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823"/>
        <w:gridCol w:w="242"/>
        <w:gridCol w:w="4789"/>
      </w:tblGrid>
      <w:tr w:rsidR="009D1A7E" w:rsidRPr="004B28D0" w:rsidTr="00DC0B80">
        <w:tc>
          <w:tcPr>
            <w:tcW w:w="2447" w:type="pct"/>
            <w:vAlign w:val="center"/>
          </w:tcPr>
          <w:p w:rsidR="009D1A7E" w:rsidRPr="00FF130E" w:rsidRDefault="009D1A7E" w:rsidP="00DC0B80">
            <w:pPr>
              <w:pStyle w:val="ASFKTitul0"/>
              <w:rPr>
                <w:lang w:val="en-US"/>
              </w:rPr>
            </w:pPr>
          </w:p>
        </w:tc>
        <w:tc>
          <w:tcPr>
            <w:tcW w:w="123" w:type="pct"/>
            <w:vAlign w:val="center"/>
          </w:tcPr>
          <w:p w:rsidR="009D1A7E" w:rsidRPr="002D3C2B" w:rsidRDefault="009D1A7E" w:rsidP="00DC0B80">
            <w:pPr>
              <w:pStyle w:val="ASFKTitul0"/>
            </w:pPr>
          </w:p>
        </w:tc>
        <w:tc>
          <w:tcPr>
            <w:tcW w:w="2430" w:type="pct"/>
            <w:vAlign w:val="center"/>
          </w:tcPr>
          <w:p w:rsidR="009D1A7E" w:rsidRPr="004B28D0" w:rsidRDefault="009D1A7E" w:rsidP="00DC0B80">
            <w:pPr>
              <w:pStyle w:val="ASFKTitul0"/>
            </w:pPr>
            <w:r w:rsidRPr="004B28D0">
              <w:t>УТВЕРЖДАЮ</w:t>
            </w:r>
          </w:p>
        </w:tc>
      </w:tr>
      <w:tr w:rsidR="009D1A7E" w:rsidRPr="004B28D0" w:rsidTr="00DC0B80">
        <w:tc>
          <w:tcPr>
            <w:tcW w:w="2447" w:type="pct"/>
            <w:vAlign w:val="center"/>
          </w:tcPr>
          <w:p w:rsidR="009D1A7E" w:rsidRPr="004B28D0" w:rsidRDefault="009D1A7E" w:rsidP="00DC0B80">
            <w:pPr>
              <w:pStyle w:val="ASFKTitul0"/>
            </w:pPr>
          </w:p>
        </w:tc>
        <w:tc>
          <w:tcPr>
            <w:tcW w:w="123" w:type="pct"/>
            <w:vAlign w:val="center"/>
          </w:tcPr>
          <w:p w:rsidR="009D1A7E" w:rsidRPr="004B28D0" w:rsidRDefault="009D1A7E" w:rsidP="00DC0B80">
            <w:pPr>
              <w:pStyle w:val="ASFKTitul0"/>
            </w:pPr>
          </w:p>
        </w:tc>
        <w:tc>
          <w:tcPr>
            <w:tcW w:w="2430" w:type="pct"/>
            <w:vAlign w:val="center"/>
          </w:tcPr>
          <w:p w:rsidR="009D1A7E" w:rsidRPr="004B28D0" w:rsidRDefault="009D1A7E" w:rsidP="00DC0B80">
            <w:pPr>
              <w:pStyle w:val="ASFKTitul0"/>
            </w:pPr>
          </w:p>
        </w:tc>
      </w:tr>
      <w:tr w:rsidR="009D1A7E" w:rsidRPr="004B28D0" w:rsidTr="00DC0B80">
        <w:trPr>
          <w:trHeight w:val="2447"/>
        </w:trPr>
        <w:tc>
          <w:tcPr>
            <w:tcW w:w="2447" w:type="pct"/>
          </w:tcPr>
          <w:p w:rsidR="009D1A7E" w:rsidRPr="004B28D0" w:rsidRDefault="009D1A7E" w:rsidP="00DC0B80">
            <w:pPr>
              <w:pStyle w:val="ASFKTitul0"/>
            </w:pPr>
          </w:p>
        </w:tc>
        <w:tc>
          <w:tcPr>
            <w:tcW w:w="123" w:type="pct"/>
            <w:vAlign w:val="center"/>
          </w:tcPr>
          <w:p w:rsidR="009D1A7E" w:rsidRPr="004B28D0" w:rsidRDefault="009D1A7E" w:rsidP="00DC0B80">
            <w:pPr>
              <w:pStyle w:val="ASFKTitul0"/>
            </w:pPr>
          </w:p>
        </w:tc>
        <w:tc>
          <w:tcPr>
            <w:tcW w:w="2430" w:type="pct"/>
          </w:tcPr>
          <w:p w:rsidR="009D1A7E" w:rsidRPr="004B28D0" w:rsidRDefault="009D1A7E" w:rsidP="00DC0B80">
            <w:pPr>
              <w:pStyle w:val="ASFKTitul0"/>
            </w:pPr>
            <w:r w:rsidRPr="004B28D0">
              <w:t>От Федерального казначейства</w:t>
            </w:r>
          </w:p>
          <w:p w:rsidR="009D1A7E" w:rsidRPr="004B28D0" w:rsidRDefault="009D1A7E" w:rsidP="00DC0B80">
            <w:pPr>
              <w:pStyle w:val="ASFKTitul0"/>
            </w:pPr>
          </w:p>
          <w:p w:rsidR="009D1A7E" w:rsidRPr="004B28D0" w:rsidRDefault="009D1A7E" w:rsidP="00DC0B80">
            <w:pPr>
              <w:pStyle w:val="ASFKTitul0"/>
            </w:pPr>
          </w:p>
          <w:p w:rsidR="009D1A7E" w:rsidRPr="004B28D0" w:rsidRDefault="009D1A7E" w:rsidP="00DC0B80">
            <w:pPr>
              <w:pStyle w:val="ASFKTitul0"/>
            </w:pPr>
          </w:p>
          <w:p w:rsidR="009D1A7E" w:rsidRPr="004B28D0" w:rsidRDefault="009D1A7E" w:rsidP="00DC0B80">
            <w:pPr>
              <w:pStyle w:val="ASFKTitul0"/>
            </w:pPr>
            <w:r w:rsidRPr="004B28D0">
              <w:t>______________ /                             /</w:t>
            </w:r>
          </w:p>
          <w:p w:rsidR="009D1A7E" w:rsidRPr="004B28D0" w:rsidRDefault="009D1A7E" w:rsidP="00DC0B80">
            <w:pPr>
              <w:pStyle w:val="ASFKTitul0"/>
            </w:pPr>
          </w:p>
          <w:p w:rsidR="009D1A7E" w:rsidRPr="00F35FCA" w:rsidRDefault="009D1A7E" w:rsidP="00F35FCA">
            <w:pPr>
              <w:pStyle w:val="ASFKTitul0"/>
              <w:rPr>
                <w:lang w:val="en-US"/>
              </w:rPr>
            </w:pPr>
            <w:r w:rsidRPr="004B28D0">
              <w:t>«___» _____</w:t>
            </w:r>
            <w:r w:rsidRPr="004B28D0">
              <w:rPr>
                <w:lang w:val="en-US"/>
              </w:rPr>
              <w:t>____</w:t>
            </w:r>
            <w:r w:rsidRPr="004B28D0">
              <w:t>_______ 20__ г</w:t>
            </w:r>
            <w:r w:rsidR="00F35FCA">
              <w:rPr>
                <w:lang w:val="en-US"/>
              </w:rPr>
              <w:t>.</w:t>
            </w:r>
          </w:p>
        </w:tc>
      </w:tr>
      <w:tr w:rsidR="009D1A7E" w:rsidRPr="004B28D0" w:rsidTr="00DC0B80">
        <w:trPr>
          <w:trHeight w:val="388"/>
        </w:trPr>
        <w:tc>
          <w:tcPr>
            <w:tcW w:w="2447" w:type="pct"/>
          </w:tcPr>
          <w:p w:rsidR="009D1A7E" w:rsidRPr="004B28D0" w:rsidRDefault="009D1A7E" w:rsidP="00DC0B80">
            <w:pPr>
              <w:pStyle w:val="ASFKTitul0"/>
            </w:pPr>
          </w:p>
        </w:tc>
        <w:tc>
          <w:tcPr>
            <w:tcW w:w="123" w:type="pct"/>
            <w:vAlign w:val="center"/>
          </w:tcPr>
          <w:p w:rsidR="009D1A7E" w:rsidRPr="004B28D0" w:rsidRDefault="009D1A7E" w:rsidP="00DC0B80">
            <w:pPr>
              <w:pStyle w:val="ASFKTitul0"/>
            </w:pPr>
          </w:p>
        </w:tc>
        <w:tc>
          <w:tcPr>
            <w:tcW w:w="2430" w:type="pct"/>
          </w:tcPr>
          <w:p w:rsidR="009D1A7E" w:rsidRPr="004B28D0" w:rsidRDefault="009D1A7E" w:rsidP="00DC0B80">
            <w:pPr>
              <w:pStyle w:val="ASFKTitul0"/>
            </w:pPr>
          </w:p>
        </w:tc>
      </w:tr>
      <w:tr w:rsidR="009D1A7E" w:rsidRPr="004B28D0" w:rsidTr="00DC0B80">
        <w:trPr>
          <w:trHeight w:val="1238"/>
        </w:trPr>
        <w:tc>
          <w:tcPr>
            <w:tcW w:w="5000" w:type="pct"/>
            <w:gridSpan w:val="3"/>
            <w:shd w:val="clear" w:color="auto" w:fill="auto"/>
            <w:vAlign w:val="center"/>
          </w:tcPr>
          <w:p w:rsidR="009D1A7E" w:rsidRPr="004B28D0" w:rsidRDefault="006C1015" w:rsidP="00DC0B80">
            <w:pPr>
              <w:pStyle w:val="ASFKTitul1"/>
            </w:pPr>
            <w:fldSimple w:instr=" DOCPROPERTY  FullNameSystem  \* MERGEFORMAT ">
              <w:r w:rsidR="00B90051">
                <w:t>Автоматизированная система Федерального казначейства</w:t>
              </w:r>
            </w:fldSimple>
          </w:p>
        </w:tc>
      </w:tr>
      <w:tr w:rsidR="009D1A7E" w:rsidRPr="004B28D0" w:rsidTr="00DC0B80">
        <w:trPr>
          <w:trHeight w:val="1734"/>
        </w:trPr>
        <w:tc>
          <w:tcPr>
            <w:tcW w:w="5000" w:type="pct"/>
            <w:gridSpan w:val="3"/>
            <w:vAlign w:val="center"/>
          </w:tcPr>
          <w:p w:rsidR="009D1A7E" w:rsidRPr="004B28D0" w:rsidRDefault="006C1015" w:rsidP="00DC0B80">
            <w:pPr>
              <w:pStyle w:val="ASFKTitul2"/>
            </w:pPr>
            <w:fldSimple w:instr=" DOCPROPERTY  DocType  \* MERGEFORMAT ">
              <w:r w:rsidR="00B90051">
                <w:t>Обучающие материалы</w:t>
              </w:r>
            </w:fldSimple>
            <w:r w:rsidR="009D1A7E">
              <w:t xml:space="preserve"> «</w:t>
            </w:r>
            <w:fldSimple w:instr=" DOCPROPERTY  DocName  \* MERGEFORMAT ">
              <w:r w:rsidR="00B90051">
                <w:t>Руководство по работе с «АРМ ГРБС»</w:t>
              </w:r>
            </w:fldSimple>
          </w:p>
        </w:tc>
      </w:tr>
      <w:tr w:rsidR="009D1A7E" w:rsidRPr="004B28D0" w:rsidTr="00DC0B80">
        <w:trPr>
          <w:trHeight w:val="657"/>
        </w:trPr>
        <w:tc>
          <w:tcPr>
            <w:tcW w:w="5000" w:type="pct"/>
            <w:gridSpan w:val="3"/>
            <w:vAlign w:val="center"/>
          </w:tcPr>
          <w:p w:rsidR="009D1A7E" w:rsidRPr="009C2719" w:rsidRDefault="009D1A7E" w:rsidP="00DC0B80">
            <w:pPr>
              <w:pStyle w:val="ASFKTitulnamedoc"/>
            </w:pPr>
          </w:p>
        </w:tc>
      </w:tr>
      <w:tr w:rsidR="009D1A7E" w:rsidRPr="004B28D0" w:rsidTr="00DC0B80">
        <w:trPr>
          <w:trHeight w:val="647"/>
        </w:trPr>
        <w:tc>
          <w:tcPr>
            <w:tcW w:w="5000" w:type="pct"/>
            <w:gridSpan w:val="3"/>
            <w:vAlign w:val="center"/>
          </w:tcPr>
          <w:p w:rsidR="009D1A7E" w:rsidRPr="004B28D0" w:rsidRDefault="009D1A7E" w:rsidP="00DC0B80">
            <w:pPr>
              <w:pStyle w:val="ASFKTitul1"/>
            </w:pPr>
            <w:r w:rsidRPr="004B28D0">
              <w:t>Лист утверждения</w:t>
            </w:r>
          </w:p>
        </w:tc>
      </w:tr>
      <w:tr w:rsidR="009D1A7E" w:rsidRPr="004B28D0" w:rsidTr="00DC0B80">
        <w:tc>
          <w:tcPr>
            <w:tcW w:w="5000" w:type="pct"/>
            <w:gridSpan w:val="3"/>
            <w:vAlign w:val="center"/>
          </w:tcPr>
          <w:p w:rsidR="009D1A7E" w:rsidRPr="004B28D0" w:rsidRDefault="009D1A7E" w:rsidP="00DC0B80">
            <w:pPr>
              <w:pStyle w:val="ASFKTitul0"/>
            </w:pPr>
          </w:p>
        </w:tc>
      </w:tr>
      <w:tr w:rsidR="009D1A7E" w:rsidRPr="004B28D0" w:rsidTr="00DC0B80">
        <w:tc>
          <w:tcPr>
            <w:tcW w:w="5000" w:type="pct"/>
            <w:gridSpan w:val="3"/>
            <w:vAlign w:val="center"/>
          </w:tcPr>
          <w:p w:rsidR="009D1A7E" w:rsidRPr="004B28D0" w:rsidRDefault="009D1A7E" w:rsidP="00DC0B80">
            <w:pPr>
              <w:pStyle w:val="ASFKTitul0"/>
            </w:pPr>
            <w:r w:rsidRPr="004B28D0">
              <w:t xml:space="preserve">Код документа: </w:t>
            </w:r>
            <w:fldSimple w:instr=" DOCPROPERTY  DocCode  \* MERGEFORMAT ">
              <w:r w:rsidR="00B90051">
                <w:t>54819512.09.01,03.ОМ.002-15.01 1(2)</w:t>
              </w:r>
            </w:fldSimple>
            <w:r w:rsidRPr="004B28D0">
              <w:t>-ЛУ</w:t>
            </w:r>
          </w:p>
        </w:tc>
      </w:tr>
      <w:tr w:rsidR="009D1A7E" w:rsidRPr="004B28D0" w:rsidTr="00DC0B80">
        <w:tc>
          <w:tcPr>
            <w:tcW w:w="5000" w:type="pct"/>
            <w:gridSpan w:val="3"/>
            <w:vAlign w:val="center"/>
          </w:tcPr>
          <w:p w:rsidR="009D1A7E" w:rsidRPr="004B28D0" w:rsidRDefault="009D1A7E" w:rsidP="00DC0B80">
            <w:pPr>
              <w:pStyle w:val="ASFKTitul0"/>
            </w:pPr>
          </w:p>
        </w:tc>
      </w:tr>
      <w:tr w:rsidR="009D1A7E" w:rsidRPr="004B28D0" w:rsidTr="00DC0B80">
        <w:tc>
          <w:tcPr>
            <w:tcW w:w="5000" w:type="pct"/>
            <w:gridSpan w:val="3"/>
            <w:vAlign w:val="center"/>
          </w:tcPr>
          <w:p w:rsidR="009D1A7E" w:rsidRPr="004B28D0" w:rsidRDefault="009D1A7E" w:rsidP="00DC0B80">
            <w:pPr>
              <w:pStyle w:val="ASFKTitul0"/>
            </w:pPr>
            <w:r w:rsidRPr="004B28D0">
              <w:t>Государственный контракт № ФКУ0121/04/2021/РИС от 28.04.2021</w:t>
            </w:r>
          </w:p>
        </w:tc>
      </w:tr>
      <w:tr w:rsidR="009D1A7E" w:rsidRPr="004B28D0" w:rsidTr="00DC0B80">
        <w:trPr>
          <w:trHeight w:val="1613"/>
        </w:trPr>
        <w:tc>
          <w:tcPr>
            <w:tcW w:w="2447" w:type="pct"/>
            <w:vAlign w:val="center"/>
          </w:tcPr>
          <w:p w:rsidR="009D1A7E" w:rsidRPr="004B28D0" w:rsidRDefault="009D1A7E" w:rsidP="00DC0B80">
            <w:pPr>
              <w:pStyle w:val="ASFKTitul0"/>
            </w:pPr>
          </w:p>
        </w:tc>
        <w:tc>
          <w:tcPr>
            <w:tcW w:w="123" w:type="pct"/>
            <w:vAlign w:val="center"/>
          </w:tcPr>
          <w:p w:rsidR="009D1A7E" w:rsidRPr="004B28D0" w:rsidRDefault="009D1A7E" w:rsidP="00DC0B80">
            <w:pPr>
              <w:pStyle w:val="ASFKTitul0"/>
            </w:pPr>
          </w:p>
        </w:tc>
        <w:tc>
          <w:tcPr>
            <w:tcW w:w="2430" w:type="pct"/>
            <w:vAlign w:val="center"/>
          </w:tcPr>
          <w:p w:rsidR="009D1A7E" w:rsidRPr="004B28D0" w:rsidRDefault="009D1A7E" w:rsidP="00DC0B80">
            <w:pPr>
              <w:pStyle w:val="ASFKTitul0"/>
            </w:pPr>
          </w:p>
        </w:tc>
      </w:tr>
      <w:tr w:rsidR="009D1A7E" w:rsidRPr="004B28D0" w:rsidTr="00DC0B80">
        <w:tc>
          <w:tcPr>
            <w:tcW w:w="2447" w:type="pct"/>
            <w:vAlign w:val="center"/>
          </w:tcPr>
          <w:p w:rsidR="009D1A7E" w:rsidRPr="004B28D0" w:rsidRDefault="009D1A7E" w:rsidP="00DC0B80">
            <w:pPr>
              <w:pStyle w:val="ASFKTitul0"/>
            </w:pPr>
            <w:r w:rsidRPr="004B28D0">
              <w:t>СОГЛАСОВАНО</w:t>
            </w:r>
          </w:p>
        </w:tc>
        <w:tc>
          <w:tcPr>
            <w:tcW w:w="123" w:type="pct"/>
            <w:vAlign w:val="center"/>
          </w:tcPr>
          <w:p w:rsidR="009D1A7E" w:rsidRPr="004B28D0" w:rsidRDefault="009D1A7E" w:rsidP="00DC0B80">
            <w:pPr>
              <w:pStyle w:val="ASFKTitul0"/>
            </w:pPr>
          </w:p>
        </w:tc>
        <w:tc>
          <w:tcPr>
            <w:tcW w:w="2430" w:type="pct"/>
            <w:vAlign w:val="center"/>
          </w:tcPr>
          <w:p w:rsidR="009D1A7E" w:rsidRPr="004B28D0" w:rsidRDefault="009D1A7E" w:rsidP="00DC0B80">
            <w:pPr>
              <w:pStyle w:val="ASFKTitul0"/>
            </w:pPr>
            <w:r w:rsidRPr="004B28D0">
              <w:t>СОГЛАСОВАНО</w:t>
            </w:r>
          </w:p>
        </w:tc>
      </w:tr>
      <w:tr w:rsidR="009D1A7E" w:rsidRPr="004B28D0" w:rsidTr="00DC0B80">
        <w:trPr>
          <w:trHeight w:val="285"/>
        </w:trPr>
        <w:tc>
          <w:tcPr>
            <w:tcW w:w="2447" w:type="pct"/>
          </w:tcPr>
          <w:p w:rsidR="009D1A7E" w:rsidRPr="004B28D0" w:rsidRDefault="009D1A7E" w:rsidP="00DC0B80">
            <w:pPr>
              <w:pStyle w:val="ASFKTitul0"/>
            </w:pPr>
            <w:r w:rsidRPr="004B28D0">
              <w:t>От Федерального казначейства</w:t>
            </w:r>
          </w:p>
          <w:p w:rsidR="009D1A7E" w:rsidRPr="004B28D0" w:rsidRDefault="009D1A7E" w:rsidP="00DC0B80">
            <w:pPr>
              <w:pStyle w:val="ASFKTitul0"/>
            </w:pPr>
          </w:p>
        </w:tc>
        <w:tc>
          <w:tcPr>
            <w:tcW w:w="123" w:type="pct"/>
          </w:tcPr>
          <w:p w:rsidR="009D1A7E" w:rsidRPr="004B28D0" w:rsidRDefault="009D1A7E" w:rsidP="00DC0B80">
            <w:pPr>
              <w:pStyle w:val="ASFKTitul0"/>
            </w:pPr>
          </w:p>
        </w:tc>
        <w:tc>
          <w:tcPr>
            <w:tcW w:w="2430" w:type="pct"/>
          </w:tcPr>
          <w:p w:rsidR="009D1A7E" w:rsidRPr="004B28D0" w:rsidRDefault="009D1A7E" w:rsidP="00DC0B80">
            <w:pPr>
              <w:pStyle w:val="ASFKTitul0"/>
            </w:pPr>
            <w:r w:rsidRPr="004B28D0">
              <w:t>От OOO «ОТР</w:t>
            </w:r>
            <w:r w:rsidR="00F35FCA">
              <w:rPr>
                <w:lang w:val="en-US"/>
              </w:rPr>
              <w:t xml:space="preserve"> </w:t>
            </w:r>
            <w:r w:rsidRPr="004B28D0">
              <w:t>2000»</w:t>
            </w:r>
          </w:p>
        </w:tc>
      </w:tr>
      <w:tr w:rsidR="009D1A7E" w:rsidTr="00DC0B80">
        <w:trPr>
          <w:trHeight w:val="2335"/>
        </w:trPr>
        <w:tc>
          <w:tcPr>
            <w:tcW w:w="2447" w:type="pct"/>
          </w:tcPr>
          <w:p w:rsidR="009D1A7E" w:rsidRPr="004B28D0" w:rsidRDefault="009D1A7E" w:rsidP="00DC0B80">
            <w:pPr>
              <w:pStyle w:val="ASFKTitul0"/>
            </w:pPr>
          </w:p>
          <w:p w:rsidR="009D1A7E" w:rsidRPr="004B28D0" w:rsidRDefault="009D1A7E" w:rsidP="00DC0B80">
            <w:pPr>
              <w:pStyle w:val="ASFKTitul0"/>
            </w:pPr>
          </w:p>
          <w:p w:rsidR="009D1A7E" w:rsidRPr="004B28D0" w:rsidRDefault="009D1A7E" w:rsidP="00DC0B80">
            <w:pPr>
              <w:pStyle w:val="ASFKTitul0"/>
            </w:pPr>
          </w:p>
          <w:p w:rsidR="009D1A7E" w:rsidRPr="004B28D0" w:rsidRDefault="009D1A7E" w:rsidP="00DC0B80">
            <w:pPr>
              <w:pStyle w:val="ASFKTitul0"/>
            </w:pPr>
            <w:r w:rsidRPr="004B28D0">
              <w:t>______________ /                             /</w:t>
            </w:r>
          </w:p>
          <w:p w:rsidR="009D1A7E" w:rsidRPr="004B28D0" w:rsidRDefault="009D1A7E" w:rsidP="00DC0B80">
            <w:pPr>
              <w:pStyle w:val="ASFKTitul0"/>
            </w:pPr>
          </w:p>
          <w:p w:rsidR="009D1A7E" w:rsidRPr="00F35FCA" w:rsidRDefault="009D1A7E" w:rsidP="00F35FCA">
            <w:pPr>
              <w:pStyle w:val="ASFKTitul0"/>
              <w:rPr>
                <w:lang w:val="en-US"/>
              </w:rPr>
            </w:pPr>
            <w:r w:rsidRPr="004B28D0">
              <w:t>«___» _____</w:t>
            </w:r>
            <w:r w:rsidRPr="004B28D0">
              <w:rPr>
                <w:lang w:val="en-US"/>
              </w:rPr>
              <w:t>____</w:t>
            </w:r>
            <w:r w:rsidRPr="004B28D0">
              <w:t>_______ 20__ г</w:t>
            </w:r>
            <w:r w:rsidR="00F35FCA">
              <w:rPr>
                <w:lang w:val="en-US"/>
              </w:rPr>
              <w:t>.</w:t>
            </w:r>
          </w:p>
        </w:tc>
        <w:tc>
          <w:tcPr>
            <w:tcW w:w="123" w:type="pct"/>
            <w:vAlign w:val="center"/>
          </w:tcPr>
          <w:p w:rsidR="009D1A7E" w:rsidRPr="004B28D0" w:rsidRDefault="009D1A7E" w:rsidP="00DC0B80">
            <w:pPr>
              <w:pStyle w:val="ASFKTitul0"/>
            </w:pPr>
          </w:p>
        </w:tc>
        <w:tc>
          <w:tcPr>
            <w:tcW w:w="2430" w:type="pct"/>
          </w:tcPr>
          <w:p w:rsidR="009D1A7E" w:rsidRPr="004B28D0" w:rsidRDefault="009D1A7E" w:rsidP="00DC0B80">
            <w:pPr>
              <w:pStyle w:val="ASFKTitul0"/>
            </w:pPr>
            <w:r w:rsidRPr="004B28D0">
              <w:t>Генеральный директор</w:t>
            </w:r>
          </w:p>
          <w:p w:rsidR="009D1A7E" w:rsidRPr="004B28D0" w:rsidRDefault="009D1A7E" w:rsidP="00DC0B80">
            <w:pPr>
              <w:pStyle w:val="ASFKTitul0"/>
            </w:pPr>
          </w:p>
          <w:p w:rsidR="009D1A7E" w:rsidRPr="004B28D0" w:rsidRDefault="009D1A7E" w:rsidP="00DC0B80">
            <w:pPr>
              <w:pStyle w:val="ASFKTitul0"/>
            </w:pPr>
          </w:p>
          <w:p w:rsidR="009D1A7E" w:rsidRPr="004B28D0" w:rsidRDefault="009D1A7E" w:rsidP="00DC0B80">
            <w:pPr>
              <w:pStyle w:val="ASFKTitul0"/>
            </w:pPr>
            <w:r w:rsidRPr="004B28D0">
              <w:t>______________ /С. Ю. Манохин/</w:t>
            </w:r>
          </w:p>
          <w:p w:rsidR="009D1A7E" w:rsidRPr="004B28D0" w:rsidRDefault="009D1A7E" w:rsidP="00DC0B80">
            <w:pPr>
              <w:pStyle w:val="ASFKTitul0"/>
            </w:pPr>
          </w:p>
          <w:p w:rsidR="009D1A7E" w:rsidRPr="002D3C2B" w:rsidRDefault="009D1A7E" w:rsidP="00DC0B80">
            <w:pPr>
              <w:pStyle w:val="ASFKTitul0"/>
            </w:pPr>
            <w:r w:rsidRPr="004B28D0">
              <w:t>«___» ____________ 20___ г.</w:t>
            </w:r>
          </w:p>
        </w:tc>
      </w:tr>
    </w:tbl>
    <w:p w:rsidR="009D1A7E" w:rsidRPr="009C2719" w:rsidRDefault="009D1A7E" w:rsidP="009D1A7E">
      <w:pPr>
        <w:pStyle w:val="ASFKTitul0"/>
        <w:jc w:val="left"/>
      </w:pPr>
    </w:p>
    <w:tbl>
      <w:tblPr>
        <w:tblW w:w="4996" w:type="pct"/>
        <w:tblLook w:val="0000" w:firstRow="0" w:lastRow="0" w:firstColumn="0" w:lastColumn="0" w:noHBand="0" w:noVBand="0"/>
      </w:tblPr>
      <w:tblGrid>
        <w:gridCol w:w="5520"/>
        <w:gridCol w:w="4084"/>
        <w:gridCol w:w="242"/>
      </w:tblGrid>
      <w:tr w:rsidR="009D1A7E" w:rsidRPr="00CB04B0" w:rsidTr="00DC0B80">
        <w:trPr>
          <w:trHeight w:val="386"/>
        </w:trPr>
        <w:tc>
          <w:tcPr>
            <w:tcW w:w="4877" w:type="pct"/>
            <w:gridSpan w:val="2"/>
          </w:tcPr>
          <w:p w:rsidR="009D1A7E" w:rsidRPr="00CB04B0" w:rsidRDefault="009D1A7E" w:rsidP="00DC0B80">
            <w:pPr>
              <w:pStyle w:val="ASFKTitul0"/>
              <w:jc w:val="left"/>
            </w:pPr>
            <w:r w:rsidRPr="00CB04B0">
              <w:lastRenderedPageBreak/>
              <w:t>УТВЕРЖДЕН</w:t>
            </w:r>
          </w:p>
        </w:tc>
        <w:tc>
          <w:tcPr>
            <w:tcW w:w="123" w:type="pct"/>
          </w:tcPr>
          <w:p w:rsidR="009D1A7E" w:rsidRPr="00CB04B0" w:rsidRDefault="009D1A7E" w:rsidP="00DC0B80">
            <w:pPr>
              <w:pStyle w:val="ASFKTitul0"/>
            </w:pPr>
          </w:p>
        </w:tc>
      </w:tr>
      <w:tr w:rsidR="009D1A7E" w:rsidRPr="00CB04B0" w:rsidTr="00DC0B80">
        <w:trPr>
          <w:trHeight w:val="2712"/>
        </w:trPr>
        <w:tc>
          <w:tcPr>
            <w:tcW w:w="4877" w:type="pct"/>
            <w:gridSpan w:val="2"/>
          </w:tcPr>
          <w:p w:rsidR="009D1A7E" w:rsidRPr="00CB04B0" w:rsidRDefault="006C1015" w:rsidP="00DC0B80">
            <w:pPr>
              <w:pStyle w:val="ASFKTitul0"/>
              <w:jc w:val="left"/>
            </w:pPr>
            <w:fldSimple w:instr=" DOCPROPERTY  DocCode  \* MERGEFORMAT ">
              <w:r w:rsidR="00B90051">
                <w:t>54819512.09.01,03.ОМ.002-15.01 1(2)</w:t>
              </w:r>
            </w:fldSimple>
            <w:r w:rsidR="009D1A7E">
              <w:t>-ЛУ</w:t>
            </w:r>
          </w:p>
        </w:tc>
        <w:tc>
          <w:tcPr>
            <w:tcW w:w="123" w:type="pct"/>
          </w:tcPr>
          <w:p w:rsidR="009D1A7E" w:rsidRPr="00CB04B0" w:rsidRDefault="009D1A7E" w:rsidP="00DC0B80">
            <w:pPr>
              <w:pStyle w:val="ASFKTitul0"/>
            </w:pPr>
          </w:p>
        </w:tc>
      </w:tr>
      <w:tr w:rsidR="009D1A7E" w:rsidRPr="00CB04B0" w:rsidTr="00DC0B80">
        <w:trPr>
          <w:trHeight w:val="402"/>
        </w:trPr>
        <w:tc>
          <w:tcPr>
            <w:tcW w:w="4999" w:type="pct"/>
            <w:gridSpan w:val="3"/>
          </w:tcPr>
          <w:p w:rsidR="009D1A7E" w:rsidRPr="00CB04B0" w:rsidRDefault="009D1A7E" w:rsidP="00DC0B80">
            <w:pPr>
              <w:pStyle w:val="ASFKTitul0"/>
            </w:pPr>
          </w:p>
        </w:tc>
      </w:tr>
      <w:tr w:rsidR="009D1A7E" w:rsidRPr="00CB04B0" w:rsidTr="00DC0B80">
        <w:trPr>
          <w:trHeight w:val="1252"/>
        </w:trPr>
        <w:tc>
          <w:tcPr>
            <w:tcW w:w="4999" w:type="pct"/>
            <w:gridSpan w:val="3"/>
            <w:vAlign w:val="center"/>
          </w:tcPr>
          <w:p w:rsidR="009D1A7E" w:rsidRPr="00CB04B0" w:rsidRDefault="006C1015" w:rsidP="00DC0B80">
            <w:pPr>
              <w:pStyle w:val="ASFKTitul1"/>
            </w:pPr>
            <w:fldSimple w:instr=" DOCPROPERTY  FullNameSystem  \* MERGEFORMAT ">
              <w:r w:rsidR="00B90051">
                <w:t>Автоматизированная система Федерального казначейства</w:t>
              </w:r>
            </w:fldSimple>
          </w:p>
        </w:tc>
      </w:tr>
      <w:tr w:rsidR="009D1A7E" w:rsidRPr="00CB04B0" w:rsidTr="00DC0B80">
        <w:trPr>
          <w:trHeight w:val="1851"/>
        </w:trPr>
        <w:tc>
          <w:tcPr>
            <w:tcW w:w="4999" w:type="pct"/>
            <w:gridSpan w:val="3"/>
            <w:vAlign w:val="center"/>
          </w:tcPr>
          <w:p w:rsidR="009D1A7E" w:rsidRPr="00CB04B0" w:rsidRDefault="006C1015" w:rsidP="00DC0B80">
            <w:pPr>
              <w:pStyle w:val="ASFKTitul2"/>
            </w:pPr>
            <w:fldSimple w:instr=" DOCPROPERTY  DocType  \* MERGEFORMAT ">
              <w:r w:rsidR="00B90051">
                <w:t>Обучающие материалы</w:t>
              </w:r>
            </w:fldSimple>
            <w:r w:rsidR="009D1A7E">
              <w:t xml:space="preserve"> «</w:t>
            </w:r>
            <w:fldSimple w:instr=" DOCPROPERTY  DocName  \* MERGEFORMAT ">
              <w:r w:rsidR="00B90051">
                <w:t>Руководство по работе с «АРМ ГРБС»</w:t>
              </w:r>
            </w:fldSimple>
          </w:p>
        </w:tc>
      </w:tr>
      <w:tr w:rsidR="009D1A7E" w:rsidRPr="00CB04B0" w:rsidTr="00DC0B80">
        <w:tc>
          <w:tcPr>
            <w:tcW w:w="4999" w:type="pct"/>
            <w:gridSpan w:val="3"/>
            <w:vAlign w:val="center"/>
          </w:tcPr>
          <w:p w:rsidR="009D1A7E" w:rsidRPr="00CB04B0" w:rsidRDefault="009D1A7E" w:rsidP="00DC0B80">
            <w:pPr>
              <w:pStyle w:val="ASFKTitulnamedoc"/>
            </w:pPr>
          </w:p>
        </w:tc>
      </w:tr>
      <w:tr w:rsidR="009D1A7E" w:rsidRPr="00CB04B0" w:rsidTr="00DC0B80">
        <w:tc>
          <w:tcPr>
            <w:tcW w:w="4999" w:type="pct"/>
            <w:gridSpan w:val="3"/>
            <w:vAlign w:val="center"/>
          </w:tcPr>
          <w:p w:rsidR="009D1A7E" w:rsidRPr="00CB04B0" w:rsidRDefault="009D1A7E" w:rsidP="00DC0B80">
            <w:pPr>
              <w:pStyle w:val="ASFKTitul0"/>
            </w:pPr>
          </w:p>
        </w:tc>
      </w:tr>
      <w:tr w:rsidR="009D1A7E" w:rsidRPr="00CB04B0" w:rsidTr="00DC0B80">
        <w:trPr>
          <w:trHeight w:val="785"/>
        </w:trPr>
        <w:tc>
          <w:tcPr>
            <w:tcW w:w="4999" w:type="pct"/>
            <w:gridSpan w:val="3"/>
            <w:vAlign w:val="center"/>
          </w:tcPr>
          <w:p w:rsidR="009D1A7E" w:rsidRPr="00CB04B0" w:rsidRDefault="009D1A7E" w:rsidP="00DC0B80">
            <w:pPr>
              <w:pStyle w:val="ASFKTitul0"/>
            </w:pPr>
          </w:p>
        </w:tc>
      </w:tr>
      <w:tr w:rsidR="009D1A7E" w:rsidRPr="00CB04B0" w:rsidTr="00DC0B80">
        <w:trPr>
          <w:trHeight w:val="271"/>
        </w:trPr>
        <w:tc>
          <w:tcPr>
            <w:tcW w:w="4999" w:type="pct"/>
            <w:gridSpan w:val="3"/>
            <w:vAlign w:val="center"/>
          </w:tcPr>
          <w:p w:rsidR="009D1A7E" w:rsidRPr="00CB04B0" w:rsidRDefault="009D1A7E" w:rsidP="00DC0B80">
            <w:pPr>
              <w:pStyle w:val="ASFKTitul0"/>
            </w:pPr>
            <w:r w:rsidRPr="00CB04B0">
              <w:t xml:space="preserve">Код документа: </w:t>
            </w:r>
            <w:bookmarkStart w:id="0" w:name="OLE_LINK67"/>
            <w:r>
              <w:fldChar w:fldCharType="begin"/>
            </w:r>
            <w:r>
              <w:instrText xml:space="preserve"> DOCPROPERTY  DocCode  \* MERGEFORMAT </w:instrText>
            </w:r>
            <w:r>
              <w:fldChar w:fldCharType="separate"/>
            </w:r>
            <w:r w:rsidR="00B90051">
              <w:t>54819512.09.01,03.ОМ.002-15.01 1(2)</w:t>
            </w:r>
            <w:r>
              <w:fldChar w:fldCharType="end"/>
            </w:r>
            <w:bookmarkEnd w:id="0"/>
          </w:p>
        </w:tc>
      </w:tr>
      <w:tr w:rsidR="009D1A7E" w:rsidRPr="00CB04B0" w:rsidTr="00DC0B80">
        <w:tc>
          <w:tcPr>
            <w:tcW w:w="4999" w:type="pct"/>
            <w:gridSpan w:val="3"/>
            <w:vAlign w:val="center"/>
          </w:tcPr>
          <w:p w:rsidR="009D1A7E" w:rsidRPr="00CB04B0" w:rsidRDefault="009D1A7E" w:rsidP="00DC0B80">
            <w:pPr>
              <w:pStyle w:val="ASFKTitul0"/>
            </w:pPr>
          </w:p>
        </w:tc>
      </w:tr>
      <w:tr w:rsidR="009D1A7E" w:rsidRPr="00CB04B0" w:rsidTr="00DC0B80">
        <w:tc>
          <w:tcPr>
            <w:tcW w:w="4999" w:type="pct"/>
            <w:gridSpan w:val="3"/>
            <w:vAlign w:val="center"/>
          </w:tcPr>
          <w:p w:rsidR="009D1A7E" w:rsidRPr="00CB04B0" w:rsidRDefault="009D1A7E" w:rsidP="00DC0B80">
            <w:pPr>
              <w:pStyle w:val="ASFKTitul0"/>
            </w:pPr>
            <w:r w:rsidRPr="004B28D0">
              <w:t xml:space="preserve">Листов: </w:t>
            </w:r>
            <w:r w:rsidRPr="004B28D0">
              <w:fldChar w:fldCharType="begin"/>
            </w:r>
            <w:r w:rsidRPr="004B28D0">
              <w:instrText xml:space="preserve"> </w:instrText>
            </w:r>
            <w:r w:rsidRPr="004B28D0">
              <w:rPr>
                <w:lang w:val="en-US"/>
              </w:rPr>
              <w:instrText xml:space="preserve">= </w:instrText>
            </w:r>
            <w:r w:rsidRPr="004B28D0">
              <w:rPr>
                <w:lang w:val="en-US"/>
              </w:rPr>
              <w:fldChar w:fldCharType="begin"/>
            </w:r>
            <w:r w:rsidRPr="004B28D0">
              <w:rPr>
                <w:lang w:val="en-US"/>
              </w:rPr>
              <w:instrText xml:space="preserve"> </w:instrText>
            </w:r>
            <w:r w:rsidRPr="004B28D0">
              <w:rPr>
                <w:rFonts w:ascii="Verdana" w:hAnsi="Verdana"/>
                <w:color w:val="333333"/>
                <w:sz w:val="20"/>
                <w:shd w:val="clear" w:color="auto" w:fill="F9F9F9"/>
              </w:rPr>
              <w:instrText>NUMPAGES \* ARABIC \* MERGEFORMAT</w:instrText>
            </w:r>
            <w:r w:rsidRPr="004B28D0">
              <w:rPr>
                <w:lang w:val="en-US"/>
              </w:rPr>
              <w:instrText xml:space="preserve"> </w:instrText>
            </w:r>
            <w:r w:rsidRPr="004B28D0">
              <w:rPr>
                <w:lang w:val="en-US"/>
              </w:rPr>
              <w:fldChar w:fldCharType="separate"/>
            </w:r>
            <w:r w:rsidR="0092715F">
              <w:rPr>
                <w:rFonts w:ascii="Verdana" w:hAnsi="Verdana"/>
                <w:noProof/>
                <w:color w:val="333333"/>
                <w:sz w:val="20"/>
                <w:shd w:val="clear" w:color="auto" w:fill="F9F9F9"/>
              </w:rPr>
              <w:instrText>429</w:instrText>
            </w:r>
            <w:r w:rsidRPr="004B28D0">
              <w:rPr>
                <w:lang w:val="en-US"/>
              </w:rPr>
              <w:fldChar w:fldCharType="end"/>
            </w:r>
            <w:r w:rsidRPr="004B28D0">
              <w:rPr>
                <w:lang w:val="en-US"/>
              </w:rPr>
              <w:instrText xml:space="preserve"> - 1 </w:instrText>
            </w:r>
            <w:r w:rsidRPr="004B28D0">
              <w:fldChar w:fldCharType="separate"/>
            </w:r>
            <w:r w:rsidR="0092715F">
              <w:rPr>
                <w:noProof/>
              </w:rPr>
              <w:t>428</w:t>
            </w:r>
            <w:r w:rsidRPr="004B28D0">
              <w:fldChar w:fldCharType="end"/>
            </w:r>
            <w:r w:rsidRPr="00CB04B0">
              <w:fldChar w:fldCharType="begin"/>
            </w:r>
            <w:r w:rsidRPr="00CB04B0">
              <w:fldChar w:fldCharType="end"/>
            </w:r>
          </w:p>
        </w:tc>
      </w:tr>
      <w:tr w:rsidR="009D1A7E" w:rsidRPr="00CB04B0" w:rsidTr="00DC0B80">
        <w:trPr>
          <w:trHeight w:val="1613"/>
        </w:trPr>
        <w:tc>
          <w:tcPr>
            <w:tcW w:w="4999" w:type="pct"/>
            <w:gridSpan w:val="3"/>
            <w:vAlign w:val="center"/>
          </w:tcPr>
          <w:p w:rsidR="009D1A7E" w:rsidRPr="00CB04B0" w:rsidRDefault="009D1A7E" w:rsidP="00DC0B80">
            <w:pPr>
              <w:pStyle w:val="ASFKTitul0"/>
            </w:pPr>
            <w:bookmarkStart w:id="1" w:name="_GoBack"/>
            <w:bookmarkEnd w:id="1"/>
          </w:p>
        </w:tc>
      </w:tr>
      <w:tr w:rsidR="009D1A7E" w:rsidRPr="00CB04B0" w:rsidTr="00DC0B80">
        <w:tc>
          <w:tcPr>
            <w:tcW w:w="2803" w:type="pct"/>
          </w:tcPr>
          <w:p w:rsidR="009D1A7E" w:rsidRPr="00CB04B0" w:rsidRDefault="009D1A7E" w:rsidP="00DC0B80">
            <w:pPr>
              <w:pStyle w:val="ASFKTitul0"/>
            </w:pPr>
          </w:p>
        </w:tc>
        <w:tc>
          <w:tcPr>
            <w:tcW w:w="2197" w:type="pct"/>
            <w:gridSpan w:val="2"/>
          </w:tcPr>
          <w:p w:rsidR="009D1A7E" w:rsidRPr="00CB04B0" w:rsidRDefault="009D1A7E" w:rsidP="00DC0B80">
            <w:pPr>
              <w:pStyle w:val="ASFKTitul0"/>
            </w:pPr>
          </w:p>
        </w:tc>
      </w:tr>
      <w:tr w:rsidR="009D1A7E" w:rsidRPr="00CB04B0" w:rsidTr="00DC0B80">
        <w:tc>
          <w:tcPr>
            <w:tcW w:w="2803" w:type="pct"/>
          </w:tcPr>
          <w:p w:rsidR="009D1A7E" w:rsidRPr="00CB04B0" w:rsidRDefault="009D1A7E" w:rsidP="00DC0B80">
            <w:pPr>
              <w:pStyle w:val="ASFKTitul0"/>
            </w:pPr>
          </w:p>
        </w:tc>
        <w:tc>
          <w:tcPr>
            <w:tcW w:w="2197" w:type="pct"/>
            <w:gridSpan w:val="2"/>
          </w:tcPr>
          <w:p w:rsidR="009D1A7E" w:rsidRPr="00CB04B0" w:rsidRDefault="009D1A7E" w:rsidP="00DC0B80">
            <w:pPr>
              <w:pStyle w:val="ASFKTitul0"/>
            </w:pPr>
          </w:p>
        </w:tc>
      </w:tr>
      <w:tr w:rsidR="009D1A7E" w:rsidRPr="00CB04B0" w:rsidTr="00DC0B80">
        <w:tc>
          <w:tcPr>
            <w:tcW w:w="2803" w:type="pct"/>
          </w:tcPr>
          <w:p w:rsidR="009D1A7E" w:rsidRPr="00CB04B0" w:rsidRDefault="009D1A7E" w:rsidP="00DC0B80">
            <w:pPr>
              <w:pStyle w:val="ASFKTitul0"/>
            </w:pPr>
          </w:p>
        </w:tc>
        <w:tc>
          <w:tcPr>
            <w:tcW w:w="2197" w:type="pct"/>
            <w:gridSpan w:val="2"/>
          </w:tcPr>
          <w:p w:rsidR="009D1A7E" w:rsidRPr="00CB04B0" w:rsidRDefault="009D1A7E" w:rsidP="00DC0B80">
            <w:pPr>
              <w:pStyle w:val="ASFKTitul0"/>
            </w:pPr>
          </w:p>
        </w:tc>
      </w:tr>
      <w:tr w:rsidR="009D1A7E" w:rsidRPr="00CB04B0" w:rsidTr="00DC0B80">
        <w:trPr>
          <w:trHeight w:val="106"/>
        </w:trPr>
        <w:tc>
          <w:tcPr>
            <w:tcW w:w="2803" w:type="pct"/>
          </w:tcPr>
          <w:p w:rsidR="009D1A7E" w:rsidRPr="00CB04B0" w:rsidRDefault="009D1A7E" w:rsidP="00DC0B80">
            <w:pPr>
              <w:pStyle w:val="ASFKTitul0"/>
            </w:pPr>
          </w:p>
        </w:tc>
        <w:tc>
          <w:tcPr>
            <w:tcW w:w="2197" w:type="pct"/>
            <w:gridSpan w:val="2"/>
          </w:tcPr>
          <w:p w:rsidR="009D1A7E" w:rsidRPr="00CB04B0" w:rsidRDefault="009D1A7E" w:rsidP="00DC0B80">
            <w:pPr>
              <w:pStyle w:val="ASFKTitul0"/>
            </w:pPr>
          </w:p>
        </w:tc>
      </w:tr>
    </w:tbl>
    <w:p w:rsidR="00725F8D" w:rsidRPr="00725F8D" w:rsidRDefault="00725F8D">
      <w:pPr>
        <w:rPr>
          <w:lang w:val="en-US"/>
        </w:rPr>
      </w:pPr>
    </w:p>
    <w:p w:rsidR="00CD55C7" w:rsidRPr="0064058C" w:rsidRDefault="00CD55C7" w:rsidP="00BB52A1">
      <w:pPr>
        <w:pStyle w:val="ASFKNormal"/>
        <w:sectPr w:rsidR="00CD55C7" w:rsidRPr="0064058C" w:rsidSect="00876C7B">
          <w:headerReference w:type="default" r:id="rId8"/>
          <w:footerReference w:type="default" r:id="rId9"/>
          <w:pgSz w:w="11906" w:h="16838" w:code="9"/>
          <w:pgMar w:top="1134" w:right="567" w:bottom="851" w:left="1701" w:header="567" w:footer="567" w:gutter="0"/>
          <w:cols w:space="708"/>
          <w:docGrid w:linePitch="360"/>
        </w:sectPr>
      </w:pPr>
    </w:p>
    <w:p w:rsidR="00037369" w:rsidRPr="00FB6AE2" w:rsidRDefault="00094211" w:rsidP="00BB2543">
      <w:pPr>
        <w:pStyle w:val="ASFKAn"/>
      </w:pPr>
      <w:bookmarkStart w:id="2" w:name="_Toc221011452"/>
      <w:r w:rsidRPr="00FB6AE2">
        <w:lastRenderedPageBreak/>
        <w:t>Аннотация</w:t>
      </w:r>
    </w:p>
    <w:p w:rsidR="005A2239" w:rsidRDefault="007B4A32" w:rsidP="00BB52A1">
      <w:pPr>
        <w:pStyle w:val="ASFKNormal"/>
      </w:pPr>
      <w:r>
        <w:t>Документ</w:t>
      </w:r>
      <w:r w:rsidR="00CD6948">
        <w:t xml:space="preserve"> </w:t>
      </w:r>
      <w:r w:rsidR="00CD6948" w:rsidRPr="00E12485">
        <w:t>создан для пр</w:t>
      </w:r>
      <w:r w:rsidR="00CD6948" w:rsidRPr="00317DA2">
        <w:t>и</w:t>
      </w:r>
      <w:r w:rsidR="00CD6948" w:rsidRPr="00E12485">
        <w:t>кладного пр</w:t>
      </w:r>
      <w:r w:rsidR="00CD6948" w:rsidRPr="00037369">
        <w:t>о</w:t>
      </w:r>
      <w:r w:rsidR="00CD6948" w:rsidRPr="00E12485">
        <w:t>граммного обе</w:t>
      </w:r>
      <w:r w:rsidR="00CD6948" w:rsidRPr="00CD6948">
        <w:t>с</w:t>
      </w:r>
      <w:r w:rsidR="00CD6948" w:rsidRPr="00E12485">
        <w:t xml:space="preserve">печения </w:t>
      </w:r>
      <w:r w:rsidR="00CD6948" w:rsidRPr="0072244A">
        <w:t>«Система удаленного финансового документооборота» (</w:t>
      </w:r>
      <w:r>
        <w:t>ППО СУФД АСФК</w:t>
      </w:r>
      <w:r w:rsidR="00CD6948" w:rsidRPr="0072244A">
        <w:t>)</w:t>
      </w:r>
      <w:r w:rsidR="00CD6948">
        <w:t>,</w:t>
      </w:r>
      <w:r w:rsidR="00CD6948" w:rsidRPr="0072244A">
        <w:t xml:space="preserve"> </w:t>
      </w:r>
      <w:r w:rsidR="00CD6948" w:rsidRPr="00F54709">
        <w:t>обеспечивающе</w:t>
      </w:r>
      <w:r w:rsidR="00CD6948">
        <w:t>го</w:t>
      </w:r>
      <w:r w:rsidR="00CD6948" w:rsidRPr="00F54709">
        <w:t xml:space="preserve"> реализацию юридически знач</w:t>
      </w:r>
      <w:r w:rsidR="00CD6948" w:rsidRPr="00886BAB">
        <w:t>и</w:t>
      </w:r>
      <w:r w:rsidR="00CD6948" w:rsidRPr="00F54709">
        <w:t>мого информационного обмена между по</w:t>
      </w:r>
      <w:r w:rsidR="00CD6948" w:rsidRPr="00CD6948">
        <w:t>д</w:t>
      </w:r>
      <w:r w:rsidR="00CD6948" w:rsidRPr="00F54709">
        <w:t>системами автоматизированной системы Фед</w:t>
      </w:r>
      <w:r w:rsidR="00CD6948" w:rsidRPr="00886BAB">
        <w:t>е</w:t>
      </w:r>
      <w:r w:rsidR="00CD6948" w:rsidRPr="00F54709">
        <w:t>рального казначейства</w:t>
      </w:r>
      <w:r w:rsidR="00037369" w:rsidRPr="00E12485">
        <w:t xml:space="preserve">. </w:t>
      </w:r>
    </w:p>
    <w:p w:rsidR="009D1A7E" w:rsidRDefault="009D1A7E" w:rsidP="009D1A7E">
      <w:pPr>
        <w:pStyle w:val="ASFKNormal"/>
      </w:pPr>
      <w:r w:rsidRPr="00A11170">
        <w:t>Документ актуализирован на основании Государственного контракта № ФКУ0121/04/2021/РИС от 28.04.2021.</w:t>
      </w:r>
    </w:p>
    <w:p w:rsidR="005A2239" w:rsidRDefault="00037369" w:rsidP="00BB52A1">
      <w:pPr>
        <w:pStyle w:val="ASFKNormal"/>
      </w:pPr>
      <w:r w:rsidRPr="00E12485">
        <w:t>Документ соответств</w:t>
      </w:r>
      <w:r w:rsidRPr="00037369">
        <w:t>у</w:t>
      </w:r>
      <w:r w:rsidRPr="00E12485">
        <w:t xml:space="preserve">ет </w:t>
      </w:r>
      <w:r w:rsidR="006E15D8" w:rsidRPr="006E15D8">
        <w:t xml:space="preserve">7 версии ядра </w:t>
      </w:r>
      <w:r w:rsidR="009C032E">
        <w:t>3</w:t>
      </w:r>
      <w:r w:rsidR="001458E1" w:rsidRPr="001458E1">
        <w:t>2</w:t>
      </w:r>
      <w:r w:rsidR="000A3DC0" w:rsidRPr="000A3DC0">
        <w:t>.</w:t>
      </w:r>
      <w:r w:rsidR="009D1A7E">
        <w:t>7</w:t>
      </w:r>
      <w:r w:rsidR="003E57BA">
        <w:t>.0</w:t>
      </w:r>
      <w:r w:rsidR="000A3DC0">
        <w:t xml:space="preserve"> </w:t>
      </w:r>
      <w:r w:rsidR="00637644">
        <w:t>версии программного обеспечения</w:t>
      </w:r>
      <w:r w:rsidRPr="00E12485">
        <w:t>.</w:t>
      </w:r>
    </w:p>
    <w:p w:rsidR="00207A76" w:rsidRDefault="00207A76" w:rsidP="00207A76">
      <w:pPr>
        <w:pStyle w:val="ASFKNormal"/>
      </w:pPr>
      <w:r w:rsidRPr="006E7F12">
        <w:t xml:space="preserve">Документ относится к подсистеме </w:t>
      </w:r>
      <w:r w:rsidR="006E7405">
        <w:t>«</w:t>
      </w:r>
      <w:r w:rsidRPr="006E7F12">
        <w:t>СУФД</w:t>
      </w:r>
      <w:r w:rsidR="006E7405">
        <w:t>»</w:t>
      </w:r>
      <w:r>
        <w:t xml:space="preserve"> (модуль «Система сопряжения»)</w:t>
      </w:r>
      <w:r w:rsidR="006E7405">
        <w:t xml:space="preserve"> </w:t>
      </w:r>
      <w:r w:rsidR="006E7405" w:rsidRPr="006E7405">
        <w:t>Автоматизированной системы Федерального казначейства</w:t>
      </w:r>
      <w:r w:rsidRPr="006E7F12">
        <w:t>.</w:t>
      </w:r>
      <w:r>
        <w:t xml:space="preserve"> </w:t>
      </w:r>
    </w:p>
    <w:p w:rsidR="009F337A" w:rsidRPr="00F018DF" w:rsidRDefault="00C4426D" w:rsidP="0095478C">
      <w:pPr>
        <w:pStyle w:val="ASFKSign"/>
        <w:outlineLvl w:val="4"/>
      </w:pPr>
      <w:bookmarkStart w:id="3" w:name="_Ref352250867"/>
      <w:bookmarkStart w:id="4" w:name="_Toc387858953"/>
      <w:bookmarkStart w:id="5" w:name="_Toc410283212"/>
      <w:bookmarkStart w:id="6" w:name="_Ref106791029"/>
      <w:bookmarkEnd w:id="2"/>
      <w:r w:rsidRPr="00CE6728">
        <w:br w:type="page"/>
      </w:r>
      <w:r w:rsidR="009F337A" w:rsidRPr="00F018DF">
        <w:lastRenderedPageBreak/>
        <w:t>Содержание</w:t>
      </w:r>
    </w:p>
    <w:p w:rsidR="00B90051" w:rsidRPr="006C1015" w:rsidRDefault="009F337A">
      <w:pPr>
        <w:pStyle w:val="13"/>
        <w:rPr>
          <w:rFonts w:ascii="Calibri" w:hAnsi="Calibri"/>
          <w:b w:val="0"/>
          <w:bCs w:val="0"/>
          <w:caps w:val="0"/>
          <w:sz w:val="22"/>
          <w:szCs w:val="22"/>
        </w:rPr>
      </w:pPr>
      <w:r w:rsidRPr="005F085E">
        <w:fldChar w:fldCharType="begin"/>
      </w:r>
      <w:r w:rsidRPr="009F337A">
        <w:instrText xml:space="preserve"> TOC \o "1-3" \h \z \u </w:instrText>
      </w:r>
      <w:r w:rsidRPr="005F085E">
        <w:fldChar w:fldCharType="separate"/>
      </w:r>
      <w:hyperlink w:anchor="_Toc79490124" w:history="1">
        <w:r w:rsidR="00B90051" w:rsidRPr="00583645">
          <w:rPr>
            <w:rStyle w:val="ad"/>
          </w:rPr>
          <w:t>Перечень таблиц</w:t>
        </w:r>
        <w:r w:rsidR="00B90051">
          <w:rPr>
            <w:webHidden/>
          </w:rPr>
          <w:tab/>
        </w:r>
        <w:r w:rsidR="00B90051">
          <w:rPr>
            <w:webHidden/>
          </w:rPr>
          <w:fldChar w:fldCharType="begin"/>
        </w:r>
        <w:r w:rsidR="00B90051">
          <w:rPr>
            <w:webHidden/>
          </w:rPr>
          <w:instrText xml:space="preserve"> PAGEREF _Toc79490124 \h </w:instrText>
        </w:r>
        <w:r w:rsidR="00B90051">
          <w:rPr>
            <w:webHidden/>
          </w:rPr>
        </w:r>
        <w:r w:rsidR="00B90051">
          <w:rPr>
            <w:webHidden/>
          </w:rPr>
          <w:fldChar w:fldCharType="separate"/>
        </w:r>
        <w:r w:rsidR="00B90051">
          <w:rPr>
            <w:webHidden/>
          </w:rPr>
          <w:t>6</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25" w:history="1">
        <w:r w:rsidR="00B90051" w:rsidRPr="00583645">
          <w:rPr>
            <w:rStyle w:val="ad"/>
          </w:rPr>
          <w:t>Перечень рисунков</w:t>
        </w:r>
        <w:r w:rsidR="00B90051">
          <w:rPr>
            <w:webHidden/>
          </w:rPr>
          <w:tab/>
        </w:r>
        <w:r w:rsidR="00B90051">
          <w:rPr>
            <w:webHidden/>
          </w:rPr>
          <w:fldChar w:fldCharType="begin"/>
        </w:r>
        <w:r w:rsidR="00B90051">
          <w:rPr>
            <w:webHidden/>
          </w:rPr>
          <w:instrText xml:space="preserve"> PAGEREF _Toc79490125 \h </w:instrText>
        </w:r>
        <w:r w:rsidR="00B90051">
          <w:rPr>
            <w:webHidden/>
          </w:rPr>
        </w:r>
        <w:r w:rsidR="00B90051">
          <w:rPr>
            <w:webHidden/>
          </w:rPr>
          <w:fldChar w:fldCharType="separate"/>
        </w:r>
        <w:r w:rsidR="00B90051">
          <w:rPr>
            <w:webHidden/>
          </w:rPr>
          <w:t>12</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26" w:history="1">
        <w:r w:rsidR="00B90051" w:rsidRPr="00583645">
          <w:rPr>
            <w:rStyle w:val="ad"/>
          </w:rPr>
          <w:t>1.</w:t>
        </w:r>
        <w:r w:rsidR="00B90051" w:rsidRPr="006C1015">
          <w:rPr>
            <w:rFonts w:ascii="Calibri" w:hAnsi="Calibri"/>
            <w:b w:val="0"/>
            <w:bCs w:val="0"/>
            <w:caps w:val="0"/>
            <w:sz w:val="22"/>
            <w:szCs w:val="22"/>
          </w:rPr>
          <w:tab/>
        </w:r>
        <w:r w:rsidR="00B90051" w:rsidRPr="00583645">
          <w:rPr>
            <w:rStyle w:val="ad"/>
          </w:rPr>
          <w:t>Введение</w:t>
        </w:r>
        <w:r w:rsidR="00B90051">
          <w:rPr>
            <w:webHidden/>
          </w:rPr>
          <w:tab/>
        </w:r>
        <w:r w:rsidR="00B90051">
          <w:rPr>
            <w:webHidden/>
          </w:rPr>
          <w:fldChar w:fldCharType="begin"/>
        </w:r>
        <w:r w:rsidR="00B90051">
          <w:rPr>
            <w:webHidden/>
          </w:rPr>
          <w:instrText xml:space="preserve"> PAGEREF _Toc79490126 \h </w:instrText>
        </w:r>
        <w:r w:rsidR="00B90051">
          <w:rPr>
            <w:webHidden/>
          </w:rPr>
        </w:r>
        <w:r w:rsidR="00B90051">
          <w:rPr>
            <w:webHidden/>
          </w:rPr>
          <w:fldChar w:fldCharType="separate"/>
        </w:r>
        <w:r w:rsidR="00B90051">
          <w:rPr>
            <w:webHidden/>
          </w:rPr>
          <w:t>21</w:t>
        </w:r>
        <w:r w:rsidR="00B90051">
          <w:rPr>
            <w:webHidden/>
          </w:rPr>
          <w:fldChar w:fldCharType="end"/>
        </w:r>
      </w:hyperlink>
    </w:p>
    <w:p w:rsidR="00B90051" w:rsidRPr="006C1015" w:rsidRDefault="00F25E39">
      <w:pPr>
        <w:pStyle w:val="24"/>
        <w:rPr>
          <w:rFonts w:ascii="Calibri" w:hAnsi="Calibri"/>
          <w:bCs w:val="0"/>
          <w:sz w:val="22"/>
          <w:szCs w:val="22"/>
        </w:rPr>
      </w:pPr>
      <w:hyperlink w:anchor="_Toc79490127" w:history="1">
        <w:r w:rsidR="00B90051" w:rsidRPr="00583645">
          <w:rPr>
            <w:rStyle w:val="ad"/>
          </w:rPr>
          <w:t>1.1.</w:t>
        </w:r>
        <w:r w:rsidR="00B90051" w:rsidRPr="006C1015">
          <w:rPr>
            <w:rFonts w:ascii="Calibri" w:hAnsi="Calibri"/>
            <w:bCs w:val="0"/>
            <w:sz w:val="22"/>
            <w:szCs w:val="22"/>
          </w:rPr>
          <w:tab/>
        </w:r>
        <w:r w:rsidR="00B90051" w:rsidRPr="00583645">
          <w:rPr>
            <w:rStyle w:val="ad"/>
          </w:rPr>
          <w:t>Область применения</w:t>
        </w:r>
        <w:r w:rsidR="00B90051">
          <w:rPr>
            <w:webHidden/>
          </w:rPr>
          <w:tab/>
        </w:r>
        <w:r w:rsidR="00B90051">
          <w:rPr>
            <w:webHidden/>
          </w:rPr>
          <w:fldChar w:fldCharType="begin"/>
        </w:r>
        <w:r w:rsidR="00B90051">
          <w:rPr>
            <w:webHidden/>
          </w:rPr>
          <w:instrText xml:space="preserve"> PAGEREF _Toc79490127 \h </w:instrText>
        </w:r>
        <w:r w:rsidR="00B90051">
          <w:rPr>
            <w:webHidden/>
          </w:rPr>
        </w:r>
        <w:r w:rsidR="00B90051">
          <w:rPr>
            <w:webHidden/>
          </w:rPr>
          <w:fldChar w:fldCharType="separate"/>
        </w:r>
        <w:r w:rsidR="00B90051">
          <w:rPr>
            <w:webHidden/>
          </w:rPr>
          <w:t>21</w:t>
        </w:r>
        <w:r w:rsidR="00B90051">
          <w:rPr>
            <w:webHidden/>
          </w:rPr>
          <w:fldChar w:fldCharType="end"/>
        </w:r>
      </w:hyperlink>
    </w:p>
    <w:p w:rsidR="00B90051" w:rsidRPr="006C1015" w:rsidRDefault="00F25E39">
      <w:pPr>
        <w:pStyle w:val="24"/>
        <w:rPr>
          <w:rFonts w:ascii="Calibri" w:hAnsi="Calibri"/>
          <w:bCs w:val="0"/>
          <w:sz w:val="22"/>
          <w:szCs w:val="22"/>
        </w:rPr>
      </w:pPr>
      <w:hyperlink w:anchor="_Toc79490128" w:history="1">
        <w:r w:rsidR="00B90051" w:rsidRPr="00583645">
          <w:rPr>
            <w:rStyle w:val="ad"/>
          </w:rPr>
          <w:t>1.2.</w:t>
        </w:r>
        <w:r w:rsidR="00B90051" w:rsidRPr="006C1015">
          <w:rPr>
            <w:rFonts w:ascii="Calibri" w:hAnsi="Calibri"/>
            <w:bCs w:val="0"/>
            <w:sz w:val="22"/>
            <w:szCs w:val="22"/>
          </w:rPr>
          <w:tab/>
        </w:r>
        <w:r w:rsidR="00B90051" w:rsidRPr="00583645">
          <w:rPr>
            <w:rStyle w:val="ad"/>
          </w:rPr>
          <w:t>Краткое описание возможностей</w:t>
        </w:r>
        <w:r w:rsidR="00B90051">
          <w:rPr>
            <w:webHidden/>
          </w:rPr>
          <w:tab/>
        </w:r>
        <w:r w:rsidR="00B90051">
          <w:rPr>
            <w:webHidden/>
          </w:rPr>
          <w:fldChar w:fldCharType="begin"/>
        </w:r>
        <w:r w:rsidR="00B90051">
          <w:rPr>
            <w:webHidden/>
          </w:rPr>
          <w:instrText xml:space="preserve"> PAGEREF _Toc79490128 \h </w:instrText>
        </w:r>
        <w:r w:rsidR="00B90051">
          <w:rPr>
            <w:webHidden/>
          </w:rPr>
        </w:r>
        <w:r w:rsidR="00B90051">
          <w:rPr>
            <w:webHidden/>
          </w:rPr>
          <w:fldChar w:fldCharType="separate"/>
        </w:r>
        <w:r w:rsidR="00B90051">
          <w:rPr>
            <w:webHidden/>
          </w:rPr>
          <w:t>21</w:t>
        </w:r>
        <w:r w:rsidR="00B90051">
          <w:rPr>
            <w:webHidden/>
          </w:rPr>
          <w:fldChar w:fldCharType="end"/>
        </w:r>
      </w:hyperlink>
    </w:p>
    <w:p w:rsidR="00B90051" w:rsidRPr="006C1015" w:rsidRDefault="00F25E39">
      <w:pPr>
        <w:pStyle w:val="24"/>
        <w:rPr>
          <w:rFonts w:ascii="Calibri" w:hAnsi="Calibri"/>
          <w:bCs w:val="0"/>
          <w:sz w:val="22"/>
          <w:szCs w:val="22"/>
        </w:rPr>
      </w:pPr>
      <w:hyperlink w:anchor="_Toc79490129" w:history="1">
        <w:r w:rsidR="00B90051" w:rsidRPr="00583645">
          <w:rPr>
            <w:rStyle w:val="ad"/>
          </w:rPr>
          <w:t>1.3.</w:t>
        </w:r>
        <w:r w:rsidR="00B90051" w:rsidRPr="006C1015">
          <w:rPr>
            <w:rFonts w:ascii="Calibri" w:hAnsi="Calibri"/>
            <w:bCs w:val="0"/>
            <w:sz w:val="22"/>
            <w:szCs w:val="22"/>
          </w:rPr>
          <w:tab/>
        </w:r>
        <w:r w:rsidR="00B90051" w:rsidRPr="00583645">
          <w:rPr>
            <w:rStyle w:val="ad"/>
          </w:rPr>
          <w:t>Уровень подготовки пользователя</w:t>
        </w:r>
        <w:r w:rsidR="00B90051">
          <w:rPr>
            <w:webHidden/>
          </w:rPr>
          <w:tab/>
        </w:r>
        <w:r w:rsidR="00B90051">
          <w:rPr>
            <w:webHidden/>
          </w:rPr>
          <w:fldChar w:fldCharType="begin"/>
        </w:r>
        <w:r w:rsidR="00B90051">
          <w:rPr>
            <w:webHidden/>
          </w:rPr>
          <w:instrText xml:space="preserve"> PAGEREF _Toc79490129 \h </w:instrText>
        </w:r>
        <w:r w:rsidR="00B90051">
          <w:rPr>
            <w:webHidden/>
          </w:rPr>
        </w:r>
        <w:r w:rsidR="00B90051">
          <w:rPr>
            <w:webHidden/>
          </w:rPr>
          <w:fldChar w:fldCharType="separate"/>
        </w:r>
        <w:r w:rsidR="00B90051">
          <w:rPr>
            <w:webHidden/>
          </w:rPr>
          <w:t>21</w:t>
        </w:r>
        <w:r w:rsidR="00B90051">
          <w:rPr>
            <w:webHidden/>
          </w:rPr>
          <w:fldChar w:fldCharType="end"/>
        </w:r>
      </w:hyperlink>
    </w:p>
    <w:p w:rsidR="00B90051" w:rsidRPr="006C1015" w:rsidRDefault="00F25E39">
      <w:pPr>
        <w:pStyle w:val="24"/>
        <w:rPr>
          <w:rFonts w:ascii="Calibri" w:hAnsi="Calibri"/>
          <w:bCs w:val="0"/>
          <w:sz w:val="22"/>
          <w:szCs w:val="22"/>
        </w:rPr>
      </w:pPr>
      <w:hyperlink w:anchor="_Toc79490130" w:history="1">
        <w:r w:rsidR="00B90051" w:rsidRPr="00583645">
          <w:rPr>
            <w:rStyle w:val="ad"/>
          </w:rPr>
          <w:t>1.4.</w:t>
        </w:r>
        <w:r w:rsidR="00B90051" w:rsidRPr="006C1015">
          <w:rPr>
            <w:rFonts w:ascii="Calibri" w:hAnsi="Calibri"/>
            <w:bCs w:val="0"/>
            <w:sz w:val="22"/>
            <w:szCs w:val="22"/>
          </w:rPr>
          <w:tab/>
        </w:r>
        <w:r w:rsidR="00B90051" w:rsidRPr="00583645">
          <w:rPr>
            <w:rStyle w:val="ad"/>
          </w:rPr>
          <w:t>Список принятых терминов и сокращений</w:t>
        </w:r>
        <w:r w:rsidR="00B90051">
          <w:rPr>
            <w:webHidden/>
          </w:rPr>
          <w:tab/>
        </w:r>
        <w:r w:rsidR="00B90051">
          <w:rPr>
            <w:webHidden/>
          </w:rPr>
          <w:fldChar w:fldCharType="begin"/>
        </w:r>
        <w:r w:rsidR="00B90051">
          <w:rPr>
            <w:webHidden/>
          </w:rPr>
          <w:instrText xml:space="preserve"> PAGEREF _Toc79490130 \h </w:instrText>
        </w:r>
        <w:r w:rsidR="00B90051">
          <w:rPr>
            <w:webHidden/>
          </w:rPr>
        </w:r>
        <w:r w:rsidR="00B90051">
          <w:rPr>
            <w:webHidden/>
          </w:rPr>
          <w:fldChar w:fldCharType="separate"/>
        </w:r>
        <w:r w:rsidR="00B90051">
          <w:rPr>
            <w:webHidden/>
          </w:rPr>
          <w:t>22</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31" w:history="1">
        <w:r w:rsidR="00B90051" w:rsidRPr="00583645">
          <w:rPr>
            <w:rStyle w:val="ad"/>
          </w:rPr>
          <w:t>2.</w:t>
        </w:r>
        <w:r w:rsidR="00B90051" w:rsidRPr="006C1015">
          <w:rPr>
            <w:rFonts w:ascii="Calibri" w:hAnsi="Calibri"/>
            <w:b w:val="0"/>
            <w:bCs w:val="0"/>
            <w:caps w:val="0"/>
            <w:sz w:val="22"/>
            <w:szCs w:val="22"/>
          </w:rPr>
          <w:tab/>
        </w:r>
        <w:r w:rsidR="00B90051" w:rsidRPr="00583645">
          <w:rPr>
            <w:rStyle w:val="ad"/>
          </w:rPr>
          <w:t>Назначение и условия применения</w:t>
        </w:r>
        <w:r w:rsidR="00B90051">
          <w:rPr>
            <w:webHidden/>
          </w:rPr>
          <w:tab/>
        </w:r>
        <w:r w:rsidR="00B90051">
          <w:rPr>
            <w:webHidden/>
          </w:rPr>
          <w:fldChar w:fldCharType="begin"/>
        </w:r>
        <w:r w:rsidR="00B90051">
          <w:rPr>
            <w:webHidden/>
          </w:rPr>
          <w:instrText xml:space="preserve"> PAGEREF _Toc79490131 \h </w:instrText>
        </w:r>
        <w:r w:rsidR="00B90051">
          <w:rPr>
            <w:webHidden/>
          </w:rPr>
        </w:r>
        <w:r w:rsidR="00B90051">
          <w:rPr>
            <w:webHidden/>
          </w:rPr>
          <w:fldChar w:fldCharType="separate"/>
        </w:r>
        <w:r w:rsidR="00B90051">
          <w:rPr>
            <w:webHidden/>
          </w:rPr>
          <w:t>33</w:t>
        </w:r>
        <w:r w:rsidR="00B90051">
          <w:rPr>
            <w:webHidden/>
          </w:rPr>
          <w:fldChar w:fldCharType="end"/>
        </w:r>
      </w:hyperlink>
    </w:p>
    <w:p w:rsidR="00B90051" w:rsidRPr="006C1015" w:rsidRDefault="00F25E39">
      <w:pPr>
        <w:pStyle w:val="24"/>
        <w:rPr>
          <w:rFonts w:ascii="Calibri" w:hAnsi="Calibri"/>
          <w:bCs w:val="0"/>
          <w:sz w:val="22"/>
          <w:szCs w:val="22"/>
        </w:rPr>
      </w:pPr>
      <w:hyperlink w:anchor="_Toc79490132" w:history="1">
        <w:r w:rsidR="00B90051" w:rsidRPr="00583645">
          <w:rPr>
            <w:rStyle w:val="ad"/>
          </w:rPr>
          <w:t>2.1.</w:t>
        </w:r>
        <w:r w:rsidR="00B90051" w:rsidRPr="006C1015">
          <w:rPr>
            <w:rFonts w:ascii="Calibri" w:hAnsi="Calibri"/>
            <w:bCs w:val="0"/>
            <w:sz w:val="22"/>
            <w:szCs w:val="22"/>
          </w:rPr>
          <w:tab/>
        </w:r>
        <w:r w:rsidR="00B90051" w:rsidRPr="00583645">
          <w:rPr>
            <w:rStyle w:val="ad"/>
          </w:rPr>
          <w:t>Виды деятельности, функции</w:t>
        </w:r>
        <w:r w:rsidR="00B90051">
          <w:rPr>
            <w:webHidden/>
          </w:rPr>
          <w:tab/>
        </w:r>
        <w:r w:rsidR="00B90051">
          <w:rPr>
            <w:webHidden/>
          </w:rPr>
          <w:fldChar w:fldCharType="begin"/>
        </w:r>
        <w:r w:rsidR="00B90051">
          <w:rPr>
            <w:webHidden/>
          </w:rPr>
          <w:instrText xml:space="preserve"> PAGEREF _Toc79490132 \h </w:instrText>
        </w:r>
        <w:r w:rsidR="00B90051">
          <w:rPr>
            <w:webHidden/>
          </w:rPr>
        </w:r>
        <w:r w:rsidR="00B90051">
          <w:rPr>
            <w:webHidden/>
          </w:rPr>
          <w:fldChar w:fldCharType="separate"/>
        </w:r>
        <w:r w:rsidR="00B90051">
          <w:rPr>
            <w:webHidden/>
          </w:rPr>
          <w:t>33</w:t>
        </w:r>
        <w:r w:rsidR="00B90051">
          <w:rPr>
            <w:webHidden/>
          </w:rPr>
          <w:fldChar w:fldCharType="end"/>
        </w:r>
      </w:hyperlink>
    </w:p>
    <w:p w:rsidR="00B90051" w:rsidRPr="006C1015" w:rsidRDefault="00F25E39">
      <w:pPr>
        <w:pStyle w:val="24"/>
        <w:rPr>
          <w:rFonts w:ascii="Calibri" w:hAnsi="Calibri"/>
          <w:bCs w:val="0"/>
          <w:sz w:val="22"/>
          <w:szCs w:val="22"/>
        </w:rPr>
      </w:pPr>
      <w:hyperlink w:anchor="_Toc79490133" w:history="1">
        <w:r w:rsidR="00B90051" w:rsidRPr="00583645">
          <w:rPr>
            <w:rStyle w:val="ad"/>
          </w:rPr>
          <w:t>2.2.</w:t>
        </w:r>
        <w:r w:rsidR="00B90051" w:rsidRPr="006C1015">
          <w:rPr>
            <w:rFonts w:ascii="Calibri" w:hAnsi="Calibri"/>
            <w:bCs w:val="0"/>
            <w:sz w:val="22"/>
            <w:szCs w:val="22"/>
          </w:rPr>
          <w:tab/>
        </w:r>
        <w:r w:rsidR="00B90051" w:rsidRPr="00583645">
          <w:rPr>
            <w:rStyle w:val="ad"/>
          </w:rPr>
          <w:t>Программные и аппаратные требования к системе</w:t>
        </w:r>
        <w:r w:rsidR="00B90051">
          <w:rPr>
            <w:webHidden/>
          </w:rPr>
          <w:tab/>
        </w:r>
        <w:r w:rsidR="00B90051">
          <w:rPr>
            <w:webHidden/>
          </w:rPr>
          <w:fldChar w:fldCharType="begin"/>
        </w:r>
        <w:r w:rsidR="00B90051">
          <w:rPr>
            <w:webHidden/>
          </w:rPr>
          <w:instrText xml:space="preserve"> PAGEREF _Toc79490133 \h </w:instrText>
        </w:r>
        <w:r w:rsidR="00B90051">
          <w:rPr>
            <w:webHidden/>
          </w:rPr>
        </w:r>
        <w:r w:rsidR="00B90051">
          <w:rPr>
            <w:webHidden/>
          </w:rPr>
          <w:fldChar w:fldCharType="separate"/>
        </w:r>
        <w:r w:rsidR="00B90051">
          <w:rPr>
            <w:webHidden/>
          </w:rPr>
          <w:t>33</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34" w:history="1">
        <w:r w:rsidR="00B90051" w:rsidRPr="00583645">
          <w:rPr>
            <w:rStyle w:val="ad"/>
          </w:rPr>
          <w:t>3.</w:t>
        </w:r>
        <w:r w:rsidR="00B90051" w:rsidRPr="006C1015">
          <w:rPr>
            <w:rFonts w:ascii="Calibri" w:hAnsi="Calibri"/>
            <w:b w:val="0"/>
            <w:bCs w:val="0"/>
            <w:caps w:val="0"/>
            <w:sz w:val="22"/>
            <w:szCs w:val="22"/>
          </w:rPr>
          <w:tab/>
        </w:r>
        <w:r w:rsidR="00B90051" w:rsidRPr="00583645">
          <w:rPr>
            <w:rStyle w:val="ad"/>
          </w:rPr>
          <w:t>Подготовка к работе</w:t>
        </w:r>
        <w:r w:rsidR="00B90051">
          <w:rPr>
            <w:webHidden/>
          </w:rPr>
          <w:tab/>
        </w:r>
        <w:r w:rsidR="00B90051">
          <w:rPr>
            <w:webHidden/>
          </w:rPr>
          <w:fldChar w:fldCharType="begin"/>
        </w:r>
        <w:r w:rsidR="00B90051">
          <w:rPr>
            <w:webHidden/>
          </w:rPr>
          <w:instrText xml:space="preserve"> PAGEREF _Toc79490134 \h </w:instrText>
        </w:r>
        <w:r w:rsidR="00B90051">
          <w:rPr>
            <w:webHidden/>
          </w:rPr>
        </w:r>
        <w:r w:rsidR="00B90051">
          <w:rPr>
            <w:webHidden/>
          </w:rPr>
          <w:fldChar w:fldCharType="separate"/>
        </w:r>
        <w:r w:rsidR="00B90051">
          <w:rPr>
            <w:webHidden/>
          </w:rPr>
          <w:t>34</w:t>
        </w:r>
        <w:r w:rsidR="00B90051">
          <w:rPr>
            <w:webHidden/>
          </w:rPr>
          <w:fldChar w:fldCharType="end"/>
        </w:r>
      </w:hyperlink>
    </w:p>
    <w:p w:rsidR="00B90051" w:rsidRPr="006C1015" w:rsidRDefault="00F25E39">
      <w:pPr>
        <w:pStyle w:val="24"/>
        <w:rPr>
          <w:rFonts w:ascii="Calibri" w:hAnsi="Calibri"/>
          <w:bCs w:val="0"/>
          <w:sz w:val="22"/>
          <w:szCs w:val="22"/>
        </w:rPr>
      </w:pPr>
      <w:hyperlink w:anchor="_Toc79490135" w:history="1">
        <w:r w:rsidR="00B90051" w:rsidRPr="00583645">
          <w:rPr>
            <w:rStyle w:val="ad"/>
          </w:rPr>
          <w:t>3.1.</w:t>
        </w:r>
        <w:r w:rsidR="00B90051" w:rsidRPr="006C1015">
          <w:rPr>
            <w:rFonts w:ascii="Calibri" w:hAnsi="Calibri"/>
            <w:bCs w:val="0"/>
            <w:sz w:val="22"/>
            <w:szCs w:val="22"/>
          </w:rPr>
          <w:tab/>
        </w:r>
        <w:r w:rsidR="00B90051" w:rsidRPr="00583645">
          <w:rPr>
            <w:rStyle w:val="ad"/>
          </w:rPr>
          <w:t>Порядок проверки работоспособности</w:t>
        </w:r>
        <w:r w:rsidR="00B90051">
          <w:rPr>
            <w:webHidden/>
          </w:rPr>
          <w:tab/>
        </w:r>
        <w:r w:rsidR="00B90051">
          <w:rPr>
            <w:webHidden/>
          </w:rPr>
          <w:fldChar w:fldCharType="begin"/>
        </w:r>
        <w:r w:rsidR="00B90051">
          <w:rPr>
            <w:webHidden/>
          </w:rPr>
          <w:instrText xml:space="preserve"> PAGEREF _Toc79490135 \h </w:instrText>
        </w:r>
        <w:r w:rsidR="00B90051">
          <w:rPr>
            <w:webHidden/>
          </w:rPr>
        </w:r>
        <w:r w:rsidR="00B90051">
          <w:rPr>
            <w:webHidden/>
          </w:rPr>
          <w:fldChar w:fldCharType="separate"/>
        </w:r>
        <w:r w:rsidR="00B90051">
          <w:rPr>
            <w:webHidden/>
          </w:rPr>
          <w:t>34</w:t>
        </w:r>
        <w:r w:rsidR="00B90051">
          <w:rPr>
            <w:webHidden/>
          </w:rPr>
          <w:fldChar w:fldCharType="end"/>
        </w:r>
      </w:hyperlink>
    </w:p>
    <w:p w:rsidR="00B90051" w:rsidRPr="006C1015" w:rsidRDefault="00F25E39">
      <w:pPr>
        <w:pStyle w:val="24"/>
        <w:rPr>
          <w:rFonts w:ascii="Calibri" w:hAnsi="Calibri"/>
          <w:bCs w:val="0"/>
          <w:sz w:val="22"/>
          <w:szCs w:val="22"/>
        </w:rPr>
      </w:pPr>
      <w:hyperlink w:anchor="_Toc79490136" w:history="1">
        <w:r w:rsidR="00B90051" w:rsidRPr="00583645">
          <w:rPr>
            <w:rStyle w:val="ad"/>
          </w:rPr>
          <w:t>3.2.</w:t>
        </w:r>
        <w:r w:rsidR="00B90051" w:rsidRPr="006C1015">
          <w:rPr>
            <w:rFonts w:ascii="Calibri" w:hAnsi="Calibri"/>
            <w:bCs w:val="0"/>
            <w:sz w:val="22"/>
            <w:szCs w:val="22"/>
          </w:rPr>
          <w:tab/>
        </w:r>
        <w:r w:rsidR="00B90051" w:rsidRPr="00583645">
          <w:rPr>
            <w:rStyle w:val="ad"/>
          </w:rPr>
          <w:t>Справочники системы</w:t>
        </w:r>
        <w:r w:rsidR="00B90051">
          <w:rPr>
            <w:webHidden/>
          </w:rPr>
          <w:tab/>
        </w:r>
        <w:r w:rsidR="00B90051">
          <w:rPr>
            <w:webHidden/>
          </w:rPr>
          <w:fldChar w:fldCharType="begin"/>
        </w:r>
        <w:r w:rsidR="00B90051">
          <w:rPr>
            <w:webHidden/>
          </w:rPr>
          <w:instrText xml:space="preserve"> PAGEREF _Toc79490136 \h </w:instrText>
        </w:r>
        <w:r w:rsidR="00B90051">
          <w:rPr>
            <w:webHidden/>
          </w:rPr>
        </w:r>
        <w:r w:rsidR="00B90051">
          <w:rPr>
            <w:webHidden/>
          </w:rPr>
          <w:fldChar w:fldCharType="separate"/>
        </w:r>
        <w:r w:rsidR="00B90051">
          <w:rPr>
            <w:webHidden/>
          </w:rPr>
          <w:t>34</w:t>
        </w:r>
        <w:r w:rsidR="00B90051">
          <w:rPr>
            <w:webHidden/>
          </w:rPr>
          <w:fldChar w:fldCharType="end"/>
        </w:r>
      </w:hyperlink>
    </w:p>
    <w:p w:rsidR="00B90051" w:rsidRPr="006C1015" w:rsidRDefault="00F25E39">
      <w:pPr>
        <w:pStyle w:val="24"/>
        <w:rPr>
          <w:rFonts w:ascii="Calibri" w:hAnsi="Calibri"/>
          <w:bCs w:val="0"/>
          <w:sz w:val="22"/>
          <w:szCs w:val="22"/>
        </w:rPr>
      </w:pPr>
      <w:hyperlink w:anchor="_Toc79490137" w:history="1">
        <w:r w:rsidR="00B90051" w:rsidRPr="00583645">
          <w:rPr>
            <w:rStyle w:val="ad"/>
          </w:rPr>
          <w:t>3.3.</w:t>
        </w:r>
        <w:r w:rsidR="00B90051" w:rsidRPr="006C1015">
          <w:rPr>
            <w:rFonts w:ascii="Calibri" w:hAnsi="Calibri"/>
            <w:bCs w:val="0"/>
            <w:sz w:val="22"/>
            <w:szCs w:val="22"/>
          </w:rPr>
          <w:tab/>
        </w:r>
        <w:r w:rsidR="00B90051" w:rsidRPr="00583645">
          <w:rPr>
            <w:rStyle w:val="ad"/>
          </w:rPr>
          <w:t>Функции системы</w:t>
        </w:r>
        <w:r w:rsidR="00B90051">
          <w:rPr>
            <w:webHidden/>
          </w:rPr>
          <w:tab/>
        </w:r>
        <w:r w:rsidR="00B90051">
          <w:rPr>
            <w:webHidden/>
          </w:rPr>
          <w:fldChar w:fldCharType="begin"/>
        </w:r>
        <w:r w:rsidR="00B90051">
          <w:rPr>
            <w:webHidden/>
          </w:rPr>
          <w:instrText xml:space="preserve"> PAGEREF _Toc79490137 \h </w:instrText>
        </w:r>
        <w:r w:rsidR="00B90051">
          <w:rPr>
            <w:webHidden/>
          </w:rPr>
        </w:r>
        <w:r w:rsidR="00B90051">
          <w:rPr>
            <w:webHidden/>
          </w:rPr>
          <w:fldChar w:fldCharType="separate"/>
        </w:r>
        <w:r w:rsidR="00B90051">
          <w:rPr>
            <w:webHidden/>
          </w:rPr>
          <w:t>34</w:t>
        </w:r>
        <w:r w:rsidR="00B90051">
          <w:rPr>
            <w:webHidden/>
          </w:rPr>
          <w:fldChar w:fldCharType="end"/>
        </w:r>
      </w:hyperlink>
    </w:p>
    <w:p w:rsidR="00B90051" w:rsidRPr="006C1015" w:rsidRDefault="00F25E39">
      <w:pPr>
        <w:pStyle w:val="24"/>
        <w:rPr>
          <w:rFonts w:ascii="Calibri" w:hAnsi="Calibri"/>
          <w:bCs w:val="0"/>
          <w:sz w:val="22"/>
          <w:szCs w:val="22"/>
        </w:rPr>
      </w:pPr>
      <w:hyperlink w:anchor="_Toc79490138" w:history="1">
        <w:r w:rsidR="00B90051" w:rsidRPr="00583645">
          <w:rPr>
            <w:rStyle w:val="ad"/>
          </w:rPr>
          <w:t>3.4.</w:t>
        </w:r>
        <w:r w:rsidR="00B90051" w:rsidRPr="006C1015">
          <w:rPr>
            <w:rFonts w:ascii="Calibri" w:hAnsi="Calibri"/>
            <w:bCs w:val="0"/>
            <w:sz w:val="22"/>
            <w:szCs w:val="22"/>
          </w:rPr>
          <w:tab/>
        </w:r>
        <w:r w:rsidR="00B90051" w:rsidRPr="00583645">
          <w:rPr>
            <w:rStyle w:val="ad"/>
          </w:rPr>
          <w:t>Дополнительные настройки системы</w:t>
        </w:r>
        <w:r w:rsidR="00B90051">
          <w:rPr>
            <w:webHidden/>
          </w:rPr>
          <w:tab/>
        </w:r>
        <w:r w:rsidR="00B90051">
          <w:rPr>
            <w:webHidden/>
          </w:rPr>
          <w:fldChar w:fldCharType="begin"/>
        </w:r>
        <w:r w:rsidR="00B90051">
          <w:rPr>
            <w:webHidden/>
          </w:rPr>
          <w:instrText xml:space="preserve"> PAGEREF _Toc79490138 \h </w:instrText>
        </w:r>
        <w:r w:rsidR="00B90051">
          <w:rPr>
            <w:webHidden/>
          </w:rPr>
        </w:r>
        <w:r w:rsidR="00B90051">
          <w:rPr>
            <w:webHidden/>
          </w:rPr>
          <w:fldChar w:fldCharType="separate"/>
        </w:r>
        <w:r w:rsidR="00B90051">
          <w:rPr>
            <w:webHidden/>
          </w:rPr>
          <w:t>35</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39" w:history="1">
        <w:r w:rsidR="00B90051" w:rsidRPr="00583645">
          <w:rPr>
            <w:rStyle w:val="ad"/>
          </w:rPr>
          <w:t>4.</w:t>
        </w:r>
        <w:r w:rsidR="00B90051" w:rsidRPr="006C1015">
          <w:rPr>
            <w:rFonts w:ascii="Calibri" w:hAnsi="Calibri"/>
            <w:b w:val="0"/>
            <w:bCs w:val="0"/>
            <w:caps w:val="0"/>
            <w:sz w:val="22"/>
            <w:szCs w:val="22"/>
          </w:rPr>
          <w:tab/>
        </w:r>
        <w:r w:rsidR="00B90051" w:rsidRPr="00583645">
          <w:rPr>
            <w:rStyle w:val="ad"/>
          </w:rPr>
          <w:t>Основные сведения об интерфейсе программы, типовых операциях и приемах работы</w:t>
        </w:r>
        <w:r w:rsidR="00B90051">
          <w:rPr>
            <w:webHidden/>
          </w:rPr>
          <w:tab/>
        </w:r>
        <w:r w:rsidR="00B90051">
          <w:rPr>
            <w:webHidden/>
          </w:rPr>
          <w:fldChar w:fldCharType="begin"/>
        </w:r>
        <w:r w:rsidR="00B90051">
          <w:rPr>
            <w:webHidden/>
          </w:rPr>
          <w:instrText xml:space="preserve"> PAGEREF _Toc79490139 \h </w:instrText>
        </w:r>
        <w:r w:rsidR="00B90051">
          <w:rPr>
            <w:webHidden/>
          </w:rPr>
        </w:r>
        <w:r w:rsidR="00B90051">
          <w:rPr>
            <w:webHidden/>
          </w:rPr>
          <w:fldChar w:fldCharType="separate"/>
        </w:r>
        <w:r w:rsidR="00B90051">
          <w:rPr>
            <w:webHidden/>
          </w:rPr>
          <w:t>36</w:t>
        </w:r>
        <w:r w:rsidR="00B90051">
          <w:rPr>
            <w:webHidden/>
          </w:rPr>
          <w:fldChar w:fldCharType="end"/>
        </w:r>
      </w:hyperlink>
    </w:p>
    <w:p w:rsidR="00B90051" w:rsidRPr="006C1015" w:rsidRDefault="00F25E39">
      <w:pPr>
        <w:pStyle w:val="24"/>
        <w:rPr>
          <w:rFonts w:ascii="Calibri" w:hAnsi="Calibri"/>
          <w:bCs w:val="0"/>
          <w:sz w:val="22"/>
          <w:szCs w:val="22"/>
        </w:rPr>
      </w:pPr>
      <w:hyperlink w:anchor="_Toc79490140" w:history="1">
        <w:r w:rsidR="00B90051" w:rsidRPr="00583645">
          <w:rPr>
            <w:rStyle w:val="ad"/>
          </w:rPr>
          <w:t>4.1.</w:t>
        </w:r>
        <w:r w:rsidR="00B90051" w:rsidRPr="006C1015">
          <w:rPr>
            <w:rFonts w:ascii="Calibri" w:hAnsi="Calibri"/>
            <w:bCs w:val="0"/>
            <w:sz w:val="22"/>
            <w:szCs w:val="22"/>
          </w:rPr>
          <w:tab/>
        </w:r>
        <w:r w:rsidR="00B90051" w:rsidRPr="00583645">
          <w:rPr>
            <w:rStyle w:val="ad"/>
          </w:rPr>
          <w:t>Основные элементы интерфейса</w:t>
        </w:r>
        <w:r w:rsidR="00B90051">
          <w:rPr>
            <w:webHidden/>
          </w:rPr>
          <w:tab/>
        </w:r>
        <w:r w:rsidR="00B90051">
          <w:rPr>
            <w:webHidden/>
          </w:rPr>
          <w:fldChar w:fldCharType="begin"/>
        </w:r>
        <w:r w:rsidR="00B90051">
          <w:rPr>
            <w:webHidden/>
          </w:rPr>
          <w:instrText xml:space="preserve"> PAGEREF _Toc79490140 \h </w:instrText>
        </w:r>
        <w:r w:rsidR="00B90051">
          <w:rPr>
            <w:webHidden/>
          </w:rPr>
        </w:r>
        <w:r w:rsidR="00B90051">
          <w:rPr>
            <w:webHidden/>
          </w:rPr>
          <w:fldChar w:fldCharType="separate"/>
        </w:r>
        <w:r w:rsidR="00B90051">
          <w:rPr>
            <w:webHidden/>
          </w:rPr>
          <w:t>36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1" w:history="1">
        <w:r w:rsidR="00B90051" w:rsidRPr="00583645">
          <w:rPr>
            <w:rStyle w:val="ad"/>
          </w:rPr>
          <w:t>4.1.1.</w:t>
        </w:r>
        <w:r w:rsidR="00B90051" w:rsidRPr="006C1015">
          <w:rPr>
            <w:rFonts w:ascii="Calibri" w:hAnsi="Calibri"/>
            <w:bCs w:val="0"/>
            <w:iCs w:val="0"/>
            <w:sz w:val="22"/>
            <w:szCs w:val="22"/>
          </w:rPr>
          <w:tab/>
        </w:r>
        <w:r w:rsidR="00B90051" w:rsidRPr="00583645">
          <w:rPr>
            <w:rStyle w:val="ad"/>
          </w:rPr>
          <w:t>Заголовок рабочего окна программы</w:t>
        </w:r>
        <w:r w:rsidR="00B90051">
          <w:rPr>
            <w:webHidden/>
          </w:rPr>
          <w:tab/>
        </w:r>
        <w:r w:rsidR="00B90051">
          <w:rPr>
            <w:webHidden/>
          </w:rPr>
          <w:fldChar w:fldCharType="begin"/>
        </w:r>
        <w:r w:rsidR="00B90051">
          <w:rPr>
            <w:webHidden/>
          </w:rPr>
          <w:instrText xml:space="preserve"> PAGEREF _Toc79490141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2" w:history="1">
        <w:r w:rsidR="00B90051" w:rsidRPr="00583645">
          <w:rPr>
            <w:rStyle w:val="ad"/>
          </w:rPr>
          <w:t>4.1.2.</w:t>
        </w:r>
        <w:r w:rsidR="00B90051" w:rsidRPr="006C1015">
          <w:rPr>
            <w:rFonts w:ascii="Calibri" w:hAnsi="Calibri"/>
            <w:bCs w:val="0"/>
            <w:iCs w:val="0"/>
            <w:sz w:val="22"/>
            <w:szCs w:val="22"/>
          </w:rPr>
          <w:tab/>
        </w:r>
        <w:r w:rsidR="00B90051" w:rsidRPr="00583645">
          <w:rPr>
            <w:rStyle w:val="ad"/>
          </w:rPr>
          <w:t>Строка навигации</w:t>
        </w:r>
        <w:r w:rsidR="00B90051">
          <w:rPr>
            <w:webHidden/>
          </w:rPr>
          <w:tab/>
        </w:r>
        <w:r w:rsidR="00B90051">
          <w:rPr>
            <w:webHidden/>
          </w:rPr>
          <w:fldChar w:fldCharType="begin"/>
        </w:r>
        <w:r w:rsidR="00B90051">
          <w:rPr>
            <w:webHidden/>
          </w:rPr>
          <w:instrText xml:space="preserve"> PAGEREF _Toc79490142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3" w:history="1">
        <w:r w:rsidR="00B90051" w:rsidRPr="00583645">
          <w:rPr>
            <w:rStyle w:val="ad"/>
          </w:rPr>
          <w:t>4.1.3.</w:t>
        </w:r>
        <w:r w:rsidR="00B90051" w:rsidRPr="006C1015">
          <w:rPr>
            <w:rFonts w:ascii="Calibri" w:hAnsi="Calibri"/>
            <w:bCs w:val="0"/>
            <w:iCs w:val="0"/>
            <w:sz w:val="22"/>
            <w:szCs w:val="22"/>
          </w:rPr>
          <w:tab/>
        </w:r>
        <w:r w:rsidR="00B90051" w:rsidRPr="00583645">
          <w:rPr>
            <w:rStyle w:val="ad"/>
          </w:rPr>
          <w:t>Поле выбора организации</w:t>
        </w:r>
        <w:r w:rsidR="00B90051">
          <w:rPr>
            <w:webHidden/>
          </w:rPr>
          <w:tab/>
        </w:r>
        <w:r w:rsidR="00B90051">
          <w:rPr>
            <w:webHidden/>
          </w:rPr>
          <w:fldChar w:fldCharType="begin"/>
        </w:r>
        <w:r w:rsidR="00B90051">
          <w:rPr>
            <w:webHidden/>
          </w:rPr>
          <w:instrText xml:space="preserve"> PAGEREF _Toc79490143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4" w:history="1">
        <w:r w:rsidR="00B90051" w:rsidRPr="00583645">
          <w:rPr>
            <w:rStyle w:val="ad"/>
          </w:rPr>
          <w:t>4.1.4.</w:t>
        </w:r>
        <w:r w:rsidR="00B90051" w:rsidRPr="006C1015">
          <w:rPr>
            <w:rFonts w:ascii="Calibri" w:hAnsi="Calibri"/>
            <w:bCs w:val="0"/>
            <w:iCs w:val="0"/>
            <w:sz w:val="22"/>
            <w:szCs w:val="22"/>
          </w:rPr>
          <w:tab/>
        </w:r>
        <w:r w:rsidR="00B90051" w:rsidRPr="00583645">
          <w:rPr>
            <w:rStyle w:val="ad"/>
          </w:rPr>
          <w:t>Переключатели содержимого панели навигации</w:t>
        </w:r>
        <w:r w:rsidR="00B90051">
          <w:rPr>
            <w:webHidden/>
          </w:rPr>
          <w:tab/>
        </w:r>
        <w:r w:rsidR="00B90051">
          <w:rPr>
            <w:webHidden/>
          </w:rPr>
          <w:fldChar w:fldCharType="begin"/>
        </w:r>
        <w:r w:rsidR="00B90051">
          <w:rPr>
            <w:webHidden/>
          </w:rPr>
          <w:instrText xml:space="preserve"> PAGEREF _Toc79490144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5" w:history="1">
        <w:r w:rsidR="00B90051" w:rsidRPr="00583645">
          <w:rPr>
            <w:rStyle w:val="ad"/>
          </w:rPr>
          <w:t>4.1.5.</w:t>
        </w:r>
        <w:r w:rsidR="00B90051" w:rsidRPr="006C1015">
          <w:rPr>
            <w:rFonts w:ascii="Calibri" w:hAnsi="Calibri"/>
            <w:bCs w:val="0"/>
            <w:iCs w:val="0"/>
            <w:sz w:val="22"/>
            <w:szCs w:val="22"/>
          </w:rPr>
          <w:tab/>
        </w:r>
        <w:r w:rsidR="00B90051" w:rsidRPr="00583645">
          <w:rPr>
            <w:rStyle w:val="ad"/>
          </w:rPr>
          <w:t>Поле поиска</w:t>
        </w:r>
        <w:r w:rsidR="00B90051">
          <w:rPr>
            <w:webHidden/>
          </w:rPr>
          <w:tab/>
        </w:r>
        <w:r w:rsidR="00B90051">
          <w:rPr>
            <w:webHidden/>
          </w:rPr>
          <w:fldChar w:fldCharType="begin"/>
        </w:r>
        <w:r w:rsidR="00B90051">
          <w:rPr>
            <w:webHidden/>
          </w:rPr>
          <w:instrText xml:space="preserve"> PAGEREF _Toc79490145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6" w:history="1">
        <w:r w:rsidR="00B90051" w:rsidRPr="00583645">
          <w:rPr>
            <w:rStyle w:val="ad"/>
          </w:rPr>
          <w:t>4.1.6.</w:t>
        </w:r>
        <w:r w:rsidR="00B90051" w:rsidRPr="006C1015">
          <w:rPr>
            <w:rFonts w:ascii="Calibri" w:hAnsi="Calibri"/>
            <w:bCs w:val="0"/>
            <w:iCs w:val="0"/>
            <w:sz w:val="22"/>
            <w:szCs w:val="22"/>
          </w:rPr>
          <w:tab/>
        </w:r>
        <w:r w:rsidR="00B90051" w:rsidRPr="00583645">
          <w:rPr>
            <w:rStyle w:val="ad"/>
          </w:rPr>
          <w:t>Панель навигации</w:t>
        </w:r>
        <w:r w:rsidR="00B90051">
          <w:rPr>
            <w:webHidden/>
          </w:rPr>
          <w:tab/>
        </w:r>
        <w:r w:rsidR="00B90051">
          <w:rPr>
            <w:webHidden/>
          </w:rPr>
          <w:fldChar w:fldCharType="begin"/>
        </w:r>
        <w:r w:rsidR="00B90051">
          <w:rPr>
            <w:webHidden/>
          </w:rPr>
          <w:instrText xml:space="preserve"> PAGEREF _Toc79490146 \h </w:instrText>
        </w:r>
        <w:r w:rsidR="00B90051">
          <w:rPr>
            <w:webHidden/>
          </w:rPr>
        </w:r>
        <w:r w:rsidR="00B90051">
          <w:rPr>
            <w:webHidden/>
          </w:rPr>
          <w:fldChar w:fldCharType="separate"/>
        </w:r>
        <w:r w:rsidR="00B90051">
          <w:rPr>
            <w:webHidden/>
          </w:rPr>
          <w:t>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7" w:history="1">
        <w:r w:rsidR="00B90051" w:rsidRPr="00583645">
          <w:rPr>
            <w:rStyle w:val="ad"/>
          </w:rPr>
          <w:t>4.1.7.</w:t>
        </w:r>
        <w:r w:rsidR="00B90051" w:rsidRPr="006C1015">
          <w:rPr>
            <w:rFonts w:ascii="Calibri" w:hAnsi="Calibri"/>
            <w:bCs w:val="0"/>
            <w:iCs w:val="0"/>
            <w:sz w:val="22"/>
            <w:szCs w:val="22"/>
          </w:rPr>
          <w:tab/>
        </w:r>
        <w:r w:rsidR="00B90051" w:rsidRPr="00583645">
          <w:rPr>
            <w:rStyle w:val="ad"/>
          </w:rPr>
          <w:t>Область пользовательских представлений</w:t>
        </w:r>
        <w:r w:rsidR="00B90051">
          <w:rPr>
            <w:webHidden/>
          </w:rPr>
          <w:tab/>
        </w:r>
        <w:r w:rsidR="00B90051">
          <w:rPr>
            <w:webHidden/>
          </w:rPr>
          <w:fldChar w:fldCharType="begin"/>
        </w:r>
        <w:r w:rsidR="00B90051">
          <w:rPr>
            <w:webHidden/>
          </w:rPr>
          <w:instrText xml:space="preserve"> PAGEREF _Toc79490147 \h </w:instrText>
        </w:r>
        <w:r w:rsidR="00B90051">
          <w:rPr>
            <w:webHidden/>
          </w:rPr>
        </w:r>
        <w:r w:rsidR="00B90051">
          <w:rPr>
            <w:webHidden/>
          </w:rPr>
          <w:fldChar w:fldCharType="separate"/>
        </w:r>
        <w:r w:rsidR="00B90051">
          <w:rPr>
            <w:webHidden/>
          </w:rPr>
          <w:t>38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8" w:history="1">
        <w:r w:rsidR="00B90051" w:rsidRPr="00583645">
          <w:rPr>
            <w:rStyle w:val="ad"/>
          </w:rPr>
          <w:t>4.1.8.</w:t>
        </w:r>
        <w:r w:rsidR="00B90051" w:rsidRPr="006C1015">
          <w:rPr>
            <w:rFonts w:ascii="Calibri" w:hAnsi="Calibri"/>
            <w:bCs w:val="0"/>
            <w:iCs w:val="0"/>
            <w:sz w:val="22"/>
            <w:szCs w:val="22"/>
          </w:rPr>
          <w:tab/>
        </w:r>
        <w:r w:rsidR="00B90051" w:rsidRPr="00583645">
          <w:rPr>
            <w:rStyle w:val="ad"/>
          </w:rPr>
          <w:t>Кнопка настроек параметров программы</w:t>
        </w:r>
        <w:r w:rsidR="00B90051">
          <w:rPr>
            <w:webHidden/>
          </w:rPr>
          <w:tab/>
        </w:r>
        <w:r w:rsidR="00B90051">
          <w:rPr>
            <w:webHidden/>
          </w:rPr>
          <w:fldChar w:fldCharType="begin"/>
        </w:r>
        <w:r w:rsidR="00B90051">
          <w:rPr>
            <w:webHidden/>
          </w:rPr>
          <w:instrText xml:space="preserve"> PAGEREF _Toc79490148 \h </w:instrText>
        </w:r>
        <w:r w:rsidR="00B90051">
          <w:rPr>
            <w:webHidden/>
          </w:rPr>
        </w:r>
        <w:r w:rsidR="00B90051">
          <w:rPr>
            <w:webHidden/>
          </w:rPr>
          <w:fldChar w:fldCharType="separate"/>
        </w:r>
        <w:r w:rsidR="00B90051">
          <w:rPr>
            <w:webHidden/>
          </w:rPr>
          <w:t>38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49" w:history="1">
        <w:r w:rsidR="00B90051" w:rsidRPr="00583645">
          <w:rPr>
            <w:rStyle w:val="ad"/>
          </w:rPr>
          <w:t>4.1.9.</w:t>
        </w:r>
        <w:r w:rsidR="00B90051" w:rsidRPr="006C1015">
          <w:rPr>
            <w:rFonts w:ascii="Calibri" w:hAnsi="Calibri"/>
            <w:bCs w:val="0"/>
            <w:iCs w:val="0"/>
            <w:sz w:val="22"/>
            <w:szCs w:val="22"/>
          </w:rPr>
          <w:tab/>
        </w:r>
        <w:r w:rsidR="00B90051" w:rsidRPr="00583645">
          <w:rPr>
            <w:rStyle w:val="ad"/>
          </w:rPr>
          <w:t>Кнопка настройки автоматического импорта/экспорта</w:t>
        </w:r>
        <w:r w:rsidR="00B90051">
          <w:rPr>
            <w:webHidden/>
          </w:rPr>
          <w:tab/>
        </w:r>
        <w:r w:rsidR="00B90051">
          <w:rPr>
            <w:webHidden/>
          </w:rPr>
          <w:fldChar w:fldCharType="begin"/>
        </w:r>
        <w:r w:rsidR="00B90051">
          <w:rPr>
            <w:webHidden/>
          </w:rPr>
          <w:instrText xml:space="preserve"> PAGEREF _Toc79490149 \h </w:instrText>
        </w:r>
        <w:r w:rsidR="00B90051">
          <w:rPr>
            <w:webHidden/>
          </w:rPr>
        </w:r>
        <w:r w:rsidR="00B90051">
          <w:rPr>
            <w:webHidden/>
          </w:rPr>
          <w:fldChar w:fldCharType="separate"/>
        </w:r>
        <w:r w:rsidR="00B90051">
          <w:rPr>
            <w:webHidden/>
          </w:rPr>
          <w:t>38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0" w:history="1">
        <w:r w:rsidR="00B90051" w:rsidRPr="00583645">
          <w:rPr>
            <w:rStyle w:val="ad"/>
          </w:rPr>
          <w:t>4.1.10.</w:t>
        </w:r>
        <w:r w:rsidR="00B90051" w:rsidRPr="006C1015">
          <w:rPr>
            <w:rFonts w:ascii="Calibri" w:hAnsi="Calibri"/>
            <w:bCs w:val="0"/>
            <w:iCs w:val="0"/>
            <w:sz w:val="22"/>
            <w:szCs w:val="22"/>
          </w:rPr>
          <w:tab/>
        </w:r>
        <w:r w:rsidR="00B90051" w:rsidRPr="00583645">
          <w:rPr>
            <w:rStyle w:val="ad"/>
          </w:rPr>
          <w:t>Кнопка вызова окна «Диспетчер задач»</w:t>
        </w:r>
        <w:r w:rsidR="00B90051">
          <w:rPr>
            <w:webHidden/>
          </w:rPr>
          <w:tab/>
        </w:r>
        <w:r w:rsidR="00B90051">
          <w:rPr>
            <w:webHidden/>
          </w:rPr>
          <w:fldChar w:fldCharType="begin"/>
        </w:r>
        <w:r w:rsidR="00B90051">
          <w:rPr>
            <w:webHidden/>
          </w:rPr>
          <w:instrText xml:space="preserve"> PAGEREF _Toc79490150 \h </w:instrText>
        </w:r>
        <w:r w:rsidR="00B90051">
          <w:rPr>
            <w:webHidden/>
          </w:rPr>
        </w:r>
        <w:r w:rsidR="00B90051">
          <w:rPr>
            <w:webHidden/>
          </w:rPr>
          <w:fldChar w:fldCharType="separate"/>
        </w:r>
        <w:r w:rsidR="00B90051">
          <w:rPr>
            <w:webHidden/>
          </w:rPr>
          <w:t>39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1" w:history="1">
        <w:r w:rsidR="00B90051" w:rsidRPr="00583645">
          <w:rPr>
            <w:rStyle w:val="ad"/>
          </w:rPr>
          <w:t>4.1.11.</w:t>
        </w:r>
        <w:r w:rsidR="00B90051" w:rsidRPr="006C1015">
          <w:rPr>
            <w:rFonts w:ascii="Calibri" w:hAnsi="Calibri"/>
            <w:bCs w:val="0"/>
            <w:iCs w:val="0"/>
            <w:sz w:val="22"/>
            <w:szCs w:val="22"/>
          </w:rPr>
          <w:tab/>
        </w:r>
        <w:r w:rsidR="00B90051" w:rsidRPr="00583645">
          <w:rPr>
            <w:rStyle w:val="ad"/>
          </w:rPr>
          <w:t>Рабочая область</w:t>
        </w:r>
        <w:r w:rsidR="00B90051">
          <w:rPr>
            <w:webHidden/>
          </w:rPr>
          <w:tab/>
        </w:r>
        <w:r w:rsidR="00B90051">
          <w:rPr>
            <w:webHidden/>
          </w:rPr>
          <w:fldChar w:fldCharType="begin"/>
        </w:r>
        <w:r w:rsidR="00B90051">
          <w:rPr>
            <w:webHidden/>
          </w:rPr>
          <w:instrText xml:space="preserve"> PAGEREF _Toc79490151 \h </w:instrText>
        </w:r>
        <w:r w:rsidR="00B90051">
          <w:rPr>
            <w:webHidden/>
          </w:rPr>
        </w:r>
        <w:r w:rsidR="00B90051">
          <w:rPr>
            <w:webHidden/>
          </w:rPr>
          <w:fldChar w:fldCharType="separate"/>
        </w:r>
        <w:r w:rsidR="00B90051">
          <w:rPr>
            <w:webHidden/>
          </w:rPr>
          <w:t>40</w:t>
        </w:r>
        <w:r w:rsidR="00B90051">
          <w:rPr>
            <w:webHidden/>
          </w:rPr>
          <w:fldChar w:fldCharType="end"/>
        </w:r>
      </w:hyperlink>
    </w:p>
    <w:p w:rsidR="00B90051" w:rsidRPr="006C1015" w:rsidRDefault="00F25E39">
      <w:pPr>
        <w:pStyle w:val="24"/>
        <w:rPr>
          <w:rFonts w:ascii="Calibri" w:hAnsi="Calibri"/>
          <w:bCs w:val="0"/>
          <w:sz w:val="22"/>
          <w:szCs w:val="22"/>
        </w:rPr>
      </w:pPr>
      <w:hyperlink w:anchor="_Toc79490152" w:history="1">
        <w:r w:rsidR="00B90051" w:rsidRPr="00583645">
          <w:rPr>
            <w:rStyle w:val="ad"/>
          </w:rPr>
          <w:t>4.2.</w:t>
        </w:r>
        <w:r w:rsidR="00B90051" w:rsidRPr="006C1015">
          <w:rPr>
            <w:rFonts w:ascii="Calibri" w:hAnsi="Calibri"/>
            <w:bCs w:val="0"/>
            <w:sz w:val="22"/>
            <w:szCs w:val="22"/>
          </w:rPr>
          <w:tab/>
        </w:r>
        <w:r w:rsidR="00B90051" w:rsidRPr="00583645">
          <w:rPr>
            <w:rStyle w:val="ad"/>
          </w:rPr>
          <w:t>Описание типовых операций и приемов работы</w:t>
        </w:r>
        <w:r w:rsidR="00B90051">
          <w:rPr>
            <w:webHidden/>
          </w:rPr>
          <w:tab/>
        </w:r>
        <w:r w:rsidR="00B90051">
          <w:rPr>
            <w:webHidden/>
          </w:rPr>
          <w:fldChar w:fldCharType="begin"/>
        </w:r>
        <w:r w:rsidR="00B90051">
          <w:rPr>
            <w:webHidden/>
          </w:rPr>
          <w:instrText xml:space="preserve"> PAGEREF _Toc79490152 \h </w:instrText>
        </w:r>
        <w:r w:rsidR="00B90051">
          <w:rPr>
            <w:webHidden/>
          </w:rPr>
        </w:r>
        <w:r w:rsidR="00B90051">
          <w:rPr>
            <w:webHidden/>
          </w:rPr>
          <w:fldChar w:fldCharType="separate"/>
        </w:r>
        <w:r w:rsidR="00B90051">
          <w:rPr>
            <w:webHidden/>
          </w:rPr>
          <w:t>40</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3" w:history="1">
        <w:r w:rsidR="00B90051" w:rsidRPr="00583645">
          <w:rPr>
            <w:rStyle w:val="ad"/>
          </w:rPr>
          <w:t>4.2.1.</w:t>
        </w:r>
        <w:r w:rsidR="00B90051" w:rsidRPr="006C1015">
          <w:rPr>
            <w:rFonts w:ascii="Calibri" w:hAnsi="Calibri"/>
            <w:bCs w:val="0"/>
            <w:iCs w:val="0"/>
            <w:sz w:val="22"/>
            <w:szCs w:val="22"/>
          </w:rPr>
          <w:tab/>
        </w:r>
        <w:r w:rsidR="00B90051" w:rsidRPr="00583645">
          <w:rPr>
            <w:rStyle w:val="ad"/>
          </w:rPr>
          <w:t>Операции доступные на главной панели инструментов</w:t>
        </w:r>
        <w:r w:rsidR="00B90051">
          <w:rPr>
            <w:webHidden/>
          </w:rPr>
          <w:tab/>
        </w:r>
        <w:r w:rsidR="00B90051">
          <w:rPr>
            <w:webHidden/>
          </w:rPr>
          <w:fldChar w:fldCharType="begin"/>
        </w:r>
        <w:r w:rsidR="00B90051">
          <w:rPr>
            <w:webHidden/>
          </w:rPr>
          <w:instrText xml:space="preserve"> PAGEREF _Toc79490153 \h </w:instrText>
        </w:r>
        <w:r w:rsidR="00B90051">
          <w:rPr>
            <w:webHidden/>
          </w:rPr>
        </w:r>
        <w:r w:rsidR="00B90051">
          <w:rPr>
            <w:webHidden/>
          </w:rPr>
          <w:fldChar w:fldCharType="separate"/>
        </w:r>
        <w:r w:rsidR="00B90051">
          <w:rPr>
            <w:webHidden/>
          </w:rPr>
          <w:t>40</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4" w:history="1">
        <w:r w:rsidR="00B90051" w:rsidRPr="00583645">
          <w:rPr>
            <w:rStyle w:val="ad"/>
          </w:rPr>
          <w:t>4.2.2.</w:t>
        </w:r>
        <w:r w:rsidR="00B90051" w:rsidRPr="006C1015">
          <w:rPr>
            <w:rFonts w:ascii="Calibri" w:hAnsi="Calibri"/>
            <w:bCs w:val="0"/>
            <w:iCs w:val="0"/>
            <w:sz w:val="22"/>
            <w:szCs w:val="22"/>
          </w:rPr>
          <w:tab/>
        </w:r>
        <w:r w:rsidR="00B90051" w:rsidRPr="00583645">
          <w:rPr>
            <w:rStyle w:val="ad"/>
          </w:rPr>
          <w:t>Использование «горячих клавиш»</w:t>
        </w:r>
        <w:r w:rsidR="00B90051">
          <w:rPr>
            <w:webHidden/>
          </w:rPr>
          <w:tab/>
        </w:r>
        <w:r w:rsidR="00B90051">
          <w:rPr>
            <w:webHidden/>
          </w:rPr>
          <w:fldChar w:fldCharType="begin"/>
        </w:r>
        <w:r w:rsidR="00B90051">
          <w:rPr>
            <w:webHidden/>
          </w:rPr>
          <w:instrText xml:space="preserve"> PAGEREF _Toc79490154 \h </w:instrText>
        </w:r>
        <w:r w:rsidR="00B90051">
          <w:rPr>
            <w:webHidden/>
          </w:rPr>
        </w:r>
        <w:r w:rsidR="00B90051">
          <w:rPr>
            <w:webHidden/>
          </w:rPr>
          <w:fldChar w:fldCharType="separate"/>
        </w:r>
        <w:r w:rsidR="00B90051">
          <w:rPr>
            <w:webHidden/>
          </w:rPr>
          <w:t>42</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5" w:history="1">
        <w:r w:rsidR="00B90051" w:rsidRPr="00583645">
          <w:rPr>
            <w:rStyle w:val="ad"/>
          </w:rPr>
          <w:t>4.2.3.</w:t>
        </w:r>
        <w:r w:rsidR="00B90051" w:rsidRPr="006C1015">
          <w:rPr>
            <w:rFonts w:ascii="Calibri" w:hAnsi="Calibri"/>
            <w:bCs w:val="0"/>
            <w:iCs w:val="0"/>
            <w:sz w:val="22"/>
            <w:szCs w:val="22"/>
          </w:rPr>
          <w:tab/>
        </w:r>
        <w:r w:rsidR="00B90051" w:rsidRPr="00583645">
          <w:rPr>
            <w:rStyle w:val="ad"/>
          </w:rPr>
          <w:t>Операции доступные на панели инструментов экранной формы документа</w:t>
        </w:r>
        <w:r w:rsidR="00B90051">
          <w:rPr>
            <w:webHidden/>
          </w:rPr>
          <w:tab/>
        </w:r>
        <w:r w:rsidR="00B90051">
          <w:rPr>
            <w:webHidden/>
          </w:rPr>
          <w:fldChar w:fldCharType="begin"/>
        </w:r>
        <w:r w:rsidR="00B90051">
          <w:rPr>
            <w:webHidden/>
          </w:rPr>
          <w:instrText xml:space="preserve"> PAGEREF _Toc79490155 \h </w:instrText>
        </w:r>
        <w:r w:rsidR="00B90051">
          <w:rPr>
            <w:webHidden/>
          </w:rPr>
        </w:r>
        <w:r w:rsidR="00B90051">
          <w:rPr>
            <w:webHidden/>
          </w:rPr>
          <w:fldChar w:fldCharType="separate"/>
        </w:r>
        <w:r w:rsidR="00B90051">
          <w:rPr>
            <w:webHidden/>
          </w:rPr>
          <w:t>43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6" w:history="1">
        <w:r w:rsidR="00B90051" w:rsidRPr="00583645">
          <w:rPr>
            <w:rStyle w:val="ad"/>
          </w:rPr>
          <w:t>4.2.4.</w:t>
        </w:r>
        <w:r w:rsidR="00B90051" w:rsidRPr="006C1015">
          <w:rPr>
            <w:rFonts w:ascii="Calibri" w:hAnsi="Calibri"/>
            <w:bCs w:val="0"/>
            <w:iCs w:val="0"/>
            <w:sz w:val="22"/>
            <w:szCs w:val="22"/>
          </w:rPr>
          <w:tab/>
        </w:r>
        <w:r w:rsidR="00B90051" w:rsidRPr="00583645">
          <w:rPr>
            <w:rStyle w:val="ad"/>
          </w:rPr>
          <w:t>Работа с табличными записями.</w:t>
        </w:r>
        <w:r w:rsidR="00B90051">
          <w:rPr>
            <w:webHidden/>
          </w:rPr>
          <w:tab/>
        </w:r>
        <w:r w:rsidR="00B90051">
          <w:rPr>
            <w:webHidden/>
          </w:rPr>
          <w:fldChar w:fldCharType="begin"/>
        </w:r>
        <w:r w:rsidR="00B90051">
          <w:rPr>
            <w:webHidden/>
          </w:rPr>
          <w:instrText xml:space="preserve"> PAGEREF _Toc79490156 \h </w:instrText>
        </w:r>
        <w:r w:rsidR="00B90051">
          <w:rPr>
            <w:webHidden/>
          </w:rPr>
        </w:r>
        <w:r w:rsidR="00B90051">
          <w:rPr>
            <w:webHidden/>
          </w:rPr>
          <w:fldChar w:fldCharType="separate"/>
        </w:r>
        <w:r w:rsidR="00B90051">
          <w:rPr>
            <w:webHidden/>
          </w:rPr>
          <w:t>44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7" w:history="1">
        <w:r w:rsidR="00B90051" w:rsidRPr="00583645">
          <w:rPr>
            <w:rStyle w:val="ad"/>
          </w:rPr>
          <w:t>4.2.5.</w:t>
        </w:r>
        <w:r w:rsidR="00B90051" w:rsidRPr="006C1015">
          <w:rPr>
            <w:rFonts w:ascii="Calibri" w:hAnsi="Calibri"/>
            <w:bCs w:val="0"/>
            <w:iCs w:val="0"/>
            <w:sz w:val="22"/>
            <w:szCs w:val="22"/>
          </w:rPr>
          <w:tab/>
        </w:r>
        <w:r w:rsidR="00B90051" w:rsidRPr="00583645">
          <w:rPr>
            <w:rStyle w:val="ad"/>
          </w:rPr>
          <w:t>Контекстное меню</w:t>
        </w:r>
        <w:r w:rsidR="00B90051">
          <w:rPr>
            <w:webHidden/>
          </w:rPr>
          <w:tab/>
        </w:r>
        <w:r w:rsidR="00B90051">
          <w:rPr>
            <w:webHidden/>
          </w:rPr>
          <w:fldChar w:fldCharType="begin"/>
        </w:r>
        <w:r w:rsidR="00B90051">
          <w:rPr>
            <w:webHidden/>
          </w:rPr>
          <w:instrText xml:space="preserve"> PAGEREF _Toc79490157 \h </w:instrText>
        </w:r>
        <w:r w:rsidR="00B90051">
          <w:rPr>
            <w:webHidden/>
          </w:rPr>
        </w:r>
        <w:r w:rsidR="00B90051">
          <w:rPr>
            <w:webHidden/>
          </w:rPr>
          <w:fldChar w:fldCharType="separate"/>
        </w:r>
        <w:r w:rsidR="00B90051">
          <w:rPr>
            <w:webHidden/>
          </w:rPr>
          <w:t>45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8" w:history="1">
        <w:r w:rsidR="00B90051" w:rsidRPr="00583645">
          <w:rPr>
            <w:rStyle w:val="ad"/>
          </w:rPr>
          <w:t>4.2.6.</w:t>
        </w:r>
        <w:r w:rsidR="00B90051" w:rsidRPr="006C1015">
          <w:rPr>
            <w:rFonts w:ascii="Calibri" w:hAnsi="Calibri"/>
            <w:bCs w:val="0"/>
            <w:iCs w:val="0"/>
            <w:sz w:val="22"/>
            <w:szCs w:val="22"/>
          </w:rPr>
          <w:tab/>
        </w:r>
        <w:r w:rsidR="00B90051" w:rsidRPr="00583645">
          <w:rPr>
            <w:rStyle w:val="ad"/>
          </w:rPr>
          <w:t>Панели сортировки и фильтров</w:t>
        </w:r>
        <w:r w:rsidR="00B90051">
          <w:rPr>
            <w:webHidden/>
          </w:rPr>
          <w:tab/>
        </w:r>
        <w:r w:rsidR="00B90051">
          <w:rPr>
            <w:webHidden/>
          </w:rPr>
          <w:fldChar w:fldCharType="begin"/>
        </w:r>
        <w:r w:rsidR="00B90051">
          <w:rPr>
            <w:webHidden/>
          </w:rPr>
          <w:instrText xml:space="preserve"> PAGEREF _Toc79490158 \h </w:instrText>
        </w:r>
        <w:r w:rsidR="00B90051">
          <w:rPr>
            <w:webHidden/>
          </w:rPr>
        </w:r>
        <w:r w:rsidR="00B90051">
          <w:rPr>
            <w:webHidden/>
          </w:rPr>
          <w:fldChar w:fldCharType="separate"/>
        </w:r>
        <w:r w:rsidR="00B90051">
          <w:rPr>
            <w:webHidden/>
          </w:rPr>
          <w:t>45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59" w:history="1">
        <w:r w:rsidR="00B90051" w:rsidRPr="00583645">
          <w:rPr>
            <w:rStyle w:val="ad"/>
          </w:rPr>
          <w:t>4.2.7.</w:t>
        </w:r>
        <w:r w:rsidR="00B90051" w:rsidRPr="006C1015">
          <w:rPr>
            <w:rFonts w:ascii="Calibri" w:hAnsi="Calibri"/>
            <w:bCs w:val="0"/>
            <w:iCs w:val="0"/>
            <w:sz w:val="22"/>
            <w:szCs w:val="22"/>
          </w:rPr>
          <w:tab/>
        </w:r>
        <w:r w:rsidR="00B90051" w:rsidRPr="00583645">
          <w:rPr>
            <w:rStyle w:val="ad"/>
          </w:rPr>
          <w:t>Перемещение по списку документов</w:t>
        </w:r>
        <w:r w:rsidR="00B90051">
          <w:rPr>
            <w:webHidden/>
          </w:rPr>
          <w:tab/>
        </w:r>
        <w:r w:rsidR="00B90051">
          <w:rPr>
            <w:webHidden/>
          </w:rPr>
          <w:fldChar w:fldCharType="begin"/>
        </w:r>
        <w:r w:rsidR="00B90051">
          <w:rPr>
            <w:webHidden/>
          </w:rPr>
          <w:instrText xml:space="preserve"> PAGEREF _Toc79490159 \h </w:instrText>
        </w:r>
        <w:r w:rsidR="00B90051">
          <w:rPr>
            <w:webHidden/>
          </w:rPr>
        </w:r>
        <w:r w:rsidR="00B90051">
          <w:rPr>
            <w:webHidden/>
          </w:rPr>
          <w:fldChar w:fldCharType="separate"/>
        </w:r>
        <w:r w:rsidR="00B90051">
          <w:rPr>
            <w:webHidden/>
          </w:rPr>
          <w:t>46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0" w:history="1">
        <w:r w:rsidR="00B90051" w:rsidRPr="00583645">
          <w:rPr>
            <w:rStyle w:val="ad"/>
          </w:rPr>
          <w:t>4.2.8.</w:t>
        </w:r>
        <w:r w:rsidR="00B90051" w:rsidRPr="006C1015">
          <w:rPr>
            <w:rFonts w:ascii="Calibri" w:hAnsi="Calibri"/>
            <w:bCs w:val="0"/>
            <w:iCs w:val="0"/>
            <w:sz w:val="22"/>
            <w:szCs w:val="22"/>
          </w:rPr>
          <w:tab/>
        </w:r>
        <w:r w:rsidR="00B90051" w:rsidRPr="00583645">
          <w:rPr>
            <w:rStyle w:val="ad"/>
          </w:rPr>
          <w:t>Выделение документов в списке</w:t>
        </w:r>
        <w:r w:rsidR="00B90051">
          <w:rPr>
            <w:webHidden/>
          </w:rPr>
          <w:tab/>
        </w:r>
        <w:r w:rsidR="00B90051">
          <w:rPr>
            <w:webHidden/>
          </w:rPr>
          <w:fldChar w:fldCharType="begin"/>
        </w:r>
        <w:r w:rsidR="00B90051">
          <w:rPr>
            <w:webHidden/>
          </w:rPr>
          <w:instrText xml:space="preserve"> PAGEREF _Toc79490160 \h </w:instrText>
        </w:r>
        <w:r w:rsidR="00B90051">
          <w:rPr>
            <w:webHidden/>
          </w:rPr>
        </w:r>
        <w:r w:rsidR="00B90051">
          <w:rPr>
            <w:webHidden/>
          </w:rPr>
          <w:fldChar w:fldCharType="separate"/>
        </w:r>
        <w:r w:rsidR="00B90051">
          <w:rPr>
            <w:webHidden/>
          </w:rPr>
          <w:t>47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1" w:history="1">
        <w:r w:rsidR="00B90051" w:rsidRPr="00583645">
          <w:rPr>
            <w:rStyle w:val="ad"/>
          </w:rPr>
          <w:t>4.2.9.</w:t>
        </w:r>
        <w:r w:rsidR="00B90051" w:rsidRPr="006C1015">
          <w:rPr>
            <w:rFonts w:ascii="Calibri" w:hAnsi="Calibri"/>
            <w:bCs w:val="0"/>
            <w:iCs w:val="0"/>
            <w:sz w:val="22"/>
            <w:szCs w:val="22"/>
          </w:rPr>
          <w:tab/>
        </w:r>
        <w:r w:rsidR="00B90051" w:rsidRPr="00583645">
          <w:rPr>
            <w:rStyle w:val="ad"/>
          </w:rPr>
          <w:t>Отображение статистических данных</w:t>
        </w:r>
        <w:r w:rsidR="00B90051">
          <w:rPr>
            <w:webHidden/>
          </w:rPr>
          <w:tab/>
        </w:r>
        <w:r w:rsidR="00B90051">
          <w:rPr>
            <w:webHidden/>
          </w:rPr>
          <w:fldChar w:fldCharType="begin"/>
        </w:r>
        <w:r w:rsidR="00B90051">
          <w:rPr>
            <w:webHidden/>
          </w:rPr>
          <w:instrText xml:space="preserve"> PAGEREF _Toc79490161 \h </w:instrText>
        </w:r>
        <w:r w:rsidR="00B90051">
          <w:rPr>
            <w:webHidden/>
          </w:rPr>
        </w:r>
        <w:r w:rsidR="00B90051">
          <w:rPr>
            <w:webHidden/>
          </w:rPr>
          <w:fldChar w:fldCharType="separate"/>
        </w:r>
        <w:r w:rsidR="00B90051">
          <w:rPr>
            <w:webHidden/>
          </w:rPr>
          <w:t>47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2" w:history="1">
        <w:r w:rsidR="00B90051" w:rsidRPr="00583645">
          <w:rPr>
            <w:rStyle w:val="ad"/>
          </w:rPr>
          <w:t>4.2.10.</w:t>
        </w:r>
        <w:r w:rsidR="00B90051" w:rsidRPr="006C1015">
          <w:rPr>
            <w:rFonts w:ascii="Calibri" w:hAnsi="Calibri"/>
            <w:bCs w:val="0"/>
            <w:iCs w:val="0"/>
            <w:sz w:val="22"/>
            <w:szCs w:val="22"/>
          </w:rPr>
          <w:tab/>
        </w:r>
        <w:r w:rsidR="00B90051" w:rsidRPr="00583645">
          <w:rPr>
            <w:rStyle w:val="ad"/>
          </w:rPr>
          <w:t>Информационная панель</w:t>
        </w:r>
        <w:r w:rsidR="00B90051">
          <w:rPr>
            <w:webHidden/>
          </w:rPr>
          <w:tab/>
        </w:r>
        <w:r w:rsidR="00B90051">
          <w:rPr>
            <w:webHidden/>
          </w:rPr>
          <w:fldChar w:fldCharType="begin"/>
        </w:r>
        <w:r w:rsidR="00B90051">
          <w:rPr>
            <w:webHidden/>
          </w:rPr>
          <w:instrText xml:space="preserve"> PAGEREF _Toc79490162 \h </w:instrText>
        </w:r>
        <w:r w:rsidR="00B90051">
          <w:rPr>
            <w:webHidden/>
          </w:rPr>
        </w:r>
        <w:r w:rsidR="00B90051">
          <w:rPr>
            <w:webHidden/>
          </w:rPr>
          <w:fldChar w:fldCharType="separate"/>
        </w:r>
        <w:r w:rsidR="00B90051">
          <w:rPr>
            <w:webHidden/>
          </w:rPr>
          <w:t>48</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163" w:history="1">
        <w:r w:rsidR="00B90051" w:rsidRPr="00583645">
          <w:rPr>
            <w:rStyle w:val="ad"/>
          </w:rPr>
          <w:t>5.</w:t>
        </w:r>
        <w:r w:rsidR="00B90051" w:rsidRPr="006C1015">
          <w:rPr>
            <w:rFonts w:ascii="Calibri" w:hAnsi="Calibri"/>
            <w:b w:val="0"/>
            <w:bCs w:val="0"/>
            <w:caps w:val="0"/>
            <w:sz w:val="22"/>
            <w:szCs w:val="22"/>
          </w:rPr>
          <w:tab/>
        </w:r>
        <w:r w:rsidR="00B90051" w:rsidRPr="00583645">
          <w:rPr>
            <w:rStyle w:val="ad"/>
          </w:rPr>
          <w:t>Описание операций и экранных форм</w:t>
        </w:r>
        <w:r w:rsidR="00B90051">
          <w:rPr>
            <w:webHidden/>
          </w:rPr>
          <w:tab/>
        </w:r>
        <w:r w:rsidR="00B90051">
          <w:rPr>
            <w:webHidden/>
          </w:rPr>
          <w:fldChar w:fldCharType="begin"/>
        </w:r>
        <w:r w:rsidR="00B90051">
          <w:rPr>
            <w:webHidden/>
          </w:rPr>
          <w:instrText xml:space="preserve"> PAGEREF _Toc79490163 \h </w:instrText>
        </w:r>
        <w:r w:rsidR="00B90051">
          <w:rPr>
            <w:webHidden/>
          </w:rPr>
        </w:r>
        <w:r w:rsidR="00B90051">
          <w:rPr>
            <w:webHidden/>
          </w:rPr>
          <w:fldChar w:fldCharType="separate"/>
        </w:r>
        <w:r w:rsidR="00B90051">
          <w:rPr>
            <w:webHidden/>
          </w:rPr>
          <w:t>49</w:t>
        </w:r>
        <w:r w:rsidR="00B90051">
          <w:rPr>
            <w:webHidden/>
          </w:rPr>
          <w:fldChar w:fldCharType="end"/>
        </w:r>
      </w:hyperlink>
    </w:p>
    <w:p w:rsidR="00B90051" w:rsidRPr="006C1015" w:rsidRDefault="00F25E39">
      <w:pPr>
        <w:pStyle w:val="24"/>
        <w:rPr>
          <w:rFonts w:ascii="Calibri" w:hAnsi="Calibri"/>
          <w:bCs w:val="0"/>
          <w:sz w:val="22"/>
          <w:szCs w:val="22"/>
        </w:rPr>
      </w:pPr>
      <w:hyperlink w:anchor="_Toc79490164" w:history="1">
        <w:r w:rsidR="00B90051" w:rsidRPr="00583645">
          <w:rPr>
            <w:rStyle w:val="ad"/>
          </w:rPr>
          <w:t>5.1.</w:t>
        </w:r>
        <w:r w:rsidR="00B90051" w:rsidRPr="006C1015">
          <w:rPr>
            <w:rFonts w:ascii="Calibri" w:hAnsi="Calibri"/>
            <w:bCs w:val="0"/>
            <w:sz w:val="22"/>
            <w:szCs w:val="22"/>
          </w:rPr>
          <w:tab/>
        </w:r>
        <w:r w:rsidR="00B90051" w:rsidRPr="00583645">
          <w:rPr>
            <w:rStyle w:val="ad"/>
          </w:rPr>
          <w:t>Группа документов «Регистрация и учет обязательств</w:t>
        </w:r>
        <w:r w:rsidR="00B90051">
          <w:rPr>
            <w:webHidden/>
          </w:rPr>
          <w:tab/>
        </w:r>
        <w:r w:rsidR="00B90051">
          <w:rPr>
            <w:webHidden/>
          </w:rPr>
          <w:fldChar w:fldCharType="begin"/>
        </w:r>
        <w:r w:rsidR="00B90051">
          <w:rPr>
            <w:webHidden/>
          </w:rPr>
          <w:instrText xml:space="preserve"> PAGEREF _Toc79490164 \h </w:instrText>
        </w:r>
        <w:r w:rsidR="00B90051">
          <w:rPr>
            <w:webHidden/>
          </w:rPr>
        </w:r>
        <w:r w:rsidR="00B90051">
          <w:rPr>
            <w:webHidden/>
          </w:rPr>
          <w:fldChar w:fldCharType="separate"/>
        </w:r>
        <w:r w:rsidR="00B90051">
          <w:rPr>
            <w:webHidden/>
          </w:rPr>
          <w:t>49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5" w:history="1">
        <w:r w:rsidR="00B90051" w:rsidRPr="00583645">
          <w:rPr>
            <w:rStyle w:val="ad"/>
          </w:rPr>
          <w:t>5.1.1.</w:t>
        </w:r>
        <w:r w:rsidR="00B90051" w:rsidRPr="006C1015">
          <w:rPr>
            <w:rFonts w:ascii="Calibri" w:hAnsi="Calibri"/>
            <w:bCs w:val="0"/>
            <w:iCs w:val="0"/>
            <w:sz w:val="22"/>
            <w:szCs w:val="22"/>
          </w:rPr>
          <w:tab/>
        </w:r>
        <w:r w:rsidR="00B90051" w:rsidRPr="00583645">
          <w:rPr>
            <w:rStyle w:val="ad"/>
          </w:rPr>
          <w:t>Заявка на кассовый расход</w:t>
        </w:r>
        <w:r w:rsidR="00B90051">
          <w:rPr>
            <w:webHidden/>
          </w:rPr>
          <w:tab/>
        </w:r>
        <w:r w:rsidR="00B90051">
          <w:rPr>
            <w:webHidden/>
          </w:rPr>
          <w:fldChar w:fldCharType="begin"/>
        </w:r>
        <w:r w:rsidR="00B90051">
          <w:rPr>
            <w:webHidden/>
          </w:rPr>
          <w:instrText xml:space="preserve"> PAGEREF _Toc79490165 \h </w:instrText>
        </w:r>
        <w:r w:rsidR="00B90051">
          <w:rPr>
            <w:webHidden/>
          </w:rPr>
        </w:r>
        <w:r w:rsidR="00B90051">
          <w:rPr>
            <w:webHidden/>
          </w:rPr>
          <w:fldChar w:fldCharType="separate"/>
        </w:r>
        <w:r w:rsidR="00B90051">
          <w:rPr>
            <w:webHidden/>
          </w:rPr>
          <w:t>49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6" w:history="1">
        <w:r w:rsidR="00B90051" w:rsidRPr="00583645">
          <w:rPr>
            <w:rStyle w:val="ad"/>
          </w:rPr>
          <w:t>5.1.2.</w:t>
        </w:r>
        <w:r w:rsidR="00B90051" w:rsidRPr="006C1015">
          <w:rPr>
            <w:rFonts w:ascii="Calibri" w:hAnsi="Calibri"/>
            <w:bCs w:val="0"/>
            <w:iCs w:val="0"/>
            <w:sz w:val="22"/>
            <w:szCs w:val="22"/>
          </w:rPr>
          <w:tab/>
        </w:r>
        <w:r w:rsidR="00B90051" w:rsidRPr="00583645">
          <w:rPr>
            <w:rStyle w:val="ad"/>
          </w:rPr>
          <w:t>Заявка на кассовый расход (сокращенная)</w:t>
        </w:r>
        <w:r w:rsidR="00B90051">
          <w:rPr>
            <w:webHidden/>
          </w:rPr>
          <w:tab/>
        </w:r>
        <w:r w:rsidR="00B90051">
          <w:rPr>
            <w:webHidden/>
          </w:rPr>
          <w:fldChar w:fldCharType="begin"/>
        </w:r>
        <w:r w:rsidR="00B90051">
          <w:rPr>
            <w:webHidden/>
          </w:rPr>
          <w:instrText xml:space="preserve"> PAGEREF _Toc79490166 \h </w:instrText>
        </w:r>
        <w:r w:rsidR="00B90051">
          <w:rPr>
            <w:webHidden/>
          </w:rPr>
        </w:r>
        <w:r w:rsidR="00B90051">
          <w:rPr>
            <w:webHidden/>
          </w:rPr>
          <w:fldChar w:fldCharType="separate"/>
        </w:r>
        <w:r w:rsidR="00B90051">
          <w:rPr>
            <w:webHidden/>
          </w:rPr>
          <w:t>63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7" w:history="1">
        <w:r w:rsidR="00B90051" w:rsidRPr="00583645">
          <w:rPr>
            <w:rStyle w:val="ad"/>
          </w:rPr>
          <w:t>5.1.3.</w:t>
        </w:r>
        <w:r w:rsidR="00B90051" w:rsidRPr="006C1015">
          <w:rPr>
            <w:rFonts w:ascii="Calibri" w:hAnsi="Calibri"/>
            <w:bCs w:val="0"/>
            <w:iCs w:val="0"/>
            <w:sz w:val="22"/>
            <w:szCs w:val="22"/>
          </w:rPr>
          <w:tab/>
        </w:r>
        <w:r w:rsidR="00B90051" w:rsidRPr="00583645">
          <w:rPr>
            <w:rStyle w:val="ad"/>
          </w:rPr>
          <w:t>Заявление на проведение операций с иностранной валютой</w:t>
        </w:r>
        <w:r w:rsidR="00B90051">
          <w:rPr>
            <w:webHidden/>
          </w:rPr>
          <w:tab/>
        </w:r>
        <w:r w:rsidR="00B90051">
          <w:rPr>
            <w:webHidden/>
          </w:rPr>
          <w:fldChar w:fldCharType="begin"/>
        </w:r>
        <w:r w:rsidR="00B90051">
          <w:rPr>
            <w:webHidden/>
          </w:rPr>
          <w:instrText xml:space="preserve"> PAGEREF _Toc79490167 \h </w:instrText>
        </w:r>
        <w:r w:rsidR="00B90051">
          <w:rPr>
            <w:webHidden/>
          </w:rPr>
        </w:r>
        <w:r w:rsidR="00B90051">
          <w:rPr>
            <w:webHidden/>
          </w:rPr>
          <w:fldChar w:fldCharType="separate"/>
        </w:r>
        <w:r w:rsidR="00B90051">
          <w:rPr>
            <w:webHidden/>
          </w:rPr>
          <w:t>73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8" w:history="1">
        <w:r w:rsidR="00B90051" w:rsidRPr="00583645">
          <w:rPr>
            <w:rStyle w:val="ad"/>
          </w:rPr>
          <w:t>5.1.4.</w:t>
        </w:r>
        <w:r w:rsidR="00B90051" w:rsidRPr="006C1015">
          <w:rPr>
            <w:rFonts w:ascii="Calibri" w:hAnsi="Calibri"/>
            <w:bCs w:val="0"/>
            <w:iCs w:val="0"/>
            <w:sz w:val="22"/>
            <w:szCs w:val="22"/>
          </w:rPr>
          <w:tab/>
        </w:r>
        <w:r w:rsidR="00B90051" w:rsidRPr="00583645">
          <w:rPr>
            <w:rStyle w:val="ad"/>
          </w:rPr>
          <w:t>Уведомление о передаче исполнения исполнительного документа (исходящее)</w:t>
        </w:r>
        <w:r w:rsidR="00B90051">
          <w:rPr>
            <w:webHidden/>
          </w:rPr>
          <w:tab/>
        </w:r>
        <w:r w:rsidR="00B90051">
          <w:rPr>
            <w:webHidden/>
          </w:rPr>
          <w:fldChar w:fldCharType="begin"/>
        </w:r>
        <w:r w:rsidR="00B90051">
          <w:rPr>
            <w:webHidden/>
          </w:rPr>
          <w:instrText xml:space="preserve"> PAGEREF _Toc79490168 \h </w:instrText>
        </w:r>
        <w:r w:rsidR="00B90051">
          <w:rPr>
            <w:webHidden/>
          </w:rPr>
        </w:r>
        <w:r w:rsidR="00B90051">
          <w:rPr>
            <w:webHidden/>
          </w:rPr>
          <w:fldChar w:fldCharType="separate"/>
        </w:r>
        <w:r w:rsidR="00B90051">
          <w:rPr>
            <w:webHidden/>
          </w:rPr>
          <w:t>85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69" w:history="1">
        <w:r w:rsidR="00B90051" w:rsidRPr="00583645">
          <w:rPr>
            <w:rStyle w:val="ad"/>
          </w:rPr>
          <w:t>5.1.5.</w:t>
        </w:r>
        <w:r w:rsidR="00B90051" w:rsidRPr="006C1015">
          <w:rPr>
            <w:rFonts w:ascii="Calibri" w:hAnsi="Calibri"/>
            <w:bCs w:val="0"/>
            <w:iCs w:val="0"/>
            <w:sz w:val="22"/>
            <w:szCs w:val="22"/>
          </w:rPr>
          <w:tab/>
        </w:r>
        <w:r w:rsidR="00B90051" w:rsidRPr="00583645">
          <w:rPr>
            <w:rStyle w:val="ad"/>
          </w:rPr>
          <w:t>Уведомление о нарушении сроков внесения размеров арендной платы</w:t>
        </w:r>
        <w:r w:rsidR="00B90051">
          <w:rPr>
            <w:webHidden/>
          </w:rPr>
          <w:tab/>
        </w:r>
        <w:r w:rsidR="00B90051">
          <w:rPr>
            <w:webHidden/>
          </w:rPr>
          <w:fldChar w:fldCharType="begin"/>
        </w:r>
        <w:r w:rsidR="00B90051">
          <w:rPr>
            <w:webHidden/>
          </w:rPr>
          <w:instrText xml:space="preserve"> PAGEREF _Toc79490169 \h </w:instrText>
        </w:r>
        <w:r w:rsidR="00B90051">
          <w:rPr>
            <w:webHidden/>
          </w:rPr>
        </w:r>
        <w:r w:rsidR="00B90051">
          <w:rPr>
            <w:webHidden/>
          </w:rPr>
          <w:fldChar w:fldCharType="separate"/>
        </w:r>
        <w:r w:rsidR="00B90051">
          <w:rPr>
            <w:webHidden/>
          </w:rPr>
          <w:t>93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0" w:history="1">
        <w:r w:rsidR="00B90051" w:rsidRPr="00583645">
          <w:rPr>
            <w:rStyle w:val="ad"/>
          </w:rPr>
          <w:t>5.1.6.</w:t>
        </w:r>
        <w:r w:rsidR="00B90051" w:rsidRPr="006C1015">
          <w:rPr>
            <w:rFonts w:ascii="Calibri" w:hAnsi="Calibri"/>
            <w:bCs w:val="0"/>
            <w:iCs w:val="0"/>
            <w:sz w:val="22"/>
            <w:szCs w:val="22"/>
          </w:rPr>
          <w:tab/>
        </w:r>
        <w:r w:rsidR="00B90051" w:rsidRPr="00583645">
          <w:rPr>
            <w:rStyle w:val="ad"/>
          </w:rPr>
          <w:t>Уведомление о нарушении установленных предельных размеров авансового платежа</w:t>
        </w:r>
        <w:r w:rsidR="00B90051">
          <w:rPr>
            <w:webHidden/>
          </w:rPr>
          <w:tab/>
        </w:r>
        <w:r w:rsidR="00B90051">
          <w:rPr>
            <w:webHidden/>
          </w:rPr>
          <w:fldChar w:fldCharType="begin"/>
        </w:r>
        <w:r w:rsidR="00B90051">
          <w:rPr>
            <w:webHidden/>
          </w:rPr>
          <w:instrText xml:space="preserve"> PAGEREF _Toc79490170 \h </w:instrText>
        </w:r>
        <w:r w:rsidR="00B90051">
          <w:rPr>
            <w:webHidden/>
          </w:rPr>
        </w:r>
        <w:r w:rsidR="00B90051">
          <w:rPr>
            <w:webHidden/>
          </w:rPr>
          <w:fldChar w:fldCharType="separate"/>
        </w:r>
        <w:r w:rsidR="00B90051">
          <w:rPr>
            <w:webHidden/>
          </w:rPr>
          <w:t>96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1" w:history="1">
        <w:r w:rsidR="00B90051" w:rsidRPr="00583645">
          <w:rPr>
            <w:rStyle w:val="ad"/>
          </w:rPr>
          <w:t>5.1.7.</w:t>
        </w:r>
        <w:r w:rsidR="00B90051" w:rsidRPr="006C1015">
          <w:rPr>
            <w:rFonts w:ascii="Calibri" w:hAnsi="Calibri"/>
            <w:bCs w:val="0"/>
            <w:iCs w:val="0"/>
            <w:sz w:val="22"/>
            <w:szCs w:val="22"/>
          </w:rPr>
          <w:tab/>
        </w:r>
        <w:r w:rsidR="00B90051" w:rsidRPr="00583645">
          <w:rPr>
            <w:rStyle w:val="ad"/>
          </w:rPr>
          <w:t>Сведения о соглашении</w:t>
        </w:r>
        <w:r w:rsidR="00B90051">
          <w:rPr>
            <w:webHidden/>
          </w:rPr>
          <w:tab/>
        </w:r>
        <w:r w:rsidR="00B90051">
          <w:rPr>
            <w:webHidden/>
          </w:rPr>
          <w:fldChar w:fldCharType="begin"/>
        </w:r>
        <w:r w:rsidR="00B90051">
          <w:rPr>
            <w:webHidden/>
          </w:rPr>
          <w:instrText xml:space="preserve"> PAGEREF _Toc79490171 \h </w:instrText>
        </w:r>
        <w:r w:rsidR="00B90051">
          <w:rPr>
            <w:webHidden/>
          </w:rPr>
        </w:r>
        <w:r w:rsidR="00B90051">
          <w:rPr>
            <w:webHidden/>
          </w:rPr>
          <w:fldChar w:fldCharType="separate"/>
        </w:r>
        <w:r w:rsidR="00B90051">
          <w:rPr>
            <w:webHidden/>
          </w:rPr>
          <w:t>99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2" w:history="1">
        <w:r w:rsidR="00B90051" w:rsidRPr="00583645">
          <w:rPr>
            <w:rStyle w:val="ad"/>
          </w:rPr>
          <w:t>5.1.8.</w:t>
        </w:r>
        <w:r w:rsidR="00B90051" w:rsidRPr="006C1015">
          <w:rPr>
            <w:rFonts w:ascii="Calibri" w:hAnsi="Calibri"/>
            <w:bCs w:val="0"/>
            <w:iCs w:val="0"/>
            <w:sz w:val="22"/>
            <w:szCs w:val="22"/>
          </w:rPr>
          <w:tab/>
        </w:r>
        <w:r w:rsidR="00B90051" w:rsidRPr="00583645">
          <w:rPr>
            <w:rStyle w:val="ad"/>
          </w:rPr>
          <w:t>Сведения об изменении соглашения</w:t>
        </w:r>
        <w:r w:rsidR="00B90051">
          <w:rPr>
            <w:webHidden/>
          </w:rPr>
          <w:tab/>
        </w:r>
        <w:r w:rsidR="00B90051">
          <w:rPr>
            <w:webHidden/>
          </w:rPr>
          <w:fldChar w:fldCharType="begin"/>
        </w:r>
        <w:r w:rsidR="00B90051">
          <w:rPr>
            <w:webHidden/>
          </w:rPr>
          <w:instrText xml:space="preserve"> PAGEREF _Toc79490172 \h </w:instrText>
        </w:r>
        <w:r w:rsidR="00B90051">
          <w:rPr>
            <w:webHidden/>
          </w:rPr>
        </w:r>
        <w:r w:rsidR="00B90051">
          <w:rPr>
            <w:webHidden/>
          </w:rPr>
          <w:fldChar w:fldCharType="separate"/>
        </w:r>
        <w:r w:rsidR="00B90051">
          <w:rPr>
            <w:webHidden/>
          </w:rPr>
          <w:t>118</w:t>
        </w:r>
        <w:r w:rsidR="00B90051">
          <w:rPr>
            <w:webHidden/>
          </w:rPr>
          <w:fldChar w:fldCharType="end"/>
        </w:r>
      </w:hyperlink>
    </w:p>
    <w:p w:rsidR="00B90051" w:rsidRPr="006C1015" w:rsidRDefault="00F25E39">
      <w:pPr>
        <w:pStyle w:val="24"/>
        <w:rPr>
          <w:rFonts w:ascii="Calibri" w:hAnsi="Calibri"/>
          <w:bCs w:val="0"/>
          <w:sz w:val="22"/>
          <w:szCs w:val="22"/>
        </w:rPr>
      </w:pPr>
      <w:hyperlink w:anchor="_Toc79490173" w:history="1">
        <w:r w:rsidR="00B90051" w:rsidRPr="00583645">
          <w:rPr>
            <w:rStyle w:val="ad"/>
          </w:rPr>
          <w:t>5.2.</w:t>
        </w:r>
        <w:r w:rsidR="00B90051" w:rsidRPr="006C1015">
          <w:rPr>
            <w:rFonts w:ascii="Calibri" w:hAnsi="Calibri"/>
            <w:bCs w:val="0"/>
            <w:sz w:val="22"/>
            <w:szCs w:val="22"/>
          </w:rPr>
          <w:tab/>
        </w:r>
        <w:r w:rsidR="00B90051" w:rsidRPr="00583645">
          <w:rPr>
            <w:rStyle w:val="ad"/>
          </w:rPr>
          <w:t>Группа документов «Ведение справочника «Реестр администрируемых доходов»</w:t>
        </w:r>
        <w:r w:rsidR="00B90051">
          <w:rPr>
            <w:webHidden/>
          </w:rPr>
          <w:tab/>
        </w:r>
        <w:r w:rsidR="00B90051">
          <w:rPr>
            <w:webHidden/>
          </w:rPr>
          <w:fldChar w:fldCharType="begin"/>
        </w:r>
        <w:r w:rsidR="00B90051">
          <w:rPr>
            <w:webHidden/>
          </w:rPr>
          <w:instrText xml:space="preserve"> PAGEREF _Toc79490173 \h </w:instrText>
        </w:r>
        <w:r w:rsidR="00B90051">
          <w:rPr>
            <w:webHidden/>
          </w:rPr>
        </w:r>
        <w:r w:rsidR="00B90051">
          <w:rPr>
            <w:webHidden/>
          </w:rPr>
          <w:fldChar w:fldCharType="separate"/>
        </w:r>
        <w:r w:rsidR="00B90051">
          <w:rPr>
            <w:webHidden/>
          </w:rPr>
          <w:t>137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4" w:history="1">
        <w:r w:rsidR="00B90051" w:rsidRPr="00583645">
          <w:rPr>
            <w:rStyle w:val="ad"/>
          </w:rPr>
          <w:t>5.2.1.</w:t>
        </w:r>
        <w:r w:rsidR="00B90051" w:rsidRPr="006C1015">
          <w:rPr>
            <w:rFonts w:ascii="Calibri" w:hAnsi="Calibri"/>
            <w:bCs w:val="0"/>
            <w:iCs w:val="0"/>
            <w:sz w:val="22"/>
            <w:szCs w:val="22"/>
          </w:rPr>
          <w:tab/>
        </w:r>
        <w:r w:rsidR="00B90051" w:rsidRPr="00583645">
          <w:rPr>
            <w:rStyle w:val="ad"/>
          </w:rPr>
          <w:t>Реестр администрируемых доходов</w:t>
        </w:r>
        <w:r w:rsidR="00B90051">
          <w:rPr>
            <w:webHidden/>
          </w:rPr>
          <w:tab/>
        </w:r>
        <w:r w:rsidR="00B90051">
          <w:rPr>
            <w:webHidden/>
          </w:rPr>
          <w:fldChar w:fldCharType="begin"/>
        </w:r>
        <w:r w:rsidR="00B90051">
          <w:rPr>
            <w:webHidden/>
          </w:rPr>
          <w:instrText xml:space="preserve"> PAGEREF _Toc79490174 \h </w:instrText>
        </w:r>
        <w:r w:rsidR="00B90051">
          <w:rPr>
            <w:webHidden/>
          </w:rPr>
        </w:r>
        <w:r w:rsidR="00B90051">
          <w:rPr>
            <w:webHidden/>
          </w:rPr>
          <w:fldChar w:fldCharType="separate"/>
        </w:r>
        <w:r w:rsidR="00B90051">
          <w:rPr>
            <w:webHidden/>
          </w:rPr>
          <w:t>137</w:t>
        </w:r>
        <w:r w:rsidR="00B90051">
          <w:rPr>
            <w:webHidden/>
          </w:rPr>
          <w:fldChar w:fldCharType="end"/>
        </w:r>
      </w:hyperlink>
    </w:p>
    <w:p w:rsidR="00B90051" w:rsidRPr="006C1015" w:rsidRDefault="00F25E39">
      <w:pPr>
        <w:pStyle w:val="24"/>
        <w:rPr>
          <w:rFonts w:ascii="Calibri" w:hAnsi="Calibri"/>
          <w:bCs w:val="0"/>
          <w:sz w:val="22"/>
          <w:szCs w:val="22"/>
        </w:rPr>
      </w:pPr>
      <w:hyperlink w:anchor="_Toc79490175" w:history="1">
        <w:r w:rsidR="00B90051" w:rsidRPr="00583645">
          <w:rPr>
            <w:rStyle w:val="ad"/>
          </w:rPr>
          <w:t>5.3.</w:t>
        </w:r>
        <w:r w:rsidR="00B90051" w:rsidRPr="006C1015">
          <w:rPr>
            <w:rFonts w:ascii="Calibri" w:hAnsi="Calibri"/>
            <w:bCs w:val="0"/>
            <w:sz w:val="22"/>
            <w:szCs w:val="22"/>
          </w:rPr>
          <w:tab/>
        </w:r>
        <w:r w:rsidR="00B90051" w:rsidRPr="00583645">
          <w:rPr>
            <w:rStyle w:val="ad"/>
          </w:rPr>
          <w:t>Группа документов «Ведение СРРПБС»</w:t>
        </w:r>
        <w:r w:rsidR="00B90051">
          <w:rPr>
            <w:webHidden/>
          </w:rPr>
          <w:tab/>
        </w:r>
        <w:r w:rsidR="00B90051">
          <w:rPr>
            <w:webHidden/>
          </w:rPr>
          <w:fldChar w:fldCharType="begin"/>
        </w:r>
        <w:r w:rsidR="00B90051">
          <w:rPr>
            <w:webHidden/>
          </w:rPr>
          <w:instrText xml:space="preserve"> PAGEREF _Toc79490175 \h </w:instrText>
        </w:r>
        <w:r w:rsidR="00B90051">
          <w:rPr>
            <w:webHidden/>
          </w:rPr>
        </w:r>
        <w:r w:rsidR="00B90051">
          <w:rPr>
            <w:webHidden/>
          </w:rPr>
          <w:fldChar w:fldCharType="separate"/>
        </w:r>
        <w:r w:rsidR="00B90051">
          <w:rPr>
            <w:webHidden/>
          </w:rPr>
          <w:t>144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6" w:history="1">
        <w:r w:rsidR="00B90051" w:rsidRPr="00583645">
          <w:rPr>
            <w:rStyle w:val="ad"/>
          </w:rPr>
          <w:t>5.3.1.</w:t>
        </w:r>
        <w:r w:rsidR="00B90051" w:rsidRPr="006C1015">
          <w:rPr>
            <w:rFonts w:ascii="Calibri" w:hAnsi="Calibri"/>
            <w:bCs w:val="0"/>
            <w:iCs w:val="0"/>
            <w:sz w:val="22"/>
            <w:szCs w:val="22"/>
          </w:rPr>
          <w:tab/>
        </w:r>
        <w:r w:rsidR="00B90051" w:rsidRPr="00583645">
          <w:rPr>
            <w:rStyle w:val="ad"/>
          </w:rPr>
          <w:t>Заявка на внесение/изменение реквизитов УБП в СРРПБС</w:t>
        </w:r>
        <w:r w:rsidR="00B90051">
          <w:rPr>
            <w:webHidden/>
          </w:rPr>
          <w:tab/>
        </w:r>
        <w:r w:rsidR="00B90051">
          <w:rPr>
            <w:webHidden/>
          </w:rPr>
          <w:fldChar w:fldCharType="begin"/>
        </w:r>
        <w:r w:rsidR="00B90051">
          <w:rPr>
            <w:webHidden/>
          </w:rPr>
          <w:instrText xml:space="preserve"> PAGEREF _Toc79490176 \h </w:instrText>
        </w:r>
        <w:r w:rsidR="00B90051">
          <w:rPr>
            <w:webHidden/>
          </w:rPr>
        </w:r>
        <w:r w:rsidR="00B90051">
          <w:rPr>
            <w:webHidden/>
          </w:rPr>
          <w:fldChar w:fldCharType="separate"/>
        </w:r>
        <w:r w:rsidR="00B90051">
          <w:rPr>
            <w:webHidden/>
          </w:rPr>
          <w:t>145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7" w:history="1">
        <w:r w:rsidR="00B90051" w:rsidRPr="00583645">
          <w:rPr>
            <w:rStyle w:val="ad"/>
          </w:rPr>
          <w:t>5.3.2.</w:t>
        </w:r>
        <w:r w:rsidR="00B90051" w:rsidRPr="006C1015">
          <w:rPr>
            <w:rFonts w:ascii="Calibri" w:hAnsi="Calibri"/>
            <w:bCs w:val="0"/>
            <w:iCs w:val="0"/>
            <w:sz w:val="22"/>
            <w:szCs w:val="22"/>
          </w:rPr>
          <w:tab/>
        </w:r>
        <w:r w:rsidR="00B90051" w:rsidRPr="00583645">
          <w:rPr>
            <w:rStyle w:val="ad"/>
          </w:rPr>
          <w:t>Заявка на исключение реквизитов УБП в СРРПБС</w:t>
        </w:r>
        <w:r w:rsidR="00B90051">
          <w:rPr>
            <w:webHidden/>
          </w:rPr>
          <w:tab/>
        </w:r>
        <w:r w:rsidR="00B90051">
          <w:rPr>
            <w:webHidden/>
          </w:rPr>
          <w:fldChar w:fldCharType="begin"/>
        </w:r>
        <w:r w:rsidR="00B90051">
          <w:rPr>
            <w:webHidden/>
          </w:rPr>
          <w:instrText xml:space="preserve"> PAGEREF _Toc79490177 \h </w:instrText>
        </w:r>
        <w:r w:rsidR="00B90051">
          <w:rPr>
            <w:webHidden/>
          </w:rPr>
        </w:r>
        <w:r w:rsidR="00B90051">
          <w:rPr>
            <w:webHidden/>
          </w:rPr>
          <w:fldChar w:fldCharType="separate"/>
        </w:r>
        <w:r w:rsidR="00B90051">
          <w:rPr>
            <w:webHidden/>
          </w:rPr>
          <w:t>149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8" w:history="1">
        <w:r w:rsidR="00B90051" w:rsidRPr="00583645">
          <w:rPr>
            <w:rStyle w:val="ad"/>
          </w:rPr>
          <w:t>5.3.3.</w:t>
        </w:r>
        <w:r w:rsidR="00B90051" w:rsidRPr="006C1015">
          <w:rPr>
            <w:rFonts w:ascii="Calibri" w:hAnsi="Calibri"/>
            <w:bCs w:val="0"/>
            <w:iCs w:val="0"/>
            <w:sz w:val="22"/>
            <w:szCs w:val="22"/>
          </w:rPr>
          <w:tab/>
        </w:r>
        <w:r w:rsidR="00B90051" w:rsidRPr="00583645">
          <w:rPr>
            <w:rStyle w:val="ad"/>
          </w:rPr>
          <w:t>Уведомление о подтверждении, аннулировании заявки на изменение РУБП</w:t>
        </w:r>
        <w:r w:rsidR="00B90051">
          <w:rPr>
            <w:webHidden/>
          </w:rPr>
          <w:tab/>
        </w:r>
        <w:r w:rsidR="00B90051">
          <w:rPr>
            <w:webHidden/>
          </w:rPr>
          <w:fldChar w:fldCharType="begin"/>
        </w:r>
        <w:r w:rsidR="00B90051">
          <w:rPr>
            <w:webHidden/>
          </w:rPr>
          <w:instrText xml:space="preserve"> PAGEREF _Toc79490178 \h </w:instrText>
        </w:r>
        <w:r w:rsidR="00B90051">
          <w:rPr>
            <w:webHidden/>
          </w:rPr>
        </w:r>
        <w:r w:rsidR="00B90051">
          <w:rPr>
            <w:webHidden/>
          </w:rPr>
          <w:fldChar w:fldCharType="separate"/>
        </w:r>
        <w:r w:rsidR="00B90051">
          <w:rPr>
            <w:webHidden/>
          </w:rPr>
          <w:t>153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79" w:history="1">
        <w:r w:rsidR="00B90051" w:rsidRPr="00583645">
          <w:rPr>
            <w:rStyle w:val="ad"/>
          </w:rPr>
          <w:t>5.3.4.</w:t>
        </w:r>
        <w:r w:rsidR="00B90051" w:rsidRPr="006C1015">
          <w:rPr>
            <w:rFonts w:ascii="Calibri" w:hAnsi="Calibri"/>
            <w:bCs w:val="0"/>
            <w:iCs w:val="0"/>
            <w:sz w:val="22"/>
            <w:szCs w:val="22"/>
          </w:rPr>
          <w:tab/>
        </w:r>
        <w:r w:rsidR="00B90051" w:rsidRPr="00583645">
          <w:rPr>
            <w:rStyle w:val="ad"/>
          </w:rPr>
          <w:t>Список извещений об изменении РУБП</w:t>
        </w:r>
        <w:r w:rsidR="00B90051">
          <w:rPr>
            <w:webHidden/>
          </w:rPr>
          <w:tab/>
        </w:r>
        <w:r w:rsidR="00B90051">
          <w:rPr>
            <w:webHidden/>
          </w:rPr>
          <w:fldChar w:fldCharType="begin"/>
        </w:r>
        <w:r w:rsidR="00B90051">
          <w:rPr>
            <w:webHidden/>
          </w:rPr>
          <w:instrText xml:space="preserve"> PAGEREF _Toc79490179 \h </w:instrText>
        </w:r>
        <w:r w:rsidR="00B90051">
          <w:rPr>
            <w:webHidden/>
          </w:rPr>
        </w:r>
        <w:r w:rsidR="00B90051">
          <w:rPr>
            <w:webHidden/>
          </w:rPr>
          <w:fldChar w:fldCharType="separate"/>
        </w:r>
        <w:r w:rsidR="00B90051">
          <w:rPr>
            <w:webHidden/>
          </w:rPr>
          <w:t>159</w:t>
        </w:r>
        <w:r w:rsidR="00B90051">
          <w:rPr>
            <w:webHidden/>
          </w:rPr>
          <w:fldChar w:fldCharType="end"/>
        </w:r>
      </w:hyperlink>
    </w:p>
    <w:p w:rsidR="00B90051" w:rsidRPr="006C1015" w:rsidRDefault="00F25E39">
      <w:pPr>
        <w:pStyle w:val="24"/>
        <w:rPr>
          <w:rFonts w:ascii="Calibri" w:hAnsi="Calibri"/>
          <w:bCs w:val="0"/>
          <w:sz w:val="22"/>
          <w:szCs w:val="22"/>
        </w:rPr>
      </w:pPr>
      <w:hyperlink w:anchor="_Toc79490180" w:history="1">
        <w:r w:rsidR="00B90051" w:rsidRPr="00583645">
          <w:rPr>
            <w:rStyle w:val="ad"/>
          </w:rPr>
          <w:t>5.4.</w:t>
        </w:r>
        <w:r w:rsidR="00B90051" w:rsidRPr="006C1015">
          <w:rPr>
            <w:rFonts w:ascii="Calibri" w:hAnsi="Calibri"/>
            <w:bCs w:val="0"/>
            <w:sz w:val="22"/>
            <w:szCs w:val="22"/>
          </w:rPr>
          <w:tab/>
        </w:r>
        <w:r w:rsidR="00B90051" w:rsidRPr="00583645">
          <w:rPr>
            <w:rStyle w:val="ad"/>
          </w:rPr>
          <w:t>Группа документов «Реорганизация»</w:t>
        </w:r>
        <w:r w:rsidR="00B90051">
          <w:rPr>
            <w:webHidden/>
          </w:rPr>
          <w:tab/>
        </w:r>
        <w:r w:rsidR="00B90051">
          <w:rPr>
            <w:webHidden/>
          </w:rPr>
          <w:fldChar w:fldCharType="begin"/>
        </w:r>
        <w:r w:rsidR="00B90051">
          <w:rPr>
            <w:webHidden/>
          </w:rPr>
          <w:instrText xml:space="preserve"> PAGEREF _Toc79490180 \h </w:instrText>
        </w:r>
        <w:r w:rsidR="00B90051">
          <w:rPr>
            <w:webHidden/>
          </w:rPr>
        </w:r>
        <w:r w:rsidR="00B90051">
          <w:rPr>
            <w:webHidden/>
          </w:rPr>
          <w:fldChar w:fldCharType="separate"/>
        </w:r>
        <w:r w:rsidR="00B90051">
          <w:rPr>
            <w:webHidden/>
          </w:rPr>
          <w:t>160</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1" w:history="1">
        <w:r w:rsidR="00B90051" w:rsidRPr="00583645">
          <w:rPr>
            <w:rStyle w:val="ad"/>
          </w:rPr>
          <w:t>5.4.1.</w:t>
        </w:r>
        <w:r w:rsidR="00B90051" w:rsidRPr="006C1015">
          <w:rPr>
            <w:rFonts w:ascii="Calibri" w:hAnsi="Calibri"/>
            <w:bCs w:val="0"/>
            <w:iCs w:val="0"/>
            <w:sz w:val="22"/>
            <w:szCs w:val="22"/>
          </w:rPr>
          <w:tab/>
        </w:r>
        <w:r w:rsidR="00B90051" w:rsidRPr="00583645">
          <w:rPr>
            <w:rStyle w:val="ad"/>
          </w:rPr>
          <w:t>Акт приемки-передачи показателей лицевого счета ГРБС (РБС)</w:t>
        </w:r>
        <w:r w:rsidR="00B90051">
          <w:rPr>
            <w:webHidden/>
          </w:rPr>
          <w:tab/>
        </w:r>
        <w:r w:rsidR="00B90051">
          <w:rPr>
            <w:webHidden/>
          </w:rPr>
          <w:fldChar w:fldCharType="begin"/>
        </w:r>
        <w:r w:rsidR="00B90051">
          <w:rPr>
            <w:webHidden/>
          </w:rPr>
          <w:instrText xml:space="preserve"> PAGEREF _Toc79490181 \h </w:instrText>
        </w:r>
        <w:r w:rsidR="00B90051">
          <w:rPr>
            <w:webHidden/>
          </w:rPr>
        </w:r>
        <w:r w:rsidR="00B90051">
          <w:rPr>
            <w:webHidden/>
          </w:rPr>
          <w:fldChar w:fldCharType="separate"/>
        </w:r>
        <w:r w:rsidR="00B90051">
          <w:rPr>
            <w:webHidden/>
          </w:rPr>
          <w:t>160</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2" w:history="1">
        <w:r w:rsidR="00B90051" w:rsidRPr="00583645">
          <w:rPr>
            <w:rStyle w:val="ad"/>
          </w:rPr>
          <w:t>5.4.2.</w:t>
        </w:r>
        <w:r w:rsidR="00B90051" w:rsidRPr="006C1015">
          <w:rPr>
            <w:rFonts w:ascii="Calibri" w:hAnsi="Calibri"/>
            <w:bCs w:val="0"/>
            <w:iCs w:val="0"/>
            <w:sz w:val="22"/>
            <w:szCs w:val="22"/>
          </w:rPr>
          <w:tab/>
        </w:r>
        <w:r w:rsidR="00B90051" w:rsidRPr="00583645">
          <w:rPr>
            <w:rStyle w:val="ad"/>
          </w:rPr>
          <w:t>Акт приемки-передачи показателей лицевого счета ГРБС (РБС) (для отражения операций за ____ – ____ годы)</w:t>
        </w:r>
        <w:r w:rsidR="00B90051">
          <w:rPr>
            <w:webHidden/>
          </w:rPr>
          <w:tab/>
        </w:r>
        <w:r w:rsidR="00B90051">
          <w:rPr>
            <w:webHidden/>
          </w:rPr>
          <w:fldChar w:fldCharType="begin"/>
        </w:r>
        <w:r w:rsidR="00B90051">
          <w:rPr>
            <w:webHidden/>
          </w:rPr>
          <w:instrText xml:space="preserve"> PAGEREF _Toc79490182 \h </w:instrText>
        </w:r>
        <w:r w:rsidR="00B90051">
          <w:rPr>
            <w:webHidden/>
          </w:rPr>
        </w:r>
        <w:r w:rsidR="00B90051">
          <w:rPr>
            <w:webHidden/>
          </w:rPr>
          <w:fldChar w:fldCharType="separate"/>
        </w:r>
        <w:r w:rsidR="00B90051">
          <w:rPr>
            <w:webHidden/>
          </w:rPr>
          <w:t>168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3" w:history="1">
        <w:r w:rsidR="00B90051" w:rsidRPr="00583645">
          <w:rPr>
            <w:rStyle w:val="ad"/>
          </w:rPr>
          <w:t>5.4.3.</w:t>
        </w:r>
        <w:r w:rsidR="00B90051" w:rsidRPr="006C1015">
          <w:rPr>
            <w:rFonts w:ascii="Calibri" w:hAnsi="Calibri"/>
            <w:bCs w:val="0"/>
            <w:iCs w:val="0"/>
            <w:sz w:val="22"/>
            <w:szCs w:val="22"/>
          </w:rPr>
          <w:tab/>
        </w:r>
        <w:r w:rsidR="00B90051" w:rsidRPr="00583645">
          <w:rPr>
            <w:rStyle w:val="ad"/>
          </w:rPr>
          <w:t>Акт приемки-передачи показателей лицевого счета ГАИФ (АИФ с полномочиями ГАИФ)</w:t>
        </w:r>
        <w:r w:rsidR="00B90051">
          <w:rPr>
            <w:webHidden/>
          </w:rPr>
          <w:tab/>
        </w:r>
        <w:r w:rsidR="00B90051">
          <w:rPr>
            <w:webHidden/>
          </w:rPr>
          <w:fldChar w:fldCharType="begin"/>
        </w:r>
        <w:r w:rsidR="00B90051">
          <w:rPr>
            <w:webHidden/>
          </w:rPr>
          <w:instrText xml:space="preserve"> PAGEREF _Toc79490183 \h </w:instrText>
        </w:r>
        <w:r w:rsidR="00B90051">
          <w:rPr>
            <w:webHidden/>
          </w:rPr>
        </w:r>
        <w:r w:rsidR="00B90051">
          <w:rPr>
            <w:webHidden/>
          </w:rPr>
          <w:fldChar w:fldCharType="separate"/>
        </w:r>
        <w:r w:rsidR="00B90051">
          <w:rPr>
            <w:webHidden/>
          </w:rPr>
          <w:t>179</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4" w:history="1">
        <w:r w:rsidR="00B90051" w:rsidRPr="00583645">
          <w:rPr>
            <w:rStyle w:val="ad"/>
          </w:rPr>
          <w:t>5.4.4.</w:t>
        </w:r>
        <w:r w:rsidR="00B90051" w:rsidRPr="006C1015">
          <w:rPr>
            <w:rFonts w:ascii="Calibri" w:hAnsi="Calibri"/>
            <w:bCs w:val="0"/>
            <w:iCs w:val="0"/>
            <w:sz w:val="22"/>
            <w:szCs w:val="22"/>
          </w:rPr>
          <w:tab/>
        </w:r>
        <w:r w:rsidR="00B90051" w:rsidRPr="00583645">
          <w:rPr>
            <w:rStyle w:val="ad"/>
          </w:rPr>
          <w:t>Акт приемки-передачи показателей лицевого счета ГАИФ (АИФ с полномочиями ГАИФ) (для отражения операций за ____ – ____ годы)</w:t>
        </w:r>
        <w:r w:rsidR="00B90051">
          <w:rPr>
            <w:webHidden/>
          </w:rPr>
          <w:tab/>
        </w:r>
        <w:r w:rsidR="00B90051">
          <w:rPr>
            <w:webHidden/>
          </w:rPr>
          <w:fldChar w:fldCharType="begin"/>
        </w:r>
        <w:r w:rsidR="00B90051">
          <w:rPr>
            <w:webHidden/>
          </w:rPr>
          <w:instrText xml:space="preserve"> PAGEREF _Toc79490184 \h </w:instrText>
        </w:r>
        <w:r w:rsidR="00B90051">
          <w:rPr>
            <w:webHidden/>
          </w:rPr>
        </w:r>
        <w:r w:rsidR="00B90051">
          <w:rPr>
            <w:webHidden/>
          </w:rPr>
          <w:fldChar w:fldCharType="separate"/>
        </w:r>
        <w:r w:rsidR="00B90051">
          <w:rPr>
            <w:webHidden/>
          </w:rPr>
          <w:t>184</w:t>
        </w:r>
        <w:r w:rsidR="00B90051">
          <w:rPr>
            <w:webHidden/>
          </w:rPr>
          <w:fldChar w:fldCharType="end"/>
        </w:r>
      </w:hyperlink>
    </w:p>
    <w:p w:rsidR="00B90051" w:rsidRPr="006C1015" w:rsidRDefault="00F25E39">
      <w:pPr>
        <w:pStyle w:val="24"/>
        <w:rPr>
          <w:rFonts w:ascii="Calibri" w:hAnsi="Calibri"/>
          <w:bCs w:val="0"/>
          <w:sz w:val="22"/>
          <w:szCs w:val="22"/>
        </w:rPr>
      </w:pPr>
      <w:hyperlink w:anchor="_Toc79490185" w:history="1">
        <w:r w:rsidR="00B90051" w:rsidRPr="00583645">
          <w:rPr>
            <w:rStyle w:val="ad"/>
          </w:rPr>
          <w:t>5.5.</w:t>
        </w:r>
        <w:r w:rsidR="00B90051" w:rsidRPr="006C1015">
          <w:rPr>
            <w:rFonts w:ascii="Calibri" w:hAnsi="Calibri"/>
            <w:bCs w:val="0"/>
            <w:sz w:val="22"/>
            <w:szCs w:val="22"/>
          </w:rPr>
          <w:tab/>
        </w:r>
        <w:r w:rsidR="00B90051" w:rsidRPr="00583645">
          <w:rPr>
            <w:rStyle w:val="ad"/>
          </w:rPr>
          <w:t>Группа документов «Неисполненные»</w:t>
        </w:r>
        <w:r w:rsidR="00B90051">
          <w:rPr>
            <w:webHidden/>
          </w:rPr>
          <w:tab/>
        </w:r>
        <w:r w:rsidR="00B90051">
          <w:rPr>
            <w:webHidden/>
          </w:rPr>
          <w:fldChar w:fldCharType="begin"/>
        </w:r>
        <w:r w:rsidR="00B90051">
          <w:rPr>
            <w:webHidden/>
          </w:rPr>
          <w:instrText xml:space="preserve"> PAGEREF _Toc79490185 \h </w:instrText>
        </w:r>
        <w:r w:rsidR="00B90051">
          <w:rPr>
            <w:webHidden/>
          </w:rPr>
        </w:r>
        <w:r w:rsidR="00B90051">
          <w:rPr>
            <w:webHidden/>
          </w:rPr>
          <w:fldChar w:fldCharType="separate"/>
        </w:r>
        <w:r w:rsidR="00B90051">
          <w:rPr>
            <w:webHidden/>
          </w:rPr>
          <w:t>190</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6" w:history="1">
        <w:r w:rsidR="00B90051" w:rsidRPr="00583645">
          <w:rPr>
            <w:rStyle w:val="ad"/>
          </w:rPr>
          <w:t>5.5.1.</w:t>
        </w:r>
        <w:r w:rsidR="00B90051" w:rsidRPr="006C1015">
          <w:rPr>
            <w:rFonts w:ascii="Calibri" w:hAnsi="Calibri"/>
            <w:bCs w:val="0"/>
            <w:iCs w:val="0"/>
            <w:sz w:val="22"/>
            <w:szCs w:val="22"/>
          </w:rPr>
          <w:tab/>
        </w:r>
        <w:r w:rsidR="00B90051" w:rsidRPr="00583645">
          <w:rPr>
            <w:rStyle w:val="ad"/>
          </w:rPr>
          <w:t>Входящее уведомление (протокол)</w:t>
        </w:r>
        <w:r w:rsidR="00B90051">
          <w:rPr>
            <w:webHidden/>
          </w:rPr>
          <w:tab/>
        </w:r>
        <w:r w:rsidR="00B90051">
          <w:rPr>
            <w:webHidden/>
          </w:rPr>
          <w:fldChar w:fldCharType="begin"/>
        </w:r>
        <w:r w:rsidR="00B90051">
          <w:rPr>
            <w:webHidden/>
          </w:rPr>
          <w:instrText xml:space="preserve"> PAGEREF _Toc79490186 \h </w:instrText>
        </w:r>
        <w:r w:rsidR="00B90051">
          <w:rPr>
            <w:webHidden/>
          </w:rPr>
        </w:r>
        <w:r w:rsidR="00B90051">
          <w:rPr>
            <w:webHidden/>
          </w:rPr>
          <w:fldChar w:fldCharType="separate"/>
        </w:r>
        <w:r w:rsidR="00B90051">
          <w:rPr>
            <w:webHidden/>
          </w:rPr>
          <w:t>190</w:t>
        </w:r>
        <w:r w:rsidR="00B90051">
          <w:rPr>
            <w:webHidden/>
          </w:rPr>
          <w:fldChar w:fldCharType="end"/>
        </w:r>
      </w:hyperlink>
    </w:p>
    <w:p w:rsidR="00B90051" w:rsidRPr="006C1015" w:rsidRDefault="00F25E39">
      <w:pPr>
        <w:pStyle w:val="24"/>
        <w:rPr>
          <w:rFonts w:ascii="Calibri" w:hAnsi="Calibri"/>
          <w:bCs w:val="0"/>
          <w:sz w:val="22"/>
          <w:szCs w:val="22"/>
        </w:rPr>
      </w:pPr>
      <w:hyperlink w:anchor="_Toc79490187" w:history="1">
        <w:r w:rsidR="00B90051" w:rsidRPr="00583645">
          <w:rPr>
            <w:rStyle w:val="ad"/>
          </w:rPr>
          <w:t>5.6.</w:t>
        </w:r>
        <w:r w:rsidR="00B90051" w:rsidRPr="006C1015">
          <w:rPr>
            <w:rFonts w:ascii="Calibri" w:hAnsi="Calibri"/>
            <w:bCs w:val="0"/>
            <w:sz w:val="22"/>
            <w:szCs w:val="22"/>
          </w:rPr>
          <w:tab/>
        </w:r>
        <w:r w:rsidR="00B90051" w:rsidRPr="00583645">
          <w:rPr>
            <w:rStyle w:val="ad"/>
          </w:rPr>
          <w:t>Группа документов «Регистрация и доведение бюджета»</w:t>
        </w:r>
        <w:r w:rsidR="00B90051">
          <w:rPr>
            <w:webHidden/>
          </w:rPr>
          <w:tab/>
        </w:r>
        <w:r w:rsidR="00B90051">
          <w:rPr>
            <w:webHidden/>
          </w:rPr>
          <w:fldChar w:fldCharType="begin"/>
        </w:r>
        <w:r w:rsidR="00B90051">
          <w:rPr>
            <w:webHidden/>
          </w:rPr>
          <w:instrText xml:space="preserve"> PAGEREF _Toc79490187 \h </w:instrText>
        </w:r>
        <w:r w:rsidR="00B90051">
          <w:rPr>
            <w:webHidden/>
          </w:rPr>
        </w:r>
        <w:r w:rsidR="00B90051">
          <w:rPr>
            <w:webHidden/>
          </w:rPr>
          <w:fldChar w:fldCharType="separate"/>
        </w:r>
        <w:r w:rsidR="00B90051">
          <w:rPr>
            <w:webHidden/>
          </w:rPr>
          <w:t>194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8" w:history="1">
        <w:r w:rsidR="00B90051" w:rsidRPr="00583645">
          <w:rPr>
            <w:rStyle w:val="ad"/>
          </w:rPr>
          <w:t>5.6.1.</w:t>
        </w:r>
        <w:r w:rsidR="00B90051" w:rsidRPr="006C1015">
          <w:rPr>
            <w:rFonts w:ascii="Calibri" w:hAnsi="Calibri"/>
            <w:bCs w:val="0"/>
            <w:iCs w:val="0"/>
            <w:sz w:val="22"/>
            <w:szCs w:val="22"/>
          </w:rPr>
          <w:tab/>
        </w:r>
        <w:r w:rsidR="00B90051" w:rsidRPr="00583645">
          <w:rPr>
            <w:rStyle w:val="ad"/>
          </w:rPr>
          <w:t>Генеральное разрешение на открытие лицевых счетов по учету средств, полученных от предпринимательской и иной приносящей доход деятельности</w:t>
        </w:r>
        <w:r w:rsidR="00B90051">
          <w:rPr>
            <w:webHidden/>
          </w:rPr>
          <w:tab/>
        </w:r>
        <w:r w:rsidR="00B90051">
          <w:rPr>
            <w:webHidden/>
          </w:rPr>
          <w:fldChar w:fldCharType="begin"/>
        </w:r>
        <w:r w:rsidR="00B90051">
          <w:rPr>
            <w:webHidden/>
          </w:rPr>
          <w:instrText xml:space="preserve"> PAGEREF _Toc79490188 \h </w:instrText>
        </w:r>
        <w:r w:rsidR="00B90051">
          <w:rPr>
            <w:webHidden/>
          </w:rPr>
        </w:r>
        <w:r w:rsidR="00B90051">
          <w:rPr>
            <w:webHidden/>
          </w:rPr>
          <w:fldChar w:fldCharType="separate"/>
        </w:r>
        <w:r w:rsidR="00B90051">
          <w:rPr>
            <w:webHidden/>
          </w:rPr>
          <w:t>194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89" w:history="1">
        <w:r w:rsidR="00B90051" w:rsidRPr="00583645">
          <w:rPr>
            <w:rStyle w:val="ad"/>
          </w:rPr>
          <w:t>5.6.2.</w:t>
        </w:r>
        <w:r w:rsidR="00B90051" w:rsidRPr="006C1015">
          <w:rPr>
            <w:rFonts w:ascii="Calibri" w:hAnsi="Calibri"/>
            <w:bCs w:val="0"/>
            <w:iCs w:val="0"/>
            <w:sz w:val="22"/>
            <w:szCs w:val="22"/>
          </w:rPr>
          <w:tab/>
        </w:r>
        <w:r w:rsidR="00B90051" w:rsidRPr="00583645">
          <w:rPr>
            <w:rStyle w:val="ad"/>
          </w:rPr>
          <w:t>Дополнение к Генеральному разрешению на осуществление приносящей доход деятельности</w:t>
        </w:r>
        <w:r w:rsidR="00B90051">
          <w:rPr>
            <w:webHidden/>
          </w:rPr>
          <w:tab/>
        </w:r>
        <w:r w:rsidR="00B90051">
          <w:rPr>
            <w:webHidden/>
          </w:rPr>
          <w:fldChar w:fldCharType="begin"/>
        </w:r>
        <w:r w:rsidR="00B90051">
          <w:rPr>
            <w:webHidden/>
          </w:rPr>
          <w:instrText xml:space="preserve"> PAGEREF _Toc79490189 \h </w:instrText>
        </w:r>
        <w:r w:rsidR="00B90051">
          <w:rPr>
            <w:webHidden/>
          </w:rPr>
        </w:r>
        <w:r w:rsidR="00B90051">
          <w:rPr>
            <w:webHidden/>
          </w:rPr>
          <w:fldChar w:fldCharType="separate"/>
        </w:r>
        <w:r w:rsidR="00B90051">
          <w:rPr>
            <w:webHidden/>
          </w:rPr>
          <w:t>194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0" w:history="1">
        <w:r w:rsidR="00B90051" w:rsidRPr="00583645">
          <w:rPr>
            <w:rStyle w:val="ad"/>
          </w:rPr>
          <w:t>5.6.3.</w:t>
        </w:r>
        <w:r w:rsidR="00B90051" w:rsidRPr="006C1015">
          <w:rPr>
            <w:rFonts w:ascii="Calibri" w:hAnsi="Calibri"/>
            <w:bCs w:val="0"/>
            <w:iCs w:val="0"/>
            <w:sz w:val="22"/>
            <w:szCs w:val="22"/>
          </w:rPr>
          <w:tab/>
        </w:r>
        <w:r w:rsidR="00B90051" w:rsidRPr="00583645">
          <w:rPr>
            <w:rStyle w:val="ad"/>
          </w:rPr>
          <w:t>Расходное расписание</w:t>
        </w:r>
        <w:r w:rsidR="00B90051">
          <w:rPr>
            <w:webHidden/>
          </w:rPr>
          <w:tab/>
        </w:r>
        <w:r w:rsidR="00B90051">
          <w:rPr>
            <w:webHidden/>
          </w:rPr>
          <w:fldChar w:fldCharType="begin"/>
        </w:r>
        <w:r w:rsidR="00B90051">
          <w:rPr>
            <w:webHidden/>
          </w:rPr>
          <w:instrText xml:space="preserve"> PAGEREF _Toc79490190 \h </w:instrText>
        </w:r>
        <w:r w:rsidR="00B90051">
          <w:rPr>
            <w:webHidden/>
          </w:rPr>
        </w:r>
        <w:r w:rsidR="00B90051">
          <w:rPr>
            <w:webHidden/>
          </w:rPr>
          <w:fldChar w:fldCharType="separate"/>
        </w:r>
        <w:r w:rsidR="00B90051">
          <w:rPr>
            <w:webHidden/>
          </w:rPr>
          <w:t>195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1" w:history="1">
        <w:r w:rsidR="00B90051" w:rsidRPr="00583645">
          <w:rPr>
            <w:rStyle w:val="ad"/>
          </w:rPr>
          <w:t>5.6.4.</w:t>
        </w:r>
        <w:r w:rsidR="00B90051" w:rsidRPr="006C1015">
          <w:rPr>
            <w:rFonts w:ascii="Calibri" w:hAnsi="Calibri"/>
            <w:bCs w:val="0"/>
            <w:iCs w:val="0"/>
            <w:sz w:val="22"/>
            <w:szCs w:val="22"/>
          </w:rPr>
          <w:tab/>
        </w:r>
        <w:r w:rsidR="00B90051" w:rsidRPr="00583645">
          <w:rPr>
            <w:rStyle w:val="ad"/>
          </w:rPr>
          <w:t>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B90051">
          <w:rPr>
            <w:webHidden/>
          </w:rPr>
          <w:tab/>
        </w:r>
        <w:r w:rsidR="00B90051">
          <w:rPr>
            <w:webHidden/>
          </w:rPr>
          <w:fldChar w:fldCharType="begin"/>
        </w:r>
        <w:r w:rsidR="00B90051">
          <w:rPr>
            <w:webHidden/>
          </w:rPr>
          <w:instrText xml:space="preserve"> PAGEREF _Toc79490191 \h </w:instrText>
        </w:r>
        <w:r w:rsidR="00B90051">
          <w:rPr>
            <w:webHidden/>
          </w:rPr>
        </w:r>
        <w:r w:rsidR="00B90051">
          <w:rPr>
            <w:webHidden/>
          </w:rPr>
          <w:fldChar w:fldCharType="separate"/>
        </w:r>
        <w:r w:rsidR="00B90051">
          <w:rPr>
            <w:webHidden/>
          </w:rPr>
          <w:t>208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2" w:history="1">
        <w:r w:rsidR="00B90051" w:rsidRPr="00583645">
          <w:rPr>
            <w:rStyle w:val="ad"/>
          </w:rPr>
          <w:t>5.6.5.</w:t>
        </w:r>
        <w:r w:rsidR="00B90051" w:rsidRPr="006C1015">
          <w:rPr>
            <w:rFonts w:ascii="Calibri" w:hAnsi="Calibri"/>
            <w:bCs w:val="0"/>
            <w:iCs w:val="0"/>
            <w:sz w:val="22"/>
            <w:szCs w:val="22"/>
          </w:rPr>
          <w:tab/>
        </w:r>
        <w:r w:rsidR="00B90051" w:rsidRPr="00583645">
          <w:rPr>
            <w:rStyle w:val="ad"/>
          </w:rPr>
          <w:t>Реестр расходных расписаний</w:t>
        </w:r>
        <w:r w:rsidR="00B90051">
          <w:rPr>
            <w:webHidden/>
          </w:rPr>
          <w:tab/>
        </w:r>
        <w:r w:rsidR="00B90051">
          <w:rPr>
            <w:webHidden/>
          </w:rPr>
          <w:fldChar w:fldCharType="begin"/>
        </w:r>
        <w:r w:rsidR="00B90051">
          <w:rPr>
            <w:webHidden/>
          </w:rPr>
          <w:instrText xml:space="preserve"> PAGEREF _Toc79490192 \h </w:instrText>
        </w:r>
        <w:r w:rsidR="00B90051">
          <w:rPr>
            <w:webHidden/>
          </w:rPr>
        </w:r>
        <w:r w:rsidR="00B90051">
          <w:rPr>
            <w:webHidden/>
          </w:rPr>
          <w:fldChar w:fldCharType="separate"/>
        </w:r>
        <w:r w:rsidR="00B90051">
          <w:rPr>
            <w:webHidden/>
          </w:rPr>
          <w:t>212</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3" w:history="1">
        <w:r w:rsidR="00B90051" w:rsidRPr="00583645">
          <w:rPr>
            <w:rStyle w:val="ad"/>
          </w:rPr>
          <w:t>5.6.6.</w:t>
        </w:r>
        <w:r w:rsidR="00B90051" w:rsidRPr="006C1015">
          <w:rPr>
            <w:rFonts w:ascii="Calibri" w:hAnsi="Calibri"/>
            <w:bCs w:val="0"/>
            <w:iCs w:val="0"/>
            <w:sz w:val="22"/>
            <w:szCs w:val="22"/>
          </w:rPr>
          <w:tab/>
        </w:r>
        <w:r w:rsidR="00B90051" w:rsidRPr="00583645">
          <w:rPr>
            <w:rStyle w:val="ad"/>
          </w:rPr>
          <w:t>Казначейское уведомление</w:t>
        </w:r>
        <w:r w:rsidR="00B90051">
          <w:rPr>
            <w:webHidden/>
          </w:rPr>
          <w:tab/>
        </w:r>
        <w:r w:rsidR="00B90051">
          <w:rPr>
            <w:webHidden/>
          </w:rPr>
          <w:fldChar w:fldCharType="begin"/>
        </w:r>
        <w:r w:rsidR="00B90051">
          <w:rPr>
            <w:webHidden/>
          </w:rPr>
          <w:instrText xml:space="preserve"> PAGEREF _Toc79490193 \h </w:instrText>
        </w:r>
        <w:r w:rsidR="00B90051">
          <w:rPr>
            <w:webHidden/>
          </w:rPr>
        </w:r>
        <w:r w:rsidR="00B90051">
          <w:rPr>
            <w:webHidden/>
          </w:rPr>
          <w:fldChar w:fldCharType="separate"/>
        </w:r>
        <w:r w:rsidR="00B90051">
          <w:rPr>
            <w:webHidden/>
          </w:rPr>
          <w:t>228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4" w:history="1">
        <w:r w:rsidR="00B90051" w:rsidRPr="00583645">
          <w:rPr>
            <w:rStyle w:val="ad"/>
          </w:rPr>
          <w:t>5.6.7.</w:t>
        </w:r>
        <w:r w:rsidR="00B90051" w:rsidRPr="006C1015">
          <w:rPr>
            <w:rFonts w:ascii="Calibri" w:hAnsi="Calibri"/>
            <w:bCs w:val="0"/>
            <w:iCs w:val="0"/>
            <w:sz w:val="22"/>
            <w:szCs w:val="22"/>
          </w:rPr>
          <w:tab/>
        </w:r>
        <w:r w:rsidR="00B90051" w:rsidRPr="00583645">
          <w:rPr>
            <w:rStyle w:val="ad"/>
          </w:rPr>
          <w:t>Справка об изменении сводной бюджетной росписи</w:t>
        </w:r>
        <w:r w:rsidR="00B90051">
          <w:rPr>
            <w:webHidden/>
          </w:rPr>
          <w:tab/>
        </w:r>
        <w:r w:rsidR="00B90051">
          <w:rPr>
            <w:webHidden/>
          </w:rPr>
          <w:fldChar w:fldCharType="begin"/>
        </w:r>
        <w:r w:rsidR="00B90051">
          <w:rPr>
            <w:webHidden/>
          </w:rPr>
          <w:instrText xml:space="preserve"> PAGEREF _Toc79490194 \h </w:instrText>
        </w:r>
        <w:r w:rsidR="00B90051">
          <w:rPr>
            <w:webHidden/>
          </w:rPr>
        </w:r>
        <w:r w:rsidR="00B90051">
          <w:rPr>
            <w:webHidden/>
          </w:rPr>
          <w:fldChar w:fldCharType="separate"/>
        </w:r>
        <w:r w:rsidR="00B90051">
          <w:rPr>
            <w:webHidden/>
          </w:rPr>
          <w:t>234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5" w:history="1">
        <w:r w:rsidR="00B90051" w:rsidRPr="00583645">
          <w:rPr>
            <w:rStyle w:val="ad"/>
          </w:rPr>
          <w:t>5.6.8.</w:t>
        </w:r>
        <w:r w:rsidR="00B90051" w:rsidRPr="006C1015">
          <w:rPr>
            <w:rFonts w:ascii="Calibri" w:hAnsi="Calibri"/>
            <w:bCs w:val="0"/>
            <w:iCs w:val="0"/>
            <w:sz w:val="22"/>
            <w:szCs w:val="22"/>
          </w:rPr>
          <w:tab/>
        </w:r>
        <w:r w:rsidR="00B90051" w:rsidRPr="00583645">
          <w:rPr>
            <w:rStyle w:val="ad"/>
          </w:rPr>
          <w:t>Распределение бюджетных данных по подведомственным учреждениям</w:t>
        </w:r>
        <w:r w:rsidR="00B90051">
          <w:rPr>
            <w:webHidden/>
          </w:rPr>
          <w:tab/>
        </w:r>
        <w:r w:rsidR="00B90051">
          <w:rPr>
            <w:webHidden/>
          </w:rPr>
          <w:fldChar w:fldCharType="begin"/>
        </w:r>
        <w:r w:rsidR="00B90051">
          <w:rPr>
            <w:webHidden/>
          </w:rPr>
          <w:instrText xml:space="preserve"> PAGEREF _Toc79490195 \h </w:instrText>
        </w:r>
        <w:r w:rsidR="00B90051">
          <w:rPr>
            <w:webHidden/>
          </w:rPr>
        </w:r>
        <w:r w:rsidR="00B90051">
          <w:rPr>
            <w:webHidden/>
          </w:rPr>
          <w:fldChar w:fldCharType="separate"/>
        </w:r>
        <w:r w:rsidR="00B90051">
          <w:rPr>
            <w:webHidden/>
          </w:rPr>
          <w:t>245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6" w:history="1">
        <w:r w:rsidR="00B90051" w:rsidRPr="00583645">
          <w:rPr>
            <w:rStyle w:val="ad"/>
          </w:rPr>
          <w:t>5.6.9.</w:t>
        </w:r>
        <w:r w:rsidR="00B90051" w:rsidRPr="006C1015">
          <w:rPr>
            <w:rFonts w:ascii="Calibri" w:hAnsi="Calibri"/>
            <w:bCs w:val="0"/>
            <w:iCs w:val="0"/>
            <w:sz w:val="22"/>
            <w:szCs w:val="22"/>
          </w:rPr>
          <w:tab/>
        </w:r>
        <w:r w:rsidR="00B90051" w:rsidRPr="00583645">
          <w:rPr>
            <w:rStyle w:val="ad"/>
          </w:rPr>
          <w:t>Уведомление о блокировке бюджетных ассигнований и лимитов бюджетных обязательств</w:t>
        </w:r>
        <w:r w:rsidR="00B90051">
          <w:rPr>
            <w:webHidden/>
          </w:rPr>
          <w:tab/>
        </w:r>
        <w:r w:rsidR="00B90051">
          <w:rPr>
            <w:webHidden/>
          </w:rPr>
          <w:fldChar w:fldCharType="begin"/>
        </w:r>
        <w:r w:rsidR="00B90051">
          <w:rPr>
            <w:webHidden/>
          </w:rPr>
          <w:instrText xml:space="preserve"> PAGEREF _Toc79490196 \h </w:instrText>
        </w:r>
        <w:r w:rsidR="00B90051">
          <w:rPr>
            <w:webHidden/>
          </w:rPr>
        </w:r>
        <w:r w:rsidR="00B90051">
          <w:rPr>
            <w:webHidden/>
          </w:rPr>
          <w:fldChar w:fldCharType="separate"/>
        </w:r>
        <w:r w:rsidR="00B90051">
          <w:rPr>
            <w:webHidden/>
          </w:rPr>
          <w:t>257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7" w:history="1">
        <w:r w:rsidR="00B90051" w:rsidRPr="00583645">
          <w:rPr>
            <w:rStyle w:val="ad"/>
          </w:rPr>
          <w:t>5.6.10.</w:t>
        </w:r>
        <w:r w:rsidR="00B90051" w:rsidRPr="006C1015">
          <w:rPr>
            <w:rFonts w:ascii="Calibri" w:hAnsi="Calibri"/>
            <w:bCs w:val="0"/>
            <w:iCs w:val="0"/>
            <w:sz w:val="22"/>
            <w:szCs w:val="22"/>
          </w:rPr>
          <w:tab/>
        </w:r>
        <w:r w:rsidR="00B90051" w:rsidRPr="00583645">
          <w:rPr>
            <w:rStyle w:val="ad"/>
          </w:rPr>
          <w:t>Перечень целевых субсидий</w:t>
        </w:r>
        <w:r w:rsidR="00B90051">
          <w:rPr>
            <w:webHidden/>
          </w:rPr>
          <w:tab/>
        </w:r>
        <w:r w:rsidR="00B90051">
          <w:rPr>
            <w:webHidden/>
          </w:rPr>
          <w:fldChar w:fldCharType="begin"/>
        </w:r>
        <w:r w:rsidR="00B90051">
          <w:rPr>
            <w:webHidden/>
          </w:rPr>
          <w:instrText xml:space="preserve"> PAGEREF _Toc79490197 \h </w:instrText>
        </w:r>
        <w:r w:rsidR="00B90051">
          <w:rPr>
            <w:webHidden/>
          </w:rPr>
        </w:r>
        <w:r w:rsidR="00B90051">
          <w:rPr>
            <w:webHidden/>
          </w:rPr>
          <w:fldChar w:fldCharType="separate"/>
        </w:r>
        <w:r w:rsidR="00B90051">
          <w:rPr>
            <w:webHidden/>
          </w:rPr>
          <w:t>266</w:t>
        </w:r>
        <w:r w:rsidR="00B90051">
          <w:rPr>
            <w:webHidden/>
          </w:rPr>
          <w:fldChar w:fldCharType="end"/>
        </w:r>
      </w:hyperlink>
    </w:p>
    <w:p w:rsidR="00B90051" w:rsidRPr="006C1015" w:rsidRDefault="00F25E39">
      <w:pPr>
        <w:pStyle w:val="24"/>
        <w:rPr>
          <w:rFonts w:ascii="Calibri" w:hAnsi="Calibri"/>
          <w:bCs w:val="0"/>
          <w:sz w:val="22"/>
          <w:szCs w:val="22"/>
        </w:rPr>
      </w:pPr>
      <w:hyperlink w:anchor="_Toc79490198" w:history="1">
        <w:r w:rsidR="00B90051" w:rsidRPr="00583645">
          <w:rPr>
            <w:rStyle w:val="ad"/>
          </w:rPr>
          <w:t>5.7.</w:t>
        </w:r>
        <w:r w:rsidR="00B90051" w:rsidRPr="006C1015">
          <w:rPr>
            <w:rFonts w:ascii="Calibri" w:hAnsi="Calibri"/>
            <w:bCs w:val="0"/>
            <w:sz w:val="22"/>
            <w:szCs w:val="22"/>
          </w:rPr>
          <w:tab/>
        </w:r>
        <w:r w:rsidR="00B90051" w:rsidRPr="00583645">
          <w:rPr>
            <w:rStyle w:val="ad"/>
          </w:rPr>
          <w:t>Группа документов «Периодическая отчетность»</w:t>
        </w:r>
        <w:r w:rsidR="00B90051">
          <w:rPr>
            <w:webHidden/>
          </w:rPr>
          <w:tab/>
        </w:r>
        <w:r w:rsidR="00B90051">
          <w:rPr>
            <w:webHidden/>
          </w:rPr>
          <w:fldChar w:fldCharType="begin"/>
        </w:r>
        <w:r w:rsidR="00B90051">
          <w:rPr>
            <w:webHidden/>
          </w:rPr>
          <w:instrText xml:space="preserve"> PAGEREF _Toc79490198 \h </w:instrText>
        </w:r>
        <w:r w:rsidR="00B90051">
          <w:rPr>
            <w:webHidden/>
          </w:rPr>
        </w:r>
        <w:r w:rsidR="00B90051">
          <w:rPr>
            <w:webHidden/>
          </w:rPr>
          <w:fldChar w:fldCharType="separate"/>
        </w:r>
        <w:r w:rsidR="00B90051">
          <w:rPr>
            <w:webHidden/>
          </w:rPr>
          <w:t>271</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199" w:history="1">
        <w:r w:rsidR="00B90051" w:rsidRPr="00583645">
          <w:rPr>
            <w:rStyle w:val="ad"/>
          </w:rPr>
          <w:t>5.7.1.</w:t>
        </w:r>
        <w:r w:rsidR="00B90051" w:rsidRPr="006C1015">
          <w:rPr>
            <w:rFonts w:ascii="Calibri" w:hAnsi="Calibri"/>
            <w:bCs w:val="0"/>
            <w:iCs w:val="0"/>
            <w:sz w:val="22"/>
            <w:szCs w:val="22"/>
          </w:rPr>
          <w:tab/>
        </w:r>
        <w:r w:rsidR="00B90051" w:rsidRPr="00583645">
          <w:rPr>
            <w:rStyle w:val="ad"/>
          </w:rPr>
          <w:t>Бюджетная отчетность ГРБС, ФО, ГВБФ. Сводные отчеты</w:t>
        </w:r>
        <w:r w:rsidR="00B90051">
          <w:rPr>
            <w:webHidden/>
          </w:rPr>
          <w:tab/>
        </w:r>
        <w:r w:rsidR="00B90051">
          <w:rPr>
            <w:webHidden/>
          </w:rPr>
          <w:fldChar w:fldCharType="begin"/>
        </w:r>
        <w:r w:rsidR="00B90051">
          <w:rPr>
            <w:webHidden/>
          </w:rPr>
          <w:instrText xml:space="preserve"> PAGEREF _Toc79490199 \h </w:instrText>
        </w:r>
        <w:r w:rsidR="00B90051">
          <w:rPr>
            <w:webHidden/>
          </w:rPr>
        </w:r>
        <w:r w:rsidR="00B90051">
          <w:rPr>
            <w:webHidden/>
          </w:rPr>
          <w:fldChar w:fldCharType="separate"/>
        </w:r>
        <w:r w:rsidR="00B90051">
          <w:rPr>
            <w:webHidden/>
          </w:rPr>
          <w:t>271</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0" w:history="1">
        <w:r w:rsidR="00B90051" w:rsidRPr="00583645">
          <w:rPr>
            <w:rStyle w:val="ad"/>
          </w:rPr>
          <w:t>5.7.2.</w:t>
        </w:r>
        <w:r w:rsidR="00B90051" w:rsidRPr="006C1015">
          <w:rPr>
            <w:rFonts w:ascii="Calibri" w:hAnsi="Calibri"/>
            <w:bCs w:val="0"/>
            <w:iCs w:val="0"/>
            <w:sz w:val="22"/>
            <w:szCs w:val="22"/>
          </w:rPr>
          <w:tab/>
        </w:r>
        <w:r w:rsidR="00B90051" w:rsidRPr="00583645">
          <w:rPr>
            <w:rStyle w:val="ad"/>
          </w:rPr>
          <w:t>Бюджетная отчетность ГРБС, ФО, ГВБФ. Протоколы для отчетов</w:t>
        </w:r>
        <w:r w:rsidR="00B90051">
          <w:rPr>
            <w:webHidden/>
          </w:rPr>
          <w:tab/>
        </w:r>
        <w:r w:rsidR="00B90051">
          <w:rPr>
            <w:webHidden/>
          </w:rPr>
          <w:fldChar w:fldCharType="begin"/>
        </w:r>
        <w:r w:rsidR="00B90051">
          <w:rPr>
            <w:webHidden/>
          </w:rPr>
          <w:instrText xml:space="preserve"> PAGEREF _Toc79490200 \h </w:instrText>
        </w:r>
        <w:r w:rsidR="00B90051">
          <w:rPr>
            <w:webHidden/>
          </w:rPr>
        </w:r>
        <w:r w:rsidR="00B90051">
          <w:rPr>
            <w:webHidden/>
          </w:rPr>
          <w:fldChar w:fldCharType="separate"/>
        </w:r>
        <w:r w:rsidR="00B90051">
          <w:rPr>
            <w:webHidden/>
          </w:rPr>
          <w:t>274</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1" w:history="1">
        <w:r w:rsidR="00B90051" w:rsidRPr="00583645">
          <w:rPr>
            <w:rStyle w:val="ad"/>
          </w:rPr>
          <w:t>5.7.3.</w:t>
        </w:r>
        <w:r w:rsidR="00B90051" w:rsidRPr="006C1015">
          <w:rPr>
            <w:rFonts w:ascii="Calibri" w:hAnsi="Calibri"/>
            <w:bCs w:val="0"/>
            <w:iCs w:val="0"/>
            <w:sz w:val="22"/>
            <w:szCs w:val="22"/>
          </w:rPr>
          <w:tab/>
        </w:r>
        <w:r w:rsidR="00B90051" w:rsidRPr="00583645">
          <w:rPr>
            <w:rStyle w:val="ad"/>
          </w:rPr>
          <w:t>Периодические отчеты</w:t>
        </w:r>
        <w:r w:rsidR="00B90051">
          <w:rPr>
            <w:webHidden/>
          </w:rPr>
          <w:tab/>
        </w:r>
        <w:r w:rsidR="00B90051">
          <w:rPr>
            <w:webHidden/>
          </w:rPr>
          <w:fldChar w:fldCharType="begin"/>
        </w:r>
        <w:r w:rsidR="00B90051">
          <w:rPr>
            <w:webHidden/>
          </w:rPr>
          <w:instrText xml:space="preserve"> PAGEREF _Toc79490201 \h </w:instrText>
        </w:r>
        <w:r w:rsidR="00B90051">
          <w:rPr>
            <w:webHidden/>
          </w:rPr>
        </w:r>
        <w:r w:rsidR="00B90051">
          <w:rPr>
            <w:webHidden/>
          </w:rPr>
          <w:fldChar w:fldCharType="separate"/>
        </w:r>
        <w:r w:rsidR="00B90051">
          <w:rPr>
            <w:webHidden/>
          </w:rPr>
          <w:t>277</w:t>
        </w:r>
        <w:r w:rsidR="00B90051">
          <w:rPr>
            <w:webHidden/>
          </w:rPr>
          <w:fldChar w:fldCharType="end"/>
        </w:r>
      </w:hyperlink>
    </w:p>
    <w:p w:rsidR="00B90051" w:rsidRPr="006C1015" w:rsidRDefault="00F25E39">
      <w:pPr>
        <w:pStyle w:val="24"/>
        <w:rPr>
          <w:rFonts w:ascii="Calibri" w:hAnsi="Calibri"/>
          <w:bCs w:val="0"/>
          <w:sz w:val="22"/>
          <w:szCs w:val="22"/>
        </w:rPr>
      </w:pPr>
      <w:hyperlink w:anchor="_Toc79490202" w:history="1">
        <w:r w:rsidR="00B90051" w:rsidRPr="00583645">
          <w:rPr>
            <w:rStyle w:val="ad"/>
          </w:rPr>
          <w:t>5.8.</w:t>
        </w:r>
        <w:r w:rsidR="00B90051" w:rsidRPr="006C1015">
          <w:rPr>
            <w:rFonts w:ascii="Calibri" w:hAnsi="Calibri"/>
            <w:bCs w:val="0"/>
            <w:sz w:val="22"/>
            <w:szCs w:val="22"/>
          </w:rPr>
          <w:tab/>
        </w:r>
        <w:r w:rsidR="00B90051" w:rsidRPr="00583645">
          <w:rPr>
            <w:rStyle w:val="ad"/>
          </w:rPr>
          <w:t>Группа документов «Служебные»</w:t>
        </w:r>
        <w:r w:rsidR="00B90051">
          <w:rPr>
            <w:webHidden/>
          </w:rPr>
          <w:tab/>
        </w:r>
        <w:r w:rsidR="00B90051">
          <w:rPr>
            <w:webHidden/>
          </w:rPr>
          <w:fldChar w:fldCharType="begin"/>
        </w:r>
        <w:r w:rsidR="00B90051">
          <w:rPr>
            <w:webHidden/>
          </w:rPr>
          <w:instrText xml:space="preserve"> PAGEREF _Toc79490202 \h </w:instrText>
        </w:r>
        <w:r w:rsidR="00B90051">
          <w:rPr>
            <w:webHidden/>
          </w:rPr>
        </w:r>
        <w:r w:rsidR="00B90051">
          <w:rPr>
            <w:webHidden/>
          </w:rPr>
          <w:fldChar w:fldCharType="separate"/>
        </w:r>
        <w:r w:rsidR="00B90051">
          <w:rPr>
            <w:webHidden/>
          </w:rPr>
          <w:t>282</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3" w:history="1">
        <w:r w:rsidR="00B90051" w:rsidRPr="00583645">
          <w:rPr>
            <w:rStyle w:val="ad"/>
          </w:rPr>
          <w:t>5.8.1.</w:t>
        </w:r>
        <w:r w:rsidR="00B90051" w:rsidRPr="006C1015">
          <w:rPr>
            <w:rFonts w:ascii="Calibri" w:hAnsi="Calibri"/>
            <w:bCs w:val="0"/>
            <w:iCs w:val="0"/>
            <w:sz w:val="22"/>
            <w:szCs w:val="22"/>
          </w:rPr>
          <w:tab/>
        </w:r>
        <w:r w:rsidR="00B90051" w:rsidRPr="00583645">
          <w:rPr>
            <w:rStyle w:val="ad"/>
          </w:rPr>
          <w:t>Анкета</w:t>
        </w:r>
        <w:r w:rsidR="00B90051">
          <w:rPr>
            <w:webHidden/>
          </w:rPr>
          <w:tab/>
        </w:r>
        <w:r w:rsidR="00B90051">
          <w:rPr>
            <w:webHidden/>
          </w:rPr>
          <w:fldChar w:fldCharType="begin"/>
        </w:r>
        <w:r w:rsidR="00B90051">
          <w:rPr>
            <w:webHidden/>
          </w:rPr>
          <w:instrText xml:space="preserve"> PAGEREF _Toc79490203 \h </w:instrText>
        </w:r>
        <w:r w:rsidR="00B90051">
          <w:rPr>
            <w:webHidden/>
          </w:rPr>
        </w:r>
        <w:r w:rsidR="00B90051">
          <w:rPr>
            <w:webHidden/>
          </w:rPr>
          <w:fldChar w:fldCharType="separate"/>
        </w:r>
        <w:r w:rsidR="00B90051">
          <w:rPr>
            <w:webHidden/>
          </w:rPr>
          <w:t>282</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4" w:history="1">
        <w:r w:rsidR="00B90051" w:rsidRPr="00583645">
          <w:rPr>
            <w:rStyle w:val="ad"/>
          </w:rPr>
          <w:t>5.8.2.</w:t>
        </w:r>
        <w:r w:rsidR="00B90051" w:rsidRPr="006C1015">
          <w:rPr>
            <w:rFonts w:ascii="Calibri" w:hAnsi="Calibri"/>
            <w:bCs w:val="0"/>
            <w:iCs w:val="0"/>
            <w:sz w:val="22"/>
            <w:szCs w:val="22"/>
          </w:rPr>
          <w:tab/>
        </w:r>
        <w:r w:rsidR="00B90051" w:rsidRPr="00583645">
          <w:rPr>
            <w:rStyle w:val="ad"/>
          </w:rPr>
          <w:t>Способы автоматического импорта файлов</w:t>
        </w:r>
        <w:r w:rsidR="00B90051">
          <w:rPr>
            <w:webHidden/>
          </w:rPr>
          <w:tab/>
        </w:r>
        <w:r w:rsidR="00B90051">
          <w:rPr>
            <w:webHidden/>
          </w:rPr>
          <w:fldChar w:fldCharType="begin"/>
        </w:r>
        <w:r w:rsidR="00B90051">
          <w:rPr>
            <w:webHidden/>
          </w:rPr>
          <w:instrText xml:space="preserve"> PAGEREF _Toc79490204 \h </w:instrText>
        </w:r>
        <w:r w:rsidR="00B90051">
          <w:rPr>
            <w:webHidden/>
          </w:rPr>
        </w:r>
        <w:r w:rsidR="00B90051">
          <w:rPr>
            <w:webHidden/>
          </w:rPr>
          <w:fldChar w:fldCharType="separate"/>
        </w:r>
        <w:r w:rsidR="00B90051">
          <w:rPr>
            <w:webHidden/>
          </w:rPr>
          <w:t>283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5" w:history="1">
        <w:r w:rsidR="00B90051" w:rsidRPr="00583645">
          <w:rPr>
            <w:rStyle w:val="ad"/>
          </w:rPr>
          <w:t>5.8.3.</w:t>
        </w:r>
        <w:r w:rsidR="00B90051" w:rsidRPr="006C1015">
          <w:rPr>
            <w:rFonts w:ascii="Calibri" w:hAnsi="Calibri"/>
            <w:bCs w:val="0"/>
            <w:iCs w:val="0"/>
            <w:sz w:val="22"/>
            <w:szCs w:val="22"/>
          </w:rPr>
          <w:tab/>
        </w:r>
        <w:r w:rsidR="00B90051" w:rsidRPr="00583645">
          <w:rPr>
            <w:rStyle w:val="ad"/>
          </w:rPr>
          <w:t>Способы автоматического экспорта документов</w:t>
        </w:r>
        <w:r w:rsidR="00B90051">
          <w:rPr>
            <w:webHidden/>
          </w:rPr>
          <w:tab/>
        </w:r>
        <w:r w:rsidR="00B90051">
          <w:rPr>
            <w:webHidden/>
          </w:rPr>
          <w:fldChar w:fldCharType="begin"/>
        </w:r>
        <w:r w:rsidR="00B90051">
          <w:rPr>
            <w:webHidden/>
          </w:rPr>
          <w:instrText xml:space="preserve"> PAGEREF _Toc79490205 \h </w:instrText>
        </w:r>
        <w:r w:rsidR="00B90051">
          <w:rPr>
            <w:webHidden/>
          </w:rPr>
        </w:r>
        <w:r w:rsidR="00B90051">
          <w:rPr>
            <w:webHidden/>
          </w:rPr>
          <w:fldChar w:fldCharType="separate"/>
        </w:r>
        <w:r w:rsidR="00B90051">
          <w:rPr>
            <w:webHidden/>
          </w:rPr>
          <w:t>289</w:t>
        </w:r>
        <w:r w:rsidR="00B90051">
          <w:rPr>
            <w:webHidden/>
          </w:rPr>
          <w:fldChar w:fldCharType="end"/>
        </w:r>
      </w:hyperlink>
    </w:p>
    <w:p w:rsidR="00B90051" w:rsidRPr="006C1015" w:rsidRDefault="00F25E39">
      <w:pPr>
        <w:pStyle w:val="24"/>
        <w:rPr>
          <w:rFonts w:ascii="Calibri" w:hAnsi="Calibri"/>
          <w:bCs w:val="0"/>
          <w:sz w:val="22"/>
          <w:szCs w:val="22"/>
        </w:rPr>
      </w:pPr>
      <w:hyperlink w:anchor="_Toc79490206" w:history="1">
        <w:r w:rsidR="00B90051" w:rsidRPr="00583645">
          <w:rPr>
            <w:rStyle w:val="ad"/>
          </w:rPr>
          <w:t>5.9.</w:t>
        </w:r>
        <w:r w:rsidR="00B90051" w:rsidRPr="006C1015">
          <w:rPr>
            <w:rFonts w:ascii="Calibri" w:hAnsi="Calibri"/>
            <w:bCs w:val="0"/>
            <w:sz w:val="22"/>
            <w:szCs w:val="22"/>
          </w:rPr>
          <w:tab/>
        </w:r>
        <w:r w:rsidR="00B90051" w:rsidRPr="00583645">
          <w:rPr>
            <w:rStyle w:val="ad"/>
          </w:rPr>
          <w:t>Группа документов «Оперативная отчетность»</w:t>
        </w:r>
        <w:r w:rsidR="00B90051">
          <w:rPr>
            <w:webHidden/>
          </w:rPr>
          <w:tab/>
        </w:r>
        <w:r w:rsidR="00B90051">
          <w:rPr>
            <w:webHidden/>
          </w:rPr>
          <w:fldChar w:fldCharType="begin"/>
        </w:r>
        <w:r w:rsidR="00B90051">
          <w:rPr>
            <w:webHidden/>
          </w:rPr>
          <w:instrText xml:space="preserve"> PAGEREF _Toc79490206 \h </w:instrText>
        </w:r>
        <w:r w:rsidR="00B90051">
          <w:rPr>
            <w:webHidden/>
          </w:rPr>
        </w:r>
        <w:r w:rsidR="00B90051">
          <w:rPr>
            <w:webHidden/>
          </w:rPr>
          <w:fldChar w:fldCharType="separate"/>
        </w:r>
        <w:r w:rsidR="00B90051">
          <w:rPr>
            <w:webHidden/>
          </w:rPr>
          <w:t>295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7" w:history="1">
        <w:r w:rsidR="00B90051" w:rsidRPr="00583645">
          <w:rPr>
            <w:rStyle w:val="ad"/>
          </w:rPr>
          <w:t>5.9.1.</w:t>
        </w:r>
        <w:r w:rsidR="00B90051" w:rsidRPr="006C1015">
          <w:rPr>
            <w:rFonts w:ascii="Calibri" w:hAnsi="Calibri"/>
            <w:bCs w:val="0"/>
            <w:iCs w:val="0"/>
            <w:sz w:val="22"/>
            <w:szCs w:val="22"/>
          </w:rPr>
          <w:tab/>
        </w:r>
        <w:r w:rsidR="00B90051" w:rsidRPr="00583645">
          <w:rPr>
            <w:rStyle w:val="ad"/>
          </w:rPr>
          <w:t>Запрос РПБС/АП/ТОАИФ</w:t>
        </w:r>
        <w:r w:rsidR="00B90051">
          <w:rPr>
            <w:webHidden/>
          </w:rPr>
          <w:tab/>
        </w:r>
        <w:r w:rsidR="00B90051">
          <w:rPr>
            <w:webHidden/>
          </w:rPr>
          <w:fldChar w:fldCharType="begin"/>
        </w:r>
        <w:r w:rsidR="00B90051">
          <w:rPr>
            <w:webHidden/>
          </w:rPr>
          <w:instrText xml:space="preserve"> PAGEREF _Toc79490207 \h </w:instrText>
        </w:r>
        <w:r w:rsidR="00B90051">
          <w:rPr>
            <w:webHidden/>
          </w:rPr>
        </w:r>
        <w:r w:rsidR="00B90051">
          <w:rPr>
            <w:webHidden/>
          </w:rPr>
          <w:fldChar w:fldCharType="separate"/>
        </w:r>
        <w:r w:rsidR="00B90051">
          <w:rPr>
            <w:webHidden/>
          </w:rPr>
          <w:t>295</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8" w:history="1">
        <w:r w:rsidR="00B90051" w:rsidRPr="00583645">
          <w:rPr>
            <w:rStyle w:val="ad"/>
          </w:rPr>
          <w:t>5.9.2.</w:t>
        </w:r>
        <w:r w:rsidR="00B90051" w:rsidRPr="006C1015">
          <w:rPr>
            <w:rFonts w:ascii="Calibri" w:hAnsi="Calibri"/>
            <w:bCs w:val="0"/>
            <w:iCs w:val="0"/>
            <w:sz w:val="22"/>
            <w:szCs w:val="22"/>
          </w:rPr>
          <w:tab/>
        </w:r>
        <w:r w:rsidR="00B90051" w:rsidRPr="00583645">
          <w:rPr>
            <w:rStyle w:val="ad"/>
          </w:rPr>
          <w:t>Отчеты</w:t>
        </w:r>
        <w:r w:rsidR="00B90051">
          <w:rPr>
            <w:webHidden/>
          </w:rPr>
          <w:tab/>
        </w:r>
        <w:r w:rsidR="00B90051">
          <w:rPr>
            <w:webHidden/>
          </w:rPr>
          <w:fldChar w:fldCharType="begin"/>
        </w:r>
        <w:r w:rsidR="00B90051">
          <w:rPr>
            <w:webHidden/>
          </w:rPr>
          <w:instrText xml:space="preserve"> PAGEREF _Toc79490208 \h </w:instrText>
        </w:r>
        <w:r w:rsidR="00B90051">
          <w:rPr>
            <w:webHidden/>
          </w:rPr>
        </w:r>
        <w:r w:rsidR="00B90051">
          <w:rPr>
            <w:webHidden/>
          </w:rPr>
          <w:fldChar w:fldCharType="separate"/>
        </w:r>
        <w:r w:rsidR="00B90051">
          <w:rPr>
            <w:webHidden/>
          </w:rPr>
          <w:t>297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09" w:history="1">
        <w:r w:rsidR="00B90051" w:rsidRPr="00583645">
          <w:rPr>
            <w:rStyle w:val="ad"/>
          </w:rPr>
          <w:t>5.9.3.</w:t>
        </w:r>
        <w:r w:rsidR="00B90051" w:rsidRPr="006C1015">
          <w:rPr>
            <w:rFonts w:ascii="Calibri" w:hAnsi="Calibri"/>
            <w:bCs w:val="0"/>
            <w:iCs w:val="0"/>
            <w:sz w:val="22"/>
            <w:szCs w:val="22"/>
          </w:rPr>
          <w:tab/>
        </w:r>
        <w:r w:rsidR="00B90051" w:rsidRPr="00583645">
          <w:rPr>
            <w:rStyle w:val="ad"/>
          </w:rPr>
          <w:t>Информация из РД</w:t>
        </w:r>
        <w:r w:rsidR="00B90051">
          <w:rPr>
            <w:webHidden/>
          </w:rPr>
          <w:tab/>
        </w:r>
        <w:r w:rsidR="00B90051">
          <w:rPr>
            <w:webHidden/>
          </w:rPr>
          <w:fldChar w:fldCharType="begin"/>
        </w:r>
        <w:r w:rsidR="00B90051">
          <w:rPr>
            <w:webHidden/>
          </w:rPr>
          <w:instrText xml:space="preserve"> PAGEREF _Toc79490209 \h </w:instrText>
        </w:r>
        <w:r w:rsidR="00B90051">
          <w:rPr>
            <w:webHidden/>
          </w:rPr>
        </w:r>
        <w:r w:rsidR="00B90051">
          <w:rPr>
            <w:webHidden/>
          </w:rPr>
          <w:fldChar w:fldCharType="separate"/>
        </w:r>
        <w:r w:rsidR="00B90051">
          <w:rPr>
            <w:webHidden/>
          </w:rPr>
          <w:t>303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0" w:history="1">
        <w:r w:rsidR="00B90051" w:rsidRPr="00583645">
          <w:rPr>
            <w:rStyle w:val="ad"/>
          </w:rPr>
          <w:t>5.9.4.</w:t>
        </w:r>
        <w:r w:rsidR="00B90051" w:rsidRPr="006C1015">
          <w:rPr>
            <w:rFonts w:ascii="Calibri" w:hAnsi="Calibri"/>
            <w:bCs w:val="0"/>
            <w:iCs w:val="0"/>
            <w:sz w:val="22"/>
            <w:szCs w:val="22"/>
          </w:rPr>
          <w:tab/>
        </w:r>
        <w:r w:rsidR="00B90051" w:rsidRPr="00583645">
          <w:rPr>
            <w:rStyle w:val="ad"/>
          </w:rPr>
          <w:t>Запрос на предоставление отчета клиента</w:t>
        </w:r>
        <w:r w:rsidR="00B90051">
          <w:rPr>
            <w:webHidden/>
          </w:rPr>
          <w:tab/>
        </w:r>
        <w:r w:rsidR="00B90051">
          <w:rPr>
            <w:webHidden/>
          </w:rPr>
          <w:fldChar w:fldCharType="begin"/>
        </w:r>
        <w:r w:rsidR="00B90051">
          <w:rPr>
            <w:webHidden/>
          </w:rPr>
          <w:instrText xml:space="preserve"> PAGEREF _Toc79490210 \h </w:instrText>
        </w:r>
        <w:r w:rsidR="00B90051">
          <w:rPr>
            <w:webHidden/>
          </w:rPr>
        </w:r>
        <w:r w:rsidR="00B90051">
          <w:rPr>
            <w:webHidden/>
          </w:rPr>
          <w:fldChar w:fldCharType="separate"/>
        </w:r>
        <w:r w:rsidR="00B90051">
          <w:rPr>
            <w:webHidden/>
          </w:rPr>
          <w:t>311</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1" w:history="1">
        <w:r w:rsidR="00B90051" w:rsidRPr="00583645">
          <w:rPr>
            <w:rStyle w:val="ad"/>
          </w:rPr>
          <w:t>5.9.5.</w:t>
        </w:r>
        <w:r w:rsidR="00B90051" w:rsidRPr="006C1015">
          <w:rPr>
            <w:rFonts w:ascii="Calibri" w:hAnsi="Calibri"/>
            <w:bCs w:val="0"/>
            <w:iCs w:val="0"/>
            <w:sz w:val="22"/>
            <w:szCs w:val="22"/>
          </w:rPr>
          <w:tab/>
        </w:r>
        <w:r w:rsidR="00B90051" w:rsidRPr="00583645">
          <w:rPr>
            <w:rStyle w:val="ad"/>
          </w:rPr>
          <w:t>Информация о кассовых операциях на лицевых счетах учреждений</w:t>
        </w:r>
        <w:r w:rsidR="00B90051">
          <w:rPr>
            <w:webHidden/>
          </w:rPr>
          <w:tab/>
        </w:r>
        <w:r w:rsidR="00B90051">
          <w:rPr>
            <w:webHidden/>
          </w:rPr>
          <w:fldChar w:fldCharType="begin"/>
        </w:r>
        <w:r w:rsidR="00B90051">
          <w:rPr>
            <w:webHidden/>
          </w:rPr>
          <w:instrText xml:space="preserve"> PAGEREF _Toc79490211 \h </w:instrText>
        </w:r>
        <w:r w:rsidR="00B90051">
          <w:rPr>
            <w:webHidden/>
          </w:rPr>
        </w:r>
        <w:r w:rsidR="00B90051">
          <w:rPr>
            <w:webHidden/>
          </w:rPr>
          <w:fldChar w:fldCharType="separate"/>
        </w:r>
        <w:r w:rsidR="00B90051">
          <w:rPr>
            <w:webHidden/>
          </w:rPr>
          <w:t>317</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2" w:history="1">
        <w:r w:rsidR="00B90051" w:rsidRPr="00583645">
          <w:rPr>
            <w:rStyle w:val="ad"/>
          </w:rPr>
          <w:t>5.9.6.</w:t>
        </w:r>
        <w:r w:rsidR="00B90051" w:rsidRPr="006C1015">
          <w:rPr>
            <w:rFonts w:ascii="Calibri" w:hAnsi="Calibri"/>
            <w:bCs w:val="0"/>
            <w:iCs w:val="0"/>
            <w:sz w:val="22"/>
            <w:szCs w:val="22"/>
          </w:rPr>
          <w:tab/>
        </w:r>
        <w:r w:rsidR="00B90051" w:rsidRPr="00583645">
          <w:rPr>
            <w:rStyle w:val="ad"/>
          </w:rPr>
          <w:t>Отчетность ПУР</w:t>
        </w:r>
        <w:r w:rsidR="00B90051">
          <w:rPr>
            <w:webHidden/>
          </w:rPr>
          <w:tab/>
        </w:r>
        <w:r w:rsidR="00B90051">
          <w:rPr>
            <w:webHidden/>
          </w:rPr>
          <w:fldChar w:fldCharType="begin"/>
        </w:r>
        <w:r w:rsidR="00B90051">
          <w:rPr>
            <w:webHidden/>
          </w:rPr>
          <w:instrText xml:space="preserve"> PAGEREF _Toc79490212 \h </w:instrText>
        </w:r>
        <w:r w:rsidR="00B90051">
          <w:rPr>
            <w:webHidden/>
          </w:rPr>
        </w:r>
        <w:r w:rsidR="00B90051">
          <w:rPr>
            <w:webHidden/>
          </w:rPr>
          <w:fldChar w:fldCharType="separate"/>
        </w:r>
        <w:r w:rsidR="00B90051">
          <w:rPr>
            <w:webHidden/>
          </w:rPr>
          <w:t>346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3" w:history="1">
        <w:r w:rsidR="00B90051" w:rsidRPr="00583645">
          <w:rPr>
            <w:rStyle w:val="ad"/>
          </w:rPr>
          <w:t>5.9.7.</w:t>
        </w:r>
        <w:r w:rsidR="00B90051" w:rsidRPr="006C1015">
          <w:rPr>
            <w:rFonts w:ascii="Calibri" w:hAnsi="Calibri"/>
            <w:bCs w:val="0"/>
            <w:iCs w:val="0"/>
            <w:sz w:val="22"/>
            <w:szCs w:val="22"/>
          </w:rPr>
          <w:tab/>
        </w:r>
        <w:r w:rsidR="00B90051" w:rsidRPr="00583645">
          <w:rPr>
            <w:rStyle w:val="ad"/>
          </w:rPr>
          <w:t>Сервисный документ доставки шаблона отчета</w:t>
        </w:r>
        <w:r w:rsidR="00B90051">
          <w:rPr>
            <w:webHidden/>
          </w:rPr>
          <w:tab/>
        </w:r>
        <w:r w:rsidR="00B90051">
          <w:rPr>
            <w:webHidden/>
          </w:rPr>
          <w:fldChar w:fldCharType="begin"/>
        </w:r>
        <w:r w:rsidR="00B90051">
          <w:rPr>
            <w:webHidden/>
          </w:rPr>
          <w:instrText xml:space="preserve"> PAGEREF _Toc79490213 \h </w:instrText>
        </w:r>
        <w:r w:rsidR="00B90051">
          <w:rPr>
            <w:webHidden/>
          </w:rPr>
        </w:r>
        <w:r w:rsidR="00B90051">
          <w:rPr>
            <w:webHidden/>
          </w:rPr>
          <w:fldChar w:fldCharType="separate"/>
        </w:r>
        <w:r w:rsidR="00B90051">
          <w:rPr>
            <w:webHidden/>
          </w:rPr>
          <w:t>348</w:t>
        </w:r>
        <w:r w:rsidR="00B90051">
          <w:rPr>
            <w:webHidden/>
          </w:rPr>
          <w:fldChar w:fldCharType="end"/>
        </w:r>
      </w:hyperlink>
    </w:p>
    <w:p w:rsidR="00B90051" w:rsidRPr="006C1015" w:rsidRDefault="00F25E39">
      <w:pPr>
        <w:pStyle w:val="24"/>
        <w:rPr>
          <w:rFonts w:ascii="Calibri" w:hAnsi="Calibri"/>
          <w:bCs w:val="0"/>
          <w:sz w:val="22"/>
          <w:szCs w:val="22"/>
        </w:rPr>
      </w:pPr>
      <w:hyperlink w:anchor="_Toc79490214" w:history="1">
        <w:r w:rsidR="00B90051" w:rsidRPr="00583645">
          <w:rPr>
            <w:rStyle w:val="ad"/>
          </w:rPr>
          <w:t>5.10.</w:t>
        </w:r>
        <w:r w:rsidR="00B90051" w:rsidRPr="006C1015">
          <w:rPr>
            <w:rFonts w:ascii="Calibri" w:hAnsi="Calibri"/>
            <w:bCs w:val="0"/>
            <w:sz w:val="22"/>
            <w:szCs w:val="22"/>
          </w:rPr>
          <w:tab/>
        </w:r>
        <w:r w:rsidR="00B90051" w:rsidRPr="00583645">
          <w:rPr>
            <w:rStyle w:val="ad"/>
          </w:rPr>
          <w:t>Группа документов «Ведение справочника участников бюджетного процесса»</w:t>
        </w:r>
        <w:r w:rsidR="00B90051">
          <w:rPr>
            <w:webHidden/>
          </w:rPr>
          <w:tab/>
        </w:r>
        <w:r w:rsidR="00B90051">
          <w:rPr>
            <w:webHidden/>
          </w:rPr>
          <w:fldChar w:fldCharType="begin"/>
        </w:r>
        <w:r w:rsidR="00B90051">
          <w:rPr>
            <w:webHidden/>
          </w:rPr>
          <w:instrText xml:space="preserve"> PAGEREF _Toc79490214 \h </w:instrText>
        </w:r>
        <w:r w:rsidR="00B90051">
          <w:rPr>
            <w:webHidden/>
          </w:rPr>
        </w:r>
        <w:r w:rsidR="00B90051">
          <w:rPr>
            <w:webHidden/>
          </w:rPr>
          <w:fldChar w:fldCharType="separate"/>
        </w:r>
        <w:r w:rsidR="00B90051">
          <w:rPr>
            <w:webHidden/>
          </w:rPr>
          <w:t>351</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5" w:history="1">
        <w:r w:rsidR="00B90051" w:rsidRPr="00583645">
          <w:rPr>
            <w:rStyle w:val="ad"/>
          </w:rPr>
          <w:t>5.10.1.</w:t>
        </w:r>
        <w:r w:rsidR="00B90051" w:rsidRPr="006C1015">
          <w:rPr>
            <w:rFonts w:ascii="Calibri" w:hAnsi="Calibri"/>
            <w:bCs w:val="0"/>
            <w:iCs w:val="0"/>
            <w:sz w:val="22"/>
            <w:szCs w:val="22"/>
          </w:rPr>
          <w:tab/>
        </w:r>
        <w:r w:rsidR="00B90051" w:rsidRPr="00583645">
          <w:rPr>
            <w:rStyle w:val="ad"/>
          </w:rPr>
          <w:t>Перечень участников бюджетного процесса</w:t>
        </w:r>
        <w:r w:rsidR="00B90051">
          <w:rPr>
            <w:webHidden/>
          </w:rPr>
          <w:tab/>
        </w:r>
        <w:r w:rsidR="00B90051">
          <w:rPr>
            <w:webHidden/>
          </w:rPr>
          <w:fldChar w:fldCharType="begin"/>
        </w:r>
        <w:r w:rsidR="00B90051">
          <w:rPr>
            <w:webHidden/>
          </w:rPr>
          <w:instrText xml:space="preserve"> PAGEREF _Toc79490215 \h </w:instrText>
        </w:r>
        <w:r w:rsidR="00B90051">
          <w:rPr>
            <w:webHidden/>
          </w:rPr>
        </w:r>
        <w:r w:rsidR="00B90051">
          <w:rPr>
            <w:webHidden/>
          </w:rPr>
          <w:fldChar w:fldCharType="separate"/>
        </w:r>
        <w:r w:rsidR="00B90051">
          <w:rPr>
            <w:webHidden/>
          </w:rPr>
          <w:t>351</w:t>
        </w:r>
        <w:r w:rsidR="00B90051">
          <w:rPr>
            <w:webHidden/>
          </w:rPr>
          <w:fldChar w:fldCharType="end"/>
        </w:r>
      </w:hyperlink>
    </w:p>
    <w:p w:rsidR="00B90051" w:rsidRPr="006C1015" w:rsidRDefault="00F25E39">
      <w:pPr>
        <w:pStyle w:val="24"/>
        <w:rPr>
          <w:rFonts w:ascii="Calibri" w:hAnsi="Calibri"/>
          <w:bCs w:val="0"/>
          <w:sz w:val="22"/>
          <w:szCs w:val="22"/>
        </w:rPr>
      </w:pPr>
      <w:hyperlink w:anchor="_Toc79490216" w:history="1">
        <w:r w:rsidR="00B90051" w:rsidRPr="00583645">
          <w:rPr>
            <w:rStyle w:val="ad"/>
          </w:rPr>
          <w:t>5.11.</w:t>
        </w:r>
        <w:r w:rsidR="00B90051" w:rsidRPr="006C1015">
          <w:rPr>
            <w:rFonts w:ascii="Calibri" w:hAnsi="Calibri"/>
            <w:bCs w:val="0"/>
            <w:sz w:val="22"/>
            <w:szCs w:val="22"/>
          </w:rPr>
          <w:tab/>
        </w:r>
        <w:r w:rsidR="00B90051" w:rsidRPr="00583645">
          <w:rPr>
            <w:rStyle w:val="ad"/>
          </w:rPr>
          <w:t>Группа документов «Произвольные»</w:t>
        </w:r>
        <w:r w:rsidR="00B90051">
          <w:rPr>
            <w:webHidden/>
          </w:rPr>
          <w:tab/>
        </w:r>
        <w:r w:rsidR="00B90051">
          <w:rPr>
            <w:webHidden/>
          </w:rPr>
          <w:fldChar w:fldCharType="begin"/>
        </w:r>
        <w:r w:rsidR="00B90051">
          <w:rPr>
            <w:webHidden/>
          </w:rPr>
          <w:instrText xml:space="preserve"> PAGEREF _Toc79490216 \h </w:instrText>
        </w:r>
        <w:r w:rsidR="00B90051">
          <w:rPr>
            <w:webHidden/>
          </w:rPr>
        </w:r>
        <w:r w:rsidR="00B90051">
          <w:rPr>
            <w:webHidden/>
          </w:rPr>
          <w:fldChar w:fldCharType="separate"/>
        </w:r>
        <w:r w:rsidR="00B90051">
          <w:rPr>
            <w:webHidden/>
          </w:rPr>
          <w:t>356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7" w:history="1">
        <w:r w:rsidR="00B90051" w:rsidRPr="00583645">
          <w:rPr>
            <w:rStyle w:val="ad"/>
          </w:rPr>
          <w:t>5.11.1.</w:t>
        </w:r>
        <w:r w:rsidR="00B90051" w:rsidRPr="006C1015">
          <w:rPr>
            <w:rFonts w:ascii="Calibri" w:hAnsi="Calibri"/>
            <w:bCs w:val="0"/>
            <w:iCs w:val="0"/>
            <w:sz w:val="22"/>
            <w:szCs w:val="22"/>
          </w:rPr>
          <w:tab/>
        </w:r>
        <w:r w:rsidR="00B90051" w:rsidRPr="00583645">
          <w:rPr>
            <w:rStyle w:val="ad"/>
          </w:rPr>
          <w:t>Информационное сообщение</w:t>
        </w:r>
        <w:r w:rsidR="00B90051">
          <w:rPr>
            <w:webHidden/>
          </w:rPr>
          <w:tab/>
        </w:r>
        <w:r w:rsidR="00B90051">
          <w:rPr>
            <w:webHidden/>
          </w:rPr>
          <w:fldChar w:fldCharType="begin"/>
        </w:r>
        <w:r w:rsidR="00B90051">
          <w:rPr>
            <w:webHidden/>
          </w:rPr>
          <w:instrText xml:space="preserve"> PAGEREF _Toc79490217 \h </w:instrText>
        </w:r>
        <w:r w:rsidR="00B90051">
          <w:rPr>
            <w:webHidden/>
          </w:rPr>
        </w:r>
        <w:r w:rsidR="00B90051">
          <w:rPr>
            <w:webHidden/>
          </w:rPr>
          <w:fldChar w:fldCharType="separate"/>
        </w:r>
        <w:r w:rsidR="00B90051">
          <w:rPr>
            <w:webHidden/>
          </w:rPr>
          <w:t>356</w:t>
        </w:r>
        <w:r w:rsidR="00B90051">
          <w:rPr>
            <w:webHidden/>
          </w:rPr>
          <w:fldChar w:fldCharType="end"/>
        </w:r>
      </w:hyperlink>
    </w:p>
    <w:p w:rsidR="00B90051" w:rsidRPr="006C1015" w:rsidRDefault="00F25E39">
      <w:pPr>
        <w:pStyle w:val="24"/>
        <w:rPr>
          <w:rFonts w:ascii="Calibri" w:hAnsi="Calibri"/>
          <w:bCs w:val="0"/>
          <w:sz w:val="22"/>
          <w:szCs w:val="22"/>
        </w:rPr>
      </w:pPr>
      <w:hyperlink w:anchor="_Toc79490218" w:history="1">
        <w:r w:rsidR="00B90051" w:rsidRPr="00583645">
          <w:rPr>
            <w:rStyle w:val="ad"/>
          </w:rPr>
          <w:t>5.12.</w:t>
        </w:r>
        <w:r w:rsidR="00B90051" w:rsidRPr="006C1015">
          <w:rPr>
            <w:rFonts w:ascii="Calibri" w:hAnsi="Calibri"/>
            <w:bCs w:val="0"/>
            <w:sz w:val="22"/>
            <w:szCs w:val="22"/>
          </w:rPr>
          <w:tab/>
        </w:r>
        <w:r w:rsidR="00B90051" w:rsidRPr="00583645">
          <w:rPr>
            <w:rStyle w:val="ad"/>
          </w:rPr>
          <w:t>Группа документов «Регистрация пользователей на официальном сайте РФ»</w:t>
        </w:r>
        <w:r w:rsidR="00B90051">
          <w:rPr>
            <w:webHidden/>
          </w:rPr>
          <w:tab/>
        </w:r>
        <w:r w:rsidR="00B90051">
          <w:rPr>
            <w:webHidden/>
          </w:rPr>
          <w:fldChar w:fldCharType="begin"/>
        </w:r>
        <w:r w:rsidR="00B90051">
          <w:rPr>
            <w:webHidden/>
          </w:rPr>
          <w:instrText xml:space="preserve"> PAGEREF _Toc79490218 \h </w:instrText>
        </w:r>
        <w:r w:rsidR="00B90051">
          <w:rPr>
            <w:webHidden/>
          </w:rPr>
        </w:r>
        <w:r w:rsidR="00B90051">
          <w:rPr>
            <w:webHidden/>
          </w:rPr>
          <w:fldChar w:fldCharType="separate"/>
        </w:r>
        <w:r w:rsidR="00B90051">
          <w:rPr>
            <w:webHidden/>
          </w:rPr>
          <w:t>363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19" w:history="1">
        <w:r w:rsidR="00B90051" w:rsidRPr="00583645">
          <w:rPr>
            <w:rStyle w:val="ad"/>
          </w:rPr>
          <w:t>5.12.1.</w:t>
        </w:r>
        <w:r w:rsidR="00B90051" w:rsidRPr="006C1015">
          <w:rPr>
            <w:rFonts w:ascii="Calibri" w:hAnsi="Calibri"/>
            <w:bCs w:val="0"/>
            <w:iCs w:val="0"/>
            <w:sz w:val="22"/>
            <w:szCs w:val="22"/>
          </w:rPr>
          <w:tab/>
        </w:r>
        <w:r w:rsidR="00B90051" w:rsidRPr="00583645">
          <w:rPr>
            <w:rStyle w:val="ad"/>
          </w:rPr>
          <w:t>Заявка на внесение изменений в перечень ГМУ (основные реквизиты)</w:t>
        </w:r>
        <w:r w:rsidR="00B90051">
          <w:rPr>
            <w:webHidden/>
          </w:rPr>
          <w:tab/>
        </w:r>
        <w:r w:rsidR="00B90051">
          <w:rPr>
            <w:webHidden/>
          </w:rPr>
          <w:fldChar w:fldCharType="begin"/>
        </w:r>
        <w:r w:rsidR="00B90051">
          <w:rPr>
            <w:webHidden/>
          </w:rPr>
          <w:instrText xml:space="preserve"> PAGEREF _Toc79490219 \h </w:instrText>
        </w:r>
        <w:r w:rsidR="00B90051">
          <w:rPr>
            <w:webHidden/>
          </w:rPr>
        </w:r>
        <w:r w:rsidR="00B90051">
          <w:rPr>
            <w:webHidden/>
          </w:rPr>
          <w:fldChar w:fldCharType="separate"/>
        </w:r>
        <w:r w:rsidR="00B90051">
          <w:rPr>
            <w:webHidden/>
          </w:rPr>
          <w:t>363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0" w:history="1">
        <w:r w:rsidR="00B90051" w:rsidRPr="00583645">
          <w:rPr>
            <w:rStyle w:val="ad"/>
          </w:rPr>
          <w:t>5.12.2.</w:t>
        </w:r>
        <w:r w:rsidR="00B90051" w:rsidRPr="006C1015">
          <w:rPr>
            <w:rFonts w:ascii="Calibri" w:hAnsi="Calibri"/>
            <w:bCs w:val="0"/>
            <w:iCs w:val="0"/>
            <w:sz w:val="22"/>
            <w:szCs w:val="22"/>
          </w:rPr>
          <w:tab/>
        </w:r>
        <w:r w:rsidR="00B90051" w:rsidRPr="00583645">
          <w:rPr>
            <w:rStyle w:val="ad"/>
          </w:rPr>
          <w:t>Заявка на внесение изменений в перечень ГМУ (дополнительные реквизиты)</w:t>
        </w:r>
        <w:r w:rsidR="00B90051">
          <w:rPr>
            <w:webHidden/>
          </w:rPr>
          <w:tab/>
        </w:r>
        <w:r w:rsidR="00B90051">
          <w:rPr>
            <w:webHidden/>
          </w:rPr>
          <w:fldChar w:fldCharType="begin"/>
        </w:r>
        <w:r w:rsidR="00B90051">
          <w:rPr>
            <w:webHidden/>
          </w:rPr>
          <w:instrText xml:space="preserve"> PAGEREF _Toc79490220 \h </w:instrText>
        </w:r>
        <w:r w:rsidR="00B90051">
          <w:rPr>
            <w:webHidden/>
          </w:rPr>
        </w:r>
        <w:r w:rsidR="00B90051">
          <w:rPr>
            <w:webHidden/>
          </w:rPr>
          <w:fldChar w:fldCharType="separate"/>
        </w:r>
        <w:r w:rsidR="00B90051">
          <w:rPr>
            <w:webHidden/>
          </w:rPr>
          <w:t>378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1" w:history="1">
        <w:r w:rsidR="00B90051" w:rsidRPr="00583645">
          <w:rPr>
            <w:rStyle w:val="ad"/>
          </w:rPr>
          <w:t>5.12.3.</w:t>
        </w:r>
        <w:r w:rsidR="00B90051" w:rsidRPr="006C1015">
          <w:rPr>
            <w:rFonts w:ascii="Calibri" w:hAnsi="Calibri"/>
            <w:bCs w:val="0"/>
            <w:iCs w:val="0"/>
            <w:sz w:val="22"/>
            <w:szCs w:val="22"/>
          </w:rPr>
          <w:tab/>
        </w:r>
        <w:r w:rsidR="00B90051" w:rsidRPr="00583645">
          <w:rPr>
            <w:rStyle w:val="ad"/>
          </w:rPr>
          <w:t>Сведения об организации</w:t>
        </w:r>
        <w:r w:rsidR="00B90051">
          <w:rPr>
            <w:webHidden/>
          </w:rPr>
          <w:tab/>
        </w:r>
        <w:r w:rsidR="00B90051">
          <w:rPr>
            <w:webHidden/>
          </w:rPr>
          <w:fldChar w:fldCharType="begin"/>
        </w:r>
        <w:r w:rsidR="00B90051">
          <w:rPr>
            <w:webHidden/>
          </w:rPr>
          <w:instrText xml:space="preserve"> PAGEREF _Toc79490221 \h </w:instrText>
        </w:r>
        <w:r w:rsidR="00B90051">
          <w:rPr>
            <w:webHidden/>
          </w:rPr>
        </w:r>
        <w:r w:rsidR="00B90051">
          <w:rPr>
            <w:webHidden/>
          </w:rPr>
          <w:fldChar w:fldCharType="separate"/>
        </w:r>
        <w:r w:rsidR="00B90051">
          <w:rPr>
            <w:webHidden/>
          </w:rPr>
          <w:t>378</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2" w:history="1">
        <w:r w:rsidR="00B90051" w:rsidRPr="00583645">
          <w:rPr>
            <w:rStyle w:val="ad"/>
          </w:rPr>
          <w:t>5.12.4.</w:t>
        </w:r>
        <w:r w:rsidR="00B90051" w:rsidRPr="006C1015">
          <w:rPr>
            <w:rFonts w:ascii="Calibri" w:hAnsi="Calibri"/>
            <w:bCs w:val="0"/>
            <w:iCs w:val="0"/>
            <w:sz w:val="22"/>
            <w:szCs w:val="22"/>
          </w:rPr>
          <w:tab/>
        </w:r>
        <w:r w:rsidR="00B90051" w:rsidRPr="00583645">
          <w:rPr>
            <w:rStyle w:val="ad"/>
          </w:rPr>
          <w:t>Уведомление о подтверждении (аннулировании)</w:t>
        </w:r>
        <w:r w:rsidR="00B90051">
          <w:rPr>
            <w:webHidden/>
          </w:rPr>
          <w:tab/>
        </w:r>
        <w:r w:rsidR="00B90051">
          <w:rPr>
            <w:webHidden/>
          </w:rPr>
          <w:fldChar w:fldCharType="begin"/>
        </w:r>
        <w:r w:rsidR="00B90051">
          <w:rPr>
            <w:webHidden/>
          </w:rPr>
          <w:instrText xml:space="preserve"> PAGEREF _Toc79490222 \h </w:instrText>
        </w:r>
        <w:r w:rsidR="00B90051">
          <w:rPr>
            <w:webHidden/>
          </w:rPr>
        </w:r>
        <w:r w:rsidR="00B90051">
          <w:rPr>
            <w:webHidden/>
          </w:rPr>
          <w:fldChar w:fldCharType="separate"/>
        </w:r>
        <w:r w:rsidR="00B90051">
          <w:rPr>
            <w:webHidden/>
          </w:rPr>
          <w:t>396</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3" w:history="1">
        <w:r w:rsidR="00B90051" w:rsidRPr="00583645">
          <w:rPr>
            <w:rStyle w:val="ad"/>
          </w:rPr>
          <w:t>5.12.5.</w:t>
        </w:r>
        <w:r w:rsidR="00B90051" w:rsidRPr="006C1015">
          <w:rPr>
            <w:rFonts w:ascii="Calibri" w:hAnsi="Calibri"/>
            <w:bCs w:val="0"/>
            <w:iCs w:val="0"/>
            <w:sz w:val="22"/>
            <w:szCs w:val="22"/>
          </w:rPr>
          <w:tab/>
        </w:r>
        <w:r w:rsidR="00B90051" w:rsidRPr="00583645">
          <w:rPr>
            <w:rStyle w:val="ad"/>
          </w:rPr>
          <w:t>Информация из реестра</w:t>
        </w:r>
        <w:r w:rsidR="00B90051">
          <w:rPr>
            <w:webHidden/>
          </w:rPr>
          <w:tab/>
        </w:r>
        <w:r w:rsidR="00B90051">
          <w:rPr>
            <w:webHidden/>
          </w:rPr>
          <w:fldChar w:fldCharType="begin"/>
        </w:r>
        <w:r w:rsidR="00B90051">
          <w:rPr>
            <w:webHidden/>
          </w:rPr>
          <w:instrText xml:space="preserve"> PAGEREF _Toc79490223 \h </w:instrText>
        </w:r>
        <w:r w:rsidR="00B90051">
          <w:rPr>
            <w:webHidden/>
          </w:rPr>
        </w:r>
        <w:r w:rsidR="00B90051">
          <w:rPr>
            <w:webHidden/>
          </w:rPr>
          <w:fldChar w:fldCharType="separate"/>
        </w:r>
        <w:r w:rsidR="00B90051">
          <w:rPr>
            <w:webHidden/>
          </w:rPr>
          <w:t>401</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4" w:history="1">
        <w:r w:rsidR="00B90051" w:rsidRPr="00583645">
          <w:rPr>
            <w:rStyle w:val="ad"/>
          </w:rPr>
          <w:t>5.12.6.</w:t>
        </w:r>
        <w:r w:rsidR="00B90051" w:rsidRPr="006C1015">
          <w:rPr>
            <w:rFonts w:ascii="Calibri" w:hAnsi="Calibri"/>
            <w:bCs w:val="0"/>
            <w:iCs w:val="0"/>
            <w:sz w:val="22"/>
            <w:szCs w:val="22"/>
          </w:rPr>
          <w:tab/>
        </w:r>
        <w:r w:rsidR="00B90051" w:rsidRPr="00583645">
          <w:rPr>
            <w:rStyle w:val="ad"/>
          </w:rPr>
          <w:t>Запрос на подтверждение сведений об организации</w:t>
        </w:r>
        <w:r w:rsidR="00B90051">
          <w:rPr>
            <w:webHidden/>
          </w:rPr>
          <w:tab/>
        </w:r>
        <w:r w:rsidR="00B90051">
          <w:rPr>
            <w:webHidden/>
          </w:rPr>
          <w:fldChar w:fldCharType="begin"/>
        </w:r>
        <w:r w:rsidR="00B90051">
          <w:rPr>
            <w:webHidden/>
          </w:rPr>
          <w:instrText xml:space="preserve"> PAGEREF _Toc79490224 \h </w:instrText>
        </w:r>
        <w:r w:rsidR="00B90051">
          <w:rPr>
            <w:webHidden/>
          </w:rPr>
        </w:r>
        <w:r w:rsidR="00B90051">
          <w:rPr>
            <w:webHidden/>
          </w:rPr>
          <w:fldChar w:fldCharType="separate"/>
        </w:r>
        <w:r w:rsidR="00B90051">
          <w:rPr>
            <w:webHidden/>
          </w:rPr>
          <w:t>406</w:t>
        </w:r>
        <w:r w:rsidR="00B90051">
          <w:rPr>
            <w:webHidden/>
          </w:rPr>
          <w:fldChar w:fldCharType="end"/>
        </w:r>
      </w:hyperlink>
    </w:p>
    <w:p w:rsidR="00B90051" w:rsidRPr="006C1015" w:rsidRDefault="00F25E39">
      <w:pPr>
        <w:pStyle w:val="24"/>
        <w:rPr>
          <w:rFonts w:ascii="Calibri" w:hAnsi="Calibri"/>
          <w:bCs w:val="0"/>
          <w:sz w:val="22"/>
          <w:szCs w:val="22"/>
        </w:rPr>
      </w:pPr>
      <w:hyperlink w:anchor="_Toc79490225" w:history="1">
        <w:r w:rsidR="00B90051" w:rsidRPr="00583645">
          <w:rPr>
            <w:rStyle w:val="ad"/>
          </w:rPr>
          <w:t>5.13.</w:t>
        </w:r>
        <w:r w:rsidR="00B90051" w:rsidRPr="006C1015">
          <w:rPr>
            <w:rFonts w:ascii="Calibri" w:hAnsi="Calibri"/>
            <w:bCs w:val="0"/>
            <w:sz w:val="22"/>
            <w:szCs w:val="22"/>
          </w:rPr>
          <w:tab/>
        </w:r>
        <w:r w:rsidR="00B90051" w:rsidRPr="00583645">
          <w:rPr>
            <w:rStyle w:val="ad"/>
          </w:rPr>
          <w:t>Группа документов «Служебные документы»</w:t>
        </w:r>
        <w:r w:rsidR="00B90051">
          <w:rPr>
            <w:webHidden/>
          </w:rPr>
          <w:tab/>
        </w:r>
        <w:r w:rsidR="00B90051">
          <w:rPr>
            <w:webHidden/>
          </w:rPr>
          <w:fldChar w:fldCharType="begin"/>
        </w:r>
        <w:r w:rsidR="00B90051">
          <w:rPr>
            <w:webHidden/>
          </w:rPr>
          <w:instrText xml:space="preserve"> PAGEREF _Toc79490225 \h </w:instrText>
        </w:r>
        <w:r w:rsidR="00B90051">
          <w:rPr>
            <w:webHidden/>
          </w:rPr>
        </w:r>
        <w:r w:rsidR="00B90051">
          <w:rPr>
            <w:webHidden/>
          </w:rPr>
          <w:fldChar w:fldCharType="separate"/>
        </w:r>
        <w:r w:rsidR="00B90051">
          <w:rPr>
            <w:webHidden/>
          </w:rPr>
          <w:t>413</w:t>
        </w:r>
        <w:r w:rsidR="00B90051">
          <w:rPr>
            <w:webHidden/>
          </w:rPr>
          <w:fldChar w:fldCharType="end"/>
        </w:r>
      </w:hyperlink>
    </w:p>
    <w:p w:rsidR="00B90051" w:rsidRPr="006C1015" w:rsidRDefault="00F25E39">
      <w:pPr>
        <w:pStyle w:val="34"/>
        <w:rPr>
          <w:rFonts w:ascii="Calibri" w:hAnsi="Calibri"/>
          <w:bCs w:val="0"/>
          <w:iCs w:val="0"/>
          <w:sz w:val="22"/>
          <w:szCs w:val="22"/>
        </w:rPr>
      </w:pPr>
      <w:hyperlink w:anchor="_Toc79490226" w:history="1">
        <w:r w:rsidR="00B90051" w:rsidRPr="00583645">
          <w:rPr>
            <w:rStyle w:val="ad"/>
          </w:rPr>
          <w:t>5.13.1.</w:t>
        </w:r>
        <w:r w:rsidR="00B90051" w:rsidRPr="006C1015">
          <w:rPr>
            <w:rFonts w:ascii="Calibri" w:hAnsi="Calibri"/>
            <w:bCs w:val="0"/>
            <w:iCs w:val="0"/>
            <w:sz w:val="22"/>
            <w:szCs w:val="22"/>
          </w:rPr>
          <w:tab/>
        </w:r>
        <w:r w:rsidR="00B90051" w:rsidRPr="00583645">
          <w:rPr>
            <w:rStyle w:val="ad"/>
          </w:rPr>
          <w:t>Протокол операций импорта</w:t>
        </w:r>
        <w:r w:rsidR="00B90051">
          <w:rPr>
            <w:webHidden/>
          </w:rPr>
          <w:tab/>
        </w:r>
        <w:r w:rsidR="00B90051">
          <w:rPr>
            <w:webHidden/>
          </w:rPr>
          <w:fldChar w:fldCharType="begin"/>
        </w:r>
        <w:r w:rsidR="00B90051">
          <w:rPr>
            <w:webHidden/>
          </w:rPr>
          <w:instrText xml:space="preserve"> PAGEREF _Toc79490226 \h </w:instrText>
        </w:r>
        <w:r w:rsidR="00B90051">
          <w:rPr>
            <w:webHidden/>
          </w:rPr>
        </w:r>
        <w:r w:rsidR="00B90051">
          <w:rPr>
            <w:webHidden/>
          </w:rPr>
          <w:fldChar w:fldCharType="separate"/>
        </w:r>
        <w:r w:rsidR="00B90051">
          <w:rPr>
            <w:webHidden/>
          </w:rPr>
          <w:t>413</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227" w:history="1">
        <w:r w:rsidR="00B90051" w:rsidRPr="00583645">
          <w:rPr>
            <w:rStyle w:val="ad"/>
          </w:rPr>
          <w:t>СОСТАВИЛИ</w:t>
        </w:r>
        <w:r w:rsidR="00B90051">
          <w:rPr>
            <w:webHidden/>
          </w:rPr>
          <w:tab/>
        </w:r>
        <w:r w:rsidR="00B90051">
          <w:rPr>
            <w:webHidden/>
          </w:rPr>
          <w:fldChar w:fldCharType="begin"/>
        </w:r>
        <w:r w:rsidR="00B90051">
          <w:rPr>
            <w:webHidden/>
          </w:rPr>
          <w:instrText xml:space="preserve"> PAGEREF _Toc79490227 \h </w:instrText>
        </w:r>
        <w:r w:rsidR="00B90051">
          <w:rPr>
            <w:webHidden/>
          </w:rPr>
        </w:r>
        <w:r w:rsidR="00B90051">
          <w:rPr>
            <w:webHidden/>
          </w:rPr>
          <w:fldChar w:fldCharType="separate"/>
        </w:r>
        <w:r w:rsidR="00B90051">
          <w:rPr>
            <w:webHidden/>
          </w:rPr>
          <w:t>418</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228" w:history="1">
        <w:r w:rsidR="00B90051" w:rsidRPr="00583645">
          <w:rPr>
            <w:rStyle w:val="ad"/>
          </w:rPr>
          <w:t>СОГЛАСОВАНО</w:t>
        </w:r>
        <w:r w:rsidR="00B90051">
          <w:rPr>
            <w:webHidden/>
          </w:rPr>
          <w:tab/>
        </w:r>
        <w:r w:rsidR="00B90051">
          <w:rPr>
            <w:webHidden/>
          </w:rPr>
          <w:fldChar w:fldCharType="begin"/>
        </w:r>
        <w:r w:rsidR="00B90051">
          <w:rPr>
            <w:webHidden/>
          </w:rPr>
          <w:instrText xml:space="preserve"> PAGEREF _Toc79490228 \h </w:instrText>
        </w:r>
        <w:r w:rsidR="00B90051">
          <w:rPr>
            <w:webHidden/>
          </w:rPr>
        </w:r>
        <w:r w:rsidR="00B90051">
          <w:rPr>
            <w:webHidden/>
          </w:rPr>
          <w:fldChar w:fldCharType="separate"/>
        </w:r>
        <w:r w:rsidR="00B90051">
          <w:rPr>
            <w:webHidden/>
          </w:rPr>
          <w:t>419</w:t>
        </w:r>
        <w:r w:rsidR="00B90051">
          <w:rPr>
            <w:webHidden/>
          </w:rPr>
          <w:fldChar w:fldCharType="end"/>
        </w:r>
      </w:hyperlink>
    </w:p>
    <w:p w:rsidR="00B90051" w:rsidRPr="006C1015" w:rsidRDefault="00F25E39">
      <w:pPr>
        <w:pStyle w:val="13"/>
        <w:rPr>
          <w:rFonts w:ascii="Calibri" w:hAnsi="Calibri"/>
          <w:b w:val="0"/>
          <w:bCs w:val="0"/>
          <w:caps w:val="0"/>
          <w:sz w:val="22"/>
          <w:szCs w:val="22"/>
        </w:rPr>
      </w:pPr>
      <w:hyperlink w:anchor="_Toc79490229" w:history="1">
        <w:r w:rsidR="00B90051" w:rsidRPr="00583645">
          <w:rPr>
            <w:rStyle w:val="ad"/>
          </w:rPr>
          <w:t>ЛИСТ РЕГИСТРАЦИИ ИЗМЕНЕНИЙ</w:t>
        </w:r>
        <w:r w:rsidR="00B90051">
          <w:rPr>
            <w:webHidden/>
          </w:rPr>
          <w:tab/>
        </w:r>
        <w:r w:rsidR="00B90051">
          <w:rPr>
            <w:webHidden/>
          </w:rPr>
          <w:fldChar w:fldCharType="begin"/>
        </w:r>
        <w:r w:rsidR="00B90051">
          <w:rPr>
            <w:webHidden/>
          </w:rPr>
          <w:instrText xml:space="preserve"> PAGEREF _Toc79490229 \h </w:instrText>
        </w:r>
        <w:r w:rsidR="00B90051">
          <w:rPr>
            <w:webHidden/>
          </w:rPr>
        </w:r>
        <w:r w:rsidR="00B90051">
          <w:rPr>
            <w:webHidden/>
          </w:rPr>
          <w:fldChar w:fldCharType="separate"/>
        </w:r>
        <w:r w:rsidR="00B90051">
          <w:rPr>
            <w:webHidden/>
          </w:rPr>
          <w:t>420</w:t>
        </w:r>
        <w:r w:rsidR="00B90051">
          <w:rPr>
            <w:webHidden/>
          </w:rPr>
          <w:fldChar w:fldCharType="end"/>
        </w:r>
      </w:hyperlink>
    </w:p>
    <w:p w:rsidR="00207A76" w:rsidRDefault="009F337A" w:rsidP="00207A76">
      <w:pPr>
        <w:pStyle w:val="ASFKReg"/>
      </w:pPr>
      <w:r w:rsidRPr="005F085E">
        <w:lastRenderedPageBreak/>
        <w:fldChar w:fldCharType="end"/>
      </w:r>
      <w:bookmarkStart w:id="7" w:name="_Toc79490124"/>
      <w:r w:rsidR="00207A76">
        <w:t>Перечень таблиц</w:t>
      </w:r>
      <w:bookmarkEnd w:id="7"/>
    </w:p>
    <w:p w:rsidR="00B90051" w:rsidRPr="006C1015" w:rsidRDefault="00207A76">
      <w:pPr>
        <w:pStyle w:val="afffff"/>
        <w:rPr>
          <w:rFonts w:ascii="Calibri" w:hAnsi="Calibri"/>
          <w:sz w:val="22"/>
          <w:szCs w:val="22"/>
        </w:rPr>
      </w:pPr>
      <w:r>
        <w:fldChar w:fldCharType="begin"/>
      </w:r>
      <w:r>
        <w:instrText xml:space="preserve"> TOC \f F \h \z \t "_ASFK_Name_Table" \c "Таблица" </w:instrText>
      </w:r>
      <w:r>
        <w:fldChar w:fldCharType="separate"/>
      </w:r>
      <w:hyperlink w:anchor="_Toc79490230" w:history="1">
        <w:r w:rsidR="00B90051" w:rsidRPr="00B76DC6">
          <w:rPr>
            <w:rStyle w:val="ad"/>
          </w:rPr>
          <w:t>Таблица </w:t>
        </w:r>
        <w:r w:rsidR="00B90051" w:rsidRPr="006C1015">
          <w:rPr>
            <w:rFonts w:ascii="Calibri" w:hAnsi="Calibri"/>
            <w:sz w:val="22"/>
            <w:szCs w:val="22"/>
          </w:rPr>
          <w:tab/>
        </w:r>
        <w:r w:rsidR="00B90051" w:rsidRPr="00B76DC6">
          <w:rPr>
            <w:rStyle w:val="ad"/>
          </w:rPr>
          <w:t>1. Условные обозначения и сокращения</w:t>
        </w:r>
        <w:r w:rsidR="00B90051">
          <w:rPr>
            <w:webHidden/>
          </w:rPr>
          <w:tab/>
        </w:r>
        <w:r w:rsidR="00B90051">
          <w:rPr>
            <w:webHidden/>
          </w:rPr>
          <w:fldChar w:fldCharType="begin"/>
        </w:r>
        <w:r w:rsidR="00B90051">
          <w:rPr>
            <w:webHidden/>
          </w:rPr>
          <w:instrText xml:space="preserve"> PAGEREF _Toc79490230 \h </w:instrText>
        </w:r>
        <w:r w:rsidR="00B90051">
          <w:rPr>
            <w:webHidden/>
          </w:rPr>
        </w:r>
        <w:r w:rsidR="00B90051">
          <w:rPr>
            <w:webHidden/>
          </w:rPr>
          <w:fldChar w:fldCharType="separate"/>
        </w:r>
        <w:r w:rsidR="00B90051">
          <w:rPr>
            <w:webHidden/>
          </w:rPr>
          <w:t>22</w:t>
        </w:r>
        <w:r w:rsidR="00B90051">
          <w:rPr>
            <w:webHidden/>
          </w:rPr>
          <w:fldChar w:fldCharType="end"/>
        </w:r>
      </w:hyperlink>
    </w:p>
    <w:p w:rsidR="00B90051" w:rsidRPr="006C1015" w:rsidRDefault="00F25E39">
      <w:pPr>
        <w:pStyle w:val="afffff"/>
        <w:rPr>
          <w:rFonts w:ascii="Calibri" w:hAnsi="Calibri"/>
          <w:sz w:val="22"/>
          <w:szCs w:val="22"/>
        </w:rPr>
      </w:pPr>
      <w:hyperlink w:anchor="_Toc79490231" w:history="1">
        <w:r w:rsidR="00B90051" w:rsidRPr="00B76DC6">
          <w:rPr>
            <w:rStyle w:val="ad"/>
          </w:rPr>
          <w:t>Таблица </w:t>
        </w:r>
        <w:r w:rsidR="00B90051" w:rsidRPr="006C1015">
          <w:rPr>
            <w:rFonts w:ascii="Calibri" w:hAnsi="Calibri"/>
            <w:sz w:val="22"/>
            <w:szCs w:val="22"/>
          </w:rPr>
          <w:tab/>
        </w:r>
        <w:r w:rsidR="00B90051" w:rsidRPr="00B76DC6">
          <w:rPr>
            <w:rStyle w:val="ad"/>
          </w:rPr>
          <w:t>2. Типовые операции над документами</w:t>
        </w:r>
        <w:r w:rsidR="00B90051">
          <w:rPr>
            <w:webHidden/>
          </w:rPr>
          <w:tab/>
        </w:r>
        <w:r w:rsidR="00B90051">
          <w:rPr>
            <w:webHidden/>
          </w:rPr>
          <w:fldChar w:fldCharType="begin"/>
        </w:r>
        <w:r w:rsidR="00B90051">
          <w:rPr>
            <w:webHidden/>
          </w:rPr>
          <w:instrText xml:space="preserve"> PAGEREF _Toc79490231 \h </w:instrText>
        </w:r>
        <w:r w:rsidR="00B90051">
          <w:rPr>
            <w:webHidden/>
          </w:rPr>
        </w:r>
        <w:r w:rsidR="00B90051">
          <w:rPr>
            <w:webHidden/>
          </w:rPr>
          <w:fldChar w:fldCharType="separate"/>
        </w:r>
        <w:r w:rsidR="00B90051">
          <w:rPr>
            <w:webHidden/>
          </w:rPr>
          <w:t>40</w:t>
        </w:r>
        <w:r w:rsidR="00B90051">
          <w:rPr>
            <w:webHidden/>
          </w:rPr>
          <w:fldChar w:fldCharType="end"/>
        </w:r>
      </w:hyperlink>
    </w:p>
    <w:p w:rsidR="00B90051" w:rsidRPr="006C1015" w:rsidRDefault="00F25E39">
      <w:pPr>
        <w:pStyle w:val="afffff"/>
        <w:rPr>
          <w:rFonts w:ascii="Calibri" w:hAnsi="Calibri"/>
          <w:sz w:val="22"/>
          <w:szCs w:val="22"/>
        </w:rPr>
      </w:pPr>
      <w:hyperlink w:anchor="_Toc79490232" w:history="1">
        <w:r w:rsidR="00B90051" w:rsidRPr="00B76DC6">
          <w:rPr>
            <w:rStyle w:val="ad"/>
          </w:rPr>
          <w:t>Таблица </w:t>
        </w:r>
        <w:r w:rsidR="00B90051" w:rsidRPr="006C1015">
          <w:rPr>
            <w:rFonts w:ascii="Calibri" w:hAnsi="Calibri"/>
            <w:sz w:val="22"/>
            <w:szCs w:val="22"/>
          </w:rPr>
          <w:tab/>
        </w:r>
        <w:r w:rsidR="00B90051" w:rsidRPr="00B76DC6">
          <w:rPr>
            <w:rStyle w:val="ad"/>
          </w:rPr>
          <w:t>3. Описание кнопок панели инструментов в экранной форме документа</w:t>
        </w:r>
        <w:r w:rsidR="00B90051">
          <w:rPr>
            <w:webHidden/>
          </w:rPr>
          <w:tab/>
        </w:r>
        <w:r w:rsidR="00B90051">
          <w:rPr>
            <w:webHidden/>
          </w:rPr>
          <w:fldChar w:fldCharType="begin"/>
        </w:r>
        <w:r w:rsidR="00B90051">
          <w:rPr>
            <w:webHidden/>
          </w:rPr>
          <w:instrText xml:space="preserve"> PAGEREF _Toc79490232 \h </w:instrText>
        </w:r>
        <w:r w:rsidR="00B90051">
          <w:rPr>
            <w:webHidden/>
          </w:rPr>
        </w:r>
        <w:r w:rsidR="00B90051">
          <w:rPr>
            <w:webHidden/>
          </w:rPr>
          <w:fldChar w:fldCharType="separate"/>
        </w:r>
        <w:r w:rsidR="00B90051">
          <w:rPr>
            <w:webHidden/>
          </w:rPr>
          <w:t>43</w:t>
        </w:r>
        <w:r w:rsidR="00B90051">
          <w:rPr>
            <w:webHidden/>
          </w:rPr>
          <w:fldChar w:fldCharType="end"/>
        </w:r>
      </w:hyperlink>
    </w:p>
    <w:p w:rsidR="00B90051" w:rsidRPr="006C1015" w:rsidRDefault="00F25E39">
      <w:pPr>
        <w:pStyle w:val="afffff"/>
        <w:rPr>
          <w:rFonts w:ascii="Calibri" w:hAnsi="Calibri"/>
          <w:sz w:val="22"/>
          <w:szCs w:val="22"/>
        </w:rPr>
      </w:pPr>
      <w:hyperlink w:anchor="_Toc79490233" w:history="1">
        <w:r w:rsidR="00B90051" w:rsidRPr="00B76DC6">
          <w:rPr>
            <w:rStyle w:val="ad"/>
          </w:rPr>
          <w:t>Таблица </w:t>
        </w:r>
        <w:r w:rsidR="00B90051" w:rsidRPr="006C1015">
          <w:rPr>
            <w:rFonts w:ascii="Calibri" w:hAnsi="Calibri"/>
            <w:sz w:val="22"/>
            <w:szCs w:val="22"/>
          </w:rPr>
          <w:tab/>
        </w:r>
        <w:r w:rsidR="00B90051" w:rsidRPr="00B76DC6">
          <w:rPr>
            <w:rStyle w:val="ad"/>
          </w:rPr>
          <w:t>4. Описание кнопок панели инструментов табличного блока</w:t>
        </w:r>
        <w:r w:rsidR="00B90051">
          <w:rPr>
            <w:webHidden/>
          </w:rPr>
          <w:tab/>
        </w:r>
        <w:r w:rsidR="00B90051">
          <w:rPr>
            <w:webHidden/>
          </w:rPr>
          <w:fldChar w:fldCharType="begin"/>
        </w:r>
        <w:r w:rsidR="00B90051">
          <w:rPr>
            <w:webHidden/>
          </w:rPr>
          <w:instrText xml:space="preserve"> PAGEREF _Toc79490233 \h </w:instrText>
        </w:r>
        <w:r w:rsidR="00B90051">
          <w:rPr>
            <w:webHidden/>
          </w:rPr>
        </w:r>
        <w:r w:rsidR="00B90051">
          <w:rPr>
            <w:webHidden/>
          </w:rPr>
          <w:fldChar w:fldCharType="separate"/>
        </w:r>
        <w:r w:rsidR="00B90051">
          <w:rPr>
            <w:webHidden/>
          </w:rPr>
          <w:t>44</w:t>
        </w:r>
        <w:r w:rsidR="00B90051">
          <w:rPr>
            <w:webHidden/>
          </w:rPr>
          <w:fldChar w:fldCharType="end"/>
        </w:r>
      </w:hyperlink>
    </w:p>
    <w:p w:rsidR="00B90051" w:rsidRPr="006C1015" w:rsidRDefault="00F25E39">
      <w:pPr>
        <w:pStyle w:val="afffff"/>
        <w:rPr>
          <w:rFonts w:ascii="Calibri" w:hAnsi="Calibri"/>
          <w:sz w:val="22"/>
          <w:szCs w:val="22"/>
        </w:rPr>
      </w:pPr>
      <w:hyperlink w:anchor="_Toc79490234" w:history="1">
        <w:r w:rsidR="00B90051" w:rsidRPr="00B76DC6">
          <w:rPr>
            <w:rStyle w:val="ad"/>
          </w:rPr>
          <w:t>Таблица </w:t>
        </w:r>
        <w:r w:rsidR="00B90051" w:rsidRPr="006C1015">
          <w:rPr>
            <w:rFonts w:ascii="Calibri" w:hAnsi="Calibri"/>
            <w:sz w:val="22"/>
            <w:szCs w:val="22"/>
          </w:rPr>
          <w:tab/>
        </w:r>
        <w:r w:rsidR="00B90051" w:rsidRPr="00B76DC6">
          <w:rPr>
            <w:rStyle w:val="ad"/>
          </w:rPr>
          <w:t>5. Описание полей документа «Заявка на кассовый расход», закладки «Заголовок, Раздел 1, 2 (1)»</w:t>
        </w:r>
        <w:r w:rsidR="00B90051">
          <w:rPr>
            <w:webHidden/>
          </w:rPr>
          <w:tab/>
        </w:r>
        <w:r w:rsidR="00B90051">
          <w:rPr>
            <w:webHidden/>
          </w:rPr>
          <w:fldChar w:fldCharType="begin"/>
        </w:r>
        <w:r w:rsidR="00B90051">
          <w:rPr>
            <w:webHidden/>
          </w:rPr>
          <w:instrText xml:space="preserve"> PAGEREF _Toc79490234 \h </w:instrText>
        </w:r>
        <w:r w:rsidR="00B90051">
          <w:rPr>
            <w:webHidden/>
          </w:rPr>
        </w:r>
        <w:r w:rsidR="00B90051">
          <w:rPr>
            <w:webHidden/>
          </w:rPr>
          <w:fldChar w:fldCharType="separate"/>
        </w:r>
        <w:r w:rsidR="00B90051">
          <w:rPr>
            <w:webHidden/>
          </w:rPr>
          <w:t>52</w:t>
        </w:r>
        <w:r w:rsidR="00B90051">
          <w:rPr>
            <w:webHidden/>
          </w:rPr>
          <w:fldChar w:fldCharType="end"/>
        </w:r>
      </w:hyperlink>
    </w:p>
    <w:p w:rsidR="00B90051" w:rsidRPr="006C1015" w:rsidRDefault="00F25E39">
      <w:pPr>
        <w:pStyle w:val="afffff"/>
        <w:rPr>
          <w:rFonts w:ascii="Calibri" w:hAnsi="Calibri"/>
          <w:sz w:val="22"/>
          <w:szCs w:val="22"/>
        </w:rPr>
      </w:pPr>
      <w:hyperlink w:anchor="_Toc79490235" w:history="1">
        <w:r w:rsidR="00B90051" w:rsidRPr="00B76DC6">
          <w:rPr>
            <w:rStyle w:val="ad"/>
          </w:rPr>
          <w:t>Таблица </w:t>
        </w:r>
        <w:r w:rsidR="00B90051" w:rsidRPr="006C1015">
          <w:rPr>
            <w:rFonts w:ascii="Calibri" w:hAnsi="Calibri"/>
            <w:sz w:val="22"/>
            <w:szCs w:val="22"/>
          </w:rPr>
          <w:tab/>
        </w:r>
        <w:r w:rsidR="00B90051" w:rsidRPr="00B76DC6">
          <w:rPr>
            <w:rStyle w:val="ad"/>
          </w:rPr>
          <w:t>6. Описание полей документа «Заявка на кассовый расход», закладки «Раздел 3, 4, 5 (2)»</w:t>
        </w:r>
        <w:r w:rsidR="00B90051">
          <w:rPr>
            <w:webHidden/>
          </w:rPr>
          <w:tab/>
        </w:r>
        <w:r w:rsidR="00B90051">
          <w:rPr>
            <w:webHidden/>
          </w:rPr>
          <w:fldChar w:fldCharType="begin"/>
        </w:r>
        <w:r w:rsidR="00B90051">
          <w:rPr>
            <w:webHidden/>
          </w:rPr>
          <w:instrText xml:space="preserve"> PAGEREF _Toc79490235 \h </w:instrText>
        </w:r>
        <w:r w:rsidR="00B90051">
          <w:rPr>
            <w:webHidden/>
          </w:rPr>
        </w:r>
        <w:r w:rsidR="00B90051">
          <w:rPr>
            <w:webHidden/>
          </w:rPr>
          <w:fldChar w:fldCharType="separate"/>
        </w:r>
        <w:r w:rsidR="00B90051">
          <w:rPr>
            <w:webHidden/>
          </w:rPr>
          <w:t>57</w:t>
        </w:r>
        <w:r w:rsidR="00B90051">
          <w:rPr>
            <w:webHidden/>
          </w:rPr>
          <w:fldChar w:fldCharType="end"/>
        </w:r>
      </w:hyperlink>
    </w:p>
    <w:p w:rsidR="00B90051" w:rsidRPr="006C1015" w:rsidRDefault="00F25E39">
      <w:pPr>
        <w:pStyle w:val="afffff"/>
        <w:rPr>
          <w:rFonts w:ascii="Calibri" w:hAnsi="Calibri"/>
          <w:sz w:val="22"/>
          <w:szCs w:val="22"/>
        </w:rPr>
      </w:pPr>
      <w:hyperlink w:anchor="_Toc79490236" w:history="1">
        <w:r w:rsidR="00B90051" w:rsidRPr="00B76DC6">
          <w:rPr>
            <w:rStyle w:val="ad"/>
          </w:rPr>
          <w:t>Таблица </w:t>
        </w:r>
        <w:r w:rsidR="00B90051" w:rsidRPr="006C1015">
          <w:rPr>
            <w:rFonts w:ascii="Calibri" w:hAnsi="Calibri"/>
            <w:sz w:val="22"/>
            <w:szCs w:val="22"/>
          </w:rPr>
          <w:tab/>
        </w:r>
        <w:r w:rsidR="00B90051" w:rsidRPr="00B76DC6">
          <w:rPr>
            <w:rStyle w:val="ad"/>
          </w:rPr>
          <w:t>7. Описание полей документа «Заявка на кассовый расход», закладки «Подписи (3)»</w:t>
        </w:r>
        <w:r w:rsidR="00B90051">
          <w:rPr>
            <w:webHidden/>
          </w:rPr>
          <w:tab/>
        </w:r>
        <w:r w:rsidR="00B90051">
          <w:rPr>
            <w:webHidden/>
          </w:rPr>
          <w:fldChar w:fldCharType="begin"/>
        </w:r>
        <w:r w:rsidR="00B90051">
          <w:rPr>
            <w:webHidden/>
          </w:rPr>
          <w:instrText xml:space="preserve"> PAGEREF _Toc79490236 \h </w:instrText>
        </w:r>
        <w:r w:rsidR="00B90051">
          <w:rPr>
            <w:webHidden/>
          </w:rPr>
        </w:r>
        <w:r w:rsidR="00B90051">
          <w:rPr>
            <w:webHidden/>
          </w:rPr>
          <w:fldChar w:fldCharType="separate"/>
        </w:r>
        <w:r w:rsidR="00B90051">
          <w:rPr>
            <w:webHidden/>
          </w:rPr>
          <w:t>63</w:t>
        </w:r>
        <w:r w:rsidR="00B90051">
          <w:rPr>
            <w:webHidden/>
          </w:rPr>
          <w:fldChar w:fldCharType="end"/>
        </w:r>
      </w:hyperlink>
    </w:p>
    <w:p w:rsidR="00B90051" w:rsidRPr="006C1015" w:rsidRDefault="00F25E39">
      <w:pPr>
        <w:pStyle w:val="afffff"/>
        <w:rPr>
          <w:rFonts w:ascii="Calibri" w:hAnsi="Calibri"/>
          <w:sz w:val="22"/>
          <w:szCs w:val="22"/>
        </w:rPr>
      </w:pPr>
      <w:hyperlink w:anchor="_Toc79490237" w:history="1">
        <w:r w:rsidR="00B90051" w:rsidRPr="00B76DC6">
          <w:rPr>
            <w:rStyle w:val="ad"/>
          </w:rPr>
          <w:t>Таблица </w:t>
        </w:r>
        <w:r w:rsidR="00B90051" w:rsidRPr="006C1015">
          <w:rPr>
            <w:rFonts w:ascii="Calibri" w:hAnsi="Calibri"/>
            <w:sz w:val="22"/>
            <w:szCs w:val="22"/>
          </w:rPr>
          <w:tab/>
        </w:r>
        <w:r w:rsidR="00B90051" w:rsidRPr="00B76DC6">
          <w:rPr>
            <w:rStyle w:val="ad"/>
          </w:rPr>
          <w:t>8. Описание полей документа «Заявка на кассовый расход (сокращенная)», закладки «Заголовок, Раздел 1, (1)»</w:t>
        </w:r>
        <w:r w:rsidR="00B90051">
          <w:rPr>
            <w:webHidden/>
          </w:rPr>
          <w:tab/>
        </w:r>
        <w:r w:rsidR="00B90051">
          <w:rPr>
            <w:webHidden/>
          </w:rPr>
          <w:fldChar w:fldCharType="begin"/>
        </w:r>
        <w:r w:rsidR="00B90051">
          <w:rPr>
            <w:webHidden/>
          </w:rPr>
          <w:instrText xml:space="preserve"> PAGEREF _Toc79490237 \h </w:instrText>
        </w:r>
        <w:r w:rsidR="00B90051">
          <w:rPr>
            <w:webHidden/>
          </w:rPr>
        </w:r>
        <w:r w:rsidR="00B90051">
          <w:rPr>
            <w:webHidden/>
          </w:rPr>
          <w:fldChar w:fldCharType="separate"/>
        </w:r>
        <w:r w:rsidR="00B90051">
          <w:rPr>
            <w:webHidden/>
          </w:rPr>
          <w:t>66</w:t>
        </w:r>
        <w:r w:rsidR="00B90051">
          <w:rPr>
            <w:webHidden/>
          </w:rPr>
          <w:fldChar w:fldCharType="end"/>
        </w:r>
      </w:hyperlink>
    </w:p>
    <w:p w:rsidR="00B90051" w:rsidRPr="006C1015" w:rsidRDefault="00F25E39">
      <w:pPr>
        <w:pStyle w:val="afffff"/>
        <w:rPr>
          <w:rFonts w:ascii="Calibri" w:hAnsi="Calibri"/>
          <w:sz w:val="22"/>
          <w:szCs w:val="22"/>
        </w:rPr>
      </w:pPr>
      <w:hyperlink w:anchor="_Toc79490238" w:history="1">
        <w:r w:rsidR="00B90051" w:rsidRPr="00B76DC6">
          <w:rPr>
            <w:rStyle w:val="ad"/>
          </w:rPr>
          <w:t>Таблица </w:t>
        </w:r>
        <w:r w:rsidR="00B90051" w:rsidRPr="006C1015">
          <w:rPr>
            <w:rFonts w:ascii="Calibri" w:hAnsi="Calibri"/>
            <w:sz w:val="22"/>
            <w:szCs w:val="22"/>
          </w:rPr>
          <w:tab/>
        </w:r>
        <w:r w:rsidR="00B90051" w:rsidRPr="00B76DC6">
          <w:rPr>
            <w:rStyle w:val="ad"/>
          </w:rPr>
          <w:t>9. Описание полей документа «Заявка на кассовый расход (сокращенная)», закладки «Раздел 2, 3 (2)»</w:t>
        </w:r>
        <w:r w:rsidR="00B90051">
          <w:rPr>
            <w:webHidden/>
          </w:rPr>
          <w:tab/>
        </w:r>
        <w:r w:rsidR="00B90051">
          <w:rPr>
            <w:webHidden/>
          </w:rPr>
          <w:fldChar w:fldCharType="begin"/>
        </w:r>
        <w:r w:rsidR="00B90051">
          <w:rPr>
            <w:webHidden/>
          </w:rPr>
          <w:instrText xml:space="preserve"> PAGEREF _Toc79490238 \h </w:instrText>
        </w:r>
        <w:r w:rsidR="00B90051">
          <w:rPr>
            <w:webHidden/>
          </w:rPr>
        </w:r>
        <w:r w:rsidR="00B90051">
          <w:rPr>
            <w:webHidden/>
          </w:rPr>
          <w:fldChar w:fldCharType="separate"/>
        </w:r>
        <w:r w:rsidR="00B90051">
          <w:rPr>
            <w:webHidden/>
          </w:rPr>
          <w:t>70</w:t>
        </w:r>
        <w:r w:rsidR="00B90051">
          <w:rPr>
            <w:webHidden/>
          </w:rPr>
          <w:fldChar w:fldCharType="end"/>
        </w:r>
      </w:hyperlink>
    </w:p>
    <w:p w:rsidR="00B90051" w:rsidRPr="006C1015" w:rsidRDefault="00F25E39">
      <w:pPr>
        <w:pStyle w:val="afffff"/>
        <w:rPr>
          <w:rFonts w:ascii="Calibri" w:hAnsi="Calibri"/>
          <w:sz w:val="22"/>
          <w:szCs w:val="22"/>
        </w:rPr>
      </w:pPr>
      <w:hyperlink w:anchor="_Toc79490239" w:history="1">
        <w:r w:rsidR="00B90051" w:rsidRPr="00B76DC6">
          <w:rPr>
            <w:rStyle w:val="ad"/>
          </w:rPr>
          <w:t>Таблица </w:t>
        </w:r>
        <w:r w:rsidR="00B90051" w:rsidRPr="006C1015">
          <w:rPr>
            <w:rFonts w:ascii="Calibri" w:hAnsi="Calibri"/>
            <w:sz w:val="22"/>
            <w:szCs w:val="22"/>
          </w:rPr>
          <w:tab/>
        </w:r>
        <w:r w:rsidR="00B90051" w:rsidRPr="00B76DC6">
          <w:rPr>
            <w:rStyle w:val="ad"/>
          </w:rPr>
          <w:t>10. Описание полей документа «Заявка на кассовый расход (сокращенная)», закладки «Подписи (3)»</w:t>
        </w:r>
        <w:r w:rsidR="00B90051">
          <w:rPr>
            <w:webHidden/>
          </w:rPr>
          <w:tab/>
        </w:r>
        <w:r w:rsidR="00B90051">
          <w:rPr>
            <w:webHidden/>
          </w:rPr>
          <w:fldChar w:fldCharType="begin"/>
        </w:r>
        <w:r w:rsidR="00B90051">
          <w:rPr>
            <w:webHidden/>
          </w:rPr>
          <w:instrText xml:space="preserve"> PAGEREF _Toc79490239 \h </w:instrText>
        </w:r>
        <w:r w:rsidR="00B90051">
          <w:rPr>
            <w:webHidden/>
          </w:rPr>
        </w:r>
        <w:r w:rsidR="00B90051">
          <w:rPr>
            <w:webHidden/>
          </w:rPr>
          <w:fldChar w:fldCharType="separate"/>
        </w:r>
        <w:r w:rsidR="00B90051">
          <w:rPr>
            <w:webHidden/>
          </w:rPr>
          <w:t>72</w:t>
        </w:r>
        <w:r w:rsidR="00B90051">
          <w:rPr>
            <w:webHidden/>
          </w:rPr>
          <w:fldChar w:fldCharType="end"/>
        </w:r>
      </w:hyperlink>
    </w:p>
    <w:p w:rsidR="00B90051" w:rsidRPr="006C1015" w:rsidRDefault="00F25E39">
      <w:pPr>
        <w:pStyle w:val="afffff"/>
        <w:rPr>
          <w:rFonts w:ascii="Calibri" w:hAnsi="Calibri"/>
          <w:sz w:val="22"/>
          <w:szCs w:val="22"/>
        </w:rPr>
      </w:pPr>
      <w:hyperlink w:anchor="_Toc79490240" w:history="1">
        <w:r w:rsidR="00B90051" w:rsidRPr="00B76DC6">
          <w:rPr>
            <w:rStyle w:val="ad"/>
          </w:rPr>
          <w:t>Таблица </w:t>
        </w:r>
        <w:r w:rsidR="00B90051" w:rsidRPr="006C1015">
          <w:rPr>
            <w:rFonts w:ascii="Calibri" w:hAnsi="Calibri"/>
            <w:sz w:val="22"/>
            <w:szCs w:val="22"/>
          </w:rPr>
          <w:tab/>
        </w:r>
        <w:r w:rsidR="00B90051" w:rsidRPr="00B76DC6">
          <w:rPr>
            <w:rStyle w:val="ad"/>
          </w:rPr>
          <w:t>11. Описание полей документа «Заявление на проведение операций с иностранной валютой», закладки «Покупка-продажа(1)»</w:t>
        </w:r>
        <w:r w:rsidR="00B90051">
          <w:rPr>
            <w:webHidden/>
          </w:rPr>
          <w:tab/>
        </w:r>
        <w:r w:rsidR="00B90051">
          <w:rPr>
            <w:webHidden/>
          </w:rPr>
          <w:fldChar w:fldCharType="begin"/>
        </w:r>
        <w:r w:rsidR="00B90051">
          <w:rPr>
            <w:webHidden/>
          </w:rPr>
          <w:instrText xml:space="preserve"> PAGEREF _Toc79490240 \h </w:instrText>
        </w:r>
        <w:r w:rsidR="00B90051">
          <w:rPr>
            <w:webHidden/>
          </w:rPr>
        </w:r>
        <w:r w:rsidR="00B90051">
          <w:rPr>
            <w:webHidden/>
          </w:rPr>
          <w:fldChar w:fldCharType="separate"/>
        </w:r>
        <w:r w:rsidR="00B90051">
          <w:rPr>
            <w:webHidden/>
          </w:rPr>
          <w:t>76</w:t>
        </w:r>
        <w:r w:rsidR="00B90051">
          <w:rPr>
            <w:webHidden/>
          </w:rPr>
          <w:fldChar w:fldCharType="end"/>
        </w:r>
      </w:hyperlink>
    </w:p>
    <w:p w:rsidR="00B90051" w:rsidRPr="006C1015" w:rsidRDefault="00F25E39">
      <w:pPr>
        <w:pStyle w:val="afffff"/>
        <w:rPr>
          <w:rFonts w:ascii="Calibri" w:hAnsi="Calibri"/>
          <w:sz w:val="22"/>
          <w:szCs w:val="22"/>
        </w:rPr>
      </w:pPr>
      <w:hyperlink w:anchor="_Toc79490241" w:history="1">
        <w:r w:rsidR="00B90051" w:rsidRPr="00B76DC6">
          <w:rPr>
            <w:rStyle w:val="ad"/>
          </w:rPr>
          <w:t>Таблица </w:t>
        </w:r>
        <w:r w:rsidR="00B90051" w:rsidRPr="006C1015">
          <w:rPr>
            <w:rFonts w:ascii="Calibri" w:hAnsi="Calibri"/>
            <w:sz w:val="22"/>
            <w:szCs w:val="22"/>
          </w:rPr>
          <w:tab/>
        </w:r>
        <w:r w:rsidR="00B90051" w:rsidRPr="00B76DC6">
          <w:rPr>
            <w:rStyle w:val="ad"/>
          </w:rPr>
          <w:t>12. Описание полей документа «Заявление на проведение операций с иностранной валютой», закладки «Перевод(2)»</w:t>
        </w:r>
        <w:r w:rsidR="00B90051">
          <w:rPr>
            <w:webHidden/>
          </w:rPr>
          <w:tab/>
        </w:r>
        <w:r w:rsidR="00B90051">
          <w:rPr>
            <w:webHidden/>
          </w:rPr>
          <w:fldChar w:fldCharType="begin"/>
        </w:r>
        <w:r w:rsidR="00B90051">
          <w:rPr>
            <w:webHidden/>
          </w:rPr>
          <w:instrText xml:space="preserve"> PAGEREF _Toc79490241 \h </w:instrText>
        </w:r>
        <w:r w:rsidR="00B90051">
          <w:rPr>
            <w:webHidden/>
          </w:rPr>
        </w:r>
        <w:r w:rsidR="00B90051">
          <w:rPr>
            <w:webHidden/>
          </w:rPr>
          <w:fldChar w:fldCharType="separate"/>
        </w:r>
        <w:r w:rsidR="00B90051">
          <w:rPr>
            <w:webHidden/>
          </w:rPr>
          <w:t>80</w:t>
        </w:r>
        <w:r w:rsidR="00B90051">
          <w:rPr>
            <w:webHidden/>
          </w:rPr>
          <w:fldChar w:fldCharType="end"/>
        </w:r>
      </w:hyperlink>
    </w:p>
    <w:p w:rsidR="00B90051" w:rsidRPr="006C1015" w:rsidRDefault="00F25E39">
      <w:pPr>
        <w:pStyle w:val="afffff"/>
        <w:rPr>
          <w:rFonts w:ascii="Calibri" w:hAnsi="Calibri"/>
          <w:sz w:val="22"/>
          <w:szCs w:val="22"/>
        </w:rPr>
      </w:pPr>
      <w:hyperlink w:anchor="_Toc79490242" w:history="1">
        <w:r w:rsidR="00B90051" w:rsidRPr="00B76DC6">
          <w:rPr>
            <w:rStyle w:val="ad"/>
          </w:rPr>
          <w:t>Таблица </w:t>
        </w:r>
        <w:r w:rsidR="00B90051" w:rsidRPr="006C1015">
          <w:rPr>
            <w:rFonts w:ascii="Calibri" w:hAnsi="Calibri"/>
            <w:sz w:val="22"/>
            <w:szCs w:val="22"/>
          </w:rPr>
          <w:tab/>
        </w:r>
        <w:r w:rsidR="00B90051" w:rsidRPr="00B76DC6">
          <w:rPr>
            <w:rStyle w:val="ad"/>
          </w:rPr>
          <w:t>13. Описание полей документа «Заявление на проведение операций с иностранной валютой», закладки «Назначение платежа (КБК)(3)»</w:t>
        </w:r>
        <w:r w:rsidR="00B90051">
          <w:rPr>
            <w:webHidden/>
          </w:rPr>
          <w:tab/>
        </w:r>
        <w:r w:rsidR="00B90051">
          <w:rPr>
            <w:webHidden/>
          </w:rPr>
          <w:fldChar w:fldCharType="begin"/>
        </w:r>
        <w:r w:rsidR="00B90051">
          <w:rPr>
            <w:webHidden/>
          </w:rPr>
          <w:instrText xml:space="preserve"> PAGEREF _Toc79490242 \h </w:instrText>
        </w:r>
        <w:r w:rsidR="00B90051">
          <w:rPr>
            <w:webHidden/>
          </w:rPr>
        </w:r>
        <w:r w:rsidR="00B90051">
          <w:rPr>
            <w:webHidden/>
          </w:rPr>
          <w:fldChar w:fldCharType="separate"/>
        </w:r>
        <w:r w:rsidR="00B90051">
          <w:rPr>
            <w:webHidden/>
          </w:rPr>
          <w:t>82</w:t>
        </w:r>
        <w:r w:rsidR="00B90051">
          <w:rPr>
            <w:webHidden/>
          </w:rPr>
          <w:fldChar w:fldCharType="end"/>
        </w:r>
      </w:hyperlink>
    </w:p>
    <w:p w:rsidR="00B90051" w:rsidRPr="006C1015" w:rsidRDefault="00F25E39">
      <w:pPr>
        <w:pStyle w:val="afffff"/>
        <w:rPr>
          <w:rFonts w:ascii="Calibri" w:hAnsi="Calibri"/>
          <w:sz w:val="22"/>
          <w:szCs w:val="22"/>
        </w:rPr>
      </w:pPr>
      <w:hyperlink w:anchor="_Toc79490243" w:history="1">
        <w:r w:rsidR="00B90051" w:rsidRPr="00B76DC6">
          <w:rPr>
            <w:rStyle w:val="ad"/>
          </w:rPr>
          <w:t>Таблица </w:t>
        </w:r>
        <w:r w:rsidR="00B90051" w:rsidRPr="006C1015">
          <w:rPr>
            <w:rFonts w:ascii="Calibri" w:hAnsi="Calibri"/>
            <w:sz w:val="22"/>
            <w:szCs w:val="22"/>
          </w:rPr>
          <w:tab/>
        </w:r>
        <w:r w:rsidR="00B90051" w:rsidRPr="00B76DC6">
          <w:rPr>
            <w:rStyle w:val="ad"/>
          </w:rPr>
          <w:t>14. Описание полей документа «Заявление на проведение операций с иностранной валютой», закладки «Банки (4)»</w:t>
        </w:r>
        <w:r w:rsidR="00B90051">
          <w:rPr>
            <w:webHidden/>
          </w:rPr>
          <w:tab/>
        </w:r>
        <w:r w:rsidR="00B90051">
          <w:rPr>
            <w:webHidden/>
          </w:rPr>
          <w:fldChar w:fldCharType="begin"/>
        </w:r>
        <w:r w:rsidR="00B90051">
          <w:rPr>
            <w:webHidden/>
          </w:rPr>
          <w:instrText xml:space="preserve"> PAGEREF _Toc79490243 \h </w:instrText>
        </w:r>
        <w:r w:rsidR="00B90051">
          <w:rPr>
            <w:webHidden/>
          </w:rPr>
        </w:r>
        <w:r w:rsidR="00B90051">
          <w:rPr>
            <w:webHidden/>
          </w:rPr>
          <w:fldChar w:fldCharType="separate"/>
        </w:r>
        <w:r w:rsidR="00B90051">
          <w:rPr>
            <w:webHidden/>
          </w:rPr>
          <w:t>83</w:t>
        </w:r>
        <w:r w:rsidR="00B90051">
          <w:rPr>
            <w:webHidden/>
          </w:rPr>
          <w:fldChar w:fldCharType="end"/>
        </w:r>
      </w:hyperlink>
    </w:p>
    <w:p w:rsidR="00B90051" w:rsidRPr="006C1015" w:rsidRDefault="00F25E39">
      <w:pPr>
        <w:pStyle w:val="afffff"/>
        <w:rPr>
          <w:rFonts w:ascii="Calibri" w:hAnsi="Calibri"/>
          <w:sz w:val="22"/>
          <w:szCs w:val="22"/>
        </w:rPr>
      </w:pPr>
      <w:hyperlink w:anchor="_Toc79490244" w:history="1">
        <w:r w:rsidR="00B90051" w:rsidRPr="00B76DC6">
          <w:rPr>
            <w:rStyle w:val="ad"/>
          </w:rPr>
          <w:t>Таблица </w:t>
        </w:r>
        <w:r w:rsidR="00B90051" w:rsidRPr="006C1015">
          <w:rPr>
            <w:rFonts w:ascii="Calibri" w:hAnsi="Calibri"/>
            <w:sz w:val="22"/>
            <w:szCs w:val="22"/>
          </w:rPr>
          <w:tab/>
        </w:r>
        <w:r w:rsidR="00B90051" w:rsidRPr="00B76DC6">
          <w:rPr>
            <w:rStyle w:val="ad"/>
          </w:rPr>
          <w:t>15. Описание полей документа «Уведомление о передаче исполнения исполнительного документа (исходящее)», закладки «Заголовок, раздел 1,2 (1)»</w:t>
        </w:r>
        <w:r w:rsidR="00B90051">
          <w:rPr>
            <w:webHidden/>
          </w:rPr>
          <w:tab/>
        </w:r>
        <w:r w:rsidR="00B90051">
          <w:rPr>
            <w:webHidden/>
          </w:rPr>
          <w:fldChar w:fldCharType="begin"/>
        </w:r>
        <w:r w:rsidR="00B90051">
          <w:rPr>
            <w:webHidden/>
          </w:rPr>
          <w:instrText xml:space="preserve"> PAGEREF _Toc79490244 \h </w:instrText>
        </w:r>
        <w:r w:rsidR="00B90051">
          <w:rPr>
            <w:webHidden/>
          </w:rPr>
        </w:r>
        <w:r w:rsidR="00B90051">
          <w:rPr>
            <w:webHidden/>
          </w:rPr>
          <w:fldChar w:fldCharType="separate"/>
        </w:r>
        <w:r w:rsidR="00B90051">
          <w:rPr>
            <w:webHidden/>
          </w:rPr>
          <w:t>87</w:t>
        </w:r>
        <w:r w:rsidR="00B90051">
          <w:rPr>
            <w:webHidden/>
          </w:rPr>
          <w:fldChar w:fldCharType="end"/>
        </w:r>
      </w:hyperlink>
    </w:p>
    <w:p w:rsidR="00B90051" w:rsidRPr="006C1015" w:rsidRDefault="00F25E39">
      <w:pPr>
        <w:pStyle w:val="afffff"/>
        <w:rPr>
          <w:rFonts w:ascii="Calibri" w:hAnsi="Calibri"/>
          <w:sz w:val="22"/>
          <w:szCs w:val="22"/>
        </w:rPr>
      </w:pPr>
      <w:hyperlink w:anchor="_Toc79490245" w:history="1">
        <w:r w:rsidR="00B90051" w:rsidRPr="00B76DC6">
          <w:rPr>
            <w:rStyle w:val="ad"/>
          </w:rPr>
          <w:t>Таблица </w:t>
        </w:r>
        <w:r w:rsidR="00B90051" w:rsidRPr="006C1015">
          <w:rPr>
            <w:rFonts w:ascii="Calibri" w:hAnsi="Calibri"/>
            <w:sz w:val="22"/>
            <w:szCs w:val="22"/>
          </w:rPr>
          <w:tab/>
        </w:r>
        <w:r w:rsidR="00B90051" w:rsidRPr="00B76DC6">
          <w:rPr>
            <w:rStyle w:val="ad"/>
          </w:rPr>
          <w:t>16. Описание полей документа «Уведомление о передаче исполнения исполнительного документа (исходящее)», закладки «Раздел 3,4 (2)»</w:t>
        </w:r>
        <w:r w:rsidR="00B90051">
          <w:rPr>
            <w:webHidden/>
          </w:rPr>
          <w:tab/>
        </w:r>
        <w:r w:rsidR="00B90051">
          <w:rPr>
            <w:webHidden/>
          </w:rPr>
          <w:fldChar w:fldCharType="begin"/>
        </w:r>
        <w:r w:rsidR="00B90051">
          <w:rPr>
            <w:webHidden/>
          </w:rPr>
          <w:instrText xml:space="preserve"> PAGEREF _Toc79490245 \h </w:instrText>
        </w:r>
        <w:r w:rsidR="00B90051">
          <w:rPr>
            <w:webHidden/>
          </w:rPr>
        </w:r>
        <w:r w:rsidR="00B90051">
          <w:rPr>
            <w:webHidden/>
          </w:rPr>
          <w:fldChar w:fldCharType="separate"/>
        </w:r>
        <w:r w:rsidR="00B90051">
          <w:rPr>
            <w:webHidden/>
          </w:rPr>
          <w:t>89</w:t>
        </w:r>
        <w:r w:rsidR="00B90051">
          <w:rPr>
            <w:webHidden/>
          </w:rPr>
          <w:fldChar w:fldCharType="end"/>
        </w:r>
      </w:hyperlink>
    </w:p>
    <w:p w:rsidR="00B90051" w:rsidRPr="006C1015" w:rsidRDefault="00F25E39">
      <w:pPr>
        <w:pStyle w:val="afffff"/>
        <w:rPr>
          <w:rFonts w:ascii="Calibri" w:hAnsi="Calibri"/>
          <w:sz w:val="22"/>
          <w:szCs w:val="22"/>
        </w:rPr>
      </w:pPr>
      <w:hyperlink w:anchor="_Toc79490246" w:history="1">
        <w:r w:rsidR="00B90051" w:rsidRPr="00B76DC6">
          <w:rPr>
            <w:rStyle w:val="ad"/>
          </w:rPr>
          <w:t>Таблица </w:t>
        </w:r>
        <w:r w:rsidR="00B90051" w:rsidRPr="006C1015">
          <w:rPr>
            <w:rFonts w:ascii="Calibri" w:hAnsi="Calibri"/>
            <w:sz w:val="22"/>
            <w:szCs w:val="22"/>
          </w:rPr>
          <w:tab/>
        </w:r>
        <w:r w:rsidR="00B90051" w:rsidRPr="00B76DC6">
          <w:rPr>
            <w:rStyle w:val="ad"/>
          </w:rPr>
          <w:t>17. Описание полей документа «Уведомление о передаче исполнения исполнительного документа (исходящее)», закладки «Раздел 5, подписи (3)»</w:t>
        </w:r>
        <w:r w:rsidR="00B90051">
          <w:rPr>
            <w:webHidden/>
          </w:rPr>
          <w:tab/>
        </w:r>
        <w:r w:rsidR="00B90051">
          <w:rPr>
            <w:webHidden/>
          </w:rPr>
          <w:fldChar w:fldCharType="begin"/>
        </w:r>
        <w:r w:rsidR="00B90051">
          <w:rPr>
            <w:webHidden/>
          </w:rPr>
          <w:instrText xml:space="preserve"> PAGEREF _Toc79490246 \h </w:instrText>
        </w:r>
        <w:r w:rsidR="00B90051">
          <w:rPr>
            <w:webHidden/>
          </w:rPr>
        </w:r>
        <w:r w:rsidR="00B90051">
          <w:rPr>
            <w:webHidden/>
          </w:rPr>
          <w:fldChar w:fldCharType="separate"/>
        </w:r>
        <w:r w:rsidR="00B90051">
          <w:rPr>
            <w:webHidden/>
          </w:rPr>
          <w:t>90</w:t>
        </w:r>
        <w:r w:rsidR="00B90051">
          <w:rPr>
            <w:webHidden/>
          </w:rPr>
          <w:fldChar w:fldCharType="end"/>
        </w:r>
      </w:hyperlink>
    </w:p>
    <w:p w:rsidR="00B90051" w:rsidRPr="006C1015" w:rsidRDefault="00F25E39">
      <w:pPr>
        <w:pStyle w:val="afffff"/>
        <w:rPr>
          <w:rFonts w:ascii="Calibri" w:hAnsi="Calibri"/>
          <w:sz w:val="22"/>
          <w:szCs w:val="22"/>
        </w:rPr>
      </w:pPr>
      <w:hyperlink w:anchor="_Toc79490247" w:history="1">
        <w:r w:rsidR="00B90051" w:rsidRPr="00B76DC6">
          <w:rPr>
            <w:rStyle w:val="ad"/>
          </w:rPr>
          <w:t>Таблица </w:t>
        </w:r>
        <w:r w:rsidR="00B90051" w:rsidRPr="006C1015">
          <w:rPr>
            <w:rFonts w:ascii="Calibri" w:hAnsi="Calibri"/>
            <w:sz w:val="22"/>
            <w:szCs w:val="22"/>
          </w:rPr>
          <w:tab/>
        </w:r>
        <w:r w:rsidR="00B90051" w:rsidRPr="00B76DC6">
          <w:rPr>
            <w:rStyle w:val="ad"/>
          </w:rPr>
          <w:t>18. Описание полей документа «Уведомление о нарушении сроков внесения и размеров арендной платы», закладки «Основные атрибуты»</w:t>
        </w:r>
        <w:r w:rsidR="00B90051">
          <w:rPr>
            <w:webHidden/>
          </w:rPr>
          <w:tab/>
        </w:r>
        <w:r w:rsidR="00B90051">
          <w:rPr>
            <w:webHidden/>
          </w:rPr>
          <w:fldChar w:fldCharType="begin"/>
        </w:r>
        <w:r w:rsidR="00B90051">
          <w:rPr>
            <w:webHidden/>
          </w:rPr>
          <w:instrText xml:space="preserve"> PAGEREF _Toc79490247 \h </w:instrText>
        </w:r>
        <w:r w:rsidR="00B90051">
          <w:rPr>
            <w:webHidden/>
          </w:rPr>
        </w:r>
        <w:r w:rsidR="00B90051">
          <w:rPr>
            <w:webHidden/>
          </w:rPr>
          <w:fldChar w:fldCharType="separate"/>
        </w:r>
        <w:r w:rsidR="00B90051">
          <w:rPr>
            <w:webHidden/>
          </w:rPr>
          <w:t>95</w:t>
        </w:r>
        <w:r w:rsidR="00B90051">
          <w:rPr>
            <w:webHidden/>
          </w:rPr>
          <w:fldChar w:fldCharType="end"/>
        </w:r>
      </w:hyperlink>
    </w:p>
    <w:p w:rsidR="00B90051" w:rsidRPr="006C1015" w:rsidRDefault="00F25E39">
      <w:pPr>
        <w:pStyle w:val="afffff"/>
        <w:rPr>
          <w:rFonts w:ascii="Calibri" w:hAnsi="Calibri"/>
          <w:sz w:val="22"/>
          <w:szCs w:val="22"/>
        </w:rPr>
      </w:pPr>
      <w:hyperlink w:anchor="_Toc79490248" w:history="1">
        <w:r w:rsidR="00B90051" w:rsidRPr="00B76DC6">
          <w:rPr>
            <w:rStyle w:val="ad"/>
          </w:rPr>
          <w:t>Таблица </w:t>
        </w:r>
        <w:r w:rsidR="00B90051" w:rsidRPr="006C1015">
          <w:rPr>
            <w:rFonts w:ascii="Calibri" w:hAnsi="Calibri"/>
            <w:sz w:val="22"/>
            <w:szCs w:val="22"/>
          </w:rPr>
          <w:tab/>
        </w:r>
        <w:r w:rsidR="00B90051" w:rsidRPr="00B76DC6">
          <w:rPr>
            <w:rStyle w:val="ad"/>
          </w:rPr>
          <w:t>19. Описание полей документа «Уведомление о нарушении сроков внесения и размеров арендной платы», закладки «Подписи»</w:t>
        </w:r>
        <w:r w:rsidR="00B90051">
          <w:rPr>
            <w:webHidden/>
          </w:rPr>
          <w:tab/>
        </w:r>
        <w:r w:rsidR="00B90051">
          <w:rPr>
            <w:webHidden/>
          </w:rPr>
          <w:fldChar w:fldCharType="begin"/>
        </w:r>
        <w:r w:rsidR="00B90051">
          <w:rPr>
            <w:webHidden/>
          </w:rPr>
          <w:instrText xml:space="preserve"> PAGEREF _Toc79490248 \h </w:instrText>
        </w:r>
        <w:r w:rsidR="00B90051">
          <w:rPr>
            <w:webHidden/>
          </w:rPr>
        </w:r>
        <w:r w:rsidR="00B90051">
          <w:rPr>
            <w:webHidden/>
          </w:rPr>
          <w:fldChar w:fldCharType="separate"/>
        </w:r>
        <w:r w:rsidR="00B90051">
          <w:rPr>
            <w:webHidden/>
          </w:rPr>
          <w:t>96</w:t>
        </w:r>
        <w:r w:rsidR="00B90051">
          <w:rPr>
            <w:webHidden/>
          </w:rPr>
          <w:fldChar w:fldCharType="end"/>
        </w:r>
      </w:hyperlink>
    </w:p>
    <w:p w:rsidR="00B90051" w:rsidRPr="006C1015" w:rsidRDefault="00F25E39">
      <w:pPr>
        <w:pStyle w:val="afffff"/>
        <w:rPr>
          <w:rFonts w:ascii="Calibri" w:hAnsi="Calibri"/>
          <w:sz w:val="22"/>
          <w:szCs w:val="22"/>
        </w:rPr>
      </w:pPr>
      <w:hyperlink w:anchor="_Toc79490249" w:history="1">
        <w:r w:rsidR="00B90051" w:rsidRPr="00B76DC6">
          <w:rPr>
            <w:rStyle w:val="ad"/>
          </w:rPr>
          <w:t>Таблица </w:t>
        </w:r>
        <w:r w:rsidR="00B90051" w:rsidRPr="006C1015">
          <w:rPr>
            <w:rFonts w:ascii="Calibri" w:hAnsi="Calibri"/>
            <w:sz w:val="22"/>
            <w:szCs w:val="22"/>
          </w:rPr>
          <w:tab/>
        </w:r>
        <w:r w:rsidR="00B90051" w:rsidRPr="00B76DC6">
          <w:rPr>
            <w:rStyle w:val="ad"/>
          </w:rPr>
          <w:t>20. Описание полей документа «Уведомление о нарушении установленных предельных размеров авансового платежа», закладки «Основные атрибуты (1)»</w:t>
        </w:r>
        <w:r w:rsidR="00B90051">
          <w:rPr>
            <w:webHidden/>
          </w:rPr>
          <w:tab/>
        </w:r>
        <w:r w:rsidR="00B90051">
          <w:rPr>
            <w:webHidden/>
          </w:rPr>
          <w:fldChar w:fldCharType="begin"/>
        </w:r>
        <w:r w:rsidR="00B90051">
          <w:rPr>
            <w:webHidden/>
          </w:rPr>
          <w:instrText xml:space="preserve"> PAGEREF _Toc79490249 \h </w:instrText>
        </w:r>
        <w:r w:rsidR="00B90051">
          <w:rPr>
            <w:webHidden/>
          </w:rPr>
        </w:r>
        <w:r w:rsidR="00B90051">
          <w:rPr>
            <w:webHidden/>
          </w:rPr>
          <w:fldChar w:fldCharType="separate"/>
        </w:r>
        <w:r w:rsidR="00B90051">
          <w:rPr>
            <w:webHidden/>
          </w:rPr>
          <w:t>98</w:t>
        </w:r>
        <w:r w:rsidR="00B90051">
          <w:rPr>
            <w:webHidden/>
          </w:rPr>
          <w:fldChar w:fldCharType="end"/>
        </w:r>
      </w:hyperlink>
    </w:p>
    <w:p w:rsidR="00B90051" w:rsidRPr="006C1015" w:rsidRDefault="00F25E39">
      <w:pPr>
        <w:pStyle w:val="afffff"/>
        <w:rPr>
          <w:rFonts w:ascii="Calibri" w:hAnsi="Calibri"/>
          <w:sz w:val="22"/>
          <w:szCs w:val="22"/>
        </w:rPr>
      </w:pPr>
      <w:hyperlink w:anchor="_Toc79490250" w:history="1">
        <w:r w:rsidR="00B90051" w:rsidRPr="00B76DC6">
          <w:rPr>
            <w:rStyle w:val="ad"/>
          </w:rPr>
          <w:t>Таблица </w:t>
        </w:r>
        <w:r w:rsidR="00B90051" w:rsidRPr="006C1015">
          <w:rPr>
            <w:rFonts w:ascii="Calibri" w:hAnsi="Calibri"/>
            <w:sz w:val="22"/>
            <w:szCs w:val="22"/>
          </w:rPr>
          <w:tab/>
        </w:r>
        <w:r w:rsidR="00B90051" w:rsidRPr="00B76DC6">
          <w:rPr>
            <w:rStyle w:val="ad"/>
          </w:rPr>
          <w:t>21. Описание полей документа «Уведомление о нарушении установленных предельных размеров авансового платежа», закладки «Подписи (2)»</w:t>
        </w:r>
        <w:r w:rsidR="00B90051">
          <w:rPr>
            <w:webHidden/>
          </w:rPr>
          <w:tab/>
        </w:r>
        <w:r w:rsidR="00B90051">
          <w:rPr>
            <w:webHidden/>
          </w:rPr>
          <w:fldChar w:fldCharType="begin"/>
        </w:r>
        <w:r w:rsidR="00B90051">
          <w:rPr>
            <w:webHidden/>
          </w:rPr>
          <w:instrText xml:space="preserve"> PAGEREF _Toc79490250 \h </w:instrText>
        </w:r>
        <w:r w:rsidR="00B90051">
          <w:rPr>
            <w:webHidden/>
          </w:rPr>
        </w:r>
        <w:r w:rsidR="00B90051">
          <w:rPr>
            <w:webHidden/>
          </w:rPr>
          <w:fldChar w:fldCharType="separate"/>
        </w:r>
        <w:r w:rsidR="00B90051">
          <w:rPr>
            <w:webHidden/>
          </w:rPr>
          <w:t>99</w:t>
        </w:r>
        <w:r w:rsidR="00B90051">
          <w:rPr>
            <w:webHidden/>
          </w:rPr>
          <w:fldChar w:fldCharType="end"/>
        </w:r>
      </w:hyperlink>
    </w:p>
    <w:p w:rsidR="00B90051" w:rsidRPr="006C1015" w:rsidRDefault="00F25E39">
      <w:pPr>
        <w:pStyle w:val="afffff"/>
        <w:rPr>
          <w:rFonts w:ascii="Calibri" w:hAnsi="Calibri"/>
          <w:sz w:val="22"/>
          <w:szCs w:val="22"/>
        </w:rPr>
      </w:pPr>
      <w:hyperlink w:anchor="_Toc79490251" w:history="1">
        <w:r w:rsidR="00B90051" w:rsidRPr="00B76DC6">
          <w:rPr>
            <w:rStyle w:val="ad"/>
          </w:rPr>
          <w:t>Таблица </w:t>
        </w:r>
        <w:r w:rsidR="00B90051" w:rsidRPr="006C1015">
          <w:rPr>
            <w:rFonts w:ascii="Calibri" w:hAnsi="Calibri"/>
            <w:sz w:val="22"/>
            <w:szCs w:val="22"/>
          </w:rPr>
          <w:tab/>
        </w:r>
        <w:r w:rsidR="00B90051" w:rsidRPr="00B76DC6">
          <w:rPr>
            <w:rStyle w:val="ad"/>
          </w:rPr>
          <w:t>22. Описание полей документа «Сведения о соглашении», закладки «Основные атрибуты», вкладки «Реквизиты ГРБС/ подведомственного ГРБС ПБС»</w:t>
        </w:r>
        <w:r w:rsidR="00B90051">
          <w:rPr>
            <w:webHidden/>
          </w:rPr>
          <w:tab/>
        </w:r>
        <w:r w:rsidR="00B90051">
          <w:rPr>
            <w:webHidden/>
          </w:rPr>
          <w:fldChar w:fldCharType="begin"/>
        </w:r>
        <w:r w:rsidR="00B90051">
          <w:rPr>
            <w:webHidden/>
          </w:rPr>
          <w:instrText xml:space="preserve"> PAGEREF _Toc79490251 \h </w:instrText>
        </w:r>
        <w:r w:rsidR="00B90051">
          <w:rPr>
            <w:webHidden/>
          </w:rPr>
        </w:r>
        <w:r w:rsidR="00B90051">
          <w:rPr>
            <w:webHidden/>
          </w:rPr>
          <w:fldChar w:fldCharType="separate"/>
        </w:r>
        <w:r w:rsidR="00B90051">
          <w:rPr>
            <w:webHidden/>
          </w:rPr>
          <w:t>101</w:t>
        </w:r>
        <w:r w:rsidR="00B90051">
          <w:rPr>
            <w:webHidden/>
          </w:rPr>
          <w:fldChar w:fldCharType="end"/>
        </w:r>
      </w:hyperlink>
    </w:p>
    <w:p w:rsidR="00B90051" w:rsidRPr="006C1015" w:rsidRDefault="00F25E39">
      <w:pPr>
        <w:pStyle w:val="afffff"/>
        <w:rPr>
          <w:rFonts w:ascii="Calibri" w:hAnsi="Calibri"/>
          <w:sz w:val="22"/>
          <w:szCs w:val="22"/>
        </w:rPr>
      </w:pPr>
      <w:hyperlink w:anchor="_Toc79490252" w:history="1">
        <w:r w:rsidR="00B90051" w:rsidRPr="00B76DC6">
          <w:rPr>
            <w:rStyle w:val="ad"/>
          </w:rPr>
          <w:t>Таблица </w:t>
        </w:r>
        <w:r w:rsidR="00B90051" w:rsidRPr="006C1015">
          <w:rPr>
            <w:rFonts w:ascii="Calibri" w:hAnsi="Calibri"/>
            <w:sz w:val="22"/>
            <w:szCs w:val="22"/>
          </w:rPr>
          <w:tab/>
        </w:r>
        <w:r w:rsidR="00B90051" w:rsidRPr="00B76DC6">
          <w:rPr>
            <w:rStyle w:val="ad"/>
          </w:rPr>
          <w:t>23. Описание полей документа «Сведения о соглашении», закладки «Основные атрибуты», вкладки «Местонахождение ГРБС/ подведомственного ГРБС ПБС»</w:t>
        </w:r>
        <w:r w:rsidR="00B90051">
          <w:rPr>
            <w:webHidden/>
          </w:rPr>
          <w:tab/>
        </w:r>
        <w:r w:rsidR="00B90051">
          <w:rPr>
            <w:webHidden/>
          </w:rPr>
          <w:fldChar w:fldCharType="begin"/>
        </w:r>
        <w:r w:rsidR="00B90051">
          <w:rPr>
            <w:webHidden/>
          </w:rPr>
          <w:instrText xml:space="preserve"> PAGEREF _Toc79490252 \h </w:instrText>
        </w:r>
        <w:r w:rsidR="00B90051">
          <w:rPr>
            <w:webHidden/>
          </w:rPr>
        </w:r>
        <w:r w:rsidR="00B90051">
          <w:rPr>
            <w:webHidden/>
          </w:rPr>
          <w:fldChar w:fldCharType="separate"/>
        </w:r>
        <w:r w:rsidR="00B90051">
          <w:rPr>
            <w:webHidden/>
          </w:rPr>
          <w:t>105</w:t>
        </w:r>
        <w:r w:rsidR="00B90051">
          <w:rPr>
            <w:webHidden/>
          </w:rPr>
          <w:fldChar w:fldCharType="end"/>
        </w:r>
      </w:hyperlink>
    </w:p>
    <w:p w:rsidR="00B90051" w:rsidRPr="006C1015" w:rsidRDefault="00F25E39">
      <w:pPr>
        <w:pStyle w:val="afffff"/>
        <w:rPr>
          <w:rFonts w:ascii="Calibri" w:hAnsi="Calibri"/>
          <w:sz w:val="22"/>
          <w:szCs w:val="22"/>
        </w:rPr>
      </w:pPr>
      <w:hyperlink w:anchor="_Toc79490253" w:history="1">
        <w:r w:rsidR="00B90051" w:rsidRPr="00B76DC6">
          <w:rPr>
            <w:rStyle w:val="ad"/>
          </w:rPr>
          <w:t>Таблица </w:t>
        </w:r>
        <w:r w:rsidR="00B90051" w:rsidRPr="006C1015">
          <w:rPr>
            <w:rFonts w:ascii="Calibri" w:hAnsi="Calibri"/>
            <w:sz w:val="22"/>
            <w:szCs w:val="22"/>
          </w:rPr>
          <w:tab/>
        </w:r>
        <w:r w:rsidR="00B90051" w:rsidRPr="00B76DC6">
          <w:rPr>
            <w:rStyle w:val="ad"/>
          </w:rPr>
          <w:t>24. Описание полей документа «Сведения о соглашении», закладки «Основные атрибуты», вкладки «Реквизиты соглашения (договора)»</w:t>
        </w:r>
        <w:r w:rsidR="00B90051">
          <w:rPr>
            <w:webHidden/>
          </w:rPr>
          <w:tab/>
        </w:r>
        <w:r w:rsidR="00B90051">
          <w:rPr>
            <w:webHidden/>
          </w:rPr>
          <w:fldChar w:fldCharType="begin"/>
        </w:r>
        <w:r w:rsidR="00B90051">
          <w:rPr>
            <w:webHidden/>
          </w:rPr>
          <w:instrText xml:space="preserve"> PAGEREF _Toc79490253 \h </w:instrText>
        </w:r>
        <w:r w:rsidR="00B90051">
          <w:rPr>
            <w:webHidden/>
          </w:rPr>
        </w:r>
        <w:r w:rsidR="00B90051">
          <w:rPr>
            <w:webHidden/>
          </w:rPr>
          <w:fldChar w:fldCharType="separate"/>
        </w:r>
        <w:r w:rsidR="00B90051">
          <w:rPr>
            <w:webHidden/>
          </w:rPr>
          <w:t>105</w:t>
        </w:r>
        <w:r w:rsidR="00B90051">
          <w:rPr>
            <w:webHidden/>
          </w:rPr>
          <w:fldChar w:fldCharType="end"/>
        </w:r>
      </w:hyperlink>
    </w:p>
    <w:p w:rsidR="00B90051" w:rsidRPr="006C1015" w:rsidRDefault="00F25E39">
      <w:pPr>
        <w:pStyle w:val="afffff"/>
        <w:rPr>
          <w:rFonts w:ascii="Calibri" w:hAnsi="Calibri"/>
          <w:sz w:val="22"/>
          <w:szCs w:val="22"/>
        </w:rPr>
      </w:pPr>
      <w:hyperlink w:anchor="_Toc79490254" w:history="1">
        <w:r w:rsidR="00B90051" w:rsidRPr="00B76DC6">
          <w:rPr>
            <w:rStyle w:val="ad"/>
          </w:rPr>
          <w:t>Таблица </w:t>
        </w:r>
        <w:r w:rsidR="00B90051" w:rsidRPr="006C1015">
          <w:rPr>
            <w:rFonts w:ascii="Calibri" w:hAnsi="Calibri"/>
            <w:sz w:val="22"/>
            <w:szCs w:val="22"/>
          </w:rPr>
          <w:tab/>
        </w:r>
        <w:r w:rsidR="00B90051" w:rsidRPr="00B76DC6">
          <w:rPr>
            <w:rStyle w:val="ad"/>
          </w:rPr>
          <w:t>25. Описание полей документа «Сведения о соглашении», закладки «Основные атрибуты», вкладки «Реквизиты получателя субсидии (4)»</w:t>
        </w:r>
        <w:r w:rsidR="00B90051">
          <w:rPr>
            <w:webHidden/>
          </w:rPr>
          <w:tab/>
        </w:r>
        <w:r w:rsidR="00B90051">
          <w:rPr>
            <w:webHidden/>
          </w:rPr>
          <w:fldChar w:fldCharType="begin"/>
        </w:r>
        <w:r w:rsidR="00B90051">
          <w:rPr>
            <w:webHidden/>
          </w:rPr>
          <w:instrText xml:space="preserve"> PAGEREF _Toc79490254 \h </w:instrText>
        </w:r>
        <w:r w:rsidR="00B90051">
          <w:rPr>
            <w:webHidden/>
          </w:rPr>
        </w:r>
        <w:r w:rsidR="00B90051">
          <w:rPr>
            <w:webHidden/>
          </w:rPr>
          <w:fldChar w:fldCharType="separate"/>
        </w:r>
        <w:r w:rsidR="00B90051">
          <w:rPr>
            <w:webHidden/>
          </w:rPr>
          <w:t>107</w:t>
        </w:r>
        <w:r w:rsidR="00B90051">
          <w:rPr>
            <w:webHidden/>
          </w:rPr>
          <w:fldChar w:fldCharType="end"/>
        </w:r>
      </w:hyperlink>
    </w:p>
    <w:p w:rsidR="00B90051" w:rsidRPr="006C1015" w:rsidRDefault="00F25E39">
      <w:pPr>
        <w:pStyle w:val="afffff"/>
        <w:rPr>
          <w:rFonts w:ascii="Calibri" w:hAnsi="Calibri"/>
          <w:sz w:val="22"/>
          <w:szCs w:val="22"/>
        </w:rPr>
      </w:pPr>
      <w:hyperlink w:anchor="_Toc79490255" w:history="1">
        <w:r w:rsidR="00B90051" w:rsidRPr="00B76DC6">
          <w:rPr>
            <w:rStyle w:val="ad"/>
          </w:rPr>
          <w:t>Таблица </w:t>
        </w:r>
        <w:r w:rsidR="00B90051" w:rsidRPr="006C1015">
          <w:rPr>
            <w:rFonts w:ascii="Calibri" w:hAnsi="Calibri"/>
            <w:sz w:val="22"/>
            <w:szCs w:val="22"/>
          </w:rPr>
          <w:tab/>
        </w:r>
        <w:r w:rsidR="00B90051" w:rsidRPr="00B76DC6">
          <w:rPr>
            <w:rStyle w:val="ad"/>
          </w:rPr>
          <w:t>26. Описание полей документа «Сведения о соглашении», закладки «Основные атрибуты», вкладки «Наименования и значения показателей результативности использования субсидии, установленные соглашением»</w:t>
        </w:r>
        <w:r w:rsidR="00B90051">
          <w:rPr>
            <w:webHidden/>
          </w:rPr>
          <w:tab/>
        </w:r>
        <w:r w:rsidR="00B90051">
          <w:rPr>
            <w:webHidden/>
          </w:rPr>
          <w:fldChar w:fldCharType="begin"/>
        </w:r>
        <w:r w:rsidR="00B90051">
          <w:rPr>
            <w:webHidden/>
          </w:rPr>
          <w:instrText xml:space="preserve"> PAGEREF _Toc79490255 \h </w:instrText>
        </w:r>
        <w:r w:rsidR="00B90051">
          <w:rPr>
            <w:webHidden/>
          </w:rPr>
        </w:r>
        <w:r w:rsidR="00B90051">
          <w:rPr>
            <w:webHidden/>
          </w:rPr>
          <w:fldChar w:fldCharType="separate"/>
        </w:r>
        <w:r w:rsidR="00B90051">
          <w:rPr>
            <w:webHidden/>
          </w:rPr>
          <w:t>110</w:t>
        </w:r>
        <w:r w:rsidR="00B90051">
          <w:rPr>
            <w:webHidden/>
          </w:rPr>
          <w:fldChar w:fldCharType="end"/>
        </w:r>
      </w:hyperlink>
    </w:p>
    <w:p w:rsidR="00B90051" w:rsidRPr="006C1015" w:rsidRDefault="00F25E39">
      <w:pPr>
        <w:pStyle w:val="afffff"/>
        <w:rPr>
          <w:rFonts w:ascii="Calibri" w:hAnsi="Calibri"/>
          <w:sz w:val="22"/>
          <w:szCs w:val="22"/>
        </w:rPr>
      </w:pPr>
      <w:hyperlink w:anchor="_Toc79490256" w:history="1">
        <w:r w:rsidR="00B90051" w:rsidRPr="00B76DC6">
          <w:rPr>
            <w:rStyle w:val="ad"/>
          </w:rPr>
          <w:t>Таблица </w:t>
        </w:r>
        <w:r w:rsidR="00B90051" w:rsidRPr="006C1015">
          <w:rPr>
            <w:rFonts w:ascii="Calibri" w:hAnsi="Calibri"/>
            <w:sz w:val="22"/>
            <w:szCs w:val="22"/>
          </w:rPr>
          <w:tab/>
        </w:r>
        <w:r w:rsidR="00B90051" w:rsidRPr="00B76DC6">
          <w:rPr>
            <w:rStyle w:val="ad"/>
          </w:rPr>
          <w:t>27. Описание полей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B90051">
          <w:rPr>
            <w:webHidden/>
          </w:rPr>
          <w:tab/>
        </w:r>
        <w:r w:rsidR="00B90051">
          <w:rPr>
            <w:webHidden/>
          </w:rPr>
          <w:fldChar w:fldCharType="begin"/>
        </w:r>
        <w:r w:rsidR="00B90051">
          <w:rPr>
            <w:webHidden/>
          </w:rPr>
          <w:instrText xml:space="preserve"> PAGEREF _Toc79490256 \h </w:instrText>
        </w:r>
        <w:r w:rsidR="00B90051">
          <w:rPr>
            <w:webHidden/>
          </w:rPr>
        </w:r>
        <w:r w:rsidR="00B90051">
          <w:rPr>
            <w:webHidden/>
          </w:rPr>
          <w:fldChar w:fldCharType="separate"/>
        </w:r>
        <w:r w:rsidR="00B90051">
          <w:rPr>
            <w:webHidden/>
          </w:rPr>
          <w:t>111</w:t>
        </w:r>
        <w:r w:rsidR="00B90051">
          <w:rPr>
            <w:webHidden/>
          </w:rPr>
          <w:fldChar w:fldCharType="end"/>
        </w:r>
      </w:hyperlink>
    </w:p>
    <w:p w:rsidR="00B90051" w:rsidRPr="006C1015" w:rsidRDefault="00F25E39">
      <w:pPr>
        <w:pStyle w:val="afffff"/>
        <w:rPr>
          <w:rFonts w:ascii="Calibri" w:hAnsi="Calibri"/>
          <w:sz w:val="22"/>
          <w:szCs w:val="22"/>
        </w:rPr>
      </w:pPr>
      <w:hyperlink w:anchor="_Toc79490257" w:history="1">
        <w:r w:rsidR="00B90051" w:rsidRPr="00B76DC6">
          <w:rPr>
            <w:rStyle w:val="ad"/>
          </w:rPr>
          <w:t>Таблица </w:t>
        </w:r>
        <w:r w:rsidR="00B90051" w:rsidRPr="006C1015">
          <w:rPr>
            <w:rFonts w:ascii="Calibri" w:hAnsi="Calibri"/>
            <w:sz w:val="22"/>
            <w:szCs w:val="22"/>
          </w:rPr>
          <w:tab/>
        </w:r>
        <w:r w:rsidR="00B90051" w:rsidRPr="00B76DC6">
          <w:rPr>
            <w:rStyle w:val="ad"/>
          </w:rPr>
          <w:t>28. Описание полей документа «Сведения о соглашении», закладки «График платежей»</w:t>
        </w:r>
        <w:r w:rsidR="00B90051">
          <w:rPr>
            <w:webHidden/>
          </w:rPr>
          <w:tab/>
        </w:r>
        <w:r w:rsidR="00B90051">
          <w:rPr>
            <w:webHidden/>
          </w:rPr>
          <w:fldChar w:fldCharType="begin"/>
        </w:r>
        <w:r w:rsidR="00B90051">
          <w:rPr>
            <w:webHidden/>
          </w:rPr>
          <w:instrText xml:space="preserve"> PAGEREF _Toc79490257 \h </w:instrText>
        </w:r>
        <w:r w:rsidR="00B90051">
          <w:rPr>
            <w:webHidden/>
          </w:rPr>
        </w:r>
        <w:r w:rsidR="00B90051">
          <w:rPr>
            <w:webHidden/>
          </w:rPr>
          <w:fldChar w:fldCharType="separate"/>
        </w:r>
        <w:r w:rsidR="00B90051">
          <w:rPr>
            <w:webHidden/>
          </w:rPr>
          <w:t>112</w:t>
        </w:r>
        <w:r w:rsidR="00B90051">
          <w:rPr>
            <w:webHidden/>
          </w:rPr>
          <w:fldChar w:fldCharType="end"/>
        </w:r>
      </w:hyperlink>
    </w:p>
    <w:p w:rsidR="00B90051" w:rsidRPr="006C1015" w:rsidRDefault="00F25E39">
      <w:pPr>
        <w:pStyle w:val="afffff"/>
        <w:rPr>
          <w:rFonts w:ascii="Calibri" w:hAnsi="Calibri"/>
          <w:sz w:val="22"/>
          <w:szCs w:val="22"/>
        </w:rPr>
      </w:pPr>
      <w:hyperlink w:anchor="_Toc79490258" w:history="1">
        <w:r w:rsidR="00B90051" w:rsidRPr="00B76DC6">
          <w:rPr>
            <w:rStyle w:val="ad"/>
          </w:rPr>
          <w:t>Таблица </w:t>
        </w:r>
        <w:r w:rsidR="00B90051" w:rsidRPr="006C1015">
          <w:rPr>
            <w:rFonts w:ascii="Calibri" w:hAnsi="Calibri"/>
            <w:sz w:val="22"/>
            <w:szCs w:val="22"/>
          </w:rPr>
          <w:tab/>
        </w:r>
        <w:r w:rsidR="00B90051" w:rsidRPr="00B76DC6">
          <w:rPr>
            <w:rStyle w:val="ad"/>
          </w:rPr>
          <w:t>29. Описание полей документа «Сведения о соглашении», закладки «Подписи»</w:t>
        </w:r>
        <w:r w:rsidR="00B90051">
          <w:rPr>
            <w:webHidden/>
          </w:rPr>
          <w:tab/>
        </w:r>
        <w:r w:rsidR="00B90051">
          <w:rPr>
            <w:webHidden/>
          </w:rPr>
          <w:fldChar w:fldCharType="begin"/>
        </w:r>
        <w:r w:rsidR="00B90051">
          <w:rPr>
            <w:webHidden/>
          </w:rPr>
          <w:instrText xml:space="preserve"> PAGEREF _Toc79490258 \h </w:instrText>
        </w:r>
        <w:r w:rsidR="00B90051">
          <w:rPr>
            <w:webHidden/>
          </w:rPr>
        </w:r>
        <w:r w:rsidR="00B90051">
          <w:rPr>
            <w:webHidden/>
          </w:rPr>
          <w:fldChar w:fldCharType="separate"/>
        </w:r>
        <w:r w:rsidR="00B90051">
          <w:rPr>
            <w:webHidden/>
          </w:rPr>
          <w:t>117</w:t>
        </w:r>
        <w:r w:rsidR="00B90051">
          <w:rPr>
            <w:webHidden/>
          </w:rPr>
          <w:fldChar w:fldCharType="end"/>
        </w:r>
      </w:hyperlink>
    </w:p>
    <w:p w:rsidR="00B90051" w:rsidRPr="006C1015" w:rsidRDefault="00F25E39">
      <w:pPr>
        <w:pStyle w:val="afffff"/>
        <w:rPr>
          <w:rFonts w:ascii="Calibri" w:hAnsi="Calibri"/>
          <w:sz w:val="22"/>
          <w:szCs w:val="22"/>
        </w:rPr>
      </w:pPr>
      <w:hyperlink w:anchor="_Toc79490259" w:history="1">
        <w:r w:rsidR="00B90051" w:rsidRPr="00B76DC6">
          <w:rPr>
            <w:rStyle w:val="ad"/>
          </w:rPr>
          <w:t>Таблица </w:t>
        </w:r>
        <w:r w:rsidR="00B90051" w:rsidRPr="006C1015">
          <w:rPr>
            <w:rFonts w:ascii="Calibri" w:hAnsi="Calibri"/>
            <w:sz w:val="22"/>
            <w:szCs w:val="22"/>
          </w:rPr>
          <w:tab/>
        </w:r>
        <w:r w:rsidR="00B90051" w:rsidRPr="00B76DC6">
          <w:rPr>
            <w:rStyle w:val="ad"/>
          </w:rPr>
          <w:t>30. Описание полей документа «Сведения об изменении соглашения», закладки «Основные атрибуты», вкладки «Реквизиты ГРБС/ подведомственного ГРБС ПБС»</w:t>
        </w:r>
        <w:r w:rsidR="00B90051">
          <w:rPr>
            <w:webHidden/>
          </w:rPr>
          <w:tab/>
        </w:r>
        <w:r w:rsidR="00B90051">
          <w:rPr>
            <w:webHidden/>
          </w:rPr>
          <w:fldChar w:fldCharType="begin"/>
        </w:r>
        <w:r w:rsidR="00B90051">
          <w:rPr>
            <w:webHidden/>
          </w:rPr>
          <w:instrText xml:space="preserve"> PAGEREF _Toc79490259 \h </w:instrText>
        </w:r>
        <w:r w:rsidR="00B90051">
          <w:rPr>
            <w:webHidden/>
          </w:rPr>
        </w:r>
        <w:r w:rsidR="00B90051">
          <w:rPr>
            <w:webHidden/>
          </w:rPr>
          <w:fldChar w:fldCharType="separate"/>
        </w:r>
        <w:r w:rsidR="00B90051">
          <w:rPr>
            <w:webHidden/>
          </w:rPr>
          <w:t>120</w:t>
        </w:r>
        <w:r w:rsidR="00B90051">
          <w:rPr>
            <w:webHidden/>
          </w:rPr>
          <w:fldChar w:fldCharType="end"/>
        </w:r>
      </w:hyperlink>
    </w:p>
    <w:p w:rsidR="00B90051" w:rsidRPr="006C1015" w:rsidRDefault="00F25E39">
      <w:pPr>
        <w:pStyle w:val="afffff"/>
        <w:rPr>
          <w:rFonts w:ascii="Calibri" w:hAnsi="Calibri"/>
          <w:sz w:val="22"/>
          <w:szCs w:val="22"/>
        </w:rPr>
      </w:pPr>
      <w:hyperlink w:anchor="_Toc79490260" w:history="1">
        <w:r w:rsidR="00B90051" w:rsidRPr="00B76DC6">
          <w:rPr>
            <w:rStyle w:val="ad"/>
          </w:rPr>
          <w:t>Таблица </w:t>
        </w:r>
        <w:r w:rsidR="00B90051" w:rsidRPr="006C1015">
          <w:rPr>
            <w:rFonts w:ascii="Calibri" w:hAnsi="Calibri"/>
            <w:sz w:val="22"/>
            <w:szCs w:val="22"/>
          </w:rPr>
          <w:tab/>
        </w:r>
        <w:r w:rsidR="00B90051" w:rsidRPr="00B76DC6">
          <w:rPr>
            <w:rStyle w:val="ad"/>
          </w:rPr>
          <w:t>31. Описание полей документа «Сведения об изменении соглашения», закладки «Основные атрибуты», вкладки «Местонахождение ГРБС/ подведомственного ГРБС ПБС»</w:t>
        </w:r>
        <w:r w:rsidR="00B90051">
          <w:rPr>
            <w:webHidden/>
          </w:rPr>
          <w:tab/>
        </w:r>
        <w:r w:rsidR="00B90051">
          <w:rPr>
            <w:webHidden/>
          </w:rPr>
          <w:fldChar w:fldCharType="begin"/>
        </w:r>
        <w:r w:rsidR="00B90051">
          <w:rPr>
            <w:webHidden/>
          </w:rPr>
          <w:instrText xml:space="preserve"> PAGEREF _Toc79490260 \h </w:instrText>
        </w:r>
        <w:r w:rsidR="00B90051">
          <w:rPr>
            <w:webHidden/>
          </w:rPr>
        </w:r>
        <w:r w:rsidR="00B90051">
          <w:rPr>
            <w:webHidden/>
          </w:rPr>
          <w:fldChar w:fldCharType="separate"/>
        </w:r>
        <w:r w:rsidR="00B90051">
          <w:rPr>
            <w:webHidden/>
          </w:rPr>
          <w:t>124</w:t>
        </w:r>
        <w:r w:rsidR="00B90051">
          <w:rPr>
            <w:webHidden/>
          </w:rPr>
          <w:fldChar w:fldCharType="end"/>
        </w:r>
      </w:hyperlink>
    </w:p>
    <w:p w:rsidR="00B90051" w:rsidRPr="006C1015" w:rsidRDefault="00F25E39">
      <w:pPr>
        <w:pStyle w:val="afffff"/>
        <w:rPr>
          <w:rFonts w:ascii="Calibri" w:hAnsi="Calibri"/>
          <w:sz w:val="22"/>
          <w:szCs w:val="22"/>
        </w:rPr>
      </w:pPr>
      <w:hyperlink w:anchor="_Toc79490261" w:history="1">
        <w:r w:rsidR="00B90051" w:rsidRPr="00B76DC6">
          <w:rPr>
            <w:rStyle w:val="ad"/>
          </w:rPr>
          <w:t>Таблица </w:t>
        </w:r>
        <w:r w:rsidR="00B90051" w:rsidRPr="006C1015">
          <w:rPr>
            <w:rFonts w:ascii="Calibri" w:hAnsi="Calibri"/>
            <w:sz w:val="22"/>
            <w:szCs w:val="22"/>
          </w:rPr>
          <w:tab/>
        </w:r>
        <w:r w:rsidR="00B90051" w:rsidRPr="00B76DC6">
          <w:rPr>
            <w:rStyle w:val="ad"/>
          </w:rPr>
          <w:t>32. Описание полей документа «Сведения об изменении соглашения», закладки «Основные атрибуты», вкладки «Реквизиты соглашения договора, НПА»</w:t>
        </w:r>
        <w:r w:rsidR="00B90051">
          <w:rPr>
            <w:webHidden/>
          </w:rPr>
          <w:tab/>
        </w:r>
        <w:r w:rsidR="00B90051">
          <w:rPr>
            <w:webHidden/>
          </w:rPr>
          <w:fldChar w:fldCharType="begin"/>
        </w:r>
        <w:r w:rsidR="00B90051">
          <w:rPr>
            <w:webHidden/>
          </w:rPr>
          <w:instrText xml:space="preserve"> PAGEREF _Toc79490261 \h </w:instrText>
        </w:r>
        <w:r w:rsidR="00B90051">
          <w:rPr>
            <w:webHidden/>
          </w:rPr>
        </w:r>
        <w:r w:rsidR="00B90051">
          <w:rPr>
            <w:webHidden/>
          </w:rPr>
          <w:fldChar w:fldCharType="separate"/>
        </w:r>
        <w:r w:rsidR="00B90051">
          <w:rPr>
            <w:webHidden/>
          </w:rPr>
          <w:t>125</w:t>
        </w:r>
        <w:r w:rsidR="00B90051">
          <w:rPr>
            <w:webHidden/>
          </w:rPr>
          <w:fldChar w:fldCharType="end"/>
        </w:r>
      </w:hyperlink>
    </w:p>
    <w:p w:rsidR="00B90051" w:rsidRPr="006C1015" w:rsidRDefault="00F25E39">
      <w:pPr>
        <w:pStyle w:val="afffff"/>
        <w:rPr>
          <w:rFonts w:ascii="Calibri" w:hAnsi="Calibri"/>
          <w:sz w:val="22"/>
          <w:szCs w:val="22"/>
        </w:rPr>
      </w:pPr>
      <w:hyperlink w:anchor="_Toc79490262" w:history="1">
        <w:r w:rsidR="00B90051" w:rsidRPr="00B76DC6">
          <w:rPr>
            <w:rStyle w:val="ad"/>
          </w:rPr>
          <w:t>Таблица </w:t>
        </w:r>
        <w:r w:rsidR="00B90051" w:rsidRPr="006C1015">
          <w:rPr>
            <w:rFonts w:ascii="Calibri" w:hAnsi="Calibri"/>
            <w:sz w:val="22"/>
            <w:szCs w:val="22"/>
          </w:rPr>
          <w:tab/>
        </w:r>
        <w:r w:rsidR="00B90051" w:rsidRPr="00B76DC6">
          <w:rPr>
            <w:rStyle w:val="ad"/>
          </w:rPr>
          <w:t>33. Описание полей документа «Сведения об изменении соглашения», закладки «Основные атрибуты», вкладки «Реквизиты получателя субсидии (4)»</w:t>
        </w:r>
        <w:r w:rsidR="00B90051">
          <w:rPr>
            <w:webHidden/>
          </w:rPr>
          <w:tab/>
        </w:r>
        <w:r w:rsidR="00B90051">
          <w:rPr>
            <w:webHidden/>
          </w:rPr>
          <w:fldChar w:fldCharType="begin"/>
        </w:r>
        <w:r w:rsidR="00B90051">
          <w:rPr>
            <w:webHidden/>
          </w:rPr>
          <w:instrText xml:space="preserve"> PAGEREF _Toc79490262 \h </w:instrText>
        </w:r>
        <w:r w:rsidR="00B90051">
          <w:rPr>
            <w:webHidden/>
          </w:rPr>
        </w:r>
        <w:r w:rsidR="00B90051">
          <w:rPr>
            <w:webHidden/>
          </w:rPr>
          <w:fldChar w:fldCharType="separate"/>
        </w:r>
        <w:r w:rsidR="00B90051">
          <w:rPr>
            <w:webHidden/>
          </w:rPr>
          <w:t>127</w:t>
        </w:r>
        <w:r w:rsidR="00B90051">
          <w:rPr>
            <w:webHidden/>
          </w:rPr>
          <w:fldChar w:fldCharType="end"/>
        </w:r>
      </w:hyperlink>
    </w:p>
    <w:p w:rsidR="00B90051" w:rsidRPr="006C1015" w:rsidRDefault="00F25E39">
      <w:pPr>
        <w:pStyle w:val="afffff"/>
        <w:rPr>
          <w:rFonts w:ascii="Calibri" w:hAnsi="Calibri"/>
          <w:sz w:val="22"/>
          <w:szCs w:val="22"/>
        </w:rPr>
      </w:pPr>
      <w:hyperlink w:anchor="_Toc79490263" w:history="1">
        <w:r w:rsidR="00B90051" w:rsidRPr="00B76DC6">
          <w:rPr>
            <w:rStyle w:val="ad"/>
          </w:rPr>
          <w:t>Таблица </w:t>
        </w:r>
        <w:r w:rsidR="00B90051" w:rsidRPr="006C1015">
          <w:rPr>
            <w:rFonts w:ascii="Calibri" w:hAnsi="Calibri"/>
            <w:sz w:val="22"/>
            <w:szCs w:val="22"/>
          </w:rPr>
          <w:tab/>
        </w:r>
        <w:r w:rsidR="00B90051" w:rsidRPr="00B76DC6">
          <w:rPr>
            <w:rStyle w:val="ad"/>
          </w:rPr>
          <w:t>34. Описание полей документа «Сведения об изменении соглашения», закладки «Основные атрибуты», вкладки «Наименования и значения показателей результативности использования субсидии, установленные соглашением»</w:t>
        </w:r>
        <w:r w:rsidR="00B90051">
          <w:rPr>
            <w:webHidden/>
          </w:rPr>
          <w:tab/>
        </w:r>
        <w:r w:rsidR="00B90051">
          <w:rPr>
            <w:webHidden/>
          </w:rPr>
          <w:fldChar w:fldCharType="begin"/>
        </w:r>
        <w:r w:rsidR="00B90051">
          <w:rPr>
            <w:webHidden/>
          </w:rPr>
          <w:instrText xml:space="preserve"> PAGEREF _Toc79490263 \h </w:instrText>
        </w:r>
        <w:r w:rsidR="00B90051">
          <w:rPr>
            <w:webHidden/>
          </w:rPr>
        </w:r>
        <w:r w:rsidR="00B90051">
          <w:rPr>
            <w:webHidden/>
          </w:rPr>
          <w:fldChar w:fldCharType="separate"/>
        </w:r>
        <w:r w:rsidR="00B90051">
          <w:rPr>
            <w:webHidden/>
          </w:rPr>
          <w:t>130</w:t>
        </w:r>
        <w:r w:rsidR="00B90051">
          <w:rPr>
            <w:webHidden/>
          </w:rPr>
          <w:fldChar w:fldCharType="end"/>
        </w:r>
      </w:hyperlink>
    </w:p>
    <w:p w:rsidR="00B90051" w:rsidRPr="006C1015" w:rsidRDefault="00F25E39">
      <w:pPr>
        <w:pStyle w:val="afffff"/>
        <w:rPr>
          <w:rFonts w:ascii="Calibri" w:hAnsi="Calibri"/>
          <w:sz w:val="22"/>
          <w:szCs w:val="22"/>
        </w:rPr>
      </w:pPr>
      <w:hyperlink w:anchor="_Toc79490264" w:history="1">
        <w:r w:rsidR="00B90051" w:rsidRPr="00B76DC6">
          <w:rPr>
            <w:rStyle w:val="ad"/>
          </w:rPr>
          <w:t>Таблица </w:t>
        </w:r>
        <w:r w:rsidR="00B90051" w:rsidRPr="006C1015">
          <w:rPr>
            <w:rFonts w:ascii="Calibri" w:hAnsi="Calibri"/>
            <w:sz w:val="22"/>
            <w:szCs w:val="22"/>
          </w:rPr>
          <w:tab/>
        </w:r>
        <w:r w:rsidR="00B90051" w:rsidRPr="00B76DC6">
          <w:rPr>
            <w:rStyle w:val="ad"/>
          </w:rPr>
          <w:t>35. Описание полей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B90051">
          <w:rPr>
            <w:webHidden/>
          </w:rPr>
          <w:tab/>
        </w:r>
        <w:r w:rsidR="00B90051">
          <w:rPr>
            <w:webHidden/>
          </w:rPr>
          <w:fldChar w:fldCharType="begin"/>
        </w:r>
        <w:r w:rsidR="00B90051">
          <w:rPr>
            <w:webHidden/>
          </w:rPr>
          <w:instrText xml:space="preserve"> PAGEREF _Toc79490264 \h </w:instrText>
        </w:r>
        <w:r w:rsidR="00B90051">
          <w:rPr>
            <w:webHidden/>
          </w:rPr>
        </w:r>
        <w:r w:rsidR="00B90051">
          <w:rPr>
            <w:webHidden/>
          </w:rPr>
          <w:fldChar w:fldCharType="separate"/>
        </w:r>
        <w:r w:rsidR="00B90051">
          <w:rPr>
            <w:webHidden/>
          </w:rPr>
          <w:t>131</w:t>
        </w:r>
        <w:r w:rsidR="00B90051">
          <w:rPr>
            <w:webHidden/>
          </w:rPr>
          <w:fldChar w:fldCharType="end"/>
        </w:r>
      </w:hyperlink>
    </w:p>
    <w:p w:rsidR="00B90051" w:rsidRPr="006C1015" w:rsidRDefault="00F25E39">
      <w:pPr>
        <w:pStyle w:val="afffff"/>
        <w:rPr>
          <w:rFonts w:ascii="Calibri" w:hAnsi="Calibri"/>
          <w:sz w:val="22"/>
          <w:szCs w:val="22"/>
        </w:rPr>
      </w:pPr>
      <w:hyperlink w:anchor="_Toc79490265" w:history="1">
        <w:r w:rsidR="00B90051" w:rsidRPr="00B76DC6">
          <w:rPr>
            <w:rStyle w:val="ad"/>
          </w:rPr>
          <w:t>Таблица </w:t>
        </w:r>
        <w:r w:rsidR="00B90051" w:rsidRPr="006C1015">
          <w:rPr>
            <w:rFonts w:ascii="Calibri" w:hAnsi="Calibri"/>
            <w:sz w:val="22"/>
            <w:szCs w:val="22"/>
          </w:rPr>
          <w:tab/>
        </w:r>
        <w:r w:rsidR="00B90051" w:rsidRPr="00B76DC6">
          <w:rPr>
            <w:rStyle w:val="ad"/>
          </w:rPr>
          <w:t>36. Описание полей документа «Сведения об изменении соглашения», закладки «График платежей»</w:t>
        </w:r>
        <w:r w:rsidR="00B90051">
          <w:rPr>
            <w:webHidden/>
          </w:rPr>
          <w:tab/>
        </w:r>
        <w:r w:rsidR="00B90051">
          <w:rPr>
            <w:webHidden/>
          </w:rPr>
          <w:fldChar w:fldCharType="begin"/>
        </w:r>
        <w:r w:rsidR="00B90051">
          <w:rPr>
            <w:webHidden/>
          </w:rPr>
          <w:instrText xml:space="preserve"> PAGEREF _Toc79490265 \h </w:instrText>
        </w:r>
        <w:r w:rsidR="00B90051">
          <w:rPr>
            <w:webHidden/>
          </w:rPr>
        </w:r>
        <w:r w:rsidR="00B90051">
          <w:rPr>
            <w:webHidden/>
          </w:rPr>
          <w:fldChar w:fldCharType="separate"/>
        </w:r>
        <w:r w:rsidR="00B90051">
          <w:rPr>
            <w:webHidden/>
          </w:rPr>
          <w:t>132</w:t>
        </w:r>
        <w:r w:rsidR="00B90051">
          <w:rPr>
            <w:webHidden/>
          </w:rPr>
          <w:fldChar w:fldCharType="end"/>
        </w:r>
      </w:hyperlink>
    </w:p>
    <w:p w:rsidR="00B90051" w:rsidRPr="006C1015" w:rsidRDefault="00F25E39">
      <w:pPr>
        <w:pStyle w:val="afffff"/>
        <w:rPr>
          <w:rFonts w:ascii="Calibri" w:hAnsi="Calibri"/>
          <w:sz w:val="22"/>
          <w:szCs w:val="22"/>
        </w:rPr>
      </w:pPr>
      <w:hyperlink w:anchor="_Toc79490266" w:history="1">
        <w:r w:rsidR="00B90051" w:rsidRPr="00B76DC6">
          <w:rPr>
            <w:rStyle w:val="ad"/>
          </w:rPr>
          <w:t>Таблица </w:t>
        </w:r>
        <w:r w:rsidR="00B90051" w:rsidRPr="006C1015">
          <w:rPr>
            <w:rFonts w:ascii="Calibri" w:hAnsi="Calibri"/>
            <w:sz w:val="22"/>
            <w:szCs w:val="22"/>
          </w:rPr>
          <w:tab/>
        </w:r>
        <w:r w:rsidR="00B90051" w:rsidRPr="00B76DC6">
          <w:rPr>
            <w:rStyle w:val="ad"/>
          </w:rPr>
          <w:t>37. Описание полей документа «Сведения об изменении соглашения», закладки «Подписи»</w:t>
        </w:r>
        <w:r w:rsidR="00B90051">
          <w:rPr>
            <w:webHidden/>
          </w:rPr>
          <w:tab/>
        </w:r>
        <w:r w:rsidR="00B90051">
          <w:rPr>
            <w:webHidden/>
          </w:rPr>
          <w:fldChar w:fldCharType="begin"/>
        </w:r>
        <w:r w:rsidR="00B90051">
          <w:rPr>
            <w:webHidden/>
          </w:rPr>
          <w:instrText xml:space="preserve"> PAGEREF _Toc79490266 \h </w:instrText>
        </w:r>
        <w:r w:rsidR="00B90051">
          <w:rPr>
            <w:webHidden/>
          </w:rPr>
        </w:r>
        <w:r w:rsidR="00B90051">
          <w:rPr>
            <w:webHidden/>
          </w:rPr>
          <w:fldChar w:fldCharType="separate"/>
        </w:r>
        <w:r w:rsidR="00B90051">
          <w:rPr>
            <w:webHidden/>
          </w:rPr>
          <w:t>137</w:t>
        </w:r>
        <w:r w:rsidR="00B90051">
          <w:rPr>
            <w:webHidden/>
          </w:rPr>
          <w:fldChar w:fldCharType="end"/>
        </w:r>
      </w:hyperlink>
    </w:p>
    <w:p w:rsidR="00B90051" w:rsidRPr="006C1015" w:rsidRDefault="00F25E39">
      <w:pPr>
        <w:pStyle w:val="afffff"/>
        <w:rPr>
          <w:rFonts w:ascii="Calibri" w:hAnsi="Calibri"/>
          <w:sz w:val="22"/>
          <w:szCs w:val="22"/>
        </w:rPr>
      </w:pPr>
      <w:hyperlink w:anchor="_Toc79490267" w:history="1">
        <w:r w:rsidR="00B90051" w:rsidRPr="00B76DC6">
          <w:rPr>
            <w:rStyle w:val="ad"/>
          </w:rPr>
          <w:t>Таблица </w:t>
        </w:r>
        <w:r w:rsidR="00B90051" w:rsidRPr="006C1015">
          <w:rPr>
            <w:rFonts w:ascii="Calibri" w:hAnsi="Calibri"/>
            <w:sz w:val="22"/>
            <w:szCs w:val="22"/>
          </w:rPr>
          <w:tab/>
        </w:r>
        <w:r w:rsidR="00B90051" w:rsidRPr="00B76DC6">
          <w:rPr>
            <w:rStyle w:val="ad"/>
          </w:rPr>
          <w:t>38. Описание полей документа «Реестр администрируемых доходов», закладки «Общая информация»</w:t>
        </w:r>
        <w:r w:rsidR="00B90051">
          <w:rPr>
            <w:webHidden/>
          </w:rPr>
          <w:tab/>
        </w:r>
        <w:r w:rsidR="00B90051">
          <w:rPr>
            <w:webHidden/>
          </w:rPr>
          <w:fldChar w:fldCharType="begin"/>
        </w:r>
        <w:r w:rsidR="00B90051">
          <w:rPr>
            <w:webHidden/>
          </w:rPr>
          <w:instrText xml:space="preserve"> PAGEREF _Toc79490267 \h </w:instrText>
        </w:r>
        <w:r w:rsidR="00B90051">
          <w:rPr>
            <w:webHidden/>
          </w:rPr>
        </w:r>
        <w:r w:rsidR="00B90051">
          <w:rPr>
            <w:webHidden/>
          </w:rPr>
          <w:fldChar w:fldCharType="separate"/>
        </w:r>
        <w:r w:rsidR="00B90051">
          <w:rPr>
            <w:webHidden/>
          </w:rPr>
          <w:t>139</w:t>
        </w:r>
        <w:r w:rsidR="00B90051">
          <w:rPr>
            <w:webHidden/>
          </w:rPr>
          <w:fldChar w:fldCharType="end"/>
        </w:r>
      </w:hyperlink>
    </w:p>
    <w:p w:rsidR="00B90051" w:rsidRPr="006C1015" w:rsidRDefault="00F25E39">
      <w:pPr>
        <w:pStyle w:val="afffff"/>
        <w:rPr>
          <w:rFonts w:ascii="Calibri" w:hAnsi="Calibri"/>
          <w:sz w:val="22"/>
          <w:szCs w:val="22"/>
        </w:rPr>
      </w:pPr>
      <w:hyperlink w:anchor="_Toc79490268" w:history="1">
        <w:r w:rsidR="00B90051" w:rsidRPr="00B76DC6">
          <w:rPr>
            <w:rStyle w:val="ad"/>
          </w:rPr>
          <w:t>Таблица </w:t>
        </w:r>
        <w:r w:rsidR="00B90051" w:rsidRPr="006C1015">
          <w:rPr>
            <w:rFonts w:ascii="Calibri" w:hAnsi="Calibri"/>
            <w:sz w:val="22"/>
            <w:szCs w:val="22"/>
          </w:rPr>
          <w:tab/>
        </w:r>
        <w:r w:rsidR="00B90051" w:rsidRPr="00B76DC6">
          <w:rPr>
            <w:rStyle w:val="ad"/>
          </w:rPr>
          <w:t>39. Описание полей документа «Реестр администрируемых доходов», закладки «Реквизиты подписей»</w:t>
        </w:r>
        <w:r w:rsidR="00B90051">
          <w:rPr>
            <w:webHidden/>
          </w:rPr>
          <w:tab/>
        </w:r>
        <w:r w:rsidR="00B90051">
          <w:rPr>
            <w:webHidden/>
          </w:rPr>
          <w:fldChar w:fldCharType="begin"/>
        </w:r>
        <w:r w:rsidR="00B90051">
          <w:rPr>
            <w:webHidden/>
          </w:rPr>
          <w:instrText xml:space="preserve"> PAGEREF _Toc79490268 \h </w:instrText>
        </w:r>
        <w:r w:rsidR="00B90051">
          <w:rPr>
            <w:webHidden/>
          </w:rPr>
        </w:r>
        <w:r w:rsidR="00B90051">
          <w:rPr>
            <w:webHidden/>
          </w:rPr>
          <w:fldChar w:fldCharType="separate"/>
        </w:r>
        <w:r w:rsidR="00B90051">
          <w:rPr>
            <w:webHidden/>
          </w:rPr>
          <w:t>143</w:t>
        </w:r>
        <w:r w:rsidR="00B90051">
          <w:rPr>
            <w:webHidden/>
          </w:rPr>
          <w:fldChar w:fldCharType="end"/>
        </w:r>
      </w:hyperlink>
    </w:p>
    <w:p w:rsidR="00B90051" w:rsidRPr="006C1015" w:rsidRDefault="00F25E39">
      <w:pPr>
        <w:pStyle w:val="afffff"/>
        <w:rPr>
          <w:rFonts w:ascii="Calibri" w:hAnsi="Calibri"/>
          <w:sz w:val="22"/>
          <w:szCs w:val="22"/>
        </w:rPr>
      </w:pPr>
      <w:hyperlink w:anchor="_Toc79490269" w:history="1">
        <w:r w:rsidR="00B90051" w:rsidRPr="00B76DC6">
          <w:rPr>
            <w:rStyle w:val="ad"/>
          </w:rPr>
          <w:t>Таблица </w:t>
        </w:r>
        <w:r w:rsidR="00B90051" w:rsidRPr="006C1015">
          <w:rPr>
            <w:rFonts w:ascii="Calibri" w:hAnsi="Calibri"/>
            <w:sz w:val="22"/>
            <w:szCs w:val="22"/>
          </w:rPr>
          <w:tab/>
        </w:r>
        <w:r w:rsidR="00B90051" w:rsidRPr="00B76DC6">
          <w:rPr>
            <w:rStyle w:val="ad"/>
          </w:rPr>
          <w:t>40. Описание полей документа «Реестр администрируемых доходов», закладки «Реквизиты подписей (отметка ОрФК)»</w:t>
        </w:r>
        <w:r w:rsidR="00B90051">
          <w:rPr>
            <w:webHidden/>
          </w:rPr>
          <w:tab/>
        </w:r>
        <w:r w:rsidR="00B90051">
          <w:rPr>
            <w:webHidden/>
          </w:rPr>
          <w:fldChar w:fldCharType="begin"/>
        </w:r>
        <w:r w:rsidR="00B90051">
          <w:rPr>
            <w:webHidden/>
          </w:rPr>
          <w:instrText xml:space="preserve"> PAGEREF _Toc79490269 \h </w:instrText>
        </w:r>
        <w:r w:rsidR="00B90051">
          <w:rPr>
            <w:webHidden/>
          </w:rPr>
        </w:r>
        <w:r w:rsidR="00B90051">
          <w:rPr>
            <w:webHidden/>
          </w:rPr>
          <w:fldChar w:fldCharType="separate"/>
        </w:r>
        <w:r w:rsidR="00B90051">
          <w:rPr>
            <w:webHidden/>
          </w:rPr>
          <w:t>144</w:t>
        </w:r>
        <w:r w:rsidR="00B90051">
          <w:rPr>
            <w:webHidden/>
          </w:rPr>
          <w:fldChar w:fldCharType="end"/>
        </w:r>
      </w:hyperlink>
    </w:p>
    <w:p w:rsidR="00B90051" w:rsidRPr="006C1015" w:rsidRDefault="00F25E39">
      <w:pPr>
        <w:pStyle w:val="afffff"/>
        <w:rPr>
          <w:rFonts w:ascii="Calibri" w:hAnsi="Calibri"/>
          <w:sz w:val="22"/>
          <w:szCs w:val="22"/>
        </w:rPr>
      </w:pPr>
      <w:hyperlink w:anchor="_Toc79490270" w:history="1">
        <w:r w:rsidR="00B90051" w:rsidRPr="00B76DC6">
          <w:rPr>
            <w:rStyle w:val="ad"/>
          </w:rPr>
          <w:t>Таблица </w:t>
        </w:r>
        <w:r w:rsidR="00B90051" w:rsidRPr="006C1015">
          <w:rPr>
            <w:rFonts w:ascii="Calibri" w:hAnsi="Calibri"/>
            <w:sz w:val="22"/>
            <w:szCs w:val="22"/>
          </w:rPr>
          <w:tab/>
        </w:r>
        <w:r w:rsidR="00B90051" w:rsidRPr="00B76DC6">
          <w:rPr>
            <w:rStyle w:val="ad"/>
          </w:rPr>
          <w:t>41. Описание полей документа «Заявка на внесение/изменение реквизитов УБП в СРРПБС»</w:t>
        </w:r>
        <w:r w:rsidR="00B90051">
          <w:rPr>
            <w:webHidden/>
          </w:rPr>
          <w:tab/>
        </w:r>
        <w:r w:rsidR="00B90051">
          <w:rPr>
            <w:webHidden/>
          </w:rPr>
          <w:fldChar w:fldCharType="begin"/>
        </w:r>
        <w:r w:rsidR="00B90051">
          <w:rPr>
            <w:webHidden/>
          </w:rPr>
          <w:instrText xml:space="preserve"> PAGEREF _Toc79490270 \h </w:instrText>
        </w:r>
        <w:r w:rsidR="00B90051">
          <w:rPr>
            <w:webHidden/>
          </w:rPr>
        </w:r>
        <w:r w:rsidR="00B90051">
          <w:rPr>
            <w:webHidden/>
          </w:rPr>
          <w:fldChar w:fldCharType="separate"/>
        </w:r>
        <w:r w:rsidR="00B90051">
          <w:rPr>
            <w:webHidden/>
          </w:rPr>
          <w:t>147</w:t>
        </w:r>
        <w:r w:rsidR="00B90051">
          <w:rPr>
            <w:webHidden/>
          </w:rPr>
          <w:fldChar w:fldCharType="end"/>
        </w:r>
      </w:hyperlink>
    </w:p>
    <w:p w:rsidR="00B90051" w:rsidRPr="006C1015" w:rsidRDefault="00F25E39">
      <w:pPr>
        <w:pStyle w:val="afffff"/>
        <w:rPr>
          <w:rFonts w:ascii="Calibri" w:hAnsi="Calibri"/>
          <w:sz w:val="22"/>
          <w:szCs w:val="22"/>
        </w:rPr>
      </w:pPr>
      <w:hyperlink w:anchor="_Toc79490271" w:history="1">
        <w:r w:rsidR="00B90051" w:rsidRPr="00B76DC6">
          <w:rPr>
            <w:rStyle w:val="ad"/>
          </w:rPr>
          <w:t>Таблица </w:t>
        </w:r>
        <w:r w:rsidR="00B90051" w:rsidRPr="006C1015">
          <w:rPr>
            <w:rFonts w:ascii="Calibri" w:hAnsi="Calibri"/>
            <w:sz w:val="22"/>
            <w:szCs w:val="22"/>
          </w:rPr>
          <w:tab/>
        </w:r>
        <w:r w:rsidR="00B90051" w:rsidRPr="00B76DC6">
          <w:rPr>
            <w:rStyle w:val="ad"/>
          </w:rPr>
          <w:t>42. Описание полей документа «Заявка на исключение реквизитов УБП в СРРПБС»</w:t>
        </w:r>
        <w:r w:rsidR="00B90051">
          <w:rPr>
            <w:webHidden/>
          </w:rPr>
          <w:tab/>
        </w:r>
        <w:r w:rsidR="00B90051">
          <w:rPr>
            <w:webHidden/>
          </w:rPr>
          <w:fldChar w:fldCharType="begin"/>
        </w:r>
        <w:r w:rsidR="00B90051">
          <w:rPr>
            <w:webHidden/>
          </w:rPr>
          <w:instrText xml:space="preserve"> PAGEREF _Toc79490271 \h </w:instrText>
        </w:r>
        <w:r w:rsidR="00B90051">
          <w:rPr>
            <w:webHidden/>
          </w:rPr>
        </w:r>
        <w:r w:rsidR="00B90051">
          <w:rPr>
            <w:webHidden/>
          </w:rPr>
          <w:fldChar w:fldCharType="separate"/>
        </w:r>
        <w:r w:rsidR="00B90051">
          <w:rPr>
            <w:webHidden/>
          </w:rPr>
          <w:t>151</w:t>
        </w:r>
        <w:r w:rsidR="00B90051">
          <w:rPr>
            <w:webHidden/>
          </w:rPr>
          <w:fldChar w:fldCharType="end"/>
        </w:r>
      </w:hyperlink>
    </w:p>
    <w:p w:rsidR="00B90051" w:rsidRPr="006C1015" w:rsidRDefault="00F25E39">
      <w:pPr>
        <w:pStyle w:val="afffff"/>
        <w:rPr>
          <w:rFonts w:ascii="Calibri" w:hAnsi="Calibri"/>
          <w:sz w:val="22"/>
          <w:szCs w:val="22"/>
        </w:rPr>
      </w:pPr>
      <w:hyperlink w:anchor="_Toc79490272" w:history="1">
        <w:r w:rsidR="00B90051" w:rsidRPr="00B76DC6">
          <w:rPr>
            <w:rStyle w:val="ad"/>
          </w:rPr>
          <w:t>Таблица </w:t>
        </w:r>
        <w:r w:rsidR="00B90051" w:rsidRPr="006C1015">
          <w:rPr>
            <w:rFonts w:ascii="Calibri" w:hAnsi="Calibri"/>
            <w:sz w:val="22"/>
            <w:szCs w:val="22"/>
          </w:rPr>
          <w:tab/>
        </w:r>
        <w:r w:rsidR="00B90051" w:rsidRPr="00B76DC6">
          <w:rPr>
            <w:rStyle w:val="ad"/>
          </w:rPr>
          <w:t>43. Описание полей документа «Уведомление о подтверждении, аннулировании заявки на изменение РУБП»</w:t>
        </w:r>
        <w:r w:rsidR="00B90051">
          <w:rPr>
            <w:webHidden/>
          </w:rPr>
          <w:tab/>
        </w:r>
        <w:r w:rsidR="00B90051">
          <w:rPr>
            <w:webHidden/>
          </w:rPr>
          <w:fldChar w:fldCharType="begin"/>
        </w:r>
        <w:r w:rsidR="00B90051">
          <w:rPr>
            <w:webHidden/>
          </w:rPr>
          <w:instrText xml:space="preserve"> PAGEREF _Toc79490272 \h </w:instrText>
        </w:r>
        <w:r w:rsidR="00B90051">
          <w:rPr>
            <w:webHidden/>
          </w:rPr>
        </w:r>
        <w:r w:rsidR="00B90051">
          <w:rPr>
            <w:webHidden/>
          </w:rPr>
          <w:fldChar w:fldCharType="separate"/>
        </w:r>
        <w:r w:rsidR="00B90051">
          <w:rPr>
            <w:webHidden/>
          </w:rPr>
          <w:t>156</w:t>
        </w:r>
        <w:r w:rsidR="00B90051">
          <w:rPr>
            <w:webHidden/>
          </w:rPr>
          <w:fldChar w:fldCharType="end"/>
        </w:r>
      </w:hyperlink>
    </w:p>
    <w:p w:rsidR="00B90051" w:rsidRPr="006C1015" w:rsidRDefault="00F25E39">
      <w:pPr>
        <w:pStyle w:val="afffff"/>
        <w:rPr>
          <w:rFonts w:ascii="Calibri" w:hAnsi="Calibri"/>
          <w:sz w:val="22"/>
          <w:szCs w:val="22"/>
        </w:rPr>
      </w:pPr>
      <w:hyperlink w:anchor="_Toc79490273" w:history="1">
        <w:r w:rsidR="00B90051" w:rsidRPr="00B76DC6">
          <w:rPr>
            <w:rStyle w:val="ad"/>
          </w:rPr>
          <w:t>Таблица </w:t>
        </w:r>
        <w:r w:rsidR="00B90051" w:rsidRPr="006C1015">
          <w:rPr>
            <w:rFonts w:ascii="Calibri" w:hAnsi="Calibri"/>
            <w:sz w:val="22"/>
            <w:szCs w:val="22"/>
          </w:rPr>
          <w:tab/>
        </w:r>
        <w:r w:rsidR="00B90051" w:rsidRPr="00B76DC6">
          <w:rPr>
            <w:rStyle w:val="ad"/>
          </w:rPr>
          <w:t>44. Описание полей документа «Акт приемки-передачи показателей лицевого счета ГРБС (РБС)», закладки «Документ»</w:t>
        </w:r>
        <w:r w:rsidR="00B90051">
          <w:rPr>
            <w:webHidden/>
          </w:rPr>
          <w:tab/>
        </w:r>
        <w:r w:rsidR="00B90051">
          <w:rPr>
            <w:webHidden/>
          </w:rPr>
          <w:fldChar w:fldCharType="begin"/>
        </w:r>
        <w:r w:rsidR="00B90051">
          <w:rPr>
            <w:webHidden/>
          </w:rPr>
          <w:instrText xml:space="preserve"> PAGEREF _Toc79490273 \h </w:instrText>
        </w:r>
        <w:r w:rsidR="00B90051">
          <w:rPr>
            <w:webHidden/>
          </w:rPr>
        </w:r>
        <w:r w:rsidR="00B90051">
          <w:rPr>
            <w:webHidden/>
          </w:rPr>
          <w:fldChar w:fldCharType="separate"/>
        </w:r>
        <w:r w:rsidR="00B90051">
          <w:rPr>
            <w:webHidden/>
          </w:rPr>
          <w:t>162</w:t>
        </w:r>
        <w:r w:rsidR="00B90051">
          <w:rPr>
            <w:webHidden/>
          </w:rPr>
          <w:fldChar w:fldCharType="end"/>
        </w:r>
      </w:hyperlink>
    </w:p>
    <w:p w:rsidR="00B90051" w:rsidRPr="006C1015" w:rsidRDefault="00F25E39">
      <w:pPr>
        <w:pStyle w:val="afffff"/>
        <w:rPr>
          <w:rFonts w:ascii="Calibri" w:hAnsi="Calibri"/>
          <w:sz w:val="22"/>
          <w:szCs w:val="22"/>
        </w:rPr>
      </w:pPr>
      <w:hyperlink w:anchor="_Toc79490274" w:history="1">
        <w:r w:rsidR="00B90051" w:rsidRPr="00B76DC6">
          <w:rPr>
            <w:rStyle w:val="ad"/>
          </w:rPr>
          <w:t>Таблица </w:t>
        </w:r>
        <w:r w:rsidR="00B90051" w:rsidRPr="006C1015">
          <w:rPr>
            <w:rFonts w:ascii="Calibri" w:hAnsi="Calibri"/>
            <w:sz w:val="22"/>
            <w:szCs w:val="22"/>
          </w:rPr>
          <w:tab/>
        </w:r>
        <w:r w:rsidR="00B90051" w:rsidRPr="00B76DC6">
          <w:rPr>
            <w:rStyle w:val="ad"/>
          </w:rPr>
          <w:t>45. Описание полей документа «Акт приемки-передачи показателей лицевого счета ГРБС (РБС)», закладки «Дополнительные атрибуты (2)»</w:t>
        </w:r>
        <w:r w:rsidR="00B90051">
          <w:rPr>
            <w:webHidden/>
          </w:rPr>
          <w:tab/>
        </w:r>
        <w:r w:rsidR="00B90051">
          <w:rPr>
            <w:webHidden/>
          </w:rPr>
          <w:fldChar w:fldCharType="begin"/>
        </w:r>
        <w:r w:rsidR="00B90051">
          <w:rPr>
            <w:webHidden/>
          </w:rPr>
          <w:instrText xml:space="preserve"> PAGEREF _Toc79490274 \h </w:instrText>
        </w:r>
        <w:r w:rsidR="00B90051">
          <w:rPr>
            <w:webHidden/>
          </w:rPr>
        </w:r>
        <w:r w:rsidR="00B90051">
          <w:rPr>
            <w:webHidden/>
          </w:rPr>
          <w:fldChar w:fldCharType="separate"/>
        </w:r>
        <w:r w:rsidR="00B90051">
          <w:rPr>
            <w:webHidden/>
          </w:rPr>
          <w:t>167</w:t>
        </w:r>
        <w:r w:rsidR="00B90051">
          <w:rPr>
            <w:webHidden/>
          </w:rPr>
          <w:fldChar w:fldCharType="end"/>
        </w:r>
      </w:hyperlink>
    </w:p>
    <w:p w:rsidR="00B90051" w:rsidRPr="006C1015" w:rsidRDefault="00F25E39">
      <w:pPr>
        <w:pStyle w:val="afffff"/>
        <w:rPr>
          <w:rFonts w:ascii="Calibri" w:hAnsi="Calibri"/>
          <w:sz w:val="22"/>
          <w:szCs w:val="22"/>
        </w:rPr>
      </w:pPr>
      <w:hyperlink w:anchor="_Toc79490275" w:history="1">
        <w:r w:rsidR="00B90051" w:rsidRPr="00B76DC6">
          <w:rPr>
            <w:rStyle w:val="ad"/>
          </w:rPr>
          <w:t>Таблица </w:t>
        </w:r>
        <w:r w:rsidR="00B90051" w:rsidRPr="006C1015">
          <w:rPr>
            <w:rFonts w:ascii="Calibri" w:hAnsi="Calibri"/>
            <w:sz w:val="22"/>
            <w:szCs w:val="22"/>
          </w:rPr>
          <w:tab/>
        </w:r>
        <w:r w:rsidR="00B90051" w:rsidRPr="00B76DC6">
          <w:rPr>
            <w:rStyle w:val="ad"/>
          </w:rPr>
          <w:t>46. Перечень полей документа «Акт приемки-передачи показателей лицевого ГРБС (РБС) за период», закладки «Документ»</w:t>
        </w:r>
        <w:r w:rsidR="00B90051">
          <w:rPr>
            <w:webHidden/>
          </w:rPr>
          <w:tab/>
        </w:r>
        <w:r w:rsidR="00B90051">
          <w:rPr>
            <w:webHidden/>
          </w:rPr>
          <w:fldChar w:fldCharType="begin"/>
        </w:r>
        <w:r w:rsidR="00B90051">
          <w:rPr>
            <w:webHidden/>
          </w:rPr>
          <w:instrText xml:space="preserve"> PAGEREF _Toc79490275 \h </w:instrText>
        </w:r>
        <w:r w:rsidR="00B90051">
          <w:rPr>
            <w:webHidden/>
          </w:rPr>
        </w:r>
        <w:r w:rsidR="00B90051">
          <w:rPr>
            <w:webHidden/>
          </w:rPr>
          <w:fldChar w:fldCharType="separate"/>
        </w:r>
        <w:r w:rsidR="00B90051">
          <w:rPr>
            <w:webHidden/>
          </w:rPr>
          <w:t>170</w:t>
        </w:r>
        <w:r w:rsidR="00B90051">
          <w:rPr>
            <w:webHidden/>
          </w:rPr>
          <w:fldChar w:fldCharType="end"/>
        </w:r>
      </w:hyperlink>
    </w:p>
    <w:p w:rsidR="00B90051" w:rsidRPr="006C1015" w:rsidRDefault="00F25E39">
      <w:pPr>
        <w:pStyle w:val="afffff"/>
        <w:rPr>
          <w:rFonts w:ascii="Calibri" w:hAnsi="Calibri"/>
          <w:sz w:val="22"/>
          <w:szCs w:val="22"/>
        </w:rPr>
      </w:pPr>
      <w:hyperlink w:anchor="_Toc79490276" w:history="1">
        <w:r w:rsidR="00B90051" w:rsidRPr="00B76DC6">
          <w:rPr>
            <w:rStyle w:val="ad"/>
          </w:rPr>
          <w:t>Таблица </w:t>
        </w:r>
        <w:r w:rsidR="00B90051" w:rsidRPr="006C1015">
          <w:rPr>
            <w:rFonts w:ascii="Calibri" w:hAnsi="Calibri"/>
            <w:sz w:val="22"/>
            <w:szCs w:val="22"/>
          </w:rPr>
          <w:tab/>
        </w:r>
        <w:r w:rsidR="00B90051" w:rsidRPr="00B76DC6">
          <w:rPr>
            <w:rStyle w:val="ad"/>
          </w:rPr>
          <w:t>47. Перечень полей документа «Акт приемки-передачи показателей лицевого ГРБС (РБС) за период», закладки «Дополнительные атрибуты (2)»</w:t>
        </w:r>
        <w:r w:rsidR="00B90051">
          <w:rPr>
            <w:webHidden/>
          </w:rPr>
          <w:tab/>
        </w:r>
        <w:r w:rsidR="00B90051">
          <w:rPr>
            <w:webHidden/>
          </w:rPr>
          <w:fldChar w:fldCharType="begin"/>
        </w:r>
        <w:r w:rsidR="00B90051">
          <w:rPr>
            <w:webHidden/>
          </w:rPr>
          <w:instrText xml:space="preserve"> PAGEREF _Toc79490276 \h </w:instrText>
        </w:r>
        <w:r w:rsidR="00B90051">
          <w:rPr>
            <w:webHidden/>
          </w:rPr>
        </w:r>
        <w:r w:rsidR="00B90051">
          <w:rPr>
            <w:webHidden/>
          </w:rPr>
          <w:fldChar w:fldCharType="separate"/>
        </w:r>
        <w:r w:rsidR="00B90051">
          <w:rPr>
            <w:webHidden/>
          </w:rPr>
          <w:t>177</w:t>
        </w:r>
        <w:r w:rsidR="00B90051">
          <w:rPr>
            <w:webHidden/>
          </w:rPr>
          <w:fldChar w:fldCharType="end"/>
        </w:r>
      </w:hyperlink>
    </w:p>
    <w:p w:rsidR="00B90051" w:rsidRPr="006C1015" w:rsidRDefault="00F25E39">
      <w:pPr>
        <w:pStyle w:val="afffff"/>
        <w:rPr>
          <w:rFonts w:ascii="Calibri" w:hAnsi="Calibri"/>
          <w:sz w:val="22"/>
          <w:szCs w:val="22"/>
        </w:rPr>
      </w:pPr>
      <w:hyperlink w:anchor="_Toc79490277" w:history="1">
        <w:r w:rsidR="00B90051" w:rsidRPr="00B76DC6">
          <w:rPr>
            <w:rStyle w:val="ad"/>
          </w:rPr>
          <w:t>Таблица </w:t>
        </w:r>
        <w:r w:rsidR="00B90051" w:rsidRPr="006C1015">
          <w:rPr>
            <w:rFonts w:ascii="Calibri" w:hAnsi="Calibri"/>
            <w:sz w:val="22"/>
            <w:szCs w:val="22"/>
          </w:rPr>
          <w:tab/>
        </w:r>
        <w:r w:rsidR="00B90051" w:rsidRPr="00B76DC6">
          <w:rPr>
            <w:rStyle w:val="ad"/>
          </w:rPr>
          <w:t>48. Описание полей документа «Акт приемки-передачи показателей лицевого счета ГАИФ (АИФ с полномочиями ГАИФ)»</w:t>
        </w:r>
        <w:r w:rsidR="00B90051">
          <w:rPr>
            <w:webHidden/>
          </w:rPr>
          <w:tab/>
        </w:r>
        <w:r w:rsidR="00B90051">
          <w:rPr>
            <w:webHidden/>
          </w:rPr>
          <w:fldChar w:fldCharType="begin"/>
        </w:r>
        <w:r w:rsidR="00B90051">
          <w:rPr>
            <w:webHidden/>
          </w:rPr>
          <w:instrText xml:space="preserve"> PAGEREF _Toc79490277 \h </w:instrText>
        </w:r>
        <w:r w:rsidR="00B90051">
          <w:rPr>
            <w:webHidden/>
          </w:rPr>
        </w:r>
        <w:r w:rsidR="00B90051">
          <w:rPr>
            <w:webHidden/>
          </w:rPr>
          <w:fldChar w:fldCharType="separate"/>
        </w:r>
        <w:r w:rsidR="00B90051">
          <w:rPr>
            <w:webHidden/>
          </w:rPr>
          <w:t>181</w:t>
        </w:r>
        <w:r w:rsidR="00B90051">
          <w:rPr>
            <w:webHidden/>
          </w:rPr>
          <w:fldChar w:fldCharType="end"/>
        </w:r>
      </w:hyperlink>
    </w:p>
    <w:p w:rsidR="00B90051" w:rsidRPr="006C1015" w:rsidRDefault="00F25E39">
      <w:pPr>
        <w:pStyle w:val="afffff"/>
        <w:rPr>
          <w:rFonts w:ascii="Calibri" w:hAnsi="Calibri"/>
          <w:sz w:val="22"/>
          <w:szCs w:val="22"/>
        </w:rPr>
      </w:pPr>
      <w:hyperlink w:anchor="_Toc79490278" w:history="1">
        <w:r w:rsidR="00B90051" w:rsidRPr="00B76DC6">
          <w:rPr>
            <w:rStyle w:val="ad"/>
          </w:rPr>
          <w:t>Таблица </w:t>
        </w:r>
        <w:r w:rsidR="00B90051" w:rsidRPr="006C1015">
          <w:rPr>
            <w:rFonts w:ascii="Calibri" w:hAnsi="Calibri"/>
            <w:sz w:val="22"/>
            <w:szCs w:val="22"/>
          </w:rPr>
          <w:tab/>
        </w:r>
        <w:r w:rsidR="00B90051" w:rsidRPr="00B76DC6">
          <w:rPr>
            <w:rStyle w:val="ad"/>
          </w:rPr>
          <w:t>49. Описание полей документа «Акт приемки-передачи показателей лицевого счета ГАИФ (АИФ с полномочиями ГАИФ)», закладки «Дополнительные атрибуты»</w:t>
        </w:r>
        <w:r w:rsidR="00B90051">
          <w:rPr>
            <w:webHidden/>
          </w:rPr>
          <w:tab/>
        </w:r>
        <w:r w:rsidR="00B90051">
          <w:rPr>
            <w:webHidden/>
          </w:rPr>
          <w:fldChar w:fldCharType="begin"/>
        </w:r>
        <w:r w:rsidR="00B90051">
          <w:rPr>
            <w:webHidden/>
          </w:rPr>
          <w:instrText xml:space="preserve"> PAGEREF _Toc79490278 \h </w:instrText>
        </w:r>
        <w:r w:rsidR="00B90051">
          <w:rPr>
            <w:webHidden/>
          </w:rPr>
        </w:r>
        <w:r w:rsidR="00B90051">
          <w:rPr>
            <w:webHidden/>
          </w:rPr>
          <w:fldChar w:fldCharType="separate"/>
        </w:r>
        <w:r w:rsidR="00B90051">
          <w:rPr>
            <w:webHidden/>
          </w:rPr>
          <w:t>182</w:t>
        </w:r>
        <w:r w:rsidR="00B90051">
          <w:rPr>
            <w:webHidden/>
          </w:rPr>
          <w:fldChar w:fldCharType="end"/>
        </w:r>
      </w:hyperlink>
    </w:p>
    <w:p w:rsidR="00B90051" w:rsidRPr="006C1015" w:rsidRDefault="00F25E39">
      <w:pPr>
        <w:pStyle w:val="afffff"/>
        <w:rPr>
          <w:rFonts w:ascii="Calibri" w:hAnsi="Calibri"/>
          <w:sz w:val="22"/>
          <w:szCs w:val="22"/>
        </w:rPr>
      </w:pPr>
      <w:hyperlink w:anchor="_Toc79490279" w:history="1">
        <w:r w:rsidR="00B90051" w:rsidRPr="00B76DC6">
          <w:rPr>
            <w:rStyle w:val="ad"/>
          </w:rPr>
          <w:t>Таблица </w:t>
        </w:r>
        <w:r w:rsidR="00B90051" w:rsidRPr="006C1015">
          <w:rPr>
            <w:rFonts w:ascii="Calibri" w:hAnsi="Calibri"/>
            <w:sz w:val="22"/>
            <w:szCs w:val="22"/>
          </w:rPr>
          <w:tab/>
        </w:r>
        <w:r w:rsidR="00B90051" w:rsidRPr="00B76DC6">
          <w:rPr>
            <w:rStyle w:val="ad"/>
          </w:rPr>
          <w:t>50. Описание полей документа «Акт приемки-передачи показателей ЛС ГАИФ дефицита бюджета за период», закладки «Документ»</w:t>
        </w:r>
        <w:r w:rsidR="00B90051">
          <w:rPr>
            <w:webHidden/>
          </w:rPr>
          <w:tab/>
        </w:r>
        <w:r w:rsidR="00B90051">
          <w:rPr>
            <w:webHidden/>
          </w:rPr>
          <w:fldChar w:fldCharType="begin"/>
        </w:r>
        <w:r w:rsidR="00B90051">
          <w:rPr>
            <w:webHidden/>
          </w:rPr>
          <w:instrText xml:space="preserve"> PAGEREF _Toc79490279 \h </w:instrText>
        </w:r>
        <w:r w:rsidR="00B90051">
          <w:rPr>
            <w:webHidden/>
          </w:rPr>
        </w:r>
        <w:r w:rsidR="00B90051">
          <w:rPr>
            <w:webHidden/>
          </w:rPr>
          <w:fldChar w:fldCharType="separate"/>
        </w:r>
        <w:r w:rsidR="00B90051">
          <w:rPr>
            <w:webHidden/>
          </w:rPr>
          <w:t>186</w:t>
        </w:r>
        <w:r w:rsidR="00B90051">
          <w:rPr>
            <w:webHidden/>
          </w:rPr>
          <w:fldChar w:fldCharType="end"/>
        </w:r>
      </w:hyperlink>
    </w:p>
    <w:p w:rsidR="00B90051" w:rsidRPr="006C1015" w:rsidRDefault="00F25E39">
      <w:pPr>
        <w:pStyle w:val="afffff"/>
        <w:rPr>
          <w:rFonts w:ascii="Calibri" w:hAnsi="Calibri"/>
          <w:sz w:val="22"/>
          <w:szCs w:val="22"/>
        </w:rPr>
      </w:pPr>
      <w:hyperlink w:anchor="_Toc79490280" w:history="1">
        <w:r w:rsidR="00B90051" w:rsidRPr="00B76DC6">
          <w:rPr>
            <w:rStyle w:val="ad"/>
          </w:rPr>
          <w:t>Таблица </w:t>
        </w:r>
        <w:r w:rsidR="00B90051" w:rsidRPr="006C1015">
          <w:rPr>
            <w:rFonts w:ascii="Calibri" w:hAnsi="Calibri"/>
            <w:sz w:val="22"/>
            <w:szCs w:val="22"/>
          </w:rPr>
          <w:tab/>
        </w:r>
        <w:r w:rsidR="00B90051" w:rsidRPr="00B76DC6">
          <w:rPr>
            <w:rStyle w:val="ad"/>
          </w:rPr>
          <w:t>51. Описание полей документа «Акт приемки-передачи показателей ЛС ГАИФ дефицита бюджета за период», закладки «Дополнительные документы»</w:t>
        </w:r>
        <w:r w:rsidR="00B90051">
          <w:rPr>
            <w:webHidden/>
          </w:rPr>
          <w:tab/>
        </w:r>
        <w:r w:rsidR="00B90051">
          <w:rPr>
            <w:webHidden/>
          </w:rPr>
          <w:fldChar w:fldCharType="begin"/>
        </w:r>
        <w:r w:rsidR="00B90051">
          <w:rPr>
            <w:webHidden/>
          </w:rPr>
          <w:instrText xml:space="preserve"> PAGEREF _Toc79490280 \h </w:instrText>
        </w:r>
        <w:r w:rsidR="00B90051">
          <w:rPr>
            <w:webHidden/>
          </w:rPr>
        </w:r>
        <w:r w:rsidR="00B90051">
          <w:rPr>
            <w:webHidden/>
          </w:rPr>
          <w:fldChar w:fldCharType="separate"/>
        </w:r>
        <w:r w:rsidR="00B90051">
          <w:rPr>
            <w:webHidden/>
          </w:rPr>
          <w:t>187</w:t>
        </w:r>
        <w:r w:rsidR="00B90051">
          <w:rPr>
            <w:webHidden/>
          </w:rPr>
          <w:fldChar w:fldCharType="end"/>
        </w:r>
      </w:hyperlink>
    </w:p>
    <w:p w:rsidR="00B90051" w:rsidRPr="006C1015" w:rsidRDefault="00F25E39">
      <w:pPr>
        <w:pStyle w:val="afffff"/>
        <w:rPr>
          <w:rFonts w:ascii="Calibri" w:hAnsi="Calibri"/>
          <w:sz w:val="22"/>
          <w:szCs w:val="22"/>
        </w:rPr>
      </w:pPr>
      <w:hyperlink w:anchor="_Toc79490281" w:history="1">
        <w:r w:rsidR="00B90051" w:rsidRPr="00B76DC6">
          <w:rPr>
            <w:rStyle w:val="ad"/>
          </w:rPr>
          <w:t>Таблица </w:t>
        </w:r>
        <w:r w:rsidR="00B90051" w:rsidRPr="006C1015">
          <w:rPr>
            <w:rFonts w:ascii="Calibri" w:hAnsi="Calibri"/>
            <w:sz w:val="22"/>
            <w:szCs w:val="22"/>
          </w:rPr>
          <w:tab/>
        </w:r>
        <w:r w:rsidR="00B90051" w:rsidRPr="00B76DC6">
          <w:rPr>
            <w:rStyle w:val="ad"/>
          </w:rPr>
          <w:t>52. Описание полей документа «Уведомление (протокол)», закладки «Основные»</w:t>
        </w:r>
        <w:r w:rsidR="00B90051">
          <w:rPr>
            <w:webHidden/>
          </w:rPr>
          <w:tab/>
        </w:r>
        <w:r w:rsidR="00B90051">
          <w:rPr>
            <w:webHidden/>
          </w:rPr>
          <w:fldChar w:fldCharType="begin"/>
        </w:r>
        <w:r w:rsidR="00B90051">
          <w:rPr>
            <w:webHidden/>
          </w:rPr>
          <w:instrText xml:space="preserve"> PAGEREF _Toc79490281 \h </w:instrText>
        </w:r>
        <w:r w:rsidR="00B90051">
          <w:rPr>
            <w:webHidden/>
          </w:rPr>
        </w:r>
        <w:r w:rsidR="00B90051">
          <w:rPr>
            <w:webHidden/>
          </w:rPr>
          <w:fldChar w:fldCharType="separate"/>
        </w:r>
        <w:r w:rsidR="00B90051">
          <w:rPr>
            <w:webHidden/>
          </w:rPr>
          <w:t>192</w:t>
        </w:r>
        <w:r w:rsidR="00B90051">
          <w:rPr>
            <w:webHidden/>
          </w:rPr>
          <w:fldChar w:fldCharType="end"/>
        </w:r>
      </w:hyperlink>
    </w:p>
    <w:p w:rsidR="00B90051" w:rsidRPr="006C1015" w:rsidRDefault="00F25E39">
      <w:pPr>
        <w:pStyle w:val="afffff"/>
        <w:rPr>
          <w:rFonts w:ascii="Calibri" w:hAnsi="Calibri"/>
          <w:sz w:val="22"/>
          <w:szCs w:val="22"/>
        </w:rPr>
      </w:pPr>
      <w:hyperlink w:anchor="_Toc79490282" w:history="1">
        <w:r w:rsidR="00B90051" w:rsidRPr="00B76DC6">
          <w:rPr>
            <w:rStyle w:val="ad"/>
          </w:rPr>
          <w:t>Таблица </w:t>
        </w:r>
        <w:r w:rsidR="00B90051" w:rsidRPr="006C1015">
          <w:rPr>
            <w:rFonts w:ascii="Calibri" w:hAnsi="Calibri"/>
            <w:sz w:val="22"/>
            <w:szCs w:val="22"/>
          </w:rPr>
          <w:tab/>
        </w:r>
        <w:r w:rsidR="00B90051" w:rsidRPr="00B76DC6">
          <w:rPr>
            <w:rStyle w:val="ad"/>
          </w:rPr>
          <w:t>53. Описание полей документа «Расходное расписание», закладки «Документ (1)», вкладки «Раздел I: БА»</w:t>
        </w:r>
        <w:r w:rsidR="00B90051">
          <w:rPr>
            <w:webHidden/>
          </w:rPr>
          <w:tab/>
        </w:r>
        <w:r w:rsidR="00B90051">
          <w:rPr>
            <w:webHidden/>
          </w:rPr>
          <w:fldChar w:fldCharType="begin"/>
        </w:r>
        <w:r w:rsidR="00B90051">
          <w:rPr>
            <w:webHidden/>
          </w:rPr>
          <w:instrText xml:space="preserve"> PAGEREF _Toc79490282 \h </w:instrText>
        </w:r>
        <w:r w:rsidR="00B90051">
          <w:rPr>
            <w:webHidden/>
          </w:rPr>
        </w:r>
        <w:r w:rsidR="00B90051">
          <w:rPr>
            <w:webHidden/>
          </w:rPr>
          <w:fldChar w:fldCharType="separate"/>
        </w:r>
        <w:r w:rsidR="00B90051">
          <w:rPr>
            <w:webHidden/>
          </w:rPr>
          <w:t>197</w:t>
        </w:r>
        <w:r w:rsidR="00B90051">
          <w:rPr>
            <w:webHidden/>
          </w:rPr>
          <w:fldChar w:fldCharType="end"/>
        </w:r>
      </w:hyperlink>
    </w:p>
    <w:p w:rsidR="00B90051" w:rsidRPr="006C1015" w:rsidRDefault="00F25E39">
      <w:pPr>
        <w:pStyle w:val="afffff"/>
        <w:rPr>
          <w:rFonts w:ascii="Calibri" w:hAnsi="Calibri"/>
          <w:sz w:val="22"/>
          <w:szCs w:val="22"/>
        </w:rPr>
      </w:pPr>
      <w:hyperlink w:anchor="_Toc79490283" w:history="1">
        <w:r w:rsidR="00B90051" w:rsidRPr="00B76DC6">
          <w:rPr>
            <w:rStyle w:val="ad"/>
          </w:rPr>
          <w:t>Таблица </w:t>
        </w:r>
        <w:r w:rsidR="00B90051" w:rsidRPr="006C1015">
          <w:rPr>
            <w:rFonts w:ascii="Calibri" w:hAnsi="Calibri"/>
            <w:sz w:val="22"/>
            <w:szCs w:val="22"/>
          </w:rPr>
          <w:tab/>
        </w:r>
        <w:r w:rsidR="00B90051" w:rsidRPr="00B76DC6">
          <w:rPr>
            <w:rStyle w:val="ad"/>
          </w:rPr>
          <w:t>54. Описание полей документа «Расходное расписание», закладки «Документ (1)», вкладки «Раздел II: ЛБО»</w:t>
        </w:r>
        <w:r w:rsidR="00B90051">
          <w:rPr>
            <w:webHidden/>
          </w:rPr>
          <w:tab/>
        </w:r>
        <w:r w:rsidR="00B90051">
          <w:rPr>
            <w:webHidden/>
          </w:rPr>
          <w:fldChar w:fldCharType="begin"/>
        </w:r>
        <w:r w:rsidR="00B90051">
          <w:rPr>
            <w:webHidden/>
          </w:rPr>
          <w:instrText xml:space="preserve"> PAGEREF _Toc79490283 \h </w:instrText>
        </w:r>
        <w:r w:rsidR="00B90051">
          <w:rPr>
            <w:webHidden/>
          </w:rPr>
        </w:r>
        <w:r w:rsidR="00B90051">
          <w:rPr>
            <w:webHidden/>
          </w:rPr>
          <w:fldChar w:fldCharType="separate"/>
        </w:r>
        <w:r w:rsidR="00B90051">
          <w:rPr>
            <w:webHidden/>
          </w:rPr>
          <w:t>204</w:t>
        </w:r>
        <w:r w:rsidR="00B90051">
          <w:rPr>
            <w:webHidden/>
          </w:rPr>
          <w:fldChar w:fldCharType="end"/>
        </w:r>
      </w:hyperlink>
    </w:p>
    <w:p w:rsidR="00B90051" w:rsidRPr="006C1015" w:rsidRDefault="00F25E39">
      <w:pPr>
        <w:pStyle w:val="afffff"/>
        <w:rPr>
          <w:rFonts w:ascii="Calibri" w:hAnsi="Calibri"/>
          <w:sz w:val="22"/>
          <w:szCs w:val="22"/>
        </w:rPr>
      </w:pPr>
      <w:hyperlink w:anchor="_Toc79490284" w:history="1">
        <w:r w:rsidR="00B90051" w:rsidRPr="00B76DC6">
          <w:rPr>
            <w:rStyle w:val="ad"/>
          </w:rPr>
          <w:t>Таблица </w:t>
        </w:r>
        <w:r w:rsidR="00B90051" w:rsidRPr="006C1015">
          <w:rPr>
            <w:rFonts w:ascii="Calibri" w:hAnsi="Calibri"/>
            <w:sz w:val="22"/>
            <w:szCs w:val="22"/>
          </w:rPr>
          <w:tab/>
        </w:r>
        <w:r w:rsidR="00B90051" w:rsidRPr="00B76DC6">
          <w:rPr>
            <w:rStyle w:val="ad"/>
          </w:rPr>
          <w:t>55. Описание полей документа «Расходное расписание», закладки «Документ (1)», вкладки «Раздел III: ПОФР»</w:t>
        </w:r>
        <w:r w:rsidR="00B90051">
          <w:rPr>
            <w:webHidden/>
          </w:rPr>
          <w:tab/>
        </w:r>
        <w:r w:rsidR="00B90051">
          <w:rPr>
            <w:webHidden/>
          </w:rPr>
          <w:fldChar w:fldCharType="begin"/>
        </w:r>
        <w:r w:rsidR="00B90051">
          <w:rPr>
            <w:webHidden/>
          </w:rPr>
          <w:instrText xml:space="preserve"> PAGEREF _Toc79490284 \h </w:instrText>
        </w:r>
        <w:r w:rsidR="00B90051">
          <w:rPr>
            <w:webHidden/>
          </w:rPr>
        </w:r>
        <w:r w:rsidR="00B90051">
          <w:rPr>
            <w:webHidden/>
          </w:rPr>
          <w:fldChar w:fldCharType="separate"/>
        </w:r>
        <w:r w:rsidR="00B90051">
          <w:rPr>
            <w:webHidden/>
          </w:rPr>
          <w:t>206</w:t>
        </w:r>
        <w:r w:rsidR="00B90051">
          <w:rPr>
            <w:webHidden/>
          </w:rPr>
          <w:fldChar w:fldCharType="end"/>
        </w:r>
      </w:hyperlink>
    </w:p>
    <w:p w:rsidR="00B90051" w:rsidRPr="006C1015" w:rsidRDefault="00F25E39">
      <w:pPr>
        <w:pStyle w:val="afffff"/>
        <w:rPr>
          <w:rFonts w:ascii="Calibri" w:hAnsi="Calibri"/>
          <w:sz w:val="22"/>
          <w:szCs w:val="22"/>
        </w:rPr>
      </w:pPr>
      <w:hyperlink w:anchor="_Toc79490285" w:history="1">
        <w:r w:rsidR="00B90051" w:rsidRPr="00B76DC6">
          <w:rPr>
            <w:rStyle w:val="ad"/>
          </w:rPr>
          <w:t>Таблица </w:t>
        </w:r>
        <w:r w:rsidR="00B90051" w:rsidRPr="006C1015">
          <w:rPr>
            <w:rFonts w:ascii="Calibri" w:hAnsi="Calibri"/>
            <w:sz w:val="22"/>
            <w:szCs w:val="22"/>
          </w:rPr>
          <w:tab/>
        </w:r>
        <w:r w:rsidR="00B90051" w:rsidRPr="00B76DC6">
          <w:rPr>
            <w:rStyle w:val="ad"/>
          </w:rPr>
          <w:t>56. Описание полей документа «Расходное расписание», закладки «Дополнительные атрибуты (2)»</w:t>
        </w:r>
        <w:r w:rsidR="00B90051">
          <w:rPr>
            <w:webHidden/>
          </w:rPr>
          <w:tab/>
        </w:r>
        <w:r w:rsidR="00B90051">
          <w:rPr>
            <w:webHidden/>
          </w:rPr>
          <w:fldChar w:fldCharType="begin"/>
        </w:r>
        <w:r w:rsidR="00B90051">
          <w:rPr>
            <w:webHidden/>
          </w:rPr>
          <w:instrText xml:space="preserve"> PAGEREF _Toc79490285 \h </w:instrText>
        </w:r>
        <w:r w:rsidR="00B90051">
          <w:rPr>
            <w:webHidden/>
          </w:rPr>
        </w:r>
        <w:r w:rsidR="00B90051">
          <w:rPr>
            <w:webHidden/>
          </w:rPr>
          <w:fldChar w:fldCharType="separate"/>
        </w:r>
        <w:r w:rsidR="00B90051">
          <w:rPr>
            <w:webHidden/>
          </w:rPr>
          <w:t>206</w:t>
        </w:r>
        <w:r w:rsidR="00B90051">
          <w:rPr>
            <w:webHidden/>
          </w:rPr>
          <w:fldChar w:fldCharType="end"/>
        </w:r>
      </w:hyperlink>
    </w:p>
    <w:p w:rsidR="00B90051" w:rsidRPr="006C1015" w:rsidRDefault="00F25E39">
      <w:pPr>
        <w:pStyle w:val="afffff"/>
        <w:rPr>
          <w:rFonts w:ascii="Calibri" w:hAnsi="Calibri"/>
          <w:sz w:val="22"/>
          <w:szCs w:val="22"/>
        </w:rPr>
      </w:pPr>
      <w:hyperlink w:anchor="_Toc79490286" w:history="1">
        <w:r w:rsidR="00B90051" w:rsidRPr="00B76DC6">
          <w:rPr>
            <w:rStyle w:val="ad"/>
          </w:rPr>
          <w:t>Таблица </w:t>
        </w:r>
        <w:r w:rsidR="00B90051" w:rsidRPr="006C1015">
          <w:rPr>
            <w:rFonts w:ascii="Calibri" w:hAnsi="Calibri"/>
            <w:sz w:val="22"/>
            <w:szCs w:val="22"/>
          </w:rPr>
          <w:tab/>
        </w:r>
        <w:r w:rsidR="00B90051" w:rsidRPr="00B76DC6">
          <w:rPr>
            <w:rStyle w:val="ad"/>
          </w:rPr>
          <w:t>57. Описание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sidR="00B90051">
          <w:rPr>
            <w:webHidden/>
          </w:rPr>
          <w:tab/>
        </w:r>
        <w:r w:rsidR="00B90051">
          <w:rPr>
            <w:webHidden/>
          </w:rPr>
          <w:fldChar w:fldCharType="begin"/>
        </w:r>
        <w:r w:rsidR="00B90051">
          <w:rPr>
            <w:webHidden/>
          </w:rPr>
          <w:instrText xml:space="preserve"> PAGEREF _Toc79490286 \h </w:instrText>
        </w:r>
        <w:r w:rsidR="00B90051">
          <w:rPr>
            <w:webHidden/>
          </w:rPr>
        </w:r>
        <w:r w:rsidR="00B90051">
          <w:rPr>
            <w:webHidden/>
          </w:rPr>
          <w:fldChar w:fldCharType="separate"/>
        </w:r>
        <w:r w:rsidR="00B90051">
          <w:rPr>
            <w:webHidden/>
          </w:rPr>
          <w:t>210</w:t>
        </w:r>
        <w:r w:rsidR="00B90051">
          <w:rPr>
            <w:webHidden/>
          </w:rPr>
          <w:fldChar w:fldCharType="end"/>
        </w:r>
      </w:hyperlink>
    </w:p>
    <w:p w:rsidR="00B90051" w:rsidRPr="006C1015" w:rsidRDefault="00F25E39">
      <w:pPr>
        <w:pStyle w:val="afffff"/>
        <w:rPr>
          <w:rFonts w:ascii="Calibri" w:hAnsi="Calibri"/>
          <w:sz w:val="22"/>
          <w:szCs w:val="22"/>
        </w:rPr>
      </w:pPr>
      <w:hyperlink w:anchor="_Toc79490287" w:history="1">
        <w:r w:rsidR="00B90051" w:rsidRPr="00B76DC6">
          <w:rPr>
            <w:rStyle w:val="ad"/>
          </w:rPr>
          <w:t>Таблица </w:t>
        </w:r>
        <w:r w:rsidR="00B90051" w:rsidRPr="006C1015">
          <w:rPr>
            <w:rFonts w:ascii="Calibri" w:hAnsi="Calibri"/>
            <w:sz w:val="22"/>
            <w:szCs w:val="22"/>
          </w:rPr>
          <w:tab/>
        </w:r>
        <w:r w:rsidR="00B90051" w:rsidRPr="00B76DC6">
          <w:rPr>
            <w:rStyle w:val="ad"/>
          </w:rPr>
          <w:t>58. Описание полей формы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sidR="00B90051">
          <w:rPr>
            <w:webHidden/>
          </w:rPr>
          <w:tab/>
        </w:r>
        <w:r w:rsidR="00B90051">
          <w:rPr>
            <w:webHidden/>
          </w:rPr>
          <w:fldChar w:fldCharType="begin"/>
        </w:r>
        <w:r w:rsidR="00B90051">
          <w:rPr>
            <w:webHidden/>
          </w:rPr>
          <w:instrText xml:space="preserve"> PAGEREF _Toc79490287 \h </w:instrText>
        </w:r>
        <w:r w:rsidR="00B90051">
          <w:rPr>
            <w:webHidden/>
          </w:rPr>
        </w:r>
        <w:r w:rsidR="00B90051">
          <w:rPr>
            <w:webHidden/>
          </w:rPr>
          <w:fldChar w:fldCharType="separate"/>
        </w:r>
        <w:r w:rsidR="00B90051">
          <w:rPr>
            <w:webHidden/>
          </w:rPr>
          <w:t>212</w:t>
        </w:r>
        <w:r w:rsidR="00B90051">
          <w:rPr>
            <w:webHidden/>
          </w:rPr>
          <w:fldChar w:fldCharType="end"/>
        </w:r>
      </w:hyperlink>
    </w:p>
    <w:p w:rsidR="00B90051" w:rsidRPr="006C1015" w:rsidRDefault="00F25E39">
      <w:pPr>
        <w:pStyle w:val="afffff"/>
        <w:rPr>
          <w:rFonts w:ascii="Calibri" w:hAnsi="Calibri"/>
          <w:sz w:val="22"/>
          <w:szCs w:val="22"/>
        </w:rPr>
      </w:pPr>
      <w:hyperlink w:anchor="_Toc79490288" w:history="1">
        <w:r w:rsidR="00B90051" w:rsidRPr="00B76DC6">
          <w:rPr>
            <w:rStyle w:val="ad"/>
          </w:rPr>
          <w:t>Таблица </w:t>
        </w:r>
        <w:r w:rsidR="00B90051" w:rsidRPr="006C1015">
          <w:rPr>
            <w:rFonts w:ascii="Calibri" w:hAnsi="Calibri"/>
            <w:sz w:val="22"/>
            <w:szCs w:val="22"/>
          </w:rPr>
          <w:tab/>
        </w:r>
        <w:r w:rsidR="00B90051" w:rsidRPr="00B76DC6">
          <w:rPr>
            <w:rStyle w:val="ad"/>
          </w:rPr>
          <w:t>59. Описание полей документа «Реестр расходных расписаний», закладки «Документ (1)»</w:t>
        </w:r>
        <w:r w:rsidR="00B90051">
          <w:rPr>
            <w:webHidden/>
          </w:rPr>
          <w:tab/>
        </w:r>
        <w:r w:rsidR="00B90051">
          <w:rPr>
            <w:webHidden/>
          </w:rPr>
          <w:fldChar w:fldCharType="begin"/>
        </w:r>
        <w:r w:rsidR="00B90051">
          <w:rPr>
            <w:webHidden/>
          </w:rPr>
          <w:instrText xml:space="preserve"> PAGEREF _Toc79490288 \h </w:instrText>
        </w:r>
        <w:r w:rsidR="00B90051">
          <w:rPr>
            <w:webHidden/>
          </w:rPr>
        </w:r>
        <w:r w:rsidR="00B90051">
          <w:rPr>
            <w:webHidden/>
          </w:rPr>
          <w:fldChar w:fldCharType="separate"/>
        </w:r>
        <w:r w:rsidR="00B90051">
          <w:rPr>
            <w:webHidden/>
          </w:rPr>
          <w:t>215</w:t>
        </w:r>
        <w:r w:rsidR="00B90051">
          <w:rPr>
            <w:webHidden/>
          </w:rPr>
          <w:fldChar w:fldCharType="end"/>
        </w:r>
      </w:hyperlink>
    </w:p>
    <w:p w:rsidR="00B90051" w:rsidRPr="006C1015" w:rsidRDefault="00F25E39">
      <w:pPr>
        <w:pStyle w:val="afffff"/>
        <w:rPr>
          <w:rFonts w:ascii="Calibri" w:hAnsi="Calibri"/>
          <w:sz w:val="22"/>
          <w:szCs w:val="22"/>
        </w:rPr>
      </w:pPr>
      <w:hyperlink w:anchor="_Toc79490289" w:history="1">
        <w:r w:rsidR="00B90051" w:rsidRPr="00B76DC6">
          <w:rPr>
            <w:rStyle w:val="ad"/>
          </w:rPr>
          <w:t>Таблица </w:t>
        </w:r>
        <w:r w:rsidR="00B90051" w:rsidRPr="006C1015">
          <w:rPr>
            <w:rFonts w:ascii="Calibri" w:hAnsi="Calibri"/>
            <w:sz w:val="22"/>
            <w:szCs w:val="22"/>
          </w:rPr>
          <w:tab/>
        </w:r>
        <w:r w:rsidR="00B90051" w:rsidRPr="00B76DC6">
          <w:rPr>
            <w:rStyle w:val="ad"/>
          </w:rPr>
          <w:t>60. Описание полей документа «Реестр расходных расписаний», закладки «Документ (1)», закладки «Раздел I: БА (4)»</w:t>
        </w:r>
        <w:r w:rsidR="00B90051">
          <w:rPr>
            <w:webHidden/>
          </w:rPr>
          <w:tab/>
        </w:r>
        <w:r w:rsidR="00B90051">
          <w:rPr>
            <w:webHidden/>
          </w:rPr>
          <w:fldChar w:fldCharType="begin"/>
        </w:r>
        <w:r w:rsidR="00B90051">
          <w:rPr>
            <w:webHidden/>
          </w:rPr>
          <w:instrText xml:space="preserve"> PAGEREF _Toc79490289 \h </w:instrText>
        </w:r>
        <w:r w:rsidR="00B90051">
          <w:rPr>
            <w:webHidden/>
          </w:rPr>
        </w:r>
        <w:r w:rsidR="00B90051">
          <w:rPr>
            <w:webHidden/>
          </w:rPr>
          <w:fldChar w:fldCharType="separate"/>
        </w:r>
        <w:r w:rsidR="00B90051">
          <w:rPr>
            <w:webHidden/>
          </w:rPr>
          <w:t>220</w:t>
        </w:r>
        <w:r w:rsidR="00B90051">
          <w:rPr>
            <w:webHidden/>
          </w:rPr>
          <w:fldChar w:fldCharType="end"/>
        </w:r>
      </w:hyperlink>
    </w:p>
    <w:p w:rsidR="00B90051" w:rsidRPr="006C1015" w:rsidRDefault="00F25E39">
      <w:pPr>
        <w:pStyle w:val="afffff"/>
        <w:rPr>
          <w:rFonts w:ascii="Calibri" w:hAnsi="Calibri"/>
          <w:sz w:val="22"/>
          <w:szCs w:val="22"/>
        </w:rPr>
      </w:pPr>
      <w:hyperlink w:anchor="_Toc79490290" w:history="1">
        <w:r w:rsidR="00B90051" w:rsidRPr="00B76DC6">
          <w:rPr>
            <w:rStyle w:val="ad"/>
          </w:rPr>
          <w:t>Таблица </w:t>
        </w:r>
        <w:r w:rsidR="00B90051" w:rsidRPr="006C1015">
          <w:rPr>
            <w:rFonts w:ascii="Calibri" w:hAnsi="Calibri"/>
            <w:sz w:val="22"/>
            <w:szCs w:val="22"/>
          </w:rPr>
          <w:tab/>
        </w:r>
        <w:r w:rsidR="00B90051" w:rsidRPr="00B76DC6">
          <w:rPr>
            <w:rStyle w:val="ad"/>
          </w:rPr>
          <w:t>61. Описание полей документа «Реестр расходных расписаний», закладки «Документ (1)», вкладки «Раздел II: ЛБО (5)»</w:t>
        </w:r>
        <w:r w:rsidR="00B90051">
          <w:rPr>
            <w:webHidden/>
          </w:rPr>
          <w:tab/>
        </w:r>
        <w:r w:rsidR="00B90051">
          <w:rPr>
            <w:webHidden/>
          </w:rPr>
          <w:fldChar w:fldCharType="begin"/>
        </w:r>
        <w:r w:rsidR="00B90051">
          <w:rPr>
            <w:webHidden/>
          </w:rPr>
          <w:instrText xml:space="preserve"> PAGEREF _Toc79490290 \h </w:instrText>
        </w:r>
        <w:r w:rsidR="00B90051">
          <w:rPr>
            <w:webHidden/>
          </w:rPr>
        </w:r>
        <w:r w:rsidR="00B90051">
          <w:rPr>
            <w:webHidden/>
          </w:rPr>
          <w:fldChar w:fldCharType="separate"/>
        </w:r>
        <w:r w:rsidR="00B90051">
          <w:rPr>
            <w:webHidden/>
          </w:rPr>
          <w:t>223</w:t>
        </w:r>
        <w:r w:rsidR="00B90051">
          <w:rPr>
            <w:webHidden/>
          </w:rPr>
          <w:fldChar w:fldCharType="end"/>
        </w:r>
      </w:hyperlink>
    </w:p>
    <w:p w:rsidR="00B90051" w:rsidRPr="006C1015" w:rsidRDefault="00F25E39">
      <w:pPr>
        <w:pStyle w:val="afffff"/>
        <w:rPr>
          <w:rFonts w:ascii="Calibri" w:hAnsi="Calibri"/>
          <w:sz w:val="22"/>
          <w:szCs w:val="22"/>
        </w:rPr>
      </w:pPr>
      <w:hyperlink w:anchor="_Toc79490291" w:history="1">
        <w:r w:rsidR="00B90051" w:rsidRPr="00B76DC6">
          <w:rPr>
            <w:rStyle w:val="ad"/>
          </w:rPr>
          <w:t>Таблица </w:t>
        </w:r>
        <w:r w:rsidR="00B90051" w:rsidRPr="006C1015">
          <w:rPr>
            <w:rFonts w:ascii="Calibri" w:hAnsi="Calibri"/>
            <w:sz w:val="22"/>
            <w:szCs w:val="22"/>
          </w:rPr>
          <w:tab/>
        </w:r>
        <w:r w:rsidR="00B90051" w:rsidRPr="00B76DC6">
          <w:rPr>
            <w:rStyle w:val="ad"/>
          </w:rPr>
          <w:t>62. Описание полей документа «Реестр расходных расписаний», закладки «Документ (1)», вкладки «Раздел III: ПОФР (6)»</w:t>
        </w:r>
        <w:r w:rsidR="00B90051">
          <w:rPr>
            <w:webHidden/>
          </w:rPr>
          <w:tab/>
        </w:r>
        <w:r w:rsidR="00B90051">
          <w:rPr>
            <w:webHidden/>
          </w:rPr>
          <w:fldChar w:fldCharType="begin"/>
        </w:r>
        <w:r w:rsidR="00B90051">
          <w:rPr>
            <w:webHidden/>
          </w:rPr>
          <w:instrText xml:space="preserve"> PAGEREF _Toc79490291 \h </w:instrText>
        </w:r>
        <w:r w:rsidR="00B90051">
          <w:rPr>
            <w:webHidden/>
          </w:rPr>
        </w:r>
        <w:r w:rsidR="00B90051">
          <w:rPr>
            <w:webHidden/>
          </w:rPr>
          <w:fldChar w:fldCharType="separate"/>
        </w:r>
        <w:r w:rsidR="00B90051">
          <w:rPr>
            <w:webHidden/>
          </w:rPr>
          <w:t>225</w:t>
        </w:r>
        <w:r w:rsidR="00B90051">
          <w:rPr>
            <w:webHidden/>
          </w:rPr>
          <w:fldChar w:fldCharType="end"/>
        </w:r>
      </w:hyperlink>
    </w:p>
    <w:p w:rsidR="00B90051" w:rsidRPr="006C1015" w:rsidRDefault="00F25E39">
      <w:pPr>
        <w:pStyle w:val="afffff"/>
        <w:rPr>
          <w:rFonts w:ascii="Calibri" w:hAnsi="Calibri"/>
          <w:sz w:val="22"/>
          <w:szCs w:val="22"/>
        </w:rPr>
      </w:pPr>
      <w:hyperlink w:anchor="_Toc79490292" w:history="1">
        <w:r w:rsidR="00B90051" w:rsidRPr="00B76DC6">
          <w:rPr>
            <w:rStyle w:val="ad"/>
          </w:rPr>
          <w:t>Таблица </w:t>
        </w:r>
        <w:r w:rsidR="00B90051" w:rsidRPr="006C1015">
          <w:rPr>
            <w:rFonts w:ascii="Calibri" w:hAnsi="Calibri"/>
            <w:sz w:val="22"/>
            <w:szCs w:val="22"/>
          </w:rPr>
          <w:tab/>
        </w:r>
        <w:r w:rsidR="00B90051" w:rsidRPr="00B76DC6">
          <w:rPr>
            <w:rStyle w:val="ad"/>
          </w:rPr>
          <w:t>63. Описание полей документа «Реестр расходных расписаний», закладки «Дополнительные атрибуты (2)»</w:t>
        </w:r>
        <w:r w:rsidR="00B90051">
          <w:rPr>
            <w:webHidden/>
          </w:rPr>
          <w:tab/>
        </w:r>
        <w:r w:rsidR="00B90051">
          <w:rPr>
            <w:webHidden/>
          </w:rPr>
          <w:fldChar w:fldCharType="begin"/>
        </w:r>
        <w:r w:rsidR="00B90051">
          <w:rPr>
            <w:webHidden/>
          </w:rPr>
          <w:instrText xml:space="preserve"> PAGEREF _Toc79490292 \h </w:instrText>
        </w:r>
        <w:r w:rsidR="00B90051">
          <w:rPr>
            <w:webHidden/>
          </w:rPr>
        </w:r>
        <w:r w:rsidR="00B90051">
          <w:rPr>
            <w:webHidden/>
          </w:rPr>
          <w:fldChar w:fldCharType="separate"/>
        </w:r>
        <w:r w:rsidR="00B90051">
          <w:rPr>
            <w:webHidden/>
          </w:rPr>
          <w:t>227</w:t>
        </w:r>
        <w:r w:rsidR="00B90051">
          <w:rPr>
            <w:webHidden/>
          </w:rPr>
          <w:fldChar w:fldCharType="end"/>
        </w:r>
      </w:hyperlink>
    </w:p>
    <w:p w:rsidR="00B90051" w:rsidRPr="006C1015" w:rsidRDefault="00F25E39">
      <w:pPr>
        <w:pStyle w:val="afffff"/>
        <w:rPr>
          <w:rFonts w:ascii="Calibri" w:hAnsi="Calibri"/>
          <w:sz w:val="22"/>
          <w:szCs w:val="22"/>
        </w:rPr>
      </w:pPr>
      <w:hyperlink w:anchor="_Toc79490293" w:history="1">
        <w:r w:rsidR="00B90051" w:rsidRPr="00B76DC6">
          <w:rPr>
            <w:rStyle w:val="ad"/>
          </w:rPr>
          <w:t>Таблица </w:t>
        </w:r>
        <w:r w:rsidR="00B90051" w:rsidRPr="006C1015">
          <w:rPr>
            <w:rFonts w:ascii="Calibri" w:hAnsi="Calibri"/>
            <w:sz w:val="22"/>
            <w:szCs w:val="22"/>
          </w:rPr>
          <w:tab/>
        </w:r>
        <w:r w:rsidR="00B90051" w:rsidRPr="00B76DC6">
          <w:rPr>
            <w:rStyle w:val="ad"/>
          </w:rPr>
          <w:t>64. Описание полей документа «Казначейское уведомление», закладки «Документ», вкладки «Раздел I: БА»</w:t>
        </w:r>
        <w:r w:rsidR="00B90051">
          <w:rPr>
            <w:webHidden/>
          </w:rPr>
          <w:tab/>
        </w:r>
        <w:r w:rsidR="00B90051">
          <w:rPr>
            <w:webHidden/>
          </w:rPr>
          <w:fldChar w:fldCharType="begin"/>
        </w:r>
        <w:r w:rsidR="00B90051">
          <w:rPr>
            <w:webHidden/>
          </w:rPr>
          <w:instrText xml:space="preserve"> PAGEREF _Toc79490293 \h </w:instrText>
        </w:r>
        <w:r w:rsidR="00B90051">
          <w:rPr>
            <w:webHidden/>
          </w:rPr>
        </w:r>
        <w:r w:rsidR="00B90051">
          <w:rPr>
            <w:webHidden/>
          </w:rPr>
          <w:fldChar w:fldCharType="separate"/>
        </w:r>
        <w:r w:rsidR="00B90051">
          <w:rPr>
            <w:webHidden/>
          </w:rPr>
          <w:t>230</w:t>
        </w:r>
        <w:r w:rsidR="00B90051">
          <w:rPr>
            <w:webHidden/>
          </w:rPr>
          <w:fldChar w:fldCharType="end"/>
        </w:r>
      </w:hyperlink>
    </w:p>
    <w:p w:rsidR="00B90051" w:rsidRPr="006C1015" w:rsidRDefault="00F25E39">
      <w:pPr>
        <w:pStyle w:val="afffff"/>
        <w:rPr>
          <w:rFonts w:ascii="Calibri" w:hAnsi="Calibri"/>
          <w:sz w:val="22"/>
          <w:szCs w:val="22"/>
        </w:rPr>
      </w:pPr>
      <w:hyperlink w:anchor="_Toc79490294" w:history="1">
        <w:r w:rsidR="00B90051" w:rsidRPr="00B76DC6">
          <w:rPr>
            <w:rStyle w:val="ad"/>
          </w:rPr>
          <w:t>Таблица </w:t>
        </w:r>
        <w:r w:rsidR="00B90051" w:rsidRPr="006C1015">
          <w:rPr>
            <w:rFonts w:ascii="Calibri" w:hAnsi="Calibri"/>
            <w:sz w:val="22"/>
            <w:szCs w:val="22"/>
          </w:rPr>
          <w:tab/>
        </w:r>
        <w:r w:rsidR="00B90051" w:rsidRPr="00B76DC6">
          <w:rPr>
            <w:rStyle w:val="ad"/>
          </w:rPr>
          <w:t>65. Описание полей документа «Казначейское уведомление», закладки «Документ», вкладки «Раздел II: ЛБО»</w:t>
        </w:r>
        <w:r w:rsidR="00B90051">
          <w:rPr>
            <w:webHidden/>
          </w:rPr>
          <w:tab/>
        </w:r>
        <w:r w:rsidR="00B90051">
          <w:rPr>
            <w:webHidden/>
          </w:rPr>
          <w:fldChar w:fldCharType="begin"/>
        </w:r>
        <w:r w:rsidR="00B90051">
          <w:rPr>
            <w:webHidden/>
          </w:rPr>
          <w:instrText xml:space="preserve"> PAGEREF _Toc79490294 \h </w:instrText>
        </w:r>
        <w:r w:rsidR="00B90051">
          <w:rPr>
            <w:webHidden/>
          </w:rPr>
        </w:r>
        <w:r w:rsidR="00B90051">
          <w:rPr>
            <w:webHidden/>
          </w:rPr>
          <w:fldChar w:fldCharType="separate"/>
        </w:r>
        <w:r w:rsidR="00B90051">
          <w:rPr>
            <w:webHidden/>
          </w:rPr>
          <w:t>232</w:t>
        </w:r>
        <w:r w:rsidR="00B90051">
          <w:rPr>
            <w:webHidden/>
          </w:rPr>
          <w:fldChar w:fldCharType="end"/>
        </w:r>
      </w:hyperlink>
    </w:p>
    <w:p w:rsidR="00B90051" w:rsidRPr="006C1015" w:rsidRDefault="00F25E39">
      <w:pPr>
        <w:pStyle w:val="afffff"/>
        <w:rPr>
          <w:rFonts w:ascii="Calibri" w:hAnsi="Calibri"/>
          <w:sz w:val="22"/>
          <w:szCs w:val="22"/>
        </w:rPr>
      </w:pPr>
      <w:hyperlink w:anchor="_Toc79490295" w:history="1">
        <w:r w:rsidR="00B90051" w:rsidRPr="00B76DC6">
          <w:rPr>
            <w:rStyle w:val="ad"/>
          </w:rPr>
          <w:t>Таблица </w:t>
        </w:r>
        <w:r w:rsidR="00B90051" w:rsidRPr="006C1015">
          <w:rPr>
            <w:rFonts w:ascii="Calibri" w:hAnsi="Calibri"/>
            <w:sz w:val="22"/>
            <w:szCs w:val="22"/>
          </w:rPr>
          <w:tab/>
        </w:r>
        <w:r w:rsidR="00B90051" w:rsidRPr="00B76DC6">
          <w:rPr>
            <w:rStyle w:val="ad"/>
          </w:rPr>
          <w:t>66. Описание полей документа «Казначейское уведомление», закладки «Документ», вкладки «Раздел III: ПОФР</w:t>
        </w:r>
        <w:r w:rsidR="00B90051">
          <w:rPr>
            <w:webHidden/>
          </w:rPr>
          <w:tab/>
        </w:r>
        <w:r w:rsidR="00B90051">
          <w:rPr>
            <w:webHidden/>
          </w:rPr>
          <w:fldChar w:fldCharType="begin"/>
        </w:r>
        <w:r w:rsidR="00B90051">
          <w:rPr>
            <w:webHidden/>
          </w:rPr>
          <w:instrText xml:space="preserve"> PAGEREF _Toc79490295 \h </w:instrText>
        </w:r>
        <w:r w:rsidR="00B90051">
          <w:rPr>
            <w:webHidden/>
          </w:rPr>
        </w:r>
        <w:r w:rsidR="00B90051">
          <w:rPr>
            <w:webHidden/>
          </w:rPr>
          <w:fldChar w:fldCharType="separate"/>
        </w:r>
        <w:r w:rsidR="00B90051">
          <w:rPr>
            <w:webHidden/>
          </w:rPr>
          <w:t>233</w:t>
        </w:r>
        <w:r w:rsidR="00B90051">
          <w:rPr>
            <w:webHidden/>
          </w:rPr>
          <w:fldChar w:fldCharType="end"/>
        </w:r>
      </w:hyperlink>
    </w:p>
    <w:p w:rsidR="00B90051" w:rsidRPr="006C1015" w:rsidRDefault="00F25E39">
      <w:pPr>
        <w:pStyle w:val="afffff"/>
        <w:rPr>
          <w:rFonts w:ascii="Calibri" w:hAnsi="Calibri"/>
          <w:sz w:val="22"/>
          <w:szCs w:val="22"/>
        </w:rPr>
      </w:pPr>
      <w:hyperlink w:anchor="_Toc79490296" w:history="1">
        <w:r w:rsidR="00B90051" w:rsidRPr="00B76DC6">
          <w:rPr>
            <w:rStyle w:val="ad"/>
          </w:rPr>
          <w:t>Таблица </w:t>
        </w:r>
        <w:r w:rsidR="00B90051" w:rsidRPr="006C1015">
          <w:rPr>
            <w:rFonts w:ascii="Calibri" w:hAnsi="Calibri"/>
            <w:sz w:val="22"/>
            <w:szCs w:val="22"/>
          </w:rPr>
          <w:tab/>
        </w:r>
        <w:r w:rsidR="00B90051" w:rsidRPr="00B76DC6">
          <w:rPr>
            <w:rStyle w:val="ad"/>
          </w:rPr>
          <w:t>67. Описание полей документа «Казначейское уведомление», закладки «Документ», вкладки «Раздел II: ЛБО»</w:t>
        </w:r>
        <w:r w:rsidR="00B90051">
          <w:rPr>
            <w:webHidden/>
          </w:rPr>
          <w:tab/>
        </w:r>
        <w:r w:rsidR="00B90051">
          <w:rPr>
            <w:webHidden/>
          </w:rPr>
          <w:fldChar w:fldCharType="begin"/>
        </w:r>
        <w:r w:rsidR="00B90051">
          <w:rPr>
            <w:webHidden/>
          </w:rPr>
          <w:instrText xml:space="preserve"> PAGEREF _Toc79490296 \h </w:instrText>
        </w:r>
        <w:r w:rsidR="00B90051">
          <w:rPr>
            <w:webHidden/>
          </w:rPr>
        </w:r>
        <w:r w:rsidR="00B90051">
          <w:rPr>
            <w:webHidden/>
          </w:rPr>
          <w:fldChar w:fldCharType="separate"/>
        </w:r>
        <w:r w:rsidR="00B90051">
          <w:rPr>
            <w:webHidden/>
          </w:rPr>
          <w:t>233</w:t>
        </w:r>
        <w:r w:rsidR="00B90051">
          <w:rPr>
            <w:webHidden/>
          </w:rPr>
          <w:fldChar w:fldCharType="end"/>
        </w:r>
      </w:hyperlink>
    </w:p>
    <w:p w:rsidR="00B90051" w:rsidRPr="006C1015" w:rsidRDefault="00F25E39">
      <w:pPr>
        <w:pStyle w:val="afffff"/>
        <w:rPr>
          <w:rFonts w:ascii="Calibri" w:hAnsi="Calibri"/>
          <w:sz w:val="22"/>
          <w:szCs w:val="22"/>
        </w:rPr>
      </w:pPr>
      <w:hyperlink w:anchor="_Toc79490297" w:history="1">
        <w:r w:rsidR="00B90051" w:rsidRPr="00B76DC6">
          <w:rPr>
            <w:rStyle w:val="ad"/>
          </w:rPr>
          <w:t>Таблица </w:t>
        </w:r>
        <w:r w:rsidR="00B90051" w:rsidRPr="006C1015">
          <w:rPr>
            <w:rFonts w:ascii="Calibri" w:hAnsi="Calibri"/>
            <w:sz w:val="22"/>
            <w:szCs w:val="22"/>
          </w:rPr>
          <w:tab/>
        </w:r>
        <w:r w:rsidR="00B90051" w:rsidRPr="00B76DC6">
          <w:rPr>
            <w:rStyle w:val="ad"/>
          </w:rPr>
          <w:t>68. Описание полей документа «Справка об изменении СБР», закладки «Документ», вкладки «Раздел I: БА по расходам»</w:t>
        </w:r>
        <w:r w:rsidR="00B90051">
          <w:rPr>
            <w:webHidden/>
          </w:rPr>
          <w:tab/>
        </w:r>
        <w:r w:rsidR="00B90051">
          <w:rPr>
            <w:webHidden/>
          </w:rPr>
          <w:fldChar w:fldCharType="begin"/>
        </w:r>
        <w:r w:rsidR="00B90051">
          <w:rPr>
            <w:webHidden/>
          </w:rPr>
          <w:instrText xml:space="preserve"> PAGEREF _Toc79490297 \h </w:instrText>
        </w:r>
        <w:r w:rsidR="00B90051">
          <w:rPr>
            <w:webHidden/>
          </w:rPr>
        </w:r>
        <w:r w:rsidR="00B90051">
          <w:rPr>
            <w:webHidden/>
          </w:rPr>
          <w:fldChar w:fldCharType="separate"/>
        </w:r>
        <w:r w:rsidR="00B90051">
          <w:rPr>
            <w:webHidden/>
          </w:rPr>
          <w:t>236</w:t>
        </w:r>
        <w:r w:rsidR="00B90051">
          <w:rPr>
            <w:webHidden/>
          </w:rPr>
          <w:fldChar w:fldCharType="end"/>
        </w:r>
      </w:hyperlink>
    </w:p>
    <w:p w:rsidR="00B90051" w:rsidRPr="006C1015" w:rsidRDefault="00F25E39">
      <w:pPr>
        <w:pStyle w:val="afffff"/>
        <w:rPr>
          <w:rFonts w:ascii="Calibri" w:hAnsi="Calibri"/>
          <w:sz w:val="22"/>
          <w:szCs w:val="22"/>
        </w:rPr>
      </w:pPr>
      <w:hyperlink w:anchor="_Toc79490298" w:history="1">
        <w:r w:rsidR="00B90051" w:rsidRPr="00B76DC6">
          <w:rPr>
            <w:rStyle w:val="ad"/>
          </w:rPr>
          <w:t>Таблица </w:t>
        </w:r>
        <w:r w:rsidR="00B90051" w:rsidRPr="006C1015">
          <w:rPr>
            <w:rFonts w:ascii="Calibri" w:hAnsi="Calibri"/>
            <w:sz w:val="22"/>
            <w:szCs w:val="22"/>
          </w:rPr>
          <w:tab/>
        </w:r>
        <w:r w:rsidR="00B90051" w:rsidRPr="00B76DC6">
          <w:rPr>
            <w:rStyle w:val="ad"/>
          </w:rPr>
          <w:t>69. Описание полей документа «Справка об изменении СБР», закладки «Документ», вкладки «Раздел II: ЛБО»</w:t>
        </w:r>
        <w:r w:rsidR="00B90051">
          <w:rPr>
            <w:webHidden/>
          </w:rPr>
          <w:tab/>
        </w:r>
        <w:r w:rsidR="00B90051">
          <w:rPr>
            <w:webHidden/>
          </w:rPr>
          <w:fldChar w:fldCharType="begin"/>
        </w:r>
        <w:r w:rsidR="00B90051">
          <w:rPr>
            <w:webHidden/>
          </w:rPr>
          <w:instrText xml:space="preserve"> PAGEREF _Toc79490298 \h </w:instrText>
        </w:r>
        <w:r w:rsidR="00B90051">
          <w:rPr>
            <w:webHidden/>
          </w:rPr>
        </w:r>
        <w:r w:rsidR="00B90051">
          <w:rPr>
            <w:webHidden/>
          </w:rPr>
          <w:fldChar w:fldCharType="separate"/>
        </w:r>
        <w:r w:rsidR="00B90051">
          <w:rPr>
            <w:webHidden/>
          </w:rPr>
          <w:t>240</w:t>
        </w:r>
        <w:r w:rsidR="00B90051">
          <w:rPr>
            <w:webHidden/>
          </w:rPr>
          <w:fldChar w:fldCharType="end"/>
        </w:r>
      </w:hyperlink>
    </w:p>
    <w:p w:rsidR="00B90051" w:rsidRPr="006C1015" w:rsidRDefault="00F25E39">
      <w:pPr>
        <w:pStyle w:val="afffff"/>
        <w:rPr>
          <w:rFonts w:ascii="Calibri" w:hAnsi="Calibri"/>
          <w:sz w:val="22"/>
          <w:szCs w:val="22"/>
        </w:rPr>
      </w:pPr>
      <w:hyperlink w:anchor="_Toc79490299" w:history="1">
        <w:r w:rsidR="00B90051" w:rsidRPr="00B76DC6">
          <w:rPr>
            <w:rStyle w:val="ad"/>
          </w:rPr>
          <w:t>Таблица </w:t>
        </w:r>
        <w:r w:rsidR="00B90051" w:rsidRPr="006C1015">
          <w:rPr>
            <w:rFonts w:ascii="Calibri" w:hAnsi="Calibri"/>
            <w:sz w:val="22"/>
            <w:szCs w:val="22"/>
          </w:rPr>
          <w:tab/>
        </w:r>
        <w:r w:rsidR="00B90051" w:rsidRPr="00B76DC6">
          <w:rPr>
            <w:rStyle w:val="ad"/>
          </w:rPr>
          <w:t>70. Описание полей документа «Справка об изменении СБР», закладки «Документ», вкладки «Раздел III: БА по источникам»</w:t>
        </w:r>
        <w:r w:rsidR="00B90051">
          <w:rPr>
            <w:webHidden/>
          </w:rPr>
          <w:tab/>
        </w:r>
        <w:r w:rsidR="00B90051">
          <w:rPr>
            <w:webHidden/>
          </w:rPr>
          <w:fldChar w:fldCharType="begin"/>
        </w:r>
        <w:r w:rsidR="00B90051">
          <w:rPr>
            <w:webHidden/>
          </w:rPr>
          <w:instrText xml:space="preserve"> PAGEREF _Toc79490299 \h </w:instrText>
        </w:r>
        <w:r w:rsidR="00B90051">
          <w:rPr>
            <w:webHidden/>
          </w:rPr>
        </w:r>
        <w:r w:rsidR="00B90051">
          <w:rPr>
            <w:webHidden/>
          </w:rPr>
          <w:fldChar w:fldCharType="separate"/>
        </w:r>
        <w:r w:rsidR="00B90051">
          <w:rPr>
            <w:webHidden/>
          </w:rPr>
          <w:t>242</w:t>
        </w:r>
        <w:r w:rsidR="00B90051">
          <w:rPr>
            <w:webHidden/>
          </w:rPr>
          <w:fldChar w:fldCharType="end"/>
        </w:r>
      </w:hyperlink>
    </w:p>
    <w:p w:rsidR="00B90051" w:rsidRPr="006C1015" w:rsidRDefault="00F25E39">
      <w:pPr>
        <w:pStyle w:val="afffff"/>
        <w:rPr>
          <w:rFonts w:ascii="Calibri" w:hAnsi="Calibri"/>
          <w:sz w:val="22"/>
          <w:szCs w:val="22"/>
        </w:rPr>
      </w:pPr>
      <w:hyperlink w:anchor="_Toc79490300" w:history="1">
        <w:r w:rsidR="00B90051" w:rsidRPr="00B76DC6">
          <w:rPr>
            <w:rStyle w:val="ad"/>
          </w:rPr>
          <w:t>Таблица </w:t>
        </w:r>
        <w:r w:rsidR="00B90051" w:rsidRPr="006C1015">
          <w:rPr>
            <w:rFonts w:ascii="Calibri" w:hAnsi="Calibri"/>
            <w:sz w:val="22"/>
            <w:szCs w:val="22"/>
          </w:rPr>
          <w:tab/>
        </w:r>
        <w:r w:rsidR="00B90051" w:rsidRPr="00B76DC6">
          <w:rPr>
            <w:rStyle w:val="ad"/>
          </w:rPr>
          <w:t>71. Описание полей документа «Справка об изменении СБР», закладки «Дополнительные атрибуты»</w:t>
        </w:r>
        <w:r w:rsidR="00B90051">
          <w:rPr>
            <w:webHidden/>
          </w:rPr>
          <w:tab/>
        </w:r>
        <w:r w:rsidR="00B90051">
          <w:rPr>
            <w:webHidden/>
          </w:rPr>
          <w:fldChar w:fldCharType="begin"/>
        </w:r>
        <w:r w:rsidR="00B90051">
          <w:rPr>
            <w:webHidden/>
          </w:rPr>
          <w:instrText xml:space="preserve"> PAGEREF _Toc79490300 \h </w:instrText>
        </w:r>
        <w:r w:rsidR="00B90051">
          <w:rPr>
            <w:webHidden/>
          </w:rPr>
        </w:r>
        <w:r w:rsidR="00B90051">
          <w:rPr>
            <w:webHidden/>
          </w:rPr>
          <w:fldChar w:fldCharType="separate"/>
        </w:r>
        <w:r w:rsidR="00B90051">
          <w:rPr>
            <w:webHidden/>
          </w:rPr>
          <w:t>244</w:t>
        </w:r>
        <w:r w:rsidR="00B90051">
          <w:rPr>
            <w:webHidden/>
          </w:rPr>
          <w:fldChar w:fldCharType="end"/>
        </w:r>
      </w:hyperlink>
    </w:p>
    <w:p w:rsidR="00B90051" w:rsidRPr="006C1015" w:rsidRDefault="00F25E39">
      <w:pPr>
        <w:pStyle w:val="afffff"/>
        <w:rPr>
          <w:rFonts w:ascii="Calibri" w:hAnsi="Calibri"/>
          <w:sz w:val="22"/>
          <w:szCs w:val="22"/>
        </w:rPr>
      </w:pPr>
      <w:hyperlink w:anchor="_Toc79490301" w:history="1">
        <w:r w:rsidR="00B90051" w:rsidRPr="00B76DC6">
          <w:rPr>
            <w:rStyle w:val="ad"/>
          </w:rPr>
          <w:t>Таблица </w:t>
        </w:r>
        <w:r w:rsidR="00B90051" w:rsidRPr="006C1015">
          <w:rPr>
            <w:rFonts w:ascii="Calibri" w:hAnsi="Calibri"/>
            <w:sz w:val="22"/>
            <w:szCs w:val="22"/>
          </w:rPr>
          <w:tab/>
        </w:r>
        <w:r w:rsidR="00B90051" w:rsidRPr="00B76DC6">
          <w:rPr>
            <w:rStyle w:val="ad"/>
          </w:rPr>
          <w:t>72. Описание полей документа «Распределение бюджетных данных по подведомственным учреждениям», закладки «Получатели»</w:t>
        </w:r>
        <w:r w:rsidR="00B90051">
          <w:rPr>
            <w:webHidden/>
          </w:rPr>
          <w:tab/>
        </w:r>
        <w:r w:rsidR="00B90051">
          <w:rPr>
            <w:webHidden/>
          </w:rPr>
          <w:fldChar w:fldCharType="begin"/>
        </w:r>
        <w:r w:rsidR="00B90051">
          <w:rPr>
            <w:webHidden/>
          </w:rPr>
          <w:instrText xml:space="preserve"> PAGEREF _Toc79490301 \h </w:instrText>
        </w:r>
        <w:r w:rsidR="00B90051">
          <w:rPr>
            <w:webHidden/>
          </w:rPr>
        </w:r>
        <w:r w:rsidR="00B90051">
          <w:rPr>
            <w:webHidden/>
          </w:rPr>
          <w:fldChar w:fldCharType="separate"/>
        </w:r>
        <w:r w:rsidR="00B90051">
          <w:rPr>
            <w:webHidden/>
          </w:rPr>
          <w:t>247</w:t>
        </w:r>
        <w:r w:rsidR="00B90051">
          <w:rPr>
            <w:webHidden/>
          </w:rPr>
          <w:fldChar w:fldCharType="end"/>
        </w:r>
      </w:hyperlink>
    </w:p>
    <w:p w:rsidR="00B90051" w:rsidRPr="006C1015" w:rsidRDefault="00F25E39">
      <w:pPr>
        <w:pStyle w:val="afffff"/>
        <w:rPr>
          <w:rFonts w:ascii="Calibri" w:hAnsi="Calibri"/>
          <w:sz w:val="22"/>
          <w:szCs w:val="22"/>
        </w:rPr>
      </w:pPr>
      <w:hyperlink w:anchor="_Toc79490302" w:history="1">
        <w:r w:rsidR="00B90051" w:rsidRPr="00B76DC6">
          <w:rPr>
            <w:rStyle w:val="ad"/>
          </w:rPr>
          <w:t>Таблица </w:t>
        </w:r>
        <w:r w:rsidR="00B90051" w:rsidRPr="006C1015">
          <w:rPr>
            <w:rFonts w:ascii="Calibri" w:hAnsi="Calibri"/>
            <w:sz w:val="22"/>
            <w:szCs w:val="22"/>
          </w:rPr>
          <w:tab/>
        </w:r>
        <w:r w:rsidR="00B90051" w:rsidRPr="00B76DC6">
          <w:rPr>
            <w:rStyle w:val="ad"/>
          </w:rPr>
          <w:t>73. Описание полей документа «Распределение бюджетных данных по подведомственным учреждениям», закладки «Раздел I: БА»</w:t>
        </w:r>
        <w:r w:rsidR="00B90051">
          <w:rPr>
            <w:webHidden/>
          </w:rPr>
          <w:tab/>
        </w:r>
        <w:r w:rsidR="00B90051">
          <w:rPr>
            <w:webHidden/>
          </w:rPr>
          <w:fldChar w:fldCharType="begin"/>
        </w:r>
        <w:r w:rsidR="00B90051">
          <w:rPr>
            <w:webHidden/>
          </w:rPr>
          <w:instrText xml:space="preserve"> PAGEREF _Toc79490302 \h </w:instrText>
        </w:r>
        <w:r w:rsidR="00B90051">
          <w:rPr>
            <w:webHidden/>
          </w:rPr>
        </w:r>
        <w:r w:rsidR="00B90051">
          <w:rPr>
            <w:webHidden/>
          </w:rPr>
          <w:fldChar w:fldCharType="separate"/>
        </w:r>
        <w:r w:rsidR="00B90051">
          <w:rPr>
            <w:webHidden/>
          </w:rPr>
          <w:t>253</w:t>
        </w:r>
        <w:r w:rsidR="00B90051">
          <w:rPr>
            <w:webHidden/>
          </w:rPr>
          <w:fldChar w:fldCharType="end"/>
        </w:r>
      </w:hyperlink>
    </w:p>
    <w:p w:rsidR="00B90051" w:rsidRPr="006C1015" w:rsidRDefault="00F25E39">
      <w:pPr>
        <w:pStyle w:val="afffff"/>
        <w:rPr>
          <w:rFonts w:ascii="Calibri" w:hAnsi="Calibri"/>
          <w:sz w:val="22"/>
          <w:szCs w:val="22"/>
        </w:rPr>
      </w:pPr>
      <w:hyperlink w:anchor="_Toc79490303" w:history="1">
        <w:r w:rsidR="00B90051" w:rsidRPr="00B76DC6">
          <w:rPr>
            <w:rStyle w:val="ad"/>
          </w:rPr>
          <w:t>Таблица </w:t>
        </w:r>
        <w:r w:rsidR="00B90051" w:rsidRPr="006C1015">
          <w:rPr>
            <w:rFonts w:ascii="Calibri" w:hAnsi="Calibri"/>
            <w:sz w:val="22"/>
            <w:szCs w:val="22"/>
          </w:rPr>
          <w:tab/>
        </w:r>
        <w:r w:rsidR="00B90051" w:rsidRPr="00B76DC6">
          <w:rPr>
            <w:rStyle w:val="ad"/>
          </w:rPr>
          <w:t>74. Описание полей документа «Распределение бюджетных данных по подведомственным учреждениям», закладки «Раздел II: ЛБО»</w:t>
        </w:r>
        <w:r w:rsidR="00B90051">
          <w:rPr>
            <w:webHidden/>
          </w:rPr>
          <w:tab/>
        </w:r>
        <w:r w:rsidR="00B90051">
          <w:rPr>
            <w:webHidden/>
          </w:rPr>
          <w:fldChar w:fldCharType="begin"/>
        </w:r>
        <w:r w:rsidR="00B90051">
          <w:rPr>
            <w:webHidden/>
          </w:rPr>
          <w:instrText xml:space="preserve"> PAGEREF _Toc79490303 \h </w:instrText>
        </w:r>
        <w:r w:rsidR="00B90051">
          <w:rPr>
            <w:webHidden/>
          </w:rPr>
        </w:r>
        <w:r w:rsidR="00B90051">
          <w:rPr>
            <w:webHidden/>
          </w:rPr>
          <w:fldChar w:fldCharType="separate"/>
        </w:r>
        <w:r w:rsidR="00B90051">
          <w:rPr>
            <w:webHidden/>
          </w:rPr>
          <w:t>254</w:t>
        </w:r>
        <w:r w:rsidR="00B90051">
          <w:rPr>
            <w:webHidden/>
          </w:rPr>
          <w:fldChar w:fldCharType="end"/>
        </w:r>
      </w:hyperlink>
    </w:p>
    <w:p w:rsidR="00B90051" w:rsidRPr="006C1015" w:rsidRDefault="00F25E39">
      <w:pPr>
        <w:pStyle w:val="afffff"/>
        <w:rPr>
          <w:rFonts w:ascii="Calibri" w:hAnsi="Calibri"/>
          <w:sz w:val="22"/>
          <w:szCs w:val="22"/>
        </w:rPr>
      </w:pPr>
      <w:hyperlink w:anchor="_Toc79490304" w:history="1">
        <w:r w:rsidR="00B90051" w:rsidRPr="00B76DC6">
          <w:rPr>
            <w:rStyle w:val="ad"/>
          </w:rPr>
          <w:t>Таблица </w:t>
        </w:r>
        <w:r w:rsidR="00B90051" w:rsidRPr="006C1015">
          <w:rPr>
            <w:rFonts w:ascii="Calibri" w:hAnsi="Calibri"/>
            <w:sz w:val="22"/>
            <w:szCs w:val="22"/>
          </w:rPr>
          <w:tab/>
        </w:r>
        <w:r w:rsidR="00B90051" w:rsidRPr="00B76DC6">
          <w:rPr>
            <w:rStyle w:val="ad"/>
          </w:rPr>
          <w:t>75. Описание полей документа «Распределение бюджетных данных по подведомственным учреждениям», закладки «Раздел III: ПОФР»</w:t>
        </w:r>
        <w:r w:rsidR="00B90051">
          <w:rPr>
            <w:webHidden/>
          </w:rPr>
          <w:tab/>
        </w:r>
        <w:r w:rsidR="00B90051">
          <w:rPr>
            <w:webHidden/>
          </w:rPr>
          <w:fldChar w:fldCharType="begin"/>
        </w:r>
        <w:r w:rsidR="00B90051">
          <w:rPr>
            <w:webHidden/>
          </w:rPr>
          <w:instrText xml:space="preserve"> PAGEREF _Toc79490304 \h </w:instrText>
        </w:r>
        <w:r w:rsidR="00B90051">
          <w:rPr>
            <w:webHidden/>
          </w:rPr>
        </w:r>
        <w:r w:rsidR="00B90051">
          <w:rPr>
            <w:webHidden/>
          </w:rPr>
          <w:fldChar w:fldCharType="separate"/>
        </w:r>
        <w:r w:rsidR="00B90051">
          <w:rPr>
            <w:webHidden/>
          </w:rPr>
          <w:t>255</w:t>
        </w:r>
        <w:r w:rsidR="00B90051">
          <w:rPr>
            <w:webHidden/>
          </w:rPr>
          <w:fldChar w:fldCharType="end"/>
        </w:r>
      </w:hyperlink>
    </w:p>
    <w:p w:rsidR="00B90051" w:rsidRPr="006C1015" w:rsidRDefault="00F25E39">
      <w:pPr>
        <w:pStyle w:val="afffff"/>
        <w:rPr>
          <w:rFonts w:ascii="Calibri" w:hAnsi="Calibri"/>
          <w:sz w:val="22"/>
          <w:szCs w:val="22"/>
        </w:rPr>
      </w:pPr>
      <w:hyperlink w:anchor="_Toc79490305" w:history="1">
        <w:r w:rsidR="00B90051" w:rsidRPr="00B76DC6">
          <w:rPr>
            <w:rStyle w:val="ad"/>
          </w:rPr>
          <w:t>Таблица </w:t>
        </w:r>
        <w:r w:rsidR="00B90051" w:rsidRPr="006C1015">
          <w:rPr>
            <w:rFonts w:ascii="Calibri" w:hAnsi="Calibri"/>
            <w:sz w:val="22"/>
            <w:szCs w:val="22"/>
          </w:rPr>
          <w:tab/>
        </w:r>
        <w:r w:rsidR="00B90051" w:rsidRPr="00B76DC6">
          <w:rPr>
            <w:rStyle w:val="ad"/>
          </w:rPr>
          <w:t>76. Блок полей переключателей «Рассчитать»</w:t>
        </w:r>
        <w:r w:rsidR="00B90051">
          <w:rPr>
            <w:webHidden/>
          </w:rPr>
          <w:tab/>
        </w:r>
        <w:r w:rsidR="00B90051">
          <w:rPr>
            <w:webHidden/>
          </w:rPr>
          <w:fldChar w:fldCharType="begin"/>
        </w:r>
        <w:r w:rsidR="00B90051">
          <w:rPr>
            <w:webHidden/>
          </w:rPr>
          <w:instrText xml:space="preserve"> PAGEREF _Toc79490305 \h </w:instrText>
        </w:r>
        <w:r w:rsidR="00B90051">
          <w:rPr>
            <w:webHidden/>
          </w:rPr>
        </w:r>
        <w:r w:rsidR="00B90051">
          <w:rPr>
            <w:webHidden/>
          </w:rPr>
          <w:fldChar w:fldCharType="separate"/>
        </w:r>
        <w:r w:rsidR="00B90051">
          <w:rPr>
            <w:webHidden/>
          </w:rPr>
          <w:t>256</w:t>
        </w:r>
        <w:r w:rsidR="00B90051">
          <w:rPr>
            <w:webHidden/>
          </w:rPr>
          <w:fldChar w:fldCharType="end"/>
        </w:r>
      </w:hyperlink>
    </w:p>
    <w:p w:rsidR="00B90051" w:rsidRPr="006C1015" w:rsidRDefault="00F25E39">
      <w:pPr>
        <w:pStyle w:val="afffff"/>
        <w:rPr>
          <w:rFonts w:ascii="Calibri" w:hAnsi="Calibri"/>
          <w:sz w:val="22"/>
          <w:szCs w:val="22"/>
        </w:rPr>
      </w:pPr>
      <w:hyperlink w:anchor="_Toc79490306" w:history="1">
        <w:r w:rsidR="00B90051" w:rsidRPr="00B76DC6">
          <w:rPr>
            <w:rStyle w:val="ad"/>
          </w:rPr>
          <w:t>Таблица </w:t>
        </w:r>
        <w:r w:rsidR="00B90051" w:rsidRPr="006C1015">
          <w:rPr>
            <w:rFonts w:ascii="Calibri" w:hAnsi="Calibri"/>
            <w:sz w:val="22"/>
            <w:szCs w:val="22"/>
          </w:rPr>
          <w:tab/>
        </w:r>
        <w:r w:rsidR="00B90051" w:rsidRPr="00B76DC6">
          <w:rPr>
            <w:rStyle w:val="ad"/>
          </w:rPr>
          <w:t>77. Описание полей документа «Уведомление о блокировке БА и ЛБО», закладки «Документ», закладки «Раздел I: БА по расходам»</w:t>
        </w:r>
        <w:r w:rsidR="00B90051">
          <w:rPr>
            <w:webHidden/>
          </w:rPr>
          <w:tab/>
        </w:r>
        <w:r w:rsidR="00B90051">
          <w:rPr>
            <w:webHidden/>
          </w:rPr>
          <w:fldChar w:fldCharType="begin"/>
        </w:r>
        <w:r w:rsidR="00B90051">
          <w:rPr>
            <w:webHidden/>
          </w:rPr>
          <w:instrText xml:space="preserve"> PAGEREF _Toc79490306 \h </w:instrText>
        </w:r>
        <w:r w:rsidR="00B90051">
          <w:rPr>
            <w:webHidden/>
          </w:rPr>
        </w:r>
        <w:r w:rsidR="00B90051">
          <w:rPr>
            <w:webHidden/>
          </w:rPr>
          <w:fldChar w:fldCharType="separate"/>
        </w:r>
        <w:r w:rsidR="00B90051">
          <w:rPr>
            <w:webHidden/>
          </w:rPr>
          <w:t>259</w:t>
        </w:r>
        <w:r w:rsidR="00B90051">
          <w:rPr>
            <w:webHidden/>
          </w:rPr>
          <w:fldChar w:fldCharType="end"/>
        </w:r>
      </w:hyperlink>
    </w:p>
    <w:p w:rsidR="00B90051" w:rsidRPr="006C1015" w:rsidRDefault="00F25E39">
      <w:pPr>
        <w:pStyle w:val="afffff"/>
        <w:rPr>
          <w:rFonts w:ascii="Calibri" w:hAnsi="Calibri"/>
          <w:sz w:val="22"/>
          <w:szCs w:val="22"/>
        </w:rPr>
      </w:pPr>
      <w:hyperlink w:anchor="_Toc79490307" w:history="1">
        <w:r w:rsidR="00B90051" w:rsidRPr="00B76DC6">
          <w:rPr>
            <w:rStyle w:val="ad"/>
          </w:rPr>
          <w:t>Таблица </w:t>
        </w:r>
        <w:r w:rsidR="00B90051" w:rsidRPr="006C1015">
          <w:rPr>
            <w:rFonts w:ascii="Calibri" w:hAnsi="Calibri"/>
            <w:sz w:val="22"/>
            <w:szCs w:val="22"/>
          </w:rPr>
          <w:tab/>
        </w:r>
        <w:r w:rsidR="00B90051" w:rsidRPr="00B76DC6">
          <w:rPr>
            <w:rStyle w:val="ad"/>
          </w:rPr>
          <w:t>78. Описание полей документа «Уведомление о блокировке БА и ЛБО», закладки «Документ», вкладки «Раздел II: ЛБО»</w:t>
        </w:r>
        <w:r w:rsidR="00B90051">
          <w:rPr>
            <w:webHidden/>
          </w:rPr>
          <w:tab/>
        </w:r>
        <w:r w:rsidR="00B90051">
          <w:rPr>
            <w:webHidden/>
          </w:rPr>
          <w:fldChar w:fldCharType="begin"/>
        </w:r>
        <w:r w:rsidR="00B90051">
          <w:rPr>
            <w:webHidden/>
          </w:rPr>
          <w:instrText xml:space="preserve"> PAGEREF _Toc79490307 \h </w:instrText>
        </w:r>
        <w:r w:rsidR="00B90051">
          <w:rPr>
            <w:webHidden/>
          </w:rPr>
        </w:r>
        <w:r w:rsidR="00B90051">
          <w:rPr>
            <w:webHidden/>
          </w:rPr>
          <w:fldChar w:fldCharType="separate"/>
        </w:r>
        <w:r w:rsidR="00B90051">
          <w:rPr>
            <w:webHidden/>
          </w:rPr>
          <w:t>263</w:t>
        </w:r>
        <w:r w:rsidR="00B90051">
          <w:rPr>
            <w:webHidden/>
          </w:rPr>
          <w:fldChar w:fldCharType="end"/>
        </w:r>
      </w:hyperlink>
    </w:p>
    <w:p w:rsidR="00B90051" w:rsidRPr="006C1015" w:rsidRDefault="00F25E39">
      <w:pPr>
        <w:pStyle w:val="afffff"/>
        <w:rPr>
          <w:rFonts w:ascii="Calibri" w:hAnsi="Calibri"/>
          <w:sz w:val="22"/>
          <w:szCs w:val="22"/>
        </w:rPr>
      </w:pPr>
      <w:hyperlink w:anchor="_Toc79490308" w:history="1">
        <w:r w:rsidR="00B90051" w:rsidRPr="00B76DC6">
          <w:rPr>
            <w:rStyle w:val="ad"/>
          </w:rPr>
          <w:t>Таблица </w:t>
        </w:r>
        <w:r w:rsidR="00B90051" w:rsidRPr="006C1015">
          <w:rPr>
            <w:rFonts w:ascii="Calibri" w:hAnsi="Calibri"/>
            <w:sz w:val="22"/>
            <w:szCs w:val="22"/>
          </w:rPr>
          <w:tab/>
        </w:r>
        <w:r w:rsidR="00B90051" w:rsidRPr="00B76DC6">
          <w:rPr>
            <w:rStyle w:val="ad"/>
          </w:rPr>
          <w:t>79. Описание полей документа «Уведомление о блокировке БА и ЛБО», закладки «Дополнительные атрибуты»</w:t>
        </w:r>
        <w:r w:rsidR="00B90051">
          <w:rPr>
            <w:webHidden/>
          </w:rPr>
          <w:tab/>
        </w:r>
        <w:r w:rsidR="00B90051">
          <w:rPr>
            <w:webHidden/>
          </w:rPr>
          <w:fldChar w:fldCharType="begin"/>
        </w:r>
        <w:r w:rsidR="00B90051">
          <w:rPr>
            <w:webHidden/>
          </w:rPr>
          <w:instrText xml:space="preserve"> PAGEREF _Toc79490308 \h </w:instrText>
        </w:r>
        <w:r w:rsidR="00B90051">
          <w:rPr>
            <w:webHidden/>
          </w:rPr>
        </w:r>
        <w:r w:rsidR="00B90051">
          <w:rPr>
            <w:webHidden/>
          </w:rPr>
          <w:fldChar w:fldCharType="separate"/>
        </w:r>
        <w:r w:rsidR="00B90051">
          <w:rPr>
            <w:webHidden/>
          </w:rPr>
          <w:t>265</w:t>
        </w:r>
        <w:r w:rsidR="00B90051">
          <w:rPr>
            <w:webHidden/>
          </w:rPr>
          <w:fldChar w:fldCharType="end"/>
        </w:r>
      </w:hyperlink>
    </w:p>
    <w:p w:rsidR="00B90051" w:rsidRPr="006C1015" w:rsidRDefault="00F25E39">
      <w:pPr>
        <w:pStyle w:val="afffff"/>
        <w:rPr>
          <w:rFonts w:ascii="Calibri" w:hAnsi="Calibri"/>
          <w:sz w:val="22"/>
          <w:szCs w:val="22"/>
        </w:rPr>
      </w:pPr>
      <w:hyperlink w:anchor="_Toc79490309" w:history="1">
        <w:r w:rsidR="00B90051" w:rsidRPr="00B76DC6">
          <w:rPr>
            <w:rStyle w:val="ad"/>
          </w:rPr>
          <w:t>Таблица </w:t>
        </w:r>
        <w:r w:rsidR="00B90051" w:rsidRPr="006C1015">
          <w:rPr>
            <w:rFonts w:ascii="Calibri" w:hAnsi="Calibri"/>
            <w:sz w:val="22"/>
            <w:szCs w:val="22"/>
          </w:rPr>
          <w:tab/>
        </w:r>
        <w:r w:rsidR="00B90051" w:rsidRPr="00B76DC6">
          <w:rPr>
            <w:rStyle w:val="ad"/>
          </w:rPr>
          <w:t>80. Перечень полей документа «Перечень целевых субсидий», закладки «Документ»</w:t>
        </w:r>
        <w:r w:rsidR="00B90051">
          <w:rPr>
            <w:webHidden/>
          </w:rPr>
          <w:tab/>
        </w:r>
        <w:r w:rsidR="00B90051">
          <w:rPr>
            <w:webHidden/>
          </w:rPr>
          <w:fldChar w:fldCharType="begin"/>
        </w:r>
        <w:r w:rsidR="00B90051">
          <w:rPr>
            <w:webHidden/>
          </w:rPr>
          <w:instrText xml:space="preserve"> PAGEREF _Toc79490309 \h </w:instrText>
        </w:r>
        <w:r w:rsidR="00B90051">
          <w:rPr>
            <w:webHidden/>
          </w:rPr>
        </w:r>
        <w:r w:rsidR="00B90051">
          <w:rPr>
            <w:webHidden/>
          </w:rPr>
          <w:fldChar w:fldCharType="separate"/>
        </w:r>
        <w:r w:rsidR="00B90051">
          <w:rPr>
            <w:webHidden/>
          </w:rPr>
          <w:t>267</w:t>
        </w:r>
        <w:r w:rsidR="00B90051">
          <w:rPr>
            <w:webHidden/>
          </w:rPr>
          <w:fldChar w:fldCharType="end"/>
        </w:r>
      </w:hyperlink>
    </w:p>
    <w:p w:rsidR="00B90051" w:rsidRPr="006C1015" w:rsidRDefault="00F25E39">
      <w:pPr>
        <w:pStyle w:val="afffff"/>
        <w:rPr>
          <w:rFonts w:ascii="Calibri" w:hAnsi="Calibri"/>
          <w:sz w:val="22"/>
          <w:szCs w:val="22"/>
        </w:rPr>
      </w:pPr>
      <w:hyperlink w:anchor="_Toc79490310" w:history="1">
        <w:r w:rsidR="00B90051" w:rsidRPr="00B76DC6">
          <w:rPr>
            <w:rStyle w:val="ad"/>
          </w:rPr>
          <w:t>Таблица </w:t>
        </w:r>
        <w:r w:rsidR="00B90051" w:rsidRPr="006C1015">
          <w:rPr>
            <w:rFonts w:ascii="Calibri" w:hAnsi="Calibri"/>
            <w:sz w:val="22"/>
            <w:szCs w:val="22"/>
          </w:rPr>
          <w:tab/>
        </w:r>
        <w:r w:rsidR="00B90051" w:rsidRPr="00B76DC6">
          <w:rPr>
            <w:rStyle w:val="ad"/>
          </w:rPr>
          <w:t>81. Перечень полей документа «Перечень целевых субсидий», закладки «Дополнительные атрибуты»</w:t>
        </w:r>
        <w:r w:rsidR="00B90051">
          <w:rPr>
            <w:webHidden/>
          </w:rPr>
          <w:tab/>
        </w:r>
        <w:r w:rsidR="00B90051">
          <w:rPr>
            <w:webHidden/>
          </w:rPr>
          <w:fldChar w:fldCharType="begin"/>
        </w:r>
        <w:r w:rsidR="00B90051">
          <w:rPr>
            <w:webHidden/>
          </w:rPr>
          <w:instrText xml:space="preserve"> PAGEREF _Toc79490310 \h </w:instrText>
        </w:r>
        <w:r w:rsidR="00B90051">
          <w:rPr>
            <w:webHidden/>
          </w:rPr>
        </w:r>
        <w:r w:rsidR="00B90051">
          <w:rPr>
            <w:webHidden/>
          </w:rPr>
          <w:fldChar w:fldCharType="separate"/>
        </w:r>
        <w:r w:rsidR="00B90051">
          <w:rPr>
            <w:webHidden/>
          </w:rPr>
          <w:t>270</w:t>
        </w:r>
        <w:r w:rsidR="00B90051">
          <w:rPr>
            <w:webHidden/>
          </w:rPr>
          <w:fldChar w:fldCharType="end"/>
        </w:r>
      </w:hyperlink>
    </w:p>
    <w:p w:rsidR="00B90051" w:rsidRPr="006C1015" w:rsidRDefault="00F25E39">
      <w:pPr>
        <w:pStyle w:val="afffff"/>
        <w:rPr>
          <w:rFonts w:ascii="Calibri" w:hAnsi="Calibri"/>
          <w:sz w:val="22"/>
          <w:szCs w:val="22"/>
        </w:rPr>
      </w:pPr>
      <w:hyperlink w:anchor="_Toc79490311" w:history="1">
        <w:r w:rsidR="00B90051" w:rsidRPr="00B76DC6">
          <w:rPr>
            <w:rStyle w:val="ad"/>
          </w:rPr>
          <w:t>Таблица </w:t>
        </w:r>
        <w:r w:rsidR="00B90051" w:rsidRPr="006C1015">
          <w:rPr>
            <w:rFonts w:ascii="Calibri" w:hAnsi="Calibri"/>
            <w:sz w:val="22"/>
            <w:szCs w:val="22"/>
          </w:rPr>
          <w:tab/>
        </w:r>
        <w:r w:rsidR="00B90051" w:rsidRPr="00B76DC6">
          <w:rPr>
            <w:rStyle w:val="ad"/>
          </w:rPr>
          <w:t>82. Описание полей документа «Сводные отчеты»</w:t>
        </w:r>
        <w:r w:rsidR="00B90051">
          <w:rPr>
            <w:webHidden/>
          </w:rPr>
          <w:tab/>
        </w:r>
        <w:r w:rsidR="00B90051">
          <w:rPr>
            <w:webHidden/>
          </w:rPr>
          <w:fldChar w:fldCharType="begin"/>
        </w:r>
        <w:r w:rsidR="00B90051">
          <w:rPr>
            <w:webHidden/>
          </w:rPr>
          <w:instrText xml:space="preserve"> PAGEREF _Toc79490311 \h </w:instrText>
        </w:r>
        <w:r w:rsidR="00B90051">
          <w:rPr>
            <w:webHidden/>
          </w:rPr>
        </w:r>
        <w:r w:rsidR="00B90051">
          <w:rPr>
            <w:webHidden/>
          </w:rPr>
          <w:fldChar w:fldCharType="separate"/>
        </w:r>
        <w:r w:rsidR="00B90051">
          <w:rPr>
            <w:webHidden/>
          </w:rPr>
          <w:t>273</w:t>
        </w:r>
        <w:r w:rsidR="00B90051">
          <w:rPr>
            <w:webHidden/>
          </w:rPr>
          <w:fldChar w:fldCharType="end"/>
        </w:r>
      </w:hyperlink>
    </w:p>
    <w:p w:rsidR="00B90051" w:rsidRPr="006C1015" w:rsidRDefault="00F25E39">
      <w:pPr>
        <w:pStyle w:val="afffff"/>
        <w:rPr>
          <w:rFonts w:ascii="Calibri" w:hAnsi="Calibri"/>
          <w:sz w:val="22"/>
          <w:szCs w:val="22"/>
        </w:rPr>
      </w:pPr>
      <w:hyperlink w:anchor="_Toc79490312" w:history="1">
        <w:r w:rsidR="00B90051" w:rsidRPr="00B76DC6">
          <w:rPr>
            <w:rStyle w:val="ad"/>
          </w:rPr>
          <w:t>Таблица </w:t>
        </w:r>
        <w:r w:rsidR="00B90051" w:rsidRPr="006C1015">
          <w:rPr>
            <w:rFonts w:ascii="Calibri" w:hAnsi="Calibri"/>
            <w:sz w:val="22"/>
            <w:szCs w:val="22"/>
          </w:rPr>
          <w:tab/>
        </w:r>
        <w:r w:rsidR="00B90051" w:rsidRPr="00B76DC6">
          <w:rPr>
            <w:rStyle w:val="ad"/>
          </w:rPr>
          <w:t>83. Описание полей документа «Протоколы для отчетов»</w:t>
        </w:r>
        <w:r w:rsidR="00B90051">
          <w:rPr>
            <w:webHidden/>
          </w:rPr>
          <w:tab/>
        </w:r>
        <w:r w:rsidR="00B90051">
          <w:rPr>
            <w:webHidden/>
          </w:rPr>
          <w:fldChar w:fldCharType="begin"/>
        </w:r>
        <w:r w:rsidR="00B90051">
          <w:rPr>
            <w:webHidden/>
          </w:rPr>
          <w:instrText xml:space="preserve"> PAGEREF _Toc79490312 \h </w:instrText>
        </w:r>
        <w:r w:rsidR="00B90051">
          <w:rPr>
            <w:webHidden/>
          </w:rPr>
        </w:r>
        <w:r w:rsidR="00B90051">
          <w:rPr>
            <w:webHidden/>
          </w:rPr>
          <w:fldChar w:fldCharType="separate"/>
        </w:r>
        <w:r w:rsidR="00B90051">
          <w:rPr>
            <w:webHidden/>
          </w:rPr>
          <w:t>276</w:t>
        </w:r>
        <w:r w:rsidR="00B90051">
          <w:rPr>
            <w:webHidden/>
          </w:rPr>
          <w:fldChar w:fldCharType="end"/>
        </w:r>
      </w:hyperlink>
    </w:p>
    <w:p w:rsidR="00B90051" w:rsidRPr="006C1015" w:rsidRDefault="00F25E39">
      <w:pPr>
        <w:pStyle w:val="afffff"/>
        <w:rPr>
          <w:rFonts w:ascii="Calibri" w:hAnsi="Calibri"/>
          <w:sz w:val="22"/>
          <w:szCs w:val="22"/>
        </w:rPr>
      </w:pPr>
      <w:hyperlink w:anchor="_Toc79490313" w:history="1">
        <w:r w:rsidR="00B90051" w:rsidRPr="00B76DC6">
          <w:rPr>
            <w:rStyle w:val="ad"/>
          </w:rPr>
          <w:t>Таблица </w:t>
        </w:r>
        <w:r w:rsidR="00B90051" w:rsidRPr="006C1015">
          <w:rPr>
            <w:rFonts w:ascii="Calibri" w:hAnsi="Calibri"/>
            <w:sz w:val="22"/>
            <w:szCs w:val="22"/>
          </w:rPr>
          <w:tab/>
        </w:r>
        <w:r w:rsidR="00B90051" w:rsidRPr="00B76DC6">
          <w:rPr>
            <w:rStyle w:val="ad"/>
          </w:rPr>
          <w:t>84. Описание полей документа «Периодические отчеты», закладки «Основные атрибуты»</w:t>
        </w:r>
        <w:r w:rsidR="00B90051">
          <w:rPr>
            <w:webHidden/>
          </w:rPr>
          <w:tab/>
        </w:r>
        <w:r w:rsidR="00B90051">
          <w:rPr>
            <w:webHidden/>
          </w:rPr>
          <w:fldChar w:fldCharType="begin"/>
        </w:r>
        <w:r w:rsidR="00B90051">
          <w:rPr>
            <w:webHidden/>
          </w:rPr>
          <w:instrText xml:space="preserve"> PAGEREF _Toc79490313 \h </w:instrText>
        </w:r>
        <w:r w:rsidR="00B90051">
          <w:rPr>
            <w:webHidden/>
          </w:rPr>
        </w:r>
        <w:r w:rsidR="00B90051">
          <w:rPr>
            <w:webHidden/>
          </w:rPr>
          <w:fldChar w:fldCharType="separate"/>
        </w:r>
        <w:r w:rsidR="00B90051">
          <w:rPr>
            <w:webHidden/>
          </w:rPr>
          <w:t>279</w:t>
        </w:r>
        <w:r w:rsidR="00B90051">
          <w:rPr>
            <w:webHidden/>
          </w:rPr>
          <w:fldChar w:fldCharType="end"/>
        </w:r>
      </w:hyperlink>
    </w:p>
    <w:p w:rsidR="00B90051" w:rsidRPr="006C1015" w:rsidRDefault="00F25E39">
      <w:pPr>
        <w:pStyle w:val="afffff"/>
        <w:rPr>
          <w:rFonts w:ascii="Calibri" w:hAnsi="Calibri"/>
          <w:sz w:val="22"/>
          <w:szCs w:val="22"/>
        </w:rPr>
      </w:pPr>
      <w:hyperlink w:anchor="_Toc79490314" w:history="1">
        <w:r w:rsidR="00B90051" w:rsidRPr="00B76DC6">
          <w:rPr>
            <w:rStyle w:val="ad"/>
          </w:rPr>
          <w:t>Таблица </w:t>
        </w:r>
        <w:r w:rsidR="00B90051" w:rsidRPr="006C1015">
          <w:rPr>
            <w:rFonts w:ascii="Calibri" w:hAnsi="Calibri"/>
            <w:sz w:val="22"/>
            <w:szCs w:val="22"/>
          </w:rPr>
          <w:tab/>
        </w:r>
        <w:r w:rsidR="00B90051" w:rsidRPr="00B76DC6">
          <w:rPr>
            <w:rStyle w:val="ad"/>
          </w:rPr>
          <w:t>85. Описание полей документа «Периодические отчеты», закладки «Системные атрибуты»</w:t>
        </w:r>
        <w:r w:rsidR="00B90051">
          <w:rPr>
            <w:webHidden/>
          </w:rPr>
          <w:tab/>
        </w:r>
        <w:r w:rsidR="00B90051">
          <w:rPr>
            <w:webHidden/>
          </w:rPr>
          <w:fldChar w:fldCharType="begin"/>
        </w:r>
        <w:r w:rsidR="00B90051">
          <w:rPr>
            <w:webHidden/>
          </w:rPr>
          <w:instrText xml:space="preserve"> PAGEREF _Toc79490314 \h </w:instrText>
        </w:r>
        <w:r w:rsidR="00B90051">
          <w:rPr>
            <w:webHidden/>
          </w:rPr>
        </w:r>
        <w:r w:rsidR="00B90051">
          <w:rPr>
            <w:webHidden/>
          </w:rPr>
          <w:fldChar w:fldCharType="separate"/>
        </w:r>
        <w:r w:rsidR="00B90051">
          <w:rPr>
            <w:webHidden/>
          </w:rPr>
          <w:t>280</w:t>
        </w:r>
        <w:r w:rsidR="00B90051">
          <w:rPr>
            <w:webHidden/>
          </w:rPr>
          <w:fldChar w:fldCharType="end"/>
        </w:r>
      </w:hyperlink>
    </w:p>
    <w:p w:rsidR="00B90051" w:rsidRPr="006C1015" w:rsidRDefault="00F25E39">
      <w:pPr>
        <w:pStyle w:val="afffff"/>
        <w:rPr>
          <w:rFonts w:ascii="Calibri" w:hAnsi="Calibri"/>
          <w:sz w:val="22"/>
          <w:szCs w:val="22"/>
        </w:rPr>
      </w:pPr>
      <w:hyperlink w:anchor="_Toc79490315" w:history="1">
        <w:r w:rsidR="00B90051" w:rsidRPr="00B76DC6">
          <w:rPr>
            <w:rStyle w:val="ad"/>
          </w:rPr>
          <w:t>Таблица </w:t>
        </w:r>
        <w:r w:rsidR="00B90051" w:rsidRPr="006C1015">
          <w:rPr>
            <w:rFonts w:ascii="Calibri" w:hAnsi="Calibri"/>
            <w:sz w:val="22"/>
            <w:szCs w:val="22"/>
          </w:rPr>
          <w:tab/>
        </w:r>
        <w:r w:rsidR="00B90051" w:rsidRPr="00B76DC6">
          <w:rPr>
            <w:rStyle w:val="ad"/>
          </w:rPr>
          <w:t>86. Описание полей документа «Периодические отчеты», закладки «Системные атрибуты»</w:t>
        </w:r>
        <w:r w:rsidR="00B90051">
          <w:rPr>
            <w:webHidden/>
          </w:rPr>
          <w:tab/>
        </w:r>
        <w:r w:rsidR="00B90051">
          <w:rPr>
            <w:webHidden/>
          </w:rPr>
          <w:fldChar w:fldCharType="begin"/>
        </w:r>
        <w:r w:rsidR="00B90051">
          <w:rPr>
            <w:webHidden/>
          </w:rPr>
          <w:instrText xml:space="preserve"> PAGEREF _Toc79490315 \h </w:instrText>
        </w:r>
        <w:r w:rsidR="00B90051">
          <w:rPr>
            <w:webHidden/>
          </w:rPr>
        </w:r>
        <w:r w:rsidR="00B90051">
          <w:rPr>
            <w:webHidden/>
          </w:rPr>
          <w:fldChar w:fldCharType="separate"/>
        </w:r>
        <w:r w:rsidR="00B90051">
          <w:rPr>
            <w:webHidden/>
          </w:rPr>
          <w:t>281</w:t>
        </w:r>
        <w:r w:rsidR="00B90051">
          <w:rPr>
            <w:webHidden/>
          </w:rPr>
          <w:fldChar w:fldCharType="end"/>
        </w:r>
      </w:hyperlink>
    </w:p>
    <w:p w:rsidR="00B90051" w:rsidRPr="006C1015" w:rsidRDefault="00F25E39">
      <w:pPr>
        <w:pStyle w:val="afffff"/>
        <w:rPr>
          <w:rFonts w:ascii="Calibri" w:hAnsi="Calibri"/>
          <w:sz w:val="22"/>
          <w:szCs w:val="22"/>
        </w:rPr>
      </w:pPr>
      <w:hyperlink w:anchor="_Toc79490316" w:history="1">
        <w:r w:rsidR="00B90051" w:rsidRPr="00B76DC6">
          <w:rPr>
            <w:rStyle w:val="ad"/>
          </w:rPr>
          <w:t>Таблица </w:t>
        </w:r>
        <w:r w:rsidR="00B90051" w:rsidRPr="006C1015">
          <w:rPr>
            <w:rFonts w:ascii="Calibri" w:hAnsi="Calibri"/>
            <w:sz w:val="22"/>
            <w:szCs w:val="22"/>
          </w:rPr>
          <w:tab/>
        </w:r>
        <w:r w:rsidR="00B90051" w:rsidRPr="00B76DC6">
          <w:rPr>
            <w:rStyle w:val="ad"/>
          </w:rPr>
          <w:t>87. Перечень полей документа «Способы автоматического импорта файлов», закладки «Отправитель и получатель документа»</w:t>
        </w:r>
        <w:r w:rsidR="00B90051">
          <w:rPr>
            <w:webHidden/>
          </w:rPr>
          <w:tab/>
        </w:r>
        <w:r w:rsidR="00B90051">
          <w:rPr>
            <w:webHidden/>
          </w:rPr>
          <w:fldChar w:fldCharType="begin"/>
        </w:r>
        <w:r w:rsidR="00B90051">
          <w:rPr>
            <w:webHidden/>
          </w:rPr>
          <w:instrText xml:space="preserve"> PAGEREF _Toc79490316 \h </w:instrText>
        </w:r>
        <w:r w:rsidR="00B90051">
          <w:rPr>
            <w:webHidden/>
          </w:rPr>
        </w:r>
        <w:r w:rsidR="00B90051">
          <w:rPr>
            <w:webHidden/>
          </w:rPr>
          <w:fldChar w:fldCharType="separate"/>
        </w:r>
        <w:r w:rsidR="00B90051">
          <w:rPr>
            <w:webHidden/>
          </w:rPr>
          <w:t>286</w:t>
        </w:r>
        <w:r w:rsidR="00B90051">
          <w:rPr>
            <w:webHidden/>
          </w:rPr>
          <w:fldChar w:fldCharType="end"/>
        </w:r>
      </w:hyperlink>
    </w:p>
    <w:p w:rsidR="00B90051" w:rsidRPr="006C1015" w:rsidRDefault="00F25E39">
      <w:pPr>
        <w:pStyle w:val="afffff"/>
        <w:rPr>
          <w:rFonts w:ascii="Calibri" w:hAnsi="Calibri"/>
          <w:sz w:val="22"/>
          <w:szCs w:val="22"/>
        </w:rPr>
      </w:pPr>
      <w:hyperlink w:anchor="_Toc79490317" w:history="1">
        <w:r w:rsidR="00B90051" w:rsidRPr="00B76DC6">
          <w:rPr>
            <w:rStyle w:val="ad"/>
          </w:rPr>
          <w:t>Таблица </w:t>
        </w:r>
        <w:r w:rsidR="00B90051" w:rsidRPr="006C1015">
          <w:rPr>
            <w:rFonts w:ascii="Calibri" w:hAnsi="Calibri"/>
            <w:sz w:val="22"/>
            <w:szCs w:val="22"/>
          </w:rPr>
          <w:tab/>
        </w:r>
        <w:r w:rsidR="00B90051" w:rsidRPr="00B76DC6">
          <w:rPr>
            <w:rStyle w:val="ad"/>
          </w:rPr>
          <w:t>88. Перечень полей документа «Способы автоматического импорта файлов», закладки «Параметры документа Информационное сообщение»</w:t>
        </w:r>
        <w:r w:rsidR="00B90051">
          <w:rPr>
            <w:webHidden/>
          </w:rPr>
          <w:tab/>
        </w:r>
        <w:r w:rsidR="00B90051">
          <w:rPr>
            <w:webHidden/>
          </w:rPr>
          <w:fldChar w:fldCharType="begin"/>
        </w:r>
        <w:r w:rsidR="00B90051">
          <w:rPr>
            <w:webHidden/>
          </w:rPr>
          <w:instrText xml:space="preserve"> PAGEREF _Toc79490317 \h </w:instrText>
        </w:r>
        <w:r w:rsidR="00B90051">
          <w:rPr>
            <w:webHidden/>
          </w:rPr>
        </w:r>
        <w:r w:rsidR="00B90051">
          <w:rPr>
            <w:webHidden/>
          </w:rPr>
          <w:fldChar w:fldCharType="separate"/>
        </w:r>
        <w:r w:rsidR="00B90051">
          <w:rPr>
            <w:webHidden/>
          </w:rPr>
          <w:t>288</w:t>
        </w:r>
        <w:r w:rsidR="00B90051">
          <w:rPr>
            <w:webHidden/>
          </w:rPr>
          <w:fldChar w:fldCharType="end"/>
        </w:r>
      </w:hyperlink>
    </w:p>
    <w:p w:rsidR="00B90051" w:rsidRPr="006C1015" w:rsidRDefault="00F25E39">
      <w:pPr>
        <w:pStyle w:val="afffff"/>
        <w:rPr>
          <w:rFonts w:ascii="Calibri" w:hAnsi="Calibri"/>
          <w:sz w:val="22"/>
          <w:szCs w:val="22"/>
        </w:rPr>
      </w:pPr>
      <w:hyperlink w:anchor="_Toc79490318" w:history="1">
        <w:r w:rsidR="00B90051" w:rsidRPr="00B76DC6">
          <w:rPr>
            <w:rStyle w:val="ad"/>
          </w:rPr>
          <w:t>Таблица </w:t>
        </w:r>
        <w:r w:rsidR="00B90051" w:rsidRPr="006C1015">
          <w:rPr>
            <w:rFonts w:ascii="Calibri" w:hAnsi="Calibri"/>
            <w:sz w:val="22"/>
            <w:szCs w:val="22"/>
          </w:rPr>
          <w:tab/>
        </w:r>
        <w:r w:rsidR="00B90051" w:rsidRPr="00B76DC6">
          <w:rPr>
            <w:rStyle w:val="ad"/>
          </w:rPr>
          <w:t>89. Перечень полей документа «Способы автоматического импорта файлов», закладки «Дополнительные операции»</w:t>
        </w:r>
        <w:r w:rsidR="00B90051">
          <w:rPr>
            <w:webHidden/>
          </w:rPr>
          <w:tab/>
        </w:r>
        <w:r w:rsidR="00B90051">
          <w:rPr>
            <w:webHidden/>
          </w:rPr>
          <w:fldChar w:fldCharType="begin"/>
        </w:r>
        <w:r w:rsidR="00B90051">
          <w:rPr>
            <w:webHidden/>
          </w:rPr>
          <w:instrText xml:space="preserve"> PAGEREF _Toc79490318 \h </w:instrText>
        </w:r>
        <w:r w:rsidR="00B90051">
          <w:rPr>
            <w:webHidden/>
          </w:rPr>
        </w:r>
        <w:r w:rsidR="00B90051">
          <w:rPr>
            <w:webHidden/>
          </w:rPr>
          <w:fldChar w:fldCharType="separate"/>
        </w:r>
        <w:r w:rsidR="00B90051">
          <w:rPr>
            <w:webHidden/>
          </w:rPr>
          <w:t>289</w:t>
        </w:r>
        <w:r w:rsidR="00B90051">
          <w:rPr>
            <w:webHidden/>
          </w:rPr>
          <w:fldChar w:fldCharType="end"/>
        </w:r>
      </w:hyperlink>
    </w:p>
    <w:p w:rsidR="00B90051" w:rsidRPr="006C1015" w:rsidRDefault="00F25E39">
      <w:pPr>
        <w:pStyle w:val="afffff"/>
        <w:rPr>
          <w:rFonts w:ascii="Calibri" w:hAnsi="Calibri"/>
          <w:sz w:val="22"/>
          <w:szCs w:val="22"/>
        </w:rPr>
      </w:pPr>
      <w:hyperlink w:anchor="_Toc79490319" w:history="1">
        <w:r w:rsidR="00B90051" w:rsidRPr="00B76DC6">
          <w:rPr>
            <w:rStyle w:val="ad"/>
          </w:rPr>
          <w:t>Таблица </w:t>
        </w:r>
        <w:r w:rsidR="00B90051" w:rsidRPr="006C1015">
          <w:rPr>
            <w:rFonts w:ascii="Calibri" w:hAnsi="Calibri"/>
            <w:sz w:val="22"/>
            <w:szCs w:val="22"/>
          </w:rPr>
          <w:tab/>
        </w:r>
        <w:r w:rsidR="00B90051" w:rsidRPr="00B76DC6">
          <w:rPr>
            <w:rStyle w:val="ad"/>
          </w:rPr>
          <w:t>90. Перечень полей документа «Способы автоматического экспорта документов» и пример их настройки для автоэкспорта протоколов автоконтроля</w:t>
        </w:r>
        <w:r w:rsidR="00B90051">
          <w:rPr>
            <w:webHidden/>
          </w:rPr>
          <w:tab/>
        </w:r>
        <w:r w:rsidR="00B90051">
          <w:rPr>
            <w:webHidden/>
          </w:rPr>
          <w:fldChar w:fldCharType="begin"/>
        </w:r>
        <w:r w:rsidR="00B90051">
          <w:rPr>
            <w:webHidden/>
          </w:rPr>
          <w:instrText xml:space="preserve"> PAGEREF _Toc79490319 \h </w:instrText>
        </w:r>
        <w:r w:rsidR="00B90051">
          <w:rPr>
            <w:webHidden/>
          </w:rPr>
        </w:r>
        <w:r w:rsidR="00B90051">
          <w:rPr>
            <w:webHidden/>
          </w:rPr>
          <w:fldChar w:fldCharType="separate"/>
        </w:r>
        <w:r w:rsidR="00B90051">
          <w:rPr>
            <w:webHidden/>
          </w:rPr>
          <w:t>293</w:t>
        </w:r>
        <w:r w:rsidR="00B90051">
          <w:rPr>
            <w:webHidden/>
          </w:rPr>
          <w:fldChar w:fldCharType="end"/>
        </w:r>
      </w:hyperlink>
    </w:p>
    <w:p w:rsidR="00B90051" w:rsidRPr="006C1015" w:rsidRDefault="00F25E39">
      <w:pPr>
        <w:pStyle w:val="afffff"/>
        <w:rPr>
          <w:rFonts w:ascii="Calibri" w:hAnsi="Calibri"/>
          <w:sz w:val="22"/>
          <w:szCs w:val="22"/>
        </w:rPr>
      </w:pPr>
      <w:hyperlink w:anchor="_Toc79490320" w:history="1">
        <w:r w:rsidR="00B90051" w:rsidRPr="00B76DC6">
          <w:rPr>
            <w:rStyle w:val="ad"/>
          </w:rPr>
          <w:t>Таблица </w:t>
        </w:r>
        <w:r w:rsidR="00B90051" w:rsidRPr="006C1015">
          <w:rPr>
            <w:rFonts w:ascii="Calibri" w:hAnsi="Calibri"/>
            <w:sz w:val="22"/>
            <w:szCs w:val="22"/>
          </w:rPr>
          <w:tab/>
        </w:r>
        <w:r w:rsidR="00B90051" w:rsidRPr="00B76DC6">
          <w:rPr>
            <w:rStyle w:val="ad"/>
          </w:rPr>
          <w:t>91. Описание полей документа «Запрос РПБС/АП/ТОАИФ»</w:t>
        </w:r>
        <w:r w:rsidR="00B90051">
          <w:rPr>
            <w:webHidden/>
          </w:rPr>
          <w:tab/>
        </w:r>
        <w:r w:rsidR="00B90051">
          <w:rPr>
            <w:webHidden/>
          </w:rPr>
          <w:fldChar w:fldCharType="begin"/>
        </w:r>
        <w:r w:rsidR="00B90051">
          <w:rPr>
            <w:webHidden/>
          </w:rPr>
          <w:instrText xml:space="preserve"> PAGEREF _Toc79490320 \h </w:instrText>
        </w:r>
        <w:r w:rsidR="00B90051">
          <w:rPr>
            <w:webHidden/>
          </w:rPr>
        </w:r>
        <w:r w:rsidR="00B90051">
          <w:rPr>
            <w:webHidden/>
          </w:rPr>
          <w:fldChar w:fldCharType="separate"/>
        </w:r>
        <w:r w:rsidR="00B90051">
          <w:rPr>
            <w:webHidden/>
          </w:rPr>
          <w:t>297</w:t>
        </w:r>
        <w:r w:rsidR="00B90051">
          <w:rPr>
            <w:webHidden/>
          </w:rPr>
          <w:fldChar w:fldCharType="end"/>
        </w:r>
      </w:hyperlink>
    </w:p>
    <w:p w:rsidR="00B90051" w:rsidRPr="006C1015" w:rsidRDefault="00F25E39">
      <w:pPr>
        <w:pStyle w:val="afffff"/>
        <w:rPr>
          <w:rFonts w:ascii="Calibri" w:hAnsi="Calibri"/>
          <w:sz w:val="22"/>
          <w:szCs w:val="22"/>
        </w:rPr>
      </w:pPr>
      <w:hyperlink w:anchor="_Toc79490321" w:history="1">
        <w:r w:rsidR="00B90051" w:rsidRPr="00B76DC6">
          <w:rPr>
            <w:rStyle w:val="ad"/>
          </w:rPr>
          <w:t>Таблица </w:t>
        </w:r>
        <w:r w:rsidR="00B90051" w:rsidRPr="006C1015">
          <w:rPr>
            <w:rFonts w:ascii="Calibri" w:hAnsi="Calibri"/>
            <w:sz w:val="22"/>
            <w:szCs w:val="22"/>
          </w:rPr>
          <w:tab/>
        </w:r>
        <w:r w:rsidR="00B90051" w:rsidRPr="00B76DC6">
          <w:rPr>
            <w:rStyle w:val="ad"/>
          </w:rPr>
          <w:t>92. Описание полей документа «Отчеты», закладки «Основные атрибуты»</w:t>
        </w:r>
        <w:r w:rsidR="00B90051">
          <w:rPr>
            <w:webHidden/>
          </w:rPr>
          <w:tab/>
        </w:r>
        <w:r w:rsidR="00B90051">
          <w:rPr>
            <w:webHidden/>
          </w:rPr>
          <w:fldChar w:fldCharType="begin"/>
        </w:r>
        <w:r w:rsidR="00B90051">
          <w:rPr>
            <w:webHidden/>
          </w:rPr>
          <w:instrText xml:space="preserve"> PAGEREF _Toc79490321 \h </w:instrText>
        </w:r>
        <w:r w:rsidR="00B90051">
          <w:rPr>
            <w:webHidden/>
          </w:rPr>
        </w:r>
        <w:r w:rsidR="00B90051">
          <w:rPr>
            <w:webHidden/>
          </w:rPr>
          <w:fldChar w:fldCharType="separate"/>
        </w:r>
        <w:r w:rsidR="00B90051">
          <w:rPr>
            <w:webHidden/>
          </w:rPr>
          <w:t>300</w:t>
        </w:r>
        <w:r w:rsidR="00B90051">
          <w:rPr>
            <w:webHidden/>
          </w:rPr>
          <w:fldChar w:fldCharType="end"/>
        </w:r>
      </w:hyperlink>
    </w:p>
    <w:p w:rsidR="00B90051" w:rsidRPr="006C1015" w:rsidRDefault="00F25E39">
      <w:pPr>
        <w:pStyle w:val="afffff"/>
        <w:rPr>
          <w:rFonts w:ascii="Calibri" w:hAnsi="Calibri"/>
          <w:sz w:val="22"/>
          <w:szCs w:val="22"/>
        </w:rPr>
      </w:pPr>
      <w:hyperlink w:anchor="_Toc79490322" w:history="1">
        <w:r w:rsidR="00B90051" w:rsidRPr="00B76DC6">
          <w:rPr>
            <w:rStyle w:val="ad"/>
          </w:rPr>
          <w:t>Таблица </w:t>
        </w:r>
        <w:r w:rsidR="00B90051" w:rsidRPr="006C1015">
          <w:rPr>
            <w:rFonts w:ascii="Calibri" w:hAnsi="Calibri"/>
            <w:sz w:val="22"/>
            <w:szCs w:val="22"/>
          </w:rPr>
          <w:tab/>
        </w:r>
        <w:r w:rsidR="00B90051" w:rsidRPr="00B76DC6">
          <w:rPr>
            <w:rStyle w:val="ad"/>
          </w:rPr>
          <w:t>93. Описание полей документа «Отчеты», закладки «Вложения»</w:t>
        </w:r>
        <w:r w:rsidR="00B90051">
          <w:rPr>
            <w:webHidden/>
          </w:rPr>
          <w:tab/>
        </w:r>
        <w:r w:rsidR="00B90051">
          <w:rPr>
            <w:webHidden/>
          </w:rPr>
          <w:fldChar w:fldCharType="begin"/>
        </w:r>
        <w:r w:rsidR="00B90051">
          <w:rPr>
            <w:webHidden/>
          </w:rPr>
          <w:instrText xml:space="preserve"> PAGEREF _Toc79490322 \h </w:instrText>
        </w:r>
        <w:r w:rsidR="00B90051">
          <w:rPr>
            <w:webHidden/>
          </w:rPr>
        </w:r>
        <w:r w:rsidR="00B90051">
          <w:rPr>
            <w:webHidden/>
          </w:rPr>
          <w:fldChar w:fldCharType="separate"/>
        </w:r>
        <w:r w:rsidR="00B90051">
          <w:rPr>
            <w:webHidden/>
          </w:rPr>
          <w:t>301</w:t>
        </w:r>
        <w:r w:rsidR="00B90051">
          <w:rPr>
            <w:webHidden/>
          </w:rPr>
          <w:fldChar w:fldCharType="end"/>
        </w:r>
      </w:hyperlink>
    </w:p>
    <w:p w:rsidR="00B90051" w:rsidRPr="006C1015" w:rsidRDefault="00F25E39">
      <w:pPr>
        <w:pStyle w:val="afffff"/>
        <w:rPr>
          <w:rFonts w:ascii="Calibri" w:hAnsi="Calibri"/>
          <w:sz w:val="22"/>
          <w:szCs w:val="22"/>
        </w:rPr>
      </w:pPr>
      <w:hyperlink w:anchor="_Toc79490323" w:history="1">
        <w:r w:rsidR="00B90051" w:rsidRPr="00B76DC6">
          <w:rPr>
            <w:rStyle w:val="ad"/>
          </w:rPr>
          <w:t>Таблица </w:t>
        </w:r>
        <w:r w:rsidR="00B90051" w:rsidRPr="006C1015">
          <w:rPr>
            <w:rFonts w:ascii="Calibri" w:hAnsi="Calibri"/>
            <w:sz w:val="22"/>
            <w:szCs w:val="22"/>
          </w:rPr>
          <w:tab/>
        </w:r>
        <w:r w:rsidR="00B90051" w:rsidRPr="00B76DC6">
          <w:rPr>
            <w:rStyle w:val="ad"/>
          </w:rPr>
          <w:t>94. Описание полей документа «Отчеты», закладки «Реестр вложений первичных документов»</w:t>
        </w:r>
        <w:r w:rsidR="00B90051">
          <w:rPr>
            <w:webHidden/>
          </w:rPr>
          <w:tab/>
        </w:r>
        <w:r w:rsidR="00B90051">
          <w:rPr>
            <w:webHidden/>
          </w:rPr>
          <w:fldChar w:fldCharType="begin"/>
        </w:r>
        <w:r w:rsidR="00B90051">
          <w:rPr>
            <w:webHidden/>
          </w:rPr>
          <w:instrText xml:space="preserve"> PAGEREF _Toc79490323 \h </w:instrText>
        </w:r>
        <w:r w:rsidR="00B90051">
          <w:rPr>
            <w:webHidden/>
          </w:rPr>
        </w:r>
        <w:r w:rsidR="00B90051">
          <w:rPr>
            <w:webHidden/>
          </w:rPr>
          <w:fldChar w:fldCharType="separate"/>
        </w:r>
        <w:r w:rsidR="00B90051">
          <w:rPr>
            <w:webHidden/>
          </w:rPr>
          <w:t>302</w:t>
        </w:r>
        <w:r w:rsidR="00B90051">
          <w:rPr>
            <w:webHidden/>
          </w:rPr>
          <w:fldChar w:fldCharType="end"/>
        </w:r>
      </w:hyperlink>
    </w:p>
    <w:p w:rsidR="00B90051" w:rsidRPr="006C1015" w:rsidRDefault="00F25E39">
      <w:pPr>
        <w:pStyle w:val="afffff"/>
        <w:rPr>
          <w:rFonts w:ascii="Calibri" w:hAnsi="Calibri"/>
          <w:sz w:val="22"/>
          <w:szCs w:val="22"/>
        </w:rPr>
      </w:pPr>
      <w:hyperlink w:anchor="_Toc79490324" w:history="1">
        <w:r w:rsidR="00B90051" w:rsidRPr="00B76DC6">
          <w:rPr>
            <w:rStyle w:val="ad"/>
          </w:rPr>
          <w:t>Таблица </w:t>
        </w:r>
        <w:r w:rsidR="00B90051" w:rsidRPr="006C1015">
          <w:rPr>
            <w:rFonts w:ascii="Calibri" w:hAnsi="Calibri"/>
            <w:sz w:val="22"/>
            <w:szCs w:val="22"/>
          </w:rPr>
          <w:tab/>
        </w:r>
        <w:r w:rsidR="00B90051" w:rsidRPr="00B76DC6">
          <w:rPr>
            <w:rStyle w:val="ad"/>
          </w:rPr>
          <w:t>95. Описание полей документа «Информация из расчетных документов»</w:t>
        </w:r>
        <w:r w:rsidR="00B90051">
          <w:rPr>
            <w:webHidden/>
          </w:rPr>
          <w:tab/>
        </w:r>
        <w:r w:rsidR="00B90051">
          <w:rPr>
            <w:webHidden/>
          </w:rPr>
          <w:fldChar w:fldCharType="begin"/>
        </w:r>
        <w:r w:rsidR="00B90051">
          <w:rPr>
            <w:webHidden/>
          </w:rPr>
          <w:instrText xml:space="preserve"> PAGEREF _Toc79490324 \h </w:instrText>
        </w:r>
        <w:r w:rsidR="00B90051">
          <w:rPr>
            <w:webHidden/>
          </w:rPr>
        </w:r>
        <w:r w:rsidR="00B90051">
          <w:rPr>
            <w:webHidden/>
          </w:rPr>
          <w:fldChar w:fldCharType="separate"/>
        </w:r>
        <w:r w:rsidR="00B90051">
          <w:rPr>
            <w:webHidden/>
          </w:rPr>
          <w:t>304</w:t>
        </w:r>
        <w:r w:rsidR="00B90051">
          <w:rPr>
            <w:webHidden/>
          </w:rPr>
          <w:fldChar w:fldCharType="end"/>
        </w:r>
      </w:hyperlink>
    </w:p>
    <w:p w:rsidR="00B90051" w:rsidRPr="006C1015" w:rsidRDefault="00F25E39">
      <w:pPr>
        <w:pStyle w:val="afffff"/>
        <w:rPr>
          <w:rFonts w:ascii="Calibri" w:hAnsi="Calibri"/>
          <w:sz w:val="22"/>
          <w:szCs w:val="22"/>
        </w:rPr>
      </w:pPr>
      <w:hyperlink w:anchor="_Toc79490325" w:history="1">
        <w:r w:rsidR="00B90051" w:rsidRPr="00B76DC6">
          <w:rPr>
            <w:rStyle w:val="ad"/>
          </w:rPr>
          <w:t>Таблица </w:t>
        </w:r>
        <w:r w:rsidR="00B90051" w:rsidRPr="006C1015">
          <w:rPr>
            <w:rFonts w:ascii="Calibri" w:hAnsi="Calibri"/>
            <w:sz w:val="22"/>
            <w:szCs w:val="22"/>
          </w:rPr>
          <w:tab/>
        </w:r>
        <w:r w:rsidR="00B90051" w:rsidRPr="00B76DC6">
          <w:rPr>
            <w:rStyle w:val="ad"/>
          </w:rPr>
          <w:t>96. Описание полей документа «Информация из РД», закладки «Распоряжения о совершении казначейского платежа»</w:t>
        </w:r>
        <w:r w:rsidR="00B90051">
          <w:rPr>
            <w:webHidden/>
          </w:rPr>
          <w:tab/>
        </w:r>
        <w:r w:rsidR="00B90051">
          <w:rPr>
            <w:webHidden/>
          </w:rPr>
          <w:fldChar w:fldCharType="begin"/>
        </w:r>
        <w:r w:rsidR="00B90051">
          <w:rPr>
            <w:webHidden/>
          </w:rPr>
          <w:instrText xml:space="preserve"> PAGEREF _Toc79490325 \h </w:instrText>
        </w:r>
        <w:r w:rsidR="00B90051">
          <w:rPr>
            <w:webHidden/>
          </w:rPr>
        </w:r>
        <w:r w:rsidR="00B90051">
          <w:rPr>
            <w:webHidden/>
          </w:rPr>
          <w:fldChar w:fldCharType="separate"/>
        </w:r>
        <w:r w:rsidR="00B90051">
          <w:rPr>
            <w:webHidden/>
          </w:rPr>
          <w:t>308</w:t>
        </w:r>
        <w:r w:rsidR="00B90051">
          <w:rPr>
            <w:webHidden/>
          </w:rPr>
          <w:fldChar w:fldCharType="end"/>
        </w:r>
      </w:hyperlink>
    </w:p>
    <w:p w:rsidR="00B90051" w:rsidRPr="006C1015" w:rsidRDefault="00F25E39">
      <w:pPr>
        <w:pStyle w:val="afffff"/>
        <w:rPr>
          <w:rFonts w:ascii="Calibri" w:hAnsi="Calibri"/>
          <w:sz w:val="22"/>
          <w:szCs w:val="22"/>
        </w:rPr>
      </w:pPr>
      <w:hyperlink w:anchor="_Toc79490326" w:history="1">
        <w:r w:rsidR="00B90051" w:rsidRPr="00B76DC6">
          <w:rPr>
            <w:rStyle w:val="ad"/>
          </w:rPr>
          <w:t>Таблица </w:t>
        </w:r>
        <w:r w:rsidR="00B90051" w:rsidRPr="006C1015">
          <w:rPr>
            <w:rFonts w:ascii="Calibri" w:hAnsi="Calibri"/>
            <w:sz w:val="22"/>
            <w:szCs w:val="22"/>
          </w:rPr>
          <w:tab/>
        </w:r>
        <w:r w:rsidR="00B90051" w:rsidRPr="00B76DC6">
          <w:rPr>
            <w:rStyle w:val="ad"/>
          </w:rPr>
          <w:t>97. Описание полей документа «Запрос на предоставление отчета клиента», закладки «Основные атрибуты»</w:t>
        </w:r>
        <w:r w:rsidR="00B90051">
          <w:rPr>
            <w:webHidden/>
          </w:rPr>
          <w:tab/>
        </w:r>
        <w:r w:rsidR="00B90051">
          <w:rPr>
            <w:webHidden/>
          </w:rPr>
          <w:fldChar w:fldCharType="begin"/>
        </w:r>
        <w:r w:rsidR="00B90051">
          <w:rPr>
            <w:webHidden/>
          </w:rPr>
          <w:instrText xml:space="preserve"> PAGEREF _Toc79490326 \h </w:instrText>
        </w:r>
        <w:r w:rsidR="00B90051">
          <w:rPr>
            <w:webHidden/>
          </w:rPr>
        </w:r>
        <w:r w:rsidR="00B90051">
          <w:rPr>
            <w:webHidden/>
          </w:rPr>
          <w:fldChar w:fldCharType="separate"/>
        </w:r>
        <w:r w:rsidR="00B90051">
          <w:rPr>
            <w:webHidden/>
          </w:rPr>
          <w:t>313</w:t>
        </w:r>
        <w:r w:rsidR="00B90051">
          <w:rPr>
            <w:webHidden/>
          </w:rPr>
          <w:fldChar w:fldCharType="end"/>
        </w:r>
      </w:hyperlink>
    </w:p>
    <w:p w:rsidR="00B90051" w:rsidRPr="006C1015" w:rsidRDefault="00F25E39">
      <w:pPr>
        <w:pStyle w:val="afffff"/>
        <w:rPr>
          <w:rFonts w:ascii="Calibri" w:hAnsi="Calibri"/>
          <w:sz w:val="22"/>
          <w:szCs w:val="22"/>
        </w:rPr>
      </w:pPr>
      <w:hyperlink w:anchor="_Toc79490327" w:history="1">
        <w:r w:rsidR="00B90051" w:rsidRPr="00B76DC6">
          <w:rPr>
            <w:rStyle w:val="ad"/>
          </w:rPr>
          <w:t>Таблица </w:t>
        </w:r>
        <w:r w:rsidR="00B90051" w:rsidRPr="006C1015">
          <w:rPr>
            <w:rFonts w:ascii="Calibri" w:hAnsi="Calibri"/>
            <w:sz w:val="22"/>
            <w:szCs w:val="22"/>
          </w:rPr>
          <w:tab/>
        </w:r>
        <w:r w:rsidR="00B90051" w:rsidRPr="00B76DC6">
          <w:rPr>
            <w:rStyle w:val="ad"/>
          </w:rPr>
          <w:t>98. Соответствие типа л/с наименованию и коду формы отчета/выписки/приложения к выписке</w:t>
        </w:r>
        <w:r w:rsidR="00B90051">
          <w:rPr>
            <w:webHidden/>
          </w:rPr>
          <w:tab/>
        </w:r>
        <w:r w:rsidR="00B90051">
          <w:rPr>
            <w:webHidden/>
          </w:rPr>
          <w:fldChar w:fldCharType="begin"/>
        </w:r>
        <w:r w:rsidR="00B90051">
          <w:rPr>
            <w:webHidden/>
          </w:rPr>
          <w:instrText xml:space="preserve"> PAGEREF _Toc79490327 \h </w:instrText>
        </w:r>
        <w:r w:rsidR="00B90051">
          <w:rPr>
            <w:webHidden/>
          </w:rPr>
        </w:r>
        <w:r w:rsidR="00B90051">
          <w:rPr>
            <w:webHidden/>
          </w:rPr>
          <w:fldChar w:fldCharType="separate"/>
        </w:r>
        <w:r w:rsidR="00B90051">
          <w:rPr>
            <w:webHidden/>
          </w:rPr>
          <w:t>315</w:t>
        </w:r>
        <w:r w:rsidR="00B90051">
          <w:rPr>
            <w:webHidden/>
          </w:rPr>
          <w:fldChar w:fldCharType="end"/>
        </w:r>
      </w:hyperlink>
    </w:p>
    <w:p w:rsidR="00B90051" w:rsidRPr="006C1015" w:rsidRDefault="00F25E39">
      <w:pPr>
        <w:pStyle w:val="afffff"/>
        <w:rPr>
          <w:rFonts w:ascii="Calibri" w:hAnsi="Calibri"/>
          <w:sz w:val="22"/>
          <w:szCs w:val="22"/>
        </w:rPr>
      </w:pPr>
      <w:hyperlink w:anchor="_Toc79490328" w:history="1">
        <w:r w:rsidR="00B90051" w:rsidRPr="00B76DC6">
          <w:rPr>
            <w:rStyle w:val="ad"/>
          </w:rPr>
          <w:t>Таблица </w:t>
        </w:r>
        <w:r w:rsidR="00B90051" w:rsidRPr="006C1015">
          <w:rPr>
            <w:rFonts w:ascii="Calibri" w:hAnsi="Calibri"/>
            <w:sz w:val="22"/>
            <w:szCs w:val="22"/>
          </w:rPr>
          <w:tab/>
        </w:r>
        <w:r w:rsidR="00B90051" w:rsidRPr="00B76DC6">
          <w:rPr>
            <w:rStyle w:val="ad"/>
          </w:rPr>
          <w:t>99. Описание полей документа «Запрос на предоставление отчета клиента», закладки «Подписи/Дополнительные атрибуты»</w:t>
        </w:r>
        <w:r w:rsidR="00B90051">
          <w:rPr>
            <w:webHidden/>
          </w:rPr>
          <w:tab/>
        </w:r>
        <w:r w:rsidR="00B90051">
          <w:rPr>
            <w:webHidden/>
          </w:rPr>
          <w:fldChar w:fldCharType="begin"/>
        </w:r>
        <w:r w:rsidR="00B90051">
          <w:rPr>
            <w:webHidden/>
          </w:rPr>
          <w:instrText xml:space="preserve"> PAGEREF _Toc79490328 \h </w:instrText>
        </w:r>
        <w:r w:rsidR="00B90051">
          <w:rPr>
            <w:webHidden/>
          </w:rPr>
        </w:r>
        <w:r w:rsidR="00B90051">
          <w:rPr>
            <w:webHidden/>
          </w:rPr>
          <w:fldChar w:fldCharType="separate"/>
        </w:r>
        <w:r w:rsidR="00B90051">
          <w:rPr>
            <w:webHidden/>
          </w:rPr>
          <w:t>317</w:t>
        </w:r>
        <w:r w:rsidR="00B90051">
          <w:rPr>
            <w:webHidden/>
          </w:rPr>
          <w:fldChar w:fldCharType="end"/>
        </w:r>
      </w:hyperlink>
    </w:p>
    <w:p w:rsidR="00B90051" w:rsidRPr="006C1015" w:rsidRDefault="00F25E39">
      <w:pPr>
        <w:pStyle w:val="afffff"/>
        <w:rPr>
          <w:rFonts w:ascii="Calibri" w:hAnsi="Calibri"/>
          <w:sz w:val="22"/>
          <w:szCs w:val="22"/>
        </w:rPr>
      </w:pPr>
      <w:hyperlink w:anchor="_Toc79490329" w:history="1">
        <w:r w:rsidR="00B90051" w:rsidRPr="00B76DC6">
          <w:rPr>
            <w:rStyle w:val="ad"/>
          </w:rPr>
          <w:t>Таблица </w:t>
        </w:r>
        <w:r w:rsidR="00B90051" w:rsidRPr="006C1015">
          <w:rPr>
            <w:rFonts w:ascii="Calibri" w:hAnsi="Calibri"/>
            <w:sz w:val="22"/>
            <w:szCs w:val="22"/>
          </w:rPr>
          <w:tab/>
        </w:r>
        <w:r w:rsidR="00B90051" w:rsidRPr="00B76DC6">
          <w:rPr>
            <w:rStyle w:val="ad"/>
          </w:rPr>
          <w:t>100. Описание полей документа «Информация о кассовых операциях на лицевых счетах учреждений», табличного поля «Основные атрибуты»</w:t>
        </w:r>
        <w:r w:rsidR="00B90051">
          <w:rPr>
            <w:webHidden/>
          </w:rPr>
          <w:tab/>
        </w:r>
        <w:r w:rsidR="00B90051">
          <w:rPr>
            <w:webHidden/>
          </w:rPr>
          <w:fldChar w:fldCharType="begin"/>
        </w:r>
        <w:r w:rsidR="00B90051">
          <w:rPr>
            <w:webHidden/>
          </w:rPr>
          <w:instrText xml:space="preserve"> PAGEREF _Toc79490329 \h </w:instrText>
        </w:r>
        <w:r w:rsidR="00B90051">
          <w:rPr>
            <w:webHidden/>
          </w:rPr>
        </w:r>
        <w:r w:rsidR="00B90051">
          <w:rPr>
            <w:webHidden/>
          </w:rPr>
          <w:fldChar w:fldCharType="separate"/>
        </w:r>
        <w:r w:rsidR="00B90051">
          <w:rPr>
            <w:webHidden/>
          </w:rPr>
          <w:t>319</w:t>
        </w:r>
        <w:r w:rsidR="00B90051">
          <w:rPr>
            <w:webHidden/>
          </w:rPr>
          <w:fldChar w:fldCharType="end"/>
        </w:r>
      </w:hyperlink>
    </w:p>
    <w:p w:rsidR="00B90051" w:rsidRPr="006C1015" w:rsidRDefault="00F25E39">
      <w:pPr>
        <w:pStyle w:val="afffff"/>
        <w:rPr>
          <w:rFonts w:ascii="Calibri" w:hAnsi="Calibri"/>
          <w:sz w:val="22"/>
          <w:szCs w:val="22"/>
        </w:rPr>
      </w:pPr>
      <w:hyperlink w:anchor="_Toc79490330" w:history="1">
        <w:r w:rsidR="00B90051" w:rsidRPr="00B76DC6">
          <w:rPr>
            <w:rStyle w:val="ad"/>
          </w:rPr>
          <w:t>Таблица </w:t>
        </w:r>
        <w:r w:rsidR="00B90051" w:rsidRPr="006C1015">
          <w:rPr>
            <w:rFonts w:ascii="Calibri" w:hAnsi="Calibri"/>
            <w:sz w:val="22"/>
            <w:szCs w:val="22"/>
          </w:rPr>
          <w:tab/>
        </w:r>
        <w:r w:rsidR="00B90051" w:rsidRPr="00B76DC6">
          <w:rPr>
            <w:rStyle w:val="ad"/>
          </w:rPr>
          <w:t>101. Описание полей документа «Информация о кассовых операциях на лицевых счетах учреждений», закладки «Заявка на кассовый расход»</w:t>
        </w:r>
        <w:r w:rsidR="00B90051">
          <w:rPr>
            <w:webHidden/>
          </w:rPr>
          <w:tab/>
        </w:r>
        <w:r w:rsidR="00B90051">
          <w:rPr>
            <w:webHidden/>
          </w:rPr>
          <w:fldChar w:fldCharType="begin"/>
        </w:r>
        <w:r w:rsidR="00B90051">
          <w:rPr>
            <w:webHidden/>
          </w:rPr>
          <w:instrText xml:space="preserve"> PAGEREF _Toc79490330 \h </w:instrText>
        </w:r>
        <w:r w:rsidR="00B90051">
          <w:rPr>
            <w:webHidden/>
          </w:rPr>
        </w:r>
        <w:r w:rsidR="00B90051">
          <w:rPr>
            <w:webHidden/>
          </w:rPr>
          <w:fldChar w:fldCharType="separate"/>
        </w:r>
        <w:r w:rsidR="00B90051">
          <w:rPr>
            <w:webHidden/>
          </w:rPr>
          <w:t>320</w:t>
        </w:r>
        <w:r w:rsidR="00B90051">
          <w:rPr>
            <w:webHidden/>
          </w:rPr>
          <w:fldChar w:fldCharType="end"/>
        </w:r>
      </w:hyperlink>
    </w:p>
    <w:p w:rsidR="00B90051" w:rsidRPr="006C1015" w:rsidRDefault="00F25E39">
      <w:pPr>
        <w:pStyle w:val="afffff"/>
        <w:rPr>
          <w:rFonts w:ascii="Calibri" w:hAnsi="Calibri"/>
          <w:sz w:val="22"/>
          <w:szCs w:val="22"/>
        </w:rPr>
      </w:pPr>
      <w:hyperlink w:anchor="_Toc79490331" w:history="1">
        <w:r w:rsidR="00B90051" w:rsidRPr="00B76DC6">
          <w:rPr>
            <w:rStyle w:val="ad"/>
          </w:rPr>
          <w:t>Таблица </w:t>
        </w:r>
        <w:r w:rsidR="00B90051" w:rsidRPr="006C1015">
          <w:rPr>
            <w:rFonts w:ascii="Calibri" w:hAnsi="Calibri"/>
            <w:sz w:val="22"/>
            <w:szCs w:val="22"/>
          </w:rPr>
          <w:tab/>
        </w:r>
        <w:r w:rsidR="00B90051" w:rsidRPr="00B76DC6">
          <w:rPr>
            <w:rStyle w:val="ad"/>
          </w:rPr>
          <w:t>102. Описание полей документа «Информация о кассовых операциях на лицевых счетах учреждений», закладки «Заявка на кассовый расход (сокращенная)»</w:t>
        </w:r>
        <w:r w:rsidR="00B90051">
          <w:rPr>
            <w:webHidden/>
          </w:rPr>
          <w:tab/>
        </w:r>
        <w:r w:rsidR="00B90051">
          <w:rPr>
            <w:webHidden/>
          </w:rPr>
          <w:fldChar w:fldCharType="begin"/>
        </w:r>
        <w:r w:rsidR="00B90051">
          <w:rPr>
            <w:webHidden/>
          </w:rPr>
          <w:instrText xml:space="preserve"> PAGEREF _Toc79490331 \h </w:instrText>
        </w:r>
        <w:r w:rsidR="00B90051">
          <w:rPr>
            <w:webHidden/>
          </w:rPr>
        </w:r>
        <w:r w:rsidR="00B90051">
          <w:rPr>
            <w:webHidden/>
          </w:rPr>
          <w:fldChar w:fldCharType="separate"/>
        </w:r>
        <w:r w:rsidR="00B90051">
          <w:rPr>
            <w:webHidden/>
          </w:rPr>
          <w:t>323</w:t>
        </w:r>
        <w:r w:rsidR="00B90051">
          <w:rPr>
            <w:webHidden/>
          </w:rPr>
          <w:fldChar w:fldCharType="end"/>
        </w:r>
      </w:hyperlink>
    </w:p>
    <w:p w:rsidR="00B90051" w:rsidRPr="006C1015" w:rsidRDefault="00F25E39">
      <w:pPr>
        <w:pStyle w:val="afffff"/>
        <w:rPr>
          <w:rFonts w:ascii="Calibri" w:hAnsi="Calibri"/>
          <w:sz w:val="22"/>
          <w:szCs w:val="22"/>
        </w:rPr>
      </w:pPr>
      <w:hyperlink w:anchor="_Toc79490332" w:history="1">
        <w:r w:rsidR="00B90051" w:rsidRPr="00B76DC6">
          <w:rPr>
            <w:rStyle w:val="ad"/>
          </w:rPr>
          <w:t>Таблица </w:t>
        </w:r>
        <w:r w:rsidR="00B90051" w:rsidRPr="006C1015">
          <w:rPr>
            <w:rFonts w:ascii="Calibri" w:hAnsi="Calibri"/>
            <w:sz w:val="22"/>
            <w:szCs w:val="22"/>
          </w:rPr>
          <w:tab/>
        </w:r>
        <w:r w:rsidR="00B90051" w:rsidRPr="00B76DC6">
          <w:rPr>
            <w:rStyle w:val="ad"/>
          </w:rPr>
          <w:t>103. Описание полей документа «Информация о кассовых операциях на лицевых счетах учреждений», закладки «Заявка на получение наличных денег»</w:t>
        </w:r>
        <w:r w:rsidR="00B90051">
          <w:rPr>
            <w:webHidden/>
          </w:rPr>
          <w:tab/>
        </w:r>
        <w:r w:rsidR="00B90051">
          <w:rPr>
            <w:webHidden/>
          </w:rPr>
          <w:fldChar w:fldCharType="begin"/>
        </w:r>
        <w:r w:rsidR="00B90051">
          <w:rPr>
            <w:webHidden/>
          </w:rPr>
          <w:instrText xml:space="preserve"> PAGEREF _Toc79490332 \h </w:instrText>
        </w:r>
        <w:r w:rsidR="00B90051">
          <w:rPr>
            <w:webHidden/>
          </w:rPr>
        </w:r>
        <w:r w:rsidR="00B90051">
          <w:rPr>
            <w:webHidden/>
          </w:rPr>
          <w:fldChar w:fldCharType="separate"/>
        </w:r>
        <w:r w:rsidR="00B90051">
          <w:rPr>
            <w:webHidden/>
          </w:rPr>
          <w:t>324</w:t>
        </w:r>
        <w:r w:rsidR="00B90051">
          <w:rPr>
            <w:webHidden/>
          </w:rPr>
          <w:fldChar w:fldCharType="end"/>
        </w:r>
      </w:hyperlink>
    </w:p>
    <w:p w:rsidR="00B90051" w:rsidRPr="006C1015" w:rsidRDefault="00F25E39">
      <w:pPr>
        <w:pStyle w:val="afffff"/>
        <w:rPr>
          <w:rFonts w:ascii="Calibri" w:hAnsi="Calibri"/>
          <w:sz w:val="22"/>
          <w:szCs w:val="22"/>
        </w:rPr>
      </w:pPr>
      <w:hyperlink w:anchor="_Toc79490333" w:history="1">
        <w:r w:rsidR="00B90051" w:rsidRPr="00B76DC6">
          <w:rPr>
            <w:rStyle w:val="ad"/>
          </w:rPr>
          <w:t>Таблица </w:t>
        </w:r>
        <w:r w:rsidR="00B90051" w:rsidRPr="006C1015">
          <w:rPr>
            <w:rFonts w:ascii="Calibri" w:hAnsi="Calibri"/>
            <w:sz w:val="22"/>
            <w:szCs w:val="22"/>
          </w:rPr>
          <w:tab/>
        </w:r>
        <w:r w:rsidR="00B90051" w:rsidRPr="00B76DC6">
          <w:rPr>
            <w:rStyle w:val="ad"/>
          </w:rPr>
          <w:t>104. Описание полей документа «Информация о кассовых операциях на лицевых счетах учреждений», закладки «Заявка на получение наличных денег, перечисляемых на карту»</w:t>
        </w:r>
        <w:r w:rsidR="00B90051">
          <w:rPr>
            <w:webHidden/>
          </w:rPr>
          <w:tab/>
        </w:r>
        <w:r w:rsidR="00B90051">
          <w:rPr>
            <w:webHidden/>
          </w:rPr>
          <w:fldChar w:fldCharType="begin"/>
        </w:r>
        <w:r w:rsidR="00B90051">
          <w:rPr>
            <w:webHidden/>
          </w:rPr>
          <w:instrText xml:space="preserve"> PAGEREF _Toc79490333 \h </w:instrText>
        </w:r>
        <w:r w:rsidR="00B90051">
          <w:rPr>
            <w:webHidden/>
          </w:rPr>
        </w:r>
        <w:r w:rsidR="00B90051">
          <w:rPr>
            <w:webHidden/>
          </w:rPr>
          <w:fldChar w:fldCharType="separate"/>
        </w:r>
        <w:r w:rsidR="00B90051">
          <w:rPr>
            <w:webHidden/>
          </w:rPr>
          <w:t>326</w:t>
        </w:r>
        <w:r w:rsidR="00B90051">
          <w:rPr>
            <w:webHidden/>
          </w:rPr>
          <w:fldChar w:fldCharType="end"/>
        </w:r>
      </w:hyperlink>
    </w:p>
    <w:p w:rsidR="00B90051" w:rsidRPr="006C1015" w:rsidRDefault="00F25E39">
      <w:pPr>
        <w:pStyle w:val="afffff"/>
        <w:rPr>
          <w:rFonts w:ascii="Calibri" w:hAnsi="Calibri"/>
          <w:sz w:val="22"/>
          <w:szCs w:val="22"/>
        </w:rPr>
      </w:pPr>
      <w:hyperlink w:anchor="_Toc79490334" w:history="1">
        <w:r w:rsidR="00B90051" w:rsidRPr="00B76DC6">
          <w:rPr>
            <w:rStyle w:val="ad"/>
          </w:rPr>
          <w:t>Таблица </w:t>
        </w:r>
        <w:r w:rsidR="00B90051" w:rsidRPr="006C1015">
          <w:rPr>
            <w:rFonts w:ascii="Calibri" w:hAnsi="Calibri"/>
            <w:sz w:val="22"/>
            <w:szCs w:val="22"/>
          </w:rPr>
          <w:tab/>
        </w:r>
        <w:r w:rsidR="00B90051" w:rsidRPr="00B76DC6">
          <w:rPr>
            <w:rStyle w:val="ad"/>
          </w:rPr>
          <w:t>105. Описание полей документа «Информация о кассовых операциях на лицевых счетах учреждений», закладки «Заявка на возврат»</w:t>
        </w:r>
        <w:r w:rsidR="00B90051">
          <w:rPr>
            <w:webHidden/>
          </w:rPr>
          <w:tab/>
        </w:r>
        <w:r w:rsidR="00B90051">
          <w:rPr>
            <w:webHidden/>
          </w:rPr>
          <w:fldChar w:fldCharType="begin"/>
        </w:r>
        <w:r w:rsidR="00B90051">
          <w:rPr>
            <w:webHidden/>
          </w:rPr>
          <w:instrText xml:space="preserve"> PAGEREF _Toc79490334 \h </w:instrText>
        </w:r>
        <w:r w:rsidR="00B90051">
          <w:rPr>
            <w:webHidden/>
          </w:rPr>
        </w:r>
        <w:r w:rsidR="00B90051">
          <w:rPr>
            <w:webHidden/>
          </w:rPr>
          <w:fldChar w:fldCharType="separate"/>
        </w:r>
        <w:r w:rsidR="00B90051">
          <w:rPr>
            <w:webHidden/>
          </w:rPr>
          <w:t>328</w:t>
        </w:r>
        <w:r w:rsidR="00B90051">
          <w:rPr>
            <w:webHidden/>
          </w:rPr>
          <w:fldChar w:fldCharType="end"/>
        </w:r>
      </w:hyperlink>
    </w:p>
    <w:p w:rsidR="00B90051" w:rsidRPr="006C1015" w:rsidRDefault="00F25E39">
      <w:pPr>
        <w:pStyle w:val="afffff"/>
        <w:rPr>
          <w:rFonts w:ascii="Calibri" w:hAnsi="Calibri"/>
          <w:sz w:val="22"/>
          <w:szCs w:val="22"/>
        </w:rPr>
      </w:pPr>
      <w:hyperlink w:anchor="_Toc79490335" w:history="1">
        <w:r w:rsidR="00B90051" w:rsidRPr="00B76DC6">
          <w:rPr>
            <w:rStyle w:val="ad"/>
          </w:rPr>
          <w:t>Таблица </w:t>
        </w:r>
        <w:r w:rsidR="00B90051" w:rsidRPr="006C1015">
          <w:rPr>
            <w:rFonts w:ascii="Calibri" w:hAnsi="Calibri"/>
            <w:sz w:val="22"/>
            <w:szCs w:val="22"/>
          </w:rPr>
          <w:tab/>
        </w:r>
        <w:r w:rsidR="00B90051" w:rsidRPr="00B76DC6">
          <w:rPr>
            <w:rStyle w:val="ad"/>
          </w:rPr>
          <w:t>106. Описание полей документа «Информация о кассовых операциях на лицевых счетах учреждений», закладки «Бухгалтерская справка ф. 0504833»</w:t>
        </w:r>
        <w:r w:rsidR="00B90051">
          <w:rPr>
            <w:webHidden/>
          </w:rPr>
          <w:tab/>
        </w:r>
        <w:r w:rsidR="00B90051">
          <w:rPr>
            <w:webHidden/>
          </w:rPr>
          <w:fldChar w:fldCharType="begin"/>
        </w:r>
        <w:r w:rsidR="00B90051">
          <w:rPr>
            <w:webHidden/>
          </w:rPr>
          <w:instrText xml:space="preserve"> PAGEREF _Toc79490335 \h </w:instrText>
        </w:r>
        <w:r w:rsidR="00B90051">
          <w:rPr>
            <w:webHidden/>
          </w:rPr>
        </w:r>
        <w:r w:rsidR="00B90051">
          <w:rPr>
            <w:webHidden/>
          </w:rPr>
          <w:fldChar w:fldCharType="separate"/>
        </w:r>
        <w:r w:rsidR="00B90051">
          <w:rPr>
            <w:webHidden/>
          </w:rPr>
          <w:t>330</w:t>
        </w:r>
        <w:r w:rsidR="00B90051">
          <w:rPr>
            <w:webHidden/>
          </w:rPr>
          <w:fldChar w:fldCharType="end"/>
        </w:r>
      </w:hyperlink>
    </w:p>
    <w:p w:rsidR="00B90051" w:rsidRPr="006C1015" w:rsidRDefault="00F25E39">
      <w:pPr>
        <w:pStyle w:val="afffff"/>
        <w:rPr>
          <w:rFonts w:ascii="Calibri" w:hAnsi="Calibri"/>
          <w:sz w:val="22"/>
          <w:szCs w:val="22"/>
        </w:rPr>
      </w:pPr>
      <w:hyperlink w:anchor="_Toc79490336" w:history="1">
        <w:r w:rsidR="00B90051" w:rsidRPr="00B76DC6">
          <w:rPr>
            <w:rStyle w:val="ad"/>
          </w:rPr>
          <w:t>Таблица </w:t>
        </w:r>
        <w:r w:rsidR="00B90051" w:rsidRPr="006C1015">
          <w:rPr>
            <w:rFonts w:ascii="Calibri" w:hAnsi="Calibri"/>
            <w:sz w:val="22"/>
            <w:szCs w:val="22"/>
          </w:rPr>
          <w:tab/>
        </w:r>
        <w:r w:rsidR="00B90051" w:rsidRPr="00B76DC6">
          <w:rPr>
            <w:rStyle w:val="ad"/>
          </w:rPr>
          <w:t>107. Описание полей документа «Информация о кассовых операциях на лицевых счетах учреждений», закладки «Уведомление об уточнении операций клиента»</w:t>
        </w:r>
        <w:r w:rsidR="00B90051">
          <w:rPr>
            <w:webHidden/>
          </w:rPr>
          <w:tab/>
        </w:r>
        <w:r w:rsidR="00B90051">
          <w:rPr>
            <w:webHidden/>
          </w:rPr>
          <w:fldChar w:fldCharType="begin"/>
        </w:r>
        <w:r w:rsidR="00B90051">
          <w:rPr>
            <w:webHidden/>
          </w:rPr>
          <w:instrText xml:space="preserve"> PAGEREF _Toc79490336 \h </w:instrText>
        </w:r>
        <w:r w:rsidR="00B90051">
          <w:rPr>
            <w:webHidden/>
          </w:rPr>
        </w:r>
        <w:r w:rsidR="00B90051">
          <w:rPr>
            <w:webHidden/>
          </w:rPr>
          <w:fldChar w:fldCharType="separate"/>
        </w:r>
        <w:r w:rsidR="00B90051">
          <w:rPr>
            <w:webHidden/>
          </w:rPr>
          <w:t>331</w:t>
        </w:r>
        <w:r w:rsidR="00B90051">
          <w:rPr>
            <w:webHidden/>
          </w:rPr>
          <w:fldChar w:fldCharType="end"/>
        </w:r>
      </w:hyperlink>
    </w:p>
    <w:p w:rsidR="00B90051" w:rsidRPr="006C1015" w:rsidRDefault="00F25E39">
      <w:pPr>
        <w:pStyle w:val="afffff"/>
        <w:rPr>
          <w:rFonts w:ascii="Calibri" w:hAnsi="Calibri"/>
          <w:sz w:val="22"/>
          <w:szCs w:val="22"/>
        </w:rPr>
      </w:pPr>
      <w:hyperlink w:anchor="_Toc79490337" w:history="1">
        <w:r w:rsidR="00B90051" w:rsidRPr="00B76DC6">
          <w:rPr>
            <w:rStyle w:val="ad"/>
          </w:rPr>
          <w:t>Таблица </w:t>
        </w:r>
        <w:r w:rsidR="00B90051" w:rsidRPr="006C1015">
          <w:rPr>
            <w:rFonts w:ascii="Calibri" w:hAnsi="Calibri"/>
            <w:sz w:val="22"/>
            <w:szCs w:val="22"/>
          </w:rPr>
          <w:tab/>
        </w:r>
        <w:r w:rsidR="00B90051" w:rsidRPr="00B76DC6">
          <w:rPr>
            <w:rStyle w:val="ad"/>
          </w:rPr>
          <w:t>108. Описание полей документа «Информация о кассовых операциях на лицевых счетах учреждений», закладки «Уведомление об уточнении вида и принадлежности платежа»</w:t>
        </w:r>
        <w:r w:rsidR="00B90051">
          <w:rPr>
            <w:webHidden/>
          </w:rPr>
          <w:tab/>
        </w:r>
        <w:r w:rsidR="00B90051">
          <w:rPr>
            <w:webHidden/>
          </w:rPr>
          <w:fldChar w:fldCharType="begin"/>
        </w:r>
        <w:r w:rsidR="00B90051">
          <w:rPr>
            <w:webHidden/>
          </w:rPr>
          <w:instrText xml:space="preserve"> PAGEREF _Toc79490337 \h </w:instrText>
        </w:r>
        <w:r w:rsidR="00B90051">
          <w:rPr>
            <w:webHidden/>
          </w:rPr>
        </w:r>
        <w:r w:rsidR="00B90051">
          <w:rPr>
            <w:webHidden/>
          </w:rPr>
          <w:fldChar w:fldCharType="separate"/>
        </w:r>
        <w:r w:rsidR="00B90051">
          <w:rPr>
            <w:webHidden/>
          </w:rPr>
          <w:t>334</w:t>
        </w:r>
        <w:r w:rsidR="00B90051">
          <w:rPr>
            <w:webHidden/>
          </w:rPr>
          <w:fldChar w:fldCharType="end"/>
        </w:r>
      </w:hyperlink>
    </w:p>
    <w:p w:rsidR="00B90051" w:rsidRPr="006C1015" w:rsidRDefault="00F25E39">
      <w:pPr>
        <w:pStyle w:val="afffff"/>
        <w:rPr>
          <w:rFonts w:ascii="Calibri" w:hAnsi="Calibri"/>
          <w:sz w:val="22"/>
          <w:szCs w:val="22"/>
        </w:rPr>
      </w:pPr>
      <w:hyperlink w:anchor="_Toc79490338" w:history="1">
        <w:r w:rsidR="00B90051" w:rsidRPr="00B76DC6">
          <w:rPr>
            <w:rStyle w:val="ad"/>
          </w:rPr>
          <w:t>Таблица </w:t>
        </w:r>
        <w:r w:rsidR="00B90051" w:rsidRPr="006C1015">
          <w:rPr>
            <w:rFonts w:ascii="Calibri" w:hAnsi="Calibri"/>
            <w:sz w:val="22"/>
            <w:szCs w:val="22"/>
          </w:rPr>
          <w:tab/>
        </w:r>
        <w:r w:rsidR="00B90051" w:rsidRPr="00B76DC6">
          <w:rPr>
            <w:rStyle w:val="ad"/>
          </w:rPr>
          <w:t>109. Описание полей документа «Информация о кассовых операциях на лицевых счетах учреждений», закладки «Платежное поручение»</w:t>
        </w:r>
        <w:r w:rsidR="00B90051">
          <w:rPr>
            <w:webHidden/>
          </w:rPr>
          <w:tab/>
        </w:r>
        <w:r w:rsidR="00B90051">
          <w:rPr>
            <w:webHidden/>
          </w:rPr>
          <w:fldChar w:fldCharType="begin"/>
        </w:r>
        <w:r w:rsidR="00B90051">
          <w:rPr>
            <w:webHidden/>
          </w:rPr>
          <w:instrText xml:space="preserve"> PAGEREF _Toc79490338 \h </w:instrText>
        </w:r>
        <w:r w:rsidR="00B90051">
          <w:rPr>
            <w:webHidden/>
          </w:rPr>
        </w:r>
        <w:r w:rsidR="00B90051">
          <w:rPr>
            <w:webHidden/>
          </w:rPr>
          <w:fldChar w:fldCharType="separate"/>
        </w:r>
        <w:r w:rsidR="00B90051">
          <w:rPr>
            <w:webHidden/>
          </w:rPr>
          <w:t>336</w:t>
        </w:r>
        <w:r w:rsidR="00B90051">
          <w:rPr>
            <w:webHidden/>
          </w:rPr>
          <w:fldChar w:fldCharType="end"/>
        </w:r>
      </w:hyperlink>
    </w:p>
    <w:p w:rsidR="00B90051" w:rsidRPr="006C1015" w:rsidRDefault="00F25E39">
      <w:pPr>
        <w:pStyle w:val="afffff"/>
        <w:rPr>
          <w:rFonts w:ascii="Calibri" w:hAnsi="Calibri"/>
          <w:sz w:val="22"/>
          <w:szCs w:val="22"/>
        </w:rPr>
      </w:pPr>
      <w:hyperlink w:anchor="_Toc79490339" w:history="1">
        <w:r w:rsidR="00B90051" w:rsidRPr="00B76DC6">
          <w:rPr>
            <w:rStyle w:val="ad"/>
          </w:rPr>
          <w:t>Таблица </w:t>
        </w:r>
        <w:r w:rsidR="00B90051" w:rsidRPr="006C1015">
          <w:rPr>
            <w:rFonts w:ascii="Calibri" w:hAnsi="Calibri"/>
            <w:sz w:val="22"/>
            <w:szCs w:val="22"/>
          </w:rPr>
          <w:tab/>
        </w:r>
        <w:r w:rsidR="00B90051" w:rsidRPr="00B76DC6">
          <w:rPr>
            <w:rStyle w:val="ad"/>
          </w:rPr>
          <w:t>110. Описание полей документа «Информация о кассовых операциях на лицевых счетах учреждений», закладки «Сводная заявка на кассовый расход»</w:t>
        </w:r>
        <w:r w:rsidR="00B90051">
          <w:rPr>
            <w:webHidden/>
          </w:rPr>
          <w:tab/>
        </w:r>
        <w:r w:rsidR="00B90051">
          <w:rPr>
            <w:webHidden/>
          </w:rPr>
          <w:fldChar w:fldCharType="begin"/>
        </w:r>
        <w:r w:rsidR="00B90051">
          <w:rPr>
            <w:webHidden/>
          </w:rPr>
          <w:instrText xml:space="preserve"> PAGEREF _Toc79490339 \h </w:instrText>
        </w:r>
        <w:r w:rsidR="00B90051">
          <w:rPr>
            <w:webHidden/>
          </w:rPr>
        </w:r>
        <w:r w:rsidR="00B90051">
          <w:rPr>
            <w:webHidden/>
          </w:rPr>
          <w:fldChar w:fldCharType="separate"/>
        </w:r>
        <w:r w:rsidR="00B90051">
          <w:rPr>
            <w:webHidden/>
          </w:rPr>
          <w:t>339</w:t>
        </w:r>
        <w:r w:rsidR="00B90051">
          <w:rPr>
            <w:webHidden/>
          </w:rPr>
          <w:fldChar w:fldCharType="end"/>
        </w:r>
      </w:hyperlink>
    </w:p>
    <w:p w:rsidR="00B90051" w:rsidRPr="006C1015" w:rsidRDefault="00F25E39">
      <w:pPr>
        <w:pStyle w:val="afffff"/>
        <w:rPr>
          <w:rFonts w:ascii="Calibri" w:hAnsi="Calibri"/>
          <w:sz w:val="22"/>
          <w:szCs w:val="22"/>
        </w:rPr>
      </w:pPr>
      <w:hyperlink w:anchor="_Toc79490340" w:history="1">
        <w:r w:rsidR="00B90051" w:rsidRPr="00B76DC6">
          <w:rPr>
            <w:rStyle w:val="ad"/>
          </w:rPr>
          <w:t>Таблица </w:t>
        </w:r>
        <w:r w:rsidR="00B90051" w:rsidRPr="006C1015">
          <w:rPr>
            <w:rFonts w:ascii="Calibri" w:hAnsi="Calibri"/>
            <w:sz w:val="22"/>
            <w:szCs w:val="22"/>
          </w:rPr>
          <w:tab/>
        </w:r>
        <w:r w:rsidR="00B90051" w:rsidRPr="00B76DC6">
          <w:rPr>
            <w:rStyle w:val="ad"/>
          </w:rPr>
          <w:t>111. Описание полей документа «Информация о кассовых операциях на лицевых счетах учреждений», закладки «Распоряжение о перечислении денежных средств на банковские карты «Мир» физических лиц»</w:t>
        </w:r>
        <w:r w:rsidR="00B90051">
          <w:rPr>
            <w:webHidden/>
          </w:rPr>
          <w:tab/>
        </w:r>
        <w:r w:rsidR="00B90051">
          <w:rPr>
            <w:webHidden/>
          </w:rPr>
          <w:fldChar w:fldCharType="begin"/>
        </w:r>
        <w:r w:rsidR="00B90051">
          <w:rPr>
            <w:webHidden/>
          </w:rPr>
          <w:instrText xml:space="preserve"> PAGEREF _Toc79490340 \h </w:instrText>
        </w:r>
        <w:r w:rsidR="00B90051">
          <w:rPr>
            <w:webHidden/>
          </w:rPr>
        </w:r>
        <w:r w:rsidR="00B90051">
          <w:rPr>
            <w:webHidden/>
          </w:rPr>
          <w:fldChar w:fldCharType="separate"/>
        </w:r>
        <w:r w:rsidR="00B90051">
          <w:rPr>
            <w:webHidden/>
          </w:rPr>
          <w:t>341</w:t>
        </w:r>
        <w:r w:rsidR="00B90051">
          <w:rPr>
            <w:webHidden/>
          </w:rPr>
          <w:fldChar w:fldCharType="end"/>
        </w:r>
      </w:hyperlink>
    </w:p>
    <w:p w:rsidR="00B90051" w:rsidRPr="006C1015" w:rsidRDefault="00F25E39">
      <w:pPr>
        <w:pStyle w:val="afffff"/>
        <w:rPr>
          <w:rFonts w:ascii="Calibri" w:hAnsi="Calibri"/>
          <w:sz w:val="22"/>
          <w:szCs w:val="22"/>
        </w:rPr>
      </w:pPr>
      <w:hyperlink w:anchor="_Toc79490341" w:history="1">
        <w:r w:rsidR="00B90051" w:rsidRPr="00B76DC6">
          <w:rPr>
            <w:rStyle w:val="ad"/>
          </w:rPr>
          <w:t>Таблица </w:t>
        </w:r>
        <w:r w:rsidR="00B90051" w:rsidRPr="006C1015">
          <w:rPr>
            <w:rFonts w:ascii="Calibri" w:hAnsi="Calibri"/>
            <w:sz w:val="22"/>
            <w:szCs w:val="22"/>
          </w:rPr>
          <w:tab/>
        </w:r>
        <w:r w:rsidR="00B90051" w:rsidRPr="00B76DC6">
          <w:rPr>
            <w:rStyle w:val="ad"/>
          </w:rPr>
          <w:t>112. Описание полей документа «Информация о кассовых операциях на лицевых счетах учреждений», закладки «Извещение об исполнении распоряжения о перечислении денежных средств на банковские карты «Мир» физических лиц»</w:t>
        </w:r>
        <w:r w:rsidR="00B90051">
          <w:rPr>
            <w:webHidden/>
          </w:rPr>
          <w:tab/>
        </w:r>
        <w:r w:rsidR="00B90051">
          <w:rPr>
            <w:webHidden/>
          </w:rPr>
          <w:fldChar w:fldCharType="begin"/>
        </w:r>
        <w:r w:rsidR="00B90051">
          <w:rPr>
            <w:webHidden/>
          </w:rPr>
          <w:instrText xml:space="preserve"> PAGEREF _Toc79490341 \h </w:instrText>
        </w:r>
        <w:r w:rsidR="00B90051">
          <w:rPr>
            <w:webHidden/>
          </w:rPr>
        </w:r>
        <w:r w:rsidR="00B90051">
          <w:rPr>
            <w:webHidden/>
          </w:rPr>
          <w:fldChar w:fldCharType="separate"/>
        </w:r>
        <w:r w:rsidR="00B90051">
          <w:rPr>
            <w:webHidden/>
          </w:rPr>
          <w:t>342</w:t>
        </w:r>
        <w:r w:rsidR="00B90051">
          <w:rPr>
            <w:webHidden/>
          </w:rPr>
          <w:fldChar w:fldCharType="end"/>
        </w:r>
      </w:hyperlink>
    </w:p>
    <w:p w:rsidR="00B90051" w:rsidRPr="006C1015" w:rsidRDefault="00F25E39">
      <w:pPr>
        <w:pStyle w:val="afffff"/>
        <w:rPr>
          <w:rFonts w:ascii="Calibri" w:hAnsi="Calibri"/>
          <w:sz w:val="22"/>
          <w:szCs w:val="22"/>
        </w:rPr>
      </w:pPr>
      <w:hyperlink w:anchor="_Toc79490342" w:history="1">
        <w:r w:rsidR="00B90051" w:rsidRPr="00B76DC6">
          <w:rPr>
            <w:rStyle w:val="ad"/>
          </w:rPr>
          <w:t>Таблица </w:t>
        </w:r>
        <w:r w:rsidR="00B90051" w:rsidRPr="006C1015">
          <w:rPr>
            <w:rFonts w:ascii="Calibri" w:hAnsi="Calibri"/>
            <w:sz w:val="22"/>
            <w:szCs w:val="22"/>
          </w:rPr>
          <w:tab/>
        </w:r>
        <w:r w:rsidR="00B90051" w:rsidRPr="00B76DC6">
          <w:rPr>
            <w:rStyle w:val="ad"/>
          </w:rPr>
          <w:t>113. Описание полей документа «Информация о кассовых операциях на лицевых счетах учреждений», закладки «Заявка для обеспечения наличными денежными средствами»</w:t>
        </w:r>
        <w:r w:rsidR="00B90051">
          <w:rPr>
            <w:webHidden/>
          </w:rPr>
          <w:tab/>
        </w:r>
        <w:r w:rsidR="00B90051">
          <w:rPr>
            <w:webHidden/>
          </w:rPr>
          <w:fldChar w:fldCharType="begin"/>
        </w:r>
        <w:r w:rsidR="00B90051">
          <w:rPr>
            <w:webHidden/>
          </w:rPr>
          <w:instrText xml:space="preserve"> PAGEREF _Toc79490342 \h </w:instrText>
        </w:r>
        <w:r w:rsidR="00B90051">
          <w:rPr>
            <w:webHidden/>
          </w:rPr>
        </w:r>
        <w:r w:rsidR="00B90051">
          <w:rPr>
            <w:webHidden/>
          </w:rPr>
          <w:fldChar w:fldCharType="separate"/>
        </w:r>
        <w:r w:rsidR="00B90051">
          <w:rPr>
            <w:webHidden/>
          </w:rPr>
          <w:t>344</w:t>
        </w:r>
        <w:r w:rsidR="00B90051">
          <w:rPr>
            <w:webHidden/>
          </w:rPr>
          <w:fldChar w:fldCharType="end"/>
        </w:r>
      </w:hyperlink>
    </w:p>
    <w:p w:rsidR="00B90051" w:rsidRPr="006C1015" w:rsidRDefault="00F25E39">
      <w:pPr>
        <w:pStyle w:val="afffff"/>
        <w:rPr>
          <w:rFonts w:ascii="Calibri" w:hAnsi="Calibri"/>
          <w:sz w:val="22"/>
          <w:szCs w:val="22"/>
        </w:rPr>
      </w:pPr>
      <w:hyperlink w:anchor="_Toc79490343" w:history="1">
        <w:r w:rsidR="00B90051" w:rsidRPr="00B76DC6">
          <w:rPr>
            <w:rStyle w:val="ad"/>
          </w:rPr>
          <w:t>Таблица </w:t>
        </w:r>
        <w:r w:rsidR="00B90051" w:rsidRPr="006C1015">
          <w:rPr>
            <w:rFonts w:ascii="Calibri" w:hAnsi="Calibri"/>
            <w:sz w:val="22"/>
            <w:szCs w:val="22"/>
          </w:rPr>
          <w:tab/>
        </w:r>
        <w:r w:rsidR="00B90051" w:rsidRPr="00B76DC6">
          <w:rPr>
            <w:rStyle w:val="ad"/>
          </w:rPr>
          <w:t>114. Описание полей документа «Отчетность ПУР»</w:t>
        </w:r>
        <w:r w:rsidR="00B90051">
          <w:rPr>
            <w:webHidden/>
          </w:rPr>
          <w:tab/>
        </w:r>
        <w:r w:rsidR="00B90051">
          <w:rPr>
            <w:webHidden/>
          </w:rPr>
          <w:fldChar w:fldCharType="begin"/>
        </w:r>
        <w:r w:rsidR="00B90051">
          <w:rPr>
            <w:webHidden/>
          </w:rPr>
          <w:instrText xml:space="preserve"> PAGEREF _Toc79490343 \h </w:instrText>
        </w:r>
        <w:r w:rsidR="00B90051">
          <w:rPr>
            <w:webHidden/>
          </w:rPr>
        </w:r>
        <w:r w:rsidR="00B90051">
          <w:rPr>
            <w:webHidden/>
          </w:rPr>
          <w:fldChar w:fldCharType="separate"/>
        </w:r>
        <w:r w:rsidR="00B90051">
          <w:rPr>
            <w:webHidden/>
          </w:rPr>
          <w:t>347</w:t>
        </w:r>
        <w:r w:rsidR="00B90051">
          <w:rPr>
            <w:webHidden/>
          </w:rPr>
          <w:fldChar w:fldCharType="end"/>
        </w:r>
      </w:hyperlink>
    </w:p>
    <w:p w:rsidR="00B90051" w:rsidRPr="006C1015" w:rsidRDefault="00F25E39">
      <w:pPr>
        <w:pStyle w:val="afffff"/>
        <w:rPr>
          <w:rFonts w:ascii="Calibri" w:hAnsi="Calibri"/>
          <w:sz w:val="22"/>
          <w:szCs w:val="22"/>
        </w:rPr>
      </w:pPr>
      <w:hyperlink w:anchor="_Toc79490344" w:history="1">
        <w:r w:rsidR="00B90051" w:rsidRPr="00B76DC6">
          <w:rPr>
            <w:rStyle w:val="ad"/>
          </w:rPr>
          <w:t>Таблица </w:t>
        </w:r>
        <w:r w:rsidR="00B90051" w:rsidRPr="006C1015">
          <w:rPr>
            <w:rFonts w:ascii="Calibri" w:hAnsi="Calibri"/>
            <w:sz w:val="22"/>
            <w:szCs w:val="22"/>
          </w:rPr>
          <w:tab/>
        </w:r>
        <w:r w:rsidR="00B90051" w:rsidRPr="00B76DC6">
          <w:rPr>
            <w:rStyle w:val="ad"/>
          </w:rPr>
          <w:t>115. Описание полей документа «Сервисный документ доставки шаблона отчета»</w:t>
        </w:r>
        <w:r w:rsidR="00B90051">
          <w:rPr>
            <w:webHidden/>
          </w:rPr>
          <w:tab/>
        </w:r>
        <w:r w:rsidR="00B90051">
          <w:rPr>
            <w:webHidden/>
          </w:rPr>
          <w:fldChar w:fldCharType="begin"/>
        </w:r>
        <w:r w:rsidR="00B90051">
          <w:rPr>
            <w:webHidden/>
          </w:rPr>
          <w:instrText xml:space="preserve"> PAGEREF _Toc79490344 \h </w:instrText>
        </w:r>
        <w:r w:rsidR="00B90051">
          <w:rPr>
            <w:webHidden/>
          </w:rPr>
        </w:r>
        <w:r w:rsidR="00B90051">
          <w:rPr>
            <w:webHidden/>
          </w:rPr>
          <w:fldChar w:fldCharType="separate"/>
        </w:r>
        <w:r w:rsidR="00B90051">
          <w:rPr>
            <w:webHidden/>
          </w:rPr>
          <w:t>350</w:t>
        </w:r>
        <w:r w:rsidR="00B90051">
          <w:rPr>
            <w:webHidden/>
          </w:rPr>
          <w:fldChar w:fldCharType="end"/>
        </w:r>
      </w:hyperlink>
    </w:p>
    <w:p w:rsidR="00B90051" w:rsidRPr="006C1015" w:rsidRDefault="00F25E39">
      <w:pPr>
        <w:pStyle w:val="afffff"/>
        <w:rPr>
          <w:rFonts w:ascii="Calibri" w:hAnsi="Calibri"/>
          <w:sz w:val="22"/>
          <w:szCs w:val="22"/>
        </w:rPr>
      </w:pPr>
      <w:hyperlink w:anchor="_Toc79490345" w:history="1">
        <w:r w:rsidR="00B90051" w:rsidRPr="00B76DC6">
          <w:rPr>
            <w:rStyle w:val="ad"/>
          </w:rPr>
          <w:t>Таблица </w:t>
        </w:r>
        <w:r w:rsidR="00B90051" w:rsidRPr="006C1015">
          <w:rPr>
            <w:rFonts w:ascii="Calibri" w:hAnsi="Calibri"/>
            <w:sz w:val="22"/>
            <w:szCs w:val="22"/>
          </w:rPr>
          <w:tab/>
        </w:r>
        <w:r w:rsidR="00B90051" w:rsidRPr="00B76DC6">
          <w:rPr>
            <w:rStyle w:val="ad"/>
          </w:rPr>
          <w:t>116. Описание полей документа «Перечень участников бюджетного процесса», закладки «Основные атрибуты»</w:t>
        </w:r>
        <w:r w:rsidR="00B90051">
          <w:rPr>
            <w:webHidden/>
          </w:rPr>
          <w:tab/>
        </w:r>
        <w:r w:rsidR="00B90051">
          <w:rPr>
            <w:webHidden/>
          </w:rPr>
          <w:fldChar w:fldCharType="begin"/>
        </w:r>
        <w:r w:rsidR="00B90051">
          <w:rPr>
            <w:webHidden/>
          </w:rPr>
          <w:instrText xml:space="preserve"> PAGEREF _Toc79490345 \h </w:instrText>
        </w:r>
        <w:r w:rsidR="00B90051">
          <w:rPr>
            <w:webHidden/>
          </w:rPr>
        </w:r>
        <w:r w:rsidR="00B90051">
          <w:rPr>
            <w:webHidden/>
          </w:rPr>
          <w:fldChar w:fldCharType="separate"/>
        </w:r>
        <w:r w:rsidR="00B90051">
          <w:rPr>
            <w:webHidden/>
          </w:rPr>
          <w:t>353</w:t>
        </w:r>
        <w:r w:rsidR="00B90051">
          <w:rPr>
            <w:webHidden/>
          </w:rPr>
          <w:fldChar w:fldCharType="end"/>
        </w:r>
      </w:hyperlink>
    </w:p>
    <w:p w:rsidR="00B90051" w:rsidRPr="006C1015" w:rsidRDefault="00F25E39">
      <w:pPr>
        <w:pStyle w:val="afffff"/>
        <w:rPr>
          <w:rFonts w:ascii="Calibri" w:hAnsi="Calibri"/>
          <w:sz w:val="22"/>
          <w:szCs w:val="22"/>
        </w:rPr>
      </w:pPr>
      <w:hyperlink w:anchor="_Toc79490346" w:history="1">
        <w:r w:rsidR="00B90051" w:rsidRPr="00B76DC6">
          <w:rPr>
            <w:rStyle w:val="ad"/>
          </w:rPr>
          <w:t>Таблица </w:t>
        </w:r>
        <w:r w:rsidR="00B90051" w:rsidRPr="006C1015">
          <w:rPr>
            <w:rFonts w:ascii="Calibri" w:hAnsi="Calibri"/>
            <w:sz w:val="22"/>
            <w:szCs w:val="22"/>
          </w:rPr>
          <w:tab/>
        </w:r>
        <w:r w:rsidR="00B90051" w:rsidRPr="00B76DC6">
          <w:rPr>
            <w:rStyle w:val="ad"/>
          </w:rPr>
          <w:t>117. Описание полей документа «Перечень участников бюджетного процесса», закладки «Примечание»</w:t>
        </w:r>
        <w:r w:rsidR="00B90051">
          <w:rPr>
            <w:webHidden/>
          </w:rPr>
          <w:tab/>
        </w:r>
        <w:r w:rsidR="00B90051">
          <w:rPr>
            <w:webHidden/>
          </w:rPr>
          <w:fldChar w:fldCharType="begin"/>
        </w:r>
        <w:r w:rsidR="00B90051">
          <w:rPr>
            <w:webHidden/>
          </w:rPr>
          <w:instrText xml:space="preserve"> PAGEREF _Toc79490346 \h </w:instrText>
        </w:r>
        <w:r w:rsidR="00B90051">
          <w:rPr>
            <w:webHidden/>
          </w:rPr>
        </w:r>
        <w:r w:rsidR="00B90051">
          <w:rPr>
            <w:webHidden/>
          </w:rPr>
          <w:fldChar w:fldCharType="separate"/>
        </w:r>
        <w:r w:rsidR="00B90051">
          <w:rPr>
            <w:webHidden/>
          </w:rPr>
          <w:t>356</w:t>
        </w:r>
        <w:r w:rsidR="00B90051">
          <w:rPr>
            <w:webHidden/>
          </w:rPr>
          <w:fldChar w:fldCharType="end"/>
        </w:r>
      </w:hyperlink>
    </w:p>
    <w:p w:rsidR="00B90051" w:rsidRPr="006C1015" w:rsidRDefault="00F25E39">
      <w:pPr>
        <w:pStyle w:val="afffff"/>
        <w:rPr>
          <w:rFonts w:ascii="Calibri" w:hAnsi="Calibri"/>
          <w:sz w:val="22"/>
          <w:szCs w:val="22"/>
        </w:rPr>
      </w:pPr>
      <w:hyperlink w:anchor="_Toc79490347" w:history="1">
        <w:r w:rsidR="00B90051" w:rsidRPr="00B76DC6">
          <w:rPr>
            <w:rStyle w:val="ad"/>
          </w:rPr>
          <w:t>Таблица </w:t>
        </w:r>
        <w:r w:rsidR="00B90051" w:rsidRPr="006C1015">
          <w:rPr>
            <w:rFonts w:ascii="Calibri" w:hAnsi="Calibri"/>
            <w:sz w:val="22"/>
            <w:szCs w:val="22"/>
          </w:rPr>
          <w:tab/>
        </w:r>
        <w:r w:rsidR="00B90051" w:rsidRPr="00B76DC6">
          <w:rPr>
            <w:rStyle w:val="ad"/>
          </w:rPr>
          <w:t>118. Описание полей документа «Информационное сообщение», закладки «Документ»</w:t>
        </w:r>
        <w:r w:rsidR="00B90051">
          <w:rPr>
            <w:webHidden/>
          </w:rPr>
          <w:tab/>
        </w:r>
        <w:r w:rsidR="00B90051">
          <w:rPr>
            <w:webHidden/>
          </w:rPr>
          <w:fldChar w:fldCharType="begin"/>
        </w:r>
        <w:r w:rsidR="00B90051">
          <w:rPr>
            <w:webHidden/>
          </w:rPr>
          <w:instrText xml:space="preserve"> PAGEREF _Toc79490347 \h </w:instrText>
        </w:r>
        <w:r w:rsidR="00B90051">
          <w:rPr>
            <w:webHidden/>
          </w:rPr>
        </w:r>
        <w:r w:rsidR="00B90051">
          <w:rPr>
            <w:webHidden/>
          </w:rPr>
          <w:fldChar w:fldCharType="separate"/>
        </w:r>
        <w:r w:rsidR="00B90051">
          <w:rPr>
            <w:webHidden/>
          </w:rPr>
          <w:t>359</w:t>
        </w:r>
        <w:r w:rsidR="00B90051">
          <w:rPr>
            <w:webHidden/>
          </w:rPr>
          <w:fldChar w:fldCharType="end"/>
        </w:r>
      </w:hyperlink>
    </w:p>
    <w:p w:rsidR="00B90051" w:rsidRPr="006C1015" w:rsidRDefault="00F25E39">
      <w:pPr>
        <w:pStyle w:val="afffff"/>
        <w:rPr>
          <w:rFonts w:ascii="Calibri" w:hAnsi="Calibri"/>
          <w:sz w:val="22"/>
          <w:szCs w:val="22"/>
        </w:rPr>
      </w:pPr>
      <w:hyperlink w:anchor="_Toc79490348" w:history="1">
        <w:r w:rsidR="00B90051" w:rsidRPr="00B76DC6">
          <w:rPr>
            <w:rStyle w:val="ad"/>
          </w:rPr>
          <w:t>Таблица </w:t>
        </w:r>
        <w:r w:rsidR="00B90051" w:rsidRPr="006C1015">
          <w:rPr>
            <w:rFonts w:ascii="Calibri" w:hAnsi="Calibri"/>
            <w:sz w:val="22"/>
            <w:szCs w:val="22"/>
          </w:rPr>
          <w:tab/>
        </w:r>
        <w:r w:rsidR="00B90051" w:rsidRPr="00B76DC6">
          <w:rPr>
            <w:rStyle w:val="ad"/>
          </w:rPr>
          <w:t>119. Описание полей документа «Заявка на внесение изменений в перечень ГМУ (основные реквизиты)», закладки «Основные реквизиты», вкладки «Общая информация»</w:t>
        </w:r>
        <w:r w:rsidR="00B90051">
          <w:rPr>
            <w:webHidden/>
          </w:rPr>
          <w:tab/>
        </w:r>
        <w:r w:rsidR="00B90051">
          <w:rPr>
            <w:webHidden/>
          </w:rPr>
          <w:fldChar w:fldCharType="begin"/>
        </w:r>
        <w:r w:rsidR="00B90051">
          <w:rPr>
            <w:webHidden/>
          </w:rPr>
          <w:instrText xml:space="preserve"> PAGEREF _Toc79490348 \h </w:instrText>
        </w:r>
        <w:r w:rsidR="00B90051">
          <w:rPr>
            <w:webHidden/>
          </w:rPr>
        </w:r>
        <w:r w:rsidR="00B90051">
          <w:rPr>
            <w:webHidden/>
          </w:rPr>
          <w:fldChar w:fldCharType="separate"/>
        </w:r>
        <w:r w:rsidR="00B90051">
          <w:rPr>
            <w:webHidden/>
          </w:rPr>
          <w:t>365</w:t>
        </w:r>
        <w:r w:rsidR="00B90051">
          <w:rPr>
            <w:webHidden/>
          </w:rPr>
          <w:fldChar w:fldCharType="end"/>
        </w:r>
      </w:hyperlink>
    </w:p>
    <w:p w:rsidR="00B90051" w:rsidRPr="006C1015" w:rsidRDefault="00F25E39">
      <w:pPr>
        <w:pStyle w:val="afffff"/>
        <w:rPr>
          <w:rFonts w:ascii="Calibri" w:hAnsi="Calibri"/>
          <w:sz w:val="22"/>
          <w:szCs w:val="22"/>
        </w:rPr>
      </w:pPr>
      <w:hyperlink w:anchor="_Toc79490349" w:history="1">
        <w:r w:rsidR="00B90051" w:rsidRPr="00B76DC6">
          <w:rPr>
            <w:rStyle w:val="ad"/>
          </w:rPr>
          <w:t>Таблица </w:t>
        </w:r>
        <w:r w:rsidR="00B90051" w:rsidRPr="006C1015">
          <w:rPr>
            <w:rFonts w:ascii="Calibri" w:hAnsi="Calibri"/>
            <w:sz w:val="22"/>
            <w:szCs w:val="22"/>
          </w:rPr>
          <w:tab/>
        </w:r>
        <w:r w:rsidR="00B90051" w:rsidRPr="00B76DC6">
          <w:rPr>
            <w:rStyle w:val="ad"/>
          </w:rPr>
          <w:t>120. Описание полей документа «Заявка на внесение изменений в перечень ГМУ (основные реквизиты)», вкладки «Адресные данные»</w:t>
        </w:r>
        <w:r w:rsidR="00B90051">
          <w:rPr>
            <w:webHidden/>
          </w:rPr>
          <w:tab/>
        </w:r>
        <w:r w:rsidR="00B90051">
          <w:rPr>
            <w:webHidden/>
          </w:rPr>
          <w:fldChar w:fldCharType="begin"/>
        </w:r>
        <w:r w:rsidR="00B90051">
          <w:rPr>
            <w:webHidden/>
          </w:rPr>
          <w:instrText xml:space="preserve"> PAGEREF _Toc79490349 \h </w:instrText>
        </w:r>
        <w:r w:rsidR="00B90051">
          <w:rPr>
            <w:webHidden/>
          </w:rPr>
        </w:r>
        <w:r w:rsidR="00B90051">
          <w:rPr>
            <w:webHidden/>
          </w:rPr>
          <w:fldChar w:fldCharType="separate"/>
        </w:r>
        <w:r w:rsidR="00B90051">
          <w:rPr>
            <w:webHidden/>
          </w:rPr>
          <w:t>371</w:t>
        </w:r>
        <w:r w:rsidR="00B90051">
          <w:rPr>
            <w:webHidden/>
          </w:rPr>
          <w:fldChar w:fldCharType="end"/>
        </w:r>
      </w:hyperlink>
    </w:p>
    <w:p w:rsidR="00B90051" w:rsidRPr="006C1015" w:rsidRDefault="00F25E39">
      <w:pPr>
        <w:pStyle w:val="afffff"/>
        <w:rPr>
          <w:rFonts w:ascii="Calibri" w:hAnsi="Calibri"/>
          <w:sz w:val="22"/>
          <w:szCs w:val="22"/>
        </w:rPr>
      </w:pPr>
      <w:hyperlink w:anchor="_Toc79490350" w:history="1">
        <w:r w:rsidR="00B90051" w:rsidRPr="00B76DC6">
          <w:rPr>
            <w:rStyle w:val="ad"/>
          </w:rPr>
          <w:t>Таблица </w:t>
        </w:r>
        <w:r w:rsidR="00B90051" w:rsidRPr="006C1015">
          <w:rPr>
            <w:rFonts w:ascii="Calibri" w:hAnsi="Calibri"/>
            <w:sz w:val="22"/>
            <w:szCs w:val="22"/>
          </w:rPr>
          <w:tab/>
        </w:r>
        <w:r w:rsidR="00B90051" w:rsidRPr="00B76DC6">
          <w:rPr>
            <w:rStyle w:val="ad"/>
          </w:rPr>
          <w:t>121. Описание полей документа «Заявка на внесение изменений в перечень ГМУ (основные реквизиты)», вкладки «Административная принадлежность»</w:t>
        </w:r>
        <w:r w:rsidR="00B90051">
          <w:rPr>
            <w:webHidden/>
          </w:rPr>
          <w:tab/>
        </w:r>
        <w:r w:rsidR="00B90051">
          <w:rPr>
            <w:webHidden/>
          </w:rPr>
          <w:fldChar w:fldCharType="begin"/>
        </w:r>
        <w:r w:rsidR="00B90051">
          <w:rPr>
            <w:webHidden/>
          </w:rPr>
          <w:instrText xml:space="preserve"> PAGEREF _Toc79490350 \h </w:instrText>
        </w:r>
        <w:r w:rsidR="00B90051">
          <w:rPr>
            <w:webHidden/>
          </w:rPr>
        </w:r>
        <w:r w:rsidR="00B90051">
          <w:rPr>
            <w:webHidden/>
          </w:rPr>
          <w:fldChar w:fldCharType="separate"/>
        </w:r>
        <w:r w:rsidR="00B90051">
          <w:rPr>
            <w:webHidden/>
          </w:rPr>
          <w:t>373</w:t>
        </w:r>
        <w:r w:rsidR="00B90051">
          <w:rPr>
            <w:webHidden/>
          </w:rPr>
          <w:fldChar w:fldCharType="end"/>
        </w:r>
      </w:hyperlink>
    </w:p>
    <w:p w:rsidR="00B90051" w:rsidRPr="006C1015" w:rsidRDefault="00F25E39">
      <w:pPr>
        <w:pStyle w:val="afffff"/>
        <w:rPr>
          <w:rFonts w:ascii="Calibri" w:hAnsi="Calibri"/>
          <w:sz w:val="22"/>
          <w:szCs w:val="22"/>
        </w:rPr>
      </w:pPr>
      <w:hyperlink w:anchor="_Toc79490351" w:history="1">
        <w:r w:rsidR="00B90051" w:rsidRPr="00B76DC6">
          <w:rPr>
            <w:rStyle w:val="ad"/>
          </w:rPr>
          <w:t>Таблица </w:t>
        </w:r>
        <w:r w:rsidR="00B90051" w:rsidRPr="006C1015">
          <w:rPr>
            <w:rFonts w:ascii="Calibri" w:hAnsi="Calibri"/>
            <w:sz w:val="22"/>
            <w:szCs w:val="22"/>
          </w:rPr>
          <w:tab/>
        </w:r>
        <w:r w:rsidR="00B90051" w:rsidRPr="00B76DC6">
          <w:rPr>
            <w:rStyle w:val="ad"/>
          </w:rPr>
          <w:t>122. Описание полей документа «Заявка на внесение изменений в перечень ГМУ (основные реквизиты)», вкладки «Остальные реквизиты учреждения»</w:t>
        </w:r>
        <w:r w:rsidR="00B90051">
          <w:rPr>
            <w:webHidden/>
          </w:rPr>
          <w:tab/>
        </w:r>
        <w:r w:rsidR="00B90051">
          <w:rPr>
            <w:webHidden/>
          </w:rPr>
          <w:fldChar w:fldCharType="begin"/>
        </w:r>
        <w:r w:rsidR="00B90051">
          <w:rPr>
            <w:webHidden/>
          </w:rPr>
          <w:instrText xml:space="preserve"> PAGEREF _Toc79490351 \h </w:instrText>
        </w:r>
        <w:r w:rsidR="00B90051">
          <w:rPr>
            <w:webHidden/>
          </w:rPr>
        </w:r>
        <w:r w:rsidR="00B90051">
          <w:rPr>
            <w:webHidden/>
          </w:rPr>
          <w:fldChar w:fldCharType="separate"/>
        </w:r>
        <w:r w:rsidR="00B90051">
          <w:rPr>
            <w:webHidden/>
          </w:rPr>
          <w:t>374</w:t>
        </w:r>
        <w:r w:rsidR="00B90051">
          <w:rPr>
            <w:webHidden/>
          </w:rPr>
          <w:fldChar w:fldCharType="end"/>
        </w:r>
      </w:hyperlink>
    </w:p>
    <w:p w:rsidR="00B90051" w:rsidRPr="006C1015" w:rsidRDefault="00F25E39">
      <w:pPr>
        <w:pStyle w:val="afffff"/>
        <w:rPr>
          <w:rFonts w:ascii="Calibri" w:hAnsi="Calibri"/>
          <w:sz w:val="22"/>
          <w:szCs w:val="22"/>
        </w:rPr>
      </w:pPr>
      <w:hyperlink w:anchor="_Toc79490352" w:history="1">
        <w:r w:rsidR="00B90051" w:rsidRPr="00B76DC6">
          <w:rPr>
            <w:rStyle w:val="ad"/>
          </w:rPr>
          <w:t>Таблица </w:t>
        </w:r>
        <w:r w:rsidR="00B90051" w:rsidRPr="006C1015">
          <w:rPr>
            <w:rFonts w:ascii="Calibri" w:hAnsi="Calibri"/>
            <w:sz w:val="22"/>
            <w:szCs w:val="22"/>
          </w:rPr>
          <w:tab/>
        </w:r>
        <w:r w:rsidR="00B90051" w:rsidRPr="00B76DC6">
          <w:rPr>
            <w:rStyle w:val="ad"/>
          </w:rPr>
          <w:t>123. Описание полей документа «Заявка на внесение изменений в перечень ГМУ (основные реквизиты)», вкладки «Бюджеты»</w:t>
        </w:r>
        <w:r w:rsidR="00B90051">
          <w:rPr>
            <w:webHidden/>
          </w:rPr>
          <w:tab/>
        </w:r>
        <w:r w:rsidR="00B90051">
          <w:rPr>
            <w:webHidden/>
          </w:rPr>
          <w:fldChar w:fldCharType="begin"/>
        </w:r>
        <w:r w:rsidR="00B90051">
          <w:rPr>
            <w:webHidden/>
          </w:rPr>
          <w:instrText xml:space="preserve"> PAGEREF _Toc79490352 \h </w:instrText>
        </w:r>
        <w:r w:rsidR="00B90051">
          <w:rPr>
            <w:webHidden/>
          </w:rPr>
        </w:r>
        <w:r w:rsidR="00B90051">
          <w:rPr>
            <w:webHidden/>
          </w:rPr>
          <w:fldChar w:fldCharType="separate"/>
        </w:r>
        <w:r w:rsidR="00B90051">
          <w:rPr>
            <w:webHidden/>
          </w:rPr>
          <w:t>376</w:t>
        </w:r>
        <w:r w:rsidR="00B90051">
          <w:rPr>
            <w:webHidden/>
          </w:rPr>
          <w:fldChar w:fldCharType="end"/>
        </w:r>
      </w:hyperlink>
    </w:p>
    <w:p w:rsidR="00B90051" w:rsidRPr="006C1015" w:rsidRDefault="00F25E39">
      <w:pPr>
        <w:pStyle w:val="afffff"/>
        <w:rPr>
          <w:rFonts w:ascii="Calibri" w:hAnsi="Calibri"/>
          <w:sz w:val="22"/>
          <w:szCs w:val="22"/>
        </w:rPr>
      </w:pPr>
      <w:hyperlink w:anchor="_Toc79490353" w:history="1">
        <w:r w:rsidR="00B90051" w:rsidRPr="00B76DC6">
          <w:rPr>
            <w:rStyle w:val="ad"/>
          </w:rPr>
          <w:t>Таблица </w:t>
        </w:r>
        <w:r w:rsidR="00B90051" w:rsidRPr="006C1015">
          <w:rPr>
            <w:rFonts w:ascii="Calibri" w:hAnsi="Calibri"/>
            <w:sz w:val="22"/>
            <w:szCs w:val="22"/>
          </w:rPr>
          <w:tab/>
        </w:r>
        <w:r w:rsidR="00B90051" w:rsidRPr="00B76DC6">
          <w:rPr>
            <w:rStyle w:val="ad"/>
          </w:rPr>
          <w:t>124. Описание полей документа «Заявка на внесение изменений в перечень ГМУ (основные реквизиты)», вкладки «Подтверждающие документы»</w:t>
        </w:r>
        <w:r w:rsidR="00B90051">
          <w:rPr>
            <w:webHidden/>
          </w:rPr>
          <w:tab/>
        </w:r>
        <w:r w:rsidR="00B90051">
          <w:rPr>
            <w:webHidden/>
          </w:rPr>
          <w:fldChar w:fldCharType="begin"/>
        </w:r>
        <w:r w:rsidR="00B90051">
          <w:rPr>
            <w:webHidden/>
          </w:rPr>
          <w:instrText xml:space="preserve"> PAGEREF _Toc79490353 \h </w:instrText>
        </w:r>
        <w:r w:rsidR="00B90051">
          <w:rPr>
            <w:webHidden/>
          </w:rPr>
        </w:r>
        <w:r w:rsidR="00B90051">
          <w:rPr>
            <w:webHidden/>
          </w:rPr>
          <w:fldChar w:fldCharType="separate"/>
        </w:r>
        <w:r w:rsidR="00B90051">
          <w:rPr>
            <w:webHidden/>
          </w:rPr>
          <w:t>377</w:t>
        </w:r>
        <w:r w:rsidR="00B90051">
          <w:rPr>
            <w:webHidden/>
          </w:rPr>
          <w:fldChar w:fldCharType="end"/>
        </w:r>
      </w:hyperlink>
    </w:p>
    <w:p w:rsidR="00B90051" w:rsidRPr="006C1015" w:rsidRDefault="00F25E39">
      <w:pPr>
        <w:pStyle w:val="afffff"/>
        <w:rPr>
          <w:rFonts w:ascii="Calibri" w:hAnsi="Calibri"/>
          <w:sz w:val="22"/>
          <w:szCs w:val="22"/>
        </w:rPr>
      </w:pPr>
      <w:hyperlink w:anchor="_Toc79490354" w:history="1">
        <w:r w:rsidR="00B90051" w:rsidRPr="00B76DC6">
          <w:rPr>
            <w:rStyle w:val="ad"/>
          </w:rPr>
          <w:t>Таблица </w:t>
        </w:r>
        <w:r w:rsidR="00B90051" w:rsidRPr="006C1015">
          <w:rPr>
            <w:rFonts w:ascii="Calibri" w:hAnsi="Calibri"/>
            <w:sz w:val="22"/>
            <w:szCs w:val="22"/>
          </w:rPr>
          <w:tab/>
        </w:r>
        <w:r w:rsidR="00B90051" w:rsidRPr="00B76DC6">
          <w:rPr>
            <w:rStyle w:val="ad"/>
          </w:rPr>
          <w:t>125. Описание полей документа «Заявка на внесение изменений в перечень ГМУ (основные реквизиты)», закладки «Подписи»</w:t>
        </w:r>
        <w:r w:rsidR="00B90051">
          <w:rPr>
            <w:webHidden/>
          </w:rPr>
          <w:tab/>
        </w:r>
        <w:r w:rsidR="00B90051">
          <w:rPr>
            <w:webHidden/>
          </w:rPr>
          <w:fldChar w:fldCharType="begin"/>
        </w:r>
        <w:r w:rsidR="00B90051">
          <w:rPr>
            <w:webHidden/>
          </w:rPr>
          <w:instrText xml:space="preserve"> PAGEREF _Toc79490354 \h </w:instrText>
        </w:r>
        <w:r w:rsidR="00B90051">
          <w:rPr>
            <w:webHidden/>
          </w:rPr>
        </w:r>
        <w:r w:rsidR="00B90051">
          <w:rPr>
            <w:webHidden/>
          </w:rPr>
          <w:fldChar w:fldCharType="separate"/>
        </w:r>
        <w:r w:rsidR="00B90051">
          <w:rPr>
            <w:webHidden/>
          </w:rPr>
          <w:t>377</w:t>
        </w:r>
        <w:r w:rsidR="00B90051">
          <w:rPr>
            <w:webHidden/>
          </w:rPr>
          <w:fldChar w:fldCharType="end"/>
        </w:r>
      </w:hyperlink>
    </w:p>
    <w:p w:rsidR="00B90051" w:rsidRPr="006C1015" w:rsidRDefault="00F25E39">
      <w:pPr>
        <w:pStyle w:val="afffff"/>
        <w:rPr>
          <w:rFonts w:ascii="Calibri" w:hAnsi="Calibri"/>
          <w:sz w:val="22"/>
          <w:szCs w:val="22"/>
        </w:rPr>
      </w:pPr>
      <w:hyperlink w:anchor="_Toc79490355" w:history="1">
        <w:r w:rsidR="00B90051" w:rsidRPr="00B76DC6">
          <w:rPr>
            <w:rStyle w:val="ad"/>
          </w:rPr>
          <w:t>Таблица </w:t>
        </w:r>
        <w:r w:rsidR="00B90051" w:rsidRPr="006C1015">
          <w:rPr>
            <w:rFonts w:ascii="Calibri" w:hAnsi="Calibri"/>
            <w:sz w:val="22"/>
            <w:szCs w:val="22"/>
          </w:rPr>
          <w:tab/>
        </w:r>
        <w:r w:rsidR="00B90051" w:rsidRPr="00B76DC6">
          <w:rPr>
            <w:rStyle w:val="ad"/>
          </w:rPr>
          <w:t>126. Описание полей документа «Сведения об организации», закладки «Основные атрибуты (1)»</w:t>
        </w:r>
        <w:r w:rsidR="00B90051">
          <w:rPr>
            <w:webHidden/>
          </w:rPr>
          <w:tab/>
        </w:r>
        <w:r w:rsidR="00B90051">
          <w:rPr>
            <w:webHidden/>
          </w:rPr>
          <w:fldChar w:fldCharType="begin"/>
        </w:r>
        <w:r w:rsidR="00B90051">
          <w:rPr>
            <w:webHidden/>
          </w:rPr>
          <w:instrText xml:space="preserve"> PAGEREF _Toc79490355 \h </w:instrText>
        </w:r>
        <w:r w:rsidR="00B90051">
          <w:rPr>
            <w:webHidden/>
          </w:rPr>
        </w:r>
        <w:r w:rsidR="00B90051">
          <w:rPr>
            <w:webHidden/>
          </w:rPr>
          <w:fldChar w:fldCharType="separate"/>
        </w:r>
        <w:r w:rsidR="00B90051">
          <w:rPr>
            <w:webHidden/>
          </w:rPr>
          <w:t>380</w:t>
        </w:r>
        <w:r w:rsidR="00B90051">
          <w:rPr>
            <w:webHidden/>
          </w:rPr>
          <w:fldChar w:fldCharType="end"/>
        </w:r>
      </w:hyperlink>
    </w:p>
    <w:p w:rsidR="00B90051" w:rsidRPr="006C1015" w:rsidRDefault="00F25E39">
      <w:pPr>
        <w:pStyle w:val="afffff"/>
        <w:rPr>
          <w:rFonts w:ascii="Calibri" w:hAnsi="Calibri"/>
          <w:sz w:val="22"/>
          <w:szCs w:val="22"/>
        </w:rPr>
      </w:pPr>
      <w:hyperlink w:anchor="_Toc79490356" w:history="1">
        <w:r w:rsidR="00B90051" w:rsidRPr="00B76DC6">
          <w:rPr>
            <w:rStyle w:val="ad"/>
          </w:rPr>
          <w:t>Таблица </w:t>
        </w:r>
        <w:r w:rsidR="00B90051" w:rsidRPr="006C1015">
          <w:rPr>
            <w:rFonts w:ascii="Calibri" w:hAnsi="Calibri"/>
            <w:sz w:val="22"/>
            <w:szCs w:val="22"/>
          </w:rPr>
          <w:tab/>
        </w:r>
        <w:r w:rsidR="00B90051" w:rsidRPr="00B76DC6">
          <w:rPr>
            <w:rStyle w:val="ad"/>
          </w:rPr>
          <w:t>127. Описание полей документа «Сведения об организации», закладки «Полномочия и бюджеты (2)»</w:t>
        </w:r>
        <w:r w:rsidR="00B90051">
          <w:rPr>
            <w:webHidden/>
          </w:rPr>
          <w:tab/>
        </w:r>
        <w:r w:rsidR="00B90051">
          <w:rPr>
            <w:webHidden/>
          </w:rPr>
          <w:fldChar w:fldCharType="begin"/>
        </w:r>
        <w:r w:rsidR="00B90051">
          <w:rPr>
            <w:webHidden/>
          </w:rPr>
          <w:instrText xml:space="preserve"> PAGEREF _Toc79490356 \h </w:instrText>
        </w:r>
        <w:r w:rsidR="00B90051">
          <w:rPr>
            <w:webHidden/>
          </w:rPr>
        </w:r>
        <w:r w:rsidR="00B90051">
          <w:rPr>
            <w:webHidden/>
          </w:rPr>
          <w:fldChar w:fldCharType="separate"/>
        </w:r>
        <w:r w:rsidR="00B90051">
          <w:rPr>
            <w:webHidden/>
          </w:rPr>
          <w:t>388</w:t>
        </w:r>
        <w:r w:rsidR="00B90051">
          <w:rPr>
            <w:webHidden/>
          </w:rPr>
          <w:fldChar w:fldCharType="end"/>
        </w:r>
      </w:hyperlink>
    </w:p>
    <w:p w:rsidR="00B90051" w:rsidRPr="006C1015" w:rsidRDefault="00F25E39">
      <w:pPr>
        <w:pStyle w:val="afffff"/>
        <w:rPr>
          <w:rFonts w:ascii="Calibri" w:hAnsi="Calibri"/>
          <w:sz w:val="22"/>
          <w:szCs w:val="22"/>
        </w:rPr>
      </w:pPr>
      <w:hyperlink w:anchor="_Toc79490357" w:history="1">
        <w:r w:rsidR="00B90051" w:rsidRPr="00B76DC6">
          <w:rPr>
            <w:rStyle w:val="ad"/>
          </w:rPr>
          <w:t>Таблица </w:t>
        </w:r>
        <w:r w:rsidR="00B90051" w:rsidRPr="006C1015">
          <w:rPr>
            <w:rFonts w:ascii="Calibri" w:hAnsi="Calibri"/>
            <w:sz w:val="22"/>
            <w:szCs w:val="22"/>
          </w:rPr>
          <w:tab/>
        </w:r>
        <w:r w:rsidR="00B90051" w:rsidRPr="00B76DC6">
          <w:rPr>
            <w:rStyle w:val="ad"/>
          </w:rPr>
          <w:t>128. Описание полей документа «Сведения об организации», закладки «Сведения о счетах (3)»</w:t>
        </w:r>
        <w:r w:rsidR="00B90051">
          <w:rPr>
            <w:webHidden/>
          </w:rPr>
          <w:tab/>
        </w:r>
        <w:r w:rsidR="00B90051">
          <w:rPr>
            <w:webHidden/>
          </w:rPr>
          <w:fldChar w:fldCharType="begin"/>
        </w:r>
        <w:r w:rsidR="00B90051">
          <w:rPr>
            <w:webHidden/>
          </w:rPr>
          <w:instrText xml:space="preserve"> PAGEREF _Toc79490357 \h </w:instrText>
        </w:r>
        <w:r w:rsidR="00B90051">
          <w:rPr>
            <w:webHidden/>
          </w:rPr>
        </w:r>
        <w:r w:rsidR="00B90051">
          <w:rPr>
            <w:webHidden/>
          </w:rPr>
          <w:fldChar w:fldCharType="separate"/>
        </w:r>
        <w:r w:rsidR="00B90051">
          <w:rPr>
            <w:webHidden/>
          </w:rPr>
          <w:t>393</w:t>
        </w:r>
        <w:r w:rsidR="00B90051">
          <w:rPr>
            <w:webHidden/>
          </w:rPr>
          <w:fldChar w:fldCharType="end"/>
        </w:r>
      </w:hyperlink>
    </w:p>
    <w:p w:rsidR="00B90051" w:rsidRPr="006C1015" w:rsidRDefault="00F25E39">
      <w:pPr>
        <w:pStyle w:val="afffff"/>
        <w:rPr>
          <w:rFonts w:ascii="Calibri" w:hAnsi="Calibri"/>
          <w:sz w:val="22"/>
          <w:szCs w:val="22"/>
        </w:rPr>
      </w:pPr>
      <w:hyperlink w:anchor="_Toc79490358" w:history="1">
        <w:r w:rsidR="00B90051" w:rsidRPr="00B76DC6">
          <w:rPr>
            <w:rStyle w:val="ad"/>
          </w:rPr>
          <w:t>Таблица </w:t>
        </w:r>
        <w:r w:rsidR="00B90051" w:rsidRPr="006C1015">
          <w:rPr>
            <w:rFonts w:ascii="Calibri" w:hAnsi="Calibri"/>
            <w:sz w:val="22"/>
            <w:szCs w:val="22"/>
          </w:rPr>
          <w:tab/>
        </w:r>
        <w:r w:rsidR="00B90051" w:rsidRPr="00B76DC6">
          <w:rPr>
            <w:rStyle w:val="ad"/>
          </w:rPr>
          <w:t>129. Описание полей документа «Сведения об организации», закладки «Подписи документа (4)»</w:t>
        </w:r>
        <w:r w:rsidR="00B90051">
          <w:rPr>
            <w:webHidden/>
          </w:rPr>
          <w:tab/>
        </w:r>
        <w:r w:rsidR="00B90051">
          <w:rPr>
            <w:webHidden/>
          </w:rPr>
          <w:fldChar w:fldCharType="begin"/>
        </w:r>
        <w:r w:rsidR="00B90051">
          <w:rPr>
            <w:webHidden/>
          </w:rPr>
          <w:instrText xml:space="preserve"> PAGEREF _Toc79490358 \h </w:instrText>
        </w:r>
        <w:r w:rsidR="00B90051">
          <w:rPr>
            <w:webHidden/>
          </w:rPr>
        </w:r>
        <w:r w:rsidR="00B90051">
          <w:rPr>
            <w:webHidden/>
          </w:rPr>
          <w:fldChar w:fldCharType="separate"/>
        </w:r>
        <w:r w:rsidR="00B90051">
          <w:rPr>
            <w:webHidden/>
          </w:rPr>
          <w:t>394</w:t>
        </w:r>
        <w:r w:rsidR="00B90051">
          <w:rPr>
            <w:webHidden/>
          </w:rPr>
          <w:fldChar w:fldCharType="end"/>
        </w:r>
      </w:hyperlink>
    </w:p>
    <w:p w:rsidR="00B90051" w:rsidRPr="006C1015" w:rsidRDefault="00F25E39">
      <w:pPr>
        <w:pStyle w:val="afffff"/>
        <w:rPr>
          <w:rFonts w:ascii="Calibri" w:hAnsi="Calibri"/>
          <w:sz w:val="22"/>
          <w:szCs w:val="22"/>
        </w:rPr>
      </w:pPr>
      <w:hyperlink w:anchor="_Toc79490359" w:history="1">
        <w:r w:rsidR="00B90051" w:rsidRPr="00B76DC6">
          <w:rPr>
            <w:rStyle w:val="ad"/>
          </w:rPr>
          <w:t>Таблица </w:t>
        </w:r>
        <w:r w:rsidR="00B90051" w:rsidRPr="006C1015">
          <w:rPr>
            <w:rFonts w:ascii="Calibri" w:hAnsi="Calibri"/>
            <w:sz w:val="22"/>
            <w:szCs w:val="22"/>
          </w:rPr>
          <w:tab/>
        </w:r>
        <w:r w:rsidR="00B90051" w:rsidRPr="00B76DC6">
          <w:rPr>
            <w:rStyle w:val="ad"/>
          </w:rPr>
          <w:t>130. Описание полей документа «Сведения об организации», закладки «Примечание (5)»</w:t>
        </w:r>
        <w:r w:rsidR="00B90051">
          <w:rPr>
            <w:webHidden/>
          </w:rPr>
          <w:tab/>
        </w:r>
        <w:r w:rsidR="00B90051">
          <w:rPr>
            <w:webHidden/>
          </w:rPr>
          <w:fldChar w:fldCharType="begin"/>
        </w:r>
        <w:r w:rsidR="00B90051">
          <w:rPr>
            <w:webHidden/>
          </w:rPr>
          <w:instrText xml:space="preserve"> PAGEREF _Toc79490359 \h </w:instrText>
        </w:r>
        <w:r w:rsidR="00B90051">
          <w:rPr>
            <w:webHidden/>
          </w:rPr>
        </w:r>
        <w:r w:rsidR="00B90051">
          <w:rPr>
            <w:webHidden/>
          </w:rPr>
          <w:fldChar w:fldCharType="separate"/>
        </w:r>
        <w:r w:rsidR="00B90051">
          <w:rPr>
            <w:webHidden/>
          </w:rPr>
          <w:t>394</w:t>
        </w:r>
        <w:r w:rsidR="00B90051">
          <w:rPr>
            <w:webHidden/>
          </w:rPr>
          <w:fldChar w:fldCharType="end"/>
        </w:r>
      </w:hyperlink>
    </w:p>
    <w:p w:rsidR="00B90051" w:rsidRPr="006C1015" w:rsidRDefault="00F25E39">
      <w:pPr>
        <w:pStyle w:val="afffff"/>
        <w:rPr>
          <w:rFonts w:ascii="Calibri" w:hAnsi="Calibri"/>
          <w:sz w:val="22"/>
          <w:szCs w:val="22"/>
        </w:rPr>
      </w:pPr>
      <w:hyperlink w:anchor="_Toc79490360" w:history="1">
        <w:r w:rsidR="00B90051" w:rsidRPr="00B76DC6">
          <w:rPr>
            <w:rStyle w:val="ad"/>
          </w:rPr>
          <w:t>Таблица </w:t>
        </w:r>
        <w:r w:rsidR="00B90051" w:rsidRPr="006C1015">
          <w:rPr>
            <w:rFonts w:ascii="Calibri" w:hAnsi="Calibri"/>
            <w:sz w:val="22"/>
            <w:szCs w:val="22"/>
          </w:rPr>
          <w:tab/>
        </w:r>
        <w:r w:rsidR="00B90051" w:rsidRPr="00B76DC6">
          <w:rPr>
            <w:rStyle w:val="ad"/>
          </w:rPr>
          <w:t>131. Описание полей документа «Сведения об организации», закладки «Полномочия организации до 01.01.2016»</w:t>
        </w:r>
        <w:r w:rsidR="00B90051">
          <w:rPr>
            <w:webHidden/>
          </w:rPr>
          <w:tab/>
        </w:r>
        <w:r w:rsidR="00B90051">
          <w:rPr>
            <w:webHidden/>
          </w:rPr>
          <w:fldChar w:fldCharType="begin"/>
        </w:r>
        <w:r w:rsidR="00B90051">
          <w:rPr>
            <w:webHidden/>
          </w:rPr>
          <w:instrText xml:space="preserve"> PAGEREF _Toc79490360 \h </w:instrText>
        </w:r>
        <w:r w:rsidR="00B90051">
          <w:rPr>
            <w:webHidden/>
          </w:rPr>
        </w:r>
        <w:r w:rsidR="00B90051">
          <w:rPr>
            <w:webHidden/>
          </w:rPr>
          <w:fldChar w:fldCharType="separate"/>
        </w:r>
        <w:r w:rsidR="00B90051">
          <w:rPr>
            <w:webHidden/>
          </w:rPr>
          <w:t>395</w:t>
        </w:r>
        <w:r w:rsidR="00B90051">
          <w:rPr>
            <w:webHidden/>
          </w:rPr>
          <w:fldChar w:fldCharType="end"/>
        </w:r>
      </w:hyperlink>
    </w:p>
    <w:p w:rsidR="00B90051" w:rsidRPr="006C1015" w:rsidRDefault="00F25E39">
      <w:pPr>
        <w:pStyle w:val="afffff"/>
        <w:rPr>
          <w:rFonts w:ascii="Calibri" w:hAnsi="Calibri"/>
          <w:sz w:val="22"/>
          <w:szCs w:val="22"/>
        </w:rPr>
      </w:pPr>
      <w:hyperlink w:anchor="_Toc79490361" w:history="1">
        <w:r w:rsidR="00B90051" w:rsidRPr="00B76DC6">
          <w:rPr>
            <w:rStyle w:val="ad"/>
          </w:rPr>
          <w:t>Таблица </w:t>
        </w:r>
        <w:r w:rsidR="00B90051" w:rsidRPr="006C1015">
          <w:rPr>
            <w:rFonts w:ascii="Calibri" w:hAnsi="Calibri"/>
            <w:sz w:val="22"/>
            <w:szCs w:val="22"/>
          </w:rPr>
          <w:tab/>
        </w:r>
        <w:r w:rsidR="00B90051" w:rsidRPr="00B76DC6">
          <w:rPr>
            <w:rStyle w:val="ad"/>
          </w:rPr>
          <w:t>132. Описание полей документа «Уведомление о подтверждении (аннулировании)», закладки «Реквизиты запроса (1)»</w:t>
        </w:r>
        <w:r w:rsidR="00B90051">
          <w:rPr>
            <w:webHidden/>
          </w:rPr>
          <w:tab/>
        </w:r>
        <w:r w:rsidR="00B90051">
          <w:rPr>
            <w:webHidden/>
          </w:rPr>
          <w:fldChar w:fldCharType="begin"/>
        </w:r>
        <w:r w:rsidR="00B90051">
          <w:rPr>
            <w:webHidden/>
          </w:rPr>
          <w:instrText xml:space="preserve"> PAGEREF _Toc79490361 \h </w:instrText>
        </w:r>
        <w:r w:rsidR="00B90051">
          <w:rPr>
            <w:webHidden/>
          </w:rPr>
        </w:r>
        <w:r w:rsidR="00B90051">
          <w:rPr>
            <w:webHidden/>
          </w:rPr>
          <w:fldChar w:fldCharType="separate"/>
        </w:r>
        <w:r w:rsidR="00B90051">
          <w:rPr>
            <w:webHidden/>
          </w:rPr>
          <w:t>398</w:t>
        </w:r>
        <w:r w:rsidR="00B90051">
          <w:rPr>
            <w:webHidden/>
          </w:rPr>
          <w:fldChar w:fldCharType="end"/>
        </w:r>
      </w:hyperlink>
    </w:p>
    <w:p w:rsidR="00B90051" w:rsidRPr="006C1015" w:rsidRDefault="00F25E39">
      <w:pPr>
        <w:pStyle w:val="afffff"/>
        <w:rPr>
          <w:rFonts w:ascii="Calibri" w:hAnsi="Calibri"/>
          <w:sz w:val="22"/>
          <w:szCs w:val="22"/>
        </w:rPr>
      </w:pPr>
      <w:hyperlink w:anchor="_Toc79490362" w:history="1">
        <w:r w:rsidR="00B90051" w:rsidRPr="00B76DC6">
          <w:rPr>
            <w:rStyle w:val="ad"/>
          </w:rPr>
          <w:t>Таблица </w:t>
        </w:r>
        <w:r w:rsidR="00B90051" w:rsidRPr="006C1015">
          <w:rPr>
            <w:rFonts w:ascii="Calibri" w:hAnsi="Calibri"/>
            <w:sz w:val="22"/>
            <w:szCs w:val="22"/>
          </w:rPr>
          <w:tab/>
        </w:r>
        <w:r w:rsidR="00B90051" w:rsidRPr="00B76DC6">
          <w:rPr>
            <w:rStyle w:val="ad"/>
          </w:rPr>
          <w:t>133. Описание полей документа «Уведомление о подтверждении (аннулировании)», закладки «Подписи (2)»</w:t>
        </w:r>
        <w:r w:rsidR="00B90051">
          <w:rPr>
            <w:webHidden/>
          </w:rPr>
          <w:tab/>
        </w:r>
        <w:r w:rsidR="00B90051">
          <w:rPr>
            <w:webHidden/>
          </w:rPr>
          <w:fldChar w:fldCharType="begin"/>
        </w:r>
        <w:r w:rsidR="00B90051">
          <w:rPr>
            <w:webHidden/>
          </w:rPr>
          <w:instrText xml:space="preserve"> PAGEREF _Toc79490362 \h </w:instrText>
        </w:r>
        <w:r w:rsidR="00B90051">
          <w:rPr>
            <w:webHidden/>
          </w:rPr>
        </w:r>
        <w:r w:rsidR="00B90051">
          <w:rPr>
            <w:webHidden/>
          </w:rPr>
          <w:fldChar w:fldCharType="separate"/>
        </w:r>
        <w:r w:rsidR="00B90051">
          <w:rPr>
            <w:webHidden/>
          </w:rPr>
          <w:t>400</w:t>
        </w:r>
        <w:r w:rsidR="00B90051">
          <w:rPr>
            <w:webHidden/>
          </w:rPr>
          <w:fldChar w:fldCharType="end"/>
        </w:r>
      </w:hyperlink>
    </w:p>
    <w:p w:rsidR="00B90051" w:rsidRPr="006C1015" w:rsidRDefault="00F25E39">
      <w:pPr>
        <w:pStyle w:val="afffff"/>
        <w:rPr>
          <w:rFonts w:ascii="Calibri" w:hAnsi="Calibri"/>
          <w:sz w:val="22"/>
          <w:szCs w:val="22"/>
        </w:rPr>
      </w:pPr>
      <w:hyperlink w:anchor="_Toc79490363" w:history="1">
        <w:r w:rsidR="00B90051" w:rsidRPr="00B76DC6">
          <w:rPr>
            <w:rStyle w:val="ad"/>
          </w:rPr>
          <w:t>Таблица </w:t>
        </w:r>
        <w:r w:rsidR="00B90051" w:rsidRPr="006C1015">
          <w:rPr>
            <w:rFonts w:ascii="Calibri" w:hAnsi="Calibri"/>
            <w:sz w:val="22"/>
            <w:szCs w:val="22"/>
          </w:rPr>
          <w:tab/>
        </w:r>
        <w:r w:rsidR="00B90051" w:rsidRPr="00B76DC6">
          <w:rPr>
            <w:rStyle w:val="ad"/>
          </w:rPr>
          <w:t>134. Описание полей документа «Информация из реестра», закладки «Основные реквизиты (1)»</w:t>
        </w:r>
        <w:r w:rsidR="00B90051">
          <w:rPr>
            <w:webHidden/>
          </w:rPr>
          <w:tab/>
        </w:r>
        <w:r w:rsidR="00B90051">
          <w:rPr>
            <w:webHidden/>
          </w:rPr>
          <w:fldChar w:fldCharType="begin"/>
        </w:r>
        <w:r w:rsidR="00B90051">
          <w:rPr>
            <w:webHidden/>
          </w:rPr>
          <w:instrText xml:space="preserve"> PAGEREF _Toc79490363 \h </w:instrText>
        </w:r>
        <w:r w:rsidR="00B90051">
          <w:rPr>
            <w:webHidden/>
          </w:rPr>
        </w:r>
        <w:r w:rsidR="00B90051">
          <w:rPr>
            <w:webHidden/>
          </w:rPr>
          <w:fldChar w:fldCharType="separate"/>
        </w:r>
        <w:r w:rsidR="00B90051">
          <w:rPr>
            <w:webHidden/>
          </w:rPr>
          <w:t>402</w:t>
        </w:r>
        <w:r w:rsidR="00B90051">
          <w:rPr>
            <w:webHidden/>
          </w:rPr>
          <w:fldChar w:fldCharType="end"/>
        </w:r>
      </w:hyperlink>
    </w:p>
    <w:p w:rsidR="00B90051" w:rsidRPr="006C1015" w:rsidRDefault="00F25E39">
      <w:pPr>
        <w:pStyle w:val="afffff"/>
        <w:rPr>
          <w:rFonts w:ascii="Calibri" w:hAnsi="Calibri"/>
          <w:sz w:val="22"/>
          <w:szCs w:val="22"/>
        </w:rPr>
      </w:pPr>
      <w:hyperlink w:anchor="_Toc79490364" w:history="1">
        <w:r w:rsidR="00B90051" w:rsidRPr="00B76DC6">
          <w:rPr>
            <w:rStyle w:val="ad"/>
          </w:rPr>
          <w:t>Таблица </w:t>
        </w:r>
        <w:r w:rsidR="00B90051" w:rsidRPr="006C1015">
          <w:rPr>
            <w:rFonts w:ascii="Calibri" w:hAnsi="Calibri"/>
            <w:sz w:val="22"/>
            <w:szCs w:val="22"/>
          </w:rPr>
          <w:tab/>
        </w:r>
        <w:r w:rsidR="00B90051" w:rsidRPr="00B76DC6">
          <w:rPr>
            <w:rStyle w:val="ad"/>
          </w:rPr>
          <w:t>135. Описание полей документа «Информация из реестра», закладки «Реквизиты организаций (2)»</w:t>
        </w:r>
        <w:r w:rsidR="00B90051">
          <w:rPr>
            <w:webHidden/>
          </w:rPr>
          <w:tab/>
        </w:r>
        <w:r w:rsidR="00B90051">
          <w:rPr>
            <w:webHidden/>
          </w:rPr>
          <w:fldChar w:fldCharType="begin"/>
        </w:r>
        <w:r w:rsidR="00B90051">
          <w:rPr>
            <w:webHidden/>
          </w:rPr>
          <w:instrText xml:space="preserve"> PAGEREF _Toc79490364 \h </w:instrText>
        </w:r>
        <w:r w:rsidR="00B90051">
          <w:rPr>
            <w:webHidden/>
          </w:rPr>
        </w:r>
        <w:r w:rsidR="00B90051">
          <w:rPr>
            <w:webHidden/>
          </w:rPr>
          <w:fldChar w:fldCharType="separate"/>
        </w:r>
        <w:r w:rsidR="00B90051">
          <w:rPr>
            <w:webHidden/>
          </w:rPr>
          <w:t>404</w:t>
        </w:r>
        <w:r w:rsidR="00B90051">
          <w:rPr>
            <w:webHidden/>
          </w:rPr>
          <w:fldChar w:fldCharType="end"/>
        </w:r>
      </w:hyperlink>
    </w:p>
    <w:p w:rsidR="00B90051" w:rsidRPr="006C1015" w:rsidRDefault="00F25E39">
      <w:pPr>
        <w:pStyle w:val="afffff"/>
        <w:rPr>
          <w:rFonts w:ascii="Calibri" w:hAnsi="Calibri"/>
          <w:sz w:val="22"/>
          <w:szCs w:val="22"/>
        </w:rPr>
      </w:pPr>
      <w:hyperlink w:anchor="_Toc79490365" w:history="1">
        <w:r w:rsidR="00B90051" w:rsidRPr="00B76DC6">
          <w:rPr>
            <w:rStyle w:val="ad"/>
          </w:rPr>
          <w:t>Таблица </w:t>
        </w:r>
        <w:r w:rsidR="00B90051" w:rsidRPr="006C1015">
          <w:rPr>
            <w:rFonts w:ascii="Calibri" w:hAnsi="Calibri"/>
            <w:sz w:val="22"/>
            <w:szCs w:val="22"/>
          </w:rPr>
          <w:tab/>
        </w:r>
        <w:r w:rsidR="00B90051" w:rsidRPr="00B76DC6">
          <w:rPr>
            <w:rStyle w:val="ad"/>
          </w:rPr>
          <w:t>136. Описание полей документа «Информация из реестра», закладки «Подписи (3)»</w:t>
        </w:r>
        <w:r w:rsidR="00B90051">
          <w:rPr>
            <w:webHidden/>
          </w:rPr>
          <w:tab/>
        </w:r>
        <w:r w:rsidR="00B90051">
          <w:rPr>
            <w:webHidden/>
          </w:rPr>
          <w:fldChar w:fldCharType="begin"/>
        </w:r>
        <w:r w:rsidR="00B90051">
          <w:rPr>
            <w:webHidden/>
          </w:rPr>
          <w:instrText xml:space="preserve"> PAGEREF _Toc79490365 \h </w:instrText>
        </w:r>
        <w:r w:rsidR="00B90051">
          <w:rPr>
            <w:webHidden/>
          </w:rPr>
        </w:r>
        <w:r w:rsidR="00B90051">
          <w:rPr>
            <w:webHidden/>
          </w:rPr>
          <w:fldChar w:fldCharType="separate"/>
        </w:r>
        <w:r w:rsidR="00B90051">
          <w:rPr>
            <w:webHidden/>
          </w:rPr>
          <w:t>405</w:t>
        </w:r>
        <w:r w:rsidR="00B90051">
          <w:rPr>
            <w:webHidden/>
          </w:rPr>
          <w:fldChar w:fldCharType="end"/>
        </w:r>
      </w:hyperlink>
    </w:p>
    <w:p w:rsidR="00B90051" w:rsidRPr="006C1015" w:rsidRDefault="00F25E39">
      <w:pPr>
        <w:pStyle w:val="afffff"/>
        <w:rPr>
          <w:rFonts w:ascii="Calibri" w:hAnsi="Calibri"/>
          <w:sz w:val="22"/>
          <w:szCs w:val="22"/>
        </w:rPr>
      </w:pPr>
      <w:hyperlink w:anchor="_Toc79490366" w:history="1">
        <w:r w:rsidR="00B90051" w:rsidRPr="00B76DC6">
          <w:rPr>
            <w:rStyle w:val="ad"/>
          </w:rPr>
          <w:t>Таблица </w:t>
        </w:r>
        <w:r w:rsidR="00B90051" w:rsidRPr="006C1015">
          <w:rPr>
            <w:rFonts w:ascii="Calibri" w:hAnsi="Calibri"/>
            <w:sz w:val="22"/>
            <w:szCs w:val="22"/>
          </w:rPr>
          <w:tab/>
        </w:r>
        <w:r w:rsidR="00B90051" w:rsidRPr="00B76DC6">
          <w:rPr>
            <w:rStyle w:val="ad"/>
            <w:lang w:val="en-US"/>
          </w:rPr>
          <w:t>137</w:t>
        </w:r>
        <w:r w:rsidR="00B90051" w:rsidRPr="00B76DC6">
          <w:rPr>
            <w:rStyle w:val="ad"/>
          </w:rPr>
          <w:t>. Описание полей документа «Запрос на подтверждение сведений об организации», закладки «Основные атрибуты (1)»</w:t>
        </w:r>
        <w:r w:rsidR="00B90051">
          <w:rPr>
            <w:webHidden/>
          </w:rPr>
          <w:tab/>
        </w:r>
        <w:r w:rsidR="00B90051">
          <w:rPr>
            <w:webHidden/>
          </w:rPr>
          <w:fldChar w:fldCharType="begin"/>
        </w:r>
        <w:r w:rsidR="00B90051">
          <w:rPr>
            <w:webHidden/>
          </w:rPr>
          <w:instrText xml:space="preserve"> PAGEREF _Toc79490366 \h </w:instrText>
        </w:r>
        <w:r w:rsidR="00B90051">
          <w:rPr>
            <w:webHidden/>
          </w:rPr>
        </w:r>
        <w:r w:rsidR="00B90051">
          <w:rPr>
            <w:webHidden/>
          </w:rPr>
          <w:fldChar w:fldCharType="separate"/>
        </w:r>
        <w:r w:rsidR="00B90051">
          <w:rPr>
            <w:webHidden/>
          </w:rPr>
          <w:t>408</w:t>
        </w:r>
        <w:r w:rsidR="00B90051">
          <w:rPr>
            <w:webHidden/>
          </w:rPr>
          <w:fldChar w:fldCharType="end"/>
        </w:r>
      </w:hyperlink>
    </w:p>
    <w:p w:rsidR="00B90051" w:rsidRPr="006C1015" w:rsidRDefault="00F25E39">
      <w:pPr>
        <w:pStyle w:val="afffff"/>
        <w:rPr>
          <w:rFonts w:ascii="Calibri" w:hAnsi="Calibri"/>
          <w:sz w:val="22"/>
          <w:szCs w:val="22"/>
        </w:rPr>
      </w:pPr>
      <w:hyperlink w:anchor="_Toc79490367" w:history="1">
        <w:r w:rsidR="00B90051" w:rsidRPr="00B76DC6">
          <w:rPr>
            <w:rStyle w:val="ad"/>
          </w:rPr>
          <w:t>Таблица </w:t>
        </w:r>
        <w:r w:rsidR="00B90051" w:rsidRPr="006C1015">
          <w:rPr>
            <w:rFonts w:ascii="Calibri" w:hAnsi="Calibri"/>
            <w:sz w:val="22"/>
            <w:szCs w:val="22"/>
          </w:rPr>
          <w:tab/>
        </w:r>
        <w:r w:rsidR="00B90051" w:rsidRPr="00B76DC6">
          <w:rPr>
            <w:rStyle w:val="ad"/>
          </w:rPr>
          <w:t>138. Описание полей документа «Запрос на подтверждение сведений об организации», закладки «Полномочия (2)»</w:t>
        </w:r>
        <w:r w:rsidR="00B90051">
          <w:rPr>
            <w:webHidden/>
          </w:rPr>
          <w:tab/>
        </w:r>
        <w:r w:rsidR="00B90051">
          <w:rPr>
            <w:webHidden/>
          </w:rPr>
          <w:fldChar w:fldCharType="begin"/>
        </w:r>
        <w:r w:rsidR="00B90051">
          <w:rPr>
            <w:webHidden/>
          </w:rPr>
          <w:instrText xml:space="preserve"> PAGEREF _Toc79490367 \h </w:instrText>
        </w:r>
        <w:r w:rsidR="00B90051">
          <w:rPr>
            <w:webHidden/>
          </w:rPr>
        </w:r>
        <w:r w:rsidR="00B90051">
          <w:rPr>
            <w:webHidden/>
          </w:rPr>
          <w:fldChar w:fldCharType="separate"/>
        </w:r>
        <w:r w:rsidR="00B90051">
          <w:rPr>
            <w:webHidden/>
          </w:rPr>
          <w:t>411</w:t>
        </w:r>
        <w:r w:rsidR="00B90051">
          <w:rPr>
            <w:webHidden/>
          </w:rPr>
          <w:fldChar w:fldCharType="end"/>
        </w:r>
      </w:hyperlink>
    </w:p>
    <w:p w:rsidR="00B90051" w:rsidRPr="006C1015" w:rsidRDefault="00F25E39">
      <w:pPr>
        <w:pStyle w:val="afffff"/>
        <w:rPr>
          <w:rFonts w:ascii="Calibri" w:hAnsi="Calibri"/>
          <w:sz w:val="22"/>
          <w:szCs w:val="22"/>
        </w:rPr>
      </w:pPr>
      <w:hyperlink w:anchor="_Toc79490368" w:history="1">
        <w:r w:rsidR="00B90051" w:rsidRPr="00B76DC6">
          <w:rPr>
            <w:rStyle w:val="ad"/>
          </w:rPr>
          <w:t>Таблица </w:t>
        </w:r>
        <w:r w:rsidR="00B90051" w:rsidRPr="006C1015">
          <w:rPr>
            <w:rFonts w:ascii="Calibri" w:hAnsi="Calibri"/>
            <w:sz w:val="22"/>
            <w:szCs w:val="22"/>
          </w:rPr>
          <w:tab/>
        </w:r>
        <w:r w:rsidR="00B90051" w:rsidRPr="00B76DC6">
          <w:rPr>
            <w:rStyle w:val="ad"/>
          </w:rPr>
          <w:t>139. Описание полей документа «Запрос на подтверждение сведений об организации», закладки «Подписи (3)»</w:t>
        </w:r>
        <w:r w:rsidR="00B90051">
          <w:rPr>
            <w:webHidden/>
          </w:rPr>
          <w:tab/>
        </w:r>
        <w:r w:rsidR="00B90051">
          <w:rPr>
            <w:webHidden/>
          </w:rPr>
          <w:fldChar w:fldCharType="begin"/>
        </w:r>
        <w:r w:rsidR="00B90051">
          <w:rPr>
            <w:webHidden/>
          </w:rPr>
          <w:instrText xml:space="preserve"> PAGEREF _Toc79490368 \h </w:instrText>
        </w:r>
        <w:r w:rsidR="00B90051">
          <w:rPr>
            <w:webHidden/>
          </w:rPr>
        </w:r>
        <w:r w:rsidR="00B90051">
          <w:rPr>
            <w:webHidden/>
          </w:rPr>
          <w:fldChar w:fldCharType="separate"/>
        </w:r>
        <w:r w:rsidR="00B90051">
          <w:rPr>
            <w:webHidden/>
          </w:rPr>
          <w:t>413</w:t>
        </w:r>
        <w:r w:rsidR="00B90051">
          <w:rPr>
            <w:webHidden/>
          </w:rPr>
          <w:fldChar w:fldCharType="end"/>
        </w:r>
      </w:hyperlink>
    </w:p>
    <w:p w:rsidR="00B90051" w:rsidRPr="006C1015" w:rsidRDefault="00F25E39">
      <w:pPr>
        <w:pStyle w:val="afffff"/>
        <w:rPr>
          <w:rFonts w:ascii="Calibri" w:hAnsi="Calibri"/>
          <w:sz w:val="22"/>
          <w:szCs w:val="22"/>
        </w:rPr>
      </w:pPr>
      <w:hyperlink w:anchor="_Toc79490369" w:history="1">
        <w:r w:rsidR="00B90051" w:rsidRPr="00B76DC6">
          <w:rPr>
            <w:rStyle w:val="ad"/>
          </w:rPr>
          <w:t>Таблица </w:t>
        </w:r>
        <w:r w:rsidR="00B90051" w:rsidRPr="006C1015">
          <w:rPr>
            <w:rFonts w:ascii="Calibri" w:hAnsi="Calibri"/>
            <w:sz w:val="22"/>
            <w:szCs w:val="22"/>
          </w:rPr>
          <w:tab/>
        </w:r>
        <w:r w:rsidR="00B90051" w:rsidRPr="00B76DC6">
          <w:rPr>
            <w:rStyle w:val="ad"/>
          </w:rPr>
          <w:t>140. Описание полей документа «Протокол операций импорта»</w:t>
        </w:r>
        <w:r w:rsidR="00B90051">
          <w:rPr>
            <w:webHidden/>
          </w:rPr>
          <w:tab/>
        </w:r>
        <w:r w:rsidR="00B90051">
          <w:rPr>
            <w:webHidden/>
          </w:rPr>
          <w:fldChar w:fldCharType="begin"/>
        </w:r>
        <w:r w:rsidR="00B90051">
          <w:rPr>
            <w:webHidden/>
          </w:rPr>
          <w:instrText xml:space="preserve"> PAGEREF _Toc79490369 \h </w:instrText>
        </w:r>
        <w:r w:rsidR="00B90051">
          <w:rPr>
            <w:webHidden/>
          </w:rPr>
        </w:r>
        <w:r w:rsidR="00B90051">
          <w:rPr>
            <w:webHidden/>
          </w:rPr>
          <w:fldChar w:fldCharType="separate"/>
        </w:r>
        <w:r w:rsidR="00B90051">
          <w:rPr>
            <w:webHidden/>
          </w:rPr>
          <w:t>416</w:t>
        </w:r>
        <w:r w:rsidR="00B90051">
          <w:rPr>
            <w:webHidden/>
          </w:rPr>
          <w:fldChar w:fldCharType="end"/>
        </w:r>
      </w:hyperlink>
    </w:p>
    <w:p w:rsidR="00207A76" w:rsidRDefault="00207A76" w:rsidP="00207A76">
      <w:r>
        <w:fldChar w:fldCharType="end"/>
      </w:r>
    </w:p>
    <w:p w:rsidR="00207A76" w:rsidRDefault="00207A76" w:rsidP="00207A76">
      <w:pPr>
        <w:pStyle w:val="ASFKReg"/>
      </w:pPr>
      <w:bookmarkStart w:id="8" w:name="_Toc79490125"/>
      <w:r>
        <w:lastRenderedPageBreak/>
        <w:t>Перечень рисунков</w:t>
      </w:r>
      <w:bookmarkEnd w:id="8"/>
    </w:p>
    <w:p w:rsidR="00B90051" w:rsidRPr="006C1015" w:rsidRDefault="00207A76">
      <w:pPr>
        <w:pStyle w:val="afffff"/>
        <w:rPr>
          <w:rFonts w:ascii="Calibri" w:hAnsi="Calibri"/>
          <w:sz w:val="22"/>
          <w:szCs w:val="22"/>
        </w:rPr>
      </w:pPr>
      <w:r>
        <w:fldChar w:fldCharType="begin"/>
      </w:r>
      <w:r>
        <w:instrText xml:space="preserve"> TOC \f F \h \z \t "_ASFK_Fig_Name" \c "Рисунок" </w:instrText>
      </w:r>
      <w:r>
        <w:fldChar w:fldCharType="separate"/>
      </w:r>
      <w:hyperlink w:anchor="_Toc79490370" w:history="1">
        <w:r w:rsidR="00B90051" w:rsidRPr="00D90A75">
          <w:rPr>
            <w:rStyle w:val="ad"/>
          </w:rPr>
          <w:t>Рисунок </w:t>
        </w:r>
        <w:r w:rsidR="00B90051" w:rsidRPr="006C1015">
          <w:rPr>
            <w:rFonts w:ascii="Calibri" w:hAnsi="Calibri"/>
            <w:sz w:val="22"/>
            <w:szCs w:val="22"/>
          </w:rPr>
          <w:tab/>
        </w:r>
        <w:r w:rsidR="00B90051" w:rsidRPr="00D90A75">
          <w:rPr>
            <w:rStyle w:val="ad"/>
          </w:rPr>
          <w:t>1. Основное окно программы</w:t>
        </w:r>
        <w:r w:rsidR="00B90051">
          <w:rPr>
            <w:webHidden/>
          </w:rPr>
          <w:tab/>
        </w:r>
        <w:r w:rsidR="00B90051">
          <w:rPr>
            <w:webHidden/>
          </w:rPr>
          <w:fldChar w:fldCharType="begin"/>
        </w:r>
        <w:r w:rsidR="00B90051">
          <w:rPr>
            <w:webHidden/>
          </w:rPr>
          <w:instrText xml:space="preserve"> PAGEREF _Toc79490370 \h </w:instrText>
        </w:r>
        <w:r w:rsidR="00B90051">
          <w:rPr>
            <w:webHidden/>
          </w:rPr>
        </w:r>
        <w:r w:rsidR="00B90051">
          <w:rPr>
            <w:webHidden/>
          </w:rPr>
          <w:fldChar w:fldCharType="separate"/>
        </w:r>
        <w:r w:rsidR="00B90051">
          <w:rPr>
            <w:webHidden/>
          </w:rPr>
          <w:t>36</w:t>
        </w:r>
        <w:r w:rsidR="00B90051">
          <w:rPr>
            <w:webHidden/>
          </w:rPr>
          <w:fldChar w:fldCharType="end"/>
        </w:r>
      </w:hyperlink>
    </w:p>
    <w:p w:rsidR="00B90051" w:rsidRPr="006C1015" w:rsidRDefault="00F25E39">
      <w:pPr>
        <w:pStyle w:val="afffff"/>
        <w:rPr>
          <w:rFonts w:ascii="Calibri" w:hAnsi="Calibri"/>
          <w:sz w:val="22"/>
          <w:szCs w:val="22"/>
        </w:rPr>
      </w:pPr>
      <w:hyperlink w:anchor="_Toc79490371" w:history="1">
        <w:r w:rsidR="00B90051" w:rsidRPr="00D90A75">
          <w:rPr>
            <w:rStyle w:val="ad"/>
          </w:rPr>
          <w:t>Рисунок </w:t>
        </w:r>
        <w:r w:rsidR="00B90051" w:rsidRPr="006C1015">
          <w:rPr>
            <w:rFonts w:ascii="Calibri" w:hAnsi="Calibri"/>
            <w:sz w:val="22"/>
            <w:szCs w:val="22"/>
          </w:rPr>
          <w:tab/>
        </w:r>
        <w:r w:rsidR="00B90051" w:rsidRPr="00D90A75">
          <w:rPr>
            <w:rStyle w:val="ad"/>
          </w:rPr>
          <w:t>2. Окно настройки автоматического импорта/экспорта документов</w:t>
        </w:r>
        <w:r w:rsidR="00B90051">
          <w:rPr>
            <w:webHidden/>
          </w:rPr>
          <w:tab/>
        </w:r>
        <w:r w:rsidR="00B90051">
          <w:rPr>
            <w:webHidden/>
          </w:rPr>
          <w:fldChar w:fldCharType="begin"/>
        </w:r>
        <w:r w:rsidR="00B90051">
          <w:rPr>
            <w:webHidden/>
          </w:rPr>
          <w:instrText xml:space="preserve"> PAGEREF _Toc79490371 \h </w:instrText>
        </w:r>
        <w:r w:rsidR="00B90051">
          <w:rPr>
            <w:webHidden/>
          </w:rPr>
        </w:r>
        <w:r w:rsidR="00B90051">
          <w:rPr>
            <w:webHidden/>
          </w:rPr>
          <w:fldChar w:fldCharType="separate"/>
        </w:r>
        <w:r w:rsidR="00B90051">
          <w:rPr>
            <w:webHidden/>
          </w:rPr>
          <w:t>39</w:t>
        </w:r>
        <w:r w:rsidR="00B90051">
          <w:rPr>
            <w:webHidden/>
          </w:rPr>
          <w:fldChar w:fldCharType="end"/>
        </w:r>
      </w:hyperlink>
    </w:p>
    <w:p w:rsidR="00B90051" w:rsidRPr="006C1015" w:rsidRDefault="00F25E39">
      <w:pPr>
        <w:pStyle w:val="afffff"/>
        <w:rPr>
          <w:rFonts w:ascii="Calibri" w:hAnsi="Calibri"/>
          <w:sz w:val="22"/>
          <w:szCs w:val="22"/>
        </w:rPr>
      </w:pPr>
      <w:hyperlink w:anchor="_Toc79490372" w:history="1">
        <w:r w:rsidR="00B90051" w:rsidRPr="00D90A75">
          <w:rPr>
            <w:rStyle w:val="ad"/>
          </w:rPr>
          <w:t>Рисунок </w:t>
        </w:r>
        <w:r w:rsidR="00B90051" w:rsidRPr="006C1015">
          <w:rPr>
            <w:rFonts w:ascii="Calibri" w:hAnsi="Calibri"/>
            <w:sz w:val="22"/>
            <w:szCs w:val="22"/>
          </w:rPr>
          <w:tab/>
        </w:r>
        <w:r w:rsidR="00B90051" w:rsidRPr="00D90A75">
          <w:rPr>
            <w:rStyle w:val="ad"/>
          </w:rPr>
          <w:t>3. Пример окна диспетчера задач</w:t>
        </w:r>
        <w:r w:rsidR="00B90051">
          <w:rPr>
            <w:webHidden/>
          </w:rPr>
          <w:tab/>
        </w:r>
        <w:r w:rsidR="00B90051">
          <w:rPr>
            <w:webHidden/>
          </w:rPr>
          <w:fldChar w:fldCharType="begin"/>
        </w:r>
        <w:r w:rsidR="00B90051">
          <w:rPr>
            <w:webHidden/>
          </w:rPr>
          <w:instrText xml:space="preserve"> PAGEREF _Toc79490372 \h </w:instrText>
        </w:r>
        <w:r w:rsidR="00B90051">
          <w:rPr>
            <w:webHidden/>
          </w:rPr>
        </w:r>
        <w:r w:rsidR="00B90051">
          <w:rPr>
            <w:webHidden/>
          </w:rPr>
          <w:fldChar w:fldCharType="separate"/>
        </w:r>
        <w:r w:rsidR="00B90051">
          <w:rPr>
            <w:webHidden/>
          </w:rPr>
          <w:t>40</w:t>
        </w:r>
        <w:r w:rsidR="00B90051">
          <w:rPr>
            <w:webHidden/>
          </w:rPr>
          <w:fldChar w:fldCharType="end"/>
        </w:r>
      </w:hyperlink>
    </w:p>
    <w:p w:rsidR="00B90051" w:rsidRPr="006C1015" w:rsidRDefault="00F25E39">
      <w:pPr>
        <w:pStyle w:val="afffff"/>
        <w:rPr>
          <w:rFonts w:ascii="Calibri" w:hAnsi="Calibri"/>
          <w:sz w:val="22"/>
          <w:szCs w:val="22"/>
        </w:rPr>
      </w:pPr>
      <w:hyperlink w:anchor="_Toc79490373" w:history="1">
        <w:r w:rsidR="00B90051" w:rsidRPr="00D90A75">
          <w:rPr>
            <w:rStyle w:val="ad"/>
          </w:rPr>
          <w:t>Рисунок </w:t>
        </w:r>
        <w:r w:rsidR="00B90051" w:rsidRPr="006C1015">
          <w:rPr>
            <w:rFonts w:ascii="Calibri" w:hAnsi="Calibri"/>
            <w:sz w:val="22"/>
            <w:szCs w:val="22"/>
          </w:rPr>
          <w:tab/>
        </w:r>
        <w:r w:rsidR="00B90051" w:rsidRPr="00D90A75">
          <w:rPr>
            <w:rStyle w:val="ad"/>
          </w:rPr>
          <w:t>4. Пример панели инструментов экранной формы документа</w:t>
        </w:r>
        <w:r w:rsidR="00B90051">
          <w:rPr>
            <w:webHidden/>
          </w:rPr>
          <w:tab/>
        </w:r>
        <w:r w:rsidR="00B90051">
          <w:rPr>
            <w:webHidden/>
          </w:rPr>
          <w:fldChar w:fldCharType="begin"/>
        </w:r>
        <w:r w:rsidR="00B90051">
          <w:rPr>
            <w:webHidden/>
          </w:rPr>
          <w:instrText xml:space="preserve"> PAGEREF _Toc79490373 \h </w:instrText>
        </w:r>
        <w:r w:rsidR="00B90051">
          <w:rPr>
            <w:webHidden/>
          </w:rPr>
        </w:r>
        <w:r w:rsidR="00B90051">
          <w:rPr>
            <w:webHidden/>
          </w:rPr>
          <w:fldChar w:fldCharType="separate"/>
        </w:r>
        <w:r w:rsidR="00B90051">
          <w:rPr>
            <w:webHidden/>
          </w:rPr>
          <w:t>43</w:t>
        </w:r>
        <w:r w:rsidR="00B90051">
          <w:rPr>
            <w:webHidden/>
          </w:rPr>
          <w:fldChar w:fldCharType="end"/>
        </w:r>
      </w:hyperlink>
    </w:p>
    <w:p w:rsidR="00B90051" w:rsidRPr="006C1015" w:rsidRDefault="00F25E39">
      <w:pPr>
        <w:pStyle w:val="afffff"/>
        <w:rPr>
          <w:rFonts w:ascii="Calibri" w:hAnsi="Calibri"/>
          <w:sz w:val="22"/>
          <w:szCs w:val="22"/>
        </w:rPr>
      </w:pPr>
      <w:hyperlink w:anchor="_Toc79490374" w:history="1">
        <w:r w:rsidR="00B90051" w:rsidRPr="00D90A75">
          <w:rPr>
            <w:rStyle w:val="ad"/>
          </w:rPr>
          <w:t>Рисунок </w:t>
        </w:r>
        <w:r w:rsidR="00B90051" w:rsidRPr="006C1015">
          <w:rPr>
            <w:rFonts w:ascii="Calibri" w:hAnsi="Calibri"/>
            <w:sz w:val="22"/>
            <w:szCs w:val="22"/>
          </w:rPr>
          <w:tab/>
        </w:r>
        <w:r w:rsidR="00B90051" w:rsidRPr="00D90A75">
          <w:rPr>
            <w:rStyle w:val="ad"/>
          </w:rPr>
          <w:t>5. Пример экранной формы, содержащей встроенную таблицу</w:t>
        </w:r>
        <w:r w:rsidR="00B90051">
          <w:rPr>
            <w:webHidden/>
          </w:rPr>
          <w:tab/>
        </w:r>
        <w:r w:rsidR="00B90051">
          <w:rPr>
            <w:webHidden/>
          </w:rPr>
          <w:fldChar w:fldCharType="begin"/>
        </w:r>
        <w:r w:rsidR="00B90051">
          <w:rPr>
            <w:webHidden/>
          </w:rPr>
          <w:instrText xml:space="preserve"> PAGEREF _Toc79490374 \h </w:instrText>
        </w:r>
        <w:r w:rsidR="00B90051">
          <w:rPr>
            <w:webHidden/>
          </w:rPr>
        </w:r>
        <w:r w:rsidR="00B90051">
          <w:rPr>
            <w:webHidden/>
          </w:rPr>
          <w:fldChar w:fldCharType="separate"/>
        </w:r>
        <w:r w:rsidR="00B90051">
          <w:rPr>
            <w:webHidden/>
          </w:rPr>
          <w:t>44</w:t>
        </w:r>
        <w:r w:rsidR="00B90051">
          <w:rPr>
            <w:webHidden/>
          </w:rPr>
          <w:fldChar w:fldCharType="end"/>
        </w:r>
      </w:hyperlink>
    </w:p>
    <w:p w:rsidR="00B90051" w:rsidRPr="006C1015" w:rsidRDefault="00F25E39">
      <w:pPr>
        <w:pStyle w:val="afffff"/>
        <w:rPr>
          <w:rFonts w:ascii="Calibri" w:hAnsi="Calibri"/>
          <w:sz w:val="22"/>
          <w:szCs w:val="22"/>
        </w:rPr>
      </w:pPr>
      <w:hyperlink w:anchor="_Toc79490375" w:history="1">
        <w:r w:rsidR="00B90051" w:rsidRPr="00D90A75">
          <w:rPr>
            <w:rStyle w:val="ad"/>
          </w:rPr>
          <w:t>Рисунок </w:t>
        </w:r>
        <w:r w:rsidR="00B90051" w:rsidRPr="006C1015">
          <w:rPr>
            <w:rFonts w:ascii="Calibri" w:hAnsi="Calibri"/>
            <w:sz w:val="22"/>
            <w:szCs w:val="22"/>
          </w:rPr>
          <w:tab/>
        </w:r>
        <w:r w:rsidR="00B90051" w:rsidRPr="00D90A75">
          <w:rPr>
            <w:rStyle w:val="ad"/>
          </w:rPr>
          <w:t>6. Панели сортировки и фильтров</w:t>
        </w:r>
        <w:r w:rsidR="00B90051">
          <w:rPr>
            <w:webHidden/>
          </w:rPr>
          <w:tab/>
        </w:r>
        <w:r w:rsidR="00B90051">
          <w:rPr>
            <w:webHidden/>
          </w:rPr>
          <w:fldChar w:fldCharType="begin"/>
        </w:r>
        <w:r w:rsidR="00B90051">
          <w:rPr>
            <w:webHidden/>
          </w:rPr>
          <w:instrText xml:space="preserve"> PAGEREF _Toc79490375 \h </w:instrText>
        </w:r>
        <w:r w:rsidR="00B90051">
          <w:rPr>
            <w:webHidden/>
          </w:rPr>
        </w:r>
        <w:r w:rsidR="00B90051">
          <w:rPr>
            <w:webHidden/>
          </w:rPr>
          <w:fldChar w:fldCharType="separate"/>
        </w:r>
        <w:r w:rsidR="00B90051">
          <w:rPr>
            <w:webHidden/>
          </w:rPr>
          <w:t>46</w:t>
        </w:r>
        <w:r w:rsidR="00B90051">
          <w:rPr>
            <w:webHidden/>
          </w:rPr>
          <w:fldChar w:fldCharType="end"/>
        </w:r>
      </w:hyperlink>
    </w:p>
    <w:p w:rsidR="00B90051" w:rsidRPr="006C1015" w:rsidRDefault="00F25E39">
      <w:pPr>
        <w:pStyle w:val="afffff"/>
        <w:rPr>
          <w:rFonts w:ascii="Calibri" w:hAnsi="Calibri"/>
          <w:sz w:val="22"/>
          <w:szCs w:val="22"/>
        </w:rPr>
      </w:pPr>
      <w:hyperlink w:anchor="_Toc79490376" w:history="1">
        <w:r w:rsidR="00B90051" w:rsidRPr="00D90A75">
          <w:rPr>
            <w:rStyle w:val="ad"/>
          </w:rPr>
          <w:t>Рисунок </w:t>
        </w:r>
        <w:r w:rsidR="00B90051" w:rsidRPr="006C1015">
          <w:rPr>
            <w:rFonts w:ascii="Calibri" w:hAnsi="Calibri"/>
            <w:sz w:val="22"/>
            <w:szCs w:val="22"/>
          </w:rPr>
          <w:tab/>
        </w:r>
        <w:r w:rsidR="00B90051" w:rsidRPr="00D90A75">
          <w:rPr>
            <w:rStyle w:val="ad"/>
          </w:rPr>
          <w:t>7. Панель сортировки</w:t>
        </w:r>
        <w:r w:rsidR="00B90051">
          <w:rPr>
            <w:webHidden/>
          </w:rPr>
          <w:tab/>
        </w:r>
        <w:r w:rsidR="00B90051">
          <w:rPr>
            <w:webHidden/>
          </w:rPr>
          <w:fldChar w:fldCharType="begin"/>
        </w:r>
        <w:r w:rsidR="00B90051">
          <w:rPr>
            <w:webHidden/>
          </w:rPr>
          <w:instrText xml:space="preserve"> PAGEREF _Toc79490376 \h </w:instrText>
        </w:r>
        <w:r w:rsidR="00B90051">
          <w:rPr>
            <w:webHidden/>
          </w:rPr>
        </w:r>
        <w:r w:rsidR="00B90051">
          <w:rPr>
            <w:webHidden/>
          </w:rPr>
          <w:fldChar w:fldCharType="separate"/>
        </w:r>
        <w:r w:rsidR="00B90051">
          <w:rPr>
            <w:webHidden/>
          </w:rPr>
          <w:t>46</w:t>
        </w:r>
        <w:r w:rsidR="00B90051">
          <w:rPr>
            <w:webHidden/>
          </w:rPr>
          <w:fldChar w:fldCharType="end"/>
        </w:r>
      </w:hyperlink>
    </w:p>
    <w:p w:rsidR="00B90051" w:rsidRPr="006C1015" w:rsidRDefault="00F25E39">
      <w:pPr>
        <w:pStyle w:val="afffff"/>
        <w:rPr>
          <w:rFonts w:ascii="Calibri" w:hAnsi="Calibri"/>
          <w:sz w:val="22"/>
          <w:szCs w:val="22"/>
        </w:rPr>
      </w:pPr>
      <w:hyperlink w:anchor="_Toc79490377" w:history="1">
        <w:r w:rsidR="00B90051" w:rsidRPr="00D90A75">
          <w:rPr>
            <w:rStyle w:val="ad"/>
          </w:rPr>
          <w:t>Рисунок </w:t>
        </w:r>
        <w:r w:rsidR="00B90051" w:rsidRPr="006C1015">
          <w:rPr>
            <w:rFonts w:ascii="Calibri" w:hAnsi="Calibri"/>
            <w:sz w:val="22"/>
            <w:szCs w:val="22"/>
          </w:rPr>
          <w:tab/>
        </w:r>
        <w:r w:rsidR="00B90051" w:rsidRPr="00D90A75">
          <w:rPr>
            <w:rStyle w:val="ad"/>
          </w:rPr>
          <w:t>8. Панель фильтров</w:t>
        </w:r>
        <w:r w:rsidR="00B90051">
          <w:rPr>
            <w:webHidden/>
          </w:rPr>
          <w:tab/>
        </w:r>
        <w:r w:rsidR="00B90051">
          <w:rPr>
            <w:webHidden/>
          </w:rPr>
          <w:fldChar w:fldCharType="begin"/>
        </w:r>
        <w:r w:rsidR="00B90051">
          <w:rPr>
            <w:webHidden/>
          </w:rPr>
          <w:instrText xml:space="preserve"> PAGEREF _Toc79490377 \h </w:instrText>
        </w:r>
        <w:r w:rsidR="00B90051">
          <w:rPr>
            <w:webHidden/>
          </w:rPr>
        </w:r>
        <w:r w:rsidR="00B90051">
          <w:rPr>
            <w:webHidden/>
          </w:rPr>
          <w:fldChar w:fldCharType="separate"/>
        </w:r>
        <w:r w:rsidR="00B90051">
          <w:rPr>
            <w:webHidden/>
          </w:rPr>
          <w:t>46</w:t>
        </w:r>
        <w:r w:rsidR="00B90051">
          <w:rPr>
            <w:webHidden/>
          </w:rPr>
          <w:fldChar w:fldCharType="end"/>
        </w:r>
      </w:hyperlink>
    </w:p>
    <w:p w:rsidR="00B90051" w:rsidRPr="006C1015" w:rsidRDefault="00F25E39">
      <w:pPr>
        <w:pStyle w:val="afffff"/>
        <w:rPr>
          <w:rFonts w:ascii="Calibri" w:hAnsi="Calibri"/>
          <w:sz w:val="22"/>
          <w:szCs w:val="22"/>
        </w:rPr>
      </w:pPr>
      <w:hyperlink w:anchor="_Toc79490378" w:history="1">
        <w:r w:rsidR="00B90051" w:rsidRPr="00D90A75">
          <w:rPr>
            <w:rStyle w:val="ad"/>
          </w:rPr>
          <w:t>Рисунок </w:t>
        </w:r>
        <w:r w:rsidR="00B90051" w:rsidRPr="006C1015">
          <w:rPr>
            <w:rFonts w:ascii="Calibri" w:hAnsi="Calibri"/>
            <w:sz w:val="22"/>
            <w:szCs w:val="22"/>
          </w:rPr>
          <w:tab/>
        </w:r>
        <w:r w:rsidR="00B90051" w:rsidRPr="00D90A75">
          <w:rPr>
            <w:rStyle w:val="ad"/>
          </w:rPr>
          <w:t>9. Панель перемещения по списку документов. Отображается первая из пяти страниц журнала документов</w:t>
        </w:r>
        <w:r w:rsidR="00B90051">
          <w:rPr>
            <w:webHidden/>
          </w:rPr>
          <w:tab/>
        </w:r>
        <w:r w:rsidR="00B90051">
          <w:rPr>
            <w:webHidden/>
          </w:rPr>
          <w:fldChar w:fldCharType="begin"/>
        </w:r>
        <w:r w:rsidR="00B90051">
          <w:rPr>
            <w:webHidden/>
          </w:rPr>
          <w:instrText xml:space="preserve"> PAGEREF _Toc79490378 \h </w:instrText>
        </w:r>
        <w:r w:rsidR="00B90051">
          <w:rPr>
            <w:webHidden/>
          </w:rPr>
        </w:r>
        <w:r w:rsidR="00B90051">
          <w:rPr>
            <w:webHidden/>
          </w:rPr>
          <w:fldChar w:fldCharType="separate"/>
        </w:r>
        <w:r w:rsidR="00B90051">
          <w:rPr>
            <w:webHidden/>
          </w:rPr>
          <w:t>47</w:t>
        </w:r>
        <w:r w:rsidR="00B90051">
          <w:rPr>
            <w:webHidden/>
          </w:rPr>
          <w:fldChar w:fldCharType="end"/>
        </w:r>
      </w:hyperlink>
    </w:p>
    <w:p w:rsidR="00B90051" w:rsidRPr="006C1015" w:rsidRDefault="00F25E39">
      <w:pPr>
        <w:pStyle w:val="afffff"/>
        <w:rPr>
          <w:rFonts w:ascii="Calibri" w:hAnsi="Calibri"/>
          <w:sz w:val="22"/>
          <w:szCs w:val="22"/>
        </w:rPr>
      </w:pPr>
      <w:hyperlink w:anchor="_Toc79490379" w:history="1">
        <w:r w:rsidR="00B90051" w:rsidRPr="00D90A75">
          <w:rPr>
            <w:rStyle w:val="ad"/>
          </w:rPr>
          <w:t>Рисунок </w:t>
        </w:r>
        <w:r w:rsidR="00B90051" w:rsidRPr="006C1015">
          <w:rPr>
            <w:rFonts w:ascii="Calibri" w:hAnsi="Calibri"/>
            <w:sz w:val="22"/>
            <w:szCs w:val="22"/>
          </w:rPr>
          <w:tab/>
        </w:r>
        <w:r w:rsidR="00B90051" w:rsidRPr="00D90A75">
          <w:rPr>
            <w:rStyle w:val="ad"/>
          </w:rPr>
          <w:t>10. Информационная панель</w:t>
        </w:r>
        <w:r w:rsidR="00B90051">
          <w:rPr>
            <w:webHidden/>
          </w:rPr>
          <w:tab/>
        </w:r>
        <w:r w:rsidR="00B90051">
          <w:rPr>
            <w:webHidden/>
          </w:rPr>
          <w:fldChar w:fldCharType="begin"/>
        </w:r>
        <w:r w:rsidR="00B90051">
          <w:rPr>
            <w:webHidden/>
          </w:rPr>
          <w:instrText xml:space="preserve"> PAGEREF _Toc79490379 \h </w:instrText>
        </w:r>
        <w:r w:rsidR="00B90051">
          <w:rPr>
            <w:webHidden/>
          </w:rPr>
        </w:r>
        <w:r w:rsidR="00B90051">
          <w:rPr>
            <w:webHidden/>
          </w:rPr>
          <w:fldChar w:fldCharType="separate"/>
        </w:r>
        <w:r w:rsidR="00B90051">
          <w:rPr>
            <w:webHidden/>
          </w:rPr>
          <w:t>48</w:t>
        </w:r>
        <w:r w:rsidR="00B90051">
          <w:rPr>
            <w:webHidden/>
          </w:rPr>
          <w:fldChar w:fldCharType="end"/>
        </w:r>
      </w:hyperlink>
    </w:p>
    <w:p w:rsidR="00B90051" w:rsidRPr="006C1015" w:rsidRDefault="00F25E39">
      <w:pPr>
        <w:pStyle w:val="afffff"/>
        <w:rPr>
          <w:rFonts w:ascii="Calibri" w:hAnsi="Calibri"/>
          <w:sz w:val="22"/>
          <w:szCs w:val="22"/>
        </w:rPr>
      </w:pPr>
      <w:hyperlink w:anchor="_Toc79490380" w:history="1">
        <w:r w:rsidR="00B90051" w:rsidRPr="00D90A75">
          <w:rPr>
            <w:rStyle w:val="ad"/>
          </w:rPr>
          <w:t>Рисунок </w:t>
        </w:r>
        <w:r w:rsidR="00B90051" w:rsidRPr="006C1015">
          <w:rPr>
            <w:rFonts w:ascii="Calibri" w:hAnsi="Calibri"/>
            <w:sz w:val="22"/>
            <w:szCs w:val="22"/>
          </w:rPr>
          <w:tab/>
        </w:r>
        <w:r w:rsidR="00B90051" w:rsidRPr="00D90A75">
          <w:rPr>
            <w:rStyle w:val="ad"/>
          </w:rPr>
          <w:t>11. ЭФ списка документов «Заявка на кассовый расход»</w:t>
        </w:r>
        <w:r w:rsidR="00B90051">
          <w:rPr>
            <w:webHidden/>
          </w:rPr>
          <w:tab/>
        </w:r>
        <w:r w:rsidR="00B90051">
          <w:rPr>
            <w:webHidden/>
          </w:rPr>
          <w:fldChar w:fldCharType="begin"/>
        </w:r>
        <w:r w:rsidR="00B90051">
          <w:rPr>
            <w:webHidden/>
          </w:rPr>
          <w:instrText xml:space="preserve"> PAGEREF _Toc79490380 \h </w:instrText>
        </w:r>
        <w:r w:rsidR="00B90051">
          <w:rPr>
            <w:webHidden/>
          </w:rPr>
        </w:r>
        <w:r w:rsidR="00B90051">
          <w:rPr>
            <w:webHidden/>
          </w:rPr>
          <w:fldChar w:fldCharType="separate"/>
        </w:r>
        <w:r w:rsidR="00B90051">
          <w:rPr>
            <w:webHidden/>
          </w:rPr>
          <w:t>50</w:t>
        </w:r>
        <w:r w:rsidR="00B90051">
          <w:rPr>
            <w:webHidden/>
          </w:rPr>
          <w:fldChar w:fldCharType="end"/>
        </w:r>
      </w:hyperlink>
    </w:p>
    <w:p w:rsidR="00B90051" w:rsidRPr="006C1015" w:rsidRDefault="00F25E39">
      <w:pPr>
        <w:pStyle w:val="afffff"/>
        <w:rPr>
          <w:rFonts w:ascii="Calibri" w:hAnsi="Calibri"/>
          <w:sz w:val="22"/>
          <w:szCs w:val="22"/>
        </w:rPr>
      </w:pPr>
      <w:hyperlink w:anchor="_Toc79490381" w:history="1">
        <w:r w:rsidR="00B90051" w:rsidRPr="00D90A75">
          <w:rPr>
            <w:rStyle w:val="ad"/>
          </w:rPr>
          <w:t>Рисунок </w:t>
        </w:r>
        <w:r w:rsidR="00B90051" w:rsidRPr="006C1015">
          <w:rPr>
            <w:rFonts w:ascii="Calibri" w:hAnsi="Calibri"/>
            <w:sz w:val="22"/>
            <w:szCs w:val="22"/>
          </w:rPr>
          <w:tab/>
        </w:r>
        <w:r w:rsidR="00B90051" w:rsidRPr="00D90A75">
          <w:rPr>
            <w:rStyle w:val="ad"/>
          </w:rPr>
          <w:t>12. Окно «Поиск…»</w:t>
        </w:r>
        <w:r w:rsidR="00B90051">
          <w:rPr>
            <w:webHidden/>
          </w:rPr>
          <w:tab/>
        </w:r>
        <w:r w:rsidR="00B90051">
          <w:rPr>
            <w:webHidden/>
          </w:rPr>
          <w:fldChar w:fldCharType="begin"/>
        </w:r>
        <w:r w:rsidR="00B90051">
          <w:rPr>
            <w:webHidden/>
          </w:rPr>
          <w:instrText xml:space="preserve"> PAGEREF _Toc79490381 \h </w:instrText>
        </w:r>
        <w:r w:rsidR="00B90051">
          <w:rPr>
            <w:webHidden/>
          </w:rPr>
        </w:r>
        <w:r w:rsidR="00B90051">
          <w:rPr>
            <w:webHidden/>
          </w:rPr>
          <w:fldChar w:fldCharType="separate"/>
        </w:r>
        <w:r w:rsidR="00B90051">
          <w:rPr>
            <w:webHidden/>
          </w:rPr>
          <w:t>51</w:t>
        </w:r>
        <w:r w:rsidR="00B90051">
          <w:rPr>
            <w:webHidden/>
          </w:rPr>
          <w:fldChar w:fldCharType="end"/>
        </w:r>
      </w:hyperlink>
    </w:p>
    <w:p w:rsidR="00B90051" w:rsidRPr="006C1015" w:rsidRDefault="00F25E39">
      <w:pPr>
        <w:pStyle w:val="afffff"/>
        <w:rPr>
          <w:rFonts w:ascii="Calibri" w:hAnsi="Calibri"/>
          <w:sz w:val="22"/>
          <w:szCs w:val="22"/>
        </w:rPr>
      </w:pPr>
      <w:hyperlink w:anchor="_Toc79490382" w:history="1">
        <w:r w:rsidR="00B90051" w:rsidRPr="00D90A75">
          <w:rPr>
            <w:rStyle w:val="ad"/>
          </w:rPr>
          <w:t>Рисунок </w:t>
        </w:r>
        <w:r w:rsidR="00B90051" w:rsidRPr="006C1015">
          <w:rPr>
            <w:rFonts w:ascii="Calibri" w:hAnsi="Calibri"/>
            <w:sz w:val="22"/>
            <w:szCs w:val="22"/>
          </w:rPr>
          <w:tab/>
        </w:r>
        <w:r w:rsidR="00B90051" w:rsidRPr="00D90A75">
          <w:rPr>
            <w:rStyle w:val="ad"/>
          </w:rPr>
          <w:t>13. Окно «Выбор родительского документа» для документов типа «Сведения о соглашении»</w:t>
        </w:r>
        <w:r w:rsidR="00B90051">
          <w:rPr>
            <w:webHidden/>
          </w:rPr>
          <w:tab/>
        </w:r>
        <w:r w:rsidR="00B90051">
          <w:rPr>
            <w:webHidden/>
          </w:rPr>
          <w:fldChar w:fldCharType="begin"/>
        </w:r>
        <w:r w:rsidR="00B90051">
          <w:rPr>
            <w:webHidden/>
          </w:rPr>
          <w:instrText xml:space="preserve"> PAGEREF _Toc79490382 \h </w:instrText>
        </w:r>
        <w:r w:rsidR="00B90051">
          <w:rPr>
            <w:webHidden/>
          </w:rPr>
        </w:r>
        <w:r w:rsidR="00B90051">
          <w:rPr>
            <w:webHidden/>
          </w:rPr>
          <w:fldChar w:fldCharType="separate"/>
        </w:r>
        <w:r w:rsidR="00B90051">
          <w:rPr>
            <w:webHidden/>
          </w:rPr>
          <w:t>51</w:t>
        </w:r>
        <w:r w:rsidR="00B90051">
          <w:rPr>
            <w:webHidden/>
          </w:rPr>
          <w:fldChar w:fldCharType="end"/>
        </w:r>
      </w:hyperlink>
    </w:p>
    <w:p w:rsidR="00B90051" w:rsidRPr="006C1015" w:rsidRDefault="00F25E39">
      <w:pPr>
        <w:pStyle w:val="afffff"/>
        <w:rPr>
          <w:rFonts w:ascii="Calibri" w:hAnsi="Calibri"/>
          <w:sz w:val="22"/>
          <w:szCs w:val="22"/>
        </w:rPr>
      </w:pPr>
      <w:hyperlink w:anchor="_Toc79490383" w:history="1">
        <w:r w:rsidR="00B90051" w:rsidRPr="00D90A75">
          <w:rPr>
            <w:rStyle w:val="ad"/>
          </w:rPr>
          <w:t>Рисунок </w:t>
        </w:r>
        <w:r w:rsidR="00B90051" w:rsidRPr="006C1015">
          <w:rPr>
            <w:rFonts w:ascii="Calibri" w:hAnsi="Calibri"/>
            <w:sz w:val="22"/>
            <w:szCs w:val="22"/>
          </w:rPr>
          <w:tab/>
        </w:r>
        <w:r w:rsidR="00B90051" w:rsidRPr="00D90A75">
          <w:rPr>
            <w:rStyle w:val="ad"/>
          </w:rPr>
          <w:t>14. ЭФ документа «Заявка на кассовый расход», закладки «Заголовок, Раздел 1, 2 (1)»</w:t>
        </w:r>
        <w:r w:rsidR="00B90051">
          <w:rPr>
            <w:webHidden/>
          </w:rPr>
          <w:tab/>
        </w:r>
        <w:r w:rsidR="00B90051">
          <w:rPr>
            <w:webHidden/>
          </w:rPr>
          <w:fldChar w:fldCharType="begin"/>
        </w:r>
        <w:r w:rsidR="00B90051">
          <w:rPr>
            <w:webHidden/>
          </w:rPr>
          <w:instrText xml:space="preserve"> PAGEREF _Toc79490383 \h </w:instrText>
        </w:r>
        <w:r w:rsidR="00B90051">
          <w:rPr>
            <w:webHidden/>
          </w:rPr>
        </w:r>
        <w:r w:rsidR="00B90051">
          <w:rPr>
            <w:webHidden/>
          </w:rPr>
          <w:fldChar w:fldCharType="separate"/>
        </w:r>
        <w:r w:rsidR="00B90051">
          <w:rPr>
            <w:webHidden/>
          </w:rPr>
          <w:t>52</w:t>
        </w:r>
        <w:r w:rsidR="00B90051">
          <w:rPr>
            <w:webHidden/>
          </w:rPr>
          <w:fldChar w:fldCharType="end"/>
        </w:r>
      </w:hyperlink>
    </w:p>
    <w:p w:rsidR="00B90051" w:rsidRPr="006C1015" w:rsidRDefault="00F25E39">
      <w:pPr>
        <w:pStyle w:val="afffff"/>
        <w:rPr>
          <w:rFonts w:ascii="Calibri" w:hAnsi="Calibri"/>
          <w:sz w:val="22"/>
          <w:szCs w:val="22"/>
        </w:rPr>
      </w:pPr>
      <w:hyperlink w:anchor="_Toc79490384" w:history="1">
        <w:r w:rsidR="00B90051" w:rsidRPr="00D90A75">
          <w:rPr>
            <w:rStyle w:val="ad"/>
          </w:rPr>
          <w:t>Рисунок </w:t>
        </w:r>
        <w:r w:rsidR="00B90051" w:rsidRPr="006C1015">
          <w:rPr>
            <w:rFonts w:ascii="Calibri" w:hAnsi="Calibri"/>
            <w:sz w:val="22"/>
            <w:szCs w:val="22"/>
          </w:rPr>
          <w:tab/>
        </w:r>
        <w:r w:rsidR="00B90051" w:rsidRPr="00D90A75">
          <w:rPr>
            <w:rStyle w:val="ad"/>
          </w:rPr>
          <w:t>15. Форма «Добавление записи»</w:t>
        </w:r>
        <w:r w:rsidR="00B90051">
          <w:rPr>
            <w:webHidden/>
          </w:rPr>
          <w:tab/>
        </w:r>
        <w:r w:rsidR="00B90051">
          <w:rPr>
            <w:webHidden/>
          </w:rPr>
          <w:fldChar w:fldCharType="begin"/>
        </w:r>
        <w:r w:rsidR="00B90051">
          <w:rPr>
            <w:webHidden/>
          </w:rPr>
          <w:instrText xml:space="preserve"> PAGEREF _Toc79490384 \h </w:instrText>
        </w:r>
        <w:r w:rsidR="00B90051">
          <w:rPr>
            <w:webHidden/>
          </w:rPr>
        </w:r>
        <w:r w:rsidR="00B90051">
          <w:rPr>
            <w:webHidden/>
          </w:rPr>
          <w:fldChar w:fldCharType="separate"/>
        </w:r>
        <w:r w:rsidR="00B90051">
          <w:rPr>
            <w:webHidden/>
          </w:rPr>
          <w:t>56</w:t>
        </w:r>
        <w:r w:rsidR="00B90051">
          <w:rPr>
            <w:webHidden/>
          </w:rPr>
          <w:fldChar w:fldCharType="end"/>
        </w:r>
      </w:hyperlink>
    </w:p>
    <w:p w:rsidR="00B90051" w:rsidRPr="006C1015" w:rsidRDefault="00F25E39">
      <w:pPr>
        <w:pStyle w:val="afffff"/>
        <w:rPr>
          <w:rFonts w:ascii="Calibri" w:hAnsi="Calibri"/>
          <w:sz w:val="22"/>
          <w:szCs w:val="22"/>
        </w:rPr>
      </w:pPr>
      <w:hyperlink w:anchor="_Toc79490385" w:history="1">
        <w:r w:rsidR="00B90051" w:rsidRPr="00D90A75">
          <w:rPr>
            <w:rStyle w:val="ad"/>
          </w:rPr>
          <w:t>Рисунок </w:t>
        </w:r>
        <w:r w:rsidR="00B90051" w:rsidRPr="006C1015">
          <w:rPr>
            <w:rFonts w:ascii="Calibri" w:hAnsi="Calibri"/>
            <w:sz w:val="22"/>
            <w:szCs w:val="22"/>
          </w:rPr>
          <w:tab/>
        </w:r>
        <w:r w:rsidR="00B90051" w:rsidRPr="00D90A75">
          <w:rPr>
            <w:rStyle w:val="ad"/>
          </w:rPr>
          <w:t>16. ЭФ документа «Заявка на кассовый расход», закладки «Раздел 3, 4, 5 (2)»</w:t>
        </w:r>
        <w:r w:rsidR="00B90051">
          <w:rPr>
            <w:webHidden/>
          </w:rPr>
          <w:tab/>
        </w:r>
        <w:r w:rsidR="00B90051">
          <w:rPr>
            <w:webHidden/>
          </w:rPr>
          <w:fldChar w:fldCharType="begin"/>
        </w:r>
        <w:r w:rsidR="00B90051">
          <w:rPr>
            <w:webHidden/>
          </w:rPr>
          <w:instrText xml:space="preserve"> PAGEREF _Toc79490385 \h </w:instrText>
        </w:r>
        <w:r w:rsidR="00B90051">
          <w:rPr>
            <w:webHidden/>
          </w:rPr>
        </w:r>
        <w:r w:rsidR="00B90051">
          <w:rPr>
            <w:webHidden/>
          </w:rPr>
          <w:fldChar w:fldCharType="separate"/>
        </w:r>
        <w:r w:rsidR="00B90051">
          <w:rPr>
            <w:webHidden/>
          </w:rPr>
          <w:t>57</w:t>
        </w:r>
        <w:r w:rsidR="00B90051">
          <w:rPr>
            <w:webHidden/>
          </w:rPr>
          <w:fldChar w:fldCharType="end"/>
        </w:r>
      </w:hyperlink>
    </w:p>
    <w:p w:rsidR="00B90051" w:rsidRPr="006C1015" w:rsidRDefault="00F25E39">
      <w:pPr>
        <w:pStyle w:val="afffff"/>
        <w:rPr>
          <w:rFonts w:ascii="Calibri" w:hAnsi="Calibri"/>
          <w:sz w:val="22"/>
          <w:szCs w:val="22"/>
        </w:rPr>
      </w:pPr>
      <w:hyperlink w:anchor="_Toc79490386" w:history="1">
        <w:r w:rsidR="00B90051" w:rsidRPr="00D90A75">
          <w:rPr>
            <w:rStyle w:val="ad"/>
          </w:rPr>
          <w:t>Рисунок </w:t>
        </w:r>
        <w:r w:rsidR="00B90051" w:rsidRPr="006C1015">
          <w:rPr>
            <w:rFonts w:ascii="Calibri" w:hAnsi="Calibri"/>
            <w:sz w:val="22"/>
            <w:szCs w:val="22"/>
          </w:rPr>
          <w:tab/>
        </w:r>
        <w:r w:rsidR="00B90051" w:rsidRPr="00D90A75">
          <w:rPr>
            <w:rStyle w:val="ad"/>
          </w:rPr>
          <w:t>17. Форма «Добавление записи»</w:t>
        </w:r>
        <w:r w:rsidR="00B90051">
          <w:rPr>
            <w:webHidden/>
          </w:rPr>
          <w:tab/>
        </w:r>
        <w:r w:rsidR="00B90051">
          <w:rPr>
            <w:webHidden/>
          </w:rPr>
          <w:fldChar w:fldCharType="begin"/>
        </w:r>
        <w:r w:rsidR="00B90051">
          <w:rPr>
            <w:webHidden/>
          </w:rPr>
          <w:instrText xml:space="preserve"> PAGEREF _Toc79490386 \h </w:instrText>
        </w:r>
        <w:r w:rsidR="00B90051">
          <w:rPr>
            <w:webHidden/>
          </w:rPr>
        </w:r>
        <w:r w:rsidR="00B90051">
          <w:rPr>
            <w:webHidden/>
          </w:rPr>
          <w:fldChar w:fldCharType="separate"/>
        </w:r>
        <w:r w:rsidR="00B90051">
          <w:rPr>
            <w:webHidden/>
          </w:rPr>
          <w:t>62</w:t>
        </w:r>
        <w:r w:rsidR="00B90051">
          <w:rPr>
            <w:webHidden/>
          </w:rPr>
          <w:fldChar w:fldCharType="end"/>
        </w:r>
      </w:hyperlink>
    </w:p>
    <w:p w:rsidR="00B90051" w:rsidRPr="006C1015" w:rsidRDefault="00F25E39">
      <w:pPr>
        <w:pStyle w:val="afffff"/>
        <w:rPr>
          <w:rFonts w:ascii="Calibri" w:hAnsi="Calibri"/>
          <w:sz w:val="22"/>
          <w:szCs w:val="22"/>
        </w:rPr>
      </w:pPr>
      <w:hyperlink w:anchor="_Toc79490387" w:history="1">
        <w:r w:rsidR="00B90051" w:rsidRPr="00D90A75">
          <w:rPr>
            <w:rStyle w:val="ad"/>
          </w:rPr>
          <w:t>Рисунок </w:t>
        </w:r>
        <w:r w:rsidR="00B90051" w:rsidRPr="006C1015">
          <w:rPr>
            <w:rFonts w:ascii="Calibri" w:hAnsi="Calibri"/>
            <w:sz w:val="22"/>
            <w:szCs w:val="22"/>
          </w:rPr>
          <w:tab/>
        </w:r>
        <w:r w:rsidR="00B90051" w:rsidRPr="00D90A75">
          <w:rPr>
            <w:rStyle w:val="ad"/>
          </w:rPr>
          <w:t>18. ЭФ документа «Заявка на кассовый расход», закладки «Подписи (3)»</w:t>
        </w:r>
        <w:r w:rsidR="00B90051">
          <w:rPr>
            <w:webHidden/>
          </w:rPr>
          <w:tab/>
        </w:r>
        <w:r w:rsidR="00B90051">
          <w:rPr>
            <w:webHidden/>
          </w:rPr>
          <w:fldChar w:fldCharType="begin"/>
        </w:r>
        <w:r w:rsidR="00B90051">
          <w:rPr>
            <w:webHidden/>
          </w:rPr>
          <w:instrText xml:space="preserve"> PAGEREF _Toc79490387 \h </w:instrText>
        </w:r>
        <w:r w:rsidR="00B90051">
          <w:rPr>
            <w:webHidden/>
          </w:rPr>
        </w:r>
        <w:r w:rsidR="00B90051">
          <w:rPr>
            <w:webHidden/>
          </w:rPr>
          <w:fldChar w:fldCharType="separate"/>
        </w:r>
        <w:r w:rsidR="00B90051">
          <w:rPr>
            <w:webHidden/>
          </w:rPr>
          <w:t>62</w:t>
        </w:r>
        <w:r w:rsidR="00B90051">
          <w:rPr>
            <w:webHidden/>
          </w:rPr>
          <w:fldChar w:fldCharType="end"/>
        </w:r>
      </w:hyperlink>
    </w:p>
    <w:p w:rsidR="00B90051" w:rsidRPr="006C1015" w:rsidRDefault="00F25E39">
      <w:pPr>
        <w:pStyle w:val="afffff"/>
        <w:rPr>
          <w:rFonts w:ascii="Calibri" w:hAnsi="Calibri"/>
          <w:sz w:val="22"/>
          <w:szCs w:val="22"/>
        </w:rPr>
      </w:pPr>
      <w:hyperlink w:anchor="_Toc79490388" w:history="1">
        <w:r w:rsidR="00B90051" w:rsidRPr="00D90A75">
          <w:rPr>
            <w:rStyle w:val="ad"/>
          </w:rPr>
          <w:t>Рисунок </w:t>
        </w:r>
        <w:r w:rsidR="00B90051" w:rsidRPr="006C1015">
          <w:rPr>
            <w:rFonts w:ascii="Calibri" w:hAnsi="Calibri"/>
            <w:sz w:val="22"/>
            <w:szCs w:val="22"/>
          </w:rPr>
          <w:tab/>
        </w:r>
        <w:r w:rsidR="00B90051" w:rsidRPr="00D90A75">
          <w:rPr>
            <w:rStyle w:val="ad"/>
          </w:rPr>
          <w:t>19. ЭФ списка документов «Заявка на кассовый расход (сокращенная)»</w:t>
        </w:r>
        <w:r w:rsidR="00B90051">
          <w:rPr>
            <w:webHidden/>
          </w:rPr>
          <w:tab/>
        </w:r>
        <w:r w:rsidR="00B90051">
          <w:rPr>
            <w:webHidden/>
          </w:rPr>
          <w:fldChar w:fldCharType="begin"/>
        </w:r>
        <w:r w:rsidR="00B90051">
          <w:rPr>
            <w:webHidden/>
          </w:rPr>
          <w:instrText xml:space="preserve"> PAGEREF _Toc79490388 \h </w:instrText>
        </w:r>
        <w:r w:rsidR="00B90051">
          <w:rPr>
            <w:webHidden/>
          </w:rPr>
        </w:r>
        <w:r w:rsidR="00B90051">
          <w:rPr>
            <w:webHidden/>
          </w:rPr>
          <w:fldChar w:fldCharType="separate"/>
        </w:r>
        <w:r w:rsidR="00B90051">
          <w:rPr>
            <w:webHidden/>
          </w:rPr>
          <w:t>64</w:t>
        </w:r>
        <w:r w:rsidR="00B90051">
          <w:rPr>
            <w:webHidden/>
          </w:rPr>
          <w:fldChar w:fldCharType="end"/>
        </w:r>
      </w:hyperlink>
    </w:p>
    <w:p w:rsidR="00B90051" w:rsidRPr="006C1015" w:rsidRDefault="00F25E39">
      <w:pPr>
        <w:pStyle w:val="afffff"/>
        <w:rPr>
          <w:rFonts w:ascii="Calibri" w:hAnsi="Calibri"/>
          <w:sz w:val="22"/>
          <w:szCs w:val="22"/>
        </w:rPr>
      </w:pPr>
      <w:hyperlink w:anchor="_Toc79490389" w:history="1">
        <w:r w:rsidR="00B90051" w:rsidRPr="00D90A75">
          <w:rPr>
            <w:rStyle w:val="ad"/>
          </w:rPr>
          <w:t>Рисунок </w:t>
        </w:r>
        <w:r w:rsidR="00B90051" w:rsidRPr="006C1015">
          <w:rPr>
            <w:rFonts w:ascii="Calibri" w:hAnsi="Calibri"/>
            <w:sz w:val="22"/>
            <w:szCs w:val="22"/>
          </w:rPr>
          <w:tab/>
        </w:r>
        <w:r w:rsidR="00B90051" w:rsidRPr="00D90A75">
          <w:rPr>
            <w:rStyle w:val="ad"/>
          </w:rPr>
          <w:t>20. ЭФ документа «Заявка на кассовый расход (сокращенная)», закладки «Заголовок, Раздел 1, (1)»</w:t>
        </w:r>
        <w:r w:rsidR="00B90051">
          <w:rPr>
            <w:webHidden/>
          </w:rPr>
          <w:tab/>
        </w:r>
        <w:r w:rsidR="00B90051">
          <w:rPr>
            <w:webHidden/>
          </w:rPr>
          <w:fldChar w:fldCharType="begin"/>
        </w:r>
        <w:r w:rsidR="00B90051">
          <w:rPr>
            <w:webHidden/>
          </w:rPr>
          <w:instrText xml:space="preserve"> PAGEREF _Toc79490389 \h </w:instrText>
        </w:r>
        <w:r w:rsidR="00B90051">
          <w:rPr>
            <w:webHidden/>
          </w:rPr>
        </w:r>
        <w:r w:rsidR="00B90051">
          <w:rPr>
            <w:webHidden/>
          </w:rPr>
          <w:fldChar w:fldCharType="separate"/>
        </w:r>
        <w:r w:rsidR="00B90051">
          <w:rPr>
            <w:webHidden/>
          </w:rPr>
          <w:t>65</w:t>
        </w:r>
        <w:r w:rsidR="00B90051">
          <w:rPr>
            <w:webHidden/>
          </w:rPr>
          <w:fldChar w:fldCharType="end"/>
        </w:r>
      </w:hyperlink>
    </w:p>
    <w:p w:rsidR="00B90051" w:rsidRPr="006C1015" w:rsidRDefault="00F25E39">
      <w:pPr>
        <w:pStyle w:val="afffff"/>
        <w:rPr>
          <w:rFonts w:ascii="Calibri" w:hAnsi="Calibri"/>
          <w:sz w:val="22"/>
          <w:szCs w:val="22"/>
        </w:rPr>
      </w:pPr>
      <w:hyperlink w:anchor="_Toc79490390" w:history="1">
        <w:r w:rsidR="00B90051" w:rsidRPr="00D90A75">
          <w:rPr>
            <w:rStyle w:val="ad"/>
          </w:rPr>
          <w:t>Рисунок </w:t>
        </w:r>
        <w:r w:rsidR="00B90051" w:rsidRPr="006C1015">
          <w:rPr>
            <w:rFonts w:ascii="Calibri" w:hAnsi="Calibri"/>
            <w:sz w:val="22"/>
            <w:szCs w:val="22"/>
          </w:rPr>
          <w:tab/>
        </w:r>
        <w:r w:rsidR="00B90051" w:rsidRPr="00D90A75">
          <w:rPr>
            <w:rStyle w:val="ad"/>
          </w:rPr>
          <w:t>21. ЭФ документа «Заявка на кассовый расход (сокращенная)», закладки «Раздел 2, 3 (2)»</w:t>
        </w:r>
        <w:r w:rsidR="00B90051">
          <w:rPr>
            <w:webHidden/>
          </w:rPr>
          <w:tab/>
        </w:r>
        <w:r w:rsidR="00B90051">
          <w:rPr>
            <w:webHidden/>
          </w:rPr>
          <w:fldChar w:fldCharType="begin"/>
        </w:r>
        <w:r w:rsidR="00B90051">
          <w:rPr>
            <w:webHidden/>
          </w:rPr>
          <w:instrText xml:space="preserve"> PAGEREF _Toc79490390 \h </w:instrText>
        </w:r>
        <w:r w:rsidR="00B90051">
          <w:rPr>
            <w:webHidden/>
          </w:rPr>
        </w:r>
        <w:r w:rsidR="00B90051">
          <w:rPr>
            <w:webHidden/>
          </w:rPr>
          <w:fldChar w:fldCharType="separate"/>
        </w:r>
        <w:r w:rsidR="00B90051">
          <w:rPr>
            <w:webHidden/>
          </w:rPr>
          <w:t>69</w:t>
        </w:r>
        <w:r w:rsidR="00B90051">
          <w:rPr>
            <w:webHidden/>
          </w:rPr>
          <w:fldChar w:fldCharType="end"/>
        </w:r>
      </w:hyperlink>
    </w:p>
    <w:p w:rsidR="00B90051" w:rsidRPr="006C1015" w:rsidRDefault="00F25E39">
      <w:pPr>
        <w:pStyle w:val="afffff"/>
        <w:rPr>
          <w:rFonts w:ascii="Calibri" w:hAnsi="Calibri"/>
          <w:sz w:val="22"/>
          <w:szCs w:val="22"/>
        </w:rPr>
      </w:pPr>
      <w:hyperlink w:anchor="_Toc79490391" w:history="1">
        <w:r w:rsidR="00B90051" w:rsidRPr="00D90A75">
          <w:rPr>
            <w:rStyle w:val="ad"/>
          </w:rPr>
          <w:t>Рисунок </w:t>
        </w:r>
        <w:r w:rsidR="00B90051" w:rsidRPr="006C1015">
          <w:rPr>
            <w:rFonts w:ascii="Calibri" w:hAnsi="Calibri"/>
            <w:sz w:val="22"/>
            <w:szCs w:val="22"/>
          </w:rPr>
          <w:tab/>
        </w:r>
        <w:r w:rsidR="00B90051" w:rsidRPr="00D90A75">
          <w:rPr>
            <w:rStyle w:val="ad"/>
          </w:rPr>
          <w:t>22. ЭФ документа «Заявка на кассовый расход (сокращенная)», закладки «Подписи (3)»</w:t>
        </w:r>
        <w:r w:rsidR="00B90051">
          <w:rPr>
            <w:webHidden/>
          </w:rPr>
          <w:tab/>
        </w:r>
        <w:r w:rsidR="00B90051">
          <w:rPr>
            <w:webHidden/>
          </w:rPr>
          <w:fldChar w:fldCharType="begin"/>
        </w:r>
        <w:r w:rsidR="00B90051">
          <w:rPr>
            <w:webHidden/>
          </w:rPr>
          <w:instrText xml:space="preserve"> PAGEREF _Toc79490391 \h </w:instrText>
        </w:r>
        <w:r w:rsidR="00B90051">
          <w:rPr>
            <w:webHidden/>
          </w:rPr>
        </w:r>
        <w:r w:rsidR="00B90051">
          <w:rPr>
            <w:webHidden/>
          </w:rPr>
          <w:fldChar w:fldCharType="separate"/>
        </w:r>
        <w:r w:rsidR="00B90051">
          <w:rPr>
            <w:webHidden/>
          </w:rPr>
          <w:t>72</w:t>
        </w:r>
        <w:r w:rsidR="00B90051">
          <w:rPr>
            <w:webHidden/>
          </w:rPr>
          <w:fldChar w:fldCharType="end"/>
        </w:r>
      </w:hyperlink>
    </w:p>
    <w:p w:rsidR="00B90051" w:rsidRPr="006C1015" w:rsidRDefault="00F25E39">
      <w:pPr>
        <w:pStyle w:val="afffff"/>
        <w:rPr>
          <w:rFonts w:ascii="Calibri" w:hAnsi="Calibri"/>
          <w:sz w:val="22"/>
          <w:szCs w:val="22"/>
        </w:rPr>
      </w:pPr>
      <w:hyperlink w:anchor="_Toc79490392" w:history="1">
        <w:r w:rsidR="00B90051" w:rsidRPr="00D90A75">
          <w:rPr>
            <w:rStyle w:val="ad"/>
          </w:rPr>
          <w:t>Рисунок </w:t>
        </w:r>
        <w:r w:rsidR="00B90051" w:rsidRPr="006C1015">
          <w:rPr>
            <w:rFonts w:ascii="Calibri" w:hAnsi="Calibri"/>
            <w:sz w:val="22"/>
            <w:szCs w:val="22"/>
          </w:rPr>
          <w:tab/>
        </w:r>
        <w:r w:rsidR="00B90051" w:rsidRPr="00D90A75">
          <w:rPr>
            <w:rStyle w:val="ad"/>
          </w:rPr>
          <w:t>23. ЭФ списка «Заявление на проведение операций с иностранной валютой»</w:t>
        </w:r>
        <w:r w:rsidR="00B90051">
          <w:rPr>
            <w:webHidden/>
          </w:rPr>
          <w:tab/>
        </w:r>
        <w:r w:rsidR="00B90051">
          <w:rPr>
            <w:webHidden/>
          </w:rPr>
          <w:fldChar w:fldCharType="begin"/>
        </w:r>
        <w:r w:rsidR="00B90051">
          <w:rPr>
            <w:webHidden/>
          </w:rPr>
          <w:instrText xml:space="preserve"> PAGEREF _Toc79490392 \h </w:instrText>
        </w:r>
        <w:r w:rsidR="00B90051">
          <w:rPr>
            <w:webHidden/>
          </w:rPr>
        </w:r>
        <w:r w:rsidR="00B90051">
          <w:rPr>
            <w:webHidden/>
          </w:rPr>
          <w:fldChar w:fldCharType="separate"/>
        </w:r>
        <w:r w:rsidR="00B90051">
          <w:rPr>
            <w:webHidden/>
          </w:rPr>
          <w:t>73</w:t>
        </w:r>
        <w:r w:rsidR="00B90051">
          <w:rPr>
            <w:webHidden/>
          </w:rPr>
          <w:fldChar w:fldCharType="end"/>
        </w:r>
      </w:hyperlink>
    </w:p>
    <w:p w:rsidR="00B90051" w:rsidRPr="006C1015" w:rsidRDefault="00F25E39">
      <w:pPr>
        <w:pStyle w:val="afffff"/>
        <w:rPr>
          <w:rFonts w:ascii="Calibri" w:hAnsi="Calibri"/>
          <w:sz w:val="22"/>
          <w:szCs w:val="22"/>
        </w:rPr>
      </w:pPr>
      <w:hyperlink w:anchor="_Toc79490393" w:history="1">
        <w:r w:rsidR="00B90051" w:rsidRPr="00D90A75">
          <w:rPr>
            <w:rStyle w:val="ad"/>
          </w:rPr>
          <w:t>Рисунок </w:t>
        </w:r>
        <w:r w:rsidR="00B90051" w:rsidRPr="006C1015">
          <w:rPr>
            <w:rFonts w:ascii="Calibri" w:hAnsi="Calibri"/>
            <w:sz w:val="22"/>
            <w:szCs w:val="22"/>
          </w:rPr>
          <w:tab/>
        </w:r>
        <w:r w:rsidR="00B90051" w:rsidRPr="00D90A75">
          <w:rPr>
            <w:rStyle w:val="ad"/>
          </w:rPr>
          <w:t>24. Окно «Поиск…»</w:t>
        </w:r>
        <w:r w:rsidR="00B90051">
          <w:rPr>
            <w:webHidden/>
          </w:rPr>
          <w:tab/>
        </w:r>
        <w:r w:rsidR="00B90051">
          <w:rPr>
            <w:webHidden/>
          </w:rPr>
          <w:fldChar w:fldCharType="begin"/>
        </w:r>
        <w:r w:rsidR="00B90051">
          <w:rPr>
            <w:webHidden/>
          </w:rPr>
          <w:instrText xml:space="preserve"> PAGEREF _Toc79490393 \h </w:instrText>
        </w:r>
        <w:r w:rsidR="00B90051">
          <w:rPr>
            <w:webHidden/>
          </w:rPr>
        </w:r>
        <w:r w:rsidR="00B90051">
          <w:rPr>
            <w:webHidden/>
          </w:rPr>
          <w:fldChar w:fldCharType="separate"/>
        </w:r>
        <w:r w:rsidR="00B90051">
          <w:rPr>
            <w:webHidden/>
          </w:rPr>
          <w:t>74</w:t>
        </w:r>
        <w:r w:rsidR="00B90051">
          <w:rPr>
            <w:webHidden/>
          </w:rPr>
          <w:fldChar w:fldCharType="end"/>
        </w:r>
      </w:hyperlink>
    </w:p>
    <w:p w:rsidR="00B90051" w:rsidRPr="006C1015" w:rsidRDefault="00F25E39">
      <w:pPr>
        <w:pStyle w:val="afffff"/>
        <w:rPr>
          <w:rFonts w:ascii="Calibri" w:hAnsi="Calibri"/>
          <w:sz w:val="22"/>
          <w:szCs w:val="22"/>
        </w:rPr>
      </w:pPr>
      <w:hyperlink w:anchor="_Toc79490394" w:history="1">
        <w:r w:rsidR="00B90051" w:rsidRPr="00D90A75">
          <w:rPr>
            <w:rStyle w:val="ad"/>
          </w:rPr>
          <w:t>Рисунок </w:t>
        </w:r>
        <w:r w:rsidR="00B90051" w:rsidRPr="006C1015">
          <w:rPr>
            <w:rFonts w:ascii="Calibri" w:hAnsi="Calibri"/>
            <w:sz w:val="22"/>
            <w:szCs w:val="22"/>
          </w:rPr>
          <w:tab/>
        </w:r>
        <w:r w:rsidR="00B90051" w:rsidRPr="00D90A75">
          <w:rPr>
            <w:rStyle w:val="ad"/>
          </w:rPr>
          <w:t>25. Окно «Выбор родительского документа» для документов типа «Заявка на возврат»</w:t>
        </w:r>
        <w:r w:rsidR="00B90051">
          <w:rPr>
            <w:webHidden/>
          </w:rPr>
          <w:tab/>
        </w:r>
        <w:r w:rsidR="00B90051">
          <w:rPr>
            <w:webHidden/>
          </w:rPr>
          <w:fldChar w:fldCharType="begin"/>
        </w:r>
        <w:r w:rsidR="00B90051">
          <w:rPr>
            <w:webHidden/>
          </w:rPr>
          <w:instrText xml:space="preserve"> PAGEREF _Toc79490394 \h </w:instrText>
        </w:r>
        <w:r w:rsidR="00B90051">
          <w:rPr>
            <w:webHidden/>
          </w:rPr>
        </w:r>
        <w:r w:rsidR="00B90051">
          <w:rPr>
            <w:webHidden/>
          </w:rPr>
          <w:fldChar w:fldCharType="separate"/>
        </w:r>
        <w:r w:rsidR="00B90051">
          <w:rPr>
            <w:webHidden/>
          </w:rPr>
          <w:t>75</w:t>
        </w:r>
        <w:r w:rsidR="00B90051">
          <w:rPr>
            <w:webHidden/>
          </w:rPr>
          <w:fldChar w:fldCharType="end"/>
        </w:r>
      </w:hyperlink>
    </w:p>
    <w:p w:rsidR="00B90051" w:rsidRPr="006C1015" w:rsidRDefault="00F25E39">
      <w:pPr>
        <w:pStyle w:val="afffff"/>
        <w:rPr>
          <w:rFonts w:ascii="Calibri" w:hAnsi="Calibri"/>
          <w:sz w:val="22"/>
          <w:szCs w:val="22"/>
        </w:rPr>
      </w:pPr>
      <w:hyperlink w:anchor="_Toc79490395" w:history="1">
        <w:r w:rsidR="00B90051" w:rsidRPr="00D90A75">
          <w:rPr>
            <w:rStyle w:val="ad"/>
          </w:rPr>
          <w:t>Рисунок </w:t>
        </w:r>
        <w:r w:rsidR="00B90051" w:rsidRPr="006C1015">
          <w:rPr>
            <w:rFonts w:ascii="Calibri" w:hAnsi="Calibri"/>
            <w:sz w:val="22"/>
            <w:szCs w:val="22"/>
          </w:rPr>
          <w:tab/>
        </w:r>
        <w:r w:rsidR="00B90051" w:rsidRPr="00D90A75">
          <w:rPr>
            <w:rStyle w:val="ad"/>
          </w:rPr>
          <w:t>26. ЭФ документа «Заявление на проведение операций с иностранной валютой», закладки «Покупка-продажа(1)»</w:t>
        </w:r>
        <w:r w:rsidR="00B90051">
          <w:rPr>
            <w:webHidden/>
          </w:rPr>
          <w:tab/>
        </w:r>
        <w:r w:rsidR="00B90051">
          <w:rPr>
            <w:webHidden/>
          </w:rPr>
          <w:fldChar w:fldCharType="begin"/>
        </w:r>
        <w:r w:rsidR="00B90051">
          <w:rPr>
            <w:webHidden/>
          </w:rPr>
          <w:instrText xml:space="preserve"> PAGEREF _Toc79490395 \h </w:instrText>
        </w:r>
        <w:r w:rsidR="00B90051">
          <w:rPr>
            <w:webHidden/>
          </w:rPr>
        </w:r>
        <w:r w:rsidR="00B90051">
          <w:rPr>
            <w:webHidden/>
          </w:rPr>
          <w:fldChar w:fldCharType="separate"/>
        </w:r>
        <w:r w:rsidR="00B90051">
          <w:rPr>
            <w:webHidden/>
          </w:rPr>
          <w:t>76</w:t>
        </w:r>
        <w:r w:rsidR="00B90051">
          <w:rPr>
            <w:webHidden/>
          </w:rPr>
          <w:fldChar w:fldCharType="end"/>
        </w:r>
      </w:hyperlink>
    </w:p>
    <w:p w:rsidR="00B90051" w:rsidRPr="006C1015" w:rsidRDefault="00F25E39">
      <w:pPr>
        <w:pStyle w:val="afffff"/>
        <w:rPr>
          <w:rFonts w:ascii="Calibri" w:hAnsi="Calibri"/>
          <w:sz w:val="22"/>
          <w:szCs w:val="22"/>
        </w:rPr>
      </w:pPr>
      <w:hyperlink w:anchor="_Toc79490396" w:history="1">
        <w:r w:rsidR="00B90051" w:rsidRPr="00D90A75">
          <w:rPr>
            <w:rStyle w:val="ad"/>
          </w:rPr>
          <w:t>Рисунок </w:t>
        </w:r>
        <w:r w:rsidR="00B90051" w:rsidRPr="006C1015">
          <w:rPr>
            <w:rFonts w:ascii="Calibri" w:hAnsi="Calibri"/>
            <w:sz w:val="22"/>
            <w:szCs w:val="22"/>
          </w:rPr>
          <w:tab/>
        </w:r>
        <w:r w:rsidR="00B90051" w:rsidRPr="00D90A75">
          <w:rPr>
            <w:rStyle w:val="ad"/>
          </w:rPr>
          <w:t>27. ЭФ документа «Заявление на проведение операций с иностранной валютой», закладки «Перевод(2)»</w:t>
        </w:r>
        <w:r w:rsidR="00B90051">
          <w:rPr>
            <w:webHidden/>
          </w:rPr>
          <w:tab/>
        </w:r>
        <w:r w:rsidR="00B90051">
          <w:rPr>
            <w:webHidden/>
          </w:rPr>
          <w:fldChar w:fldCharType="begin"/>
        </w:r>
        <w:r w:rsidR="00B90051">
          <w:rPr>
            <w:webHidden/>
          </w:rPr>
          <w:instrText xml:space="preserve"> PAGEREF _Toc79490396 \h </w:instrText>
        </w:r>
        <w:r w:rsidR="00B90051">
          <w:rPr>
            <w:webHidden/>
          </w:rPr>
        </w:r>
        <w:r w:rsidR="00B90051">
          <w:rPr>
            <w:webHidden/>
          </w:rPr>
          <w:fldChar w:fldCharType="separate"/>
        </w:r>
        <w:r w:rsidR="00B90051">
          <w:rPr>
            <w:webHidden/>
          </w:rPr>
          <w:t>80</w:t>
        </w:r>
        <w:r w:rsidR="00B90051">
          <w:rPr>
            <w:webHidden/>
          </w:rPr>
          <w:fldChar w:fldCharType="end"/>
        </w:r>
      </w:hyperlink>
    </w:p>
    <w:p w:rsidR="00B90051" w:rsidRPr="006C1015" w:rsidRDefault="00F25E39">
      <w:pPr>
        <w:pStyle w:val="afffff"/>
        <w:rPr>
          <w:rFonts w:ascii="Calibri" w:hAnsi="Calibri"/>
          <w:sz w:val="22"/>
          <w:szCs w:val="22"/>
        </w:rPr>
      </w:pPr>
      <w:hyperlink w:anchor="_Toc79490397" w:history="1">
        <w:r w:rsidR="00B90051" w:rsidRPr="00D90A75">
          <w:rPr>
            <w:rStyle w:val="ad"/>
          </w:rPr>
          <w:t>Рисунок </w:t>
        </w:r>
        <w:r w:rsidR="00B90051" w:rsidRPr="006C1015">
          <w:rPr>
            <w:rFonts w:ascii="Calibri" w:hAnsi="Calibri"/>
            <w:sz w:val="22"/>
            <w:szCs w:val="22"/>
          </w:rPr>
          <w:tab/>
        </w:r>
        <w:r w:rsidR="00B90051" w:rsidRPr="00D90A75">
          <w:rPr>
            <w:rStyle w:val="ad"/>
          </w:rPr>
          <w:t>28. ЭФ документа «Заявление на проведение операций с иностранной валютой», закладки «Назначение платежа (КБК)(3)»</w:t>
        </w:r>
        <w:r w:rsidR="00B90051">
          <w:rPr>
            <w:webHidden/>
          </w:rPr>
          <w:tab/>
        </w:r>
        <w:r w:rsidR="00B90051">
          <w:rPr>
            <w:webHidden/>
          </w:rPr>
          <w:fldChar w:fldCharType="begin"/>
        </w:r>
        <w:r w:rsidR="00B90051">
          <w:rPr>
            <w:webHidden/>
          </w:rPr>
          <w:instrText xml:space="preserve"> PAGEREF _Toc79490397 \h </w:instrText>
        </w:r>
        <w:r w:rsidR="00B90051">
          <w:rPr>
            <w:webHidden/>
          </w:rPr>
        </w:r>
        <w:r w:rsidR="00B90051">
          <w:rPr>
            <w:webHidden/>
          </w:rPr>
          <w:fldChar w:fldCharType="separate"/>
        </w:r>
        <w:r w:rsidR="00B90051">
          <w:rPr>
            <w:webHidden/>
          </w:rPr>
          <w:t>82</w:t>
        </w:r>
        <w:r w:rsidR="00B90051">
          <w:rPr>
            <w:webHidden/>
          </w:rPr>
          <w:fldChar w:fldCharType="end"/>
        </w:r>
      </w:hyperlink>
    </w:p>
    <w:p w:rsidR="00B90051" w:rsidRPr="006C1015" w:rsidRDefault="00F25E39">
      <w:pPr>
        <w:pStyle w:val="afffff"/>
        <w:rPr>
          <w:rFonts w:ascii="Calibri" w:hAnsi="Calibri"/>
          <w:sz w:val="22"/>
          <w:szCs w:val="22"/>
        </w:rPr>
      </w:pPr>
      <w:hyperlink w:anchor="_Toc79490398" w:history="1">
        <w:r w:rsidR="00B90051" w:rsidRPr="00D90A75">
          <w:rPr>
            <w:rStyle w:val="ad"/>
          </w:rPr>
          <w:t>Рисунок </w:t>
        </w:r>
        <w:r w:rsidR="00B90051" w:rsidRPr="006C1015">
          <w:rPr>
            <w:rFonts w:ascii="Calibri" w:hAnsi="Calibri"/>
            <w:sz w:val="22"/>
            <w:szCs w:val="22"/>
          </w:rPr>
          <w:tab/>
        </w:r>
        <w:r w:rsidR="00B90051" w:rsidRPr="00D90A75">
          <w:rPr>
            <w:rStyle w:val="ad"/>
          </w:rPr>
          <w:t>29. Форма «Добавление записи»</w:t>
        </w:r>
        <w:r w:rsidR="00B90051">
          <w:rPr>
            <w:webHidden/>
          </w:rPr>
          <w:tab/>
        </w:r>
        <w:r w:rsidR="00B90051">
          <w:rPr>
            <w:webHidden/>
          </w:rPr>
          <w:fldChar w:fldCharType="begin"/>
        </w:r>
        <w:r w:rsidR="00B90051">
          <w:rPr>
            <w:webHidden/>
          </w:rPr>
          <w:instrText xml:space="preserve"> PAGEREF _Toc79490398 \h </w:instrText>
        </w:r>
        <w:r w:rsidR="00B90051">
          <w:rPr>
            <w:webHidden/>
          </w:rPr>
        </w:r>
        <w:r w:rsidR="00B90051">
          <w:rPr>
            <w:webHidden/>
          </w:rPr>
          <w:fldChar w:fldCharType="separate"/>
        </w:r>
        <w:r w:rsidR="00B90051">
          <w:rPr>
            <w:webHidden/>
          </w:rPr>
          <w:t>82</w:t>
        </w:r>
        <w:r w:rsidR="00B90051">
          <w:rPr>
            <w:webHidden/>
          </w:rPr>
          <w:fldChar w:fldCharType="end"/>
        </w:r>
      </w:hyperlink>
    </w:p>
    <w:p w:rsidR="00B90051" w:rsidRPr="006C1015" w:rsidRDefault="00F25E39">
      <w:pPr>
        <w:pStyle w:val="afffff"/>
        <w:rPr>
          <w:rFonts w:ascii="Calibri" w:hAnsi="Calibri"/>
          <w:sz w:val="22"/>
          <w:szCs w:val="22"/>
        </w:rPr>
      </w:pPr>
      <w:hyperlink w:anchor="_Toc79490399" w:history="1">
        <w:r w:rsidR="00B90051" w:rsidRPr="00D90A75">
          <w:rPr>
            <w:rStyle w:val="ad"/>
          </w:rPr>
          <w:t>Рисунок </w:t>
        </w:r>
        <w:r w:rsidR="00B90051" w:rsidRPr="006C1015">
          <w:rPr>
            <w:rFonts w:ascii="Calibri" w:hAnsi="Calibri"/>
            <w:sz w:val="22"/>
            <w:szCs w:val="22"/>
          </w:rPr>
          <w:tab/>
        </w:r>
        <w:r w:rsidR="00B90051" w:rsidRPr="00D90A75">
          <w:rPr>
            <w:rStyle w:val="ad"/>
          </w:rPr>
          <w:t>30. ЭФ документа «Заявление на проведение операций с иностранной валютой», закладки «Банки (4)»</w:t>
        </w:r>
        <w:r w:rsidR="00B90051">
          <w:rPr>
            <w:webHidden/>
          </w:rPr>
          <w:tab/>
        </w:r>
        <w:r w:rsidR="00B90051">
          <w:rPr>
            <w:webHidden/>
          </w:rPr>
          <w:fldChar w:fldCharType="begin"/>
        </w:r>
        <w:r w:rsidR="00B90051">
          <w:rPr>
            <w:webHidden/>
          </w:rPr>
          <w:instrText xml:space="preserve"> PAGEREF _Toc79490399 \h </w:instrText>
        </w:r>
        <w:r w:rsidR="00B90051">
          <w:rPr>
            <w:webHidden/>
          </w:rPr>
        </w:r>
        <w:r w:rsidR="00B90051">
          <w:rPr>
            <w:webHidden/>
          </w:rPr>
          <w:fldChar w:fldCharType="separate"/>
        </w:r>
        <w:r w:rsidR="00B90051">
          <w:rPr>
            <w:webHidden/>
          </w:rPr>
          <w:t>83</w:t>
        </w:r>
        <w:r w:rsidR="00B90051">
          <w:rPr>
            <w:webHidden/>
          </w:rPr>
          <w:fldChar w:fldCharType="end"/>
        </w:r>
      </w:hyperlink>
    </w:p>
    <w:p w:rsidR="00B90051" w:rsidRPr="006C1015" w:rsidRDefault="00F25E39">
      <w:pPr>
        <w:pStyle w:val="afffff"/>
        <w:rPr>
          <w:rFonts w:ascii="Calibri" w:hAnsi="Calibri"/>
          <w:sz w:val="22"/>
          <w:szCs w:val="22"/>
        </w:rPr>
      </w:pPr>
      <w:hyperlink w:anchor="_Toc79490400" w:history="1">
        <w:r w:rsidR="00B90051" w:rsidRPr="00D90A75">
          <w:rPr>
            <w:rStyle w:val="ad"/>
          </w:rPr>
          <w:t>Рисунок </w:t>
        </w:r>
        <w:r w:rsidR="00B90051" w:rsidRPr="006C1015">
          <w:rPr>
            <w:rFonts w:ascii="Calibri" w:hAnsi="Calibri"/>
            <w:sz w:val="22"/>
            <w:szCs w:val="22"/>
          </w:rPr>
          <w:tab/>
        </w:r>
        <w:r w:rsidR="00B90051" w:rsidRPr="00D90A75">
          <w:rPr>
            <w:rStyle w:val="ad"/>
          </w:rPr>
          <w:t>31. ЭФ списка «Уведомление о передаче исполнения исполнительного документа (исходящее)»</w:t>
        </w:r>
        <w:r w:rsidR="00B90051">
          <w:rPr>
            <w:webHidden/>
          </w:rPr>
          <w:tab/>
        </w:r>
        <w:r w:rsidR="00B90051">
          <w:rPr>
            <w:webHidden/>
          </w:rPr>
          <w:fldChar w:fldCharType="begin"/>
        </w:r>
        <w:r w:rsidR="00B90051">
          <w:rPr>
            <w:webHidden/>
          </w:rPr>
          <w:instrText xml:space="preserve"> PAGEREF _Toc79490400 \h </w:instrText>
        </w:r>
        <w:r w:rsidR="00B90051">
          <w:rPr>
            <w:webHidden/>
          </w:rPr>
        </w:r>
        <w:r w:rsidR="00B90051">
          <w:rPr>
            <w:webHidden/>
          </w:rPr>
          <w:fldChar w:fldCharType="separate"/>
        </w:r>
        <w:r w:rsidR="00B90051">
          <w:rPr>
            <w:webHidden/>
          </w:rPr>
          <w:t>85</w:t>
        </w:r>
        <w:r w:rsidR="00B90051">
          <w:rPr>
            <w:webHidden/>
          </w:rPr>
          <w:fldChar w:fldCharType="end"/>
        </w:r>
      </w:hyperlink>
    </w:p>
    <w:p w:rsidR="00B90051" w:rsidRPr="006C1015" w:rsidRDefault="00F25E39">
      <w:pPr>
        <w:pStyle w:val="afffff"/>
        <w:rPr>
          <w:rFonts w:ascii="Calibri" w:hAnsi="Calibri"/>
          <w:sz w:val="22"/>
          <w:szCs w:val="22"/>
        </w:rPr>
      </w:pPr>
      <w:hyperlink w:anchor="_Toc79490401" w:history="1">
        <w:r w:rsidR="00B90051" w:rsidRPr="00D90A75">
          <w:rPr>
            <w:rStyle w:val="ad"/>
          </w:rPr>
          <w:t>Рисунок </w:t>
        </w:r>
        <w:r w:rsidR="00B90051" w:rsidRPr="006C1015">
          <w:rPr>
            <w:rFonts w:ascii="Calibri" w:hAnsi="Calibri"/>
            <w:sz w:val="22"/>
            <w:szCs w:val="22"/>
          </w:rPr>
          <w:tab/>
        </w:r>
        <w:r w:rsidR="00B90051" w:rsidRPr="00D90A75">
          <w:rPr>
            <w:rStyle w:val="ad"/>
          </w:rPr>
          <w:t>32. ЭФ документа «Уведомление о передаче исполнения исполнительного документа (исходящее)», закладки «Заголовок, раздел 1,2 (1)»</w:t>
        </w:r>
        <w:r w:rsidR="00B90051">
          <w:rPr>
            <w:webHidden/>
          </w:rPr>
          <w:tab/>
        </w:r>
        <w:r w:rsidR="00B90051">
          <w:rPr>
            <w:webHidden/>
          </w:rPr>
          <w:fldChar w:fldCharType="begin"/>
        </w:r>
        <w:r w:rsidR="00B90051">
          <w:rPr>
            <w:webHidden/>
          </w:rPr>
          <w:instrText xml:space="preserve"> PAGEREF _Toc79490401 \h </w:instrText>
        </w:r>
        <w:r w:rsidR="00B90051">
          <w:rPr>
            <w:webHidden/>
          </w:rPr>
        </w:r>
        <w:r w:rsidR="00B90051">
          <w:rPr>
            <w:webHidden/>
          </w:rPr>
          <w:fldChar w:fldCharType="separate"/>
        </w:r>
        <w:r w:rsidR="00B90051">
          <w:rPr>
            <w:webHidden/>
          </w:rPr>
          <w:t>86</w:t>
        </w:r>
        <w:r w:rsidR="00B90051">
          <w:rPr>
            <w:webHidden/>
          </w:rPr>
          <w:fldChar w:fldCharType="end"/>
        </w:r>
      </w:hyperlink>
    </w:p>
    <w:p w:rsidR="00B90051" w:rsidRPr="006C1015" w:rsidRDefault="00F25E39">
      <w:pPr>
        <w:pStyle w:val="afffff"/>
        <w:rPr>
          <w:rFonts w:ascii="Calibri" w:hAnsi="Calibri"/>
          <w:sz w:val="22"/>
          <w:szCs w:val="22"/>
        </w:rPr>
      </w:pPr>
      <w:hyperlink w:anchor="_Toc79490402" w:history="1">
        <w:r w:rsidR="00B90051" w:rsidRPr="00D90A75">
          <w:rPr>
            <w:rStyle w:val="ad"/>
          </w:rPr>
          <w:t>Рисунок </w:t>
        </w:r>
        <w:r w:rsidR="00B90051" w:rsidRPr="006C1015">
          <w:rPr>
            <w:rFonts w:ascii="Calibri" w:hAnsi="Calibri"/>
            <w:sz w:val="22"/>
            <w:szCs w:val="22"/>
          </w:rPr>
          <w:tab/>
        </w:r>
        <w:r w:rsidR="00B90051" w:rsidRPr="00D90A75">
          <w:rPr>
            <w:rStyle w:val="ad"/>
          </w:rPr>
          <w:t>33. ЭФ документа «Уведомление о передаче исполнения исполнительного документа (исходящее)», закладки «Раздел 3,4 (2)»</w:t>
        </w:r>
        <w:r w:rsidR="00B90051">
          <w:rPr>
            <w:webHidden/>
          </w:rPr>
          <w:tab/>
        </w:r>
        <w:r w:rsidR="00B90051">
          <w:rPr>
            <w:webHidden/>
          </w:rPr>
          <w:fldChar w:fldCharType="begin"/>
        </w:r>
        <w:r w:rsidR="00B90051">
          <w:rPr>
            <w:webHidden/>
          </w:rPr>
          <w:instrText xml:space="preserve"> PAGEREF _Toc79490402 \h </w:instrText>
        </w:r>
        <w:r w:rsidR="00B90051">
          <w:rPr>
            <w:webHidden/>
          </w:rPr>
        </w:r>
        <w:r w:rsidR="00B90051">
          <w:rPr>
            <w:webHidden/>
          </w:rPr>
          <w:fldChar w:fldCharType="separate"/>
        </w:r>
        <w:r w:rsidR="00B90051">
          <w:rPr>
            <w:webHidden/>
          </w:rPr>
          <w:t>89</w:t>
        </w:r>
        <w:r w:rsidR="00B90051">
          <w:rPr>
            <w:webHidden/>
          </w:rPr>
          <w:fldChar w:fldCharType="end"/>
        </w:r>
      </w:hyperlink>
    </w:p>
    <w:p w:rsidR="00B90051" w:rsidRPr="006C1015" w:rsidRDefault="00F25E39">
      <w:pPr>
        <w:pStyle w:val="afffff"/>
        <w:rPr>
          <w:rFonts w:ascii="Calibri" w:hAnsi="Calibri"/>
          <w:sz w:val="22"/>
          <w:szCs w:val="22"/>
        </w:rPr>
      </w:pPr>
      <w:hyperlink w:anchor="_Toc79490403" w:history="1">
        <w:r w:rsidR="00B90051" w:rsidRPr="00D90A75">
          <w:rPr>
            <w:rStyle w:val="ad"/>
          </w:rPr>
          <w:t>Рисунок </w:t>
        </w:r>
        <w:r w:rsidR="00B90051" w:rsidRPr="006C1015">
          <w:rPr>
            <w:rFonts w:ascii="Calibri" w:hAnsi="Calibri"/>
            <w:sz w:val="22"/>
            <w:szCs w:val="22"/>
          </w:rPr>
          <w:tab/>
        </w:r>
        <w:r w:rsidR="00B90051" w:rsidRPr="00D90A75">
          <w:rPr>
            <w:rStyle w:val="ad"/>
          </w:rPr>
          <w:t>34. ЭФ документа «Уведомление о передаче исполнения исполнительного документа (исходящее)», закладки «Раздел 5, подписи (3)»</w:t>
        </w:r>
        <w:r w:rsidR="00B90051">
          <w:rPr>
            <w:webHidden/>
          </w:rPr>
          <w:tab/>
        </w:r>
        <w:r w:rsidR="00B90051">
          <w:rPr>
            <w:webHidden/>
          </w:rPr>
          <w:fldChar w:fldCharType="begin"/>
        </w:r>
        <w:r w:rsidR="00B90051">
          <w:rPr>
            <w:webHidden/>
          </w:rPr>
          <w:instrText xml:space="preserve"> PAGEREF _Toc79490403 \h </w:instrText>
        </w:r>
        <w:r w:rsidR="00B90051">
          <w:rPr>
            <w:webHidden/>
          </w:rPr>
        </w:r>
        <w:r w:rsidR="00B90051">
          <w:rPr>
            <w:webHidden/>
          </w:rPr>
          <w:fldChar w:fldCharType="separate"/>
        </w:r>
        <w:r w:rsidR="00B90051">
          <w:rPr>
            <w:webHidden/>
          </w:rPr>
          <w:t>90</w:t>
        </w:r>
        <w:r w:rsidR="00B90051">
          <w:rPr>
            <w:webHidden/>
          </w:rPr>
          <w:fldChar w:fldCharType="end"/>
        </w:r>
      </w:hyperlink>
    </w:p>
    <w:p w:rsidR="00B90051" w:rsidRPr="006C1015" w:rsidRDefault="00F25E39">
      <w:pPr>
        <w:pStyle w:val="afffff"/>
        <w:rPr>
          <w:rFonts w:ascii="Calibri" w:hAnsi="Calibri"/>
          <w:sz w:val="22"/>
          <w:szCs w:val="22"/>
        </w:rPr>
      </w:pPr>
      <w:hyperlink w:anchor="_Toc79490404" w:history="1">
        <w:r w:rsidR="00B90051" w:rsidRPr="00D90A75">
          <w:rPr>
            <w:rStyle w:val="ad"/>
          </w:rPr>
          <w:t>Рисунок </w:t>
        </w:r>
        <w:r w:rsidR="00B90051" w:rsidRPr="006C1015">
          <w:rPr>
            <w:rFonts w:ascii="Calibri" w:hAnsi="Calibri"/>
            <w:sz w:val="22"/>
            <w:szCs w:val="22"/>
          </w:rPr>
          <w:tab/>
        </w:r>
        <w:r w:rsidR="00B90051" w:rsidRPr="00D90A75">
          <w:rPr>
            <w:rStyle w:val="ad"/>
          </w:rPr>
          <w:t>35. Форма «Добавление записи», закладка «Основная»</w:t>
        </w:r>
        <w:r w:rsidR="00B90051">
          <w:rPr>
            <w:webHidden/>
          </w:rPr>
          <w:tab/>
        </w:r>
        <w:r w:rsidR="00B90051">
          <w:rPr>
            <w:webHidden/>
          </w:rPr>
          <w:fldChar w:fldCharType="begin"/>
        </w:r>
        <w:r w:rsidR="00B90051">
          <w:rPr>
            <w:webHidden/>
          </w:rPr>
          <w:instrText xml:space="preserve"> PAGEREF _Toc79490404 \h </w:instrText>
        </w:r>
        <w:r w:rsidR="00B90051">
          <w:rPr>
            <w:webHidden/>
          </w:rPr>
        </w:r>
        <w:r w:rsidR="00B90051">
          <w:rPr>
            <w:webHidden/>
          </w:rPr>
          <w:fldChar w:fldCharType="separate"/>
        </w:r>
        <w:r w:rsidR="00B90051">
          <w:rPr>
            <w:webHidden/>
          </w:rPr>
          <w:t>92</w:t>
        </w:r>
        <w:r w:rsidR="00B90051">
          <w:rPr>
            <w:webHidden/>
          </w:rPr>
          <w:fldChar w:fldCharType="end"/>
        </w:r>
      </w:hyperlink>
    </w:p>
    <w:p w:rsidR="00B90051" w:rsidRPr="006C1015" w:rsidRDefault="00F25E39">
      <w:pPr>
        <w:pStyle w:val="afffff"/>
        <w:rPr>
          <w:rFonts w:ascii="Calibri" w:hAnsi="Calibri"/>
          <w:sz w:val="22"/>
          <w:szCs w:val="22"/>
        </w:rPr>
      </w:pPr>
      <w:hyperlink w:anchor="_Toc79490405" w:history="1">
        <w:r w:rsidR="00B90051" w:rsidRPr="00D90A75">
          <w:rPr>
            <w:rStyle w:val="ad"/>
          </w:rPr>
          <w:t>Рисунок </w:t>
        </w:r>
        <w:r w:rsidR="00B90051" w:rsidRPr="006C1015">
          <w:rPr>
            <w:rFonts w:ascii="Calibri" w:hAnsi="Calibri"/>
            <w:sz w:val="22"/>
            <w:szCs w:val="22"/>
          </w:rPr>
          <w:tab/>
        </w:r>
        <w:r w:rsidR="00B90051" w:rsidRPr="00D90A75">
          <w:rPr>
            <w:rStyle w:val="ad"/>
          </w:rPr>
          <w:t>36. Форма «Добавление записи», закладка «График оплаты»</w:t>
        </w:r>
        <w:r w:rsidR="00B90051">
          <w:rPr>
            <w:webHidden/>
          </w:rPr>
          <w:tab/>
        </w:r>
        <w:r w:rsidR="00B90051">
          <w:rPr>
            <w:webHidden/>
          </w:rPr>
          <w:fldChar w:fldCharType="begin"/>
        </w:r>
        <w:r w:rsidR="00B90051">
          <w:rPr>
            <w:webHidden/>
          </w:rPr>
          <w:instrText xml:space="preserve"> PAGEREF _Toc79490405 \h </w:instrText>
        </w:r>
        <w:r w:rsidR="00B90051">
          <w:rPr>
            <w:webHidden/>
          </w:rPr>
        </w:r>
        <w:r w:rsidR="00B90051">
          <w:rPr>
            <w:webHidden/>
          </w:rPr>
          <w:fldChar w:fldCharType="separate"/>
        </w:r>
        <w:r w:rsidR="00B90051">
          <w:rPr>
            <w:webHidden/>
          </w:rPr>
          <w:t>93</w:t>
        </w:r>
        <w:r w:rsidR="00B90051">
          <w:rPr>
            <w:webHidden/>
          </w:rPr>
          <w:fldChar w:fldCharType="end"/>
        </w:r>
      </w:hyperlink>
    </w:p>
    <w:p w:rsidR="00B90051" w:rsidRPr="006C1015" w:rsidRDefault="00F25E39">
      <w:pPr>
        <w:pStyle w:val="afffff"/>
        <w:rPr>
          <w:rFonts w:ascii="Calibri" w:hAnsi="Calibri"/>
          <w:sz w:val="22"/>
          <w:szCs w:val="22"/>
        </w:rPr>
      </w:pPr>
      <w:hyperlink w:anchor="_Toc79490406" w:history="1">
        <w:r w:rsidR="00B90051" w:rsidRPr="00D90A75">
          <w:rPr>
            <w:rStyle w:val="ad"/>
          </w:rPr>
          <w:t>Рисунок </w:t>
        </w:r>
        <w:r w:rsidR="00B90051" w:rsidRPr="006C1015">
          <w:rPr>
            <w:rFonts w:ascii="Calibri" w:hAnsi="Calibri"/>
            <w:sz w:val="22"/>
            <w:szCs w:val="22"/>
          </w:rPr>
          <w:tab/>
        </w:r>
        <w:r w:rsidR="00B90051" w:rsidRPr="00D90A75">
          <w:rPr>
            <w:rStyle w:val="ad"/>
          </w:rPr>
          <w:t>37. ЭФ списка документов «Уведомление о нарушении сроков внесения и размеров арендной платы»</w:t>
        </w:r>
        <w:r w:rsidR="00B90051">
          <w:rPr>
            <w:webHidden/>
          </w:rPr>
          <w:tab/>
        </w:r>
        <w:r w:rsidR="00B90051">
          <w:rPr>
            <w:webHidden/>
          </w:rPr>
          <w:fldChar w:fldCharType="begin"/>
        </w:r>
        <w:r w:rsidR="00B90051">
          <w:rPr>
            <w:webHidden/>
          </w:rPr>
          <w:instrText xml:space="preserve"> PAGEREF _Toc79490406 \h </w:instrText>
        </w:r>
        <w:r w:rsidR="00B90051">
          <w:rPr>
            <w:webHidden/>
          </w:rPr>
        </w:r>
        <w:r w:rsidR="00B90051">
          <w:rPr>
            <w:webHidden/>
          </w:rPr>
          <w:fldChar w:fldCharType="separate"/>
        </w:r>
        <w:r w:rsidR="00B90051">
          <w:rPr>
            <w:webHidden/>
          </w:rPr>
          <w:t>94</w:t>
        </w:r>
        <w:r w:rsidR="00B90051">
          <w:rPr>
            <w:webHidden/>
          </w:rPr>
          <w:fldChar w:fldCharType="end"/>
        </w:r>
      </w:hyperlink>
    </w:p>
    <w:p w:rsidR="00B90051" w:rsidRPr="006C1015" w:rsidRDefault="00F25E39">
      <w:pPr>
        <w:pStyle w:val="afffff"/>
        <w:rPr>
          <w:rFonts w:ascii="Calibri" w:hAnsi="Calibri"/>
          <w:sz w:val="22"/>
          <w:szCs w:val="22"/>
        </w:rPr>
      </w:pPr>
      <w:hyperlink w:anchor="_Toc79490407" w:history="1">
        <w:r w:rsidR="00B90051" w:rsidRPr="00D90A75">
          <w:rPr>
            <w:rStyle w:val="ad"/>
          </w:rPr>
          <w:t>Рисунок </w:t>
        </w:r>
        <w:r w:rsidR="00B90051" w:rsidRPr="006C1015">
          <w:rPr>
            <w:rFonts w:ascii="Calibri" w:hAnsi="Calibri"/>
            <w:sz w:val="22"/>
            <w:szCs w:val="22"/>
          </w:rPr>
          <w:tab/>
        </w:r>
        <w:r w:rsidR="00B90051" w:rsidRPr="00D90A75">
          <w:rPr>
            <w:rStyle w:val="ad"/>
          </w:rPr>
          <w:t>38. ЭФ документа «Уведомление о нарушении сроков внесения и размеров арендной платы», закладки «Основные атрибуты»</w:t>
        </w:r>
        <w:r w:rsidR="00B90051">
          <w:rPr>
            <w:webHidden/>
          </w:rPr>
          <w:tab/>
        </w:r>
        <w:r w:rsidR="00B90051">
          <w:rPr>
            <w:webHidden/>
          </w:rPr>
          <w:fldChar w:fldCharType="begin"/>
        </w:r>
        <w:r w:rsidR="00B90051">
          <w:rPr>
            <w:webHidden/>
          </w:rPr>
          <w:instrText xml:space="preserve"> PAGEREF _Toc79490407 \h </w:instrText>
        </w:r>
        <w:r w:rsidR="00B90051">
          <w:rPr>
            <w:webHidden/>
          </w:rPr>
        </w:r>
        <w:r w:rsidR="00B90051">
          <w:rPr>
            <w:webHidden/>
          </w:rPr>
          <w:fldChar w:fldCharType="separate"/>
        </w:r>
        <w:r w:rsidR="00B90051">
          <w:rPr>
            <w:webHidden/>
          </w:rPr>
          <w:t>95</w:t>
        </w:r>
        <w:r w:rsidR="00B90051">
          <w:rPr>
            <w:webHidden/>
          </w:rPr>
          <w:fldChar w:fldCharType="end"/>
        </w:r>
      </w:hyperlink>
    </w:p>
    <w:p w:rsidR="00B90051" w:rsidRPr="006C1015" w:rsidRDefault="00F25E39">
      <w:pPr>
        <w:pStyle w:val="afffff"/>
        <w:rPr>
          <w:rFonts w:ascii="Calibri" w:hAnsi="Calibri"/>
          <w:sz w:val="22"/>
          <w:szCs w:val="22"/>
        </w:rPr>
      </w:pPr>
      <w:hyperlink w:anchor="_Toc79490408" w:history="1">
        <w:r w:rsidR="00B90051" w:rsidRPr="00D90A75">
          <w:rPr>
            <w:rStyle w:val="ad"/>
          </w:rPr>
          <w:t>Рисунок </w:t>
        </w:r>
        <w:r w:rsidR="00B90051" w:rsidRPr="006C1015">
          <w:rPr>
            <w:rFonts w:ascii="Calibri" w:hAnsi="Calibri"/>
            <w:sz w:val="22"/>
            <w:szCs w:val="22"/>
          </w:rPr>
          <w:tab/>
        </w:r>
        <w:r w:rsidR="00B90051" w:rsidRPr="00D90A75">
          <w:rPr>
            <w:rStyle w:val="ad"/>
          </w:rPr>
          <w:t>39. ЭФ документа «Уведомление о нарушении сроков внесения и размеров арендной платы», закладки «Подписи»</w:t>
        </w:r>
        <w:r w:rsidR="00B90051">
          <w:rPr>
            <w:webHidden/>
          </w:rPr>
          <w:tab/>
        </w:r>
        <w:r w:rsidR="00B90051">
          <w:rPr>
            <w:webHidden/>
          </w:rPr>
          <w:fldChar w:fldCharType="begin"/>
        </w:r>
        <w:r w:rsidR="00B90051">
          <w:rPr>
            <w:webHidden/>
          </w:rPr>
          <w:instrText xml:space="preserve"> PAGEREF _Toc79490408 \h </w:instrText>
        </w:r>
        <w:r w:rsidR="00B90051">
          <w:rPr>
            <w:webHidden/>
          </w:rPr>
        </w:r>
        <w:r w:rsidR="00B90051">
          <w:rPr>
            <w:webHidden/>
          </w:rPr>
          <w:fldChar w:fldCharType="separate"/>
        </w:r>
        <w:r w:rsidR="00B90051">
          <w:rPr>
            <w:webHidden/>
          </w:rPr>
          <w:t>96</w:t>
        </w:r>
        <w:r w:rsidR="00B90051">
          <w:rPr>
            <w:webHidden/>
          </w:rPr>
          <w:fldChar w:fldCharType="end"/>
        </w:r>
      </w:hyperlink>
    </w:p>
    <w:p w:rsidR="00B90051" w:rsidRPr="006C1015" w:rsidRDefault="00F25E39">
      <w:pPr>
        <w:pStyle w:val="afffff"/>
        <w:rPr>
          <w:rFonts w:ascii="Calibri" w:hAnsi="Calibri"/>
          <w:sz w:val="22"/>
          <w:szCs w:val="22"/>
        </w:rPr>
      </w:pPr>
      <w:hyperlink w:anchor="_Toc79490409" w:history="1">
        <w:r w:rsidR="00B90051" w:rsidRPr="00D90A75">
          <w:rPr>
            <w:rStyle w:val="ad"/>
          </w:rPr>
          <w:t>Рисунок </w:t>
        </w:r>
        <w:r w:rsidR="00B90051" w:rsidRPr="006C1015">
          <w:rPr>
            <w:rFonts w:ascii="Calibri" w:hAnsi="Calibri"/>
            <w:sz w:val="22"/>
            <w:szCs w:val="22"/>
          </w:rPr>
          <w:tab/>
        </w:r>
        <w:r w:rsidR="00B90051" w:rsidRPr="00D90A75">
          <w:rPr>
            <w:rStyle w:val="ad"/>
          </w:rPr>
          <w:t>40. ЭФ списка документов «Уведомление о нарушении установленных предельных размеров авансового платежа»</w:t>
        </w:r>
        <w:r w:rsidR="00B90051">
          <w:rPr>
            <w:webHidden/>
          </w:rPr>
          <w:tab/>
        </w:r>
        <w:r w:rsidR="00B90051">
          <w:rPr>
            <w:webHidden/>
          </w:rPr>
          <w:fldChar w:fldCharType="begin"/>
        </w:r>
        <w:r w:rsidR="00B90051">
          <w:rPr>
            <w:webHidden/>
          </w:rPr>
          <w:instrText xml:space="preserve"> PAGEREF _Toc79490409 \h </w:instrText>
        </w:r>
        <w:r w:rsidR="00B90051">
          <w:rPr>
            <w:webHidden/>
          </w:rPr>
        </w:r>
        <w:r w:rsidR="00B90051">
          <w:rPr>
            <w:webHidden/>
          </w:rPr>
          <w:fldChar w:fldCharType="separate"/>
        </w:r>
        <w:r w:rsidR="00B90051">
          <w:rPr>
            <w:webHidden/>
          </w:rPr>
          <w:t>97</w:t>
        </w:r>
        <w:r w:rsidR="00B90051">
          <w:rPr>
            <w:webHidden/>
          </w:rPr>
          <w:fldChar w:fldCharType="end"/>
        </w:r>
      </w:hyperlink>
    </w:p>
    <w:p w:rsidR="00B90051" w:rsidRPr="006C1015" w:rsidRDefault="00F25E39">
      <w:pPr>
        <w:pStyle w:val="afffff"/>
        <w:rPr>
          <w:rFonts w:ascii="Calibri" w:hAnsi="Calibri"/>
          <w:sz w:val="22"/>
          <w:szCs w:val="22"/>
        </w:rPr>
      </w:pPr>
      <w:hyperlink w:anchor="_Toc79490410" w:history="1">
        <w:r w:rsidR="00B90051" w:rsidRPr="00D90A75">
          <w:rPr>
            <w:rStyle w:val="ad"/>
          </w:rPr>
          <w:t>Рисунок </w:t>
        </w:r>
        <w:r w:rsidR="00B90051" w:rsidRPr="006C1015">
          <w:rPr>
            <w:rFonts w:ascii="Calibri" w:hAnsi="Calibri"/>
            <w:sz w:val="22"/>
            <w:szCs w:val="22"/>
          </w:rPr>
          <w:tab/>
        </w:r>
        <w:r w:rsidR="00B90051" w:rsidRPr="00D90A75">
          <w:rPr>
            <w:rStyle w:val="ad"/>
          </w:rPr>
          <w:t>41. ЭФ документа «Уведомление о нарушении установленных предельных размеров авансового платежа», закладки «Основные атрибуты (1)»</w:t>
        </w:r>
        <w:r w:rsidR="00B90051">
          <w:rPr>
            <w:webHidden/>
          </w:rPr>
          <w:tab/>
        </w:r>
        <w:r w:rsidR="00B90051">
          <w:rPr>
            <w:webHidden/>
          </w:rPr>
          <w:fldChar w:fldCharType="begin"/>
        </w:r>
        <w:r w:rsidR="00B90051">
          <w:rPr>
            <w:webHidden/>
          </w:rPr>
          <w:instrText xml:space="preserve"> PAGEREF _Toc79490410 \h </w:instrText>
        </w:r>
        <w:r w:rsidR="00B90051">
          <w:rPr>
            <w:webHidden/>
          </w:rPr>
        </w:r>
        <w:r w:rsidR="00B90051">
          <w:rPr>
            <w:webHidden/>
          </w:rPr>
          <w:fldChar w:fldCharType="separate"/>
        </w:r>
        <w:r w:rsidR="00B90051">
          <w:rPr>
            <w:webHidden/>
          </w:rPr>
          <w:t>98</w:t>
        </w:r>
        <w:r w:rsidR="00B90051">
          <w:rPr>
            <w:webHidden/>
          </w:rPr>
          <w:fldChar w:fldCharType="end"/>
        </w:r>
      </w:hyperlink>
    </w:p>
    <w:p w:rsidR="00B90051" w:rsidRPr="006C1015" w:rsidRDefault="00F25E39">
      <w:pPr>
        <w:pStyle w:val="afffff"/>
        <w:rPr>
          <w:rFonts w:ascii="Calibri" w:hAnsi="Calibri"/>
          <w:sz w:val="22"/>
          <w:szCs w:val="22"/>
        </w:rPr>
      </w:pPr>
      <w:hyperlink w:anchor="_Toc79490411" w:history="1">
        <w:r w:rsidR="00B90051" w:rsidRPr="00D90A75">
          <w:rPr>
            <w:rStyle w:val="ad"/>
          </w:rPr>
          <w:t>Рисунок </w:t>
        </w:r>
        <w:r w:rsidR="00B90051" w:rsidRPr="006C1015">
          <w:rPr>
            <w:rFonts w:ascii="Calibri" w:hAnsi="Calibri"/>
            <w:sz w:val="22"/>
            <w:szCs w:val="22"/>
          </w:rPr>
          <w:tab/>
        </w:r>
        <w:r w:rsidR="00B90051" w:rsidRPr="00D90A75">
          <w:rPr>
            <w:rStyle w:val="ad"/>
          </w:rPr>
          <w:t>42. ЭФ документа «Уведомление о нарушении установленных предельных размеров авансового платежа», закладки «Подписи (2)»</w:t>
        </w:r>
        <w:r w:rsidR="00B90051">
          <w:rPr>
            <w:webHidden/>
          </w:rPr>
          <w:tab/>
        </w:r>
        <w:r w:rsidR="00B90051">
          <w:rPr>
            <w:webHidden/>
          </w:rPr>
          <w:fldChar w:fldCharType="begin"/>
        </w:r>
        <w:r w:rsidR="00B90051">
          <w:rPr>
            <w:webHidden/>
          </w:rPr>
          <w:instrText xml:space="preserve"> PAGEREF _Toc79490411 \h </w:instrText>
        </w:r>
        <w:r w:rsidR="00B90051">
          <w:rPr>
            <w:webHidden/>
          </w:rPr>
        </w:r>
        <w:r w:rsidR="00B90051">
          <w:rPr>
            <w:webHidden/>
          </w:rPr>
          <w:fldChar w:fldCharType="separate"/>
        </w:r>
        <w:r w:rsidR="00B90051">
          <w:rPr>
            <w:webHidden/>
          </w:rPr>
          <w:t>99</w:t>
        </w:r>
        <w:r w:rsidR="00B90051">
          <w:rPr>
            <w:webHidden/>
          </w:rPr>
          <w:fldChar w:fldCharType="end"/>
        </w:r>
      </w:hyperlink>
    </w:p>
    <w:p w:rsidR="00B90051" w:rsidRPr="006C1015" w:rsidRDefault="00F25E39">
      <w:pPr>
        <w:pStyle w:val="afffff"/>
        <w:rPr>
          <w:rFonts w:ascii="Calibri" w:hAnsi="Calibri"/>
          <w:sz w:val="22"/>
          <w:szCs w:val="22"/>
        </w:rPr>
      </w:pPr>
      <w:hyperlink w:anchor="_Toc79490412" w:history="1">
        <w:r w:rsidR="00B90051" w:rsidRPr="00D90A75">
          <w:rPr>
            <w:rStyle w:val="ad"/>
          </w:rPr>
          <w:t>Рисунок </w:t>
        </w:r>
        <w:r w:rsidR="00B90051" w:rsidRPr="006C1015">
          <w:rPr>
            <w:rFonts w:ascii="Calibri" w:hAnsi="Calibri"/>
            <w:sz w:val="22"/>
            <w:szCs w:val="22"/>
          </w:rPr>
          <w:tab/>
        </w:r>
        <w:r w:rsidR="00B90051" w:rsidRPr="00D90A75">
          <w:rPr>
            <w:rStyle w:val="ad"/>
          </w:rPr>
          <w:t>43. ЭФ списка документов «Сведения о соглашении»</w:t>
        </w:r>
        <w:r w:rsidR="00B90051">
          <w:rPr>
            <w:webHidden/>
          </w:rPr>
          <w:tab/>
        </w:r>
        <w:r w:rsidR="00B90051">
          <w:rPr>
            <w:webHidden/>
          </w:rPr>
          <w:fldChar w:fldCharType="begin"/>
        </w:r>
        <w:r w:rsidR="00B90051">
          <w:rPr>
            <w:webHidden/>
          </w:rPr>
          <w:instrText xml:space="preserve"> PAGEREF _Toc79490412 \h </w:instrText>
        </w:r>
        <w:r w:rsidR="00B90051">
          <w:rPr>
            <w:webHidden/>
          </w:rPr>
        </w:r>
        <w:r w:rsidR="00B90051">
          <w:rPr>
            <w:webHidden/>
          </w:rPr>
          <w:fldChar w:fldCharType="separate"/>
        </w:r>
        <w:r w:rsidR="00B90051">
          <w:rPr>
            <w:webHidden/>
          </w:rPr>
          <w:t>100</w:t>
        </w:r>
        <w:r w:rsidR="00B90051">
          <w:rPr>
            <w:webHidden/>
          </w:rPr>
          <w:fldChar w:fldCharType="end"/>
        </w:r>
      </w:hyperlink>
    </w:p>
    <w:p w:rsidR="00B90051" w:rsidRPr="006C1015" w:rsidRDefault="00F25E39">
      <w:pPr>
        <w:pStyle w:val="afffff"/>
        <w:rPr>
          <w:rFonts w:ascii="Calibri" w:hAnsi="Calibri"/>
          <w:sz w:val="22"/>
          <w:szCs w:val="22"/>
        </w:rPr>
      </w:pPr>
      <w:hyperlink w:anchor="_Toc79490413" w:history="1">
        <w:r w:rsidR="00B90051" w:rsidRPr="00D90A75">
          <w:rPr>
            <w:rStyle w:val="ad"/>
          </w:rPr>
          <w:t>Рисунок </w:t>
        </w:r>
        <w:r w:rsidR="00B90051" w:rsidRPr="006C1015">
          <w:rPr>
            <w:rFonts w:ascii="Calibri" w:hAnsi="Calibri"/>
            <w:sz w:val="22"/>
            <w:szCs w:val="22"/>
          </w:rPr>
          <w:tab/>
        </w:r>
        <w:r w:rsidR="00B90051" w:rsidRPr="00D90A75">
          <w:rPr>
            <w:rStyle w:val="ad"/>
          </w:rPr>
          <w:t>44. ЭФ документа «Сведения о соглашении», закладки «Основные атрибуты», вкладки «Реквизиты ГРБС/ подведомственного ГРБС ПБС»</w:t>
        </w:r>
        <w:r w:rsidR="00B90051">
          <w:rPr>
            <w:webHidden/>
          </w:rPr>
          <w:tab/>
        </w:r>
        <w:r w:rsidR="00B90051">
          <w:rPr>
            <w:webHidden/>
          </w:rPr>
          <w:fldChar w:fldCharType="begin"/>
        </w:r>
        <w:r w:rsidR="00B90051">
          <w:rPr>
            <w:webHidden/>
          </w:rPr>
          <w:instrText xml:space="preserve"> PAGEREF _Toc79490413 \h </w:instrText>
        </w:r>
        <w:r w:rsidR="00B90051">
          <w:rPr>
            <w:webHidden/>
          </w:rPr>
        </w:r>
        <w:r w:rsidR="00B90051">
          <w:rPr>
            <w:webHidden/>
          </w:rPr>
          <w:fldChar w:fldCharType="separate"/>
        </w:r>
        <w:r w:rsidR="00B90051">
          <w:rPr>
            <w:webHidden/>
          </w:rPr>
          <w:t>101</w:t>
        </w:r>
        <w:r w:rsidR="00B90051">
          <w:rPr>
            <w:webHidden/>
          </w:rPr>
          <w:fldChar w:fldCharType="end"/>
        </w:r>
      </w:hyperlink>
    </w:p>
    <w:p w:rsidR="00B90051" w:rsidRPr="006C1015" w:rsidRDefault="00F25E39">
      <w:pPr>
        <w:pStyle w:val="afffff"/>
        <w:rPr>
          <w:rFonts w:ascii="Calibri" w:hAnsi="Calibri"/>
          <w:sz w:val="22"/>
          <w:szCs w:val="22"/>
        </w:rPr>
      </w:pPr>
      <w:hyperlink w:anchor="_Toc79490414" w:history="1">
        <w:r w:rsidR="00B90051" w:rsidRPr="00D90A75">
          <w:rPr>
            <w:rStyle w:val="ad"/>
          </w:rPr>
          <w:t>Рисунок </w:t>
        </w:r>
        <w:r w:rsidR="00B90051" w:rsidRPr="006C1015">
          <w:rPr>
            <w:rFonts w:ascii="Calibri" w:hAnsi="Calibri"/>
            <w:sz w:val="22"/>
            <w:szCs w:val="22"/>
          </w:rPr>
          <w:tab/>
        </w:r>
        <w:r w:rsidR="00B90051" w:rsidRPr="00D90A75">
          <w:rPr>
            <w:rStyle w:val="ad"/>
          </w:rPr>
          <w:t>45. ЭФ документа «Сведения о соглашении», закладки «Основные атрибуты», вкладки «Местонахождение ГРБС/ подведомственного ГРБС ПБС»</w:t>
        </w:r>
        <w:r w:rsidR="00B90051">
          <w:rPr>
            <w:webHidden/>
          </w:rPr>
          <w:tab/>
        </w:r>
        <w:r w:rsidR="00B90051">
          <w:rPr>
            <w:webHidden/>
          </w:rPr>
          <w:fldChar w:fldCharType="begin"/>
        </w:r>
        <w:r w:rsidR="00B90051">
          <w:rPr>
            <w:webHidden/>
          </w:rPr>
          <w:instrText xml:space="preserve"> PAGEREF _Toc79490414 \h </w:instrText>
        </w:r>
        <w:r w:rsidR="00B90051">
          <w:rPr>
            <w:webHidden/>
          </w:rPr>
        </w:r>
        <w:r w:rsidR="00B90051">
          <w:rPr>
            <w:webHidden/>
          </w:rPr>
          <w:fldChar w:fldCharType="separate"/>
        </w:r>
        <w:r w:rsidR="00B90051">
          <w:rPr>
            <w:webHidden/>
          </w:rPr>
          <w:t>104</w:t>
        </w:r>
        <w:r w:rsidR="00B90051">
          <w:rPr>
            <w:webHidden/>
          </w:rPr>
          <w:fldChar w:fldCharType="end"/>
        </w:r>
      </w:hyperlink>
    </w:p>
    <w:p w:rsidR="00B90051" w:rsidRPr="006C1015" w:rsidRDefault="00F25E39">
      <w:pPr>
        <w:pStyle w:val="afffff"/>
        <w:rPr>
          <w:rFonts w:ascii="Calibri" w:hAnsi="Calibri"/>
          <w:sz w:val="22"/>
          <w:szCs w:val="22"/>
        </w:rPr>
      </w:pPr>
      <w:hyperlink w:anchor="_Toc79490415" w:history="1">
        <w:r w:rsidR="00B90051" w:rsidRPr="00D90A75">
          <w:rPr>
            <w:rStyle w:val="ad"/>
          </w:rPr>
          <w:t>Рисунок </w:t>
        </w:r>
        <w:r w:rsidR="00B90051" w:rsidRPr="006C1015">
          <w:rPr>
            <w:rFonts w:ascii="Calibri" w:hAnsi="Calibri"/>
            <w:sz w:val="22"/>
            <w:szCs w:val="22"/>
          </w:rPr>
          <w:tab/>
        </w:r>
        <w:r w:rsidR="00B90051" w:rsidRPr="00D90A75">
          <w:rPr>
            <w:rStyle w:val="ad"/>
          </w:rPr>
          <w:t>46. ЭФ документа «Сведения о соглашении», закладки «Основные атрибуты», вкладки «Реквизиты соглашения (договора)»</w:t>
        </w:r>
        <w:r w:rsidR="00B90051">
          <w:rPr>
            <w:webHidden/>
          </w:rPr>
          <w:tab/>
        </w:r>
        <w:r w:rsidR="00B90051">
          <w:rPr>
            <w:webHidden/>
          </w:rPr>
          <w:fldChar w:fldCharType="begin"/>
        </w:r>
        <w:r w:rsidR="00B90051">
          <w:rPr>
            <w:webHidden/>
          </w:rPr>
          <w:instrText xml:space="preserve"> PAGEREF _Toc79490415 \h </w:instrText>
        </w:r>
        <w:r w:rsidR="00B90051">
          <w:rPr>
            <w:webHidden/>
          </w:rPr>
        </w:r>
        <w:r w:rsidR="00B90051">
          <w:rPr>
            <w:webHidden/>
          </w:rPr>
          <w:fldChar w:fldCharType="separate"/>
        </w:r>
        <w:r w:rsidR="00B90051">
          <w:rPr>
            <w:webHidden/>
          </w:rPr>
          <w:t>105</w:t>
        </w:r>
        <w:r w:rsidR="00B90051">
          <w:rPr>
            <w:webHidden/>
          </w:rPr>
          <w:fldChar w:fldCharType="end"/>
        </w:r>
      </w:hyperlink>
    </w:p>
    <w:p w:rsidR="00B90051" w:rsidRPr="006C1015" w:rsidRDefault="00F25E39">
      <w:pPr>
        <w:pStyle w:val="afffff"/>
        <w:rPr>
          <w:rFonts w:ascii="Calibri" w:hAnsi="Calibri"/>
          <w:sz w:val="22"/>
          <w:szCs w:val="22"/>
        </w:rPr>
      </w:pPr>
      <w:hyperlink w:anchor="_Toc79490416" w:history="1">
        <w:r w:rsidR="00B90051" w:rsidRPr="00D90A75">
          <w:rPr>
            <w:rStyle w:val="ad"/>
          </w:rPr>
          <w:t>Рисунок </w:t>
        </w:r>
        <w:r w:rsidR="00B90051" w:rsidRPr="006C1015">
          <w:rPr>
            <w:rFonts w:ascii="Calibri" w:hAnsi="Calibri"/>
            <w:sz w:val="22"/>
            <w:szCs w:val="22"/>
          </w:rPr>
          <w:tab/>
        </w:r>
        <w:r w:rsidR="00B90051" w:rsidRPr="00D90A75">
          <w:rPr>
            <w:rStyle w:val="ad"/>
          </w:rPr>
          <w:t>47. ЭФ документа «Сведения о соглашении», закладки «Основные атрибуты», вкладки «Реквизиты получателя субсидии (4)»</w:t>
        </w:r>
        <w:r w:rsidR="00B90051">
          <w:rPr>
            <w:webHidden/>
          </w:rPr>
          <w:tab/>
        </w:r>
        <w:r w:rsidR="00B90051">
          <w:rPr>
            <w:webHidden/>
          </w:rPr>
          <w:fldChar w:fldCharType="begin"/>
        </w:r>
        <w:r w:rsidR="00B90051">
          <w:rPr>
            <w:webHidden/>
          </w:rPr>
          <w:instrText xml:space="preserve"> PAGEREF _Toc79490416 \h </w:instrText>
        </w:r>
        <w:r w:rsidR="00B90051">
          <w:rPr>
            <w:webHidden/>
          </w:rPr>
        </w:r>
        <w:r w:rsidR="00B90051">
          <w:rPr>
            <w:webHidden/>
          </w:rPr>
          <w:fldChar w:fldCharType="separate"/>
        </w:r>
        <w:r w:rsidR="00B90051">
          <w:rPr>
            <w:webHidden/>
          </w:rPr>
          <w:t>107</w:t>
        </w:r>
        <w:r w:rsidR="00B90051">
          <w:rPr>
            <w:webHidden/>
          </w:rPr>
          <w:fldChar w:fldCharType="end"/>
        </w:r>
      </w:hyperlink>
    </w:p>
    <w:p w:rsidR="00B90051" w:rsidRPr="006C1015" w:rsidRDefault="00F25E39">
      <w:pPr>
        <w:pStyle w:val="afffff"/>
        <w:rPr>
          <w:rFonts w:ascii="Calibri" w:hAnsi="Calibri"/>
          <w:sz w:val="22"/>
          <w:szCs w:val="22"/>
        </w:rPr>
      </w:pPr>
      <w:hyperlink w:anchor="_Toc79490417" w:history="1">
        <w:r w:rsidR="00B90051" w:rsidRPr="00D90A75">
          <w:rPr>
            <w:rStyle w:val="ad"/>
          </w:rPr>
          <w:t>Рисунок </w:t>
        </w:r>
        <w:r w:rsidR="00B90051" w:rsidRPr="006C1015">
          <w:rPr>
            <w:rFonts w:ascii="Calibri" w:hAnsi="Calibri"/>
            <w:sz w:val="22"/>
            <w:szCs w:val="22"/>
          </w:rPr>
          <w:tab/>
        </w:r>
        <w:r w:rsidR="00B90051" w:rsidRPr="00D90A75">
          <w:rPr>
            <w:rStyle w:val="ad"/>
          </w:rPr>
          <w:t>48. ЭФ документа «Сведения о соглашении», закладки «Основные атрибуты», вкладки «Наименования и значения показателей результативности использования субсидии, установленные соглашением»</w:t>
        </w:r>
        <w:r w:rsidR="00B90051">
          <w:rPr>
            <w:webHidden/>
          </w:rPr>
          <w:tab/>
        </w:r>
        <w:r w:rsidR="00B90051">
          <w:rPr>
            <w:webHidden/>
          </w:rPr>
          <w:fldChar w:fldCharType="begin"/>
        </w:r>
        <w:r w:rsidR="00B90051">
          <w:rPr>
            <w:webHidden/>
          </w:rPr>
          <w:instrText xml:space="preserve"> PAGEREF _Toc79490417 \h </w:instrText>
        </w:r>
        <w:r w:rsidR="00B90051">
          <w:rPr>
            <w:webHidden/>
          </w:rPr>
        </w:r>
        <w:r w:rsidR="00B90051">
          <w:rPr>
            <w:webHidden/>
          </w:rPr>
          <w:fldChar w:fldCharType="separate"/>
        </w:r>
        <w:r w:rsidR="00B90051">
          <w:rPr>
            <w:webHidden/>
          </w:rPr>
          <w:t>110</w:t>
        </w:r>
        <w:r w:rsidR="00B90051">
          <w:rPr>
            <w:webHidden/>
          </w:rPr>
          <w:fldChar w:fldCharType="end"/>
        </w:r>
      </w:hyperlink>
    </w:p>
    <w:p w:rsidR="00B90051" w:rsidRPr="006C1015" w:rsidRDefault="00F25E39">
      <w:pPr>
        <w:pStyle w:val="afffff"/>
        <w:rPr>
          <w:rFonts w:ascii="Calibri" w:hAnsi="Calibri"/>
          <w:sz w:val="22"/>
          <w:szCs w:val="22"/>
        </w:rPr>
      </w:pPr>
      <w:hyperlink w:anchor="_Toc79490418" w:history="1">
        <w:r w:rsidR="00B90051" w:rsidRPr="00D90A75">
          <w:rPr>
            <w:rStyle w:val="ad"/>
          </w:rPr>
          <w:t>Рисунок </w:t>
        </w:r>
        <w:r w:rsidR="00B90051" w:rsidRPr="006C1015">
          <w:rPr>
            <w:rFonts w:ascii="Calibri" w:hAnsi="Calibri"/>
            <w:sz w:val="22"/>
            <w:szCs w:val="22"/>
          </w:rPr>
          <w:tab/>
        </w:r>
        <w:r w:rsidR="00B90051" w:rsidRPr="00D90A75">
          <w:rPr>
            <w:rStyle w:val="ad"/>
          </w:rPr>
          <w:t>49. ЭФ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B90051">
          <w:rPr>
            <w:webHidden/>
          </w:rPr>
          <w:tab/>
        </w:r>
        <w:r w:rsidR="00B90051">
          <w:rPr>
            <w:webHidden/>
          </w:rPr>
          <w:fldChar w:fldCharType="begin"/>
        </w:r>
        <w:r w:rsidR="00B90051">
          <w:rPr>
            <w:webHidden/>
          </w:rPr>
          <w:instrText xml:space="preserve"> PAGEREF _Toc79490418 \h </w:instrText>
        </w:r>
        <w:r w:rsidR="00B90051">
          <w:rPr>
            <w:webHidden/>
          </w:rPr>
        </w:r>
        <w:r w:rsidR="00B90051">
          <w:rPr>
            <w:webHidden/>
          </w:rPr>
          <w:fldChar w:fldCharType="separate"/>
        </w:r>
        <w:r w:rsidR="00B90051">
          <w:rPr>
            <w:webHidden/>
          </w:rPr>
          <w:t>111</w:t>
        </w:r>
        <w:r w:rsidR="00B90051">
          <w:rPr>
            <w:webHidden/>
          </w:rPr>
          <w:fldChar w:fldCharType="end"/>
        </w:r>
      </w:hyperlink>
    </w:p>
    <w:p w:rsidR="00B90051" w:rsidRPr="006C1015" w:rsidRDefault="00F25E39">
      <w:pPr>
        <w:pStyle w:val="afffff"/>
        <w:rPr>
          <w:rFonts w:ascii="Calibri" w:hAnsi="Calibri"/>
          <w:sz w:val="22"/>
          <w:szCs w:val="22"/>
        </w:rPr>
      </w:pPr>
      <w:hyperlink w:anchor="_Toc79490419" w:history="1">
        <w:r w:rsidR="00B90051" w:rsidRPr="00D90A75">
          <w:rPr>
            <w:rStyle w:val="ad"/>
          </w:rPr>
          <w:t>Рисунок </w:t>
        </w:r>
        <w:r w:rsidR="00B90051" w:rsidRPr="006C1015">
          <w:rPr>
            <w:rFonts w:ascii="Calibri" w:hAnsi="Calibri"/>
            <w:sz w:val="22"/>
            <w:szCs w:val="22"/>
          </w:rPr>
          <w:tab/>
        </w:r>
        <w:r w:rsidR="00B90051" w:rsidRPr="00D90A75">
          <w:rPr>
            <w:rStyle w:val="ad"/>
          </w:rPr>
          <w:t>50. ЭФ документа «Сведения о соглашении», закладки «График платежей»</w:t>
        </w:r>
        <w:r w:rsidR="00B90051">
          <w:rPr>
            <w:webHidden/>
          </w:rPr>
          <w:tab/>
        </w:r>
        <w:r w:rsidR="00B90051">
          <w:rPr>
            <w:webHidden/>
          </w:rPr>
          <w:fldChar w:fldCharType="begin"/>
        </w:r>
        <w:r w:rsidR="00B90051">
          <w:rPr>
            <w:webHidden/>
          </w:rPr>
          <w:instrText xml:space="preserve"> PAGEREF _Toc79490419 \h </w:instrText>
        </w:r>
        <w:r w:rsidR="00B90051">
          <w:rPr>
            <w:webHidden/>
          </w:rPr>
        </w:r>
        <w:r w:rsidR="00B90051">
          <w:rPr>
            <w:webHidden/>
          </w:rPr>
          <w:fldChar w:fldCharType="separate"/>
        </w:r>
        <w:r w:rsidR="00B90051">
          <w:rPr>
            <w:webHidden/>
          </w:rPr>
          <w:t>112</w:t>
        </w:r>
        <w:r w:rsidR="00B90051">
          <w:rPr>
            <w:webHidden/>
          </w:rPr>
          <w:fldChar w:fldCharType="end"/>
        </w:r>
      </w:hyperlink>
    </w:p>
    <w:p w:rsidR="00B90051" w:rsidRPr="006C1015" w:rsidRDefault="00F25E39">
      <w:pPr>
        <w:pStyle w:val="afffff"/>
        <w:rPr>
          <w:rFonts w:ascii="Calibri" w:hAnsi="Calibri"/>
          <w:sz w:val="22"/>
          <w:szCs w:val="22"/>
        </w:rPr>
      </w:pPr>
      <w:hyperlink w:anchor="_Toc79490420" w:history="1">
        <w:r w:rsidR="00B90051" w:rsidRPr="00D90A75">
          <w:rPr>
            <w:rStyle w:val="ad"/>
          </w:rPr>
          <w:t>Рисунок </w:t>
        </w:r>
        <w:r w:rsidR="00B90051" w:rsidRPr="006C1015">
          <w:rPr>
            <w:rFonts w:ascii="Calibri" w:hAnsi="Calibri"/>
            <w:sz w:val="22"/>
            <w:szCs w:val="22"/>
          </w:rPr>
          <w:tab/>
        </w:r>
        <w:r w:rsidR="00B90051" w:rsidRPr="00D90A75">
          <w:rPr>
            <w:rStyle w:val="ad"/>
          </w:rPr>
          <w:t>51. Форма «Просмотр записи», табличный блок «Итоги в разрезе ФАИП»</w:t>
        </w:r>
        <w:r w:rsidR="00B90051">
          <w:rPr>
            <w:webHidden/>
          </w:rPr>
          <w:tab/>
        </w:r>
        <w:r w:rsidR="00B90051">
          <w:rPr>
            <w:webHidden/>
          </w:rPr>
          <w:fldChar w:fldCharType="begin"/>
        </w:r>
        <w:r w:rsidR="00B90051">
          <w:rPr>
            <w:webHidden/>
          </w:rPr>
          <w:instrText xml:space="preserve"> PAGEREF _Toc79490420 \h </w:instrText>
        </w:r>
        <w:r w:rsidR="00B90051">
          <w:rPr>
            <w:webHidden/>
          </w:rPr>
        </w:r>
        <w:r w:rsidR="00B90051">
          <w:rPr>
            <w:webHidden/>
          </w:rPr>
          <w:fldChar w:fldCharType="separate"/>
        </w:r>
        <w:r w:rsidR="00B90051">
          <w:rPr>
            <w:webHidden/>
          </w:rPr>
          <w:t>115</w:t>
        </w:r>
        <w:r w:rsidR="00B90051">
          <w:rPr>
            <w:webHidden/>
          </w:rPr>
          <w:fldChar w:fldCharType="end"/>
        </w:r>
      </w:hyperlink>
    </w:p>
    <w:p w:rsidR="00B90051" w:rsidRPr="006C1015" w:rsidRDefault="00F25E39">
      <w:pPr>
        <w:pStyle w:val="afffff"/>
        <w:rPr>
          <w:rFonts w:ascii="Calibri" w:hAnsi="Calibri"/>
          <w:sz w:val="22"/>
          <w:szCs w:val="22"/>
        </w:rPr>
      </w:pPr>
      <w:hyperlink w:anchor="_Toc79490421" w:history="1">
        <w:r w:rsidR="00B90051" w:rsidRPr="00D90A75">
          <w:rPr>
            <w:rStyle w:val="ad"/>
          </w:rPr>
          <w:t>Рисунок </w:t>
        </w:r>
        <w:r w:rsidR="00B90051" w:rsidRPr="006C1015">
          <w:rPr>
            <w:rFonts w:ascii="Calibri" w:hAnsi="Calibri"/>
            <w:sz w:val="22"/>
            <w:szCs w:val="22"/>
          </w:rPr>
          <w:tab/>
        </w:r>
        <w:r w:rsidR="00B90051" w:rsidRPr="00D90A75">
          <w:rPr>
            <w:rStyle w:val="ad"/>
          </w:rPr>
          <w:t>52. Форма «Просмотр записи», табличный блок «Расшифровка по КБК для текущих итогов»</w:t>
        </w:r>
        <w:r w:rsidR="00B90051">
          <w:rPr>
            <w:webHidden/>
          </w:rPr>
          <w:tab/>
        </w:r>
        <w:r w:rsidR="00B90051">
          <w:rPr>
            <w:webHidden/>
          </w:rPr>
          <w:fldChar w:fldCharType="begin"/>
        </w:r>
        <w:r w:rsidR="00B90051">
          <w:rPr>
            <w:webHidden/>
          </w:rPr>
          <w:instrText xml:space="preserve"> PAGEREF _Toc79490421 \h </w:instrText>
        </w:r>
        <w:r w:rsidR="00B90051">
          <w:rPr>
            <w:webHidden/>
          </w:rPr>
        </w:r>
        <w:r w:rsidR="00B90051">
          <w:rPr>
            <w:webHidden/>
          </w:rPr>
          <w:fldChar w:fldCharType="separate"/>
        </w:r>
        <w:r w:rsidR="00B90051">
          <w:rPr>
            <w:webHidden/>
          </w:rPr>
          <w:t>116</w:t>
        </w:r>
        <w:r w:rsidR="00B90051">
          <w:rPr>
            <w:webHidden/>
          </w:rPr>
          <w:fldChar w:fldCharType="end"/>
        </w:r>
      </w:hyperlink>
    </w:p>
    <w:p w:rsidR="00B90051" w:rsidRPr="006C1015" w:rsidRDefault="00F25E39">
      <w:pPr>
        <w:pStyle w:val="afffff"/>
        <w:rPr>
          <w:rFonts w:ascii="Calibri" w:hAnsi="Calibri"/>
          <w:sz w:val="22"/>
          <w:szCs w:val="22"/>
        </w:rPr>
      </w:pPr>
      <w:hyperlink w:anchor="_Toc79490422" w:history="1">
        <w:r w:rsidR="00B90051" w:rsidRPr="00D90A75">
          <w:rPr>
            <w:rStyle w:val="ad"/>
          </w:rPr>
          <w:t>Рисунок </w:t>
        </w:r>
        <w:r w:rsidR="00B90051" w:rsidRPr="006C1015">
          <w:rPr>
            <w:rFonts w:ascii="Calibri" w:hAnsi="Calibri"/>
            <w:sz w:val="22"/>
            <w:szCs w:val="22"/>
          </w:rPr>
          <w:tab/>
        </w:r>
        <w:r w:rsidR="00B90051" w:rsidRPr="00D90A75">
          <w:rPr>
            <w:rStyle w:val="ad"/>
          </w:rPr>
          <w:t>53. ЭФ документа «Сведения о соглашении», закладки «Подписи»</w:t>
        </w:r>
        <w:r w:rsidR="00B90051">
          <w:rPr>
            <w:webHidden/>
          </w:rPr>
          <w:tab/>
        </w:r>
        <w:r w:rsidR="00B90051">
          <w:rPr>
            <w:webHidden/>
          </w:rPr>
          <w:fldChar w:fldCharType="begin"/>
        </w:r>
        <w:r w:rsidR="00B90051">
          <w:rPr>
            <w:webHidden/>
          </w:rPr>
          <w:instrText xml:space="preserve"> PAGEREF _Toc79490422 \h </w:instrText>
        </w:r>
        <w:r w:rsidR="00B90051">
          <w:rPr>
            <w:webHidden/>
          </w:rPr>
        </w:r>
        <w:r w:rsidR="00B90051">
          <w:rPr>
            <w:webHidden/>
          </w:rPr>
          <w:fldChar w:fldCharType="separate"/>
        </w:r>
        <w:r w:rsidR="00B90051">
          <w:rPr>
            <w:webHidden/>
          </w:rPr>
          <w:t>117</w:t>
        </w:r>
        <w:r w:rsidR="00B90051">
          <w:rPr>
            <w:webHidden/>
          </w:rPr>
          <w:fldChar w:fldCharType="end"/>
        </w:r>
      </w:hyperlink>
    </w:p>
    <w:p w:rsidR="00B90051" w:rsidRPr="006C1015" w:rsidRDefault="00F25E39">
      <w:pPr>
        <w:pStyle w:val="afffff"/>
        <w:rPr>
          <w:rFonts w:ascii="Calibri" w:hAnsi="Calibri"/>
          <w:sz w:val="22"/>
          <w:szCs w:val="22"/>
        </w:rPr>
      </w:pPr>
      <w:hyperlink w:anchor="_Toc79490423" w:history="1">
        <w:r w:rsidR="00B90051" w:rsidRPr="00D90A75">
          <w:rPr>
            <w:rStyle w:val="ad"/>
          </w:rPr>
          <w:t>Рисунок </w:t>
        </w:r>
        <w:r w:rsidR="00B90051" w:rsidRPr="006C1015">
          <w:rPr>
            <w:rFonts w:ascii="Calibri" w:hAnsi="Calibri"/>
            <w:sz w:val="22"/>
            <w:szCs w:val="22"/>
          </w:rPr>
          <w:tab/>
        </w:r>
        <w:r w:rsidR="00B90051" w:rsidRPr="00D90A75">
          <w:rPr>
            <w:rStyle w:val="ad"/>
          </w:rPr>
          <w:t>54. ЭФ списка документов «Сведения об изменении соглашения»</w:t>
        </w:r>
        <w:r w:rsidR="00B90051">
          <w:rPr>
            <w:webHidden/>
          </w:rPr>
          <w:tab/>
        </w:r>
        <w:r w:rsidR="00B90051">
          <w:rPr>
            <w:webHidden/>
          </w:rPr>
          <w:fldChar w:fldCharType="begin"/>
        </w:r>
        <w:r w:rsidR="00B90051">
          <w:rPr>
            <w:webHidden/>
          </w:rPr>
          <w:instrText xml:space="preserve"> PAGEREF _Toc79490423 \h </w:instrText>
        </w:r>
        <w:r w:rsidR="00B90051">
          <w:rPr>
            <w:webHidden/>
          </w:rPr>
        </w:r>
        <w:r w:rsidR="00B90051">
          <w:rPr>
            <w:webHidden/>
          </w:rPr>
          <w:fldChar w:fldCharType="separate"/>
        </w:r>
        <w:r w:rsidR="00B90051">
          <w:rPr>
            <w:webHidden/>
          </w:rPr>
          <w:t>118</w:t>
        </w:r>
        <w:r w:rsidR="00B90051">
          <w:rPr>
            <w:webHidden/>
          </w:rPr>
          <w:fldChar w:fldCharType="end"/>
        </w:r>
      </w:hyperlink>
    </w:p>
    <w:p w:rsidR="00B90051" w:rsidRPr="006C1015" w:rsidRDefault="00F25E39">
      <w:pPr>
        <w:pStyle w:val="afffff"/>
        <w:rPr>
          <w:rFonts w:ascii="Calibri" w:hAnsi="Calibri"/>
          <w:sz w:val="22"/>
          <w:szCs w:val="22"/>
        </w:rPr>
      </w:pPr>
      <w:hyperlink w:anchor="_Toc79490424" w:history="1">
        <w:r w:rsidR="00B90051" w:rsidRPr="00D90A75">
          <w:rPr>
            <w:rStyle w:val="ad"/>
          </w:rPr>
          <w:t>Рисунок </w:t>
        </w:r>
        <w:r w:rsidR="00B90051" w:rsidRPr="006C1015">
          <w:rPr>
            <w:rFonts w:ascii="Calibri" w:hAnsi="Calibri"/>
            <w:sz w:val="22"/>
            <w:szCs w:val="22"/>
          </w:rPr>
          <w:tab/>
        </w:r>
        <w:r w:rsidR="00B90051" w:rsidRPr="00D90A75">
          <w:rPr>
            <w:rStyle w:val="ad"/>
          </w:rPr>
          <w:t>55. ЭФ документа «Сведения об изменении соглашения», закладки «Основные атрибуты», вкладки «Реквизиты ГРБС/ подведомственного ГРБС ПБС»</w:t>
        </w:r>
        <w:r w:rsidR="00B90051">
          <w:rPr>
            <w:webHidden/>
          </w:rPr>
          <w:tab/>
        </w:r>
        <w:r w:rsidR="00B90051">
          <w:rPr>
            <w:webHidden/>
          </w:rPr>
          <w:fldChar w:fldCharType="begin"/>
        </w:r>
        <w:r w:rsidR="00B90051">
          <w:rPr>
            <w:webHidden/>
          </w:rPr>
          <w:instrText xml:space="preserve"> PAGEREF _Toc79490424 \h </w:instrText>
        </w:r>
        <w:r w:rsidR="00B90051">
          <w:rPr>
            <w:webHidden/>
          </w:rPr>
        </w:r>
        <w:r w:rsidR="00B90051">
          <w:rPr>
            <w:webHidden/>
          </w:rPr>
          <w:fldChar w:fldCharType="separate"/>
        </w:r>
        <w:r w:rsidR="00B90051">
          <w:rPr>
            <w:webHidden/>
          </w:rPr>
          <w:t>120</w:t>
        </w:r>
        <w:r w:rsidR="00B90051">
          <w:rPr>
            <w:webHidden/>
          </w:rPr>
          <w:fldChar w:fldCharType="end"/>
        </w:r>
      </w:hyperlink>
    </w:p>
    <w:p w:rsidR="00B90051" w:rsidRPr="006C1015" w:rsidRDefault="00F25E39">
      <w:pPr>
        <w:pStyle w:val="afffff"/>
        <w:rPr>
          <w:rFonts w:ascii="Calibri" w:hAnsi="Calibri"/>
          <w:sz w:val="22"/>
          <w:szCs w:val="22"/>
        </w:rPr>
      </w:pPr>
      <w:hyperlink w:anchor="_Toc79490425" w:history="1">
        <w:r w:rsidR="00B90051" w:rsidRPr="00D90A75">
          <w:rPr>
            <w:rStyle w:val="ad"/>
          </w:rPr>
          <w:t>Рисунок </w:t>
        </w:r>
        <w:r w:rsidR="00B90051" w:rsidRPr="006C1015">
          <w:rPr>
            <w:rFonts w:ascii="Calibri" w:hAnsi="Calibri"/>
            <w:sz w:val="22"/>
            <w:szCs w:val="22"/>
          </w:rPr>
          <w:tab/>
        </w:r>
        <w:r w:rsidR="00B90051" w:rsidRPr="00D90A75">
          <w:rPr>
            <w:rStyle w:val="ad"/>
          </w:rPr>
          <w:t>56. ЭФ документа «Сведения об изменении соглашения», закладки «Основные атрибуты», вкладки «Местонахождение ГРБС/ подведомственного ГРБС ПБС»</w:t>
        </w:r>
        <w:r w:rsidR="00B90051">
          <w:rPr>
            <w:webHidden/>
          </w:rPr>
          <w:tab/>
        </w:r>
        <w:r w:rsidR="00B90051">
          <w:rPr>
            <w:webHidden/>
          </w:rPr>
          <w:fldChar w:fldCharType="begin"/>
        </w:r>
        <w:r w:rsidR="00B90051">
          <w:rPr>
            <w:webHidden/>
          </w:rPr>
          <w:instrText xml:space="preserve"> PAGEREF _Toc79490425 \h </w:instrText>
        </w:r>
        <w:r w:rsidR="00B90051">
          <w:rPr>
            <w:webHidden/>
          </w:rPr>
        </w:r>
        <w:r w:rsidR="00B90051">
          <w:rPr>
            <w:webHidden/>
          </w:rPr>
          <w:fldChar w:fldCharType="separate"/>
        </w:r>
        <w:r w:rsidR="00B90051">
          <w:rPr>
            <w:webHidden/>
          </w:rPr>
          <w:t>124</w:t>
        </w:r>
        <w:r w:rsidR="00B90051">
          <w:rPr>
            <w:webHidden/>
          </w:rPr>
          <w:fldChar w:fldCharType="end"/>
        </w:r>
      </w:hyperlink>
    </w:p>
    <w:p w:rsidR="00B90051" w:rsidRPr="006C1015" w:rsidRDefault="00F25E39">
      <w:pPr>
        <w:pStyle w:val="afffff"/>
        <w:rPr>
          <w:rFonts w:ascii="Calibri" w:hAnsi="Calibri"/>
          <w:sz w:val="22"/>
          <w:szCs w:val="22"/>
        </w:rPr>
      </w:pPr>
      <w:hyperlink w:anchor="_Toc79490426" w:history="1">
        <w:r w:rsidR="00B90051" w:rsidRPr="00D90A75">
          <w:rPr>
            <w:rStyle w:val="ad"/>
          </w:rPr>
          <w:t>Рисунок </w:t>
        </w:r>
        <w:r w:rsidR="00B90051" w:rsidRPr="006C1015">
          <w:rPr>
            <w:rFonts w:ascii="Calibri" w:hAnsi="Calibri"/>
            <w:sz w:val="22"/>
            <w:szCs w:val="22"/>
          </w:rPr>
          <w:tab/>
        </w:r>
        <w:r w:rsidR="00B90051" w:rsidRPr="00D90A75">
          <w:rPr>
            <w:rStyle w:val="ad"/>
          </w:rPr>
          <w:t>57. ЭФ документа «Сведения об изменении соглашения», закладки «Основные атрибуты», вкладки «Реквизиты соглашения договора, НПА»</w:t>
        </w:r>
        <w:r w:rsidR="00B90051">
          <w:rPr>
            <w:webHidden/>
          </w:rPr>
          <w:tab/>
        </w:r>
        <w:r w:rsidR="00B90051">
          <w:rPr>
            <w:webHidden/>
          </w:rPr>
          <w:fldChar w:fldCharType="begin"/>
        </w:r>
        <w:r w:rsidR="00B90051">
          <w:rPr>
            <w:webHidden/>
          </w:rPr>
          <w:instrText xml:space="preserve"> PAGEREF _Toc79490426 \h </w:instrText>
        </w:r>
        <w:r w:rsidR="00B90051">
          <w:rPr>
            <w:webHidden/>
          </w:rPr>
        </w:r>
        <w:r w:rsidR="00B90051">
          <w:rPr>
            <w:webHidden/>
          </w:rPr>
          <w:fldChar w:fldCharType="separate"/>
        </w:r>
        <w:r w:rsidR="00B90051">
          <w:rPr>
            <w:webHidden/>
          </w:rPr>
          <w:t>125</w:t>
        </w:r>
        <w:r w:rsidR="00B90051">
          <w:rPr>
            <w:webHidden/>
          </w:rPr>
          <w:fldChar w:fldCharType="end"/>
        </w:r>
      </w:hyperlink>
    </w:p>
    <w:p w:rsidR="00B90051" w:rsidRPr="006C1015" w:rsidRDefault="00F25E39">
      <w:pPr>
        <w:pStyle w:val="afffff"/>
        <w:rPr>
          <w:rFonts w:ascii="Calibri" w:hAnsi="Calibri"/>
          <w:sz w:val="22"/>
          <w:szCs w:val="22"/>
        </w:rPr>
      </w:pPr>
      <w:hyperlink w:anchor="_Toc79490427" w:history="1">
        <w:r w:rsidR="00B90051" w:rsidRPr="00D90A75">
          <w:rPr>
            <w:rStyle w:val="ad"/>
          </w:rPr>
          <w:t>Рисунок </w:t>
        </w:r>
        <w:r w:rsidR="00B90051" w:rsidRPr="006C1015">
          <w:rPr>
            <w:rFonts w:ascii="Calibri" w:hAnsi="Calibri"/>
            <w:sz w:val="22"/>
            <w:szCs w:val="22"/>
          </w:rPr>
          <w:tab/>
        </w:r>
        <w:r w:rsidR="00B90051" w:rsidRPr="00D90A75">
          <w:rPr>
            <w:rStyle w:val="ad"/>
          </w:rPr>
          <w:t>58. ЭФ документа «Сведения об изменении соглашения», закладки «Основные атрибуты», вкладки «Реквизиты получателя субсидии (4)»</w:t>
        </w:r>
        <w:r w:rsidR="00B90051">
          <w:rPr>
            <w:webHidden/>
          </w:rPr>
          <w:tab/>
        </w:r>
        <w:r w:rsidR="00B90051">
          <w:rPr>
            <w:webHidden/>
          </w:rPr>
          <w:fldChar w:fldCharType="begin"/>
        </w:r>
        <w:r w:rsidR="00B90051">
          <w:rPr>
            <w:webHidden/>
          </w:rPr>
          <w:instrText xml:space="preserve"> PAGEREF _Toc79490427 \h </w:instrText>
        </w:r>
        <w:r w:rsidR="00B90051">
          <w:rPr>
            <w:webHidden/>
          </w:rPr>
        </w:r>
        <w:r w:rsidR="00B90051">
          <w:rPr>
            <w:webHidden/>
          </w:rPr>
          <w:fldChar w:fldCharType="separate"/>
        </w:r>
        <w:r w:rsidR="00B90051">
          <w:rPr>
            <w:webHidden/>
          </w:rPr>
          <w:t>127</w:t>
        </w:r>
        <w:r w:rsidR="00B90051">
          <w:rPr>
            <w:webHidden/>
          </w:rPr>
          <w:fldChar w:fldCharType="end"/>
        </w:r>
      </w:hyperlink>
    </w:p>
    <w:p w:rsidR="00B90051" w:rsidRPr="006C1015" w:rsidRDefault="00F25E39">
      <w:pPr>
        <w:pStyle w:val="afffff"/>
        <w:rPr>
          <w:rFonts w:ascii="Calibri" w:hAnsi="Calibri"/>
          <w:sz w:val="22"/>
          <w:szCs w:val="22"/>
        </w:rPr>
      </w:pPr>
      <w:hyperlink w:anchor="_Toc79490428" w:history="1">
        <w:r w:rsidR="00B90051" w:rsidRPr="00D90A75">
          <w:rPr>
            <w:rStyle w:val="ad"/>
          </w:rPr>
          <w:t>Рисунок </w:t>
        </w:r>
        <w:r w:rsidR="00B90051" w:rsidRPr="006C1015">
          <w:rPr>
            <w:rFonts w:ascii="Calibri" w:hAnsi="Calibri"/>
            <w:sz w:val="22"/>
            <w:szCs w:val="22"/>
          </w:rPr>
          <w:tab/>
        </w:r>
        <w:r w:rsidR="00B90051" w:rsidRPr="00D90A75">
          <w:rPr>
            <w:rStyle w:val="ad"/>
          </w:rPr>
          <w:t>59. ЭФ документа «Сведения об изменении соглашения», закладки «Основные атрибуты», вкладки «Наименования и значения показателей результативности использования субсидии, установленные соглашением»</w:t>
        </w:r>
        <w:r w:rsidR="00B90051">
          <w:rPr>
            <w:webHidden/>
          </w:rPr>
          <w:tab/>
        </w:r>
        <w:r w:rsidR="00B90051">
          <w:rPr>
            <w:webHidden/>
          </w:rPr>
          <w:fldChar w:fldCharType="begin"/>
        </w:r>
        <w:r w:rsidR="00B90051">
          <w:rPr>
            <w:webHidden/>
          </w:rPr>
          <w:instrText xml:space="preserve"> PAGEREF _Toc79490428 \h </w:instrText>
        </w:r>
        <w:r w:rsidR="00B90051">
          <w:rPr>
            <w:webHidden/>
          </w:rPr>
        </w:r>
        <w:r w:rsidR="00B90051">
          <w:rPr>
            <w:webHidden/>
          </w:rPr>
          <w:fldChar w:fldCharType="separate"/>
        </w:r>
        <w:r w:rsidR="00B90051">
          <w:rPr>
            <w:webHidden/>
          </w:rPr>
          <w:t>130</w:t>
        </w:r>
        <w:r w:rsidR="00B90051">
          <w:rPr>
            <w:webHidden/>
          </w:rPr>
          <w:fldChar w:fldCharType="end"/>
        </w:r>
      </w:hyperlink>
    </w:p>
    <w:p w:rsidR="00B90051" w:rsidRPr="006C1015" w:rsidRDefault="00F25E39">
      <w:pPr>
        <w:pStyle w:val="afffff"/>
        <w:rPr>
          <w:rFonts w:ascii="Calibri" w:hAnsi="Calibri"/>
          <w:sz w:val="22"/>
          <w:szCs w:val="22"/>
        </w:rPr>
      </w:pPr>
      <w:hyperlink w:anchor="_Toc79490429" w:history="1">
        <w:r w:rsidR="00B90051" w:rsidRPr="00D90A75">
          <w:rPr>
            <w:rStyle w:val="ad"/>
          </w:rPr>
          <w:t>Рисунок </w:t>
        </w:r>
        <w:r w:rsidR="00B90051" w:rsidRPr="006C1015">
          <w:rPr>
            <w:rFonts w:ascii="Calibri" w:hAnsi="Calibri"/>
            <w:sz w:val="22"/>
            <w:szCs w:val="22"/>
          </w:rPr>
          <w:tab/>
        </w:r>
        <w:r w:rsidR="00B90051" w:rsidRPr="00D90A75">
          <w:rPr>
            <w:rStyle w:val="ad"/>
          </w:rPr>
          <w:t>60. ЭФ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B90051">
          <w:rPr>
            <w:webHidden/>
          </w:rPr>
          <w:tab/>
        </w:r>
        <w:r w:rsidR="00B90051">
          <w:rPr>
            <w:webHidden/>
          </w:rPr>
          <w:fldChar w:fldCharType="begin"/>
        </w:r>
        <w:r w:rsidR="00B90051">
          <w:rPr>
            <w:webHidden/>
          </w:rPr>
          <w:instrText xml:space="preserve"> PAGEREF _Toc79490429 \h </w:instrText>
        </w:r>
        <w:r w:rsidR="00B90051">
          <w:rPr>
            <w:webHidden/>
          </w:rPr>
        </w:r>
        <w:r w:rsidR="00B90051">
          <w:rPr>
            <w:webHidden/>
          </w:rPr>
          <w:fldChar w:fldCharType="separate"/>
        </w:r>
        <w:r w:rsidR="00B90051">
          <w:rPr>
            <w:webHidden/>
          </w:rPr>
          <w:t>131</w:t>
        </w:r>
        <w:r w:rsidR="00B90051">
          <w:rPr>
            <w:webHidden/>
          </w:rPr>
          <w:fldChar w:fldCharType="end"/>
        </w:r>
      </w:hyperlink>
    </w:p>
    <w:p w:rsidR="00B90051" w:rsidRPr="006C1015" w:rsidRDefault="00F25E39">
      <w:pPr>
        <w:pStyle w:val="afffff"/>
        <w:rPr>
          <w:rFonts w:ascii="Calibri" w:hAnsi="Calibri"/>
          <w:sz w:val="22"/>
          <w:szCs w:val="22"/>
        </w:rPr>
      </w:pPr>
      <w:hyperlink w:anchor="_Toc79490430" w:history="1">
        <w:r w:rsidR="00B90051" w:rsidRPr="00D90A75">
          <w:rPr>
            <w:rStyle w:val="ad"/>
          </w:rPr>
          <w:t>Рисунок </w:t>
        </w:r>
        <w:r w:rsidR="00B90051" w:rsidRPr="006C1015">
          <w:rPr>
            <w:rFonts w:ascii="Calibri" w:hAnsi="Calibri"/>
            <w:sz w:val="22"/>
            <w:szCs w:val="22"/>
          </w:rPr>
          <w:tab/>
        </w:r>
        <w:r w:rsidR="00B90051" w:rsidRPr="00D90A75">
          <w:rPr>
            <w:rStyle w:val="ad"/>
          </w:rPr>
          <w:t>61. ЭФ документа «Сведения об изменении соглашения», закладки «График платежей»</w:t>
        </w:r>
        <w:r w:rsidR="00B90051">
          <w:rPr>
            <w:webHidden/>
          </w:rPr>
          <w:tab/>
        </w:r>
        <w:r w:rsidR="00B90051">
          <w:rPr>
            <w:webHidden/>
          </w:rPr>
          <w:fldChar w:fldCharType="begin"/>
        </w:r>
        <w:r w:rsidR="00B90051">
          <w:rPr>
            <w:webHidden/>
          </w:rPr>
          <w:instrText xml:space="preserve"> PAGEREF _Toc79490430 \h </w:instrText>
        </w:r>
        <w:r w:rsidR="00B90051">
          <w:rPr>
            <w:webHidden/>
          </w:rPr>
        </w:r>
        <w:r w:rsidR="00B90051">
          <w:rPr>
            <w:webHidden/>
          </w:rPr>
          <w:fldChar w:fldCharType="separate"/>
        </w:r>
        <w:r w:rsidR="00B90051">
          <w:rPr>
            <w:webHidden/>
          </w:rPr>
          <w:t>132</w:t>
        </w:r>
        <w:r w:rsidR="00B90051">
          <w:rPr>
            <w:webHidden/>
          </w:rPr>
          <w:fldChar w:fldCharType="end"/>
        </w:r>
      </w:hyperlink>
    </w:p>
    <w:p w:rsidR="00B90051" w:rsidRPr="006C1015" w:rsidRDefault="00F25E39">
      <w:pPr>
        <w:pStyle w:val="afffff"/>
        <w:rPr>
          <w:rFonts w:ascii="Calibri" w:hAnsi="Calibri"/>
          <w:sz w:val="22"/>
          <w:szCs w:val="22"/>
        </w:rPr>
      </w:pPr>
      <w:hyperlink w:anchor="_Toc79490431" w:history="1">
        <w:r w:rsidR="00B90051" w:rsidRPr="00D90A75">
          <w:rPr>
            <w:rStyle w:val="ad"/>
          </w:rPr>
          <w:t>Рисунок </w:t>
        </w:r>
        <w:r w:rsidR="00B90051" w:rsidRPr="006C1015">
          <w:rPr>
            <w:rFonts w:ascii="Calibri" w:hAnsi="Calibri"/>
            <w:sz w:val="22"/>
            <w:szCs w:val="22"/>
          </w:rPr>
          <w:tab/>
        </w:r>
        <w:r w:rsidR="00B90051" w:rsidRPr="00D90A75">
          <w:rPr>
            <w:rStyle w:val="ad"/>
          </w:rPr>
          <w:t>62. Форма «Просмотр записи», табличное поле «Итоги в разрезе ФАИП»</w:t>
        </w:r>
        <w:r w:rsidR="00B90051">
          <w:rPr>
            <w:webHidden/>
          </w:rPr>
          <w:tab/>
        </w:r>
        <w:r w:rsidR="00B90051">
          <w:rPr>
            <w:webHidden/>
          </w:rPr>
          <w:fldChar w:fldCharType="begin"/>
        </w:r>
        <w:r w:rsidR="00B90051">
          <w:rPr>
            <w:webHidden/>
          </w:rPr>
          <w:instrText xml:space="preserve"> PAGEREF _Toc79490431 \h </w:instrText>
        </w:r>
        <w:r w:rsidR="00B90051">
          <w:rPr>
            <w:webHidden/>
          </w:rPr>
        </w:r>
        <w:r w:rsidR="00B90051">
          <w:rPr>
            <w:webHidden/>
          </w:rPr>
          <w:fldChar w:fldCharType="separate"/>
        </w:r>
        <w:r w:rsidR="00B90051">
          <w:rPr>
            <w:webHidden/>
          </w:rPr>
          <w:t>135</w:t>
        </w:r>
        <w:r w:rsidR="00B90051">
          <w:rPr>
            <w:webHidden/>
          </w:rPr>
          <w:fldChar w:fldCharType="end"/>
        </w:r>
      </w:hyperlink>
    </w:p>
    <w:p w:rsidR="00B90051" w:rsidRPr="006C1015" w:rsidRDefault="00F25E39">
      <w:pPr>
        <w:pStyle w:val="afffff"/>
        <w:rPr>
          <w:rFonts w:ascii="Calibri" w:hAnsi="Calibri"/>
          <w:sz w:val="22"/>
          <w:szCs w:val="22"/>
        </w:rPr>
      </w:pPr>
      <w:hyperlink w:anchor="_Toc79490432" w:history="1">
        <w:r w:rsidR="00B90051" w:rsidRPr="00D90A75">
          <w:rPr>
            <w:rStyle w:val="ad"/>
          </w:rPr>
          <w:t>Рисунок </w:t>
        </w:r>
        <w:r w:rsidR="00B90051" w:rsidRPr="006C1015">
          <w:rPr>
            <w:rFonts w:ascii="Calibri" w:hAnsi="Calibri"/>
            <w:sz w:val="22"/>
            <w:szCs w:val="22"/>
          </w:rPr>
          <w:tab/>
        </w:r>
        <w:r w:rsidR="00B90051" w:rsidRPr="00D90A75">
          <w:rPr>
            <w:rStyle w:val="ad"/>
          </w:rPr>
          <w:t>63. Форма «Просмотр записи», табличное поле «Расшифровка по КБК для текущих итогов»</w:t>
        </w:r>
        <w:r w:rsidR="00B90051">
          <w:rPr>
            <w:webHidden/>
          </w:rPr>
          <w:tab/>
        </w:r>
        <w:r w:rsidR="00B90051">
          <w:rPr>
            <w:webHidden/>
          </w:rPr>
          <w:fldChar w:fldCharType="begin"/>
        </w:r>
        <w:r w:rsidR="00B90051">
          <w:rPr>
            <w:webHidden/>
          </w:rPr>
          <w:instrText xml:space="preserve"> PAGEREF _Toc79490432 \h </w:instrText>
        </w:r>
        <w:r w:rsidR="00B90051">
          <w:rPr>
            <w:webHidden/>
          </w:rPr>
        </w:r>
        <w:r w:rsidR="00B90051">
          <w:rPr>
            <w:webHidden/>
          </w:rPr>
          <w:fldChar w:fldCharType="separate"/>
        </w:r>
        <w:r w:rsidR="00B90051">
          <w:rPr>
            <w:webHidden/>
          </w:rPr>
          <w:t>136</w:t>
        </w:r>
        <w:r w:rsidR="00B90051">
          <w:rPr>
            <w:webHidden/>
          </w:rPr>
          <w:fldChar w:fldCharType="end"/>
        </w:r>
      </w:hyperlink>
    </w:p>
    <w:p w:rsidR="00B90051" w:rsidRPr="006C1015" w:rsidRDefault="00F25E39">
      <w:pPr>
        <w:pStyle w:val="afffff"/>
        <w:rPr>
          <w:rFonts w:ascii="Calibri" w:hAnsi="Calibri"/>
          <w:sz w:val="22"/>
          <w:szCs w:val="22"/>
        </w:rPr>
      </w:pPr>
      <w:hyperlink w:anchor="_Toc79490433" w:history="1">
        <w:r w:rsidR="00B90051" w:rsidRPr="00D90A75">
          <w:rPr>
            <w:rStyle w:val="ad"/>
          </w:rPr>
          <w:t>Рисунок </w:t>
        </w:r>
        <w:r w:rsidR="00B90051" w:rsidRPr="006C1015">
          <w:rPr>
            <w:rFonts w:ascii="Calibri" w:hAnsi="Calibri"/>
            <w:sz w:val="22"/>
            <w:szCs w:val="22"/>
          </w:rPr>
          <w:tab/>
        </w:r>
        <w:r w:rsidR="00B90051" w:rsidRPr="00D90A75">
          <w:rPr>
            <w:rStyle w:val="ad"/>
          </w:rPr>
          <w:t>64. ЭФ документа «Сведения об изменении соглашения», закладки «Подписи»</w:t>
        </w:r>
        <w:r w:rsidR="00B90051">
          <w:rPr>
            <w:webHidden/>
          </w:rPr>
          <w:tab/>
        </w:r>
        <w:r w:rsidR="00B90051">
          <w:rPr>
            <w:webHidden/>
          </w:rPr>
          <w:fldChar w:fldCharType="begin"/>
        </w:r>
        <w:r w:rsidR="00B90051">
          <w:rPr>
            <w:webHidden/>
          </w:rPr>
          <w:instrText xml:space="preserve"> PAGEREF _Toc79490433 \h </w:instrText>
        </w:r>
        <w:r w:rsidR="00B90051">
          <w:rPr>
            <w:webHidden/>
          </w:rPr>
        </w:r>
        <w:r w:rsidR="00B90051">
          <w:rPr>
            <w:webHidden/>
          </w:rPr>
          <w:fldChar w:fldCharType="separate"/>
        </w:r>
        <w:r w:rsidR="00B90051">
          <w:rPr>
            <w:webHidden/>
          </w:rPr>
          <w:t>137</w:t>
        </w:r>
        <w:r w:rsidR="00B90051">
          <w:rPr>
            <w:webHidden/>
          </w:rPr>
          <w:fldChar w:fldCharType="end"/>
        </w:r>
      </w:hyperlink>
    </w:p>
    <w:p w:rsidR="00B90051" w:rsidRPr="006C1015" w:rsidRDefault="00F25E39">
      <w:pPr>
        <w:pStyle w:val="afffff"/>
        <w:rPr>
          <w:rFonts w:ascii="Calibri" w:hAnsi="Calibri"/>
          <w:sz w:val="22"/>
          <w:szCs w:val="22"/>
        </w:rPr>
      </w:pPr>
      <w:hyperlink w:anchor="_Toc79490434" w:history="1">
        <w:r w:rsidR="00B90051" w:rsidRPr="00D90A75">
          <w:rPr>
            <w:rStyle w:val="ad"/>
          </w:rPr>
          <w:t>Рисунок </w:t>
        </w:r>
        <w:r w:rsidR="00B90051" w:rsidRPr="006C1015">
          <w:rPr>
            <w:rFonts w:ascii="Calibri" w:hAnsi="Calibri"/>
            <w:sz w:val="22"/>
            <w:szCs w:val="22"/>
          </w:rPr>
          <w:tab/>
        </w:r>
        <w:r w:rsidR="00B90051" w:rsidRPr="00D90A75">
          <w:rPr>
            <w:rStyle w:val="ad"/>
          </w:rPr>
          <w:t>65. ЭФ списка документов «Реестр администрируемых доходов»</w:t>
        </w:r>
        <w:r w:rsidR="00B90051">
          <w:rPr>
            <w:webHidden/>
          </w:rPr>
          <w:tab/>
        </w:r>
        <w:r w:rsidR="00B90051">
          <w:rPr>
            <w:webHidden/>
          </w:rPr>
          <w:fldChar w:fldCharType="begin"/>
        </w:r>
        <w:r w:rsidR="00B90051">
          <w:rPr>
            <w:webHidden/>
          </w:rPr>
          <w:instrText xml:space="preserve"> PAGEREF _Toc79490434 \h </w:instrText>
        </w:r>
        <w:r w:rsidR="00B90051">
          <w:rPr>
            <w:webHidden/>
          </w:rPr>
        </w:r>
        <w:r w:rsidR="00B90051">
          <w:rPr>
            <w:webHidden/>
          </w:rPr>
          <w:fldChar w:fldCharType="separate"/>
        </w:r>
        <w:r w:rsidR="00B90051">
          <w:rPr>
            <w:webHidden/>
          </w:rPr>
          <w:t>138</w:t>
        </w:r>
        <w:r w:rsidR="00B90051">
          <w:rPr>
            <w:webHidden/>
          </w:rPr>
          <w:fldChar w:fldCharType="end"/>
        </w:r>
      </w:hyperlink>
    </w:p>
    <w:p w:rsidR="00B90051" w:rsidRPr="006C1015" w:rsidRDefault="00F25E39">
      <w:pPr>
        <w:pStyle w:val="afffff"/>
        <w:rPr>
          <w:rFonts w:ascii="Calibri" w:hAnsi="Calibri"/>
          <w:sz w:val="22"/>
          <w:szCs w:val="22"/>
        </w:rPr>
      </w:pPr>
      <w:hyperlink w:anchor="_Toc79490435" w:history="1">
        <w:r w:rsidR="00B90051" w:rsidRPr="00D90A75">
          <w:rPr>
            <w:rStyle w:val="ad"/>
          </w:rPr>
          <w:t>Рисунок </w:t>
        </w:r>
        <w:r w:rsidR="00B90051" w:rsidRPr="006C1015">
          <w:rPr>
            <w:rFonts w:ascii="Calibri" w:hAnsi="Calibri"/>
            <w:sz w:val="22"/>
            <w:szCs w:val="22"/>
          </w:rPr>
          <w:tab/>
        </w:r>
        <w:r w:rsidR="00B90051" w:rsidRPr="00D90A75">
          <w:rPr>
            <w:rStyle w:val="ad"/>
          </w:rPr>
          <w:t>66. ЭФ документа «Реестр администрируемых доходов», закладки «Общая информация»</w:t>
        </w:r>
        <w:r w:rsidR="00B90051">
          <w:rPr>
            <w:webHidden/>
          </w:rPr>
          <w:tab/>
        </w:r>
        <w:r w:rsidR="00B90051">
          <w:rPr>
            <w:webHidden/>
          </w:rPr>
          <w:fldChar w:fldCharType="begin"/>
        </w:r>
        <w:r w:rsidR="00B90051">
          <w:rPr>
            <w:webHidden/>
          </w:rPr>
          <w:instrText xml:space="preserve"> PAGEREF _Toc79490435 \h </w:instrText>
        </w:r>
        <w:r w:rsidR="00B90051">
          <w:rPr>
            <w:webHidden/>
          </w:rPr>
        </w:r>
        <w:r w:rsidR="00B90051">
          <w:rPr>
            <w:webHidden/>
          </w:rPr>
          <w:fldChar w:fldCharType="separate"/>
        </w:r>
        <w:r w:rsidR="00B90051">
          <w:rPr>
            <w:webHidden/>
          </w:rPr>
          <w:t>139</w:t>
        </w:r>
        <w:r w:rsidR="00B90051">
          <w:rPr>
            <w:webHidden/>
          </w:rPr>
          <w:fldChar w:fldCharType="end"/>
        </w:r>
      </w:hyperlink>
    </w:p>
    <w:p w:rsidR="00B90051" w:rsidRPr="006C1015" w:rsidRDefault="00F25E39">
      <w:pPr>
        <w:pStyle w:val="afffff"/>
        <w:rPr>
          <w:rFonts w:ascii="Calibri" w:hAnsi="Calibri"/>
          <w:sz w:val="22"/>
          <w:szCs w:val="22"/>
        </w:rPr>
      </w:pPr>
      <w:hyperlink w:anchor="_Toc79490436" w:history="1">
        <w:r w:rsidR="00B90051" w:rsidRPr="00D90A75">
          <w:rPr>
            <w:rStyle w:val="ad"/>
          </w:rPr>
          <w:t>Рисунок </w:t>
        </w:r>
        <w:r w:rsidR="00B90051" w:rsidRPr="006C1015">
          <w:rPr>
            <w:rFonts w:ascii="Calibri" w:hAnsi="Calibri"/>
            <w:sz w:val="22"/>
            <w:szCs w:val="22"/>
          </w:rPr>
          <w:tab/>
        </w:r>
        <w:r w:rsidR="00B90051" w:rsidRPr="00D90A75">
          <w:rPr>
            <w:rStyle w:val="ad"/>
          </w:rPr>
          <w:t>67. Форма «Добавление записи»</w:t>
        </w:r>
        <w:r w:rsidR="00B90051">
          <w:rPr>
            <w:webHidden/>
          </w:rPr>
          <w:tab/>
        </w:r>
        <w:r w:rsidR="00B90051">
          <w:rPr>
            <w:webHidden/>
          </w:rPr>
          <w:fldChar w:fldCharType="begin"/>
        </w:r>
        <w:r w:rsidR="00B90051">
          <w:rPr>
            <w:webHidden/>
          </w:rPr>
          <w:instrText xml:space="preserve"> PAGEREF _Toc79490436 \h </w:instrText>
        </w:r>
        <w:r w:rsidR="00B90051">
          <w:rPr>
            <w:webHidden/>
          </w:rPr>
        </w:r>
        <w:r w:rsidR="00B90051">
          <w:rPr>
            <w:webHidden/>
          </w:rPr>
          <w:fldChar w:fldCharType="separate"/>
        </w:r>
        <w:r w:rsidR="00B90051">
          <w:rPr>
            <w:webHidden/>
          </w:rPr>
          <w:t>143</w:t>
        </w:r>
        <w:r w:rsidR="00B90051">
          <w:rPr>
            <w:webHidden/>
          </w:rPr>
          <w:fldChar w:fldCharType="end"/>
        </w:r>
      </w:hyperlink>
    </w:p>
    <w:p w:rsidR="00B90051" w:rsidRPr="006C1015" w:rsidRDefault="00F25E39">
      <w:pPr>
        <w:pStyle w:val="afffff"/>
        <w:rPr>
          <w:rFonts w:ascii="Calibri" w:hAnsi="Calibri"/>
          <w:sz w:val="22"/>
          <w:szCs w:val="22"/>
        </w:rPr>
      </w:pPr>
      <w:hyperlink w:anchor="_Toc79490437" w:history="1">
        <w:r w:rsidR="00B90051" w:rsidRPr="00D90A75">
          <w:rPr>
            <w:rStyle w:val="ad"/>
          </w:rPr>
          <w:t>Рисунок </w:t>
        </w:r>
        <w:r w:rsidR="00B90051" w:rsidRPr="006C1015">
          <w:rPr>
            <w:rFonts w:ascii="Calibri" w:hAnsi="Calibri"/>
            <w:sz w:val="22"/>
            <w:szCs w:val="22"/>
          </w:rPr>
          <w:tab/>
        </w:r>
        <w:r w:rsidR="00B90051" w:rsidRPr="00D90A75">
          <w:rPr>
            <w:rStyle w:val="ad"/>
          </w:rPr>
          <w:t>68. ЭФ документа «Реестр администрируемых доходов», закладки «Реквизиты подписей»</w:t>
        </w:r>
        <w:r w:rsidR="00B90051">
          <w:rPr>
            <w:webHidden/>
          </w:rPr>
          <w:tab/>
        </w:r>
        <w:r w:rsidR="00B90051">
          <w:rPr>
            <w:webHidden/>
          </w:rPr>
          <w:fldChar w:fldCharType="begin"/>
        </w:r>
        <w:r w:rsidR="00B90051">
          <w:rPr>
            <w:webHidden/>
          </w:rPr>
          <w:instrText xml:space="preserve"> PAGEREF _Toc79490437 \h </w:instrText>
        </w:r>
        <w:r w:rsidR="00B90051">
          <w:rPr>
            <w:webHidden/>
          </w:rPr>
        </w:r>
        <w:r w:rsidR="00B90051">
          <w:rPr>
            <w:webHidden/>
          </w:rPr>
          <w:fldChar w:fldCharType="separate"/>
        </w:r>
        <w:r w:rsidR="00B90051">
          <w:rPr>
            <w:webHidden/>
          </w:rPr>
          <w:t>143</w:t>
        </w:r>
        <w:r w:rsidR="00B90051">
          <w:rPr>
            <w:webHidden/>
          </w:rPr>
          <w:fldChar w:fldCharType="end"/>
        </w:r>
      </w:hyperlink>
    </w:p>
    <w:p w:rsidR="00B90051" w:rsidRPr="006C1015" w:rsidRDefault="00F25E39">
      <w:pPr>
        <w:pStyle w:val="afffff"/>
        <w:rPr>
          <w:rFonts w:ascii="Calibri" w:hAnsi="Calibri"/>
          <w:sz w:val="22"/>
          <w:szCs w:val="22"/>
        </w:rPr>
      </w:pPr>
      <w:hyperlink w:anchor="_Toc79490438" w:history="1">
        <w:r w:rsidR="00B90051" w:rsidRPr="00D90A75">
          <w:rPr>
            <w:rStyle w:val="ad"/>
          </w:rPr>
          <w:t>Рисунок </w:t>
        </w:r>
        <w:r w:rsidR="00B90051" w:rsidRPr="006C1015">
          <w:rPr>
            <w:rFonts w:ascii="Calibri" w:hAnsi="Calibri"/>
            <w:sz w:val="22"/>
            <w:szCs w:val="22"/>
          </w:rPr>
          <w:tab/>
        </w:r>
        <w:r w:rsidR="00B90051" w:rsidRPr="00D90A75">
          <w:rPr>
            <w:rStyle w:val="ad"/>
          </w:rPr>
          <w:t>69. ЭФ документа «Реестр администрируемых доходов», закладки «Реквизиты подписей (отметка ОрФК)»</w:t>
        </w:r>
        <w:r w:rsidR="00B90051">
          <w:rPr>
            <w:webHidden/>
          </w:rPr>
          <w:tab/>
        </w:r>
        <w:r w:rsidR="00B90051">
          <w:rPr>
            <w:webHidden/>
          </w:rPr>
          <w:fldChar w:fldCharType="begin"/>
        </w:r>
        <w:r w:rsidR="00B90051">
          <w:rPr>
            <w:webHidden/>
          </w:rPr>
          <w:instrText xml:space="preserve"> PAGEREF _Toc79490438 \h </w:instrText>
        </w:r>
        <w:r w:rsidR="00B90051">
          <w:rPr>
            <w:webHidden/>
          </w:rPr>
        </w:r>
        <w:r w:rsidR="00B90051">
          <w:rPr>
            <w:webHidden/>
          </w:rPr>
          <w:fldChar w:fldCharType="separate"/>
        </w:r>
        <w:r w:rsidR="00B90051">
          <w:rPr>
            <w:webHidden/>
          </w:rPr>
          <w:t>144</w:t>
        </w:r>
        <w:r w:rsidR="00B90051">
          <w:rPr>
            <w:webHidden/>
          </w:rPr>
          <w:fldChar w:fldCharType="end"/>
        </w:r>
      </w:hyperlink>
    </w:p>
    <w:p w:rsidR="00B90051" w:rsidRPr="006C1015" w:rsidRDefault="00F25E39">
      <w:pPr>
        <w:pStyle w:val="afffff"/>
        <w:rPr>
          <w:rFonts w:ascii="Calibri" w:hAnsi="Calibri"/>
          <w:sz w:val="22"/>
          <w:szCs w:val="22"/>
        </w:rPr>
      </w:pPr>
      <w:hyperlink w:anchor="_Toc79490439" w:history="1">
        <w:r w:rsidR="00B90051" w:rsidRPr="00D90A75">
          <w:rPr>
            <w:rStyle w:val="ad"/>
          </w:rPr>
          <w:t>Рисунок </w:t>
        </w:r>
        <w:r w:rsidR="00B90051" w:rsidRPr="006C1015">
          <w:rPr>
            <w:rFonts w:ascii="Calibri" w:hAnsi="Calibri"/>
            <w:sz w:val="22"/>
            <w:szCs w:val="22"/>
          </w:rPr>
          <w:tab/>
        </w:r>
        <w:r w:rsidR="00B90051" w:rsidRPr="00D90A75">
          <w:rPr>
            <w:rStyle w:val="ad"/>
          </w:rPr>
          <w:t>70. ЭФ списка документов «Заявка на внесение/изменение реквизитов УБП в СРРПБС»</w:t>
        </w:r>
        <w:r w:rsidR="00B90051">
          <w:rPr>
            <w:webHidden/>
          </w:rPr>
          <w:tab/>
        </w:r>
        <w:r w:rsidR="00B90051">
          <w:rPr>
            <w:webHidden/>
          </w:rPr>
          <w:fldChar w:fldCharType="begin"/>
        </w:r>
        <w:r w:rsidR="00B90051">
          <w:rPr>
            <w:webHidden/>
          </w:rPr>
          <w:instrText xml:space="preserve"> PAGEREF _Toc79490439 \h </w:instrText>
        </w:r>
        <w:r w:rsidR="00B90051">
          <w:rPr>
            <w:webHidden/>
          </w:rPr>
        </w:r>
        <w:r w:rsidR="00B90051">
          <w:rPr>
            <w:webHidden/>
          </w:rPr>
          <w:fldChar w:fldCharType="separate"/>
        </w:r>
        <w:r w:rsidR="00B90051">
          <w:rPr>
            <w:webHidden/>
          </w:rPr>
          <w:t>145</w:t>
        </w:r>
        <w:r w:rsidR="00B90051">
          <w:rPr>
            <w:webHidden/>
          </w:rPr>
          <w:fldChar w:fldCharType="end"/>
        </w:r>
      </w:hyperlink>
    </w:p>
    <w:p w:rsidR="00B90051" w:rsidRPr="006C1015" w:rsidRDefault="00F25E39">
      <w:pPr>
        <w:pStyle w:val="afffff"/>
        <w:rPr>
          <w:rFonts w:ascii="Calibri" w:hAnsi="Calibri"/>
          <w:sz w:val="22"/>
          <w:szCs w:val="22"/>
        </w:rPr>
      </w:pPr>
      <w:hyperlink w:anchor="_Toc79490440" w:history="1">
        <w:r w:rsidR="00B90051" w:rsidRPr="00D90A75">
          <w:rPr>
            <w:rStyle w:val="ad"/>
          </w:rPr>
          <w:t>Рисунок </w:t>
        </w:r>
        <w:r w:rsidR="00B90051" w:rsidRPr="006C1015">
          <w:rPr>
            <w:rFonts w:ascii="Calibri" w:hAnsi="Calibri"/>
            <w:sz w:val="22"/>
            <w:szCs w:val="22"/>
          </w:rPr>
          <w:tab/>
        </w:r>
        <w:r w:rsidR="00B90051" w:rsidRPr="00D90A75">
          <w:rPr>
            <w:rStyle w:val="ad"/>
          </w:rPr>
          <w:t>71. ЭФ «Заявка на внесение/изменение реквизитов УБП в СРРПБС»</w:t>
        </w:r>
        <w:r w:rsidR="00B90051">
          <w:rPr>
            <w:webHidden/>
          </w:rPr>
          <w:tab/>
        </w:r>
        <w:r w:rsidR="00B90051">
          <w:rPr>
            <w:webHidden/>
          </w:rPr>
          <w:fldChar w:fldCharType="begin"/>
        </w:r>
        <w:r w:rsidR="00B90051">
          <w:rPr>
            <w:webHidden/>
          </w:rPr>
          <w:instrText xml:space="preserve"> PAGEREF _Toc79490440 \h </w:instrText>
        </w:r>
        <w:r w:rsidR="00B90051">
          <w:rPr>
            <w:webHidden/>
          </w:rPr>
        </w:r>
        <w:r w:rsidR="00B90051">
          <w:rPr>
            <w:webHidden/>
          </w:rPr>
          <w:fldChar w:fldCharType="separate"/>
        </w:r>
        <w:r w:rsidR="00B90051">
          <w:rPr>
            <w:webHidden/>
          </w:rPr>
          <w:t>146</w:t>
        </w:r>
        <w:r w:rsidR="00B90051">
          <w:rPr>
            <w:webHidden/>
          </w:rPr>
          <w:fldChar w:fldCharType="end"/>
        </w:r>
      </w:hyperlink>
    </w:p>
    <w:p w:rsidR="00B90051" w:rsidRPr="006C1015" w:rsidRDefault="00F25E39">
      <w:pPr>
        <w:pStyle w:val="afffff"/>
        <w:rPr>
          <w:rFonts w:ascii="Calibri" w:hAnsi="Calibri"/>
          <w:sz w:val="22"/>
          <w:szCs w:val="22"/>
        </w:rPr>
      </w:pPr>
      <w:hyperlink w:anchor="_Toc79490441" w:history="1">
        <w:r w:rsidR="00B90051" w:rsidRPr="00D90A75">
          <w:rPr>
            <w:rStyle w:val="ad"/>
          </w:rPr>
          <w:t>Рисунок </w:t>
        </w:r>
        <w:r w:rsidR="00B90051" w:rsidRPr="006C1015">
          <w:rPr>
            <w:rFonts w:ascii="Calibri" w:hAnsi="Calibri"/>
            <w:sz w:val="22"/>
            <w:szCs w:val="22"/>
          </w:rPr>
          <w:tab/>
        </w:r>
        <w:r w:rsidR="00B90051" w:rsidRPr="00D90A75">
          <w:rPr>
            <w:rStyle w:val="ad"/>
          </w:rPr>
          <w:t>72. Форма «Добавление записи»</w:t>
        </w:r>
        <w:r w:rsidR="00B90051">
          <w:rPr>
            <w:webHidden/>
          </w:rPr>
          <w:tab/>
        </w:r>
        <w:r w:rsidR="00B90051">
          <w:rPr>
            <w:webHidden/>
          </w:rPr>
          <w:fldChar w:fldCharType="begin"/>
        </w:r>
        <w:r w:rsidR="00B90051">
          <w:rPr>
            <w:webHidden/>
          </w:rPr>
          <w:instrText xml:space="preserve"> PAGEREF _Toc79490441 \h </w:instrText>
        </w:r>
        <w:r w:rsidR="00B90051">
          <w:rPr>
            <w:webHidden/>
          </w:rPr>
        </w:r>
        <w:r w:rsidR="00B90051">
          <w:rPr>
            <w:webHidden/>
          </w:rPr>
          <w:fldChar w:fldCharType="separate"/>
        </w:r>
        <w:r w:rsidR="00B90051">
          <w:rPr>
            <w:webHidden/>
          </w:rPr>
          <w:t>148</w:t>
        </w:r>
        <w:r w:rsidR="00B90051">
          <w:rPr>
            <w:webHidden/>
          </w:rPr>
          <w:fldChar w:fldCharType="end"/>
        </w:r>
      </w:hyperlink>
    </w:p>
    <w:p w:rsidR="00B90051" w:rsidRPr="006C1015" w:rsidRDefault="00F25E39">
      <w:pPr>
        <w:pStyle w:val="afffff"/>
        <w:rPr>
          <w:rFonts w:ascii="Calibri" w:hAnsi="Calibri"/>
          <w:sz w:val="22"/>
          <w:szCs w:val="22"/>
        </w:rPr>
      </w:pPr>
      <w:hyperlink w:anchor="_Toc79490442" w:history="1">
        <w:r w:rsidR="00B90051" w:rsidRPr="00D90A75">
          <w:rPr>
            <w:rStyle w:val="ad"/>
          </w:rPr>
          <w:t>Рисунок </w:t>
        </w:r>
        <w:r w:rsidR="00B90051" w:rsidRPr="006C1015">
          <w:rPr>
            <w:rFonts w:ascii="Calibri" w:hAnsi="Calibri"/>
            <w:sz w:val="22"/>
            <w:szCs w:val="22"/>
          </w:rPr>
          <w:tab/>
        </w:r>
        <w:r w:rsidR="00B90051" w:rsidRPr="00D90A75">
          <w:rPr>
            <w:rStyle w:val="ad"/>
          </w:rPr>
          <w:t>73. ЭФ списка документов «Заявка на исключение реквизитов УБП в СРРПБС»</w:t>
        </w:r>
        <w:r w:rsidR="00B90051">
          <w:rPr>
            <w:webHidden/>
          </w:rPr>
          <w:tab/>
        </w:r>
        <w:r w:rsidR="00B90051">
          <w:rPr>
            <w:webHidden/>
          </w:rPr>
          <w:fldChar w:fldCharType="begin"/>
        </w:r>
        <w:r w:rsidR="00B90051">
          <w:rPr>
            <w:webHidden/>
          </w:rPr>
          <w:instrText xml:space="preserve"> PAGEREF _Toc79490442 \h </w:instrText>
        </w:r>
        <w:r w:rsidR="00B90051">
          <w:rPr>
            <w:webHidden/>
          </w:rPr>
        </w:r>
        <w:r w:rsidR="00B90051">
          <w:rPr>
            <w:webHidden/>
          </w:rPr>
          <w:fldChar w:fldCharType="separate"/>
        </w:r>
        <w:r w:rsidR="00B90051">
          <w:rPr>
            <w:webHidden/>
          </w:rPr>
          <w:t>149</w:t>
        </w:r>
        <w:r w:rsidR="00B90051">
          <w:rPr>
            <w:webHidden/>
          </w:rPr>
          <w:fldChar w:fldCharType="end"/>
        </w:r>
      </w:hyperlink>
    </w:p>
    <w:p w:rsidR="00B90051" w:rsidRPr="006C1015" w:rsidRDefault="00F25E39">
      <w:pPr>
        <w:pStyle w:val="afffff"/>
        <w:rPr>
          <w:rFonts w:ascii="Calibri" w:hAnsi="Calibri"/>
          <w:sz w:val="22"/>
          <w:szCs w:val="22"/>
        </w:rPr>
      </w:pPr>
      <w:hyperlink w:anchor="_Toc79490443" w:history="1">
        <w:r w:rsidR="00B90051" w:rsidRPr="00D90A75">
          <w:rPr>
            <w:rStyle w:val="ad"/>
          </w:rPr>
          <w:t>Рисунок </w:t>
        </w:r>
        <w:r w:rsidR="00B90051" w:rsidRPr="006C1015">
          <w:rPr>
            <w:rFonts w:ascii="Calibri" w:hAnsi="Calibri"/>
            <w:sz w:val="22"/>
            <w:szCs w:val="22"/>
          </w:rPr>
          <w:tab/>
        </w:r>
        <w:r w:rsidR="00B90051" w:rsidRPr="00D90A75">
          <w:rPr>
            <w:rStyle w:val="ad"/>
          </w:rPr>
          <w:t>74. ЭФ «Заявка на исключение реквизитов УБП в СРРПБС»</w:t>
        </w:r>
        <w:r w:rsidR="00B90051">
          <w:rPr>
            <w:webHidden/>
          </w:rPr>
          <w:tab/>
        </w:r>
        <w:r w:rsidR="00B90051">
          <w:rPr>
            <w:webHidden/>
          </w:rPr>
          <w:fldChar w:fldCharType="begin"/>
        </w:r>
        <w:r w:rsidR="00B90051">
          <w:rPr>
            <w:webHidden/>
          </w:rPr>
          <w:instrText xml:space="preserve"> PAGEREF _Toc79490443 \h </w:instrText>
        </w:r>
        <w:r w:rsidR="00B90051">
          <w:rPr>
            <w:webHidden/>
          </w:rPr>
        </w:r>
        <w:r w:rsidR="00B90051">
          <w:rPr>
            <w:webHidden/>
          </w:rPr>
          <w:fldChar w:fldCharType="separate"/>
        </w:r>
        <w:r w:rsidR="00B90051">
          <w:rPr>
            <w:webHidden/>
          </w:rPr>
          <w:t>150</w:t>
        </w:r>
        <w:r w:rsidR="00B90051">
          <w:rPr>
            <w:webHidden/>
          </w:rPr>
          <w:fldChar w:fldCharType="end"/>
        </w:r>
      </w:hyperlink>
    </w:p>
    <w:p w:rsidR="00B90051" w:rsidRPr="006C1015" w:rsidRDefault="00F25E39">
      <w:pPr>
        <w:pStyle w:val="afffff"/>
        <w:rPr>
          <w:rFonts w:ascii="Calibri" w:hAnsi="Calibri"/>
          <w:sz w:val="22"/>
          <w:szCs w:val="22"/>
        </w:rPr>
      </w:pPr>
      <w:hyperlink w:anchor="_Toc79490444" w:history="1">
        <w:r w:rsidR="00B90051" w:rsidRPr="00D90A75">
          <w:rPr>
            <w:rStyle w:val="ad"/>
          </w:rPr>
          <w:t>Рисунок </w:t>
        </w:r>
        <w:r w:rsidR="00B90051" w:rsidRPr="006C1015">
          <w:rPr>
            <w:rFonts w:ascii="Calibri" w:hAnsi="Calibri"/>
            <w:sz w:val="22"/>
            <w:szCs w:val="22"/>
          </w:rPr>
          <w:tab/>
        </w:r>
        <w:r w:rsidR="00B90051" w:rsidRPr="00D90A75">
          <w:rPr>
            <w:rStyle w:val="ad"/>
          </w:rPr>
          <w:t>75. Форма «Добавление записи»</w:t>
        </w:r>
        <w:r w:rsidR="00B90051">
          <w:rPr>
            <w:webHidden/>
          </w:rPr>
          <w:tab/>
        </w:r>
        <w:r w:rsidR="00B90051">
          <w:rPr>
            <w:webHidden/>
          </w:rPr>
          <w:fldChar w:fldCharType="begin"/>
        </w:r>
        <w:r w:rsidR="00B90051">
          <w:rPr>
            <w:webHidden/>
          </w:rPr>
          <w:instrText xml:space="preserve"> PAGEREF _Toc79490444 \h </w:instrText>
        </w:r>
        <w:r w:rsidR="00B90051">
          <w:rPr>
            <w:webHidden/>
          </w:rPr>
        </w:r>
        <w:r w:rsidR="00B90051">
          <w:rPr>
            <w:webHidden/>
          </w:rPr>
          <w:fldChar w:fldCharType="separate"/>
        </w:r>
        <w:r w:rsidR="00B90051">
          <w:rPr>
            <w:webHidden/>
          </w:rPr>
          <w:t>152</w:t>
        </w:r>
        <w:r w:rsidR="00B90051">
          <w:rPr>
            <w:webHidden/>
          </w:rPr>
          <w:fldChar w:fldCharType="end"/>
        </w:r>
      </w:hyperlink>
    </w:p>
    <w:p w:rsidR="00B90051" w:rsidRPr="006C1015" w:rsidRDefault="00F25E39">
      <w:pPr>
        <w:pStyle w:val="afffff"/>
        <w:rPr>
          <w:rFonts w:ascii="Calibri" w:hAnsi="Calibri"/>
          <w:sz w:val="22"/>
          <w:szCs w:val="22"/>
        </w:rPr>
      </w:pPr>
      <w:hyperlink w:anchor="_Toc79490445" w:history="1">
        <w:r w:rsidR="00B90051" w:rsidRPr="00D90A75">
          <w:rPr>
            <w:rStyle w:val="ad"/>
          </w:rPr>
          <w:t>Рисунок </w:t>
        </w:r>
        <w:r w:rsidR="00B90051" w:rsidRPr="006C1015">
          <w:rPr>
            <w:rFonts w:ascii="Calibri" w:hAnsi="Calibri"/>
            <w:sz w:val="22"/>
            <w:szCs w:val="22"/>
          </w:rPr>
          <w:tab/>
        </w:r>
        <w:r w:rsidR="00B90051" w:rsidRPr="00D90A75">
          <w:rPr>
            <w:rStyle w:val="ad"/>
          </w:rPr>
          <w:t>76. ЭФ списка документов «Уведомление о подтверждении, аннулировании заявки на изменение РУБП»</w:t>
        </w:r>
        <w:r w:rsidR="00B90051">
          <w:rPr>
            <w:webHidden/>
          </w:rPr>
          <w:tab/>
        </w:r>
        <w:r w:rsidR="00B90051">
          <w:rPr>
            <w:webHidden/>
          </w:rPr>
          <w:fldChar w:fldCharType="begin"/>
        </w:r>
        <w:r w:rsidR="00B90051">
          <w:rPr>
            <w:webHidden/>
          </w:rPr>
          <w:instrText xml:space="preserve"> PAGEREF _Toc79490445 \h </w:instrText>
        </w:r>
        <w:r w:rsidR="00B90051">
          <w:rPr>
            <w:webHidden/>
          </w:rPr>
        </w:r>
        <w:r w:rsidR="00B90051">
          <w:rPr>
            <w:webHidden/>
          </w:rPr>
          <w:fldChar w:fldCharType="separate"/>
        </w:r>
        <w:r w:rsidR="00B90051">
          <w:rPr>
            <w:webHidden/>
          </w:rPr>
          <w:t>154</w:t>
        </w:r>
        <w:r w:rsidR="00B90051">
          <w:rPr>
            <w:webHidden/>
          </w:rPr>
          <w:fldChar w:fldCharType="end"/>
        </w:r>
      </w:hyperlink>
    </w:p>
    <w:p w:rsidR="00B90051" w:rsidRPr="006C1015" w:rsidRDefault="00F25E39">
      <w:pPr>
        <w:pStyle w:val="afffff"/>
        <w:rPr>
          <w:rFonts w:ascii="Calibri" w:hAnsi="Calibri"/>
          <w:sz w:val="22"/>
          <w:szCs w:val="22"/>
        </w:rPr>
      </w:pPr>
      <w:hyperlink w:anchor="_Toc79490446" w:history="1">
        <w:r w:rsidR="00B90051" w:rsidRPr="00D90A75">
          <w:rPr>
            <w:rStyle w:val="ad"/>
          </w:rPr>
          <w:t>Рисунок </w:t>
        </w:r>
        <w:r w:rsidR="00B90051" w:rsidRPr="006C1015">
          <w:rPr>
            <w:rFonts w:ascii="Calibri" w:hAnsi="Calibri"/>
            <w:sz w:val="22"/>
            <w:szCs w:val="22"/>
          </w:rPr>
          <w:tab/>
        </w:r>
        <w:r w:rsidR="00B90051" w:rsidRPr="00D90A75">
          <w:rPr>
            <w:rStyle w:val="ad"/>
          </w:rPr>
          <w:t>77. Окно «Поиск…»</w:t>
        </w:r>
        <w:r w:rsidR="00B90051">
          <w:rPr>
            <w:webHidden/>
          </w:rPr>
          <w:tab/>
        </w:r>
        <w:r w:rsidR="00B90051">
          <w:rPr>
            <w:webHidden/>
          </w:rPr>
          <w:fldChar w:fldCharType="begin"/>
        </w:r>
        <w:r w:rsidR="00B90051">
          <w:rPr>
            <w:webHidden/>
          </w:rPr>
          <w:instrText xml:space="preserve"> PAGEREF _Toc79490446 \h </w:instrText>
        </w:r>
        <w:r w:rsidR="00B90051">
          <w:rPr>
            <w:webHidden/>
          </w:rPr>
        </w:r>
        <w:r w:rsidR="00B90051">
          <w:rPr>
            <w:webHidden/>
          </w:rPr>
          <w:fldChar w:fldCharType="separate"/>
        </w:r>
        <w:r w:rsidR="00B90051">
          <w:rPr>
            <w:webHidden/>
          </w:rPr>
          <w:t>155</w:t>
        </w:r>
        <w:r w:rsidR="00B90051">
          <w:rPr>
            <w:webHidden/>
          </w:rPr>
          <w:fldChar w:fldCharType="end"/>
        </w:r>
      </w:hyperlink>
    </w:p>
    <w:p w:rsidR="00B90051" w:rsidRPr="006C1015" w:rsidRDefault="00F25E39">
      <w:pPr>
        <w:pStyle w:val="afffff"/>
        <w:rPr>
          <w:rFonts w:ascii="Calibri" w:hAnsi="Calibri"/>
          <w:sz w:val="22"/>
          <w:szCs w:val="22"/>
        </w:rPr>
      </w:pPr>
      <w:hyperlink w:anchor="_Toc79490447" w:history="1">
        <w:r w:rsidR="00B90051" w:rsidRPr="00D90A75">
          <w:rPr>
            <w:rStyle w:val="ad"/>
          </w:rPr>
          <w:t>Рисунок </w:t>
        </w:r>
        <w:r w:rsidR="00B90051" w:rsidRPr="006C1015">
          <w:rPr>
            <w:rFonts w:ascii="Calibri" w:hAnsi="Calibri"/>
            <w:sz w:val="22"/>
            <w:szCs w:val="22"/>
          </w:rPr>
          <w:tab/>
        </w:r>
        <w:r w:rsidR="00B90051" w:rsidRPr="00D90A75">
          <w:rPr>
            <w:rStyle w:val="ad"/>
          </w:rPr>
          <w:t>78. Окно «Выбор родительского документа» для документов типа «Заявка на внесение/изменение реквизитов УБП в СРРПБС»</w:t>
        </w:r>
        <w:r w:rsidR="00B90051">
          <w:rPr>
            <w:webHidden/>
          </w:rPr>
          <w:tab/>
        </w:r>
        <w:r w:rsidR="00B90051">
          <w:rPr>
            <w:webHidden/>
          </w:rPr>
          <w:fldChar w:fldCharType="begin"/>
        </w:r>
        <w:r w:rsidR="00B90051">
          <w:rPr>
            <w:webHidden/>
          </w:rPr>
          <w:instrText xml:space="preserve"> PAGEREF _Toc79490447 \h </w:instrText>
        </w:r>
        <w:r w:rsidR="00B90051">
          <w:rPr>
            <w:webHidden/>
          </w:rPr>
        </w:r>
        <w:r w:rsidR="00B90051">
          <w:rPr>
            <w:webHidden/>
          </w:rPr>
          <w:fldChar w:fldCharType="separate"/>
        </w:r>
        <w:r w:rsidR="00B90051">
          <w:rPr>
            <w:webHidden/>
          </w:rPr>
          <w:t>155</w:t>
        </w:r>
        <w:r w:rsidR="00B90051">
          <w:rPr>
            <w:webHidden/>
          </w:rPr>
          <w:fldChar w:fldCharType="end"/>
        </w:r>
      </w:hyperlink>
    </w:p>
    <w:p w:rsidR="00B90051" w:rsidRPr="006C1015" w:rsidRDefault="00F25E39">
      <w:pPr>
        <w:pStyle w:val="afffff"/>
        <w:rPr>
          <w:rFonts w:ascii="Calibri" w:hAnsi="Calibri"/>
          <w:sz w:val="22"/>
          <w:szCs w:val="22"/>
        </w:rPr>
      </w:pPr>
      <w:hyperlink w:anchor="_Toc79490448" w:history="1">
        <w:r w:rsidR="00B90051" w:rsidRPr="00D90A75">
          <w:rPr>
            <w:rStyle w:val="ad"/>
          </w:rPr>
          <w:t>Рисунок </w:t>
        </w:r>
        <w:r w:rsidR="00B90051" w:rsidRPr="006C1015">
          <w:rPr>
            <w:rFonts w:ascii="Calibri" w:hAnsi="Calibri"/>
            <w:sz w:val="22"/>
            <w:szCs w:val="22"/>
          </w:rPr>
          <w:tab/>
        </w:r>
        <w:r w:rsidR="00B90051" w:rsidRPr="00D90A75">
          <w:rPr>
            <w:rStyle w:val="ad"/>
          </w:rPr>
          <w:t>79. ЭФ документа «Уведомление о подтверждении, аннулировании заявки на изменение РУБП»</w:t>
        </w:r>
        <w:r w:rsidR="00B90051">
          <w:rPr>
            <w:webHidden/>
          </w:rPr>
          <w:tab/>
        </w:r>
        <w:r w:rsidR="00B90051">
          <w:rPr>
            <w:webHidden/>
          </w:rPr>
          <w:fldChar w:fldCharType="begin"/>
        </w:r>
        <w:r w:rsidR="00B90051">
          <w:rPr>
            <w:webHidden/>
          </w:rPr>
          <w:instrText xml:space="preserve"> PAGEREF _Toc79490448 \h </w:instrText>
        </w:r>
        <w:r w:rsidR="00B90051">
          <w:rPr>
            <w:webHidden/>
          </w:rPr>
        </w:r>
        <w:r w:rsidR="00B90051">
          <w:rPr>
            <w:webHidden/>
          </w:rPr>
          <w:fldChar w:fldCharType="separate"/>
        </w:r>
        <w:r w:rsidR="00B90051">
          <w:rPr>
            <w:webHidden/>
          </w:rPr>
          <w:t>156</w:t>
        </w:r>
        <w:r w:rsidR="00B90051">
          <w:rPr>
            <w:webHidden/>
          </w:rPr>
          <w:fldChar w:fldCharType="end"/>
        </w:r>
      </w:hyperlink>
    </w:p>
    <w:p w:rsidR="00B90051" w:rsidRPr="006C1015" w:rsidRDefault="00F25E39">
      <w:pPr>
        <w:pStyle w:val="afffff"/>
        <w:rPr>
          <w:rFonts w:ascii="Calibri" w:hAnsi="Calibri"/>
          <w:sz w:val="22"/>
          <w:szCs w:val="22"/>
        </w:rPr>
      </w:pPr>
      <w:hyperlink w:anchor="_Toc79490449" w:history="1">
        <w:r w:rsidR="00B90051" w:rsidRPr="00D90A75">
          <w:rPr>
            <w:rStyle w:val="ad"/>
          </w:rPr>
          <w:t>Рисунок </w:t>
        </w:r>
        <w:r w:rsidR="00B90051" w:rsidRPr="006C1015">
          <w:rPr>
            <w:rFonts w:ascii="Calibri" w:hAnsi="Calibri"/>
            <w:sz w:val="22"/>
            <w:szCs w:val="22"/>
          </w:rPr>
          <w:tab/>
        </w:r>
        <w:r w:rsidR="00B90051" w:rsidRPr="00D90A75">
          <w:rPr>
            <w:rStyle w:val="ad"/>
          </w:rPr>
          <w:t>80. Форма «Добавление записи»</w:t>
        </w:r>
        <w:r w:rsidR="00B90051">
          <w:rPr>
            <w:webHidden/>
          </w:rPr>
          <w:tab/>
        </w:r>
        <w:r w:rsidR="00B90051">
          <w:rPr>
            <w:webHidden/>
          </w:rPr>
          <w:fldChar w:fldCharType="begin"/>
        </w:r>
        <w:r w:rsidR="00B90051">
          <w:rPr>
            <w:webHidden/>
          </w:rPr>
          <w:instrText xml:space="preserve"> PAGEREF _Toc79490449 \h </w:instrText>
        </w:r>
        <w:r w:rsidR="00B90051">
          <w:rPr>
            <w:webHidden/>
          </w:rPr>
        </w:r>
        <w:r w:rsidR="00B90051">
          <w:rPr>
            <w:webHidden/>
          </w:rPr>
          <w:fldChar w:fldCharType="separate"/>
        </w:r>
        <w:r w:rsidR="00B90051">
          <w:rPr>
            <w:webHidden/>
          </w:rPr>
          <w:t>158</w:t>
        </w:r>
        <w:r w:rsidR="00B90051">
          <w:rPr>
            <w:webHidden/>
          </w:rPr>
          <w:fldChar w:fldCharType="end"/>
        </w:r>
      </w:hyperlink>
    </w:p>
    <w:p w:rsidR="00B90051" w:rsidRPr="006C1015" w:rsidRDefault="00F25E39">
      <w:pPr>
        <w:pStyle w:val="afffff"/>
        <w:rPr>
          <w:rFonts w:ascii="Calibri" w:hAnsi="Calibri"/>
          <w:sz w:val="22"/>
          <w:szCs w:val="22"/>
        </w:rPr>
      </w:pPr>
      <w:hyperlink w:anchor="_Toc79490450" w:history="1">
        <w:r w:rsidR="00B90051" w:rsidRPr="00D90A75">
          <w:rPr>
            <w:rStyle w:val="ad"/>
          </w:rPr>
          <w:t>Рисунок </w:t>
        </w:r>
        <w:r w:rsidR="00B90051" w:rsidRPr="006C1015">
          <w:rPr>
            <w:rFonts w:ascii="Calibri" w:hAnsi="Calibri"/>
            <w:sz w:val="22"/>
            <w:szCs w:val="22"/>
          </w:rPr>
          <w:tab/>
        </w:r>
        <w:r w:rsidR="00B90051" w:rsidRPr="00D90A75">
          <w:rPr>
            <w:rStyle w:val="ad"/>
          </w:rPr>
          <w:t>81. ЭФ «Список извещений об изменении РУБП»</w:t>
        </w:r>
        <w:r w:rsidR="00B90051">
          <w:rPr>
            <w:webHidden/>
          </w:rPr>
          <w:tab/>
        </w:r>
        <w:r w:rsidR="00B90051">
          <w:rPr>
            <w:webHidden/>
          </w:rPr>
          <w:fldChar w:fldCharType="begin"/>
        </w:r>
        <w:r w:rsidR="00B90051">
          <w:rPr>
            <w:webHidden/>
          </w:rPr>
          <w:instrText xml:space="preserve"> PAGEREF _Toc79490450 \h </w:instrText>
        </w:r>
        <w:r w:rsidR="00B90051">
          <w:rPr>
            <w:webHidden/>
          </w:rPr>
        </w:r>
        <w:r w:rsidR="00B90051">
          <w:rPr>
            <w:webHidden/>
          </w:rPr>
          <w:fldChar w:fldCharType="separate"/>
        </w:r>
        <w:r w:rsidR="00B90051">
          <w:rPr>
            <w:webHidden/>
          </w:rPr>
          <w:t>159</w:t>
        </w:r>
        <w:r w:rsidR="00B90051">
          <w:rPr>
            <w:webHidden/>
          </w:rPr>
          <w:fldChar w:fldCharType="end"/>
        </w:r>
      </w:hyperlink>
    </w:p>
    <w:p w:rsidR="00B90051" w:rsidRPr="006C1015" w:rsidRDefault="00F25E39">
      <w:pPr>
        <w:pStyle w:val="afffff"/>
        <w:rPr>
          <w:rFonts w:ascii="Calibri" w:hAnsi="Calibri"/>
          <w:sz w:val="22"/>
          <w:szCs w:val="22"/>
        </w:rPr>
      </w:pPr>
      <w:hyperlink w:anchor="_Toc79490451" w:history="1">
        <w:r w:rsidR="00B90051" w:rsidRPr="00D90A75">
          <w:rPr>
            <w:rStyle w:val="ad"/>
          </w:rPr>
          <w:t>Рисунок </w:t>
        </w:r>
        <w:r w:rsidR="00B90051" w:rsidRPr="006C1015">
          <w:rPr>
            <w:rFonts w:ascii="Calibri" w:hAnsi="Calibri"/>
            <w:sz w:val="22"/>
            <w:szCs w:val="22"/>
          </w:rPr>
          <w:tab/>
        </w:r>
        <w:r w:rsidR="00B90051" w:rsidRPr="00D90A75">
          <w:rPr>
            <w:rStyle w:val="ad"/>
          </w:rPr>
          <w:t>82. ЭФ списка документов «Акт приемки-передачи показателей лицевого счета ГРБС (РБС) (входящий)»</w:t>
        </w:r>
        <w:r w:rsidR="00B90051">
          <w:rPr>
            <w:webHidden/>
          </w:rPr>
          <w:tab/>
        </w:r>
        <w:r w:rsidR="00B90051">
          <w:rPr>
            <w:webHidden/>
          </w:rPr>
          <w:fldChar w:fldCharType="begin"/>
        </w:r>
        <w:r w:rsidR="00B90051">
          <w:rPr>
            <w:webHidden/>
          </w:rPr>
          <w:instrText xml:space="preserve"> PAGEREF _Toc79490451 \h </w:instrText>
        </w:r>
        <w:r w:rsidR="00B90051">
          <w:rPr>
            <w:webHidden/>
          </w:rPr>
        </w:r>
        <w:r w:rsidR="00B90051">
          <w:rPr>
            <w:webHidden/>
          </w:rPr>
          <w:fldChar w:fldCharType="separate"/>
        </w:r>
        <w:r w:rsidR="00B90051">
          <w:rPr>
            <w:webHidden/>
          </w:rPr>
          <w:t>160</w:t>
        </w:r>
        <w:r w:rsidR="00B90051">
          <w:rPr>
            <w:webHidden/>
          </w:rPr>
          <w:fldChar w:fldCharType="end"/>
        </w:r>
      </w:hyperlink>
    </w:p>
    <w:p w:rsidR="00B90051" w:rsidRPr="006C1015" w:rsidRDefault="00F25E39">
      <w:pPr>
        <w:pStyle w:val="afffff"/>
        <w:rPr>
          <w:rFonts w:ascii="Calibri" w:hAnsi="Calibri"/>
          <w:sz w:val="22"/>
          <w:szCs w:val="22"/>
        </w:rPr>
      </w:pPr>
      <w:hyperlink w:anchor="_Toc79490452" w:history="1">
        <w:r w:rsidR="00B90051" w:rsidRPr="00D90A75">
          <w:rPr>
            <w:rStyle w:val="ad"/>
          </w:rPr>
          <w:t>Рисунок </w:t>
        </w:r>
        <w:r w:rsidR="00B90051" w:rsidRPr="006C1015">
          <w:rPr>
            <w:rFonts w:ascii="Calibri" w:hAnsi="Calibri"/>
            <w:sz w:val="22"/>
            <w:szCs w:val="22"/>
          </w:rPr>
          <w:tab/>
        </w:r>
        <w:r w:rsidR="00B90051" w:rsidRPr="00D90A75">
          <w:rPr>
            <w:rStyle w:val="ad"/>
          </w:rPr>
          <w:t>83. ЭФ «Акт приемки-передачи показателей лицевого счета ГРБС (РБС)», закладки «Документ», закладки «Раздел 1 Бюджетные ассигнования»</w:t>
        </w:r>
        <w:r w:rsidR="00B90051">
          <w:rPr>
            <w:webHidden/>
          </w:rPr>
          <w:tab/>
        </w:r>
        <w:r w:rsidR="00B90051">
          <w:rPr>
            <w:webHidden/>
          </w:rPr>
          <w:fldChar w:fldCharType="begin"/>
        </w:r>
        <w:r w:rsidR="00B90051">
          <w:rPr>
            <w:webHidden/>
          </w:rPr>
          <w:instrText xml:space="preserve"> PAGEREF _Toc79490452 \h </w:instrText>
        </w:r>
        <w:r w:rsidR="00B90051">
          <w:rPr>
            <w:webHidden/>
          </w:rPr>
        </w:r>
        <w:r w:rsidR="00B90051">
          <w:rPr>
            <w:webHidden/>
          </w:rPr>
          <w:fldChar w:fldCharType="separate"/>
        </w:r>
        <w:r w:rsidR="00B90051">
          <w:rPr>
            <w:webHidden/>
          </w:rPr>
          <w:t>161</w:t>
        </w:r>
        <w:r w:rsidR="00B90051">
          <w:rPr>
            <w:webHidden/>
          </w:rPr>
          <w:fldChar w:fldCharType="end"/>
        </w:r>
      </w:hyperlink>
    </w:p>
    <w:p w:rsidR="00B90051" w:rsidRPr="006C1015" w:rsidRDefault="00F25E39">
      <w:pPr>
        <w:pStyle w:val="afffff"/>
        <w:rPr>
          <w:rFonts w:ascii="Calibri" w:hAnsi="Calibri"/>
          <w:sz w:val="22"/>
          <w:szCs w:val="22"/>
        </w:rPr>
      </w:pPr>
      <w:hyperlink w:anchor="_Toc79490453" w:history="1">
        <w:r w:rsidR="00B90051" w:rsidRPr="00D90A75">
          <w:rPr>
            <w:rStyle w:val="ad"/>
          </w:rPr>
          <w:t>Рисунок </w:t>
        </w:r>
        <w:r w:rsidR="00B90051" w:rsidRPr="006C1015">
          <w:rPr>
            <w:rFonts w:ascii="Calibri" w:hAnsi="Calibri"/>
            <w:sz w:val="22"/>
            <w:szCs w:val="22"/>
          </w:rPr>
          <w:tab/>
        </w:r>
        <w:r w:rsidR="00B90051" w:rsidRPr="00D90A75">
          <w:rPr>
            <w:rStyle w:val="ad"/>
          </w:rPr>
          <w:t>84. ЭФ документа «Акт приемки-передачи показателей лицевого счета главного распорядителя (распорядителя)», закладки «Дополнительные атрибуты (2)»</w:t>
        </w:r>
        <w:r w:rsidR="00B90051">
          <w:rPr>
            <w:webHidden/>
          </w:rPr>
          <w:tab/>
        </w:r>
        <w:r w:rsidR="00B90051">
          <w:rPr>
            <w:webHidden/>
          </w:rPr>
          <w:fldChar w:fldCharType="begin"/>
        </w:r>
        <w:r w:rsidR="00B90051">
          <w:rPr>
            <w:webHidden/>
          </w:rPr>
          <w:instrText xml:space="preserve"> PAGEREF _Toc79490453 \h </w:instrText>
        </w:r>
        <w:r w:rsidR="00B90051">
          <w:rPr>
            <w:webHidden/>
          </w:rPr>
        </w:r>
        <w:r w:rsidR="00B90051">
          <w:rPr>
            <w:webHidden/>
          </w:rPr>
          <w:fldChar w:fldCharType="separate"/>
        </w:r>
        <w:r w:rsidR="00B90051">
          <w:rPr>
            <w:webHidden/>
          </w:rPr>
          <w:t>166</w:t>
        </w:r>
        <w:r w:rsidR="00B90051">
          <w:rPr>
            <w:webHidden/>
          </w:rPr>
          <w:fldChar w:fldCharType="end"/>
        </w:r>
      </w:hyperlink>
    </w:p>
    <w:p w:rsidR="00B90051" w:rsidRPr="006C1015" w:rsidRDefault="00F25E39">
      <w:pPr>
        <w:pStyle w:val="afffff"/>
        <w:rPr>
          <w:rFonts w:ascii="Calibri" w:hAnsi="Calibri"/>
          <w:sz w:val="22"/>
          <w:szCs w:val="22"/>
        </w:rPr>
      </w:pPr>
      <w:hyperlink w:anchor="_Toc79490454" w:history="1">
        <w:r w:rsidR="00B90051" w:rsidRPr="00D90A75">
          <w:rPr>
            <w:rStyle w:val="ad"/>
          </w:rPr>
          <w:t>Рисунок </w:t>
        </w:r>
        <w:r w:rsidR="00B90051" w:rsidRPr="006C1015">
          <w:rPr>
            <w:rFonts w:ascii="Calibri" w:hAnsi="Calibri"/>
            <w:sz w:val="22"/>
            <w:szCs w:val="22"/>
          </w:rPr>
          <w:tab/>
        </w:r>
        <w:r w:rsidR="00B90051" w:rsidRPr="00D90A75">
          <w:rPr>
            <w:rStyle w:val="ad"/>
          </w:rPr>
          <w:t>85. ЭФ списка документов «Акт приемки-передачи показателей лицевого счета ГРБС (РБС) (для отражения операций за ____ – ____ годы)»</w:t>
        </w:r>
        <w:r w:rsidR="00B90051">
          <w:rPr>
            <w:webHidden/>
          </w:rPr>
          <w:tab/>
        </w:r>
        <w:r w:rsidR="00B90051">
          <w:rPr>
            <w:webHidden/>
          </w:rPr>
          <w:fldChar w:fldCharType="begin"/>
        </w:r>
        <w:r w:rsidR="00B90051">
          <w:rPr>
            <w:webHidden/>
          </w:rPr>
          <w:instrText xml:space="preserve"> PAGEREF _Toc79490454 \h </w:instrText>
        </w:r>
        <w:r w:rsidR="00B90051">
          <w:rPr>
            <w:webHidden/>
          </w:rPr>
        </w:r>
        <w:r w:rsidR="00B90051">
          <w:rPr>
            <w:webHidden/>
          </w:rPr>
          <w:fldChar w:fldCharType="separate"/>
        </w:r>
        <w:r w:rsidR="00B90051">
          <w:rPr>
            <w:webHidden/>
          </w:rPr>
          <w:t>169</w:t>
        </w:r>
        <w:r w:rsidR="00B90051">
          <w:rPr>
            <w:webHidden/>
          </w:rPr>
          <w:fldChar w:fldCharType="end"/>
        </w:r>
      </w:hyperlink>
    </w:p>
    <w:p w:rsidR="00B90051" w:rsidRPr="006C1015" w:rsidRDefault="00F25E39">
      <w:pPr>
        <w:pStyle w:val="afffff"/>
        <w:rPr>
          <w:rFonts w:ascii="Calibri" w:hAnsi="Calibri"/>
          <w:sz w:val="22"/>
          <w:szCs w:val="22"/>
        </w:rPr>
      </w:pPr>
      <w:hyperlink w:anchor="_Toc79490455" w:history="1">
        <w:r w:rsidR="00B90051" w:rsidRPr="00D90A75">
          <w:rPr>
            <w:rStyle w:val="ad"/>
          </w:rPr>
          <w:t>Рисунок </w:t>
        </w:r>
        <w:r w:rsidR="00B90051" w:rsidRPr="006C1015">
          <w:rPr>
            <w:rFonts w:ascii="Calibri" w:hAnsi="Calibri"/>
            <w:sz w:val="22"/>
            <w:szCs w:val="22"/>
          </w:rPr>
          <w:tab/>
        </w:r>
        <w:r w:rsidR="00B90051" w:rsidRPr="00D90A75">
          <w:rPr>
            <w:rStyle w:val="ad"/>
          </w:rPr>
          <w:t>86. ЭФ «Акт приемки-передачи показателей лицевого счета главного распорядителя (распорядителя) бюджетных средств (для отражения операций за __-__ годы)», закладки «Документ», вкладки «Раздел 1. Бюджетные ассигнования»</w:t>
        </w:r>
        <w:r w:rsidR="00B90051">
          <w:rPr>
            <w:webHidden/>
          </w:rPr>
          <w:tab/>
        </w:r>
        <w:r w:rsidR="00B90051">
          <w:rPr>
            <w:webHidden/>
          </w:rPr>
          <w:fldChar w:fldCharType="begin"/>
        </w:r>
        <w:r w:rsidR="00B90051">
          <w:rPr>
            <w:webHidden/>
          </w:rPr>
          <w:instrText xml:space="preserve"> PAGEREF _Toc79490455 \h </w:instrText>
        </w:r>
        <w:r w:rsidR="00B90051">
          <w:rPr>
            <w:webHidden/>
          </w:rPr>
        </w:r>
        <w:r w:rsidR="00B90051">
          <w:rPr>
            <w:webHidden/>
          </w:rPr>
          <w:fldChar w:fldCharType="separate"/>
        </w:r>
        <w:r w:rsidR="00B90051">
          <w:rPr>
            <w:webHidden/>
          </w:rPr>
          <w:t>170</w:t>
        </w:r>
        <w:r w:rsidR="00B90051">
          <w:rPr>
            <w:webHidden/>
          </w:rPr>
          <w:fldChar w:fldCharType="end"/>
        </w:r>
      </w:hyperlink>
    </w:p>
    <w:p w:rsidR="00B90051" w:rsidRPr="006C1015" w:rsidRDefault="00F25E39">
      <w:pPr>
        <w:pStyle w:val="afffff"/>
        <w:rPr>
          <w:rFonts w:ascii="Calibri" w:hAnsi="Calibri"/>
          <w:sz w:val="22"/>
          <w:szCs w:val="22"/>
        </w:rPr>
      </w:pPr>
      <w:hyperlink w:anchor="_Toc79490456"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87. ЭФ документа «Акт приемки-передачи показателей лицевого счета главного распорядителя (распорядителя) бюджетных средств (для </w:t>
        </w:r>
        <w:r w:rsidR="00B90051" w:rsidRPr="00D90A75">
          <w:rPr>
            <w:rStyle w:val="ad"/>
          </w:rPr>
          <w:lastRenderedPageBreak/>
          <w:t>отражения операций за __-__ годы)», закладки «Дополнительные атрибуты (2)»</w:t>
        </w:r>
        <w:r w:rsidR="00B90051">
          <w:rPr>
            <w:webHidden/>
          </w:rPr>
          <w:tab/>
        </w:r>
        <w:r w:rsidR="00B90051">
          <w:rPr>
            <w:webHidden/>
          </w:rPr>
          <w:fldChar w:fldCharType="begin"/>
        </w:r>
        <w:r w:rsidR="00B90051">
          <w:rPr>
            <w:webHidden/>
          </w:rPr>
          <w:instrText xml:space="preserve"> PAGEREF _Toc79490456 \h </w:instrText>
        </w:r>
        <w:r w:rsidR="00B90051">
          <w:rPr>
            <w:webHidden/>
          </w:rPr>
        </w:r>
        <w:r w:rsidR="00B90051">
          <w:rPr>
            <w:webHidden/>
          </w:rPr>
          <w:fldChar w:fldCharType="separate"/>
        </w:r>
        <w:r w:rsidR="00B90051">
          <w:rPr>
            <w:webHidden/>
          </w:rPr>
          <w:t>177</w:t>
        </w:r>
        <w:r w:rsidR="00B90051">
          <w:rPr>
            <w:webHidden/>
          </w:rPr>
          <w:fldChar w:fldCharType="end"/>
        </w:r>
      </w:hyperlink>
    </w:p>
    <w:p w:rsidR="00B90051" w:rsidRPr="006C1015" w:rsidRDefault="00F25E39">
      <w:pPr>
        <w:pStyle w:val="afffff"/>
        <w:rPr>
          <w:rFonts w:ascii="Calibri" w:hAnsi="Calibri"/>
          <w:sz w:val="22"/>
          <w:szCs w:val="22"/>
        </w:rPr>
      </w:pPr>
      <w:hyperlink w:anchor="_Toc79490457" w:history="1">
        <w:r w:rsidR="00B90051" w:rsidRPr="00D90A75">
          <w:rPr>
            <w:rStyle w:val="ad"/>
          </w:rPr>
          <w:t>Рисунок </w:t>
        </w:r>
        <w:r w:rsidR="00B90051" w:rsidRPr="006C1015">
          <w:rPr>
            <w:rFonts w:ascii="Calibri" w:hAnsi="Calibri"/>
            <w:sz w:val="22"/>
            <w:szCs w:val="22"/>
          </w:rPr>
          <w:tab/>
        </w:r>
        <w:r w:rsidR="00B90051" w:rsidRPr="00D90A75">
          <w:rPr>
            <w:rStyle w:val="ad"/>
          </w:rPr>
          <w:t>88. ЭФ списка документов «Акт приемки-передачи показателей лицевого счета ГАИФ (АИФ с полномочиями ГАИФ)»</w:t>
        </w:r>
        <w:r w:rsidR="00B90051">
          <w:rPr>
            <w:webHidden/>
          </w:rPr>
          <w:tab/>
        </w:r>
        <w:r w:rsidR="00B90051">
          <w:rPr>
            <w:webHidden/>
          </w:rPr>
          <w:fldChar w:fldCharType="begin"/>
        </w:r>
        <w:r w:rsidR="00B90051">
          <w:rPr>
            <w:webHidden/>
          </w:rPr>
          <w:instrText xml:space="preserve"> PAGEREF _Toc79490457 \h </w:instrText>
        </w:r>
        <w:r w:rsidR="00B90051">
          <w:rPr>
            <w:webHidden/>
          </w:rPr>
        </w:r>
        <w:r w:rsidR="00B90051">
          <w:rPr>
            <w:webHidden/>
          </w:rPr>
          <w:fldChar w:fldCharType="separate"/>
        </w:r>
        <w:r w:rsidR="00B90051">
          <w:rPr>
            <w:webHidden/>
          </w:rPr>
          <w:t>179</w:t>
        </w:r>
        <w:r w:rsidR="00B90051">
          <w:rPr>
            <w:webHidden/>
          </w:rPr>
          <w:fldChar w:fldCharType="end"/>
        </w:r>
      </w:hyperlink>
    </w:p>
    <w:p w:rsidR="00B90051" w:rsidRPr="006C1015" w:rsidRDefault="00F25E39">
      <w:pPr>
        <w:pStyle w:val="afffff"/>
        <w:rPr>
          <w:rFonts w:ascii="Calibri" w:hAnsi="Calibri"/>
          <w:sz w:val="22"/>
          <w:szCs w:val="22"/>
        </w:rPr>
      </w:pPr>
      <w:hyperlink w:anchor="_Toc79490458" w:history="1">
        <w:r w:rsidR="00B90051" w:rsidRPr="00D90A75">
          <w:rPr>
            <w:rStyle w:val="ad"/>
          </w:rPr>
          <w:t>Рисунок </w:t>
        </w:r>
        <w:r w:rsidR="00B90051" w:rsidRPr="006C1015">
          <w:rPr>
            <w:rFonts w:ascii="Calibri" w:hAnsi="Calibri"/>
            <w:sz w:val="22"/>
            <w:szCs w:val="22"/>
          </w:rPr>
          <w:tab/>
        </w:r>
        <w:r w:rsidR="00B90051" w:rsidRPr="00D90A75">
          <w:rPr>
            <w:rStyle w:val="ad"/>
          </w:rPr>
          <w:t>89. ЭФ документа «Акт приемки-передачи показателей лицевого счета ГАИФ (АИФ с полномочиями ГАИФ)», закладки «Документ», вкладки «Раздел 1. Бюджетные ассигнования»</w:t>
        </w:r>
        <w:r w:rsidR="00B90051">
          <w:rPr>
            <w:webHidden/>
          </w:rPr>
          <w:tab/>
        </w:r>
        <w:r w:rsidR="00B90051">
          <w:rPr>
            <w:webHidden/>
          </w:rPr>
          <w:fldChar w:fldCharType="begin"/>
        </w:r>
        <w:r w:rsidR="00B90051">
          <w:rPr>
            <w:webHidden/>
          </w:rPr>
          <w:instrText xml:space="preserve"> PAGEREF _Toc79490458 \h </w:instrText>
        </w:r>
        <w:r w:rsidR="00B90051">
          <w:rPr>
            <w:webHidden/>
          </w:rPr>
        </w:r>
        <w:r w:rsidR="00B90051">
          <w:rPr>
            <w:webHidden/>
          </w:rPr>
          <w:fldChar w:fldCharType="separate"/>
        </w:r>
        <w:r w:rsidR="00B90051">
          <w:rPr>
            <w:webHidden/>
          </w:rPr>
          <w:t>181</w:t>
        </w:r>
        <w:r w:rsidR="00B90051">
          <w:rPr>
            <w:webHidden/>
          </w:rPr>
          <w:fldChar w:fldCharType="end"/>
        </w:r>
      </w:hyperlink>
    </w:p>
    <w:p w:rsidR="00B90051" w:rsidRPr="006C1015" w:rsidRDefault="00F25E39">
      <w:pPr>
        <w:pStyle w:val="afffff"/>
        <w:rPr>
          <w:rFonts w:ascii="Calibri" w:hAnsi="Calibri"/>
          <w:sz w:val="22"/>
          <w:szCs w:val="22"/>
        </w:rPr>
      </w:pPr>
      <w:hyperlink w:anchor="_Toc79490459" w:history="1">
        <w:r w:rsidR="00B90051" w:rsidRPr="00D90A75">
          <w:rPr>
            <w:rStyle w:val="ad"/>
          </w:rPr>
          <w:t>Рисунок </w:t>
        </w:r>
        <w:r w:rsidR="00B90051" w:rsidRPr="006C1015">
          <w:rPr>
            <w:rFonts w:ascii="Calibri" w:hAnsi="Calibri"/>
            <w:sz w:val="22"/>
            <w:szCs w:val="22"/>
          </w:rPr>
          <w:tab/>
        </w:r>
        <w:r w:rsidR="00B90051" w:rsidRPr="00D90A75">
          <w:rPr>
            <w:rStyle w:val="ad"/>
          </w:rPr>
          <w:t>90. ЭФ документа «Акт приемки-передачи показателей лицевого счета ГАИФ (АИФ с полномочиями ГАИФ)», закладки «Дополнительные атрибуты»</w:t>
        </w:r>
        <w:r w:rsidR="00B90051">
          <w:rPr>
            <w:webHidden/>
          </w:rPr>
          <w:tab/>
        </w:r>
        <w:r w:rsidR="00B90051">
          <w:rPr>
            <w:webHidden/>
          </w:rPr>
          <w:fldChar w:fldCharType="begin"/>
        </w:r>
        <w:r w:rsidR="00B90051">
          <w:rPr>
            <w:webHidden/>
          </w:rPr>
          <w:instrText xml:space="preserve"> PAGEREF _Toc79490459 \h </w:instrText>
        </w:r>
        <w:r w:rsidR="00B90051">
          <w:rPr>
            <w:webHidden/>
          </w:rPr>
        </w:r>
        <w:r w:rsidR="00B90051">
          <w:rPr>
            <w:webHidden/>
          </w:rPr>
          <w:fldChar w:fldCharType="separate"/>
        </w:r>
        <w:r w:rsidR="00B90051">
          <w:rPr>
            <w:webHidden/>
          </w:rPr>
          <w:t>182</w:t>
        </w:r>
        <w:r w:rsidR="00B90051">
          <w:rPr>
            <w:webHidden/>
          </w:rPr>
          <w:fldChar w:fldCharType="end"/>
        </w:r>
      </w:hyperlink>
    </w:p>
    <w:p w:rsidR="00B90051" w:rsidRPr="006C1015" w:rsidRDefault="00F25E39">
      <w:pPr>
        <w:pStyle w:val="afffff"/>
        <w:rPr>
          <w:rFonts w:ascii="Calibri" w:hAnsi="Calibri"/>
          <w:sz w:val="22"/>
          <w:szCs w:val="22"/>
        </w:rPr>
      </w:pPr>
      <w:hyperlink w:anchor="_Toc79490460" w:history="1">
        <w:r w:rsidR="00B90051" w:rsidRPr="00D90A75">
          <w:rPr>
            <w:rStyle w:val="ad"/>
          </w:rPr>
          <w:t>Рисунок </w:t>
        </w:r>
        <w:r w:rsidR="00B90051" w:rsidRPr="006C1015">
          <w:rPr>
            <w:rFonts w:ascii="Calibri" w:hAnsi="Calibri"/>
            <w:sz w:val="22"/>
            <w:szCs w:val="22"/>
          </w:rPr>
          <w:tab/>
        </w:r>
        <w:r w:rsidR="00B90051" w:rsidRPr="00D90A75">
          <w:rPr>
            <w:rStyle w:val="ad"/>
          </w:rPr>
          <w:t>91. ЭФ списка документов «Акт приемки-передачи показателей лицевого счета ГАИФ (АИФ с полномочиями ГАИФ) (для отражения операций  за ____ – ____ годы)»</w:t>
        </w:r>
        <w:r w:rsidR="00B90051">
          <w:rPr>
            <w:webHidden/>
          </w:rPr>
          <w:tab/>
        </w:r>
        <w:r w:rsidR="00B90051">
          <w:rPr>
            <w:webHidden/>
          </w:rPr>
          <w:fldChar w:fldCharType="begin"/>
        </w:r>
        <w:r w:rsidR="00B90051">
          <w:rPr>
            <w:webHidden/>
          </w:rPr>
          <w:instrText xml:space="preserve"> PAGEREF _Toc79490460 \h </w:instrText>
        </w:r>
        <w:r w:rsidR="00B90051">
          <w:rPr>
            <w:webHidden/>
          </w:rPr>
        </w:r>
        <w:r w:rsidR="00B90051">
          <w:rPr>
            <w:webHidden/>
          </w:rPr>
          <w:fldChar w:fldCharType="separate"/>
        </w:r>
        <w:r w:rsidR="00B90051">
          <w:rPr>
            <w:webHidden/>
          </w:rPr>
          <w:t>185</w:t>
        </w:r>
        <w:r w:rsidR="00B90051">
          <w:rPr>
            <w:webHidden/>
          </w:rPr>
          <w:fldChar w:fldCharType="end"/>
        </w:r>
      </w:hyperlink>
    </w:p>
    <w:p w:rsidR="00B90051" w:rsidRPr="006C1015" w:rsidRDefault="00F25E39">
      <w:pPr>
        <w:pStyle w:val="afffff"/>
        <w:rPr>
          <w:rFonts w:ascii="Calibri" w:hAnsi="Calibri"/>
          <w:sz w:val="22"/>
          <w:szCs w:val="22"/>
        </w:rPr>
      </w:pPr>
      <w:hyperlink w:anchor="_Toc79490461" w:history="1">
        <w:r w:rsidR="00B90051" w:rsidRPr="00D90A75">
          <w:rPr>
            <w:rStyle w:val="ad"/>
          </w:rPr>
          <w:t>Рисунок </w:t>
        </w:r>
        <w:r w:rsidR="00B90051" w:rsidRPr="006C1015">
          <w:rPr>
            <w:rFonts w:ascii="Calibri" w:hAnsi="Calibri"/>
            <w:sz w:val="22"/>
            <w:szCs w:val="22"/>
          </w:rPr>
          <w:tab/>
        </w:r>
        <w:r w:rsidR="00B90051" w:rsidRPr="00D90A75">
          <w:rPr>
            <w:rStyle w:val="ad"/>
          </w:rPr>
          <w:t>92. ЭФ документа «Акт приемки-передачи показателей ЛС ГАИФ дефицита бюджета за период», закладки «Документ», вкладки «Раздел 1. Бюджетные ассигнования»</w:t>
        </w:r>
        <w:r w:rsidR="00B90051">
          <w:rPr>
            <w:webHidden/>
          </w:rPr>
          <w:tab/>
        </w:r>
        <w:r w:rsidR="00B90051">
          <w:rPr>
            <w:webHidden/>
          </w:rPr>
          <w:fldChar w:fldCharType="begin"/>
        </w:r>
        <w:r w:rsidR="00B90051">
          <w:rPr>
            <w:webHidden/>
          </w:rPr>
          <w:instrText xml:space="preserve"> PAGEREF _Toc79490461 \h </w:instrText>
        </w:r>
        <w:r w:rsidR="00B90051">
          <w:rPr>
            <w:webHidden/>
          </w:rPr>
        </w:r>
        <w:r w:rsidR="00B90051">
          <w:rPr>
            <w:webHidden/>
          </w:rPr>
          <w:fldChar w:fldCharType="separate"/>
        </w:r>
        <w:r w:rsidR="00B90051">
          <w:rPr>
            <w:webHidden/>
          </w:rPr>
          <w:t>186</w:t>
        </w:r>
        <w:r w:rsidR="00B90051">
          <w:rPr>
            <w:webHidden/>
          </w:rPr>
          <w:fldChar w:fldCharType="end"/>
        </w:r>
      </w:hyperlink>
    </w:p>
    <w:p w:rsidR="00B90051" w:rsidRPr="006C1015" w:rsidRDefault="00F25E39">
      <w:pPr>
        <w:pStyle w:val="afffff"/>
        <w:rPr>
          <w:rFonts w:ascii="Calibri" w:hAnsi="Calibri"/>
          <w:sz w:val="22"/>
          <w:szCs w:val="22"/>
        </w:rPr>
      </w:pPr>
      <w:hyperlink w:anchor="_Toc79490462" w:history="1">
        <w:r w:rsidR="00B90051" w:rsidRPr="00D90A75">
          <w:rPr>
            <w:rStyle w:val="ad"/>
          </w:rPr>
          <w:t>Рисунок </w:t>
        </w:r>
        <w:r w:rsidR="00B90051" w:rsidRPr="006C1015">
          <w:rPr>
            <w:rFonts w:ascii="Calibri" w:hAnsi="Calibri"/>
            <w:sz w:val="22"/>
            <w:szCs w:val="22"/>
          </w:rPr>
          <w:tab/>
        </w:r>
        <w:r w:rsidR="00B90051" w:rsidRPr="00D90A75">
          <w:rPr>
            <w:rStyle w:val="ad"/>
          </w:rPr>
          <w:t>93. ЭФ документа «Акт приемки-передачи показателей ЛС ГАИФ дефицита бюджета за период», закладки «Дополнительные атрибуты»</w:t>
        </w:r>
        <w:r w:rsidR="00B90051">
          <w:rPr>
            <w:webHidden/>
          </w:rPr>
          <w:tab/>
        </w:r>
        <w:r w:rsidR="00B90051">
          <w:rPr>
            <w:webHidden/>
          </w:rPr>
          <w:fldChar w:fldCharType="begin"/>
        </w:r>
        <w:r w:rsidR="00B90051">
          <w:rPr>
            <w:webHidden/>
          </w:rPr>
          <w:instrText xml:space="preserve"> PAGEREF _Toc79490462 \h </w:instrText>
        </w:r>
        <w:r w:rsidR="00B90051">
          <w:rPr>
            <w:webHidden/>
          </w:rPr>
        </w:r>
        <w:r w:rsidR="00B90051">
          <w:rPr>
            <w:webHidden/>
          </w:rPr>
          <w:fldChar w:fldCharType="separate"/>
        </w:r>
        <w:r w:rsidR="00B90051">
          <w:rPr>
            <w:webHidden/>
          </w:rPr>
          <w:t>187</w:t>
        </w:r>
        <w:r w:rsidR="00B90051">
          <w:rPr>
            <w:webHidden/>
          </w:rPr>
          <w:fldChar w:fldCharType="end"/>
        </w:r>
      </w:hyperlink>
    </w:p>
    <w:p w:rsidR="00B90051" w:rsidRPr="006C1015" w:rsidRDefault="00F25E39">
      <w:pPr>
        <w:pStyle w:val="afffff"/>
        <w:rPr>
          <w:rFonts w:ascii="Calibri" w:hAnsi="Calibri"/>
          <w:sz w:val="22"/>
          <w:szCs w:val="22"/>
        </w:rPr>
      </w:pPr>
      <w:hyperlink w:anchor="_Toc79490463" w:history="1">
        <w:r w:rsidR="00B90051" w:rsidRPr="00D90A75">
          <w:rPr>
            <w:rStyle w:val="ad"/>
          </w:rPr>
          <w:t>Рисунок </w:t>
        </w:r>
        <w:r w:rsidR="00B90051" w:rsidRPr="006C1015">
          <w:rPr>
            <w:rFonts w:ascii="Calibri" w:hAnsi="Calibri"/>
            <w:sz w:val="22"/>
            <w:szCs w:val="22"/>
          </w:rPr>
          <w:tab/>
        </w:r>
        <w:r w:rsidR="00B90051" w:rsidRPr="00D90A75">
          <w:rPr>
            <w:rStyle w:val="ad"/>
          </w:rPr>
          <w:t>94. ЭФ списка документов « Входящее уведомление (протокол)»</w:t>
        </w:r>
        <w:r w:rsidR="00B90051">
          <w:rPr>
            <w:webHidden/>
          </w:rPr>
          <w:tab/>
        </w:r>
        <w:r w:rsidR="00B90051">
          <w:rPr>
            <w:webHidden/>
          </w:rPr>
          <w:fldChar w:fldCharType="begin"/>
        </w:r>
        <w:r w:rsidR="00B90051">
          <w:rPr>
            <w:webHidden/>
          </w:rPr>
          <w:instrText xml:space="preserve"> PAGEREF _Toc79490463 \h </w:instrText>
        </w:r>
        <w:r w:rsidR="00B90051">
          <w:rPr>
            <w:webHidden/>
          </w:rPr>
        </w:r>
        <w:r w:rsidR="00B90051">
          <w:rPr>
            <w:webHidden/>
          </w:rPr>
          <w:fldChar w:fldCharType="separate"/>
        </w:r>
        <w:r w:rsidR="00B90051">
          <w:rPr>
            <w:webHidden/>
          </w:rPr>
          <w:t>191</w:t>
        </w:r>
        <w:r w:rsidR="00B90051">
          <w:rPr>
            <w:webHidden/>
          </w:rPr>
          <w:fldChar w:fldCharType="end"/>
        </w:r>
      </w:hyperlink>
    </w:p>
    <w:p w:rsidR="00B90051" w:rsidRPr="006C1015" w:rsidRDefault="00F25E39">
      <w:pPr>
        <w:pStyle w:val="afffff"/>
        <w:rPr>
          <w:rFonts w:ascii="Calibri" w:hAnsi="Calibri"/>
          <w:sz w:val="22"/>
          <w:szCs w:val="22"/>
        </w:rPr>
      </w:pPr>
      <w:hyperlink w:anchor="_Toc79490464" w:history="1">
        <w:r w:rsidR="00B90051" w:rsidRPr="00D90A75">
          <w:rPr>
            <w:rStyle w:val="ad"/>
          </w:rPr>
          <w:t>Рисунок </w:t>
        </w:r>
        <w:r w:rsidR="00B90051" w:rsidRPr="006C1015">
          <w:rPr>
            <w:rFonts w:ascii="Calibri" w:hAnsi="Calibri"/>
            <w:sz w:val="22"/>
            <w:szCs w:val="22"/>
          </w:rPr>
          <w:tab/>
        </w:r>
        <w:r w:rsidR="00B90051" w:rsidRPr="00D90A75">
          <w:rPr>
            <w:rStyle w:val="ad"/>
          </w:rPr>
          <w:t>95. ЭФ документа « Уведомление (протокол)», закладки «Основные»</w:t>
        </w:r>
        <w:r w:rsidR="00B90051">
          <w:rPr>
            <w:webHidden/>
          </w:rPr>
          <w:tab/>
        </w:r>
        <w:r w:rsidR="00B90051">
          <w:rPr>
            <w:webHidden/>
          </w:rPr>
          <w:fldChar w:fldCharType="begin"/>
        </w:r>
        <w:r w:rsidR="00B90051">
          <w:rPr>
            <w:webHidden/>
          </w:rPr>
          <w:instrText xml:space="preserve"> PAGEREF _Toc79490464 \h </w:instrText>
        </w:r>
        <w:r w:rsidR="00B90051">
          <w:rPr>
            <w:webHidden/>
          </w:rPr>
        </w:r>
        <w:r w:rsidR="00B90051">
          <w:rPr>
            <w:webHidden/>
          </w:rPr>
          <w:fldChar w:fldCharType="separate"/>
        </w:r>
        <w:r w:rsidR="00B90051">
          <w:rPr>
            <w:webHidden/>
          </w:rPr>
          <w:t>192</w:t>
        </w:r>
        <w:r w:rsidR="00B90051">
          <w:rPr>
            <w:webHidden/>
          </w:rPr>
          <w:fldChar w:fldCharType="end"/>
        </w:r>
      </w:hyperlink>
    </w:p>
    <w:p w:rsidR="00B90051" w:rsidRPr="006C1015" w:rsidRDefault="00F25E39">
      <w:pPr>
        <w:pStyle w:val="afffff"/>
        <w:rPr>
          <w:rFonts w:ascii="Calibri" w:hAnsi="Calibri"/>
          <w:sz w:val="22"/>
          <w:szCs w:val="22"/>
        </w:rPr>
      </w:pPr>
      <w:hyperlink w:anchor="_Toc79490465" w:history="1">
        <w:r w:rsidR="00B90051" w:rsidRPr="00D90A75">
          <w:rPr>
            <w:rStyle w:val="ad"/>
          </w:rPr>
          <w:t>Рисунок </w:t>
        </w:r>
        <w:r w:rsidR="00B90051" w:rsidRPr="006C1015">
          <w:rPr>
            <w:rFonts w:ascii="Calibri" w:hAnsi="Calibri"/>
            <w:sz w:val="22"/>
            <w:szCs w:val="22"/>
          </w:rPr>
          <w:tab/>
        </w:r>
        <w:r w:rsidR="00B90051" w:rsidRPr="00D90A75">
          <w:rPr>
            <w:rStyle w:val="ad"/>
          </w:rPr>
          <w:t>96. Форма «Просмотр записи»</w:t>
        </w:r>
        <w:r w:rsidR="00B90051">
          <w:rPr>
            <w:webHidden/>
          </w:rPr>
          <w:tab/>
        </w:r>
        <w:r w:rsidR="00B90051">
          <w:rPr>
            <w:webHidden/>
          </w:rPr>
          <w:fldChar w:fldCharType="begin"/>
        </w:r>
        <w:r w:rsidR="00B90051">
          <w:rPr>
            <w:webHidden/>
          </w:rPr>
          <w:instrText xml:space="preserve"> PAGEREF _Toc79490465 \h </w:instrText>
        </w:r>
        <w:r w:rsidR="00B90051">
          <w:rPr>
            <w:webHidden/>
          </w:rPr>
        </w:r>
        <w:r w:rsidR="00B90051">
          <w:rPr>
            <w:webHidden/>
          </w:rPr>
          <w:fldChar w:fldCharType="separate"/>
        </w:r>
        <w:r w:rsidR="00B90051">
          <w:rPr>
            <w:webHidden/>
          </w:rPr>
          <w:t>193</w:t>
        </w:r>
        <w:r w:rsidR="00B90051">
          <w:rPr>
            <w:webHidden/>
          </w:rPr>
          <w:fldChar w:fldCharType="end"/>
        </w:r>
      </w:hyperlink>
    </w:p>
    <w:p w:rsidR="00B90051" w:rsidRPr="006C1015" w:rsidRDefault="00F25E39">
      <w:pPr>
        <w:pStyle w:val="afffff"/>
        <w:rPr>
          <w:rFonts w:ascii="Calibri" w:hAnsi="Calibri"/>
          <w:sz w:val="22"/>
          <w:szCs w:val="22"/>
        </w:rPr>
      </w:pPr>
      <w:hyperlink w:anchor="_Toc79490466" w:history="1">
        <w:r w:rsidR="00B90051" w:rsidRPr="00D90A75">
          <w:rPr>
            <w:rStyle w:val="ad"/>
          </w:rPr>
          <w:t>Рисунок </w:t>
        </w:r>
        <w:r w:rsidR="00B90051" w:rsidRPr="006C1015">
          <w:rPr>
            <w:rFonts w:ascii="Calibri" w:hAnsi="Calibri"/>
            <w:sz w:val="22"/>
            <w:szCs w:val="22"/>
          </w:rPr>
          <w:tab/>
        </w:r>
        <w:r w:rsidR="00B90051" w:rsidRPr="00D90A75">
          <w:rPr>
            <w:rStyle w:val="ad"/>
          </w:rPr>
          <w:t>97. ЭФ документа «Уведомление (протокол)», закладки «Системные атрибуты»</w:t>
        </w:r>
        <w:r w:rsidR="00B90051">
          <w:rPr>
            <w:webHidden/>
          </w:rPr>
          <w:tab/>
        </w:r>
        <w:r w:rsidR="00B90051">
          <w:rPr>
            <w:webHidden/>
          </w:rPr>
          <w:fldChar w:fldCharType="begin"/>
        </w:r>
        <w:r w:rsidR="00B90051">
          <w:rPr>
            <w:webHidden/>
          </w:rPr>
          <w:instrText xml:space="preserve"> PAGEREF _Toc79490466 \h </w:instrText>
        </w:r>
        <w:r w:rsidR="00B90051">
          <w:rPr>
            <w:webHidden/>
          </w:rPr>
        </w:r>
        <w:r w:rsidR="00B90051">
          <w:rPr>
            <w:webHidden/>
          </w:rPr>
          <w:fldChar w:fldCharType="separate"/>
        </w:r>
        <w:r w:rsidR="00B90051">
          <w:rPr>
            <w:webHidden/>
          </w:rPr>
          <w:t>194</w:t>
        </w:r>
        <w:r w:rsidR="00B90051">
          <w:rPr>
            <w:webHidden/>
          </w:rPr>
          <w:fldChar w:fldCharType="end"/>
        </w:r>
      </w:hyperlink>
    </w:p>
    <w:p w:rsidR="00B90051" w:rsidRPr="006C1015" w:rsidRDefault="00F25E39">
      <w:pPr>
        <w:pStyle w:val="afffff"/>
        <w:rPr>
          <w:rFonts w:ascii="Calibri" w:hAnsi="Calibri"/>
          <w:sz w:val="22"/>
          <w:szCs w:val="22"/>
        </w:rPr>
      </w:pPr>
      <w:hyperlink w:anchor="_Toc79490467" w:history="1">
        <w:r w:rsidR="00B90051" w:rsidRPr="00D90A75">
          <w:rPr>
            <w:rStyle w:val="ad"/>
          </w:rPr>
          <w:t>Рисунок </w:t>
        </w:r>
        <w:r w:rsidR="00B90051" w:rsidRPr="006C1015">
          <w:rPr>
            <w:rFonts w:ascii="Calibri" w:hAnsi="Calibri"/>
            <w:sz w:val="22"/>
            <w:szCs w:val="22"/>
          </w:rPr>
          <w:tab/>
        </w:r>
        <w:r w:rsidR="00B90051" w:rsidRPr="00D90A75">
          <w:rPr>
            <w:rStyle w:val="ad"/>
          </w:rPr>
          <w:t>98. ЭФ списка документов «Расходное расписание»</w:t>
        </w:r>
        <w:r w:rsidR="00B90051">
          <w:rPr>
            <w:webHidden/>
          </w:rPr>
          <w:tab/>
        </w:r>
        <w:r w:rsidR="00B90051">
          <w:rPr>
            <w:webHidden/>
          </w:rPr>
          <w:fldChar w:fldCharType="begin"/>
        </w:r>
        <w:r w:rsidR="00B90051">
          <w:rPr>
            <w:webHidden/>
          </w:rPr>
          <w:instrText xml:space="preserve"> PAGEREF _Toc79490467 \h </w:instrText>
        </w:r>
        <w:r w:rsidR="00B90051">
          <w:rPr>
            <w:webHidden/>
          </w:rPr>
        </w:r>
        <w:r w:rsidR="00B90051">
          <w:rPr>
            <w:webHidden/>
          </w:rPr>
          <w:fldChar w:fldCharType="separate"/>
        </w:r>
        <w:r w:rsidR="00B90051">
          <w:rPr>
            <w:webHidden/>
          </w:rPr>
          <w:t>195</w:t>
        </w:r>
        <w:r w:rsidR="00B90051">
          <w:rPr>
            <w:webHidden/>
          </w:rPr>
          <w:fldChar w:fldCharType="end"/>
        </w:r>
      </w:hyperlink>
    </w:p>
    <w:p w:rsidR="00B90051" w:rsidRPr="006C1015" w:rsidRDefault="00F25E39">
      <w:pPr>
        <w:pStyle w:val="afffff"/>
        <w:rPr>
          <w:rFonts w:ascii="Calibri" w:hAnsi="Calibri"/>
          <w:sz w:val="22"/>
          <w:szCs w:val="22"/>
        </w:rPr>
      </w:pPr>
      <w:hyperlink w:anchor="_Toc79490468" w:history="1">
        <w:r w:rsidR="00B90051" w:rsidRPr="00D90A75">
          <w:rPr>
            <w:rStyle w:val="ad"/>
          </w:rPr>
          <w:t>Рисунок </w:t>
        </w:r>
        <w:r w:rsidR="00B90051" w:rsidRPr="006C1015">
          <w:rPr>
            <w:rFonts w:ascii="Calibri" w:hAnsi="Calibri"/>
            <w:sz w:val="22"/>
            <w:szCs w:val="22"/>
          </w:rPr>
          <w:tab/>
        </w:r>
        <w:r w:rsidR="00B90051" w:rsidRPr="00D90A75">
          <w:rPr>
            <w:rStyle w:val="ad"/>
          </w:rPr>
          <w:t>99. ЭФ документа «Расходное расписание», закладки «Документ (1)», вкладки «Раздел I: БА»</w:t>
        </w:r>
        <w:r w:rsidR="00B90051">
          <w:rPr>
            <w:webHidden/>
          </w:rPr>
          <w:tab/>
        </w:r>
        <w:r w:rsidR="00B90051">
          <w:rPr>
            <w:webHidden/>
          </w:rPr>
          <w:fldChar w:fldCharType="begin"/>
        </w:r>
        <w:r w:rsidR="00B90051">
          <w:rPr>
            <w:webHidden/>
          </w:rPr>
          <w:instrText xml:space="preserve"> PAGEREF _Toc79490468 \h </w:instrText>
        </w:r>
        <w:r w:rsidR="00B90051">
          <w:rPr>
            <w:webHidden/>
          </w:rPr>
        </w:r>
        <w:r w:rsidR="00B90051">
          <w:rPr>
            <w:webHidden/>
          </w:rPr>
          <w:fldChar w:fldCharType="separate"/>
        </w:r>
        <w:r w:rsidR="00B90051">
          <w:rPr>
            <w:webHidden/>
          </w:rPr>
          <w:t>196</w:t>
        </w:r>
        <w:r w:rsidR="00B90051">
          <w:rPr>
            <w:webHidden/>
          </w:rPr>
          <w:fldChar w:fldCharType="end"/>
        </w:r>
      </w:hyperlink>
    </w:p>
    <w:p w:rsidR="00B90051" w:rsidRPr="006C1015" w:rsidRDefault="00F25E39">
      <w:pPr>
        <w:pStyle w:val="afffff"/>
        <w:rPr>
          <w:rFonts w:ascii="Calibri" w:hAnsi="Calibri"/>
          <w:sz w:val="22"/>
          <w:szCs w:val="22"/>
        </w:rPr>
      </w:pPr>
      <w:hyperlink w:anchor="_Toc79490469" w:history="1">
        <w:r w:rsidR="00B90051" w:rsidRPr="00D90A75">
          <w:rPr>
            <w:rStyle w:val="ad"/>
          </w:rPr>
          <w:t>Рисунок </w:t>
        </w:r>
        <w:r w:rsidR="00B90051" w:rsidRPr="006C1015">
          <w:rPr>
            <w:rFonts w:ascii="Calibri" w:hAnsi="Calibri"/>
            <w:sz w:val="22"/>
            <w:szCs w:val="22"/>
          </w:rPr>
          <w:tab/>
        </w:r>
        <w:r w:rsidR="00B90051" w:rsidRPr="00D90A75">
          <w:rPr>
            <w:rStyle w:val="ad"/>
          </w:rPr>
          <w:t>100. Форма «Специальные указания» (для кода «08»)</w:t>
        </w:r>
        <w:r w:rsidR="00B90051">
          <w:rPr>
            <w:webHidden/>
          </w:rPr>
          <w:tab/>
        </w:r>
        <w:r w:rsidR="00B90051">
          <w:rPr>
            <w:webHidden/>
          </w:rPr>
          <w:fldChar w:fldCharType="begin"/>
        </w:r>
        <w:r w:rsidR="00B90051">
          <w:rPr>
            <w:webHidden/>
          </w:rPr>
          <w:instrText xml:space="preserve"> PAGEREF _Toc79490469 \h </w:instrText>
        </w:r>
        <w:r w:rsidR="00B90051">
          <w:rPr>
            <w:webHidden/>
          </w:rPr>
        </w:r>
        <w:r w:rsidR="00B90051">
          <w:rPr>
            <w:webHidden/>
          </w:rPr>
          <w:fldChar w:fldCharType="separate"/>
        </w:r>
        <w:r w:rsidR="00B90051">
          <w:rPr>
            <w:webHidden/>
          </w:rPr>
          <w:t>201</w:t>
        </w:r>
        <w:r w:rsidR="00B90051">
          <w:rPr>
            <w:webHidden/>
          </w:rPr>
          <w:fldChar w:fldCharType="end"/>
        </w:r>
      </w:hyperlink>
    </w:p>
    <w:p w:rsidR="00B90051" w:rsidRPr="006C1015" w:rsidRDefault="00F25E39">
      <w:pPr>
        <w:pStyle w:val="afffff"/>
        <w:rPr>
          <w:rFonts w:ascii="Calibri" w:hAnsi="Calibri"/>
          <w:sz w:val="22"/>
          <w:szCs w:val="22"/>
        </w:rPr>
      </w:pPr>
      <w:hyperlink w:anchor="_Toc79490470" w:history="1">
        <w:r w:rsidR="00B90051" w:rsidRPr="00D90A75">
          <w:rPr>
            <w:rStyle w:val="ad"/>
          </w:rPr>
          <w:t>Рисунок </w:t>
        </w:r>
        <w:r w:rsidR="00B90051" w:rsidRPr="006C1015">
          <w:rPr>
            <w:rFonts w:ascii="Calibri" w:hAnsi="Calibri"/>
            <w:sz w:val="22"/>
            <w:szCs w:val="22"/>
          </w:rPr>
          <w:tab/>
        </w:r>
        <w:r w:rsidR="00B90051" w:rsidRPr="00D90A75">
          <w:rPr>
            <w:rStyle w:val="ad"/>
          </w:rPr>
          <w:t>101. Форма «Специальные указания» (для кода «02»)</w:t>
        </w:r>
        <w:r w:rsidR="00B90051">
          <w:rPr>
            <w:webHidden/>
          </w:rPr>
          <w:tab/>
        </w:r>
        <w:r w:rsidR="00B90051">
          <w:rPr>
            <w:webHidden/>
          </w:rPr>
          <w:fldChar w:fldCharType="begin"/>
        </w:r>
        <w:r w:rsidR="00B90051">
          <w:rPr>
            <w:webHidden/>
          </w:rPr>
          <w:instrText xml:space="preserve"> PAGEREF _Toc79490470 \h </w:instrText>
        </w:r>
        <w:r w:rsidR="00B90051">
          <w:rPr>
            <w:webHidden/>
          </w:rPr>
        </w:r>
        <w:r w:rsidR="00B90051">
          <w:rPr>
            <w:webHidden/>
          </w:rPr>
          <w:fldChar w:fldCharType="separate"/>
        </w:r>
        <w:r w:rsidR="00B90051">
          <w:rPr>
            <w:webHidden/>
          </w:rPr>
          <w:t>201</w:t>
        </w:r>
        <w:r w:rsidR="00B90051">
          <w:rPr>
            <w:webHidden/>
          </w:rPr>
          <w:fldChar w:fldCharType="end"/>
        </w:r>
      </w:hyperlink>
    </w:p>
    <w:p w:rsidR="00B90051" w:rsidRPr="006C1015" w:rsidRDefault="00F25E39">
      <w:pPr>
        <w:pStyle w:val="afffff"/>
        <w:rPr>
          <w:rFonts w:ascii="Calibri" w:hAnsi="Calibri"/>
          <w:sz w:val="22"/>
          <w:szCs w:val="22"/>
        </w:rPr>
      </w:pPr>
      <w:hyperlink w:anchor="_Toc79490471" w:history="1">
        <w:r w:rsidR="00B90051" w:rsidRPr="00D90A75">
          <w:rPr>
            <w:rStyle w:val="ad"/>
          </w:rPr>
          <w:t>Рисунок </w:t>
        </w:r>
        <w:r w:rsidR="00B90051" w:rsidRPr="006C1015">
          <w:rPr>
            <w:rFonts w:ascii="Calibri" w:hAnsi="Calibri"/>
            <w:sz w:val="22"/>
            <w:szCs w:val="22"/>
          </w:rPr>
          <w:tab/>
        </w:r>
        <w:r w:rsidR="00B90051" w:rsidRPr="00D90A75">
          <w:rPr>
            <w:rStyle w:val="ad"/>
          </w:rPr>
          <w:t>102. Форма «Специальные указания» (для кода, не равного «02» и «08»)</w:t>
        </w:r>
        <w:r w:rsidR="00B90051">
          <w:rPr>
            <w:webHidden/>
          </w:rPr>
          <w:tab/>
        </w:r>
        <w:r w:rsidR="00B90051">
          <w:rPr>
            <w:webHidden/>
          </w:rPr>
          <w:fldChar w:fldCharType="begin"/>
        </w:r>
        <w:r w:rsidR="00B90051">
          <w:rPr>
            <w:webHidden/>
          </w:rPr>
          <w:instrText xml:space="preserve"> PAGEREF _Toc79490471 \h </w:instrText>
        </w:r>
        <w:r w:rsidR="00B90051">
          <w:rPr>
            <w:webHidden/>
          </w:rPr>
        </w:r>
        <w:r w:rsidR="00B90051">
          <w:rPr>
            <w:webHidden/>
          </w:rPr>
          <w:fldChar w:fldCharType="separate"/>
        </w:r>
        <w:r w:rsidR="00B90051">
          <w:rPr>
            <w:webHidden/>
          </w:rPr>
          <w:t>202</w:t>
        </w:r>
        <w:r w:rsidR="00B90051">
          <w:rPr>
            <w:webHidden/>
          </w:rPr>
          <w:fldChar w:fldCharType="end"/>
        </w:r>
      </w:hyperlink>
    </w:p>
    <w:p w:rsidR="00B90051" w:rsidRPr="006C1015" w:rsidRDefault="00F25E39">
      <w:pPr>
        <w:pStyle w:val="afffff"/>
        <w:rPr>
          <w:rFonts w:ascii="Calibri" w:hAnsi="Calibri"/>
          <w:sz w:val="22"/>
          <w:szCs w:val="22"/>
        </w:rPr>
      </w:pPr>
      <w:hyperlink w:anchor="_Toc79490472" w:history="1">
        <w:r w:rsidR="00B90051" w:rsidRPr="00D90A75">
          <w:rPr>
            <w:rStyle w:val="ad"/>
          </w:rPr>
          <w:t>Рисунок </w:t>
        </w:r>
        <w:r w:rsidR="00B90051" w:rsidRPr="006C1015">
          <w:rPr>
            <w:rFonts w:ascii="Calibri" w:hAnsi="Calibri"/>
            <w:sz w:val="22"/>
            <w:szCs w:val="22"/>
          </w:rPr>
          <w:tab/>
        </w:r>
        <w:r w:rsidR="00B90051" w:rsidRPr="00D90A75">
          <w:rPr>
            <w:rStyle w:val="ad"/>
          </w:rPr>
          <w:t>103. Форма «Добавление записи» (строка БА)</w:t>
        </w:r>
        <w:r w:rsidR="00B90051">
          <w:rPr>
            <w:webHidden/>
          </w:rPr>
          <w:tab/>
        </w:r>
        <w:r w:rsidR="00B90051">
          <w:rPr>
            <w:webHidden/>
          </w:rPr>
          <w:fldChar w:fldCharType="begin"/>
        </w:r>
        <w:r w:rsidR="00B90051">
          <w:rPr>
            <w:webHidden/>
          </w:rPr>
          <w:instrText xml:space="preserve"> PAGEREF _Toc79490472 \h </w:instrText>
        </w:r>
        <w:r w:rsidR="00B90051">
          <w:rPr>
            <w:webHidden/>
          </w:rPr>
        </w:r>
        <w:r w:rsidR="00B90051">
          <w:rPr>
            <w:webHidden/>
          </w:rPr>
          <w:fldChar w:fldCharType="separate"/>
        </w:r>
        <w:r w:rsidR="00B90051">
          <w:rPr>
            <w:webHidden/>
          </w:rPr>
          <w:t>203</w:t>
        </w:r>
        <w:r w:rsidR="00B90051">
          <w:rPr>
            <w:webHidden/>
          </w:rPr>
          <w:fldChar w:fldCharType="end"/>
        </w:r>
      </w:hyperlink>
    </w:p>
    <w:p w:rsidR="00B90051" w:rsidRPr="006C1015" w:rsidRDefault="00F25E39">
      <w:pPr>
        <w:pStyle w:val="afffff"/>
        <w:rPr>
          <w:rFonts w:ascii="Calibri" w:hAnsi="Calibri"/>
          <w:sz w:val="22"/>
          <w:szCs w:val="22"/>
        </w:rPr>
      </w:pPr>
      <w:hyperlink w:anchor="_Toc79490473" w:history="1">
        <w:r w:rsidR="00B90051" w:rsidRPr="00D90A75">
          <w:rPr>
            <w:rStyle w:val="ad"/>
          </w:rPr>
          <w:t>Рисунок </w:t>
        </w:r>
        <w:r w:rsidR="00B90051" w:rsidRPr="006C1015">
          <w:rPr>
            <w:rFonts w:ascii="Calibri" w:hAnsi="Calibri"/>
            <w:sz w:val="22"/>
            <w:szCs w:val="22"/>
          </w:rPr>
          <w:tab/>
        </w:r>
        <w:r w:rsidR="00B90051" w:rsidRPr="00D90A75">
          <w:rPr>
            <w:rStyle w:val="ad"/>
          </w:rPr>
          <w:t>104. ЭФ документа «Расходное расписание», закладки «Документ (1)», вкладки «Раздел II: ЛБО»</w:t>
        </w:r>
        <w:r w:rsidR="00B90051">
          <w:rPr>
            <w:webHidden/>
          </w:rPr>
          <w:tab/>
        </w:r>
        <w:r w:rsidR="00B90051">
          <w:rPr>
            <w:webHidden/>
          </w:rPr>
          <w:fldChar w:fldCharType="begin"/>
        </w:r>
        <w:r w:rsidR="00B90051">
          <w:rPr>
            <w:webHidden/>
          </w:rPr>
          <w:instrText xml:space="preserve"> PAGEREF _Toc79490473 \h </w:instrText>
        </w:r>
        <w:r w:rsidR="00B90051">
          <w:rPr>
            <w:webHidden/>
          </w:rPr>
        </w:r>
        <w:r w:rsidR="00B90051">
          <w:rPr>
            <w:webHidden/>
          </w:rPr>
          <w:fldChar w:fldCharType="separate"/>
        </w:r>
        <w:r w:rsidR="00B90051">
          <w:rPr>
            <w:webHidden/>
          </w:rPr>
          <w:t>204</w:t>
        </w:r>
        <w:r w:rsidR="00B90051">
          <w:rPr>
            <w:webHidden/>
          </w:rPr>
          <w:fldChar w:fldCharType="end"/>
        </w:r>
      </w:hyperlink>
    </w:p>
    <w:p w:rsidR="00B90051" w:rsidRPr="006C1015" w:rsidRDefault="00F25E39">
      <w:pPr>
        <w:pStyle w:val="afffff"/>
        <w:rPr>
          <w:rFonts w:ascii="Calibri" w:hAnsi="Calibri"/>
          <w:sz w:val="22"/>
          <w:szCs w:val="22"/>
        </w:rPr>
      </w:pPr>
      <w:hyperlink w:anchor="_Toc79490474" w:history="1">
        <w:r w:rsidR="00B90051" w:rsidRPr="00D90A75">
          <w:rPr>
            <w:rStyle w:val="ad"/>
          </w:rPr>
          <w:t>Рисунок </w:t>
        </w:r>
        <w:r w:rsidR="00B90051" w:rsidRPr="006C1015">
          <w:rPr>
            <w:rFonts w:ascii="Calibri" w:hAnsi="Calibri"/>
            <w:sz w:val="22"/>
            <w:szCs w:val="22"/>
          </w:rPr>
          <w:tab/>
        </w:r>
        <w:r w:rsidR="00B90051" w:rsidRPr="00D90A75">
          <w:rPr>
            <w:rStyle w:val="ad"/>
          </w:rPr>
          <w:t>105. ЭФ документа «Расходное расписание», закладки «Документ», вкладки «Раздел III: ПОФР»</w:t>
        </w:r>
        <w:r w:rsidR="00B90051">
          <w:rPr>
            <w:webHidden/>
          </w:rPr>
          <w:tab/>
        </w:r>
        <w:r w:rsidR="00B90051">
          <w:rPr>
            <w:webHidden/>
          </w:rPr>
          <w:fldChar w:fldCharType="begin"/>
        </w:r>
        <w:r w:rsidR="00B90051">
          <w:rPr>
            <w:webHidden/>
          </w:rPr>
          <w:instrText xml:space="preserve"> PAGEREF _Toc79490474 \h </w:instrText>
        </w:r>
        <w:r w:rsidR="00B90051">
          <w:rPr>
            <w:webHidden/>
          </w:rPr>
        </w:r>
        <w:r w:rsidR="00B90051">
          <w:rPr>
            <w:webHidden/>
          </w:rPr>
          <w:fldChar w:fldCharType="separate"/>
        </w:r>
        <w:r w:rsidR="00B90051">
          <w:rPr>
            <w:webHidden/>
          </w:rPr>
          <w:t>205</w:t>
        </w:r>
        <w:r w:rsidR="00B90051">
          <w:rPr>
            <w:webHidden/>
          </w:rPr>
          <w:fldChar w:fldCharType="end"/>
        </w:r>
      </w:hyperlink>
    </w:p>
    <w:p w:rsidR="00B90051" w:rsidRPr="006C1015" w:rsidRDefault="00F25E39">
      <w:pPr>
        <w:pStyle w:val="afffff"/>
        <w:rPr>
          <w:rFonts w:ascii="Calibri" w:hAnsi="Calibri"/>
          <w:sz w:val="22"/>
          <w:szCs w:val="22"/>
        </w:rPr>
      </w:pPr>
      <w:hyperlink w:anchor="_Toc79490475" w:history="1">
        <w:r w:rsidR="00B90051" w:rsidRPr="00D90A75">
          <w:rPr>
            <w:rStyle w:val="ad"/>
          </w:rPr>
          <w:t>Рисунок </w:t>
        </w:r>
        <w:r w:rsidR="00B90051" w:rsidRPr="006C1015">
          <w:rPr>
            <w:rFonts w:ascii="Calibri" w:hAnsi="Calibri"/>
            <w:sz w:val="22"/>
            <w:szCs w:val="22"/>
          </w:rPr>
          <w:tab/>
        </w:r>
        <w:r w:rsidR="00B90051" w:rsidRPr="00D90A75">
          <w:rPr>
            <w:rStyle w:val="ad"/>
          </w:rPr>
          <w:t>106. ЭФ документа «Расходное расписание», закладки «Дополнительные атрибуты (2)»</w:t>
        </w:r>
        <w:r w:rsidR="00B90051">
          <w:rPr>
            <w:webHidden/>
          </w:rPr>
          <w:tab/>
        </w:r>
        <w:r w:rsidR="00B90051">
          <w:rPr>
            <w:webHidden/>
          </w:rPr>
          <w:fldChar w:fldCharType="begin"/>
        </w:r>
        <w:r w:rsidR="00B90051">
          <w:rPr>
            <w:webHidden/>
          </w:rPr>
          <w:instrText xml:space="preserve"> PAGEREF _Toc79490475 \h </w:instrText>
        </w:r>
        <w:r w:rsidR="00B90051">
          <w:rPr>
            <w:webHidden/>
          </w:rPr>
        </w:r>
        <w:r w:rsidR="00B90051">
          <w:rPr>
            <w:webHidden/>
          </w:rPr>
          <w:fldChar w:fldCharType="separate"/>
        </w:r>
        <w:r w:rsidR="00B90051">
          <w:rPr>
            <w:webHidden/>
          </w:rPr>
          <w:t>206</w:t>
        </w:r>
        <w:r w:rsidR="00B90051">
          <w:rPr>
            <w:webHidden/>
          </w:rPr>
          <w:fldChar w:fldCharType="end"/>
        </w:r>
      </w:hyperlink>
    </w:p>
    <w:p w:rsidR="00B90051" w:rsidRPr="006C1015" w:rsidRDefault="00F25E39">
      <w:pPr>
        <w:pStyle w:val="afffff"/>
        <w:rPr>
          <w:rFonts w:ascii="Calibri" w:hAnsi="Calibri"/>
          <w:sz w:val="22"/>
          <w:szCs w:val="22"/>
        </w:rPr>
      </w:pPr>
      <w:hyperlink w:anchor="_Toc79490476" w:history="1">
        <w:r w:rsidR="00B90051" w:rsidRPr="00D90A75">
          <w:rPr>
            <w:rStyle w:val="ad"/>
          </w:rPr>
          <w:t>Рисунок </w:t>
        </w:r>
        <w:r w:rsidR="00B90051" w:rsidRPr="006C1015">
          <w:rPr>
            <w:rFonts w:ascii="Calibri" w:hAnsi="Calibri"/>
            <w:sz w:val="22"/>
            <w:szCs w:val="22"/>
          </w:rPr>
          <w:tab/>
        </w:r>
        <w:r w:rsidR="00B90051" w:rsidRPr="00D90A75">
          <w:rPr>
            <w:rStyle w:val="ad"/>
          </w:rPr>
          <w:t>107. ЭФ списка документов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B90051">
          <w:rPr>
            <w:webHidden/>
          </w:rPr>
          <w:tab/>
        </w:r>
        <w:r w:rsidR="00B90051">
          <w:rPr>
            <w:webHidden/>
          </w:rPr>
          <w:fldChar w:fldCharType="begin"/>
        </w:r>
        <w:r w:rsidR="00B90051">
          <w:rPr>
            <w:webHidden/>
          </w:rPr>
          <w:instrText xml:space="preserve"> PAGEREF _Toc79490476 \h </w:instrText>
        </w:r>
        <w:r w:rsidR="00B90051">
          <w:rPr>
            <w:webHidden/>
          </w:rPr>
        </w:r>
        <w:r w:rsidR="00B90051">
          <w:rPr>
            <w:webHidden/>
          </w:rPr>
          <w:fldChar w:fldCharType="separate"/>
        </w:r>
        <w:r w:rsidR="00B90051">
          <w:rPr>
            <w:webHidden/>
          </w:rPr>
          <w:t>209</w:t>
        </w:r>
        <w:r w:rsidR="00B90051">
          <w:rPr>
            <w:webHidden/>
          </w:rPr>
          <w:fldChar w:fldCharType="end"/>
        </w:r>
      </w:hyperlink>
    </w:p>
    <w:p w:rsidR="00B90051" w:rsidRPr="006C1015" w:rsidRDefault="00F25E39">
      <w:pPr>
        <w:pStyle w:val="afffff"/>
        <w:rPr>
          <w:rFonts w:ascii="Calibri" w:hAnsi="Calibri"/>
          <w:sz w:val="22"/>
          <w:szCs w:val="22"/>
        </w:rPr>
      </w:pPr>
      <w:hyperlink w:anchor="_Toc79490477" w:history="1">
        <w:r w:rsidR="00B90051" w:rsidRPr="00D90A75">
          <w:rPr>
            <w:rStyle w:val="ad"/>
          </w:rPr>
          <w:t>Рисунок </w:t>
        </w:r>
        <w:r w:rsidR="00B90051" w:rsidRPr="006C1015">
          <w:rPr>
            <w:rFonts w:ascii="Calibri" w:hAnsi="Calibri"/>
            <w:sz w:val="22"/>
            <w:szCs w:val="22"/>
          </w:rPr>
          <w:tab/>
        </w:r>
        <w:r w:rsidR="00B90051" w:rsidRPr="00D90A75">
          <w:rPr>
            <w:rStyle w:val="ad"/>
          </w:rPr>
          <w:t>108.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sidR="00B90051">
          <w:rPr>
            <w:webHidden/>
          </w:rPr>
          <w:tab/>
        </w:r>
        <w:r w:rsidR="00B90051">
          <w:rPr>
            <w:webHidden/>
          </w:rPr>
          <w:fldChar w:fldCharType="begin"/>
        </w:r>
        <w:r w:rsidR="00B90051">
          <w:rPr>
            <w:webHidden/>
          </w:rPr>
          <w:instrText xml:space="preserve"> PAGEREF _Toc79490477 \h </w:instrText>
        </w:r>
        <w:r w:rsidR="00B90051">
          <w:rPr>
            <w:webHidden/>
          </w:rPr>
        </w:r>
        <w:r w:rsidR="00B90051">
          <w:rPr>
            <w:webHidden/>
          </w:rPr>
          <w:fldChar w:fldCharType="separate"/>
        </w:r>
        <w:r w:rsidR="00B90051">
          <w:rPr>
            <w:webHidden/>
          </w:rPr>
          <w:t>210</w:t>
        </w:r>
        <w:r w:rsidR="00B90051">
          <w:rPr>
            <w:webHidden/>
          </w:rPr>
          <w:fldChar w:fldCharType="end"/>
        </w:r>
      </w:hyperlink>
    </w:p>
    <w:p w:rsidR="00B90051" w:rsidRPr="006C1015" w:rsidRDefault="00F25E39">
      <w:pPr>
        <w:pStyle w:val="afffff"/>
        <w:rPr>
          <w:rFonts w:ascii="Calibri" w:hAnsi="Calibri"/>
          <w:sz w:val="22"/>
          <w:szCs w:val="22"/>
        </w:rPr>
      </w:pPr>
      <w:hyperlink w:anchor="_Toc79490478" w:history="1">
        <w:r w:rsidR="00B90051" w:rsidRPr="00D90A75">
          <w:rPr>
            <w:rStyle w:val="ad"/>
          </w:rPr>
          <w:t>Рисунок </w:t>
        </w:r>
        <w:r w:rsidR="00B90051" w:rsidRPr="006C1015">
          <w:rPr>
            <w:rFonts w:ascii="Calibri" w:hAnsi="Calibri"/>
            <w:sz w:val="22"/>
            <w:szCs w:val="22"/>
          </w:rPr>
          <w:tab/>
        </w:r>
        <w:r w:rsidR="00B90051" w:rsidRPr="00D90A75">
          <w:rPr>
            <w:rStyle w:val="ad"/>
          </w:rPr>
          <w:t>109.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sidR="00B90051">
          <w:rPr>
            <w:webHidden/>
          </w:rPr>
          <w:tab/>
        </w:r>
        <w:r w:rsidR="00B90051">
          <w:rPr>
            <w:webHidden/>
          </w:rPr>
          <w:fldChar w:fldCharType="begin"/>
        </w:r>
        <w:r w:rsidR="00B90051">
          <w:rPr>
            <w:webHidden/>
          </w:rPr>
          <w:instrText xml:space="preserve"> PAGEREF _Toc79490478 \h </w:instrText>
        </w:r>
        <w:r w:rsidR="00B90051">
          <w:rPr>
            <w:webHidden/>
          </w:rPr>
        </w:r>
        <w:r w:rsidR="00B90051">
          <w:rPr>
            <w:webHidden/>
          </w:rPr>
          <w:fldChar w:fldCharType="separate"/>
        </w:r>
        <w:r w:rsidR="00B90051">
          <w:rPr>
            <w:webHidden/>
          </w:rPr>
          <w:t>211</w:t>
        </w:r>
        <w:r w:rsidR="00B90051">
          <w:rPr>
            <w:webHidden/>
          </w:rPr>
          <w:fldChar w:fldCharType="end"/>
        </w:r>
      </w:hyperlink>
    </w:p>
    <w:p w:rsidR="00B90051" w:rsidRPr="006C1015" w:rsidRDefault="00F25E39">
      <w:pPr>
        <w:pStyle w:val="afffff"/>
        <w:rPr>
          <w:rFonts w:ascii="Calibri" w:hAnsi="Calibri"/>
          <w:sz w:val="22"/>
          <w:szCs w:val="22"/>
        </w:rPr>
      </w:pPr>
      <w:hyperlink w:anchor="_Toc79490479" w:history="1">
        <w:r w:rsidR="00B90051" w:rsidRPr="00D90A75">
          <w:rPr>
            <w:rStyle w:val="ad"/>
          </w:rPr>
          <w:t>Рисунок </w:t>
        </w:r>
        <w:r w:rsidR="00B90051" w:rsidRPr="006C1015">
          <w:rPr>
            <w:rFonts w:ascii="Calibri" w:hAnsi="Calibri"/>
            <w:sz w:val="22"/>
            <w:szCs w:val="22"/>
          </w:rPr>
          <w:tab/>
        </w:r>
        <w:r w:rsidR="00B90051" w:rsidRPr="00D90A75">
          <w:rPr>
            <w:rStyle w:val="ad"/>
          </w:rPr>
          <w:t>110. ЭФ списка документов «Реестр расходных расписаний»</w:t>
        </w:r>
        <w:r w:rsidR="00B90051">
          <w:rPr>
            <w:webHidden/>
          </w:rPr>
          <w:tab/>
        </w:r>
        <w:r w:rsidR="00B90051">
          <w:rPr>
            <w:webHidden/>
          </w:rPr>
          <w:fldChar w:fldCharType="begin"/>
        </w:r>
        <w:r w:rsidR="00B90051">
          <w:rPr>
            <w:webHidden/>
          </w:rPr>
          <w:instrText xml:space="preserve"> PAGEREF _Toc79490479 \h </w:instrText>
        </w:r>
        <w:r w:rsidR="00B90051">
          <w:rPr>
            <w:webHidden/>
          </w:rPr>
        </w:r>
        <w:r w:rsidR="00B90051">
          <w:rPr>
            <w:webHidden/>
          </w:rPr>
          <w:fldChar w:fldCharType="separate"/>
        </w:r>
        <w:r w:rsidR="00B90051">
          <w:rPr>
            <w:webHidden/>
          </w:rPr>
          <w:t>212</w:t>
        </w:r>
        <w:r w:rsidR="00B90051">
          <w:rPr>
            <w:webHidden/>
          </w:rPr>
          <w:fldChar w:fldCharType="end"/>
        </w:r>
      </w:hyperlink>
    </w:p>
    <w:p w:rsidR="00B90051" w:rsidRPr="006C1015" w:rsidRDefault="00F25E39">
      <w:pPr>
        <w:pStyle w:val="afffff"/>
        <w:rPr>
          <w:rFonts w:ascii="Calibri" w:hAnsi="Calibri"/>
          <w:sz w:val="22"/>
          <w:szCs w:val="22"/>
        </w:rPr>
      </w:pPr>
      <w:hyperlink w:anchor="_Toc79490480" w:history="1">
        <w:r w:rsidR="00B90051" w:rsidRPr="00D90A75">
          <w:rPr>
            <w:rStyle w:val="ad"/>
          </w:rPr>
          <w:t>Рисунок </w:t>
        </w:r>
        <w:r w:rsidR="00B90051" w:rsidRPr="006C1015">
          <w:rPr>
            <w:rFonts w:ascii="Calibri" w:hAnsi="Calibri"/>
            <w:sz w:val="22"/>
            <w:szCs w:val="22"/>
          </w:rPr>
          <w:tab/>
        </w:r>
        <w:r w:rsidR="00B90051" w:rsidRPr="00D90A75">
          <w:rPr>
            <w:rStyle w:val="ad"/>
          </w:rPr>
          <w:t>111. ЭФ документа «Реестр расходных расписаний», закладки «Документ (1)», вкладки «Расходные расписания (3)»</w:t>
        </w:r>
        <w:r w:rsidR="00B90051">
          <w:rPr>
            <w:webHidden/>
          </w:rPr>
          <w:tab/>
        </w:r>
        <w:r w:rsidR="00B90051">
          <w:rPr>
            <w:webHidden/>
          </w:rPr>
          <w:fldChar w:fldCharType="begin"/>
        </w:r>
        <w:r w:rsidR="00B90051">
          <w:rPr>
            <w:webHidden/>
          </w:rPr>
          <w:instrText xml:space="preserve"> PAGEREF _Toc79490480 \h </w:instrText>
        </w:r>
        <w:r w:rsidR="00B90051">
          <w:rPr>
            <w:webHidden/>
          </w:rPr>
        </w:r>
        <w:r w:rsidR="00B90051">
          <w:rPr>
            <w:webHidden/>
          </w:rPr>
          <w:fldChar w:fldCharType="separate"/>
        </w:r>
        <w:r w:rsidR="00B90051">
          <w:rPr>
            <w:webHidden/>
          </w:rPr>
          <w:t>213</w:t>
        </w:r>
        <w:r w:rsidR="00B90051">
          <w:rPr>
            <w:webHidden/>
          </w:rPr>
          <w:fldChar w:fldCharType="end"/>
        </w:r>
      </w:hyperlink>
    </w:p>
    <w:p w:rsidR="00B90051" w:rsidRPr="006C1015" w:rsidRDefault="00F25E39">
      <w:pPr>
        <w:pStyle w:val="afffff"/>
        <w:rPr>
          <w:rFonts w:ascii="Calibri" w:hAnsi="Calibri"/>
          <w:sz w:val="22"/>
          <w:szCs w:val="22"/>
        </w:rPr>
      </w:pPr>
      <w:hyperlink w:anchor="_Toc79490481" w:history="1">
        <w:r w:rsidR="00B90051" w:rsidRPr="00D90A75">
          <w:rPr>
            <w:rStyle w:val="ad"/>
          </w:rPr>
          <w:t>Рисунок </w:t>
        </w:r>
        <w:r w:rsidR="00B90051" w:rsidRPr="006C1015">
          <w:rPr>
            <w:rFonts w:ascii="Calibri" w:hAnsi="Calibri"/>
            <w:sz w:val="22"/>
            <w:szCs w:val="22"/>
          </w:rPr>
          <w:tab/>
        </w:r>
        <w:r w:rsidR="00B90051" w:rsidRPr="00D90A75">
          <w:rPr>
            <w:rStyle w:val="ad"/>
          </w:rPr>
          <w:t>112. ЭФ выбора родительского документа</w:t>
        </w:r>
        <w:r w:rsidR="00B90051">
          <w:rPr>
            <w:webHidden/>
          </w:rPr>
          <w:tab/>
        </w:r>
        <w:r w:rsidR="00B90051">
          <w:rPr>
            <w:webHidden/>
          </w:rPr>
          <w:fldChar w:fldCharType="begin"/>
        </w:r>
        <w:r w:rsidR="00B90051">
          <w:rPr>
            <w:webHidden/>
          </w:rPr>
          <w:instrText xml:space="preserve"> PAGEREF _Toc79490481 \h </w:instrText>
        </w:r>
        <w:r w:rsidR="00B90051">
          <w:rPr>
            <w:webHidden/>
          </w:rPr>
        </w:r>
        <w:r w:rsidR="00B90051">
          <w:rPr>
            <w:webHidden/>
          </w:rPr>
          <w:fldChar w:fldCharType="separate"/>
        </w:r>
        <w:r w:rsidR="00B90051">
          <w:rPr>
            <w:webHidden/>
          </w:rPr>
          <w:t>214</w:t>
        </w:r>
        <w:r w:rsidR="00B90051">
          <w:rPr>
            <w:webHidden/>
          </w:rPr>
          <w:fldChar w:fldCharType="end"/>
        </w:r>
      </w:hyperlink>
    </w:p>
    <w:p w:rsidR="00B90051" w:rsidRPr="006C1015" w:rsidRDefault="00F25E39">
      <w:pPr>
        <w:pStyle w:val="afffff"/>
        <w:rPr>
          <w:rFonts w:ascii="Calibri" w:hAnsi="Calibri"/>
          <w:sz w:val="22"/>
          <w:szCs w:val="22"/>
        </w:rPr>
      </w:pPr>
      <w:hyperlink w:anchor="_Toc79490482" w:history="1">
        <w:r w:rsidR="00B90051" w:rsidRPr="00D90A75">
          <w:rPr>
            <w:rStyle w:val="ad"/>
          </w:rPr>
          <w:t>Рисунок </w:t>
        </w:r>
        <w:r w:rsidR="00B90051" w:rsidRPr="006C1015">
          <w:rPr>
            <w:rFonts w:ascii="Calibri" w:hAnsi="Calibri"/>
            <w:sz w:val="22"/>
            <w:szCs w:val="22"/>
          </w:rPr>
          <w:tab/>
        </w:r>
        <w:r w:rsidR="00B90051" w:rsidRPr="00D90A75">
          <w:rPr>
            <w:rStyle w:val="ad"/>
          </w:rPr>
          <w:t>113. ЭФ выбора записи из справочника для заполнения по родительскому документу</w:t>
        </w:r>
        <w:r w:rsidR="00B90051">
          <w:rPr>
            <w:webHidden/>
          </w:rPr>
          <w:tab/>
        </w:r>
        <w:r w:rsidR="00B90051">
          <w:rPr>
            <w:webHidden/>
          </w:rPr>
          <w:fldChar w:fldCharType="begin"/>
        </w:r>
        <w:r w:rsidR="00B90051">
          <w:rPr>
            <w:webHidden/>
          </w:rPr>
          <w:instrText xml:space="preserve"> PAGEREF _Toc79490482 \h </w:instrText>
        </w:r>
        <w:r w:rsidR="00B90051">
          <w:rPr>
            <w:webHidden/>
          </w:rPr>
        </w:r>
        <w:r w:rsidR="00B90051">
          <w:rPr>
            <w:webHidden/>
          </w:rPr>
          <w:fldChar w:fldCharType="separate"/>
        </w:r>
        <w:r w:rsidR="00B90051">
          <w:rPr>
            <w:webHidden/>
          </w:rPr>
          <w:t>214</w:t>
        </w:r>
        <w:r w:rsidR="00B90051">
          <w:rPr>
            <w:webHidden/>
          </w:rPr>
          <w:fldChar w:fldCharType="end"/>
        </w:r>
      </w:hyperlink>
    </w:p>
    <w:p w:rsidR="00B90051" w:rsidRPr="006C1015" w:rsidRDefault="00F25E39">
      <w:pPr>
        <w:pStyle w:val="afffff"/>
        <w:rPr>
          <w:rFonts w:ascii="Calibri" w:hAnsi="Calibri"/>
          <w:sz w:val="22"/>
          <w:szCs w:val="22"/>
        </w:rPr>
      </w:pPr>
      <w:hyperlink w:anchor="_Toc79490483" w:history="1">
        <w:r w:rsidR="00B90051" w:rsidRPr="00D90A75">
          <w:rPr>
            <w:rStyle w:val="ad"/>
          </w:rPr>
          <w:t>Рисунок </w:t>
        </w:r>
        <w:r w:rsidR="00B90051" w:rsidRPr="006C1015">
          <w:rPr>
            <w:rFonts w:ascii="Calibri" w:hAnsi="Calibri"/>
            <w:sz w:val="22"/>
            <w:szCs w:val="22"/>
          </w:rPr>
          <w:tab/>
        </w:r>
        <w:r w:rsidR="00B90051" w:rsidRPr="00D90A75">
          <w:rPr>
            <w:rStyle w:val="ad"/>
          </w:rPr>
          <w:t>114. Форма «Добавление записи» (строка данных о расходном расписании)</w:t>
        </w:r>
        <w:r w:rsidR="00B90051">
          <w:rPr>
            <w:webHidden/>
          </w:rPr>
          <w:tab/>
        </w:r>
        <w:r w:rsidR="00B90051">
          <w:rPr>
            <w:webHidden/>
          </w:rPr>
          <w:fldChar w:fldCharType="begin"/>
        </w:r>
        <w:r w:rsidR="00B90051">
          <w:rPr>
            <w:webHidden/>
          </w:rPr>
          <w:instrText xml:space="preserve"> PAGEREF _Toc79490483 \h </w:instrText>
        </w:r>
        <w:r w:rsidR="00B90051">
          <w:rPr>
            <w:webHidden/>
          </w:rPr>
        </w:r>
        <w:r w:rsidR="00B90051">
          <w:rPr>
            <w:webHidden/>
          </w:rPr>
          <w:fldChar w:fldCharType="separate"/>
        </w:r>
        <w:r w:rsidR="00B90051">
          <w:rPr>
            <w:webHidden/>
          </w:rPr>
          <w:t>219</w:t>
        </w:r>
        <w:r w:rsidR="00B90051">
          <w:rPr>
            <w:webHidden/>
          </w:rPr>
          <w:fldChar w:fldCharType="end"/>
        </w:r>
      </w:hyperlink>
    </w:p>
    <w:p w:rsidR="00B90051" w:rsidRPr="006C1015" w:rsidRDefault="00F25E39">
      <w:pPr>
        <w:pStyle w:val="afffff"/>
        <w:rPr>
          <w:rFonts w:ascii="Calibri" w:hAnsi="Calibri"/>
          <w:sz w:val="22"/>
          <w:szCs w:val="22"/>
        </w:rPr>
      </w:pPr>
      <w:hyperlink w:anchor="_Toc79490484" w:history="1">
        <w:r w:rsidR="00B90051" w:rsidRPr="00D90A75">
          <w:rPr>
            <w:rStyle w:val="ad"/>
          </w:rPr>
          <w:t>Рисунок </w:t>
        </w:r>
        <w:r w:rsidR="00B90051" w:rsidRPr="006C1015">
          <w:rPr>
            <w:rFonts w:ascii="Calibri" w:hAnsi="Calibri"/>
            <w:sz w:val="22"/>
            <w:szCs w:val="22"/>
          </w:rPr>
          <w:tab/>
        </w:r>
        <w:r w:rsidR="00B90051" w:rsidRPr="00D90A75">
          <w:rPr>
            <w:rStyle w:val="ad"/>
          </w:rPr>
          <w:t>115. ЭФ документа «Реестр расходных расписаний», закладки «Документ (1)», вкладки «Раздел I: БА (4)»</w:t>
        </w:r>
        <w:r w:rsidR="00B90051">
          <w:rPr>
            <w:webHidden/>
          </w:rPr>
          <w:tab/>
        </w:r>
        <w:r w:rsidR="00B90051">
          <w:rPr>
            <w:webHidden/>
          </w:rPr>
          <w:fldChar w:fldCharType="begin"/>
        </w:r>
        <w:r w:rsidR="00B90051">
          <w:rPr>
            <w:webHidden/>
          </w:rPr>
          <w:instrText xml:space="preserve"> PAGEREF _Toc79490484 \h </w:instrText>
        </w:r>
        <w:r w:rsidR="00B90051">
          <w:rPr>
            <w:webHidden/>
          </w:rPr>
        </w:r>
        <w:r w:rsidR="00B90051">
          <w:rPr>
            <w:webHidden/>
          </w:rPr>
          <w:fldChar w:fldCharType="separate"/>
        </w:r>
        <w:r w:rsidR="00B90051">
          <w:rPr>
            <w:webHidden/>
          </w:rPr>
          <w:t>220</w:t>
        </w:r>
        <w:r w:rsidR="00B90051">
          <w:rPr>
            <w:webHidden/>
          </w:rPr>
          <w:fldChar w:fldCharType="end"/>
        </w:r>
      </w:hyperlink>
    </w:p>
    <w:p w:rsidR="00B90051" w:rsidRPr="006C1015" w:rsidRDefault="00F25E39">
      <w:pPr>
        <w:pStyle w:val="afffff"/>
        <w:rPr>
          <w:rFonts w:ascii="Calibri" w:hAnsi="Calibri"/>
          <w:sz w:val="22"/>
          <w:szCs w:val="22"/>
        </w:rPr>
      </w:pPr>
      <w:hyperlink w:anchor="_Toc79490485" w:history="1">
        <w:r w:rsidR="00B90051" w:rsidRPr="00D90A75">
          <w:rPr>
            <w:rStyle w:val="ad"/>
          </w:rPr>
          <w:t>Рисунок </w:t>
        </w:r>
        <w:r w:rsidR="00B90051" w:rsidRPr="006C1015">
          <w:rPr>
            <w:rFonts w:ascii="Calibri" w:hAnsi="Calibri"/>
            <w:sz w:val="22"/>
            <w:szCs w:val="22"/>
          </w:rPr>
          <w:tab/>
        </w:r>
        <w:r w:rsidR="00B90051" w:rsidRPr="00D90A75">
          <w:rPr>
            <w:rStyle w:val="ad"/>
          </w:rPr>
          <w:t>116. Форма «Добавление записи» (строка БА)</w:t>
        </w:r>
        <w:r w:rsidR="00B90051">
          <w:rPr>
            <w:webHidden/>
          </w:rPr>
          <w:tab/>
        </w:r>
        <w:r w:rsidR="00B90051">
          <w:rPr>
            <w:webHidden/>
          </w:rPr>
          <w:fldChar w:fldCharType="begin"/>
        </w:r>
        <w:r w:rsidR="00B90051">
          <w:rPr>
            <w:webHidden/>
          </w:rPr>
          <w:instrText xml:space="preserve"> PAGEREF _Toc79490485 \h </w:instrText>
        </w:r>
        <w:r w:rsidR="00B90051">
          <w:rPr>
            <w:webHidden/>
          </w:rPr>
        </w:r>
        <w:r w:rsidR="00B90051">
          <w:rPr>
            <w:webHidden/>
          </w:rPr>
          <w:fldChar w:fldCharType="separate"/>
        </w:r>
        <w:r w:rsidR="00B90051">
          <w:rPr>
            <w:webHidden/>
          </w:rPr>
          <w:t>222</w:t>
        </w:r>
        <w:r w:rsidR="00B90051">
          <w:rPr>
            <w:webHidden/>
          </w:rPr>
          <w:fldChar w:fldCharType="end"/>
        </w:r>
      </w:hyperlink>
    </w:p>
    <w:p w:rsidR="00B90051" w:rsidRPr="006C1015" w:rsidRDefault="00F25E39">
      <w:pPr>
        <w:pStyle w:val="afffff"/>
        <w:rPr>
          <w:rFonts w:ascii="Calibri" w:hAnsi="Calibri"/>
          <w:sz w:val="22"/>
          <w:szCs w:val="22"/>
        </w:rPr>
      </w:pPr>
      <w:hyperlink w:anchor="_Toc79490486" w:history="1">
        <w:r w:rsidR="00B90051" w:rsidRPr="00D90A75">
          <w:rPr>
            <w:rStyle w:val="ad"/>
          </w:rPr>
          <w:t>Рисунок </w:t>
        </w:r>
        <w:r w:rsidR="00B90051" w:rsidRPr="006C1015">
          <w:rPr>
            <w:rFonts w:ascii="Calibri" w:hAnsi="Calibri"/>
            <w:sz w:val="22"/>
            <w:szCs w:val="22"/>
          </w:rPr>
          <w:tab/>
        </w:r>
        <w:r w:rsidR="00B90051" w:rsidRPr="00D90A75">
          <w:rPr>
            <w:rStyle w:val="ad"/>
          </w:rPr>
          <w:t>117. ЭФ документа «Реестр расходных расписаний», закладки «Документ (1)», вкладки «Раздел II: ЛБО (5)»</w:t>
        </w:r>
        <w:r w:rsidR="00B90051">
          <w:rPr>
            <w:webHidden/>
          </w:rPr>
          <w:tab/>
        </w:r>
        <w:r w:rsidR="00B90051">
          <w:rPr>
            <w:webHidden/>
          </w:rPr>
          <w:fldChar w:fldCharType="begin"/>
        </w:r>
        <w:r w:rsidR="00B90051">
          <w:rPr>
            <w:webHidden/>
          </w:rPr>
          <w:instrText xml:space="preserve"> PAGEREF _Toc79490486 \h </w:instrText>
        </w:r>
        <w:r w:rsidR="00B90051">
          <w:rPr>
            <w:webHidden/>
          </w:rPr>
        </w:r>
        <w:r w:rsidR="00B90051">
          <w:rPr>
            <w:webHidden/>
          </w:rPr>
          <w:fldChar w:fldCharType="separate"/>
        </w:r>
        <w:r w:rsidR="00B90051">
          <w:rPr>
            <w:webHidden/>
          </w:rPr>
          <w:t>223</w:t>
        </w:r>
        <w:r w:rsidR="00B90051">
          <w:rPr>
            <w:webHidden/>
          </w:rPr>
          <w:fldChar w:fldCharType="end"/>
        </w:r>
      </w:hyperlink>
    </w:p>
    <w:p w:rsidR="00B90051" w:rsidRPr="006C1015" w:rsidRDefault="00F25E39">
      <w:pPr>
        <w:pStyle w:val="afffff"/>
        <w:rPr>
          <w:rFonts w:ascii="Calibri" w:hAnsi="Calibri"/>
          <w:sz w:val="22"/>
          <w:szCs w:val="22"/>
        </w:rPr>
      </w:pPr>
      <w:hyperlink w:anchor="_Toc79490487" w:history="1">
        <w:r w:rsidR="00B90051" w:rsidRPr="00D90A75">
          <w:rPr>
            <w:rStyle w:val="ad"/>
          </w:rPr>
          <w:t>Рисунок </w:t>
        </w:r>
        <w:r w:rsidR="00B90051" w:rsidRPr="006C1015">
          <w:rPr>
            <w:rFonts w:ascii="Calibri" w:hAnsi="Calibri"/>
            <w:sz w:val="22"/>
            <w:szCs w:val="22"/>
          </w:rPr>
          <w:tab/>
        </w:r>
        <w:r w:rsidR="00B90051" w:rsidRPr="00D90A75">
          <w:rPr>
            <w:rStyle w:val="ad"/>
          </w:rPr>
          <w:t>118. ЭФ документа «Реестр расходных расписаний», закладки «Документ (1)», вкладки «Раздел III: ПОФР (6)»</w:t>
        </w:r>
        <w:r w:rsidR="00B90051">
          <w:rPr>
            <w:webHidden/>
          </w:rPr>
          <w:tab/>
        </w:r>
        <w:r w:rsidR="00B90051">
          <w:rPr>
            <w:webHidden/>
          </w:rPr>
          <w:fldChar w:fldCharType="begin"/>
        </w:r>
        <w:r w:rsidR="00B90051">
          <w:rPr>
            <w:webHidden/>
          </w:rPr>
          <w:instrText xml:space="preserve"> PAGEREF _Toc79490487 \h </w:instrText>
        </w:r>
        <w:r w:rsidR="00B90051">
          <w:rPr>
            <w:webHidden/>
          </w:rPr>
        </w:r>
        <w:r w:rsidR="00B90051">
          <w:rPr>
            <w:webHidden/>
          </w:rPr>
          <w:fldChar w:fldCharType="separate"/>
        </w:r>
        <w:r w:rsidR="00B90051">
          <w:rPr>
            <w:webHidden/>
          </w:rPr>
          <w:t>225</w:t>
        </w:r>
        <w:r w:rsidR="00B90051">
          <w:rPr>
            <w:webHidden/>
          </w:rPr>
          <w:fldChar w:fldCharType="end"/>
        </w:r>
      </w:hyperlink>
    </w:p>
    <w:p w:rsidR="00B90051" w:rsidRPr="006C1015" w:rsidRDefault="00F25E39">
      <w:pPr>
        <w:pStyle w:val="afffff"/>
        <w:rPr>
          <w:rFonts w:ascii="Calibri" w:hAnsi="Calibri"/>
          <w:sz w:val="22"/>
          <w:szCs w:val="22"/>
        </w:rPr>
      </w:pPr>
      <w:hyperlink w:anchor="_Toc79490488" w:history="1">
        <w:r w:rsidR="00B90051" w:rsidRPr="00D90A75">
          <w:rPr>
            <w:rStyle w:val="ad"/>
          </w:rPr>
          <w:t>Рисунок </w:t>
        </w:r>
        <w:r w:rsidR="00B90051" w:rsidRPr="006C1015">
          <w:rPr>
            <w:rFonts w:ascii="Calibri" w:hAnsi="Calibri"/>
            <w:sz w:val="22"/>
            <w:szCs w:val="22"/>
          </w:rPr>
          <w:tab/>
        </w:r>
        <w:r w:rsidR="00B90051" w:rsidRPr="00D90A75">
          <w:rPr>
            <w:rStyle w:val="ad"/>
          </w:rPr>
          <w:t>119. ЭФ документа «Реестр расходных расписаний», закладки «Дополнительные атрибуты (2)»</w:t>
        </w:r>
        <w:r w:rsidR="00B90051">
          <w:rPr>
            <w:webHidden/>
          </w:rPr>
          <w:tab/>
        </w:r>
        <w:r w:rsidR="00B90051">
          <w:rPr>
            <w:webHidden/>
          </w:rPr>
          <w:fldChar w:fldCharType="begin"/>
        </w:r>
        <w:r w:rsidR="00B90051">
          <w:rPr>
            <w:webHidden/>
          </w:rPr>
          <w:instrText xml:space="preserve"> PAGEREF _Toc79490488 \h </w:instrText>
        </w:r>
        <w:r w:rsidR="00B90051">
          <w:rPr>
            <w:webHidden/>
          </w:rPr>
        </w:r>
        <w:r w:rsidR="00B90051">
          <w:rPr>
            <w:webHidden/>
          </w:rPr>
          <w:fldChar w:fldCharType="separate"/>
        </w:r>
        <w:r w:rsidR="00B90051">
          <w:rPr>
            <w:webHidden/>
          </w:rPr>
          <w:t>227</w:t>
        </w:r>
        <w:r w:rsidR="00B90051">
          <w:rPr>
            <w:webHidden/>
          </w:rPr>
          <w:fldChar w:fldCharType="end"/>
        </w:r>
      </w:hyperlink>
    </w:p>
    <w:p w:rsidR="00B90051" w:rsidRPr="006C1015" w:rsidRDefault="00F25E39">
      <w:pPr>
        <w:pStyle w:val="afffff"/>
        <w:rPr>
          <w:rFonts w:ascii="Calibri" w:hAnsi="Calibri"/>
          <w:sz w:val="22"/>
          <w:szCs w:val="22"/>
        </w:rPr>
      </w:pPr>
      <w:hyperlink w:anchor="_Toc79490489" w:history="1">
        <w:r w:rsidR="00B90051" w:rsidRPr="00D90A75">
          <w:rPr>
            <w:rStyle w:val="ad"/>
          </w:rPr>
          <w:t>Рисунок </w:t>
        </w:r>
        <w:r w:rsidR="00B90051" w:rsidRPr="006C1015">
          <w:rPr>
            <w:rFonts w:ascii="Calibri" w:hAnsi="Calibri"/>
            <w:sz w:val="22"/>
            <w:szCs w:val="22"/>
          </w:rPr>
          <w:tab/>
        </w:r>
        <w:r w:rsidR="00B90051" w:rsidRPr="00D90A75">
          <w:rPr>
            <w:rStyle w:val="ad"/>
          </w:rPr>
          <w:t>120. ЭФ списка документов «Казначейское уведомление»</w:t>
        </w:r>
        <w:r w:rsidR="00B90051">
          <w:rPr>
            <w:webHidden/>
          </w:rPr>
          <w:tab/>
        </w:r>
        <w:r w:rsidR="00B90051">
          <w:rPr>
            <w:webHidden/>
          </w:rPr>
          <w:fldChar w:fldCharType="begin"/>
        </w:r>
        <w:r w:rsidR="00B90051">
          <w:rPr>
            <w:webHidden/>
          </w:rPr>
          <w:instrText xml:space="preserve"> PAGEREF _Toc79490489 \h </w:instrText>
        </w:r>
        <w:r w:rsidR="00B90051">
          <w:rPr>
            <w:webHidden/>
          </w:rPr>
        </w:r>
        <w:r w:rsidR="00B90051">
          <w:rPr>
            <w:webHidden/>
          </w:rPr>
          <w:fldChar w:fldCharType="separate"/>
        </w:r>
        <w:r w:rsidR="00B90051">
          <w:rPr>
            <w:webHidden/>
          </w:rPr>
          <w:t>228</w:t>
        </w:r>
        <w:r w:rsidR="00B90051">
          <w:rPr>
            <w:webHidden/>
          </w:rPr>
          <w:fldChar w:fldCharType="end"/>
        </w:r>
      </w:hyperlink>
    </w:p>
    <w:p w:rsidR="00B90051" w:rsidRPr="006C1015" w:rsidRDefault="00F25E39">
      <w:pPr>
        <w:pStyle w:val="afffff"/>
        <w:rPr>
          <w:rFonts w:ascii="Calibri" w:hAnsi="Calibri"/>
          <w:sz w:val="22"/>
          <w:szCs w:val="22"/>
        </w:rPr>
      </w:pPr>
      <w:hyperlink w:anchor="_Toc79490490"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121. ЭФ документа «Казначейское уведомление», закладки «Документ», вкладки «Раздел </w:t>
        </w:r>
        <w:r w:rsidR="00B90051" w:rsidRPr="00D90A75">
          <w:rPr>
            <w:rStyle w:val="ad"/>
            <w:lang w:val="en-US"/>
          </w:rPr>
          <w:t>I</w:t>
        </w:r>
        <w:r w:rsidR="00B90051" w:rsidRPr="00D90A75">
          <w:rPr>
            <w:rStyle w:val="ad"/>
          </w:rPr>
          <w:t>: БА»</w:t>
        </w:r>
        <w:r w:rsidR="00B90051">
          <w:rPr>
            <w:webHidden/>
          </w:rPr>
          <w:tab/>
        </w:r>
        <w:r w:rsidR="00B90051">
          <w:rPr>
            <w:webHidden/>
          </w:rPr>
          <w:fldChar w:fldCharType="begin"/>
        </w:r>
        <w:r w:rsidR="00B90051">
          <w:rPr>
            <w:webHidden/>
          </w:rPr>
          <w:instrText xml:space="preserve"> PAGEREF _Toc79490490 \h </w:instrText>
        </w:r>
        <w:r w:rsidR="00B90051">
          <w:rPr>
            <w:webHidden/>
          </w:rPr>
        </w:r>
        <w:r w:rsidR="00B90051">
          <w:rPr>
            <w:webHidden/>
          </w:rPr>
          <w:fldChar w:fldCharType="separate"/>
        </w:r>
        <w:r w:rsidR="00B90051">
          <w:rPr>
            <w:webHidden/>
          </w:rPr>
          <w:t>229</w:t>
        </w:r>
        <w:r w:rsidR="00B90051">
          <w:rPr>
            <w:webHidden/>
          </w:rPr>
          <w:fldChar w:fldCharType="end"/>
        </w:r>
      </w:hyperlink>
    </w:p>
    <w:p w:rsidR="00B90051" w:rsidRPr="006C1015" w:rsidRDefault="00F25E39">
      <w:pPr>
        <w:pStyle w:val="afffff"/>
        <w:rPr>
          <w:rFonts w:ascii="Calibri" w:hAnsi="Calibri"/>
          <w:sz w:val="22"/>
          <w:szCs w:val="22"/>
        </w:rPr>
      </w:pPr>
      <w:hyperlink w:anchor="_Toc79490491" w:history="1">
        <w:r w:rsidR="00B90051" w:rsidRPr="00D90A75">
          <w:rPr>
            <w:rStyle w:val="ad"/>
          </w:rPr>
          <w:t>Рисунок </w:t>
        </w:r>
        <w:r w:rsidR="00B90051" w:rsidRPr="006C1015">
          <w:rPr>
            <w:rFonts w:ascii="Calibri" w:hAnsi="Calibri"/>
            <w:sz w:val="22"/>
            <w:szCs w:val="22"/>
          </w:rPr>
          <w:tab/>
        </w:r>
        <w:r w:rsidR="00B90051" w:rsidRPr="00D90A75">
          <w:rPr>
            <w:rStyle w:val="ad"/>
          </w:rPr>
          <w:t>122. Форма «Просмотр записи»</w:t>
        </w:r>
        <w:r w:rsidR="00B90051">
          <w:rPr>
            <w:webHidden/>
          </w:rPr>
          <w:tab/>
        </w:r>
        <w:r w:rsidR="00B90051">
          <w:rPr>
            <w:webHidden/>
          </w:rPr>
          <w:fldChar w:fldCharType="begin"/>
        </w:r>
        <w:r w:rsidR="00B90051">
          <w:rPr>
            <w:webHidden/>
          </w:rPr>
          <w:instrText xml:space="preserve"> PAGEREF _Toc79490491 \h </w:instrText>
        </w:r>
        <w:r w:rsidR="00B90051">
          <w:rPr>
            <w:webHidden/>
          </w:rPr>
        </w:r>
        <w:r w:rsidR="00B90051">
          <w:rPr>
            <w:webHidden/>
          </w:rPr>
          <w:fldChar w:fldCharType="separate"/>
        </w:r>
        <w:r w:rsidR="00B90051">
          <w:rPr>
            <w:webHidden/>
          </w:rPr>
          <w:t>231</w:t>
        </w:r>
        <w:r w:rsidR="00B90051">
          <w:rPr>
            <w:webHidden/>
          </w:rPr>
          <w:fldChar w:fldCharType="end"/>
        </w:r>
      </w:hyperlink>
    </w:p>
    <w:p w:rsidR="00B90051" w:rsidRPr="006C1015" w:rsidRDefault="00F25E39">
      <w:pPr>
        <w:pStyle w:val="afffff"/>
        <w:rPr>
          <w:rFonts w:ascii="Calibri" w:hAnsi="Calibri"/>
          <w:sz w:val="22"/>
          <w:szCs w:val="22"/>
        </w:rPr>
      </w:pPr>
      <w:hyperlink w:anchor="_Toc79490492" w:history="1">
        <w:r w:rsidR="00B90051" w:rsidRPr="00D90A75">
          <w:rPr>
            <w:rStyle w:val="ad"/>
          </w:rPr>
          <w:t>Рисунок </w:t>
        </w:r>
        <w:r w:rsidR="00B90051" w:rsidRPr="006C1015">
          <w:rPr>
            <w:rFonts w:ascii="Calibri" w:hAnsi="Calibri"/>
            <w:sz w:val="22"/>
            <w:szCs w:val="22"/>
          </w:rPr>
          <w:tab/>
        </w:r>
        <w:r w:rsidR="00B90051" w:rsidRPr="00D90A75">
          <w:rPr>
            <w:rStyle w:val="ad"/>
          </w:rPr>
          <w:t>123. ЭФ документа «Казначейское уведомление», закладки «Документ», вкладки «Раздел II: ЛБО»</w:t>
        </w:r>
        <w:r w:rsidR="00B90051">
          <w:rPr>
            <w:webHidden/>
          </w:rPr>
          <w:tab/>
        </w:r>
        <w:r w:rsidR="00B90051">
          <w:rPr>
            <w:webHidden/>
          </w:rPr>
          <w:fldChar w:fldCharType="begin"/>
        </w:r>
        <w:r w:rsidR="00B90051">
          <w:rPr>
            <w:webHidden/>
          </w:rPr>
          <w:instrText xml:space="preserve"> PAGEREF _Toc79490492 \h </w:instrText>
        </w:r>
        <w:r w:rsidR="00B90051">
          <w:rPr>
            <w:webHidden/>
          </w:rPr>
        </w:r>
        <w:r w:rsidR="00B90051">
          <w:rPr>
            <w:webHidden/>
          </w:rPr>
          <w:fldChar w:fldCharType="separate"/>
        </w:r>
        <w:r w:rsidR="00B90051">
          <w:rPr>
            <w:webHidden/>
          </w:rPr>
          <w:t>231</w:t>
        </w:r>
        <w:r w:rsidR="00B90051">
          <w:rPr>
            <w:webHidden/>
          </w:rPr>
          <w:fldChar w:fldCharType="end"/>
        </w:r>
      </w:hyperlink>
    </w:p>
    <w:p w:rsidR="00B90051" w:rsidRPr="006C1015" w:rsidRDefault="00F25E39">
      <w:pPr>
        <w:pStyle w:val="afffff"/>
        <w:rPr>
          <w:rFonts w:ascii="Calibri" w:hAnsi="Calibri"/>
          <w:sz w:val="22"/>
          <w:szCs w:val="22"/>
        </w:rPr>
      </w:pPr>
      <w:hyperlink w:anchor="_Toc79490493" w:history="1">
        <w:r w:rsidR="00B90051" w:rsidRPr="00D90A75">
          <w:rPr>
            <w:rStyle w:val="ad"/>
          </w:rPr>
          <w:t>Рисунок </w:t>
        </w:r>
        <w:r w:rsidR="00B90051" w:rsidRPr="006C1015">
          <w:rPr>
            <w:rFonts w:ascii="Calibri" w:hAnsi="Calibri"/>
            <w:sz w:val="22"/>
            <w:szCs w:val="22"/>
          </w:rPr>
          <w:tab/>
        </w:r>
        <w:r w:rsidR="00B90051" w:rsidRPr="00D90A75">
          <w:rPr>
            <w:rStyle w:val="ad"/>
          </w:rPr>
          <w:t>124. ЭФ документа «Казначейское уведомление», закладки «Документ», вкладки «Раздел III: ПОФР»</w:t>
        </w:r>
        <w:r w:rsidR="00B90051">
          <w:rPr>
            <w:webHidden/>
          </w:rPr>
          <w:tab/>
        </w:r>
        <w:r w:rsidR="00B90051">
          <w:rPr>
            <w:webHidden/>
          </w:rPr>
          <w:fldChar w:fldCharType="begin"/>
        </w:r>
        <w:r w:rsidR="00B90051">
          <w:rPr>
            <w:webHidden/>
          </w:rPr>
          <w:instrText xml:space="preserve"> PAGEREF _Toc79490493 \h </w:instrText>
        </w:r>
        <w:r w:rsidR="00B90051">
          <w:rPr>
            <w:webHidden/>
          </w:rPr>
        </w:r>
        <w:r w:rsidR="00B90051">
          <w:rPr>
            <w:webHidden/>
          </w:rPr>
          <w:fldChar w:fldCharType="separate"/>
        </w:r>
        <w:r w:rsidR="00B90051">
          <w:rPr>
            <w:webHidden/>
          </w:rPr>
          <w:t>232</w:t>
        </w:r>
        <w:r w:rsidR="00B90051">
          <w:rPr>
            <w:webHidden/>
          </w:rPr>
          <w:fldChar w:fldCharType="end"/>
        </w:r>
      </w:hyperlink>
    </w:p>
    <w:p w:rsidR="00B90051" w:rsidRPr="006C1015" w:rsidRDefault="00F25E39">
      <w:pPr>
        <w:pStyle w:val="afffff"/>
        <w:rPr>
          <w:rFonts w:ascii="Calibri" w:hAnsi="Calibri"/>
          <w:sz w:val="22"/>
          <w:szCs w:val="22"/>
        </w:rPr>
      </w:pPr>
      <w:hyperlink w:anchor="_Toc79490494" w:history="1">
        <w:r w:rsidR="00B90051" w:rsidRPr="00D90A75">
          <w:rPr>
            <w:rStyle w:val="ad"/>
          </w:rPr>
          <w:t>Рисунок </w:t>
        </w:r>
        <w:r w:rsidR="00B90051" w:rsidRPr="006C1015">
          <w:rPr>
            <w:rFonts w:ascii="Calibri" w:hAnsi="Calibri"/>
            <w:sz w:val="22"/>
            <w:szCs w:val="22"/>
          </w:rPr>
          <w:tab/>
        </w:r>
        <w:r w:rsidR="00B90051" w:rsidRPr="00D90A75">
          <w:rPr>
            <w:rStyle w:val="ad"/>
          </w:rPr>
          <w:t>125. ЭФ документа «Казначейское уведомление», закладки «Дополнительные атрибуты»</w:t>
        </w:r>
        <w:r w:rsidR="00B90051">
          <w:rPr>
            <w:webHidden/>
          </w:rPr>
          <w:tab/>
        </w:r>
        <w:r w:rsidR="00B90051">
          <w:rPr>
            <w:webHidden/>
          </w:rPr>
          <w:fldChar w:fldCharType="begin"/>
        </w:r>
        <w:r w:rsidR="00B90051">
          <w:rPr>
            <w:webHidden/>
          </w:rPr>
          <w:instrText xml:space="preserve"> PAGEREF _Toc79490494 \h </w:instrText>
        </w:r>
        <w:r w:rsidR="00B90051">
          <w:rPr>
            <w:webHidden/>
          </w:rPr>
        </w:r>
        <w:r w:rsidR="00B90051">
          <w:rPr>
            <w:webHidden/>
          </w:rPr>
          <w:fldChar w:fldCharType="separate"/>
        </w:r>
        <w:r w:rsidR="00B90051">
          <w:rPr>
            <w:webHidden/>
          </w:rPr>
          <w:t>233</w:t>
        </w:r>
        <w:r w:rsidR="00B90051">
          <w:rPr>
            <w:webHidden/>
          </w:rPr>
          <w:fldChar w:fldCharType="end"/>
        </w:r>
      </w:hyperlink>
    </w:p>
    <w:p w:rsidR="00B90051" w:rsidRPr="006C1015" w:rsidRDefault="00F25E39">
      <w:pPr>
        <w:pStyle w:val="afffff"/>
        <w:rPr>
          <w:rFonts w:ascii="Calibri" w:hAnsi="Calibri"/>
          <w:sz w:val="22"/>
          <w:szCs w:val="22"/>
        </w:rPr>
      </w:pPr>
      <w:hyperlink w:anchor="_Toc79490495" w:history="1">
        <w:r w:rsidR="00B90051" w:rsidRPr="00D90A75">
          <w:rPr>
            <w:rStyle w:val="ad"/>
          </w:rPr>
          <w:t>Рисунок </w:t>
        </w:r>
        <w:r w:rsidR="00B90051" w:rsidRPr="006C1015">
          <w:rPr>
            <w:rFonts w:ascii="Calibri" w:hAnsi="Calibri"/>
            <w:sz w:val="22"/>
            <w:szCs w:val="22"/>
          </w:rPr>
          <w:tab/>
        </w:r>
        <w:r w:rsidR="00B90051" w:rsidRPr="00D90A75">
          <w:rPr>
            <w:rStyle w:val="ad"/>
          </w:rPr>
          <w:t>126. ЭФ списка документов «Справка об изменении сводной бюджетной росписи»</w:t>
        </w:r>
        <w:r w:rsidR="00B90051">
          <w:rPr>
            <w:webHidden/>
          </w:rPr>
          <w:tab/>
        </w:r>
        <w:r w:rsidR="00B90051">
          <w:rPr>
            <w:webHidden/>
          </w:rPr>
          <w:fldChar w:fldCharType="begin"/>
        </w:r>
        <w:r w:rsidR="00B90051">
          <w:rPr>
            <w:webHidden/>
          </w:rPr>
          <w:instrText xml:space="preserve"> PAGEREF _Toc79490495 \h </w:instrText>
        </w:r>
        <w:r w:rsidR="00B90051">
          <w:rPr>
            <w:webHidden/>
          </w:rPr>
        </w:r>
        <w:r w:rsidR="00B90051">
          <w:rPr>
            <w:webHidden/>
          </w:rPr>
          <w:fldChar w:fldCharType="separate"/>
        </w:r>
        <w:r w:rsidR="00B90051">
          <w:rPr>
            <w:webHidden/>
          </w:rPr>
          <w:t>235</w:t>
        </w:r>
        <w:r w:rsidR="00B90051">
          <w:rPr>
            <w:webHidden/>
          </w:rPr>
          <w:fldChar w:fldCharType="end"/>
        </w:r>
      </w:hyperlink>
    </w:p>
    <w:p w:rsidR="00B90051" w:rsidRPr="006C1015" w:rsidRDefault="00F25E39">
      <w:pPr>
        <w:pStyle w:val="afffff"/>
        <w:rPr>
          <w:rFonts w:ascii="Calibri" w:hAnsi="Calibri"/>
          <w:sz w:val="22"/>
          <w:szCs w:val="22"/>
        </w:rPr>
      </w:pPr>
      <w:hyperlink w:anchor="_Toc79490496"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127. ЭФ документа «Справка об изменении СБР», закладки «Документ», вкладки «Раздел </w:t>
        </w:r>
        <w:r w:rsidR="00B90051" w:rsidRPr="00D90A75">
          <w:rPr>
            <w:rStyle w:val="ad"/>
            <w:lang w:val="en-US"/>
          </w:rPr>
          <w:t>I</w:t>
        </w:r>
        <w:r w:rsidR="00B90051" w:rsidRPr="00D90A75">
          <w:rPr>
            <w:rStyle w:val="ad"/>
          </w:rPr>
          <w:t>: БА по расходам»</w:t>
        </w:r>
        <w:r w:rsidR="00B90051">
          <w:rPr>
            <w:webHidden/>
          </w:rPr>
          <w:tab/>
        </w:r>
        <w:r w:rsidR="00B90051">
          <w:rPr>
            <w:webHidden/>
          </w:rPr>
          <w:fldChar w:fldCharType="begin"/>
        </w:r>
        <w:r w:rsidR="00B90051">
          <w:rPr>
            <w:webHidden/>
          </w:rPr>
          <w:instrText xml:space="preserve"> PAGEREF _Toc79490496 \h </w:instrText>
        </w:r>
        <w:r w:rsidR="00B90051">
          <w:rPr>
            <w:webHidden/>
          </w:rPr>
        </w:r>
        <w:r w:rsidR="00B90051">
          <w:rPr>
            <w:webHidden/>
          </w:rPr>
          <w:fldChar w:fldCharType="separate"/>
        </w:r>
        <w:r w:rsidR="00B90051">
          <w:rPr>
            <w:webHidden/>
          </w:rPr>
          <w:t>236</w:t>
        </w:r>
        <w:r w:rsidR="00B90051">
          <w:rPr>
            <w:webHidden/>
          </w:rPr>
          <w:fldChar w:fldCharType="end"/>
        </w:r>
      </w:hyperlink>
    </w:p>
    <w:p w:rsidR="00B90051" w:rsidRPr="006C1015" w:rsidRDefault="00F25E39">
      <w:pPr>
        <w:pStyle w:val="afffff"/>
        <w:rPr>
          <w:rFonts w:ascii="Calibri" w:hAnsi="Calibri"/>
          <w:sz w:val="22"/>
          <w:szCs w:val="22"/>
        </w:rPr>
      </w:pPr>
      <w:hyperlink w:anchor="_Toc79490497" w:history="1">
        <w:r w:rsidR="00B90051" w:rsidRPr="00D90A75">
          <w:rPr>
            <w:rStyle w:val="ad"/>
          </w:rPr>
          <w:t>Рисунок </w:t>
        </w:r>
        <w:r w:rsidR="00B90051" w:rsidRPr="006C1015">
          <w:rPr>
            <w:rFonts w:ascii="Calibri" w:hAnsi="Calibri"/>
            <w:sz w:val="22"/>
            <w:szCs w:val="22"/>
          </w:rPr>
          <w:tab/>
        </w:r>
        <w:r w:rsidR="00B90051" w:rsidRPr="00D90A75">
          <w:rPr>
            <w:rStyle w:val="ad"/>
          </w:rPr>
          <w:t>128. Форма «Добавление записи»</w:t>
        </w:r>
        <w:r w:rsidR="00B90051">
          <w:rPr>
            <w:webHidden/>
          </w:rPr>
          <w:tab/>
        </w:r>
        <w:r w:rsidR="00B90051">
          <w:rPr>
            <w:webHidden/>
          </w:rPr>
          <w:fldChar w:fldCharType="begin"/>
        </w:r>
        <w:r w:rsidR="00B90051">
          <w:rPr>
            <w:webHidden/>
          </w:rPr>
          <w:instrText xml:space="preserve"> PAGEREF _Toc79490497 \h </w:instrText>
        </w:r>
        <w:r w:rsidR="00B90051">
          <w:rPr>
            <w:webHidden/>
          </w:rPr>
        </w:r>
        <w:r w:rsidR="00B90051">
          <w:rPr>
            <w:webHidden/>
          </w:rPr>
          <w:fldChar w:fldCharType="separate"/>
        </w:r>
        <w:r w:rsidR="00B90051">
          <w:rPr>
            <w:webHidden/>
          </w:rPr>
          <w:t>238</w:t>
        </w:r>
        <w:r w:rsidR="00B90051">
          <w:rPr>
            <w:webHidden/>
          </w:rPr>
          <w:fldChar w:fldCharType="end"/>
        </w:r>
      </w:hyperlink>
    </w:p>
    <w:p w:rsidR="00B90051" w:rsidRPr="006C1015" w:rsidRDefault="00F25E39">
      <w:pPr>
        <w:pStyle w:val="afffff"/>
        <w:rPr>
          <w:rFonts w:ascii="Calibri" w:hAnsi="Calibri"/>
          <w:sz w:val="22"/>
          <w:szCs w:val="22"/>
        </w:rPr>
      </w:pPr>
      <w:hyperlink w:anchor="_Toc79490498"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129. ЭФ документа «Справка об изменении СБР», закладки «Документ», вкладки «Раздел </w:t>
        </w:r>
        <w:r w:rsidR="00B90051" w:rsidRPr="00D90A75">
          <w:rPr>
            <w:rStyle w:val="ad"/>
            <w:lang w:val="en-US"/>
          </w:rPr>
          <w:t>II</w:t>
        </w:r>
        <w:r w:rsidR="00B90051" w:rsidRPr="00D90A75">
          <w:rPr>
            <w:rStyle w:val="ad"/>
          </w:rPr>
          <w:t>: ЛБО»</w:t>
        </w:r>
        <w:r w:rsidR="00B90051">
          <w:rPr>
            <w:webHidden/>
          </w:rPr>
          <w:tab/>
        </w:r>
        <w:r w:rsidR="00B90051">
          <w:rPr>
            <w:webHidden/>
          </w:rPr>
          <w:fldChar w:fldCharType="begin"/>
        </w:r>
        <w:r w:rsidR="00B90051">
          <w:rPr>
            <w:webHidden/>
          </w:rPr>
          <w:instrText xml:space="preserve"> PAGEREF _Toc79490498 \h </w:instrText>
        </w:r>
        <w:r w:rsidR="00B90051">
          <w:rPr>
            <w:webHidden/>
          </w:rPr>
        </w:r>
        <w:r w:rsidR="00B90051">
          <w:rPr>
            <w:webHidden/>
          </w:rPr>
          <w:fldChar w:fldCharType="separate"/>
        </w:r>
        <w:r w:rsidR="00B90051">
          <w:rPr>
            <w:webHidden/>
          </w:rPr>
          <w:t>239</w:t>
        </w:r>
        <w:r w:rsidR="00B90051">
          <w:rPr>
            <w:webHidden/>
          </w:rPr>
          <w:fldChar w:fldCharType="end"/>
        </w:r>
      </w:hyperlink>
    </w:p>
    <w:p w:rsidR="00B90051" w:rsidRPr="006C1015" w:rsidRDefault="00F25E39">
      <w:pPr>
        <w:pStyle w:val="afffff"/>
        <w:rPr>
          <w:rFonts w:ascii="Calibri" w:hAnsi="Calibri"/>
          <w:sz w:val="22"/>
          <w:szCs w:val="22"/>
        </w:rPr>
      </w:pPr>
      <w:hyperlink w:anchor="_Toc79490499" w:history="1">
        <w:r w:rsidR="00B90051" w:rsidRPr="00D90A75">
          <w:rPr>
            <w:rStyle w:val="ad"/>
          </w:rPr>
          <w:t>Рисунок </w:t>
        </w:r>
        <w:r w:rsidR="00B90051" w:rsidRPr="006C1015">
          <w:rPr>
            <w:rFonts w:ascii="Calibri" w:hAnsi="Calibri"/>
            <w:sz w:val="22"/>
            <w:szCs w:val="22"/>
          </w:rPr>
          <w:tab/>
        </w:r>
        <w:r w:rsidR="00B90051" w:rsidRPr="00D90A75">
          <w:rPr>
            <w:rStyle w:val="ad"/>
          </w:rPr>
          <w:t>130. ЭД «Добавление записи»</w:t>
        </w:r>
        <w:r w:rsidR="00B90051">
          <w:rPr>
            <w:webHidden/>
          </w:rPr>
          <w:tab/>
        </w:r>
        <w:r w:rsidR="00B90051">
          <w:rPr>
            <w:webHidden/>
          </w:rPr>
          <w:fldChar w:fldCharType="begin"/>
        </w:r>
        <w:r w:rsidR="00B90051">
          <w:rPr>
            <w:webHidden/>
          </w:rPr>
          <w:instrText xml:space="preserve"> PAGEREF _Toc79490499 \h </w:instrText>
        </w:r>
        <w:r w:rsidR="00B90051">
          <w:rPr>
            <w:webHidden/>
          </w:rPr>
        </w:r>
        <w:r w:rsidR="00B90051">
          <w:rPr>
            <w:webHidden/>
          </w:rPr>
          <w:fldChar w:fldCharType="separate"/>
        </w:r>
        <w:r w:rsidR="00B90051">
          <w:rPr>
            <w:webHidden/>
          </w:rPr>
          <w:t>241</w:t>
        </w:r>
        <w:r w:rsidR="00B90051">
          <w:rPr>
            <w:webHidden/>
          </w:rPr>
          <w:fldChar w:fldCharType="end"/>
        </w:r>
      </w:hyperlink>
    </w:p>
    <w:p w:rsidR="00B90051" w:rsidRPr="006C1015" w:rsidRDefault="00F25E39">
      <w:pPr>
        <w:pStyle w:val="afffff"/>
        <w:rPr>
          <w:rFonts w:ascii="Calibri" w:hAnsi="Calibri"/>
          <w:sz w:val="22"/>
          <w:szCs w:val="22"/>
        </w:rPr>
      </w:pPr>
      <w:hyperlink w:anchor="_Toc79490500"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131. ЭФ документа «Справка об изменении СБР», закладки «Документ», вкладки «Раздел </w:t>
        </w:r>
        <w:r w:rsidR="00B90051" w:rsidRPr="00D90A75">
          <w:rPr>
            <w:rStyle w:val="ad"/>
            <w:lang w:val="en-US"/>
          </w:rPr>
          <w:t>III</w:t>
        </w:r>
        <w:r w:rsidR="00B90051" w:rsidRPr="00D90A75">
          <w:rPr>
            <w:rStyle w:val="ad"/>
          </w:rPr>
          <w:t>: БА по источникам»</w:t>
        </w:r>
        <w:r w:rsidR="00B90051">
          <w:rPr>
            <w:webHidden/>
          </w:rPr>
          <w:tab/>
        </w:r>
        <w:r w:rsidR="00B90051">
          <w:rPr>
            <w:webHidden/>
          </w:rPr>
          <w:fldChar w:fldCharType="begin"/>
        </w:r>
        <w:r w:rsidR="00B90051">
          <w:rPr>
            <w:webHidden/>
          </w:rPr>
          <w:instrText xml:space="preserve"> PAGEREF _Toc79490500 \h </w:instrText>
        </w:r>
        <w:r w:rsidR="00B90051">
          <w:rPr>
            <w:webHidden/>
          </w:rPr>
        </w:r>
        <w:r w:rsidR="00B90051">
          <w:rPr>
            <w:webHidden/>
          </w:rPr>
          <w:fldChar w:fldCharType="separate"/>
        </w:r>
        <w:r w:rsidR="00B90051">
          <w:rPr>
            <w:webHidden/>
          </w:rPr>
          <w:t>242</w:t>
        </w:r>
        <w:r w:rsidR="00B90051">
          <w:rPr>
            <w:webHidden/>
          </w:rPr>
          <w:fldChar w:fldCharType="end"/>
        </w:r>
      </w:hyperlink>
    </w:p>
    <w:p w:rsidR="00B90051" w:rsidRPr="006C1015" w:rsidRDefault="00F25E39">
      <w:pPr>
        <w:pStyle w:val="afffff"/>
        <w:rPr>
          <w:rFonts w:ascii="Calibri" w:hAnsi="Calibri"/>
          <w:sz w:val="22"/>
          <w:szCs w:val="22"/>
        </w:rPr>
      </w:pPr>
      <w:hyperlink w:anchor="_Toc79490501" w:history="1">
        <w:r w:rsidR="00B90051" w:rsidRPr="00D90A75">
          <w:rPr>
            <w:rStyle w:val="ad"/>
          </w:rPr>
          <w:t>Рисунок </w:t>
        </w:r>
        <w:r w:rsidR="00B90051" w:rsidRPr="006C1015">
          <w:rPr>
            <w:rFonts w:ascii="Calibri" w:hAnsi="Calibri"/>
            <w:sz w:val="22"/>
            <w:szCs w:val="22"/>
          </w:rPr>
          <w:tab/>
        </w:r>
        <w:r w:rsidR="00B90051" w:rsidRPr="00D90A75">
          <w:rPr>
            <w:rStyle w:val="ad"/>
          </w:rPr>
          <w:t>132. ЭД «Добавление записи»</w:t>
        </w:r>
        <w:r w:rsidR="00B90051">
          <w:rPr>
            <w:webHidden/>
          </w:rPr>
          <w:tab/>
        </w:r>
        <w:r w:rsidR="00B90051">
          <w:rPr>
            <w:webHidden/>
          </w:rPr>
          <w:fldChar w:fldCharType="begin"/>
        </w:r>
        <w:r w:rsidR="00B90051">
          <w:rPr>
            <w:webHidden/>
          </w:rPr>
          <w:instrText xml:space="preserve"> PAGEREF _Toc79490501 \h </w:instrText>
        </w:r>
        <w:r w:rsidR="00B90051">
          <w:rPr>
            <w:webHidden/>
          </w:rPr>
        </w:r>
        <w:r w:rsidR="00B90051">
          <w:rPr>
            <w:webHidden/>
          </w:rPr>
          <w:fldChar w:fldCharType="separate"/>
        </w:r>
        <w:r w:rsidR="00B90051">
          <w:rPr>
            <w:webHidden/>
          </w:rPr>
          <w:t>243</w:t>
        </w:r>
        <w:r w:rsidR="00B90051">
          <w:rPr>
            <w:webHidden/>
          </w:rPr>
          <w:fldChar w:fldCharType="end"/>
        </w:r>
      </w:hyperlink>
    </w:p>
    <w:p w:rsidR="00B90051" w:rsidRPr="006C1015" w:rsidRDefault="00F25E39">
      <w:pPr>
        <w:pStyle w:val="afffff"/>
        <w:rPr>
          <w:rFonts w:ascii="Calibri" w:hAnsi="Calibri"/>
          <w:sz w:val="22"/>
          <w:szCs w:val="22"/>
        </w:rPr>
      </w:pPr>
      <w:hyperlink w:anchor="_Toc79490502" w:history="1">
        <w:r w:rsidR="00B90051" w:rsidRPr="00D90A75">
          <w:rPr>
            <w:rStyle w:val="ad"/>
          </w:rPr>
          <w:t>Рисунок </w:t>
        </w:r>
        <w:r w:rsidR="00B90051" w:rsidRPr="006C1015">
          <w:rPr>
            <w:rFonts w:ascii="Calibri" w:hAnsi="Calibri"/>
            <w:sz w:val="22"/>
            <w:szCs w:val="22"/>
          </w:rPr>
          <w:tab/>
        </w:r>
        <w:r w:rsidR="00B90051" w:rsidRPr="00D90A75">
          <w:rPr>
            <w:rStyle w:val="ad"/>
          </w:rPr>
          <w:t>133. ЭФ документа «Справка об изменении СБР», закладки «Дополнительные атрибуты»</w:t>
        </w:r>
        <w:r w:rsidR="00B90051">
          <w:rPr>
            <w:webHidden/>
          </w:rPr>
          <w:tab/>
        </w:r>
        <w:r w:rsidR="00B90051">
          <w:rPr>
            <w:webHidden/>
          </w:rPr>
          <w:fldChar w:fldCharType="begin"/>
        </w:r>
        <w:r w:rsidR="00B90051">
          <w:rPr>
            <w:webHidden/>
          </w:rPr>
          <w:instrText xml:space="preserve"> PAGEREF _Toc79490502 \h </w:instrText>
        </w:r>
        <w:r w:rsidR="00B90051">
          <w:rPr>
            <w:webHidden/>
          </w:rPr>
        </w:r>
        <w:r w:rsidR="00B90051">
          <w:rPr>
            <w:webHidden/>
          </w:rPr>
          <w:fldChar w:fldCharType="separate"/>
        </w:r>
        <w:r w:rsidR="00B90051">
          <w:rPr>
            <w:webHidden/>
          </w:rPr>
          <w:t>244</w:t>
        </w:r>
        <w:r w:rsidR="00B90051">
          <w:rPr>
            <w:webHidden/>
          </w:rPr>
          <w:fldChar w:fldCharType="end"/>
        </w:r>
      </w:hyperlink>
    </w:p>
    <w:p w:rsidR="00B90051" w:rsidRPr="006C1015" w:rsidRDefault="00F25E39">
      <w:pPr>
        <w:pStyle w:val="afffff"/>
        <w:rPr>
          <w:rFonts w:ascii="Calibri" w:hAnsi="Calibri"/>
          <w:sz w:val="22"/>
          <w:szCs w:val="22"/>
        </w:rPr>
      </w:pPr>
      <w:hyperlink w:anchor="_Toc79490503" w:history="1">
        <w:r w:rsidR="00B90051" w:rsidRPr="00D90A75">
          <w:rPr>
            <w:rStyle w:val="ad"/>
          </w:rPr>
          <w:t>Рисунок </w:t>
        </w:r>
        <w:r w:rsidR="00B90051" w:rsidRPr="006C1015">
          <w:rPr>
            <w:rFonts w:ascii="Calibri" w:hAnsi="Calibri"/>
            <w:sz w:val="22"/>
            <w:szCs w:val="22"/>
          </w:rPr>
          <w:tab/>
        </w:r>
        <w:r w:rsidR="00B90051" w:rsidRPr="00D90A75">
          <w:rPr>
            <w:rStyle w:val="ad"/>
          </w:rPr>
          <w:t>134. ЭФ списка документов «Распределение бюджетных данных по подведомственным учреждениям»</w:t>
        </w:r>
        <w:r w:rsidR="00B90051">
          <w:rPr>
            <w:webHidden/>
          </w:rPr>
          <w:tab/>
        </w:r>
        <w:r w:rsidR="00B90051">
          <w:rPr>
            <w:webHidden/>
          </w:rPr>
          <w:fldChar w:fldCharType="begin"/>
        </w:r>
        <w:r w:rsidR="00B90051">
          <w:rPr>
            <w:webHidden/>
          </w:rPr>
          <w:instrText xml:space="preserve"> PAGEREF _Toc79490503 \h </w:instrText>
        </w:r>
        <w:r w:rsidR="00B90051">
          <w:rPr>
            <w:webHidden/>
          </w:rPr>
        </w:r>
        <w:r w:rsidR="00B90051">
          <w:rPr>
            <w:webHidden/>
          </w:rPr>
          <w:fldChar w:fldCharType="separate"/>
        </w:r>
        <w:r w:rsidR="00B90051">
          <w:rPr>
            <w:webHidden/>
          </w:rPr>
          <w:t>246</w:t>
        </w:r>
        <w:r w:rsidR="00B90051">
          <w:rPr>
            <w:webHidden/>
          </w:rPr>
          <w:fldChar w:fldCharType="end"/>
        </w:r>
      </w:hyperlink>
    </w:p>
    <w:p w:rsidR="00B90051" w:rsidRPr="006C1015" w:rsidRDefault="00F25E39">
      <w:pPr>
        <w:pStyle w:val="afffff"/>
        <w:rPr>
          <w:rFonts w:ascii="Calibri" w:hAnsi="Calibri"/>
          <w:sz w:val="22"/>
          <w:szCs w:val="22"/>
        </w:rPr>
      </w:pPr>
      <w:hyperlink w:anchor="_Toc79490504" w:history="1">
        <w:r w:rsidR="00B90051" w:rsidRPr="00D90A75">
          <w:rPr>
            <w:rStyle w:val="ad"/>
          </w:rPr>
          <w:t>Рисунок </w:t>
        </w:r>
        <w:r w:rsidR="00B90051" w:rsidRPr="006C1015">
          <w:rPr>
            <w:rFonts w:ascii="Calibri" w:hAnsi="Calibri"/>
            <w:sz w:val="22"/>
            <w:szCs w:val="22"/>
          </w:rPr>
          <w:tab/>
        </w:r>
        <w:r w:rsidR="00B90051" w:rsidRPr="00D90A75">
          <w:rPr>
            <w:rStyle w:val="ad"/>
          </w:rPr>
          <w:t>135. ЭФ документа « Распределение бюджетных данных по подведомственным учреждениям», закладки «Получатели»</w:t>
        </w:r>
        <w:r w:rsidR="00B90051">
          <w:rPr>
            <w:webHidden/>
          </w:rPr>
          <w:tab/>
        </w:r>
        <w:r w:rsidR="00B90051">
          <w:rPr>
            <w:webHidden/>
          </w:rPr>
          <w:fldChar w:fldCharType="begin"/>
        </w:r>
        <w:r w:rsidR="00B90051">
          <w:rPr>
            <w:webHidden/>
          </w:rPr>
          <w:instrText xml:space="preserve"> PAGEREF _Toc79490504 \h </w:instrText>
        </w:r>
        <w:r w:rsidR="00B90051">
          <w:rPr>
            <w:webHidden/>
          </w:rPr>
        </w:r>
        <w:r w:rsidR="00B90051">
          <w:rPr>
            <w:webHidden/>
          </w:rPr>
          <w:fldChar w:fldCharType="separate"/>
        </w:r>
        <w:r w:rsidR="00B90051">
          <w:rPr>
            <w:webHidden/>
          </w:rPr>
          <w:t>247</w:t>
        </w:r>
        <w:r w:rsidR="00B90051">
          <w:rPr>
            <w:webHidden/>
          </w:rPr>
          <w:fldChar w:fldCharType="end"/>
        </w:r>
      </w:hyperlink>
    </w:p>
    <w:p w:rsidR="00B90051" w:rsidRPr="006C1015" w:rsidRDefault="00F25E39">
      <w:pPr>
        <w:pStyle w:val="afffff"/>
        <w:rPr>
          <w:rFonts w:ascii="Calibri" w:hAnsi="Calibri"/>
          <w:sz w:val="22"/>
          <w:szCs w:val="22"/>
        </w:rPr>
      </w:pPr>
      <w:hyperlink w:anchor="_Toc79490505" w:history="1">
        <w:r w:rsidR="00B90051" w:rsidRPr="00D90A75">
          <w:rPr>
            <w:rStyle w:val="ad"/>
          </w:rPr>
          <w:t>Рисунок </w:t>
        </w:r>
        <w:r w:rsidR="00B90051" w:rsidRPr="006C1015">
          <w:rPr>
            <w:rFonts w:ascii="Calibri" w:hAnsi="Calibri"/>
            <w:sz w:val="22"/>
            <w:szCs w:val="22"/>
          </w:rPr>
          <w:tab/>
        </w:r>
        <w:r w:rsidR="00B90051" w:rsidRPr="00D90A75">
          <w:rPr>
            <w:rStyle w:val="ad"/>
          </w:rPr>
          <w:t>136. ЭФ «Редактирование записи» (строка таблицы на закладке «Получатели»)</w:t>
        </w:r>
        <w:r w:rsidR="00B90051">
          <w:rPr>
            <w:webHidden/>
          </w:rPr>
          <w:tab/>
        </w:r>
        <w:r w:rsidR="00B90051">
          <w:rPr>
            <w:webHidden/>
          </w:rPr>
          <w:fldChar w:fldCharType="begin"/>
        </w:r>
        <w:r w:rsidR="00B90051">
          <w:rPr>
            <w:webHidden/>
          </w:rPr>
          <w:instrText xml:space="preserve"> PAGEREF _Toc79490505 \h </w:instrText>
        </w:r>
        <w:r w:rsidR="00B90051">
          <w:rPr>
            <w:webHidden/>
          </w:rPr>
        </w:r>
        <w:r w:rsidR="00B90051">
          <w:rPr>
            <w:webHidden/>
          </w:rPr>
          <w:fldChar w:fldCharType="separate"/>
        </w:r>
        <w:r w:rsidR="00B90051">
          <w:rPr>
            <w:webHidden/>
          </w:rPr>
          <w:t>251</w:t>
        </w:r>
        <w:r w:rsidR="00B90051">
          <w:rPr>
            <w:webHidden/>
          </w:rPr>
          <w:fldChar w:fldCharType="end"/>
        </w:r>
      </w:hyperlink>
    </w:p>
    <w:p w:rsidR="00B90051" w:rsidRPr="006C1015" w:rsidRDefault="00F25E39">
      <w:pPr>
        <w:pStyle w:val="afffff"/>
        <w:rPr>
          <w:rFonts w:ascii="Calibri" w:hAnsi="Calibri"/>
          <w:sz w:val="22"/>
          <w:szCs w:val="22"/>
        </w:rPr>
      </w:pPr>
      <w:hyperlink w:anchor="_Toc79490506" w:history="1">
        <w:r w:rsidR="00B90051" w:rsidRPr="00D90A75">
          <w:rPr>
            <w:rStyle w:val="ad"/>
          </w:rPr>
          <w:t>Рисунок </w:t>
        </w:r>
        <w:r w:rsidR="00B90051" w:rsidRPr="006C1015">
          <w:rPr>
            <w:rFonts w:ascii="Calibri" w:hAnsi="Calibri"/>
            <w:sz w:val="22"/>
            <w:szCs w:val="22"/>
          </w:rPr>
          <w:tab/>
        </w:r>
        <w:r w:rsidR="00B90051" w:rsidRPr="00D90A75">
          <w:rPr>
            <w:rStyle w:val="ad"/>
          </w:rPr>
          <w:t>137. ЭФ документа «Распределение бюджетных данных по подведомственным учреждениям», закладки «Раздел I: БА»</w:t>
        </w:r>
        <w:r w:rsidR="00B90051">
          <w:rPr>
            <w:webHidden/>
          </w:rPr>
          <w:tab/>
        </w:r>
        <w:r w:rsidR="00B90051">
          <w:rPr>
            <w:webHidden/>
          </w:rPr>
          <w:fldChar w:fldCharType="begin"/>
        </w:r>
        <w:r w:rsidR="00B90051">
          <w:rPr>
            <w:webHidden/>
          </w:rPr>
          <w:instrText xml:space="preserve"> PAGEREF _Toc79490506 \h </w:instrText>
        </w:r>
        <w:r w:rsidR="00B90051">
          <w:rPr>
            <w:webHidden/>
          </w:rPr>
        </w:r>
        <w:r w:rsidR="00B90051">
          <w:rPr>
            <w:webHidden/>
          </w:rPr>
          <w:fldChar w:fldCharType="separate"/>
        </w:r>
        <w:r w:rsidR="00B90051">
          <w:rPr>
            <w:webHidden/>
          </w:rPr>
          <w:t>252</w:t>
        </w:r>
        <w:r w:rsidR="00B90051">
          <w:rPr>
            <w:webHidden/>
          </w:rPr>
          <w:fldChar w:fldCharType="end"/>
        </w:r>
      </w:hyperlink>
    </w:p>
    <w:p w:rsidR="00B90051" w:rsidRPr="006C1015" w:rsidRDefault="00F25E39">
      <w:pPr>
        <w:pStyle w:val="afffff"/>
        <w:rPr>
          <w:rFonts w:ascii="Calibri" w:hAnsi="Calibri"/>
          <w:sz w:val="22"/>
          <w:szCs w:val="22"/>
        </w:rPr>
      </w:pPr>
      <w:hyperlink w:anchor="_Toc79490507" w:history="1">
        <w:r w:rsidR="00B90051" w:rsidRPr="00D90A75">
          <w:rPr>
            <w:rStyle w:val="ad"/>
          </w:rPr>
          <w:t>Рисунок </w:t>
        </w:r>
        <w:r w:rsidR="00B90051" w:rsidRPr="006C1015">
          <w:rPr>
            <w:rFonts w:ascii="Calibri" w:hAnsi="Calibri"/>
            <w:sz w:val="22"/>
            <w:szCs w:val="22"/>
          </w:rPr>
          <w:tab/>
        </w:r>
        <w:r w:rsidR="00B90051" w:rsidRPr="00D90A75">
          <w:rPr>
            <w:rStyle w:val="ad"/>
          </w:rPr>
          <w:t>138. ЭФ «Редактирование записи» (строка БА)</w:t>
        </w:r>
        <w:r w:rsidR="00B90051">
          <w:rPr>
            <w:webHidden/>
          </w:rPr>
          <w:tab/>
        </w:r>
        <w:r w:rsidR="00B90051">
          <w:rPr>
            <w:webHidden/>
          </w:rPr>
          <w:fldChar w:fldCharType="begin"/>
        </w:r>
        <w:r w:rsidR="00B90051">
          <w:rPr>
            <w:webHidden/>
          </w:rPr>
          <w:instrText xml:space="preserve"> PAGEREF _Toc79490507 \h </w:instrText>
        </w:r>
        <w:r w:rsidR="00B90051">
          <w:rPr>
            <w:webHidden/>
          </w:rPr>
        </w:r>
        <w:r w:rsidR="00B90051">
          <w:rPr>
            <w:webHidden/>
          </w:rPr>
          <w:fldChar w:fldCharType="separate"/>
        </w:r>
        <w:r w:rsidR="00B90051">
          <w:rPr>
            <w:webHidden/>
          </w:rPr>
          <w:t>252</w:t>
        </w:r>
        <w:r w:rsidR="00B90051">
          <w:rPr>
            <w:webHidden/>
          </w:rPr>
          <w:fldChar w:fldCharType="end"/>
        </w:r>
      </w:hyperlink>
    </w:p>
    <w:p w:rsidR="00B90051" w:rsidRPr="006C1015" w:rsidRDefault="00F25E39">
      <w:pPr>
        <w:pStyle w:val="afffff"/>
        <w:rPr>
          <w:rFonts w:ascii="Calibri" w:hAnsi="Calibri"/>
          <w:sz w:val="22"/>
          <w:szCs w:val="22"/>
        </w:rPr>
      </w:pPr>
      <w:hyperlink w:anchor="_Toc79490508" w:history="1">
        <w:r w:rsidR="00B90051" w:rsidRPr="00D90A75">
          <w:rPr>
            <w:rStyle w:val="ad"/>
          </w:rPr>
          <w:t>Рисунок </w:t>
        </w:r>
        <w:r w:rsidR="00B90051" w:rsidRPr="006C1015">
          <w:rPr>
            <w:rFonts w:ascii="Calibri" w:hAnsi="Calibri"/>
            <w:sz w:val="22"/>
            <w:szCs w:val="22"/>
          </w:rPr>
          <w:tab/>
        </w:r>
        <w:r w:rsidR="00B90051" w:rsidRPr="00D90A75">
          <w:rPr>
            <w:rStyle w:val="ad"/>
          </w:rPr>
          <w:t>139. ЭФ документа «Распределение бюджетных данных по подведомственным учреждениям», закладки «Раздел II: ЛБО»</w:t>
        </w:r>
        <w:r w:rsidR="00B90051">
          <w:rPr>
            <w:webHidden/>
          </w:rPr>
          <w:tab/>
        </w:r>
        <w:r w:rsidR="00B90051">
          <w:rPr>
            <w:webHidden/>
          </w:rPr>
          <w:fldChar w:fldCharType="begin"/>
        </w:r>
        <w:r w:rsidR="00B90051">
          <w:rPr>
            <w:webHidden/>
          </w:rPr>
          <w:instrText xml:space="preserve"> PAGEREF _Toc79490508 \h </w:instrText>
        </w:r>
        <w:r w:rsidR="00B90051">
          <w:rPr>
            <w:webHidden/>
          </w:rPr>
        </w:r>
        <w:r w:rsidR="00B90051">
          <w:rPr>
            <w:webHidden/>
          </w:rPr>
          <w:fldChar w:fldCharType="separate"/>
        </w:r>
        <w:r w:rsidR="00B90051">
          <w:rPr>
            <w:webHidden/>
          </w:rPr>
          <w:t>254</w:t>
        </w:r>
        <w:r w:rsidR="00B90051">
          <w:rPr>
            <w:webHidden/>
          </w:rPr>
          <w:fldChar w:fldCharType="end"/>
        </w:r>
      </w:hyperlink>
    </w:p>
    <w:p w:rsidR="00B90051" w:rsidRPr="006C1015" w:rsidRDefault="00F25E39">
      <w:pPr>
        <w:pStyle w:val="afffff"/>
        <w:rPr>
          <w:rFonts w:ascii="Calibri" w:hAnsi="Calibri"/>
          <w:sz w:val="22"/>
          <w:szCs w:val="22"/>
        </w:rPr>
      </w:pPr>
      <w:hyperlink w:anchor="_Toc79490509" w:history="1">
        <w:r w:rsidR="00B90051" w:rsidRPr="00D90A75">
          <w:rPr>
            <w:rStyle w:val="ad"/>
          </w:rPr>
          <w:t>Рисунок </w:t>
        </w:r>
        <w:r w:rsidR="00B90051" w:rsidRPr="006C1015">
          <w:rPr>
            <w:rFonts w:ascii="Calibri" w:hAnsi="Calibri"/>
            <w:sz w:val="22"/>
            <w:szCs w:val="22"/>
          </w:rPr>
          <w:tab/>
        </w:r>
        <w:r w:rsidR="00B90051" w:rsidRPr="00D90A75">
          <w:rPr>
            <w:rStyle w:val="ad"/>
          </w:rPr>
          <w:t>140. ЭФ документа «Распределение бюджетных данных по подведомственным учреждениям», закладки «Раздел III: ПОФР»</w:t>
        </w:r>
        <w:r w:rsidR="00B90051">
          <w:rPr>
            <w:webHidden/>
          </w:rPr>
          <w:tab/>
        </w:r>
        <w:r w:rsidR="00B90051">
          <w:rPr>
            <w:webHidden/>
          </w:rPr>
          <w:fldChar w:fldCharType="begin"/>
        </w:r>
        <w:r w:rsidR="00B90051">
          <w:rPr>
            <w:webHidden/>
          </w:rPr>
          <w:instrText xml:space="preserve"> PAGEREF _Toc79490509 \h </w:instrText>
        </w:r>
        <w:r w:rsidR="00B90051">
          <w:rPr>
            <w:webHidden/>
          </w:rPr>
        </w:r>
        <w:r w:rsidR="00B90051">
          <w:rPr>
            <w:webHidden/>
          </w:rPr>
          <w:fldChar w:fldCharType="separate"/>
        </w:r>
        <w:r w:rsidR="00B90051">
          <w:rPr>
            <w:webHidden/>
          </w:rPr>
          <w:t>255</w:t>
        </w:r>
        <w:r w:rsidR="00B90051">
          <w:rPr>
            <w:webHidden/>
          </w:rPr>
          <w:fldChar w:fldCharType="end"/>
        </w:r>
      </w:hyperlink>
    </w:p>
    <w:p w:rsidR="00B90051" w:rsidRPr="006C1015" w:rsidRDefault="00F25E39">
      <w:pPr>
        <w:pStyle w:val="afffff"/>
        <w:rPr>
          <w:rFonts w:ascii="Calibri" w:hAnsi="Calibri"/>
          <w:sz w:val="22"/>
          <w:szCs w:val="22"/>
        </w:rPr>
      </w:pPr>
      <w:hyperlink w:anchor="_Toc79490510" w:history="1">
        <w:r w:rsidR="00B90051" w:rsidRPr="00D90A75">
          <w:rPr>
            <w:rStyle w:val="ad"/>
          </w:rPr>
          <w:t>Рисунок </w:t>
        </w:r>
        <w:r w:rsidR="00B90051" w:rsidRPr="006C1015">
          <w:rPr>
            <w:rFonts w:ascii="Calibri" w:hAnsi="Calibri"/>
            <w:sz w:val="22"/>
            <w:szCs w:val="22"/>
          </w:rPr>
          <w:tab/>
        </w:r>
        <w:r w:rsidR="00B90051" w:rsidRPr="00D90A75">
          <w:rPr>
            <w:rStyle w:val="ad"/>
          </w:rPr>
          <w:t>141. ЭФ «Распределение бюджетных данных по подведомственным учреждениям». Блок полей «Рассчитать», переключатель на значении «По накопленной статистике»</w:t>
        </w:r>
        <w:r w:rsidR="00B90051">
          <w:rPr>
            <w:webHidden/>
          </w:rPr>
          <w:tab/>
        </w:r>
        <w:r w:rsidR="00B90051">
          <w:rPr>
            <w:webHidden/>
          </w:rPr>
          <w:fldChar w:fldCharType="begin"/>
        </w:r>
        <w:r w:rsidR="00B90051">
          <w:rPr>
            <w:webHidden/>
          </w:rPr>
          <w:instrText xml:space="preserve"> PAGEREF _Toc79490510 \h </w:instrText>
        </w:r>
        <w:r w:rsidR="00B90051">
          <w:rPr>
            <w:webHidden/>
          </w:rPr>
        </w:r>
        <w:r w:rsidR="00B90051">
          <w:rPr>
            <w:webHidden/>
          </w:rPr>
          <w:fldChar w:fldCharType="separate"/>
        </w:r>
        <w:r w:rsidR="00B90051">
          <w:rPr>
            <w:webHidden/>
          </w:rPr>
          <w:t>256</w:t>
        </w:r>
        <w:r w:rsidR="00B90051">
          <w:rPr>
            <w:webHidden/>
          </w:rPr>
          <w:fldChar w:fldCharType="end"/>
        </w:r>
      </w:hyperlink>
    </w:p>
    <w:p w:rsidR="00B90051" w:rsidRPr="006C1015" w:rsidRDefault="00F25E39">
      <w:pPr>
        <w:pStyle w:val="afffff"/>
        <w:rPr>
          <w:rFonts w:ascii="Calibri" w:hAnsi="Calibri"/>
          <w:sz w:val="22"/>
          <w:szCs w:val="22"/>
        </w:rPr>
      </w:pPr>
      <w:hyperlink w:anchor="_Toc79490511" w:history="1">
        <w:r w:rsidR="00B90051" w:rsidRPr="00D90A75">
          <w:rPr>
            <w:rStyle w:val="ad"/>
          </w:rPr>
          <w:t>Рисунок </w:t>
        </w:r>
        <w:r w:rsidR="00B90051" w:rsidRPr="006C1015">
          <w:rPr>
            <w:rFonts w:ascii="Calibri" w:hAnsi="Calibri"/>
            <w:sz w:val="22"/>
            <w:szCs w:val="22"/>
          </w:rPr>
          <w:tab/>
        </w:r>
        <w:r w:rsidR="00B90051" w:rsidRPr="00D90A75">
          <w:rPr>
            <w:rStyle w:val="ad"/>
          </w:rPr>
          <w:t>142. ЭФ списка документов «Уведомление о блокировке бюджетных ассигнований и лимитов бюджетных обязательств»</w:t>
        </w:r>
        <w:r w:rsidR="00B90051">
          <w:rPr>
            <w:webHidden/>
          </w:rPr>
          <w:tab/>
        </w:r>
        <w:r w:rsidR="00B90051">
          <w:rPr>
            <w:webHidden/>
          </w:rPr>
          <w:fldChar w:fldCharType="begin"/>
        </w:r>
        <w:r w:rsidR="00B90051">
          <w:rPr>
            <w:webHidden/>
          </w:rPr>
          <w:instrText xml:space="preserve"> PAGEREF _Toc79490511 \h </w:instrText>
        </w:r>
        <w:r w:rsidR="00B90051">
          <w:rPr>
            <w:webHidden/>
          </w:rPr>
        </w:r>
        <w:r w:rsidR="00B90051">
          <w:rPr>
            <w:webHidden/>
          </w:rPr>
          <w:fldChar w:fldCharType="separate"/>
        </w:r>
        <w:r w:rsidR="00B90051">
          <w:rPr>
            <w:webHidden/>
          </w:rPr>
          <w:t>258</w:t>
        </w:r>
        <w:r w:rsidR="00B90051">
          <w:rPr>
            <w:webHidden/>
          </w:rPr>
          <w:fldChar w:fldCharType="end"/>
        </w:r>
      </w:hyperlink>
    </w:p>
    <w:p w:rsidR="00B90051" w:rsidRPr="006C1015" w:rsidRDefault="00F25E39">
      <w:pPr>
        <w:pStyle w:val="afffff"/>
        <w:rPr>
          <w:rFonts w:ascii="Calibri" w:hAnsi="Calibri"/>
          <w:sz w:val="22"/>
          <w:szCs w:val="22"/>
        </w:rPr>
      </w:pPr>
      <w:hyperlink w:anchor="_Toc79490512"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143. ЭФ документа «Уведомление о блокировке БА и ЛБО», закладки «Документ», вкладки «Раздел </w:t>
        </w:r>
        <w:r w:rsidR="00B90051" w:rsidRPr="00D90A75">
          <w:rPr>
            <w:rStyle w:val="ad"/>
            <w:lang w:val="en-US"/>
          </w:rPr>
          <w:t>I</w:t>
        </w:r>
        <w:r w:rsidR="00B90051" w:rsidRPr="00D90A75">
          <w:rPr>
            <w:rStyle w:val="ad"/>
          </w:rPr>
          <w:t>: БА по расходам»</w:t>
        </w:r>
        <w:r w:rsidR="00B90051">
          <w:rPr>
            <w:webHidden/>
          </w:rPr>
          <w:tab/>
        </w:r>
        <w:r w:rsidR="00B90051">
          <w:rPr>
            <w:webHidden/>
          </w:rPr>
          <w:fldChar w:fldCharType="begin"/>
        </w:r>
        <w:r w:rsidR="00B90051">
          <w:rPr>
            <w:webHidden/>
          </w:rPr>
          <w:instrText xml:space="preserve"> PAGEREF _Toc79490512 \h </w:instrText>
        </w:r>
        <w:r w:rsidR="00B90051">
          <w:rPr>
            <w:webHidden/>
          </w:rPr>
        </w:r>
        <w:r w:rsidR="00B90051">
          <w:rPr>
            <w:webHidden/>
          </w:rPr>
          <w:fldChar w:fldCharType="separate"/>
        </w:r>
        <w:r w:rsidR="00B90051">
          <w:rPr>
            <w:webHidden/>
          </w:rPr>
          <w:t>259</w:t>
        </w:r>
        <w:r w:rsidR="00B90051">
          <w:rPr>
            <w:webHidden/>
          </w:rPr>
          <w:fldChar w:fldCharType="end"/>
        </w:r>
      </w:hyperlink>
    </w:p>
    <w:p w:rsidR="00B90051" w:rsidRPr="006C1015" w:rsidRDefault="00F25E39">
      <w:pPr>
        <w:pStyle w:val="afffff"/>
        <w:rPr>
          <w:rFonts w:ascii="Calibri" w:hAnsi="Calibri"/>
          <w:sz w:val="22"/>
          <w:szCs w:val="22"/>
        </w:rPr>
      </w:pPr>
      <w:hyperlink w:anchor="_Toc79490513" w:history="1">
        <w:r w:rsidR="00B90051" w:rsidRPr="00D90A75">
          <w:rPr>
            <w:rStyle w:val="ad"/>
          </w:rPr>
          <w:t>Рисунок </w:t>
        </w:r>
        <w:r w:rsidR="00B90051" w:rsidRPr="006C1015">
          <w:rPr>
            <w:rFonts w:ascii="Calibri" w:hAnsi="Calibri"/>
            <w:sz w:val="22"/>
            <w:szCs w:val="22"/>
          </w:rPr>
          <w:tab/>
        </w:r>
        <w:r w:rsidR="00B90051" w:rsidRPr="00D90A75">
          <w:rPr>
            <w:rStyle w:val="ad"/>
          </w:rPr>
          <w:t>144. Форма «Добавление записи»</w:t>
        </w:r>
        <w:r w:rsidR="00B90051">
          <w:rPr>
            <w:webHidden/>
          </w:rPr>
          <w:tab/>
        </w:r>
        <w:r w:rsidR="00B90051">
          <w:rPr>
            <w:webHidden/>
          </w:rPr>
          <w:fldChar w:fldCharType="begin"/>
        </w:r>
        <w:r w:rsidR="00B90051">
          <w:rPr>
            <w:webHidden/>
          </w:rPr>
          <w:instrText xml:space="preserve"> PAGEREF _Toc79490513 \h </w:instrText>
        </w:r>
        <w:r w:rsidR="00B90051">
          <w:rPr>
            <w:webHidden/>
          </w:rPr>
        </w:r>
        <w:r w:rsidR="00B90051">
          <w:rPr>
            <w:webHidden/>
          </w:rPr>
          <w:fldChar w:fldCharType="separate"/>
        </w:r>
        <w:r w:rsidR="00B90051">
          <w:rPr>
            <w:webHidden/>
          </w:rPr>
          <w:t>261</w:t>
        </w:r>
        <w:r w:rsidR="00B90051">
          <w:rPr>
            <w:webHidden/>
          </w:rPr>
          <w:fldChar w:fldCharType="end"/>
        </w:r>
      </w:hyperlink>
    </w:p>
    <w:p w:rsidR="00B90051" w:rsidRPr="006C1015" w:rsidRDefault="00F25E39">
      <w:pPr>
        <w:pStyle w:val="afffff"/>
        <w:rPr>
          <w:rFonts w:ascii="Calibri" w:hAnsi="Calibri"/>
          <w:sz w:val="22"/>
          <w:szCs w:val="22"/>
        </w:rPr>
      </w:pPr>
      <w:hyperlink w:anchor="_Toc79490514" w:history="1">
        <w:r w:rsidR="00B90051" w:rsidRPr="00D90A75">
          <w:rPr>
            <w:rStyle w:val="ad"/>
          </w:rPr>
          <w:t>Рисунок </w:t>
        </w:r>
        <w:r w:rsidR="00B90051" w:rsidRPr="006C1015">
          <w:rPr>
            <w:rFonts w:ascii="Calibri" w:hAnsi="Calibri"/>
            <w:sz w:val="22"/>
            <w:szCs w:val="22"/>
          </w:rPr>
          <w:tab/>
        </w:r>
        <w:r w:rsidR="00B90051" w:rsidRPr="00D90A75">
          <w:rPr>
            <w:rStyle w:val="ad"/>
          </w:rPr>
          <w:t xml:space="preserve">145. ЭФ документа «Уведомление о блокировке БА и ЛБО», закладки «Документ», вкладки «Раздел </w:t>
        </w:r>
        <w:r w:rsidR="00B90051" w:rsidRPr="00D90A75">
          <w:rPr>
            <w:rStyle w:val="ad"/>
            <w:lang w:val="en-US"/>
          </w:rPr>
          <w:t>II</w:t>
        </w:r>
        <w:r w:rsidR="00B90051" w:rsidRPr="00D90A75">
          <w:rPr>
            <w:rStyle w:val="ad"/>
          </w:rPr>
          <w:t>: ЛБО»</w:t>
        </w:r>
        <w:r w:rsidR="00B90051">
          <w:rPr>
            <w:webHidden/>
          </w:rPr>
          <w:tab/>
        </w:r>
        <w:r w:rsidR="00B90051">
          <w:rPr>
            <w:webHidden/>
          </w:rPr>
          <w:fldChar w:fldCharType="begin"/>
        </w:r>
        <w:r w:rsidR="00B90051">
          <w:rPr>
            <w:webHidden/>
          </w:rPr>
          <w:instrText xml:space="preserve"> PAGEREF _Toc79490514 \h </w:instrText>
        </w:r>
        <w:r w:rsidR="00B90051">
          <w:rPr>
            <w:webHidden/>
          </w:rPr>
        </w:r>
        <w:r w:rsidR="00B90051">
          <w:rPr>
            <w:webHidden/>
          </w:rPr>
          <w:fldChar w:fldCharType="separate"/>
        </w:r>
        <w:r w:rsidR="00B90051">
          <w:rPr>
            <w:webHidden/>
          </w:rPr>
          <w:t>262</w:t>
        </w:r>
        <w:r w:rsidR="00B90051">
          <w:rPr>
            <w:webHidden/>
          </w:rPr>
          <w:fldChar w:fldCharType="end"/>
        </w:r>
      </w:hyperlink>
    </w:p>
    <w:p w:rsidR="00B90051" w:rsidRPr="006C1015" w:rsidRDefault="00F25E39">
      <w:pPr>
        <w:pStyle w:val="afffff"/>
        <w:rPr>
          <w:rFonts w:ascii="Calibri" w:hAnsi="Calibri"/>
          <w:sz w:val="22"/>
          <w:szCs w:val="22"/>
        </w:rPr>
      </w:pPr>
      <w:hyperlink w:anchor="_Toc79490515" w:history="1">
        <w:r w:rsidR="00B90051" w:rsidRPr="00D90A75">
          <w:rPr>
            <w:rStyle w:val="ad"/>
          </w:rPr>
          <w:t>Рисунок </w:t>
        </w:r>
        <w:r w:rsidR="00B90051" w:rsidRPr="006C1015">
          <w:rPr>
            <w:rFonts w:ascii="Calibri" w:hAnsi="Calibri"/>
            <w:sz w:val="22"/>
            <w:szCs w:val="22"/>
          </w:rPr>
          <w:tab/>
        </w:r>
        <w:r w:rsidR="00B90051" w:rsidRPr="00D90A75">
          <w:rPr>
            <w:rStyle w:val="ad"/>
          </w:rPr>
          <w:t>146. ЭД «Добавление записи»</w:t>
        </w:r>
        <w:r w:rsidR="00B90051">
          <w:rPr>
            <w:webHidden/>
          </w:rPr>
          <w:tab/>
        </w:r>
        <w:r w:rsidR="00B90051">
          <w:rPr>
            <w:webHidden/>
          </w:rPr>
          <w:fldChar w:fldCharType="begin"/>
        </w:r>
        <w:r w:rsidR="00B90051">
          <w:rPr>
            <w:webHidden/>
          </w:rPr>
          <w:instrText xml:space="preserve"> PAGEREF _Toc79490515 \h </w:instrText>
        </w:r>
        <w:r w:rsidR="00B90051">
          <w:rPr>
            <w:webHidden/>
          </w:rPr>
        </w:r>
        <w:r w:rsidR="00B90051">
          <w:rPr>
            <w:webHidden/>
          </w:rPr>
          <w:fldChar w:fldCharType="separate"/>
        </w:r>
        <w:r w:rsidR="00B90051">
          <w:rPr>
            <w:webHidden/>
          </w:rPr>
          <w:t>264</w:t>
        </w:r>
        <w:r w:rsidR="00B90051">
          <w:rPr>
            <w:webHidden/>
          </w:rPr>
          <w:fldChar w:fldCharType="end"/>
        </w:r>
      </w:hyperlink>
    </w:p>
    <w:p w:rsidR="00B90051" w:rsidRPr="006C1015" w:rsidRDefault="00F25E39">
      <w:pPr>
        <w:pStyle w:val="afffff"/>
        <w:rPr>
          <w:rFonts w:ascii="Calibri" w:hAnsi="Calibri"/>
          <w:sz w:val="22"/>
          <w:szCs w:val="22"/>
        </w:rPr>
      </w:pPr>
      <w:hyperlink w:anchor="_Toc79490516" w:history="1">
        <w:r w:rsidR="00B90051" w:rsidRPr="00D90A75">
          <w:rPr>
            <w:rStyle w:val="ad"/>
          </w:rPr>
          <w:t>Рисунок </w:t>
        </w:r>
        <w:r w:rsidR="00B90051" w:rsidRPr="006C1015">
          <w:rPr>
            <w:rFonts w:ascii="Calibri" w:hAnsi="Calibri"/>
            <w:sz w:val="22"/>
            <w:szCs w:val="22"/>
          </w:rPr>
          <w:tab/>
        </w:r>
        <w:r w:rsidR="00B90051" w:rsidRPr="00D90A75">
          <w:rPr>
            <w:rStyle w:val="ad"/>
          </w:rPr>
          <w:t>147. ЭФ документа «Уведомление о блокировке БА и ЛБО», закладки «Дополнительные атрибуты»</w:t>
        </w:r>
        <w:r w:rsidR="00B90051">
          <w:rPr>
            <w:webHidden/>
          </w:rPr>
          <w:tab/>
        </w:r>
        <w:r w:rsidR="00B90051">
          <w:rPr>
            <w:webHidden/>
          </w:rPr>
          <w:fldChar w:fldCharType="begin"/>
        </w:r>
        <w:r w:rsidR="00B90051">
          <w:rPr>
            <w:webHidden/>
          </w:rPr>
          <w:instrText xml:space="preserve"> PAGEREF _Toc79490516 \h </w:instrText>
        </w:r>
        <w:r w:rsidR="00B90051">
          <w:rPr>
            <w:webHidden/>
          </w:rPr>
        </w:r>
        <w:r w:rsidR="00B90051">
          <w:rPr>
            <w:webHidden/>
          </w:rPr>
          <w:fldChar w:fldCharType="separate"/>
        </w:r>
        <w:r w:rsidR="00B90051">
          <w:rPr>
            <w:webHidden/>
          </w:rPr>
          <w:t>265</w:t>
        </w:r>
        <w:r w:rsidR="00B90051">
          <w:rPr>
            <w:webHidden/>
          </w:rPr>
          <w:fldChar w:fldCharType="end"/>
        </w:r>
      </w:hyperlink>
    </w:p>
    <w:p w:rsidR="00B90051" w:rsidRPr="006C1015" w:rsidRDefault="00F25E39">
      <w:pPr>
        <w:pStyle w:val="afffff"/>
        <w:rPr>
          <w:rFonts w:ascii="Calibri" w:hAnsi="Calibri"/>
          <w:sz w:val="22"/>
          <w:szCs w:val="22"/>
        </w:rPr>
      </w:pPr>
      <w:hyperlink w:anchor="_Toc79490517" w:history="1">
        <w:r w:rsidR="00B90051" w:rsidRPr="00D90A75">
          <w:rPr>
            <w:rStyle w:val="ad"/>
          </w:rPr>
          <w:t>Рисунок </w:t>
        </w:r>
        <w:r w:rsidR="00B90051" w:rsidRPr="006C1015">
          <w:rPr>
            <w:rFonts w:ascii="Calibri" w:hAnsi="Calibri"/>
            <w:sz w:val="22"/>
            <w:szCs w:val="22"/>
          </w:rPr>
          <w:tab/>
        </w:r>
        <w:r w:rsidR="00B90051" w:rsidRPr="00D90A75">
          <w:rPr>
            <w:rStyle w:val="ad"/>
          </w:rPr>
          <w:t>148. ЭФ списка документов «Перечень целевых субсидий»</w:t>
        </w:r>
        <w:r w:rsidR="00B90051">
          <w:rPr>
            <w:webHidden/>
          </w:rPr>
          <w:tab/>
        </w:r>
        <w:r w:rsidR="00B90051">
          <w:rPr>
            <w:webHidden/>
          </w:rPr>
          <w:fldChar w:fldCharType="begin"/>
        </w:r>
        <w:r w:rsidR="00B90051">
          <w:rPr>
            <w:webHidden/>
          </w:rPr>
          <w:instrText xml:space="preserve"> PAGEREF _Toc79490517 \h </w:instrText>
        </w:r>
        <w:r w:rsidR="00B90051">
          <w:rPr>
            <w:webHidden/>
          </w:rPr>
        </w:r>
        <w:r w:rsidR="00B90051">
          <w:rPr>
            <w:webHidden/>
          </w:rPr>
          <w:fldChar w:fldCharType="separate"/>
        </w:r>
        <w:r w:rsidR="00B90051">
          <w:rPr>
            <w:webHidden/>
          </w:rPr>
          <w:t>266</w:t>
        </w:r>
        <w:r w:rsidR="00B90051">
          <w:rPr>
            <w:webHidden/>
          </w:rPr>
          <w:fldChar w:fldCharType="end"/>
        </w:r>
      </w:hyperlink>
    </w:p>
    <w:p w:rsidR="00B90051" w:rsidRPr="006C1015" w:rsidRDefault="00F25E39">
      <w:pPr>
        <w:pStyle w:val="afffff"/>
        <w:rPr>
          <w:rFonts w:ascii="Calibri" w:hAnsi="Calibri"/>
          <w:sz w:val="22"/>
          <w:szCs w:val="22"/>
        </w:rPr>
      </w:pPr>
      <w:hyperlink w:anchor="_Toc79490518" w:history="1">
        <w:r w:rsidR="00B90051" w:rsidRPr="00D90A75">
          <w:rPr>
            <w:rStyle w:val="ad"/>
          </w:rPr>
          <w:t>Рисунок </w:t>
        </w:r>
        <w:r w:rsidR="00B90051" w:rsidRPr="006C1015">
          <w:rPr>
            <w:rFonts w:ascii="Calibri" w:hAnsi="Calibri"/>
            <w:sz w:val="22"/>
            <w:szCs w:val="22"/>
          </w:rPr>
          <w:tab/>
        </w:r>
        <w:r w:rsidR="00B90051" w:rsidRPr="00D90A75">
          <w:rPr>
            <w:rStyle w:val="ad"/>
          </w:rPr>
          <w:t>149. ЭФ документа «Перечень целевых субсидий», закладки «Документ»</w:t>
        </w:r>
        <w:r w:rsidR="00B90051">
          <w:rPr>
            <w:webHidden/>
          </w:rPr>
          <w:tab/>
        </w:r>
        <w:r w:rsidR="00B90051">
          <w:rPr>
            <w:webHidden/>
          </w:rPr>
          <w:fldChar w:fldCharType="begin"/>
        </w:r>
        <w:r w:rsidR="00B90051">
          <w:rPr>
            <w:webHidden/>
          </w:rPr>
          <w:instrText xml:space="preserve"> PAGEREF _Toc79490518 \h </w:instrText>
        </w:r>
        <w:r w:rsidR="00B90051">
          <w:rPr>
            <w:webHidden/>
          </w:rPr>
        </w:r>
        <w:r w:rsidR="00B90051">
          <w:rPr>
            <w:webHidden/>
          </w:rPr>
          <w:fldChar w:fldCharType="separate"/>
        </w:r>
        <w:r w:rsidR="00B90051">
          <w:rPr>
            <w:webHidden/>
          </w:rPr>
          <w:t>267</w:t>
        </w:r>
        <w:r w:rsidR="00B90051">
          <w:rPr>
            <w:webHidden/>
          </w:rPr>
          <w:fldChar w:fldCharType="end"/>
        </w:r>
      </w:hyperlink>
    </w:p>
    <w:p w:rsidR="00B90051" w:rsidRPr="006C1015" w:rsidRDefault="00F25E39">
      <w:pPr>
        <w:pStyle w:val="afffff"/>
        <w:rPr>
          <w:rFonts w:ascii="Calibri" w:hAnsi="Calibri"/>
          <w:sz w:val="22"/>
          <w:szCs w:val="22"/>
        </w:rPr>
      </w:pPr>
      <w:hyperlink w:anchor="_Toc79490519" w:history="1">
        <w:r w:rsidR="00B90051" w:rsidRPr="00D90A75">
          <w:rPr>
            <w:rStyle w:val="ad"/>
          </w:rPr>
          <w:t>Рисунок </w:t>
        </w:r>
        <w:r w:rsidR="00B90051" w:rsidRPr="006C1015">
          <w:rPr>
            <w:rFonts w:ascii="Calibri" w:hAnsi="Calibri"/>
            <w:sz w:val="22"/>
            <w:szCs w:val="22"/>
          </w:rPr>
          <w:tab/>
        </w:r>
        <w:r w:rsidR="00B90051" w:rsidRPr="00D90A75">
          <w:rPr>
            <w:rStyle w:val="ad"/>
          </w:rPr>
          <w:t>150. ЭФ документа «Перечень целевых субсидий», закладки «Дополнительные атрибуты»</w:t>
        </w:r>
        <w:r w:rsidR="00B90051">
          <w:rPr>
            <w:webHidden/>
          </w:rPr>
          <w:tab/>
        </w:r>
        <w:r w:rsidR="00B90051">
          <w:rPr>
            <w:webHidden/>
          </w:rPr>
          <w:fldChar w:fldCharType="begin"/>
        </w:r>
        <w:r w:rsidR="00B90051">
          <w:rPr>
            <w:webHidden/>
          </w:rPr>
          <w:instrText xml:space="preserve"> PAGEREF _Toc79490519 \h </w:instrText>
        </w:r>
        <w:r w:rsidR="00B90051">
          <w:rPr>
            <w:webHidden/>
          </w:rPr>
        </w:r>
        <w:r w:rsidR="00B90051">
          <w:rPr>
            <w:webHidden/>
          </w:rPr>
          <w:fldChar w:fldCharType="separate"/>
        </w:r>
        <w:r w:rsidR="00B90051">
          <w:rPr>
            <w:webHidden/>
          </w:rPr>
          <w:t>270</w:t>
        </w:r>
        <w:r w:rsidR="00B90051">
          <w:rPr>
            <w:webHidden/>
          </w:rPr>
          <w:fldChar w:fldCharType="end"/>
        </w:r>
      </w:hyperlink>
    </w:p>
    <w:p w:rsidR="00B90051" w:rsidRPr="006C1015" w:rsidRDefault="00F25E39">
      <w:pPr>
        <w:pStyle w:val="afffff"/>
        <w:rPr>
          <w:rFonts w:ascii="Calibri" w:hAnsi="Calibri"/>
          <w:sz w:val="22"/>
          <w:szCs w:val="22"/>
        </w:rPr>
      </w:pPr>
      <w:hyperlink w:anchor="_Toc79490520" w:history="1">
        <w:r w:rsidR="00B90051" w:rsidRPr="00D90A75">
          <w:rPr>
            <w:rStyle w:val="ad"/>
          </w:rPr>
          <w:t>Рисунок </w:t>
        </w:r>
        <w:r w:rsidR="00B90051" w:rsidRPr="006C1015">
          <w:rPr>
            <w:rFonts w:ascii="Calibri" w:hAnsi="Calibri"/>
            <w:sz w:val="22"/>
            <w:szCs w:val="22"/>
          </w:rPr>
          <w:tab/>
        </w:r>
        <w:r w:rsidR="00B90051" w:rsidRPr="00D90A75">
          <w:rPr>
            <w:rStyle w:val="ad"/>
          </w:rPr>
          <w:t>151. ЭФ списка документов «Сводные отчеты»</w:t>
        </w:r>
        <w:r w:rsidR="00B90051">
          <w:rPr>
            <w:webHidden/>
          </w:rPr>
          <w:tab/>
        </w:r>
        <w:r w:rsidR="00B90051">
          <w:rPr>
            <w:webHidden/>
          </w:rPr>
          <w:fldChar w:fldCharType="begin"/>
        </w:r>
        <w:r w:rsidR="00B90051">
          <w:rPr>
            <w:webHidden/>
          </w:rPr>
          <w:instrText xml:space="preserve"> PAGEREF _Toc79490520 \h </w:instrText>
        </w:r>
        <w:r w:rsidR="00B90051">
          <w:rPr>
            <w:webHidden/>
          </w:rPr>
        </w:r>
        <w:r w:rsidR="00B90051">
          <w:rPr>
            <w:webHidden/>
          </w:rPr>
          <w:fldChar w:fldCharType="separate"/>
        </w:r>
        <w:r w:rsidR="00B90051">
          <w:rPr>
            <w:webHidden/>
          </w:rPr>
          <w:t>271</w:t>
        </w:r>
        <w:r w:rsidR="00B90051">
          <w:rPr>
            <w:webHidden/>
          </w:rPr>
          <w:fldChar w:fldCharType="end"/>
        </w:r>
      </w:hyperlink>
    </w:p>
    <w:p w:rsidR="00B90051" w:rsidRPr="006C1015" w:rsidRDefault="00F25E39">
      <w:pPr>
        <w:pStyle w:val="afffff"/>
        <w:rPr>
          <w:rFonts w:ascii="Calibri" w:hAnsi="Calibri"/>
          <w:sz w:val="22"/>
          <w:szCs w:val="22"/>
        </w:rPr>
      </w:pPr>
      <w:hyperlink w:anchor="_Toc79490521" w:history="1">
        <w:r w:rsidR="00B90051" w:rsidRPr="00D90A75">
          <w:rPr>
            <w:rStyle w:val="ad"/>
          </w:rPr>
          <w:t>Рисунок </w:t>
        </w:r>
        <w:r w:rsidR="00B90051" w:rsidRPr="006C1015">
          <w:rPr>
            <w:rFonts w:ascii="Calibri" w:hAnsi="Calibri"/>
            <w:sz w:val="22"/>
            <w:szCs w:val="22"/>
          </w:rPr>
          <w:tab/>
        </w:r>
        <w:r w:rsidR="00B90051" w:rsidRPr="00D90A75">
          <w:rPr>
            <w:rStyle w:val="ad"/>
          </w:rPr>
          <w:t>152. ЭФ документа «Сводные отчеты», закладки «Основные атрибуты»</w:t>
        </w:r>
        <w:r w:rsidR="00B90051">
          <w:rPr>
            <w:webHidden/>
          </w:rPr>
          <w:tab/>
        </w:r>
        <w:r w:rsidR="00B90051">
          <w:rPr>
            <w:webHidden/>
          </w:rPr>
          <w:fldChar w:fldCharType="begin"/>
        </w:r>
        <w:r w:rsidR="00B90051">
          <w:rPr>
            <w:webHidden/>
          </w:rPr>
          <w:instrText xml:space="preserve"> PAGEREF _Toc79490521 \h </w:instrText>
        </w:r>
        <w:r w:rsidR="00B90051">
          <w:rPr>
            <w:webHidden/>
          </w:rPr>
        </w:r>
        <w:r w:rsidR="00B90051">
          <w:rPr>
            <w:webHidden/>
          </w:rPr>
          <w:fldChar w:fldCharType="separate"/>
        </w:r>
        <w:r w:rsidR="00B90051">
          <w:rPr>
            <w:webHidden/>
          </w:rPr>
          <w:t>273</w:t>
        </w:r>
        <w:r w:rsidR="00B90051">
          <w:rPr>
            <w:webHidden/>
          </w:rPr>
          <w:fldChar w:fldCharType="end"/>
        </w:r>
      </w:hyperlink>
    </w:p>
    <w:p w:rsidR="00B90051" w:rsidRPr="006C1015" w:rsidRDefault="00F25E39">
      <w:pPr>
        <w:pStyle w:val="afffff"/>
        <w:rPr>
          <w:rFonts w:ascii="Calibri" w:hAnsi="Calibri"/>
          <w:sz w:val="22"/>
          <w:szCs w:val="22"/>
        </w:rPr>
      </w:pPr>
      <w:hyperlink w:anchor="_Toc79490522" w:history="1">
        <w:r w:rsidR="00B90051" w:rsidRPr="00D90A75">
          <w:rPr>
            <w:rStyle w:val="ad"/>
          </w:rPr>
          <w:t>Рисунок </w:t>
        </w:r>
        <w:r w:rsidR="00B90051" w:rsidRPr="006C1015">
          <w:rPr>
            <w:rFonts w:ascii="Calibri" w:hAnsi="Calibri"/>
            <w:sz w:val="22"/>
            <w:szCs w:val="22"/>
          </w:rPr>
          <w:tab/>
        </w:r>
        <w:r w:rsidR="00B90051" w:rsidRPr="00D90A75">
          <w:rPr>
            <w:rStyle w:val="ad"/>
          </w:rPr>
          <w:t>153. ЭФ документа «Сводные отчеты», закладки «Дополнительные атрибуты»</w:t>
        </w:r>
        <w:r w:rsidR="00B90051">
          <w:rPr>
            <w:webHidden/>
          </w:rPr>
          <w:tab/>
        </w:r>
        <w:r w:rsidR="00B90051">
          <w:rPr>
            <w:webHidden/>
          </w:rPr>
          <w:fldChar w:fldCharType="begin"/>
        </w:r>
        <w:r w:rsidR="00B90051">
          <w:rPr>
            <w:webHidden/>
          </w:rPr>
          <w:instrText xml:space="preserve"> PAGEREF _Toc79490522 \h </w:instrText>
        </w:r>
        <w:r w:rsidR="00B90051">
          <w:rPr>
            <w:webHidden/>
          </w:rPr>
        </w:r>
        <w:r w:rsidR="00B90051">
          <w:rPr>
            <w:webHidden/>
          </w:rPr>
          <w:fldChar w:fldCharType="separate"/>
        </w:r>
        <w:r w:rsidR="00B90051">
          <w:rPr>
            <w:webHidden/>
          </w:rPr>
          <w:t>274</w:t>
        </w:r>
        <w:r w:rsidR="00B90051">
          <w:rPr>
            <w:webHidden/>
          </w:rPr>
          <w:fldChar w:fldCharType="end"/>
        </w:r>
      </w:hyperlink>
    </w:p>
    <w:p w:rsidR="00B90051" w:rsidRPr="006C1015" w:rsidRDefault="00F25E39">
      <w:pPr>
        <w:pStyle w:val="afffff"/>
        <w:rPr>
          <w:rFonts w:ascii="Calibri" w:hAnsi="Calibri"/>
          <w:sz w:val="22"/>
          <w:szCs w:val="22"/>
        </w:rPr>
      </w:pPr>
      <w:hyperlink w:anchor="_Toc79490523" w:history="1">
        <w:r w:rsidR="00B90051" w:rsidRPr="00D90A75">
          <w:rPr>
            <w:rStyle w:val="ad"/>
          </w:rPr>
          <w:t>Рисунок </w:t>
        </w:r>
        <w:r w:rsidR="00B90051" w:rsidRPr="006C1015">
          <w:rPr>
            <w:rFonts w:ascii="Calibri" w:hAnsi="Calibri"/>
            <w:sz w:val="22"/>
            <w:szCs w:val="22"/>
          </w:rPr>
          <w:tab/>
        </w:r>
        <w:r w:rsidR="00B90051" w:rsidRPr="00D90A75">
          <w:rPr>
            <w:rStyle w:val="ad"/>
          </w:rPr>
          <w:t>154. ЭФ списка документов «Протоколы для отчетов»</w:t>
        </w:r>
        <w:r w:rsidR="00B90051">
          <w:rPr>
            <w:webHidden/>
          </w:rPr>
          <w:tab/>
        </w:r>
        <w:r w:rsidR="00B90051">
          <w:rPr>
            <w:webHidden/>
          </w:rPr>
          <w:fldChar w:fldCharType="begin"/>
        </w:r>
        <w:r w:rsidR="00B90051">
          <w:rPr>
            <w:webHidden/>
          </w:rPr>
          <w:instrText xml:space="preserve"> PAGEREF _Toc79490523 \h </w:instrText>
        </w:r>
        <w:r w:rsidR="00B90051">
          <w:rPr>
            <w:webHidden/>
          </w:rPr>
        </w:r>
        <w:r w:rsidR="00B90051">
          <w:rPr>
            <w:webHidden/>
          </w:rPr>
          <w:fldChar w:fldCharType="separate"/>
        </w:r>
        <w:r w:rsidR="00B90051">
          <w:rPr>
            <w:webHidden/>
          </w:rPr>
          <w:t>275</w:t>
        </w:r>
        <w:r w:rsidR="00B90051">
          <w:rPr>
            <w:webHidden/>
          </w:rPr>
          <w:fldChar w:fldCharType="end"/>
        </w:r>
      </w:hyperlink>
    </w:p>
    <w:p w:rsidR="00B90051" w:rsidRPr="006C1015" w:rsidRDefault="00F25E39">
      <w:pPr>
        <w:pStyle w:val="afffff"/>
        <w:rPr>
          <w:rFonts w:ascii="Calibri" w:hAnsi="Calibri"/>
          <w:sz w:val="22"/>
          <w:szCs w:val="22"/>
        </w:rPr>
      </w:pPr>
      <w:hyperlink w:anchor="_Toc79490524" w:history="1">
        <w:r w:rsidR="00B90051" w:rsidRPr="00D90A75">
          <w:rPr>
            <w:rStyle w:val="ad"/>
          </w:rPr>
          <w:t>Рисунок </w:t>
        </w:r>
        <w:r w:rsidR="00B90051" w:rsidRPr="006C1015">
          <w:rPr>
            <w:rFonts w:ascii="Calibri" w:hAnsi="Calibri"/>
            <w:sz w:val="22"/>
            <w:szCs w:val="22"/>
          </w:rPr>
          <w:tab/>
        </w:r>
        <w:r w:rsidR="00B90051" w:rsidRPr="00D90A75">
          <w:rPr>
            <w:rStyle w:val="ad"/>
          </w:rPr>
          <w:t>155. ЭФ документа «Протоколы для отчетов»</w:t>
        </w:r>
        <w:r w:rsidR="00B90051">
          <w:rPr>
            <w:webHidden/>
          </w:rPr>
          <w:tab/>
        </w:r>
        <w:r w:rsidR="00B90051">
          <w:rPr>
            <w:webHidden/>
          </w:rPr>
          <w:fldChar w:fldCharType="begin"/>
        </w:r>
        <w:r w:rsidR="00B90051">
          <w:rPr>
            <w:webHidden/>
          </w:rPr>
          <w:instrText xml:space="preserve"> PAGEREF _Toc79490524 \h </w:instrText>
        </w:r>
        <w:r w:rsidR="00B90051">
          <w:rPr>
            <w:webHidden/>
          </w:rPr>
        </w:r>
        <w:r w:rsidR="00B90051">
          <w:rPr>
            <w:webHidden/>
          </w:rPr>
          <w:fldChar w:fldCharType="separate"/>
        </w:r>
        <w:r w:rsidR="00B90051">
          <w:rPr>
            <w:webHidden/>
          </w:rPr>
          <w:t>276</w:t>
        </w:r>
        <w:r w:rsidR="00B90051">
          <w:rPr>
            <w:webHidden/>
          </w:rPr>
          <w:fldChar w:fldCharType="end"/>
        </w:r>
      </w:hyperlink>
    </w:p>
    <w:p w:rsidR="00B90051" w:rsidRPr="006C1015" w:rsidRDefault="00F25E39">
      <w:pPr>
        <w:pStyle w:val="afffff"/>
        <w:rPr>
          <w:rFonts w:ascii="Calibri" w:hAnsi="Calibri"/>
          <w:sz w:val="22"/>
          <w:szCs w:val="22"/>
        </w:rPr>
      </w:pPr>
      <w:hyperlink w:anchor="_Toc79490525" w:history="1">
        <w:r w:rsidR="00B90051" w:rsidRPr="00D90A75">
          <w:rPr>
            <w:rStyle w:val="ad"/>
          </w:rPr>
          <w:t>Рисунок </w:t>
        </w:r>
        <w:r w:rsidR="00B90051" w:rsidRPr="006C1015">
          <w:rPr>
            <w:rFonts w:ascii="Calibri" w:hAnsi="Calibri"/>
            <w:sz w:val="22"/>
            <w:szCs w:val="22"/>
          </w:rPr>
          <w:tab/>
        </w:r>
        <w:r w:rsidR="00B90051" w:rsidRPr="00D90A75">
          <w:rPr>
            <w:rStyle w:val="ad"/>
          </w:rPr>
          <w:t>156. ЭФ списка документов «Периодические отчеты»</w:t>
        </w:r>
        <w:r w:rsidR="00B90051">
          <w:rPr>
            <w:webHidden/>
          </w:rPr>
          <w:tab/>
        </w:r>
        <w:r w:rsidR="00B90051">
          <w:rPr>
            <w:webHidden/>
          </w:rPr>
          <w:fldChar w:fldCharType="begin"/>
        </w:r>
        <w:r w:rsidR="00B90051">
          <w:rPr>
            <w:webHidden/>
          </w:rPr>
          <w:instrText xml:space="preserve"> PAGEREF _Toc79490525 \h </w:instrText>
        </w:r>
        <w:r w:rsidR="00B90051">
          <w:rPr>
            <w:webHidden/>
          </w:rPr>
        </w:r>
        <w:r w:rsidR="00B90051">
          <w:rPr>
            <w:webHidden/>
          </w:rPr>
          <w:fldChar w:fldCharType="separate"/>
        </w:r>
        <w:r w:rsidR="00B90051">
          <w:rPr>
            <w:webHidden/>
          </w:rPr>
          <w:t>278</w:t>
        </w:r>
        <w:r w:rsidR="00B90051">
          <w:rPr>
            <w:webHidden/>
          </w:rPr>
          <w:fldChar w:fldCharType="end"/>
        </w:r>
      </w:hyperlink>
    </w:p>
    <w:p w:rsidR="00B90051" w:rsidRPr="006C1015" w:rsidRDefault="00F25E39">
      <w:pPr>
        <w:pStyle w:val="afffff"/>
        <w:rPr>
          <w:rFonts w:ascii="Calibri" w:hAnsi="Calibri"/>
          <w:sz w:val="22"/>
          <w:szCs w:val="22"/>
        </w:rPr>
      </w:pPr>
      <w:hyperlink w:anchor="_Toc79490526" w:history="1">
        <w:r w:rsidR="00B90051" w:rsidRPr="00D90A75">
          <w:rPr>
            <w:rStyle w:val="ad"/>
          </w:rPr>
          <w:t>Рисунок </w:t>
        </w:r>
        <w:r w:rsidR="00B90051" w:rsidRPr="006C1015">
          <w:rPr>
            <w:rFonts w:ascii="Calibri" w:hAnsi="Calibri"/>
            <w:sz w:val="22"/>
            <w:szCs w:val="22"/>
          </w:rPr>
          <w:tab/>
        </w:r>
        <w:r w:rsidR="00B90051" w:rsidRPr="00D90A75">
          <w:rPr>
            <w:rStyle w:val="ad"/>
          </w:rPr>
          <w:t>157. ЭФ документа «Периодические отчеты»</w:t>
        </w:r>
        <w:r w:rsidR="00B90051">
          <w:rPr>
            <w:webHidden/>
          </w:rPr>
          <w:tab/>
        </w:r>
        <w:r w:rsidR="00B90051">
          <w:rPr>
            <w:webHidden/>
          </w:rPr>
          <w:fldChar w:fldCharType="begin"/>
        </w:r>
        <w:r w:rsidR="00B90051">
          <w:rPr>
            <w:webHidden/>
          </w:rPr>
          <w:instrText xml:space="preserve"> PAGEREF _Toc79490526 \h </w:instrText>
        </w:r>
        <w:r w:rsidR="00B90051">
          <w:rPr>
            <w:webHidden/>
          </w:rPr>
        </w:r>
        <w:r w:rsidR="00B90051">
          <w:rPr>
            <w:webHidden/>
          </w:rPr>
          <w:fldChar w:fldCharType="separate"/>
        </w:r>
        <w:r w:rsidR="00B90051">
          <w:rPr>
            <w:webHidden/>
          </w:rPr>
          <w:t>279</w:t>
        </w:r>
        <w:r w:rsidR="00B90051">
          <w:rPr>
            <w:webHidden/>
          </w:rPr>
          <w:fldChar w:fldCharType="end"/>
        </w:r>
      </w:hyperlink>
    </w:p>
    <w:p w:rsidR="00B90051" w:rsidRPr="006C1015" w:rsidRDefault="00F25E39">
      <w:pPr>
        <w:pStyle w:val="afffff"/>
        <w:rPr>
          <w:rFonts w:ascii="Calibri" w:hAnsi="Calibri"/>
          <w:sz w:val="22"/>
          <w:szCs w:val="22"/>
        </w:rPr>
      </w:pPr>
      <w:hyperlink w:anchor="_Toc79490527" w:history="1">
        <w:r w:rsidR="00B90051" w:rsidRPr="00D90A75">
          <w:rPr>
            <w:rStyle w:val="ad"/>
          </w:rPr>
          <w:t>Рисунок </w:t>
        </w:r>
        <w:r w:rsidR="00B90051" w:rsidRPr="006C1015">
          <w:rPr>
            <w:rFonts w:ascii="Calibri" w:hAnsi="Calibri"/>
            <w:sz w:val="22"/>
            <w:szCs w:val="22"/>
          </w:rPr>
          <w:tab/>
        </w:r>
        <w:r w:rsidR="00B90051" w:rsidRPr="00D90A75">
          <w:rPr>
            <w:rStyle w:val="ad"/>
          </w:rPr>
          <w:t>158. ЭФ документа «Периодические отчеты», закладки «Системные атрибуты»</w:t>
        </w:r>
        <w:r w:rsidR="00B90051">
          <w:rPr>
            <w:webHidden/>
          </w:rPr>
          <w:tab/>
        </w:r>
        <w:r w:rsidR="00B90051">
          <w:rPr>
            <w:webHidden/>
          </w:rPr>
          <w:fldChar w:fldCharType="begin"/>
        </w:r>
        <w:r w:rsidR="00B90051">
          <w:rPr>
            <w:webHidden/>
          </w:rPr>
          <w:instrText xml:space="preserve"> PAGEREF _Toc79490527 \h </w:instrText>
        </w:r>
        <w:r w:rsidR="00B90051">
          <w:rPr>
            <w:webHidden/>
          </w:rPr>
        </w:r>
        <w:r w:rsidR="00B90051">
          <w:rPr>
            <w:webHidden/>
          </w:rPr>
          <w:fldChar w:fldCharType="separate"/>
        </w:r>
        <w:r w:rsidR="00B90051">
          <w:rPr>
            <w:webHidden/>
          </w:rPr>
          <w:t>280</w:t>
        </w:r>
        <w:r w:rsidR="00B90051">
          <w:rPr>
            <w:webHidden/>
          </w:rPr>
          <w:fldChar w:fldCharType="end"/>
        </w:r>
      </w:hyperlink>
    </w:p>
    <w:p w:rsidR="00B90051" w:rsidRPr="006C1015" w:rsidRDefault="00F25E39">
      <w:pPr>
        <w:pStyle w:val="afffff"/>
        <w:rPr>
          <w:rFonts w:ascii="Calibri" w:hAnsi="Calibri"/>
          <w:sz w:val="22"/>
          <w:szCs w:val="22"/>
        </w:rPr>
      </w:pPr>
      <w:hyperlink w:anchor="_Toc79490528" w:history="1">
        <w:r w:rsidR="00B90051" w:rsidRPr="00D90A75">
          <w:rPr>
            <w:rStyle w:val="ad"/>
          </w:rPr>
          <w:t>Рисунок </w:t>
        </w:r>
        <w:r w:rsidR="00B90051" w:rsidRPr="006C1015">
          <w:rPr>
            <w:rFonts w:ascii="Calibri" w:hAnsi="Calibri"/>
            <w:sz w:val="22"/>
            <w:szCs w:val="22"/>
          </w:rPr>
          <w:tab/>
        </w:r>
        <w:r w:rsidR="00B90051" w:rsidRPr="00D90A75">
          <w:rPr>
            <w:rStyle w:val="ad"/>
          </w:rPr>
          <w:t>159. ЭФ документа «Периодические отчеты», закладки «Системные атрибуты»</w:t>
        </w:r>
        <w:r w:rsidR="00B90051">
          <w:rPr>
            <w:webHidden/>
          </w:rPr>
          <w:tab/>
        </w:r>
        <w:r w:rsidR="00B90051">
          <w:rPr>
            <w:webHidden/>
          </w:rPr>
          <w:fldChar w:fldCharType="begin"/>
        </w:r>
        <w:r w:rsidR="00B90051">
          <w:rPr>
            <w:webHidden/>
          </w:rPr>
          <w:instrText xml:space="preserve"> PAGEREF _Toc79490528 \h </w:instrText>
        </w:r>
        <w:r w:rsidR="00B90051">
          <w:rPr>
            <w:webHidden/>
          </w:rPr>
        </w:r>
        <w:r w:rsidR="00B90051">
          <w:rPr>
            <w:webHidden/>
          </w:rPr>
          <w:fldChar w:fldCharType="separate"/>
        </w:r>
        <w:r w:rsidR="00B90051">
          <w:rPr>
            <w:webHidden/>
          </w:rPr>
          <w:t>281</w:t>
        </w:r>
        <w:r w:rsidR="00B90051">
          <w:rPr>
            <w:webHidden/>
          </w:rPr>
          <w:fldChar w:fldCharType="end"/>
        </w:r>
      </w:hyperlink>
    </w:p>
    <w:p w:rsidR="00B90051" w:rsidRPr="006C1015" w:rsidRDefault="00F25E39">
      <w:pPr>
        <w:pStyle w:val="afffff"/>
        <w:rPr>
          <w:rFonts w:ascii="Calibri" w:hAnsi="Calibri"/>
          <w:sz w:val="22"/>
          <w:szCs w:val="22"/>
        </w:rPr>
      </w:pPr>
      <w:hyperlink w:anchor="_Toc79490529" w:history="1">
        <w:r w:rsidR="00B90051" w:rsidRPr="00D90A75">
          <w:rPr>
            <w:rStyle w:val="ad"/>
          </w:rPr>
          <w:t>Рисунок </w:t>
        </w:r>
        <w:r w:rsidR="00B90051" w:rsidRPr="006C1015">
          <w:rPr>
            <w:rFonts w:ascii="Calibri" w:hAnsi="Calibri"/>
            <w:sz w:val="22"/>
            <w:szCs w:val="22"/>
          </w:rPr>
          <w:tab/>
        </w:r>
        <w:r w:rsidR="00B90051" w:rsidRPr="00D90A75">
          <w:rPr>
            <w:rStyle w:val="ad"/>
          </w:rPr>
          <w:t>160. ЭФ списка документов «Анкета»</w:t>
        </w:r>
        <w:r w:rsidR="00B90051">
          <w:rPr>
            <w:webHidden/>
          </w:rPr>
          <w:tab/>
        </w:r>
        <w:r w:rsidR="00B90051">
          <w:rPr>
            <w:webHidden/>
          </w:rPr>
          <w:fldChar w:fldCharType="begin"/>
        </w:r>
        <w:r w:rsidR="00B90051">
          <w:rPr>
            <w:webHidden/>
          </w:rPr>
          <w:instrText xml:space="preserve"> PAGEREF _Toc79490529 \h </w:instrText>
        </w:r>
        <w:r w:rsidR="00B90051">
          <w:rPr>
            <w:webHidden/>
          </w:rPr>
        </w:r>
        <w:r w:rsidR="00B90051">
          <w:rPr>
            <w:webHidden/>
          </w:rPr>
          <w:fldChar w:fldCharType="separate"/>
        </w:r>
        <w:r w:rsidR="00B90051">
          <w:rPr>
            <w:webHidden/>
          </w:rPr>
          <w:t>282</w:t>
        </w:r>
        <w:r w:rsidR="00B90051">
          <w:rPr>
            <w:webHidden/>
          </w:rPr>
          <w:fldChar w:fldCharType="end"/>
        </w:r>
      </w:hyperlink>
    </w:p>
    <w:p w:rsidR="00B90051" w:rsidRPr="006C1015" w:rsidRDefault="00F25E39">
      <w:pPr>
        <w:pStyle w:val="afffff"/>
        <w:rPr>
          <w:rFonts w:ascii="Calibri" w:hAnsi="Calibri"/>
          <w:sz w:val="22"/>
          <w:szCs w:val="22"/>
        </w:rPr>
      </w:pPr>
      <w:hyperlink w:anchor="_Toc79490530" w:history="1">
        <w:r w:rsidR="00B90051" w:rsidRPr="00D90A75">
          <w:rPr>
            <w:rStyle w:val="ad"/>
          </w:rPr>
          <w:t>Рисунок </w:t>
        </w:r>
        <w:r w:rsidR="00B90051" w:rsidRPr="006C1015">
          <w:rPr>
            <w:rFonts w:ascii="Calibri" w:hAnsi="Calibri"/>
            <w:sz w:val="22"/>
            <w:szCs w:val="22"/>
          </w:rPr>
          <w:tab/>
        </w:r>
        <w:r w:rsidR="00B90051" w:rsidRPr="00D90A75">
          <w:rPr>
            <w:rStyle w:val="ad"/>
          </w:rPr>
          <w:t>161. ЭФ документа «Анкета»</w:t>
        </w:r>
        <w:r w:rsidR="00B90051">
          <w:rPr>
            <w:webHidden/>
          </w:rPr>
          <w:tab/>
        </w:r>
        <w:r w:rsidR="00B90051">
          <w:rPr>
            <w:webHidden/>
          </w:rPr>
          <w:fldChar w:fldCharType="begin"/>
        </w:r>
        <w:r w:rsidR="00B90051">
          <w:rPr>
            <w:webHidden/>
          </w:rPr>
          <w:instrText xml:space="preserve"> PAGEREF _Toc79490530 \h </w:instrText>
        </w:r>
        <w:r w:rsidR="00B90051">
          <w:rPr>
            <w:webHidden/>
          </w:rPr>
        </w:r>
        <w:r w:rsidR="00B90051">
          <w:rPr>
            <w:webHidden/>
          </w:rPr>
          <w:fldChar w:fldCharType="separate"/>
        </w:r>
        <w:r w:rsidR="00B90051">
          <w:rPr>
            <w:webHidden/>
          </w:rPr>
          <w:t>283</w:t>
        </w:r>
        <w:r w:rsidR="00B90051">
          <w:rPr>
            <w:webHidden/>
          </w:rPr>
          <w:fldChar w:fldCharType="end"/>
        </w:r>
      </w:hyperlink>
    </w:p>
    <w:p w:rsidR="00B90051" w:rsidRPr="006C1015" w:rsidRDefault="00F25E39">
      <w:pPr>
        <w:pStyle w:val="afffff"/>
        <w:rPr>
          <w:rFonts w:ascii="Calibri" w:hAnsi="Calibri"/>
          <w:sz w:val="22"/>
          <w:szCs w:val="22"/>
        </w:rPr>
      </w:pPr>
      <w:hyperlink w:anchor="_Toc79490531" w:history="1">
        <w:r w:rsidR="00B90051" w:rsidRPr="00D90A75">
          <w:rPr>
            <w:rStyle w:val="ad"/>
          </w:rPr>
          <w:t>Рисунок </w:t>
        </w:r>
        <w:r w:rsidR="00B90051" w:rsidRPr="006C1015">
          <w:rPr>
            <w:rFonts w:ascii="Calibri" w:hAnsi="Calibri"/>
            <w:sz w:val="22"/>
            <w:szCs w:val="22"/>
          </w:rPr>
          <w:tab/>
        </w:r>
        <w:r w:rsidR="00B90051" w:rsidRPr="00D90A75">
          <w:rPr>
            <w:rStyle w:val="ad"/>
          </w:rPr>
          <w:t>162. ЭФ списка документов «Способы автоматического импорта файлов»</w:t>
        </w:r>
        <w:r w:rsidR="00B90051">
          <w:rPr>
            <w:webHidden/>
          </w:rPr>
          <w:tab/>
        </w:r>
        <w:r w:rsidR="00B90051">
          <w:rPr>
            <w:webHidden/>
          </w:rPr>
          <w:fldChar w:fldCharType="begin"/>
        </w:r>
        <w:r w:rsidR="00B90051">
          <w:rPr>
            <w:webHidden/>
          </w:rPr>
          <w:instrText xml:space="preserve"> PAGEREF _Toc79490531 \h </w:instrText>
        </w:r>
        <w:r w:rsidR="00B90051">
          <w:rPr>
            <w:webHidden/>
          </w:rPr>
        </w:r>
        <w:r w:rsidR="00B90051">
          <w:rPr>
            <w:webHidden/>
          </w:rPr>
          <w:fldChar w:fldCharType="separate"/>
        </w:r>
        <w:r w:rsidR="00B90051">
          <w:rPr>
            <w:webHidden/>
          </w:rPr>
          <w:t>284</w:t>
        </w:r>
        <w:r w:rsidR="00B90051">
          <w:rPr>
            <w:webHidden/>
          </w:rPr>
          <w:fldChar w:fldCharType="end"/>
        </w:r>
      </w:hyperlink>
    </w:p>
    <w:p w:rsidR="00B90051" w:rsidRPr="006C1015" w:rsidRDefault="00F25E39">
      <w:pPr>
        <w:pStyle w:val="afffff"/>
        <w:rPr>
          <w:rFonts w:ascii="Calibri" w:hAnsi="Calibri"/>
          <w:sz w:val="22"/>
          <w:szCs w:val="22"/>
        </w:rPr>
      </w:pPr>
      <w:hyperlink w:anchor="_Toc79490532" w:history="1">
        <w:r w:rsidR="00B90051" w:rsidRPr="00D90A75">
          <w:rPr>
            <w:rStyle w:val="ad"/>
          </w:rPr>
          <w:t>Рисунок </w:t>
        </w:r>
        <w:r w:rsidR="00B90051" w:rsidRPr="006C1015">
          <w:rPr>
            <w:rFonts w:ascii="Calibri" w:hAnsi="Calibri"/>
            <w:sz w:val="22"/>
            <w:szCs w:val="22"/>
          </w:rPr>
          <w:tab/>
        </w:r>
        <w:r w:rsidR="00B90051" w:rsidRPr="00D90A75">
          <w:rPr>
            <w:rStyle w:val="ad"/>
          </w:rPr>
          <w:t>163. ЭФ документа «Способы автоматического импорта файлов», закладки «Отправитель и получатель документа»</w:t>
        </w:r>
        <w:r w:rsidR="00B90051">
          <w:rPr>
            <w:webHidden/>
          </w:rPr>
          <w:tab/>
        </w:r>
        <w:r w:rsidR="00B90051">
          <w:rPr>
            <w:webHidden/>
          </w:rPr>
          <w:fldChar w:fldCharType="begin"/>
        </w:r>
        <w:r w:rsidR="00B90051">
          <w:rPr>
            <w:webHidden/>
          </w:rPr>
          <w:instrText xml:space="preserve"> PAGEREF _Toc79490532 \h </w:instrText>
        </w:r>
        <w:r w:rsidR="00B90051">
          <w:rPr>
            <w:webHidden/>
          </w:rPr>
        </w:r>
        <w:r w:rsidR="00B90051">
          <w:rPr>
            <w:webHidden/>
          </w:rPr>
          <w:fldChar w:fldCharType="separate"/>
        </w:r>
        <w:r w:rsidR="00B90051">
          <w:rPr>
            <w:webHidden/>
          </w:rPr>
          <w:t>286</w:t>
        </w:r>
        <w:r w:rsidR="00B90051">
          <w:rPr>
            <w:webHidden/>
          </w:rPr>
          <w:fldChar w:fldCharType="end"/>
        </w:r>
      </w:hyperlink>
    </w:p>
    <w:p w:rsidR="00B90051" w:rsidRPr="006C1015" w:rsidRDefault="00F25E39">
      <w:pPr>
        <w:pStyle w:val="afffff"/>
        <w:rPr>
          <w:rFonts w:ascii="Calibri" w:hAnsi="Calibri"/>
          <w:sz w:val="22"/>
          <w:szCs w:val="22"/>
        </w:rPr>
      </w:pPr>
      <w:hyperlink w:anchor="_Toc79490533" w:history="1">
        <w:r w:rsidR="00B90051" w:rsidRPr="00D90A75">
          <w:rPr>
            <w:rStyle w:val="ad"/>
          </w:rPr>
          <w:t>Рисунок </w:t>
        </w:r>
        <w:r w:rsidR="00B90051" w:rsidRPr="006C1015">
          <w:rPr>
            <w:rFonts w:ascii="Calibri" w:hAnsi="Calibri"/>
            <w:sz w:val="22"/>
            <w:szCs w:val="22"/>
          </w:rPr>
          <w:tab/>
        </w:r>
        <w:r w:rsidR="00B90051" w:rsidRPr="00D90A75">
          <w:rPr>
            <w:rStyle w:val="ad"/>
          </w:rPr>
          <w:t>164. ЭФ документа «Способы автоматического импорта файлов», закладки «Параметры документа Информационное сообщение»</w:t>
        </w:r>
        <w:r w:rsidR="00B90051">
          <w:rPr>
            <w:webHidden/>
          </w:rPr>
          <w:tab/>
        </w:r>
        <w:r w:rsidR="00B90051">
          <w:rPr>
            <w:webHidden/>
          </w:rPr>
          <w:fldChar w:fldCharType="begin"/>
        </w:r>
        <w:r w:rsidR="00B90051">
          <w:rPr>
            <w:webHidden/>
          </w:rPr>
          <w:instrText xml:space="preserve"> PAGEREF _Toc79490533 \h </w:instrText>
        </w:r>
        <w:r w:rsidR="00B90051">
          <w:rPr>
            <w:webHidden/>
          </w:rPr>
        </w:r>
        <w:r w:rsidR="00B90051">
          <w:rPr>
            <w:webHidden/>
          </w:rPr>
          <w:fldChar w:fldCharType="separate"/>
        </w:r>
        <w:r w:rsidR="00B90051">
          <w:rPr>
            <w:webHidden/>
          </w:rPr>
          <w:t>288</w:t>
        </w:r>
        <w:r w:rsidR="00B90051">
          <w:rPr>
            <w:webHidden/>
          </w:rPr>
          <w:fldChar w:fldCharType="end"/>
        </w:r>
      </w:hyperlink>
    </w:p>
    <w:p w:rsidR="00B90051" w:rsidRPr="006C1015" w:rsidRDefault="00F25E39">
      <w:pPr>
        <w:pStyle w:val="afffff"/>
        <w:rPr>
          <w:rFonts w:ascii="Calibri" w:hAnsi="Calibri"/>
          <w:sz w:val="22"/>
          <w:szCs w:val="22"/>
        </w:rPr>
      </w:pPr>
      <w:hyperlink w:anchor="_Toc79490534" w:history="1">
        <w:r w:rsidR="00B90051" w:rsidRPr="00D90A75">
          <w:rPr>
            <w:rStyle w:val="ad"/>
          </w:rPr>
          <w:t>Рисунок </w:t>
        </w:r>
        <w:r w:rsidR="00B90051" w:rsidRPr="006C1015">
          <w:rPr>
            <w:rFonts w:ascii="Calibri" w:hAnsi="Calibri"/>
            <w:sz w:val="22"/>
            <w:szCs w:val="22"/>
          </w:rPr>
          <w:tab/>
        </w:r>
        <w:r w:rsidR="00B90051" w:rsidRPr="00D90A75">
          <w:rPr>
            <w:rStyle w:val="ad"/>
          </w:rPr>
          <w:t>165. ЭФ документа «Способы автоматического импорта файлов», закладки «Дополнительные операции»</w:t>
        </w:r>
        <w:r w:rsidR="00B90051">
          <w:rPr>
            <w:webHidden/>
          </w:rPr>
          <w:tab/>
        </w:r>
        <w:r w:rsidR="00B90051">
          <w:rPr>
            <w:webHidden/>
          </w:rPr>
          <w:fldChar w:fldCharType="begin"/>
        </w:r>
        <w:r w:rsidR="00B90051">
          <w:rPr>
            <w:webHidden/>
          </w:rPr>
          <w:instrText xml:space="preserve"> PAGEREF _Toc79490534 \h </w:instrText>
        </w:r>
        <w:r w:rsidR="00B90051">
          <w:rPr>
            <w:webHidden/>
          </w:rPr>
        </w:r>
        <w:r w:rsidR="00B90051">
          <w:rPr>
            <w:webHidden/>
          </w:rPr>
          <w:fldChar w:fldCharType="separate"/>
        </w:r>
        <w:r w:rsidR="00B90051">
          <w:rPr>
            <w:webHidden/>
          </w:rPr>
          <w:t>289</w:t>
        </w:r>
        <w:r w:rsidR="00B90051">
          <w:rPr>
            <w:webHidden/>
          </w:rPr>
          <w:fldChar w:fldCharType="end"/>
        </w:r>
      </w:hyperlink>
    </w:p>
    <w:p w:rsidR="00B90051" w:rsidRPr="006C1015" w:rsidRDefault="00F25E39">
      <w:pPr>
        <w:pStyle w:val="afffff"/>
        <w:rPr>
          <w:rFonts w:ascii="Calibri" w:hAnsi="Calibri"/>
          <w:sz w:val="22"/>
          <w:szCs w:val="22"/>
        </w:rPr>
      </w:pPr>
      <w:hyperlink w:anchor="_Toc79490535" w:history="1">
        <w:r w:rsidR="00B90051" w:rsidRPr="00D90A75">
          <w:rPr>
            <w:rStyle w:val="ad"/>
          </w:rPr>
          <w:t>Рисунок </w:t>
        </w:r>
        <w:r w:rsidR="00B90051" w:rsidRPr="006C1015">
          <w:rPr>
            <w:rFonts w:ascii="Calibri" w:hAnsi="Calibri"/>
            <w:sz w:val="22"/>
            <w:szCs w:val="22"/>
          </w:rPr>
          <w:tab/>
        </w:r>
        <w:r w:rsidR="00B90051" w:rsidRPr="00D90A75">
          <w:rPr>
            <w:rStyle w:val="ad"/>
          </w:rPr>
          <w:t>166. ЭФ списка документов «Способы автоматического экспорта документов»</w:t>
        </w:r>
        <w:r w:rsidR="00B90051">
          <w:rPr>
            <w:webHidden/>
          </w:rPr>
          <w:tab/>
        </w:r>
        <w:r w:rsidR="00B90051">
          <w:rPr>
            <w:webHidden/>
          </w:rPr>
          <w:fldChar w:fldCharType="begin"/>
        </w:r>
        <w:r w:rsidR="00B90051">
          <w:rPr>
            <w:webHidden/>
          </w:rPr>
          <w:instrText xml:space="preserve"> PAGEREF _Toc79490535 \h </w:instrText>
        </w:r>
        <w:r w:rsidR="00B90051">
          <w:rPr>
            <w:webHidden/>
          </w:rPr>
        </w:r>
        <w:r w:rsidR="00B90051">
          <w:rPr>
            <w:webHidden/>
          </w:rPr>
          <w:fldChar w:fldCharType="separate"/>
        </w:r>
        <w:r w:rsidR="00B90051">
          <w:rPr>
            <w:webHidden/>
          </w:rPr>
          <w:t>290</w:t>
        </w:r>
        <w:r w:rsidR="00B90051">
          <w:rPr>
            <w:webHidden/>
          </w:rPr>
          <w:fldChar w:fldCharType="end"/>
        </w:r>
      </w:hyperlink>
    </w:p>
    <w:p w:rsidR="00B90051" w:rsidRPr="006C1015" w:rsidRDefault="00F25E39">
      <w:pPr>
        <w:pStyle w:val="afffff"/>
        <w:rPr>
          <w:rFonts w:ascii="Calibri" w:hAnsi="Calibri"/>
          <w:sz w:val="22"/>
          <w:szCs w:val="22"/>
        </w:rPr>
      </w:pPr>
      <w:hyperlink w:anchor="_Toc79490536" w:history="1">
        <w:r w:rsidR="00B90051" w:rsidRPr="00D90A75">
          <w:rPr>
            <w:rStyle w:val="ad"/>
          </w:rPr>
          <w:t>Рисунок </w:t>
        </w:r>
        <w:r w:rsidR="00B90051" w:rsidRPr="006C1015">
          <w:rPr>
            <w:rFonts w:ascii="Calibri" w:hAnsi="Calibri"/>
            <w:sz w:val="22"/>
            <w:szCs w:val="22"/>
          </w:rPr>
          <w:tab/>
        </w:r>
        <w:r w:rsidR="00B90051" w:rsidRPr="00D90A75">
          <w:rPr>
            <w:rStyle w:val="ad"/>
          </w:rPr>
          <w:t>167. Пример настроек записи справочника «Типы документов для расширенного автоэкспорта»</w:t>
        </w:r>
        <w:r w:rsidR="00B90051">
          <w:rPr>
            <w:webHidden/>
          </w:rPr>
          <w:tab/>
        </w:r>
        <w:r w:rsidR="00B90051">
          <w:rPr>
            <w:webHidden/>
          </w:rPr>
          <w:fldChar w:fldCharType="begin"/>
        </w:r>
        <w:r w:rsidR="00B90051">
          <w:rPr>
            <w:webHidden/>
          </w:rPr>
          <w:instrText xml:space="preserve"> PAGEREF _Toc79490536 \h </w:instrText>
        </w:r>
        <w:r w:rsidR="00B90051">
          <w:rPr>
            <w:webHidden/>
          </w:rPr>
        </w:r>
        <w:r w:rsidR="00B90051">
          <w:rPr>
            <w:webHidden/>
          </w:rPr>
          <w:fldChar w:fldCharType="separate"/>
        </w:r>
        <w:r w:rsidR="00B90051">
          <w:rPr>
            <w:webHidden/>
          </w:rPr>
          <w:t>291</w:t>
        </w:r>
        <w:r w:rsidR="00B90051">
          <w:rPr>
            <w:webHidden/>
          </w:rPr>
          <w:fldChar w:fldCharType="end"/>
        </w:r>
      </w:hyperlink>
    </w:p>
    <w:p w:rsidR="00B90051" w:rsidRPr="006C1015" w:rsidRDefault="00F25E39">
      <w:pPr>
        <w:pStyle w:val="afffff"/>
        <w:rPr>
          <w:rFonts w:ascii="Calibri" w:hAnsi="Calibri"/>
          <w:sz w:val="22"/>
          <w:szCs w:val="22"/>
        </w:rPr>
      </w:pPr>
      <w:hyperlink w:anchor="_Toc79490537" w:history="1">
        <w:r w:rsidR="00B90051" w:rsidRPr="00D90A75">
          <w:rPr>
            <w:rStyle w:val="ad"/>
          </w:rPr>
          <w:t>Рисунок </w:t>
        </w:r>
        <w:r w:rsidR="00B90051" w:rsidRPr="006C1015">
          <w:rPr>
            <w:rFonts w:ascii="Calibri" w:hAnsi="Calibri"/>
            <w:sz w:val="22"/>
            <w:szCs w:val="22"/>
          </w:rPr>
          <w:tab/>
        </w:r>
        <w:r w:rsidR="00B90051" w:rsidRPr="00D90A75">
          <w:rPr>
            <w:rStyle w:val="ad"/>
          </w:rPr>
          <w:t>168. ЭФ документа «Способы автоматического экспорта документов»</w:t>
        </w:r>
        <w:r w:rsidR="00B90051">
          <w:rPr>
            <w:webHidden/>
          </w:rPr>
          <w:tab/>
        </w:r>
        <w:r w:rsidR="00B90051">
          <w:rPr>
            <w:webHidden/>
          </w:rPr>
          <w:fldChar w:fldCharType="begin"/>
        </w:r>
        <w:r w:rsidR="00B90051">
          <w:rPr>
            <w:webHidden/>
          </w:rPr>
          <w:instrText xml:space="preserve"> PAGEREF _Toc79490537 \h </w:instrText>
        </w:r>
        <w:r w:rsidR="00B90051">
          <w:rPr>
            <w:webHidden/>
          </w:rPr>
        </w:r>
        <w:r w:rsidR="00B90051">
          <w:rPr>
            <w:webHidden/>
          </w:rPr>
          <w:fldChar w:fldCharType="separate"/>
        </w:r>
        <w:r w:rsidR="00B90051">
          <w:rPr>
            <w:webHidden/>
          </w:rPr>
          <w:t>292</w:t>
        </w:r>
        <w:r w:rsidR="00B90051">
          <w:rPr>
            <w:webHidden/>
          </w:rPr>
          <w:fldChar w:fldCharType="end"/>
        </w:r>
      </w:hyperlink>
    </w:p>
    <w:p w:rsidR="00B90051" w:rsidRPr="006C1015" w:rsidRDefault="00F25E39">
      <w:pPr>
        <w:pStyle w:val="afffff"/>
        <w:rPr>
          <w:rFonts w:ascii="Calibri" w:hAnsi="Calibri"/>
          <w:sz w:val="22"/>
          <w:szCs w:val="22"/>
        </w:rPr>
      </w:pPr>
      <w:hyperlink w:anchor="_Toc79490538" w:history="1">
        <w:r w:rsidR="00B90051" w:rsidRPr="00D90A75">
          <w:rPr>
            <w:rStyle w:val="ad"/>
          </w:rPr>
          <w:t>Рисунок </w:t>
        </w:r>
        <w:r w:rsidR="00B90051" w:rsidRPr="006C1015">
          <w:rPr>
            <w:rFonts w:ascii="Calibri" w:hAnsi="Calibri"/>
            <w:sz w:val="22"/>
            <w:szCs w:val="22"/>
          </w:rPr>
          <w:tab/>
        </w:r>
        <w:r w:rsidR="00B90051" w:rsidRPr="00D90A75">
          <w:rPr>
            <w:rStyle w:val="ad"/>
          </w:rPr>
          <w:t>169. Форма «Добавление записи»</w:t>
        </w:r>
        <w:r w:rsidR="00B90051">
          <w:rPr>
            <w:webHidden/>
          </w:rPr>
          <w:tab/>
        </w:r>
        <w:r w:rsidR="00B90051">
          <w:rPr>
            <w:webHidden/>
          </w:rPr>
          <w:fldChar w:fldCharType="begin"/>
        </w:r>
        <w:r w:rsidR="00B90051">
          <w:rPr>
            <w:webHidden/>
          </w:rPr>
          <w:instrText xml:space="preserve"> PAGEREF _Toc79490538 \h </w:instrText>
        </w:r>
        <w:r w:rsidR="00B90051">
          <w:rPr>
            <w:webHidden/>
          </w:rPr>
        </w:r>
        <w:r w:rsidR="00B90051">
          <w:rPr>
            <w:webHidden/>
          </w:rPr>
          <w:fldChar w:fldCharType="separate"/>
        </w:r>
        <w:r w:rsidR="00B90051">
          <w:rPr>
            <w:webHidden/>
          </w:rPr>
          <w:t>294</w:t>
        </w:r>
        <w:r w:rsidR="00B90051">
          <w:rPr>
            <w:webHidden/>
          </w:rPr>
          <w:fldChar w:fldCharType="end"/>
        </w:r>
      </w:hyperlink>
    </w:p>
    <w:p w:rsidR="00B90051" w:rsidRPr="006C1015" w:rsidRDefault="00F25E39">
      <w:pPr>
        <w:pStyle w:val="afffff"/>
        <w:rPr>
          <w:rFonts w:ascii="Calibri" w:hAnsi="Calibri"/>
          <w:sz w:val="22"/>
          <w:szCs w:val="22"/>
        </w:rPr>
      </w:pPr>
      <w:hyperlink w:anchor="_Toc79490539" w:history="1">
        <w:r w:rsidR="00B90051" w:rsidRPr="00D90A75">
          <w:rPr>
            <w:rStyle w:val="ad"/>
          </w:rPr>
          <w:t>Рисунок </w:t>
        </w:r>
        <w:r w:rsidR="00B90051" w:rsidRPr="006C1015">
          <w:rPr>
            <w:rFonts w:ascii="Calibri" w:hAnsi="Calibri"/>
            <w:sz w:val="22"/>
            <w:szCs w:val="22"/>
          </w:rPr>
          <w:tab/>
        </w:r>
        <w:r w:rsidR="00B90051" w:rsidRPr="00D90A75">
          <w:rPr>
            <w:rStyle w:val="ad"/>
          </w:rPr>
          <w:t>170. Пример настройки экспорта для протоколов автоконтроля</w:t>
        </w:r>
        <w:r w:rsidR="00B90051">
          <w:rPr>
            <w:webHidden/>
          </w:rPr>
          <w:tab/>
        </w:r>
        <w:r w:rsidR="00B90051">
          <w:rPr>
            <w:webHidden/>
          </w:rPr>
          <w:fldChar w:fldCharType="begin"/>
        </w:r>
        <w:r w:rsidR="00B90051">
          <w:rPr>
            <w:webHidden/>
          </w:rPr>
          <w:instrText xml:space="preserve"> PAGEREF _Toc79490539 \h </w:instrText>
        </w:r>
        <w:r w:rsidR="00B90051">
          <w:rPr>
            <w:webHidden/>
          </w:rPr>
        </w:r>
        <w:r w:rsidR="00B90051">
          <w:rPr>
            <w:webHidden/>
          </w:rPr>
          <w:fldChar w:fldCharType="separate"/>
        </w:r>
        <w:r w:rsidR="00B90051">
          <w:rPr>
            <w:webHidden/>
          </w:rPr>
          <w:t>295</w:t>
        </w:r>
        <w:r w:rsidR="00B90051">
          <w:rPr>
            <w:webHidden/>
          </w:rPr>
          <w:fldChar w:fldCharType="end"/>
        </w:r>
      </w:hyperlink>
    </w:p>
    <w:p w:rsidR="00B90051" w:rsidRPr="006C1015" w:rsidRDefault="00F25E39">
      <w:pPr>
        <w:pStyle w:val="afffff"/>
        <w:rPr>
          <w:rFonts w:ascii="Calibri" w:hAnsi="Calibri"/>
          <w:sz w:val="22"/>
          <w:szCs w:val="22"/>
        </w:rPr>
      </w:pPr>
      <w:hyperlink w:anchor="_Toc79490540" w:history="1">
        <w:r w:rsidR="00B90051" w:rsidRPr="00D90A75">
          <w:rPr>
            <w:rStyle w:val="ad"/>
          </w:rPr>
          <w:t>Рисунок </w:t>
        </w:r>
        <w:r w:rsidR="00B90051" w:rsidRPr="006C1015">
          <w:rPr>
            <w:rFonts w:ascii="Calibri" w:hAnsi="Calibri"/>
            <w:sz w:val="22"/>
            <w:szCs w:val="22"/>
          </w:rPr>
          <w:tab/>
        </w:r>
        <w:r w:rsidR="00B90051" w:rsidRPr="00D90A75">
          <w:rPr>
            <w:rStyle w:val="ad"/>
          </w:rPr>
          <w:t>171. ЭФ списка документов «Запрос РПБС/АП/ТОАИФ»</w:t>
        </w:r>
        <w:r w:rsidR="00B90051">
          <w:rPr>
            <w:webHidden/>
          </w:rPr>
          <w:tab/>
        </w:r>
        <w:r w:rsidR="00B90051">
          <w:rPr>
            <w:webHidden/>
          </w:rPr>
          <w:fldChar w:fldCharType="begin"/>
        </w:r>
        <w:r w:rsidR="00B90051">
          <w:rPr>
            <w:webHidden/>
          </w:rPr>
          <w:instrText xml:space="preserve"> PAGEREF _Toc79490540 \h </w:instrText>
        </w:r>
        <w:r w:rsidR="00B90051">
          <w:rPr>
            <w:webHidden/>
          </w:rPr>
        </w:r>
        <w:r w:rsidR="00B90051">
          <w:rPr>
            <w:webHidden/>
          </w:rPr>
          <w:fldChar w:fldCharType="separate"/>
        </w:r>
        <w:r w:rsidR="00B90051">
          <w:rPr>
            <w:webHidden/>
          </w:rPr>
          <w:t>296</w:t>
        </w:r>
        <w:r w:rsidR="00B90051">
          <w:rPr>
            <w:webHidden/>
          </w:rPr>
          <w:fldChar w:fldCharType="end"/>
        </w:r>
      </w:hyperlink>
    </w:p>
    <w:p w:rsidR="00B90051" w:rsidRPr="006C1015" w:rsidRDefault="00F25E39">
      <w:pPr>
        <w:pStyle w:val="afffff"/>
        <w:rPr>
          <w:rFonts w:ascii="Calibri" w:hAnsi="Calibri"/>
          <w:sz w:val="22"/>
          <w:szCs w:val="22"/>
        </w:rPr>
      </w:pPr>
      <w:hyperlink w:anchor="_Toc79490541" w:history="1">
        <w:r w:rsidR="00B90051" w:rsidRPr="00D90A75">
          <w:rPr>
            <w:rStyle w:val="ad"/>
          </w:rPr>
          <w:t>Рисунок </w:t>
        </w:r>
        <w:r w:rsidR="00B90051" w:rsidRPr="006C1015">
          <w:rPr>
            <w:rFonts w:ascii="Calibri" w:hAnsi="Calibri"/>
            <w:sz w:val="22"/>
            <w:szCs w:val="22"/>
          </w:rPr>
          <w:tab/>
        </w:r>
        <w:r w:rsidR="00B90051" w:rsidRPr="00D90A75">
          <w:rPr>
            <w:rStyle w:val="ad"/>
          </w:rPr>
          <w:t>172. ЭФ «Запрос РПБС в ЦАФК»</w:t>
        </w:r>
        <w:r w:rsidR="00B90051">
          <w:rPr>
            <w:webHidden/>
          </w:rPr>
          <w:tab/>
        </w:r>
        <w:r w:rsidR="00B90051">
          <w:rPr>
            <w:webHidden/>
          </w:rPr>
          <w:fldChar w:fldCharType="begin"/>
        </w:r>
        <w:r w:rsidR="00B90051">
          <w:rPr>
            <w:webHidden/>
          </w:rPr>
          <w:instrText xml:space="preserve"> PAGEREF _Toc79490541 \h </w:instrText>
        </w:r>
        <w:r w:rsidR="00B90051">
          <w:rPr>
            <w:webHidden/>
          </w:rPr>
        </w:r>
        <w:r w:rsidR="00B90051">
          <w:rPr>
            <w:webHidden/>
          </w:rPr>
          <w:fldChar w:fldCharType="separate"/>
        </w:r>
        <w:r w:rsidR="00B90051">
          <w:rPr>
            <w:webHidden/>
          </w:rPr>
          <w:t>296</w:t>
        </w:r>
        <w:r w:rsidR="00B90051">
          <w:rPr>
            <w:webHidden/>
          </w:rPr>
          <w:fldChar w:fldCharType="end"/>
        </w:r>
      </w:hyperlink>
    </w:p>
    <w:p w:rsidR="00B90051" w:rsidRPr="006C1015" w:rsidRDefault="00F25E39">
      <w:pPr>
        <w:pStyle w:val="afffff"/>
        <w:rPr>
          <w:rFonts w:ascii="Calibri" w:hAnsi="Calibri"/>
          <w:sz w:val="22"/>
          <w:szCs w:val="22"/>
        </w:rPr>
      </w:pPr>
      <w:hyperlink w:anchor="_Toc79490542" w:history="1">
        <w:r w:rsidR="00B90051" w:rsidRPr="00D90A75">
          <w:rPr>
            <w:rStyle w:val="ad"/>
          </w:rPr>
          <w:t>Рисунок </w:t>
        </w:r>
        <w:r w:rsidR="00B90051" w:rsidRPr="006C1015">
          <w:rPr>
            <w:rFonts w:ascii="Calibri" w:hAnsi="Calibri"/>
            <w:sz w:val="22"/>
            <w:szCs w:val="22"/>
          </w:rPr>
          <w:tab/>
        </w:r>
        <w:r w:rsidR="00B90051" w:rsidRPr="00D90A75">
          <w:rPr>
            <w:rStyle w:val="ad"/>
          </w:rPr>
          <w:t>173. ЭФ списка документов «Отчеты»</w:t>
        </w:r>
        <w:r w:rsidR="00B90051">
          <w:rPr>
            <w:webHidden/>
          </w:rPr>
          <w:tab/>
        </w:r>
        <w:r w:rsidR="00B90051">
          <w:rPr>
            <w:webHidden/>
          </w:rPr>
          <w:fldChar w:fldCharType="begin"/>
        </w:r>
        <w:r w:rsidR="00B90051">
          <w:rPr>
            <w:webHidden/>
          </w:rPr>
          <w:instrText xml:space="preserve"> PAGEREF _Toc79490542 \h </w:instrText>
        </w:r>
        <w:r w:rsidR="00B90051">
          <w:rPr>
            <w:webHidden/>
          </w:rPr>
        </w:r>
        <w:r w:rsidR="00B90051">
          <w:rPr>
            <w:webHidden/>
          </w:rPr>
          <w:fldChar w:fldCharType="separate"/>
        </w:r>
        <w:r w:rsidR="00B90051">
          <w:rPr>
            <w:webHidden/>
          </w:rPr>
          <w:t>298</w:t>
        </w:r>
        <w:r w:rsidR="00B90051">
          <w:rPr>
            <w:webHidden/>
          </w:rPr>
          <w:fldChar w:fldCharType="end"/>
        </w:r>
      </w:hyperlink>
    </w:p>
    <w:p w:rsidR="00B90051" w:rsidRPr="006C1015" w:rsidRDefault="00F25E39">
      <w:pPr>
        <w:pStyle w:val="afffff"/>
        <w:rPr>
          <w:rFonts w:ascii="Calibri" w:hAnsi="Calibri"/>
          <w:sz w:val="22"/>
          <w:szCs w:val="22"/>
        </w:rPr>
      </w:pPr>
      <w:hyperlink w:anchor="_Toc79490543" w:history="1">
        <w:r w:rsidR="00B90051" w:rsidRPr="00D90A75">
          <w:rPr>
            <w:rStyle w:val="ad"/>
          </w:rPr>
          <w:t>Рисунок </w:t>
        </w:r>
        <w:r w:rsidR="00B90051" w:rsidRPr="006C1015">
          <w:rPr>
            <w:rFonts w:ascii="Calibri" w:hAnsi="Calibri"/>
            <w:sz w:val="22"/>
            <w:szCs w:val="22"/>
          </w:rPr>
          <w:tab/>
        </w:r>
        <w:r w:rsidR="00B90051" w:rsidRPr="00D90A75">
          <w:rPr>
            <w:rStyle w:val="ad"/>
          </w:rPr>
          <w:t>174. ЭФ документа «Отчеты», закладки «Основные атрибуты»</w:t>
        </w:r>
        <w:r w:rsidR="00B90051">
          <w:rPr>
            <w:webHidden/>
          </w:rPr>
          <w:tab/>
        </w:r>
        <w:r w:rsidR="00B90051">
          <w:rPr>
            <w:webHidden/>
          </w:rPr>
          <w:fldChar w:fldCharType="begin"/>
        </w:r>
        <w:r w:rsidR="00B90051">
          <w:rPr>
            <w:webHidden/>
          </w:rPr>
          <w:instrText xml:space="preserve"> PAGEREF _Toc79490543 \h </w:instrText>
        </w:r>
        <w:r w:rsidR="00B90051">
          <w:rPr>
            <w:webHidden/>
          </w:rPr>
        </w:r>
        <w:r w:rsidR="00B90051">
          <w:rPr>
            <w:webHidden/>
          </w:rPr>
          <w:fldChar w:fldCharType="separate"/>
        </w:r>
        <w:r w:rsidR="00B90051">
          <w:rPr>
            <w:webHidden/>
          </w:rPr>
          <w:t>300</w:t>
        </w:r>
        <w:r w:rsidR="00B90051">
          <w:rPr>
            <w:webHidden/>
          </w:rPr>
          <w:fldChar w:fldCharType="end"/>
        </w:r>
      </w:hyperlink>
    </w:p>
    <w:p w:rsidR="00B90051" w:rsidRPr="006C1015" w:rsidRDefault="00F25E39">
      <w:pPr>
        <w:pStyle w:val="afffff"/>
        <w:rPr>
          <w:rFonts w:ascii="Calibri" w:hAnsi="Calibri"/>
          <w:sz w:val="22"/>
          <w:szCs w:val="22"/>
        </w:rPr>
      </w:pPr>
      <w:hyperlink w:anchor="_Toc79490544" w:history="1">
        <w:r w:rsidR="00B90051" w:rsidRPr="00D90A75">
          <w:rPr>
            <w:rStyle w:val="ad"/>
          </w:rPr>
          <w:t>Рисунок </w:t>
        </w:r>
        <w:r w:rsidR="00B90051" w:rsidRPr="006C1015">
          <w:rPr>
            <w:rFonts w:ascii="Calibri" w:hAnsi="Calibri"/>
            <w:sz w:val="22"/>
            <w:szCs w:val="22"/>
          </w:rPr>
          <w:tab/>
        </w:r>
        <w:r w:rsidR="00B90051" w:rsidRPr="00D90A75">
          <w:rPr>
            <w:rStyle w:val="ad"/>
          </w:rPr>
          <w:t>175. ЭФ документа «Отчеты», закладки «Вложения»</w:t>
        </w:r>
        <w:r w:rsidR="00B90051">
          <w:rPr>
            <w:webHidden/>
          </w:rPr>
          <w:tab/>
        </w:r>
        <w:r w:rsidR="00B90051">
          <w:rPr>
            <w:webHidden/>
          </w:rPr>
          <w:fldChar w:fldCharType="begin"/>
        </w:r>
        <w:r w:rsidR="00B90051">
          <w:rPr>
            <w:webHidden/>
          </w:rPr>
          <w:instrText xml:space="preserve"> PAGEREF _Toc79490544 \h </w:instrText>
        </w:r>
        <w:r w:rsidR="00B90051">
          <w:rPr>
            <w:webHidden/>
          </w:rPr>
        </w:r>
        <w:r w:rsidR="00B90051">
          <w:rPr>
            <w:webHidden/>
          </w:rPr>
          <w:fldChar w:fldCharType="separate"/>
        </w:r>
        <w:r w:rsidR="00B90051">
          <w:rPr>
            <w:webHidden/>
          </w:rPr>
          <w:t>301</w:t>
        </w:r>
        <w:r w:rsidR="00B90051">
          <w:rPr>
            <w:webHidden/>
          </w:rPr>
          <w:fldChar w:fldCharType="end"/>
        </w:r>
      </w:hyperlink>
    </w:p>
    <w:p w:rsidR="00B90051" w:rsidRPr="006C1015" w:rsidRDefault="00F25E39">
      <w:pPr>
        <w:pStyle w:val="afffff"/>
        <w:rPr>
          <w:rFonts w:ascii="Calibri" w:hAnsi="Calibri"/>
          <w:sz w:val="22"/>
          <w:szCs w:val="22"/>
        </w:rPr>
      </w:pPr>
      <w:hyperlink w:anchor="_Toc79490545" w:history="1">
        <w:r w:rsidR="00B90051" w:rsidRPr="00D90A75">
          <w:rPr>
            <w:rStyle w:val="ad"/>
          </w:rPr>
          <w:t>Рисунок </w:t>
        </w:r>
        <w:r w:rsidR="00B90051" w:rsidRPr="006C1015">
          <w:rPr>
            <w:rFonts w:ascii="Calibri" w:hAnsi="Calibri"/>
            <w:sz w:val="22"/>
            <w:szCs w:val="22"/>
          </w:rPr>
          <w:tab/>
        </w:r>
        <w:r w:rsidR="00B90051" w:rsidRPr="00D90A75">
          <w:rPr>
            <w:rStyle w:val="ad"/>
          </w:rPr>
          <w:t>176. ЭФ документа «Отчеты», закладки «Реестр вложений первичных документов»</w:t>
        </w:r>
        <w:r w:rsidR="00B90051">
          <w:rPr>
            <w:webHidden/>
          </w:rPr>
          <w:tab/>
        </w:r>
        <w:r w:rsidR="00B90051">
          <w:rPr>
            <w:webHidden/>
          </w:rPr>
          <w:fldChar w:fldCharType="begin"/>
        </w:r>
        <w:r w:rsidR="00B90051">
          <w:rPr>
            <w:webHidden/>
          </w:rPr>
          <w:instrText xml:space="preserve"> PAGEREF _Toc79490545 \h </w:instrText>
        </w:r>
        <w:r w:rsidR="00B90051">
          <w:rPr>
            <w:webHidden/>
          </w:rPr>
        </w:r>
        <w:r w:rsidR="00B90051">
          <w:rPr>
            <w:webHidden/>
          </w:rPr>
          <w:fldChar w:fldCharType="separate"/>
        </w:r>
        <w:r w:rsidR="00B90051">
          <w:rPr>
            <w:webHidden/>
          </w:rPr>
          <w:t>302</w:t>
        </w:r>
        <w:r w:rsidR="00B90051">
          <w:rPr>
            <w:webHidden/>
          </w:rPr>
          <w:fldChar w:fldCharType="end"/>
        </w:r>
      </w:hyperlink>
    </w:p>
    <w:p w:rsidR="00B90051" w:rsidRPr="006C1015" w:rsidRDefault="00F25E39">
      <w:pPr>
        <w:pStyle w:val="afffff"/>
        <w:rPr>
          <w:rFonts w:ascii="Calibri" w:hAnsi="Calibri"/>
          <w:sz w:val="22"/>
          <w:szCs w:val="22"/>
        </w:rPr>
      </w:pPr>
      <w:hyperlink w:anchor="_Toc79490546" w:history="1">
        <w:r w:rsidR="00B90051" w:rsidRPr="00D90A75">
          <w:rPr>
            <w:rStyle w:val="ad"/>
          </w:rPr>
          <w:t>Рисунок </w:t>
        </w:r>
        <w:r w:rsidR="00B90051" w:rsidRPr="006C1015">
          <w:rPr>
            <w:rFonts w:ascii="Calibri" w:hAnsi="Calibri"/>
            <w:sz w:val="22"/>
            <w:szCs w:val="22"/>
          </w:rPr>
          <w:tab/>
        </w:r>
        <w:r w:rsidR="00B90051" w:rsidRPr="00D90A75">
          <w:rPr>
            <w:rStyle w:val="ad"/>
          </w:rPr>
          <w:t>177. ЭФ списка документов «Информация из расчетных документов»</w:t>
        </w:r>
        <w:r w:rsidR="00B90051">
          <w:rPr>
            <w:webHidden/>
          </w:rPr>
          <w:tab/>
        </w:r>
        <w:r w:rsidR="00B90051">
          <w:rPr>
            <w:webHidden/>
          </w:rPr>
          <w:fldChar w:fldCharType="begin"/>
        </w:r>
        <w:r w:rsidR="00B90051">
          <w:rPr>
            <w:webHidden/>
          </w:rPr>
          <w:instrText xml:space="preserve"> PAGEREF _Toc79490546 \h </w:instrText>
        </w:r>
        <w:r w:rsidR="00B90051">
          <w:rPr>
            <w:webHidden/>
          </w:rPr>
        </w:r>
        <w:r w:rsidR="00B90051">
          <w:rPr>
            <w:webHidden/>
          </w:rPr>
          <w:fldChar w:fldCharType="separate"/>
        </w:r>
        <w:r w:rsidR="00B90051">
          <w:rPr>
            <w:webHidden/>
          </w:rPr>
          <w:t>303</w:t>
        </w:r>
        <w:r w:rsidR="00B90051">
          <w:rPr>
            <w:webHidden/>
          </w:rPr>
          <w:fldChar w:fldCharType="end"/>
        </w:r>
      </w:hyperlink>
    </w:p>
    <w:p w:rsidR="00B90051" w:rsidRPr="006C1015" w:rsidRDefault="00F25E39">
      <w:pPr>
        <w:pStyle w:val="afffff"/>
        <w:rPr>
          <w:rFonts w:ascii="Calibri" w:hAnsi="Calibri"/>
          <w:sz w:val="22"/>
          <w:szCs w:val="22"/>
        </w:rPr>
      </w:pPr>
      <w:hyperlink w:anchor="_Toc79490547" w:history="1">
        <w:r w:rsidR="00B90051" w:rsidRPr="00D90A75">
          <w:rPr>
            <w:rStyle w:val="ad"/>
          </w:rPr>
          <w:t>Рисунок </w:t>
        </w:r>
        <w:r w:rsidR="00B90051" w:rsidRPr="006C1015">
          <w:rPr>
            <w:rFonts w:ascii="Calibri" w:hAnsi="Calibri"/>
            <w:sz w:val="22"/>
            <w:szCs w:val="22"/>
          </w:rPr>
          <w:tab/>
        </w:r>
        <w:r w:rsidR="00B90051" w:rsidRPr="00D90A75">
          <w:rPr>
            <w:rStyle w:val="ad"/>
          </w:rPr>
          <w:t>178. ЭФ документа «Информация из РД»</w:t>
        </w:r>
        <w:r w:rsidR="00B90051">
          <w:rPr>
            <w:webHidden/>
          </w:rPr>
          <w:tab/>
        </w:r>
        <w:r w:rsidR="00B90051">
          <w:rPr>
            <w:webHidden/>
          </w:rPr>
          <w:fldChar w:fldCharType="begin"/>
        </w:r>
        <w:r w:rsidR="00B90051">
          <w:rPr>
            <w:webHidden/>
          </w:rPr>
          <w:instrText xml:space="preserve"> PAGEREF _Toc79490547 \h </w:instrText>
        </w:r>
        <w:r w:rsidR="00B90051">
          <w:rPr>
            <w:webHidden/>
          </w:rPr>
        </w:r>
        <w:r w:rsidR="00B90051">
          <w:rPr>
            <w:webHidden/>
          </w:rPr>
          <w:fldChar w:fldCharType="separate"/>
        </w:r>
        <w:r w:rsidR="00B90051">
          <w:rPr>
            <w:webHidden/>
          </w:rPr>
          <w:t>304</w:t>
        </w:r>
        <w:r w:rsidR="00B90051">
          <w:rPr>
            <w:webHidden/>
          </w:rPr>
          <w:fldChar w:fldCharType="end"/>
        </w:r>
      </w:hyperlink>
    </w:p>
    <w:p w:rsidR="00B90051" w:rsidRPr="006C1015" w:rsidRDefault="00F25E39">
      <w:pPr>
        <w:pStyle w:val="afffff"/>
        <w:rPr>
          <w:rFonts w:ascii="Calibri" w:hAnsi="Calibri"/>
          <w:sz w:val="22"/>
          <w:szCs w:val="22"/>
        </w:rPr>
      </w:pPr>
      <w:hyperlink w:anchor="_Toc79490548" w:history="1">
        <w:r w:rsidR="00B90051" w:rsidRPr="00D90A75">
          <w:rPr>
            <w:rStyle w:val="ad"/>
          </w:rPr>
          <w:t>Рисунок </w:t>
        </w:r>
        <w:r w:rsidR="00B90051" w:rsidRPr="006C1015">
          <w:rPr>
            <w:rFonts w:ascii="Calibri" w:hAnsi="Calibri"/>
            <w:sz w:val="22"/>
            <w:szCs w:val="22"/>
          </w:rPr>
          <w:tab/>
        </w:r>
        <w:r w:rsidR="00B90051" w:rsidRPr="00D90A75">
          <w:rPr>
            <w:rStyle w:val="ad"/>
          </w:rPr>
          <w:t>179. ЭФ документа « Информация из РД», закладки «Распоряжения о совершении казначейского платежа»</w:t>
        </w:r>
        <w:r w:rsidR="00B90051">
          <w:rPr>
            <w:webHidden/>
          </w:rPr>
          <w:tab/>
        </w:r>
        <w:r w:rsidR="00B90051">
          <w:rPr>
            <w:webHidden/>
          </w:rPr>
          <w:fldChar w:fldCharType="begin"/>
        </w:r>
        <w:r w:rsidR="00B90051">
          <w:rPr>
            <w:webHidden/>
          </w:rPr>
          <w:instrText xml:space="preserve"> PAGEREF _Toc79490548 \h </w:instrText>
        </w:r>
        <w:r w:rsidR="00B90051">
          <w:rPr>
            <w:webHidden/>
          </w:rPr>
        </w:r>
        <w:r w:rsidR="00B90051">
          <w:rPr>
            <w:webHidden/>
          </w:rPr>
          <w:fldChar w:fldCharType="separate"/>
        </w:r>
        <w:r w:rsidR="00B90051">
          <w:rPr>
            <w:webHidden/>
          </w:rPr>
          <w:t>308</w:t>
        </w:r>
        <w:r w:rsidR="00B90051">
          <w:rPr>
            <w:webHidden/>
          </w:rPr>
          <w:fldChar w:fldCharType="end"/>
        </w:r>
      </w:hyperlink>
    </w:p>
    <w:p w:rsidR="00B90051" w:rsidRPr="006C1015" w:rsidRDefault="00F25E39">
      <w:pPr>
        <w:pStyle w:val="afffff"/>
        <w:rPr>
          <w:rFonts w:ascii="Calibri" w:hAnsi="Calibri"/>
          <w:sz w:val="22"/>
          <w:szCs w:val="22"/>
        </w:rPr>
      </w:pPr>
      <w:hyperlink w:anchor="_Toc79490549" w:history="1">
        <w:r w:rsidR="00B90051" w:rsidRPr="00D90A75">
          <w:rPr>
            <w:rStyle w:val="ad"/>
          </w:rPr>
          <w:t>Рисунок </w:t>
        </w:r>
        <w:r w:rsidR="00B90051" w:rsidRPr="006C1015">
          <w:rPr>
            <w:rFonts w:ascii="Calibri" w:hAnsi="Calibri"/>
            <w:sz w:val="22"/>
            <w:szCs w:val="22"/>
          </w:rPr>
          <w:tab/>
        </w:r>
        <w:r w:rsidR="00B90051" w:rsidRPr="00D90A75">
          <w:rPr>
            <w:rStyle w:val="ad"/>
          </w:rPr>
          <w:t>180. ЭФ списка документов «Запрос на предоставление отчета клиента»</w:t>
        </w:r>
        <w:r w:rsidR="00B90051">
          <w:rPr>
            <w:webHidden/>
          </w:rPr>
          <w:tab/>
        </w:r>
        <w:r w:rsidR="00B90051">
          <w:rPr>
            <w:webHidden/>
          </w:rPr>
          <w:fldChar w:fldCharType="begin"/>
        </w:r>
        <w:r w:rsidR="00B90051">
          <w:rPr>
            <w:webHidden/>
          </w:rPr>
          <w:instrText xml:space="preserve"> PAGEREF _Toc79490549 \h </w:instrText>
        </w:r>
        <w:r w:rsidR="00B90051">
          <w:rPr>
            <w:webHidden/>
          </w:rPr>
        </w:r>
        <w:r w:rsidR="00B90051">
          <w:rPr>
            <w:webHidden/>
          </w:rPr>
          <w:fldChar w:fldCharType="separate"/>
        </w:r>
        <w:r w:rsidR="00B90051">
          <w:rPr>
            <w:webHidden/>
          </w:rPr>
          <w:t>312</w:t>
        </w:r>
        <w:r w:rsidR="00B90051">
          <w:rPr>
            <w:webHidden/>
          </w:rPr>
          <w:fldChar w:fldCharType="end"/>
        </w:r>
      </w:hyperlink>
    </w:p>
    <w:p w:rsidR="00B90051" w:rsidRPr="006C1015" w:rsidRDefault="00F25E39">
      <w:pPr>
        <w:pStyle w:val="afffff"/>
        <w:rPr>
          <w:rFonts w:ascii="Calibri" w:hAnsi="Calibri"/>
          <w:sz w:val="22"/>
          <w:szCs w:val="22"/>
        </w:rPr>
      </w:pPr>
      <w:hyperlink w:anchor="_Toc79490550" w:history="1">
        <w:r w:rsidR="00B90051" w:rsidRPr="00D90A75">
          <w:rPr>
            <w:rStyle w:val="ad"/>
          </w:rPr>
          <w:t>Рисунок </w:t>
        </w:r>
        <w:r w:rsidR="00B90051" w:rsidRPr="006C1015">
          <w:rPr>
            <w:rFonts w:ascii="Calibri" w:hAnsi="Calibri"/>
            <w:sz w:val="22"/>
            <w:szCs w:val="22"/>
          </w:rPr>
          <w:tab/>
        </w:r>
        <w:r w:rsidR="00B90051" w:rsidRPr="00D90A75">
          <w:rPr>
            <w:rStyle w:val="ad"/>
          </w:rPr>
          <w:t>181. ЭФ документа «Запрос на предоставление отчета клиента», закладки «Основные атрибуты»</w:t>
        </w:r>
        <w:r w:rsidR="00B90051">
          <w:rPr>
            <w:webHidden/>
          </w:rPr>
          <w:tab/>
        </w:r>
        <w:r w:rsidR="00B90051">
          <w:rPr>
            <w:webHidden/>
          </w:rPr>
          <w:fldChar w:fldCharType="begin"/>
        </w:r>
        <w:r w:rsidR="00B90051">
          <w:rPr>
            <w:webHidden/>
          </w:rPr>
          <w:instrText xml:space="preserve"> PAGEREF _Toc79490550 \h </w:instrText>
        </w:r>
        <w:r w:rsidR="00B90051">
          <w:rPr>
            <w:webHidden/>
          </w:rPr>
        </w:r>
        <w:r w:rsidR="00B90051">
          <w:rPr>
            <w:webHidden/>
          </w:rPr>
          <w:fldChar w:fldCharType="separate"/>
        </w:r>
        <w:r w:rsidR="00B90051">
          <w:rPr>
            <w:webHidden/>
          </w:rPr>
          <w:t>313</w:t>
        </w:r>
        <w:r w:rsidR="00B90051">
          <w:rPr>
            <w:webHidden/>
          </w:rPr>
          <w:fldChar w:fldCharType="end"/>
        </w:r>
      </w:hyperlink>
    </w:p>
    <w:p w:rsidR="00B90051" w:rsidRPr="006C1015" w:rsidRDefault="00F25E39">
      <w:pPr>
        <w:pStyle w:val="afffff"/>
        <w:rPr>
          <w:rFonts w:ascii="Calibri" w:hAnsi="Calibri"/>
          <w:sz w:val="22"/>
          <w:szCs w:val="22"/>
        </w:rPr>
      </w:pPr>
      <w:hyperlink w:anchor="_Toc79490551" w:history="1">
        <w:r w:rsidR="00B90051" w:rsidRPr="00D90A75">
          <w:rPr>
            <w:rStyle w:val="ad"/>
          </w:rPr>
          <w:t>Рисунок </w:t>
        </w:r>
        <w:r w:rsidR="00B90051" w:rsidRPr="006C1015">
          <w:rPr>
            <w:rFonts w:ascii="Calibri" w:hAnsi="Calibri"/>
            <w:sz w:val="22"/>
            <w:szCs w:val="22"/>
          </w:rPr>
          <w:tab/>
        </w:r>
        <w:r w:rsidR="00B90051" w:rsidRPr="00D90A75">
          <w:rPr>
            <w:rStyle w:val="ad"/>
          </w:rPr>
          <w:t>182. ЭФ документа «Запрос на предоставление отчета клиента», закладки «Подписи/Дополнительные атрибуты»</w:t>
        </w:r>
        <w:r w:rsidR="00B90051">
          <w:rPr>
            <w:webHidden/>
          </w:rPr>
          <w:tab/>
        </w:r>
        <w:r w:rsidR="00B90051">
          <w:rPr>
            <w:webHidden/>
          </w:rPr>
          <w:fldChar w:fldCharType="begin"/>
        </w:r>
        <w:r w:rsidR="00B90051">
          <w:rPr>
            <w:webHidden/>
          </w:rPr>
          <w:instrText xml:space="preserve"> PAGEREF _Toc79490551 \h </w:instrText>
        </w:r>
        <w:r w:rsidR="00B90051">
          <w:rPr>
            <w:webHidden/>
          </w:rPr>
        </w:r>
        <w:r w:rsidR="00B90051">
          <w:rPr>
            <w:webHidden/>
          </w:rPr>
          <w:fldChar w:fldCharType="separate"/>
        </w:r>
        <w:r w:rsidR="00B90051">
          <w:rPr>
            <w:webHidden/>
          </w:rPr>
          <w:t>316</w:t>
        </w:r>
        <w:r w:rsidR="00B90051">
          <w:rPr>
            <w:webHidden/>
          </w:rPr>
          <w:fldChar w:fldCharType="end"/>
        </w:r>
      </w:hyperlink>
    </w:p>
    <w:p w:rsidR="00B90051" w:rsidRPr="006C1015" w:rsidRDefault="00F25E39">
      <w:pPr>
        <w:pStyle w:val="afffff"/>
        <w:rPr>
          <w:rFonts w:ascii="Calibri" w:hAnsi="Calibri"/>
          <w:sz w:val="22"/>
          <w:szCs w:val="22"/>
        </w:rPr>
      </w:pPr>
      <w:hyperlink w:anchor="_Toc79490552" w:history="1">
        <w:r w:rsidR="00B90051" w:rsidRPr="00D90A75">
          <w:rPr>
            <w:rStyle w:val="ad"/>
          </w:rPr>
          <w:t>Рисунок </w:t>
        </w:r>
        <w:r w:rsidR="00B90051" w:rsidRPr="006C1015">
          <w:rPr>
            <w:rFonts w:ascii="Calibri" w:hAnsi="Calibri"/>
            <w:sz w:val="22"/>
            <w:szCs w:val="22"/>
          </w:rPr>
          <w:tab/>
        </w:r>
        <w:r w:rsidR="00B90051" w:rsidRPr="00D90A75">
          <w:rPr>
            <w:rStyle w:val="ad"/>
          </w:rPr>
          <w:t>183. ЭФ списка документов «Информация о кассовых операциях на лицевых счетах учреждений»</w:t>
        </w:r>
        <w:r w:rsidR="00B90051">
          <w:rPr>
            <w:webHidden/>
          </w:rPr>
          <w:tab/>
        </w:r>
        <w:r w:rsidR="00B90051">
          <w:rPr>
            <w:webHidden/>
          </w:rPr>
          <w:fldChar w:fldCharType="begin"/>
        </w:r>
        <w:r w:rsidR="00B90051">
          <w:rPr>
            <w:webHidden/>
          </w:rPr>
          <w:instrText xml:space="preserve"> PAGEREF _Toc79490552 \h </w:instrText>
        </w:r>
        <w:r w:rsidR="00B90051">
          <w:rPr>
            <w:webHidden/>
          </w:rPr>
        </w:r>
        <w:r w:rsidR="00B90051">
          <w:rPr>
            <w:webHidden/>
          </w:rPr>
          <w:fldChar w:fldCharType="separate"/>
        </w:r>
        <w:r w:rsidR="00B90051">
          <w:rPr>
            <w:webHidden/>
          </w:rPr>
          <w:t>318</w:t>
        </w:r>
        <w:r w:rsidR="00B90051">
          <w:rPr>
            <w:webHidden/>
          </w:rPr>
          <w:fldChar w:fldCharType="end"/>
        </w:r>
      </w:hyperlink>
    </w:p>
    <w:p w:rsidR="00B90051" w:rsidRPr="006C1015" w:rsidRDefault="00F25E39">
      <w:pPr>
        <w:pStyle w:val="afffff"/>
        <w:rPr>
          <w:rFonts w:ascii="Calibri" w:hAnsi="Calibri"/>
          <w:sz w:val="22"/>
          <w:szCs w:val="22"/>
        </w:rPr>
      </w:pPr>
      <w:hyperlink w:anchor="_Toc79490553" w:history="1">
        <w:r w:rsidR="00B90051" w:rsidRPr="00D90A75">
          <w:rPr>
            <w:rStyle w:val="ad"/>
          </w:rPr>
          <w:t>Рисунок </w:t>
        </w:r>
        <w:r w:rsidR="00B90051" w:rsidRPr="006C1015">
          <w:rPr>
            <w:rFonts w:ascii="Calibri" w:hAnsi="Calibri"/>
            <w:sz w:val="22"/>
            <w:szCs w:val="22"/>
          </w:rPr>
          <w:tab/>
        </w:r>
        <w:r w:rsidR="00B90051" w:rsidRPr="00D90A75">
          <w:rPr>
            <w:rStyle w:val="ad"/>
          </w:rPr>
          <w:t>184. ЭФ документа «Информация о кассовых операциях на лицевых счетах учреждений», табличного поля «Основные атрибуты»</w:t>
        </w:r>
        <w:r w:rsidR="00B90051">
          <w:rPr>
            <w:webHidden/>
          </w:rPr>
          <w:tab/>
        </w:r>
        <w:r w:rsidR="00B90051">
          <w:rPr>
            <w:webHidden/>
          </w:rPr>
          <w:fldChar w:fldCharType="begin"/>
        </w:r>
        <w:r w:rsidR="00B90051">
          <w:rPr>
            <w:webHidden/>
          </w:rPr>
          <w:instrText xml:space="preserve"> PAGEREF _Toc79490553 \h </w:instrText>
        </w:r>
        <w:r w:rsidR="00B90051">
          <w:rPr>
            <w:webHidden/>
          </w:rPr>
        </w:r>
        <w:r w:rsidR="00B90051">
          <w:rPr>
            <w:webHidden/>
          </w:rPr>
          <w:fldChar w:fldCharType="separate"/>
        </w:r>
        <w:r w:rsidR="00B90051">
          <w:rPr>
            <w:webHidden/>
          </w:rPr>
          <w:t>319</w:t>
        </w:r>
        <w:r w:rsidR="00B90051">
          <w:rPr>
            <w:webHidden/>
          </w:rPr>
          <w:fldChar w:fldCharType="end"/>
        </w:r>
      </w:hyperlink>
    </w:p>
    <w:p w:rsidR="00B90051" w:rsidRPr="006C1015" w:rsidRDefault="00F25E39">
      <w:pPr>
        <w:pStyle w:val="afffff"/>
        <w:rPr>
          <w:rFonts w:ascii="Calibri" w:hAnsi="Calibri"/>
          <w:sz w:val="22"/>
          <w:szCs w:val="22"/>
        </w:rPr>
      </w:pPr>
      <w:hyperlink w:anchor="_Toc79490554" w:history="1">
        <w:r w:rsidR="00B90051" w:rsidRPr="00D90A75">
          <w:rPr>
            <w:rStyle w:val="ad"/>
          </w:rPr>
          <w:t>Рисунок </w:t>
        </w:r>
        <w:r w:rsidR="00B90051" w:rsidRPr="006C1015">
          <w:rPr>
            <w:rFonts w:ascii="Calibri" w:hAnsi="Calibri"/>
            <w:sz w:val="22"/>
            <w:szCs w:val="22"/>
          </w:rPr>
          <w:tab/>
        </w:r>
        <w:r w:rsidR="00B90051" w:rsidRPr="00D90A75">
          <w:rPr>
            <w:rStyle w:val="ad"/>
          </w:rPr>
          <w:t>185. ЭФ документа «Информация о кассовых операциях на лицевых счетах учреждений», закладки «Заявка на кассовый расход»</w:t>
        </w:r>
        <w:r w:rsidR="00B90051">
          <w:rPr>
            <w:webHidden/>
          </w:rPr>
          <w:tab/>
        </w:r>
        <w:r w:rsidR="00B90051">
          <w:rPr>
            <w:webHidden/>
          </w:rPr>
          <w:fldChar w:fldCharType="begin"/>
        </w:r>
        <w:r w:rsidR="00B90051">
          <w:rPr>
            <w:webHidden/>
          </w:rPr>
          <w:instrText xml:space="preserve"> PAGEREF _Toc79490554 \h </w:instrText>
        </w:r>
        <w:r w:rsidR="00B90051">
          <w:rPr>
            <w:webHidden/>
          </w:rPr>
        </w:r>
        <w:r w:rsidR="00B90051">
          <w:rPr>
            <w:webHidden/>
          </w:rPr>
          <w:fldChar w:fldCharType="separate"/>
        </w:r>
        <w:r w:rsidR="00B90051">
          <w:rPr>
            <w:webHidden/>
          </w:rPr>
          <w:t>320</w:t>
        </w:r>
        <w:r w:rsidR="00B90051">
          <w:rPr>
            <w:webHidden/>
          </w:rPr>
          <w:fldChar w:fldCharType="end"/>
        </w:r>
      </w:hyperlink>
    </w:p>
    <w:p w:rsidR="00B90051" w:rsidRPr="006C1015" w:rsidRDefault="00F25E39">
      <w:pPr>
        <w:pStyle w:val="afffff"/>
        <w:rPr>
          <w:rFonts w:ascii="Calibri" w:hAnsi="Calibri"/>
          <w:sz w:val="22"/>
          <w:szCs w:val="22"/>
        </w:rPr>
      </w:pPr>
      <w:hyperlink w:anchor="_Toc79490555" w:history="1">
        <w:r w:rsidR="00B90051" w:rsidRPr="00D90A75">
          <w:rPr>
            <w:rStyle w:val="ad"/>
          </w:rPr>
          <w:t>Рисунок </w:t>
        </w:r>
        <w:r w:rsidR="00B90051" w:rsidRPr="006C1015">
          <w:rPr>
            <w:rFonts w:ascii="Calibri" w:hAnsi="Calibri"/>
            <w:sz w:val="22"/>
            <w:szCs w:val="22"/>
          </w:rPr>
          <w:tab/>
        </w:r>
        <w:r w:rsidR="00B90051" w:rsidRPr="00D90A75">
          <w:rPr>
            <w:rStyle w:val="ad"/>
          </w:rPr>
          <w:t>186. ЭФ документа «Информация о кассовых операциях на лицевых счетах учреждений», закладки «Заявка на кассовый расход (сокращенная)»</w:t>
        </w:r>
        <w:r w:rsidR="00B90051">
          <w:rPr>
            <w:webHidden/>
          </w:rPr>
          <w:tab/>
        </w:r>
        <w:r w:rsidR="00B90051">
          <w:rPr>
            <w:webHidden/>
          </w:rPr>
          <w:fldChar w:fldCharType="begin"/>
        </w:r>
        <w:r w:rsidR="00B90051">
          <w:rPr>
            <w:webHidden/>
          </w:rPr>
          <w:instrText xml:space="preserve"> PAGEREF _Toc79490555 \h </w:instrText>
        </w:r>
        <w:r w:rsidR="00B90051">
          <w:rPr>
            <w:webHidden/>
          </w:rPr>
        </w:r>
        <w:r w:rsidR="00B90051">
          <w:rPr>
            <w:webHidden/>
          </w:rPr>
          <w:fldChar w:fldCharType="separate"/>
        </w:r>
        <w:r w:rsidR="00B90051">
          <w:rPr>
            <w:webHidden/>
          </w:rPr>
          <w:t>322</w:t>
        </w:r>
        <w:r w:rsidR="00B90051">
          <w:rPr>
            <w:webHidden/>
          </w:rPr>
          <w:fldChar w:fldCharType="end"/>
        </w:r>
      </w:hyperlink>
    </w:p>
    <w:p w:rsidR="00B90051" w:rsidRPr="006C1015" w:rsidRDefault="00F25E39">
      <w:pPr>
        <w:pStyle w:val="afffff"/>
        <w:rPr>
          <w:rFonts w:ascii="Calibri" w:hAnsi="Calibri"/>
          <w:sz w:val="22"/>
          <w:szCs w:val="22"/>
        </w:rPr>
      </w:pPr>
      <w:hyperlink w:anchor="_Toc79490556" w:history="1">
        <w:r w:rsidR="00B90051" w:rsidRPr="00D90A75">
          <w:rPr>
            <w:rStyle w:val="ad"/>
          </w:rPr>
          <w:t>Рисунок </w:t>
        </w:r>
        <w:r w:rsidR="00B90051" w:rsidRPr="006C1015">
          <w:rPr>
            <w:rFonts w:ascii="Calibri" w:hAnsi="Calibri"/>
            <w:sz w:val="22"/>
            <w:szCs w:val="22"/>
          </w:rPr>
          <w:tab/>
        </w:r>
        <w:r w:rsidR="00B90051" w:rsidRPr="00D90A75">
          <w:rPr>
            <w:rStyle w:val="ad"/>
          </w:rPr>
          <w:t>187. ЭФ документа «Информация о кассовых операциях на лицевых счетах учреждений», закладки «Заявка на получение наличных денег»</w:t>
        </w:r>
        <w:r w:rsidR="00B90051">
          <w:rPr>
            <w:webHidden/>
          </w:rPr>
          <w:tab/>
        </w:r>
        <w:r w:rsidR="00B90051">
          <w:rPr>
            <w:webHidden/>
          </w:rPr>
          <w:fldChar w:fldCharType="begin"/>
        </w:r>
        <w:r w:rsidR="00B90051">
          <w:rPr>
            <w:webHidden/>
          </w:rPr>
          <w:instrText xml:space="preserve"> PAGEREF _Toc79490556 \h </w:instrText>
        </w:r>
        <w:r w:rsidR="00B90051">
          <w:rPr>
            <w:webHidden/>
          </w:rPr>
        </w:r>
        <w:r w:rsidR="00B90051">
          <w:rPr>
            <w:webHidden/>
          </w:rPr>
          <w:fldChar w:fldCharType="separate"/>
        </w:r>
        <w:r w:rsidR="00B90051">
          <w:rPr>
            <w:webHidden/>
          </w:rPr>
          <w:t>324</w:t>
        </w:r>
        <w:r w:rsidR="00B90051">
          <w:rPr>
            <w:webHidden/>
          </w:rPr>
          <w:fldChar w:fldCharType="end"/>
        </w:r>
      </w:hyperlink>
    </w:p>
    <w:p w:rsidR="00B90051" w:rsidRPr="006C1015" w:rsidRDefault="00F25E39">
      <w:pPr>
        <w:pStyle w:val="afffff"/>
        <w:rPr>
          <w:rFonts w:ascii="Calibri" w:hAnsi="Calibri"/>
          <w:sz w:val="22"/>
          <w:szCs w:val="22"/>
        </w:rPr>
      </w:pPr>
      <w:hyperlink w:anchor="_Toc79490557" w:history="1">
        <w:r w:rsidR="00B90051" w:rsidRPr="00D90A75">
          <w:rPr>
            <w:rStyle w:val="ad"/>
          </w:rPr>
          <w:t>Рисунок </w:t>
        </w:r>
        <w:r w:rsidR="00B90051" w:rsidRPr="006C1015">
          <w:rPr>
            <w:rFonts w:ascii="Calibri" w:hAnsi="Calibri"/>
            <w:sz w:val="22"/>
            <w:szCs w:val="22"/>
          </w:rPr>
          <w:tab/>
        </w:r>
        <w:r w:rsidR="00B90051" w:rsidRPr="00D90A75">
          <w:rPr>
            <w:rStyle w:val="ad"/>
          </w:rPr>
          <w:t>188. ЭФ документа «Информация о кассовых операциях на лицевых счетах учреждений», закладки «Заявка на получение наличных денег, перечисляемых на карту»</w:t>
        </w:r>
        <w:r w:rsidR="00B90051">
          <w:rPr>
            <w:webHidden/>
          </w:rPr>
          <w:tab/>
        </w:r>
        <w:r w:rsidR="00B90051">
          <w:rPr>
            <w:webHidden/>
          </w:rPr>
          <w:fldChar w:fldCharType="begin"/>
        </w:r>
        <w:r w:rsidR="00B90051">
          <w:rPr>
            <w:webHidden/>
          </w:rPr>
          <w:instrText xml:space="preserve"> PAGEREF _Toc79490557 \h </w:instrText>
        </w:r>
        <w:r w:rsidR="00B90051">
          <w:rPr>
            <w:webHidden/>
          </w:rPr>
        </w:r>
        <w:r w:rsidR="00B90051">
          <w:rPr>
            <w:webHidden/>
          </w:rPr>
          <w:fldChar w:fldCharType="separate"/>
        </w:r>
        <w:r w:rsidR="00B90051">
          <w:rPr>
            <w:webHidden/>
          </w:rPr>
          <w:t>326</w:t>
        </w:r>
        <w:r w:rsidR="00B90051">
          <w:rPr>
            <w:webHidden/>
          </w:rPr>
          <w:fldChar w:fldCharType="end"/>
        </w:r>
      </w:hyperlink>
    </w:p>
    <w:p w:rsidR="00B90051" w:rsidRPr="006C1015" w:rsidRDefault="00F25E39">
      <w:pPr>
        <w:pStyle w:val="afffff"/>
        <w:rPr>
          <w:rFonts w:ascii="Calibri" w:hAnsi="Calibri"/>
          <w:sz w:val="22"/>
          <w:szCs w:val="22"/>
        </w:rPr>
      </w:pPr>
      <w:hyperlink w:anchor="_Toc79490558" w:history="1">
        <w:r w:rsidR="00B90051" w:rsidRPr="00D90A75">
          <w:rPr>
            <w:rStyle w:val="ad"/>
          </w:rPr>
          <w:t>Рисунок </w:t>
        </w:r>
        <w:r w:rsidR="00B90051" w:rsidRPr="006C1015">
          <w:rPr>
            <w:rFonts w:ascii="Calibri" w:hAnsi="Calibri"/>
            <w:sz w:val="22"/>
            <w:szCs w:val="22"/>
          </w:rPr>
          <w:tab/>
        </w:r>
        <w:r w:rsidR="00B90051" w:rsidRPr="00D90A75">
          <w:rPr>
            <w:rStyle w:val="ad"/>
          </w:rPr>
          <w:t>189. ЭФ документа «Информация о кассовых операциях на лицевых счетах учреждений», закладки «Заявка на возврат»</w:t>
        </w:r>
        <w:r w:rsidR="00B90051">
          <w:rPr>
            <w:webHidden/>
          </w:rPr>
          <w:tab/>
        </w:r>
        <w:r w:rsidR="00B90051">
          <w:rPr>
            <w:webHidden/>
          </w:rPr>
          <w:fldChar w:fldCharType="begin"/>
        </w:r>
        <w:r w:rsidR="00B90051">
          <w:rPr>
            <w:webHidden/>
          </w:rPr>
          <w:instrText xml:space="preserve"> PAGEREF _Toc79490558 \h </w:instrText>
        </w:r>
        <w:r w:rsidR="00B90051">
          <w:rPr>
            <w:webHidden/>
          </w:rPr>
        </w:r>
        <w:r w:rsidR="00B90051">
          <w:rPr>
            <w:webHidden/>
          </w:rPr>
          <w:fldChar w:fldCharType="separate"/>
        </w:r>
        <w:r w:rsidR="00B90051">
          <w:rPr>
            <w:webHidden/>
          </w:rPr>
          <w:t>328</w:t>
        </w:r>
        <w:r w:rsidR="00B90051">
          <w:rPr>
            <w:webHidden/>
          </w:rPr>
          <w:fldChar w:fldCharType="end"/>
        </w:r>
      </w:hyperlink>
    </w:p>
    <w:p w:rsidR="00B90051" w:rsidRPr="006C1015" w:rsidRDefault="00F25E39">
      <w:pPr>
        <w:pStyle w:val="afffff"/>
        <w:rPr>
          <w:rFonts w:ascii="Calibri" w:hAnsi="Calibri"/>
          <w:sz w:val="22"/>
          <w:szCs w:val="22"/>
        </w:rPr>
      </w:pPr>
      <w:hyperlink w:anchor="_Toc79490559" w:history="1">
        <w:r w:rsidR="00B90051" w:rsidRPr="00D90A75">
          <w:rPr>
            <w:rStyle w:val="ad"/>
          </w:rPr>
          <w:t>Рисунок </w:t>
        </w:r>
        <w:r w:rsidR="00B90051" w:rsidRPr="006C1015">
          <w:rPr>
            <w:rFonts w:ascii="Calibri" w:hAnsi="Calibri"/>
            <w:sz w:val="22"/>
            <w:szCs w:val="22"/>
          </w:rPr>
          <w:tab/>
        </w:r>
        <w:r w:rsidR="00B90051" w:rsidRPr="00D90A75">
          <w:rPr>
            <w:rStyle w:val="ad"/>
          </w:rPr>
          <w:t>190. ЭФ документа «Информация о кассовых операциях на лицевых счетах учреждений», закладки «Бухгалтерская справка ф. 0504833»</w:t>
        </w:r>
        <w:r w:rsidR="00B90051">
          <w:rPr>
            <w:webHidden/>
          </w:rPr>
          <w:tab/>
        </w:r>
        <w:r w:rsidR="00B90051">
          <w:rPr>
            <w:webHidden/>
          </w:rPr>
          <w:fldChar w:fldCharType="begin"/>
        </w:r>
        <w:r w:rsidR="00B90051">
          <w:rPr>
            <w:webHidden/>
          </w:rPr>
          <w:instrText xml:space="preserve"> PAGEREF _Toc79490559 \h </w:instrText>
        </w:r>
        <w:r w:rsidR="00B90051">
          <w:rPr>
            <w:webHidden/>
          </w:rPr>
        </w:r>
        <w:r w:rsidR="00B90051">
          <w:rPr>
            <w:webHidden/>
          </w:rPr>
          <w:fldChar w:fldCharType="separate"/>
        </w:r>
        <w:r w:rsidR="00B90051">
          <w:rPr>
            <w:webHidden/>
          </w:rPr>
          <w:t>330</w:t>
        </w:r>
        <w:r w:rsidR="00B90051">
          <w:rPr>
            <w:webHidden/>
          </w:rPr>
          <w:fldChar w:fldCharType="end"/>
        </w:r>
      </w:hyperlink>
    </w:p>
    <w:p w:rsidR="00B90051" w:rsidRPr="006C1015" w:rsidRDefault="00F25E39">
      <w:pPr>
        <w:pStyle w:val="afffff"/>
        <w:rPr>
          <w:rFonts w:ascii="Calibri" w:hAnsi="Calibri"/>
          <w:sz w:val="22"/>
          <w:szCs w:val="22"/>
        </w:rPr>
      </w:pPr>
      <w:hyperlink w:anchor="_Toc79490560" w:history="1">
        <w:r w:rsidR="00B90051" w:rsidRPr="00D90A75">
          <w:rPr>
            <w:rStyle w:val="ad"/>
          </w:rPr>
          <w:t>Рисунок </w:t>
        </w:r>
        <w:r w:rsidR="00B90051" w:rsidRPr="006C1015">
          <w:rPr>
            <w:rFonts w:ascii="Calibri" w:hAnsi="Calibri"/>
            <w:sz w:val="22"/>
            <w:szCs w:val="22"/>
          </w:rPr>
          <w:tab/>
        </w:r>
        <w:r w:rsidR="00B90051" w:rsidRPr="00D90A75">
          <w:rPr>
            <w:rStyle w:val="ad"/>
          </w:rPr>
          <w:t>191. ЭФ документа «Информация о кассовых операциях на лицевых счетах учреждений», закладки «Уведомление об уточнении операций клиента»</w:t>
        </w:r>
        <w:r w:rsidR="00B90051">
          <w:rPr>
            <w:webHidden/>
          </w:rPr>
          <w:tab/>
        </w:r>
        <w:r w:rsidR="00B90051">
          <w:rPr>
            <w:webHidden/>
          </w:rPr>
          <w:fldChar w:fldCharType="begin"/>
        </w:r>
        <w:r w:rsidR="00B90051">
          <w:rPr>
            <w:webHidden/>
          </w:rPr>
          <w:instrText xml:space="preserve"> PAGEREF _Toc79490560 \h </w:instrText>
        </w:r>
        <w:r w:rsidR="00B90051">
          <w:rPr>
            <w:webHidden/>
          </w:rPr>
        </w:r>
        <w:r w:rsidR="00B90051">
          <w:rPr>
            <w:webHidden/>
          </w:rPr>
          <w:fldChar w:fldCharType="separate"/>
        </w:r>
        <w:r w:rsidR="00B90051">
          <w:rPr>
            <w:webHidden/>
          </w:rPr>
          <w:t>331</w:t>
        </w:r>
        <w:r w:rsidR="00B90051">
          <w:rPr>
            <w:webHidden/>
          </w:rPr>
          <w:fldChar w:fldCharType="end"/>
        </w:r>
      </w:hyperlink>
    </w:p>
    <w:p w:rsidR="00B90051" w:rsidRPr="006C1015" w:rsidRDefault="00F25E39">
      <w:pPr>
        <w:pStyle w:val="afffff"/>
        <w:rPr>
          <w:rFonts w:ascii="Calibri" w:hAnsi="Calibri"/>
          <w:sz w:val="22"/>
          <w:szCs w:val="22"/>
        </w:rPr>
      </w:pPr>
      <w:hyperlink w:anchor="_Toc79490561" w:history="1">
        <w:r w:rsidR="00B90051" w:rsidRPr="00D90A75">
          <w:rPr>
            <w:rStyle w:val="ad"/>
          </w:rPr>
          <w:t>Рисунок </w:t>
        </w:r>
        <w:r w:rsidR="00B90051" w:rsidRPr="006C1015">
          <w:rPr>
            <w:rFonts w:ascii="Calibri" w:hAnsi="Calibri"/>
            <w:sz w:val="22"/>
            <w:szCs w:val="22"/>
          </w:rPr>
          <w:tab/>
        </w:r>
        <w:r w:rsidR="00B90051" w:rsidRPr="00D90A75">
          <w:rPr>
            <w:rStyle w:val="ad"/>
          </w:rPr>
          <w:t>192. ЭФ документа «Информация о кассовых операциях на лицевых счетах учреждений», закладки «Уведомление об уточнении вида и принадлежности платежа»</w:t>
        </w:r>
        <w:r w:rsidR="00B90051">
          <w:rPr>
            <w:webHidden/>
          </w:rPr>
          <w:tab/>
        </w:r>
        <w:r w:rsidR="00B90051">
          <w:rPr>
            <w:webHidden/>
          </w:rPr>
          <w:fldChar w:fldCharType="begin"/>
        </w:r>
        <w:r w:rsidR="00B90051">
          <w:rPr>
            <w:webHidden/>
          </w:rPr>
          <w:instrText xml:space="preserve"> PAGEREF _Toc79490561 \h </w:instrText>
        </w:r>
        <w:r w:rsidR="00B90051">
          <w:rPr>
            <w:webHidden/>
          </w:rPr>
        </w:r>
        <w:r w:rsidR="00B90051">
          <w:rPr>
            <w:webHidden/>
          </w:rPr>
          <w:fldChar w:fldCharType="separate"/>
        </w:r>
        <w:r w:rsidR="00B90051">
          <w:rPr>
            <w:webHidden/>
          </w:rPr>
          <w:t>334</w:t>
        </w:r>
        <w:r w:rsidR="00B90051">
          <w:rPr>
            <w:webHidden/>
          </w:rPr>
          <w:fldChar w:fldCharType="end"/>
        </w:r>
      </w:hyperlink>
    </w:p>
    <w:p w:rsidR="00B90051" w:rsidRPr="006C1015" w:rsidRDefault="00F25E39">
      <w:pPr>
        <w:pStyle w:val="afffff"/>
        <w:rPr>
          <w:rFonts w:ascii="Calibri" w:hAnsi="Calibri"/>
          <w:sz w:val="22"/>
          <w:szCs w:val="22"/>
        </w:rPr>
      </w:pPr>
      <w:hyperlink w:anchor="_Toc79490562" w:history="1">
        <w:r w:rsidR="00B90051" w:rsidRPr="00D90A75">
          <w:rPr>
            <w:rStyle w:val="ad"/>
          </w:rPr>
          <w:t>Рисунок </w:t>
        </w:r>
        <w:r w:rsidR="00B90051" w:rsidRPr="006C1015">
          <w:rPr>
            <w:rFonts w:ascii="Calibri" w:hAnsi="Calibri"/>
            <w:sz w:val="22"/>
            <w:szCs w:val="22"/>
          </w:rPr>
          <w:tab/>
        </w:r>
        <w:r w:rsidR="00B90051" w:rsidRPr="00D90A75">
          <w:rPr>
            <w:rStyle w:val="ad"/>
          </w:rPr>
          <w:t>193. ЭФ документа «Информация о кассовых операциях на лицевых счетах учреждений», закладки «Платежное поручение»</w:t>
        </w:r>
        <w:r w:rsidR="00B90051">
          <w:rPr>
            <w:webHidden/>
          </w:rPr>
          <w:tab/>
        </w:r>
        <w:r w:rsidR="00B90051">
          <w:rPr>
            <w:webHidden/>
          </w:rPr>
          <w:fldChar w:fldCharType="begin"/>
        </w:r>
        <w:r w:rsidR="00B90051">
          <w:rPr>
            <w:webHidden/>
          </w:rPr>
          <w:instrText xml:space="preserve"> PAGEREF _Toc79490562 \h </w:instrText>
        </w:r>
        <w:r w:rsidR="00B90051">
          <w:rPr>
            <w:webHidden/>
          </w:rPr>
        </w:r>
        <w:r w:rsidR="00B90051">
          <w:rPr>
            <w:webHidden/>
          </w:rPr>
          <w:fldChar w:fldCharType="separate"/>
        </w:r>
        <w:r w:rsidR="00B90051">
          <w:rPr>
            <w:webHidden/>
          </w:rPr>
          <w:t>336</w:t>
        </w:r>
        <w:r w:rsidR="00B90051">
          <w:rPr>
            <w:webHidden/>
          </w:rPr>
          <w:fldChar w:fldCharType="end"/>
        </w:r>
      </w:hyperlink>
    </w:p>
    <w:p w:rsidR="00B90051" w:rsidRPr="006C1015" w:rsidRDefault="00F25E39">
      <w:pPr>
        <w:pStyle w:val="afffff"/>
        <w:rPr>
          <w:rFonts w:ascii="Calibri" w:hAnsi="Calibri"/>
          <w:sz w:val="22"/>
          <w:szCs w:val="22"/>
        </w:rPr>
      </w:pPr>
      <w:hyperlink w:anchor="_Toc79490563" w:history="1">
        <w:r w:rsidR="00B90051" w:rsidRPr="00D90A75">
          <w:rPr>
            <w:rStyle w:val="ad"/>
          </w:rPr>
          <w:t>Рисунок </w:t>
        </w:r>
        <w:r w:rsidR="00B90051" w:rsidRPr="006C1015">
          <w:rPr>
            <w:rFonts w:ascii="Calibri" w:hAnsi="Calibri"/>
            <w:sz w:val="22"/>
            <w:szCs w:val="22"/>
          </w:rPr>
          <w:tab/>
        </w:r>
        <w:r w:rsidR="00B90051" w:rsidRPr="00D90A75">
          <w:rPr>
            <w:rStyle w:val="ad"/>
          </w:rPr>
          <w:t>194. ЭФ документа «Информация о кассовых операциях на лицевых счетах учреждений», закладки «Сводная заявка на кассовый расход»</w:t>
        </w:r>
        <w:r w:rsidR="00B90051">
          <w:rPr>
            <w:webHidden/>
          </w:rPr>
          <w:tab/>
        </w:r>
        <w:r w:rsidR="00B90051">
          <w:rPr>
            <w:webHidden/>
          </w:rPr>
          <w:fldChar w:fldCharType="begin"/>
        </w:r>
        <w:r w:rsidR="00B90051">
          <w:rPr>
            <w:webHidden/>
          </w:rPr>
          <w:instrText xml:space="preserve"> PAGEREF _Toc79490563 \h </w:instrText>
        </w:r>
        <w:r w:rsidR="00B90051">
          <w:rPr>
            <w:webHidden/>
          </w:rPr>
        </w:r>
        <w:r w:rsidR="00B90051">
          <w:rPr>
            <w:webHidden/>
          </w:rPr>
          <w:fldChar w:fldCharType="separate"/>
        </w:r>
        <w:r w:rsidR="00B90051">
          <w:rPr>
            <w:webHidden/>
          </w:rPr>
          <w:t>338</w:t>
        </w:r>
        <w:r w:rsidR="00B90051">
          <w:rPr>
            <w:webHidden/>
          </w:rPr>
          <w:fldChar w:fldCharType="end"/>
        </w:r>
      </w:hyperlink>
    </w:p>
    <w:p w:rsidR="00B90051" w:rsidRPr="006C1015" w:rsidRDefault="00F25E39">
      <w:pPr>
        <w:pStyle w:val="afffff"/>
        <w:rPr>
          <w:rFonts w:ascii="Calibri" w:hAnsi="Calibri"/>
          <w:sz w:val="22"/>
          <w:szCs w:val="22"/>
        </w:rPr>
      </w:pPr>
      <w:hyperlink w:anchor="_Toc79490564" w:history="1">
        <w:r w:rsidR="00B90051" w:rsidRPr="00D90A75">
          <w:rPr>
            <w:rStyle w:val="ad"/>
          </w:rPr>
          <w:t>Рисунок </w:t>
        </w:r>
        <w:r w:rsidR="00B90051" w:rsidRPr="006C1015">
          <w:rPr>
            <w:rFonts w:ascii="Calibri" w:hAnsi="Calibri"/>
            <w:sz w:val="22"/>
            <w:szCs w:val="22"/>
          </w:rPr>
          <w:tab/>
        </w:r>
        <w:r w:rsidR="00B90051" w:rsidRPr="00D90A75">
          <w:rPr>
            <w:rStyle w:val="ad"/>
          </w:rPr>
          <w:t>195. ЭФ документа «Информация о кассовых операциях на лицевых счетах учреждений», закладки «Распоряжение о перечислении денежных средств на банковские карты «Мир» физических лиц»</w:t>
        </w:r>
        <w:r w:rsidR="00B90051">
          <w:rPr>
            <w:webHidden/>
          </w:rPr>
          <w:tab/>
        </w:r>
        <w:r w:rsidR="00B90051">
          <w:rPr>
            <w:webHidden/>
          </w:rPr>
          <w:fldChar w:fldCharType="begin"/>
        </w:r>
        <w:r w:rsidR="00B90051">
          <w:rPr>
            <w:webHidden/>
          </w:rPr>
          <w:instrText xml:space="preserve"> PAGEREF _Toc79490564 \h </w:instrText>
        </w:r>
        <w:r w:rsidR="00B90051">
          <w:rPr>
            <w:webHidden/>
          </w:rPr>
        </w:r>
        <w:r w:rsidR="00B90051">
          <w:rPr>
            <w:webHidden/>
          </w:rPr>
          <w:fldChar w:fldCharType="separate"/>
        </w:r>
        <w:r w:rsidR="00B90051">
          <w:rPr>
            <w:webHidden/>
          </w:rPr>
          <w:t>341</w:t>
        </w:r>
        <w:r w:rsidR="00B90051">
          <w:rPr>
            <w:webHidden/>
          </w:rPr>
          <w:fldChar w:fldCharType="end"/>
        </w:r>
      </w:hyperlink>
    </w:p>
    <w:p w:rsidR="00B90051" w:rsidRPr="006C1015" w:rsidRDefault="00F25E39">
      <w:pPr>
        <w:pStyle w:val="afffff"/>
        <w:rPr>
          <w:rFonts w:ascii="Calibri" w:hAnsi="Calibri"/>
          <w:sz w:val="22"/>
          <w:szCs w:val="22"/>
        </w:rPr>
      </w:pPr>
      <w:hyperlink w:anchor="_Toc79490565" w:history="1">
        <w:r w:rsidR="00B90051" w:rsidRPr="00D90A75">
          <w:rPr>
            <w:rStyle w:val="ad"/>
          </w:rPr>
          <w:t>Рисунок </w:t>
        </w:r>
        <w:r w:rsidR="00B90051" w:rsidRPr="006C1015">
          <w:rPr>
            <w:rFonts w:ascii="Calibri" w:hAnsi="Calibri"/>
            <w:sz w:val="22"/>
            <w:szCs w:val="22"/>
          </w:rPr>
          <w:tab/>
        </w:r>
        <w:r w:rsidR="00B90051" w:rsidRPr="00D90A75">
          <w:rPr>
            <w:rStyle w:val="ad"/>
          </w:rPr>
          <w:t>196. ЭФ документа «Информация о кассовых операциях на лицевых счетах учреждений», закладки «Извещение об исполнении распоряжения о перечислении денежных средств на банковские карты «Мир» физических лиц»</w:t>
        </w:r>
        <w:r w:rsidR="00B90051">
          <w:rPr>
            <w:webHidden/>
          </w:rPr>
          <w:tab/>
        </w:r>
        <w:r w:rsidR="00B90051">
          <w:rPr>
            <w:webHidden/>
          </w:rPr>
          <w:fldChar w:fldCharType="begin"/>
        </w:r>
        <w:r w:rsidR="00B90051">
          <w:rPr>
            <w:webHidden/>
          </w:rPr>
          <w:instrText xml:space="preserve"> PAGEREF _Toc79490565 \h </w:instrText>
        </w:r>
        <w:r w:rsidR="00B90051">
          <w:rPr>
            <w:webHidden/>
          </w:rPr>
        </w:r>
        <w:r w:rsidR="00B90051">
          <w:rPr>
            <w:webHidden/>
          </w:rPr>
          <w:fldChar w:fldCharType="separate"/>
        </w:r>
        <w:r w:rsidR="00B90051">
          <w:rPr>
            <w:webHidden/>
          </w:rPr>
          <w:t>342</w:t>
        </w:r>
        <w:r w:rsidR="00B90051">
          <w:rPr>
            <w:webHidden/>
          </w:rPr>
          <w:fldChar w:fldCharType="end"/>
        </w:r>
      </w:hyperlink>
    </w:p>
    <w:p w:rsidR="00B90051" w:rsidRPr="006C1015" w:rsidRDefault="00F25E39">
      <w:pPr>
        <w:pStyle w:val="afffff"/>
        <w:rPr>
          <w:rFonts w:ascii="Calibri" w:hAnsi="Calibri"/>
          <w:sz w:val="22"/>
          <w:szCs w:val="22"/>
        </w:rPr>
      </w:pPr>
      <w:hyperlink w:anchor="_Toc79490566" w:history="1">
        <w:r w:rsidR="00B90051" w:rsidRPr="00D90A75">
          <w:rPr>
            <w:rStyle w:val="ad"/>
          </w:rPr>
          <w:t>Рисунок </w:t>
        </w:r>
        <w:r w:rsidR="00B90051" w:rsidRPr="006C1015">
          <w:rPr>
            <w:rFonts w:ascii="Calibri" w:hAnsi="Calibri"/>
            <w:sz w:val="22"/>
            <w:szCs w:val="22"/>
          </w:rPr>
          <w:tab/>
        </w:r>
        <w:r w:rsidR="00B90051" w:rsidRPr="00D90A75">
          <w:rPr>
            <w:rStyle w:val="ad"/>
          </w:rPr>
          <w:t>197. ЭФ документа «Информация о кассовых операциях на лицевых счетах учреждений», закладки « Заявка для обеспечения наличными денежными средствами»</w:t>
        </w:r>
        <w:r w:rsidR="00B90051">
          <w:rPr>
            <w:webHidden/>
          </w:rPr>
          <w:tab/>
        </w:r>
        <w:r w:rsidR="00B90051">
          <w:rPr>
            <w:webHidden/>
          </w:rPr>
          <w:fldChar w:fldCharType="begin"/>
        </w:r>
        <w:r w:rsidR="00B90051">
          <w:rPr>
            <w:webHidden/>
          </w:rPr>
          <w:instrText xml:space="preserve"> PAGEREF _Toc79490566 \h </w:instrText>
        </w:r>
        <w:r w:rsidR="00B90051">
          <w:rPr>
            <w:webHidden/>
          </w:rPr>
        </w:r>
        <w:r w:rsidR="00B90051">
          <w:rPr>
            <w:webHidden/>
          </w:rPr>
          <w:fldChar w:fldCharType="separate"/>
        </w:r>
        <w:r w:rsidR="00B90051">
          <w:rPr>
            <w:webHidden/>
          </w:rPr>
          <w:t>344</w:t>
        </w:r>
        <w:r w:rsidR="00B90051">
          <w:rPr>
            <w:webHidden/>
          </w:rPr>
          <w:fldChar w:fldCharType="end"/>
        </w:r>
      </w:hyperlink>
    </w:p>
    <w:p w:rsidR="00B90051" w:rsidRPr="006C1015" w:rsidRDefault="00F25E39">
      <w:pPr>
        <w:pStyle w:val="afffff"/>
        <w:rPr>
          <w:rFonts w:ascii="Calibri" w:hAnsi="Calibri"/>
          <w:sz w:val="22"/>
          <w:szCs w:val="22"/>
        </w:rPr>
      </w:pPr>
      <w:hyperlink w:anchor="_Toc79490567" w:history="1">
        <w:r w:rsidR="00B90051" w:rsidRPr="00D90A75">
          <w:rPr>
            <w:rStyle w:val="ad"/>
          </w:rPr>
          <w:t>Рисунок </w:t>
        </w:r>
        <w:r w:rsidR="00B90051" w:rsidRPr="006C1015">
          <w:rPr>
            <w:rFonts w:ascii="Calibri" w:hAnsi="Calibri"/>
            <w:sz w:val="22"/>
            <w:szCs w:val="22"/>
          </w:rPr>
          <w:tab/>
        </w:r>
        <w:r w:rsidR="00B90051" w:rsidRPr="00D90A75">
          <w:rPr>
            <w:rStyle w:val="ad"/>
          </w:rPr>
          <w:t>198. ЭФ списка документов «Отчетность ПУР»</w:t>
        </w:r>
        <w:r w:rsidR="00B90051">
          <w:rPr>
            <w:webHidden/>
          </w:rPr>
          <w:tab/>
        </w:r>
        <w:r w:rsidR="00B90051">
          <w:rPr>
            <w:webHidden/>
          </w:rPr>
          <w:fldChar w:fldCharType="begin"/>
        </w:r>
        <w:r w:rsidR="00B90051">
          <w:rPr>
            <w:webHidden/>
          </w:rPr>
          <w:instrText xml:space="preserve"> PAGEREF _Toc79490567 \h </w:instrText>
        </w:r>
        <w:r w:rsidR="00B90051">
          <w:rPr>
            <w:webHidden/>
          </w:rPr>
        </w:r>
        <w:r w:rsidR="00B90051">
          <w:rPr>
            <w:webHidden/>
          </w:rPr>
          <w:fldChar w:fldCharType="separate"/>
        </w:r>
        <w:r w:rsidR="00B90051">
          <w:rPr>
            <w:webHidden/>
          </w:rPr>
          <w:t>346</w:t>
        </w:r>
        <w:r w:rsidR="00B90051">
          <w:rPr>
            <w:webHidden/>
          </w:rPr>
          <w:fldChar w:fldCharType="end"/>
        </w:r>
      </w:hyperlink>
    </w:p>
    <w:p w:rsidR="00B90051" w:rsidRPr="006C1015" w:rsidRDefault="00F25E39">
      <w:pPr>
        <w:pStyle w:val="afffff"/>
        <w:rPr>
          <w:rFonts w:ascii="Calibri" w:hAnsi="Calibri"/>
          <w:sz w:val="22"/>
          <w:szCs w:val="22"/>
        </w:rPr>
      </w:pPr>
      <w:hyperlink w:anchor="_Toc79490568" w:history="1">
        <w:r w:rsidR="00B90051" w:rsidRPr="00D90A75">
          <w:rPr>
            <w:rStyle w:val="ad"/>
          </w:rPr>
          <w:t>Рисунок </w:t>
        </w:r>
        <w:r w:rsidR="00B90051" w:rsidRPr="006C1015">
          <w:rPr>
            <w:rFonts w:ascii="Calibri" w:hAnsi="Calibri"/>
            <w:sz w:val="22"/>
            <w:szCs w:val="22"/>
          </w:rPr>
          <w:tab/>
        </w:r>
        <w:r w:rsidR="00B90051" w:rsidRPr="00D90A75">
          <w:rPr>
            <w:rStyle w:val="ad"/>
          </w:rPr>
          <w:t>199. ЭФ документа « Отчетность ПУР»</w:t>
        </w:r>
        <w:r w:rsidR="00B90051">
          <w:rPr>
            <w:webHidden/>
          </w:rPr>
          <w:tab/>
        </w:r>
        <w:r w:rsidR="00B90051">
          <w:rPr>
            <w:webHidden/>
          </w:rPr>
          <w:fldChar w:fldCharType="begin"/>
        </w:r>
        <w:r w:rsidR="00B90051">
          <w:rPr>
            <w:webHidden/>
          </w:rPr>
          <w:instrText xml:space="preserve"> PAGEREF _Toc79490568 \h </w:instrText>
        </w:r>
        <w:r w:rsidR="00B90051">
          <w:rPr>
            <w:webHidden/>
          </w:rPr>
        </w:r>
        <w:r w:rsidR="00B90051">
          <w:rPr>
            <w:webHidden/>
          </w:rPr>
          <w:fldChar w:fldCharType="separate"/>
        </w:r>
        <w:r w:rsidR="00B90051">
          <w:rPr>
            <w:webHidden/>
          </w:rPr>
          <w:t>347</w:t>
        </w:r>
        <w:r w:rsidR="00B90051">
          <w:rPr>
            <w:webHidden/>
          </w:rPr>
          <w:fldChar w:fldCharType="end"/>
        </w:r>
      </w:hyperlink>
    </w:p>
    <w:p w:rsidR="00B90051" w:rsidRPr="006C1015" w:rsidRDefault="00F25E39">
      <w:pPr>
        <w:pStyle w:val="afffff"/>
        <w:rPr>
          <w:rFonts w:ascii="Calibri" w:hAnsi="Calibri"/>
          <w:sz w:val="22"/>
          <w:szCs w:val="22"/>
        </w:rPr>
      </w:pPr>
      <w:hyperlink w:anchor="_Toc79490569" w:history="1">
        <w:r w:rsidR="00B90051" w:rsidRPr="00D90A75">
          <w:rPr>
            <w:rStyle w:val="ad"/>
          </w:rPr>
          <w:t>Рисунок </w:t>
        </w:r>
        <w:r w:rsidR="00B90051" w:rsidRPr="006C1015">
          <w:rPr>
            <w:rFonts w:ascii="Calibri" w:hAnsi="Calibri"/>
            <w:sz w:val="22"/>
            <w:szCs w:val="22"/>
          </w:rPr>
          <w:tab/>
        </w:r>
        <w:r w:rsidR="00B90051" w:rsidRPr="00D90A75">
          <w:rPr>
            <w:rStyle w:val="ad"/>
          </w:rPr>
          <w:t>200. ЭФ списка документов «Сервисный документ доставки шаблона отчета»</w:t>
        </w:r>
        <w:r w:rsidR="00B90051">
          <w:rPr>
            <w:webHidden/>
          </w:rPr>
          <w:tab/>
        </w:r>
        <w:r w:rsidR="00B90051">
          <w:rPr>
            <w:webHidden/>
          </w:rPr>
          <w:fldChar w:fldCharType="begin"/>
        </w:r>
        <w:r w:rsidR="00B90051">
          <w:rPr>
            <w:webHidden/>
          </w:rPr>
          <w:instrText xml:space="preserve"> PAGEREF _Toc79490569 \h </w:instrText>
        </w:r>
        <w:r w:rsidR="00B90051">
          <w:rPr>
            <w:webHidden/>
          </w:rPr>
        </w:r>
        <w:r w:rsidR="00B90051">
          <w:rPr>
            <w:webHidden/>
          </w:rPr>
          <w:fldChar w:fldCharType="separate"/>
        </w:r>
        <w:r w:rsidR="00B90051">
          <w:rPr>
            <w:webHidden/>
          </w:rPr>
          <w:t>349</w:t>
        </w:r>
        <w:r w:rsidR="00B90051">
          <w:rPr>
            <w:webHidden/>
          </w:rPr>
          <w:fldChar w:fldCharType="end"/>
        </w:r>
      </w:hyperlink>
    </w:p>
    <w:p w:rsidR="00B90051" w:rsidRPr="006C1015" w:rsidRDefault="00F25E39">
      <w:pPr>
        <w:pStyle w:val="afffff"/>
        <w:rPr>
          <w:rFonts w:ascii="Calibri" w:hAnsi="Calibri"/>
          <w:sz w:val="22"/>
          <w:szCs w:val="22"/>
        </w:rPr>
      </w:pPr>
      <w:hyperlink w:anchor="_Toc79490570" w:history="1">
        <w:r w:rsidR="00B90051" w:rsidRPr="00D90A75">
          <w:rPr>
            <w:rStyle w:val="ad"/>
          </w:rPr>
          <w:t>Рисунок </w:t>
        </w:r>
        <w:r w:rsidR="00B90051" w:rsidRPr="006C1015">
          <w:rPr>
            <w:rFonts w:ascii="Calibri" w:hAnsi="Calibri"/>
            <w:sz w:val="22"/>
            <w:szCs w:val="22"/>
          </w:rPr>
          <w:tab/>
        </w:r>
        <w:r w:rsidR="00B90051" w:rsidRPr="00D90A75">
          <w:rPr>
            <w:rStyle w:val="ad"/>
          </w:rPr>
          <w:t>201. ЭФ документа «Сервисный документ доставки шаблона отчета»</w:t>
        </w:r>
        <w:r w:rsidR="00B90051">
          <w:rPr>
            <w:webHidden/>
          </w:rPr>
          <w:tab/>
        </w:r>
        <w:r w:rsidR="00B90051">
          <w:rPr>
            <w:webHidden/>
          </w:rPr>
          <w:fldChar w:fldCharType="begin"/>
        </w:r>
        <w:r w:rsidR="00B90051">
          <w:rPr>
            <w:webHidden/>
          </w:rPr>
          <w:instrText xml:space="preserve"> PAGEREF _Toc79490570 \h </w:instrText>
        </w:r>
        <w:r w:rsidR="00B90051">
          <w:rPr>
            <w:webHidden/>
          </w:rPr>
        </w:r>
        <w:r w:rsidR="00B90051">
          <w:rPr>
            <w:webHidden/>
          </w:rPr>
          <w:fldChar w:fldCharType="separate"/>
        </w:r>
        <w:r w:rsidR="00B90051">
          <w:rPr>
            <w:webHidden/>
          </w:rPr>
          <w:t>350</w:t>
        </w:r>
        <w:r w:rsidR="00B90051">
          <w:rPr>
            <w:webHidden/>
          </w:rPr>
          <w:fldChar w:fldCharType="end"/>
        </w:r>
      </w:hyperlink>
    </w:p>
    <w:p w:rsidR="00B90051" w:rsidRPr="006C1015" w:rsidRDefault="00F25E39">
      <w:pPr>
        <w:pStyle w:val="afffff"/>
        <w:rPr>
          <w:rFonts w:ascii="Calibri" w:hAnsi="Calibri"/>
          <w:sz w:val="22"/>
          <w:szCs w:val="22"/>
        </w:rPr>
      </w:pPr>
      <w:hyperlink w:anchor="_Toc79490571" w:history="1">
        <w:r w:rsidR="00B90051" w:rsidRPr="00D90A75">
          <w:rPr>
            <w:rStyle w:val="ad"/>
          </w:rPr>
          <w:t>Рисунок </w:t>
        </w:r>
        <w:r w:rsidR="00B90051" w:rsidRPr="006C1015">
          <w:rPr>
            <w:rFonts w:ascii="Calibri" w:hAnsi="Calibri"/>
            <w:sz w:val="22"/>
            <w:szCs w:val="22"/>
          </w:rPr>
          <w:tab/>
        </w:r>
        <w:r w:rsidR="00B90051" w:rsidRPr="00D90A75">
          <w:rPr>
            <w:rStyle w:val="ad"/>
          </w:rPr>
          <w:t>202. ЭФ списка документов «Перечень участников бюджетного процесса»</w:t>
        </w:r>
        <w:r w:rsidR="00B90051">
          <w:rPr>
            <w:webHidden/>
          </w:rPr>
          <w:tab/>
        </w:r>
        <w:r w:rsidR="00B90051">
          <w:rPr>
            <w:webHidden/>
          </w:rPr>
          <w:fldChar w:fldCharType="begin"/>
        </w:r>
        <w:r w:rsidR="00B90051">
          <w:rPr>
            <w:webHidden/>
          </w:rPr>
          <w:instrText xml:space="preserve"> PAGEREF _Toc79490571 \h </w:instrText>
        </w:r>
        <w:r w:rsidR="00B90051">
          <w:rPr>
            <w:webHidden/>
          </w:rPr>
        </w:r>
        <w:r w:rsidR="00B90051">
          <w:rPr>
            <w:webHidden/>
          </w:rPr>
          <w:fldChar w:fldCharType="separate"/>
        </w:r>
        <w:r w:rsidR="00B90051">
          <w:rPr>
            <w:webHidden/>
          </w:rPr>
          <w:t>352</w:t>
        </w:r>
        <w:r w:rsidR="00B90051">
          <w:rPr>
            <w:webHidden/>
          </w:rPr>
          <w:fldChar w:fldCharType="end"/>
        </w:r>
      </w:hyperlink>
    </w:p>
    <w:p w:rsidR="00B90051" w:rsidRPr="006C1015" w:rsidRDefault="00F25E39">
      <w:pPr>
        <w:pStyle w:val="afffff"/>
        <w:rPr>
          <w:rFonts w:ascii="Calibri" w:hAnsi="Calibri"/>
          <w:sz w:val="22"/>
          <w:szCs w:val="22"/>
        </w:rPr>
      </w:pPr>
      <w:hyperlink w:anchor="_Toc79490572" w:history="1">
        <w:r w:rsidR="00B90051" w:rsidRPr="00D90A75">
          <w:rPr>
            <w:rStyle w:val="ad"/>
          </w:rPr>
          <w:t>Рисунок </w:t>
        </w:r>
        <w:r w:rsidR="00B90051" w:rsidRPr="006C1015">
          <w:rPr>
            <w:rFonts w:ascii="Calibri" w:hAnsi="Calibri"/>
            <w:sz w:val="22"/>
            <w:szCs w:val="22"/>
          </w:rPr>
          <w:tab/>
        </w:r>
        <w:r w:rsidR="00B90051" w:rsidRPr="00D90A75">
          <w:rPr>
            <w:rStyle w:val="ad"/>
          </w:rPr>
          <w:t>203. ЭФ документа «Перечень участников бюджетного процесса», закладки «Основные атрибуты»</w:t>
        </w:r>
        <w:r w:rsidR="00B90051">
          <w:rPr>
            <w:webHidden/>
          </w:rPr>
          <w:tab/>
        </w:r>
        <w:r w:rsidR="00B90051">
          <w:rPr>
            <w:webHidden/>
          </w:rPr>
          <w:fldChar w:fldCharType="begin"/>
        </w:r>
        <w:r w:rsidR="00B90051">
          <w:rPr>
            <w:webHidden/>
          </w:rPr>
          <w:instrText xml:space="preserve"> PAGEREF _Toc79490572 \h </w:instrText>
        </w:r>
        <w:r w:rsidR="00B90051">
          <w:rPr>
            <w:webHidden/>
          </w:rPr>
        </w:r>
        <w:r w:rsidR="00B90051">
          <w:rPr>
            <w:webHidden/>
          </w:rPr>
          <w:fldChar w:fldCharType="separate"/>
        </w:r>
        <w:r w:rsidR="00B90051">
          <w:rPr>
            <w:webHidden/>
          </w:rPr>
          <w:t>353</w:t>
        </w:r>
        <w:r w:rsidR="00B90051">
          <w:rPr>
            <w:webHidden/>
          </w:rPr>
          <w:fldChar w:fldCharType="end"/>
        </w:r>
      </w:hyperlink>
    </w:p>
    <w:p w:rsidR="00B90051" w:rsidRPr="006C1015" w:rsidRDefault="00F25E39">
      <w:pPr>
        <w:pStyle w:val="afffff"/>
        <w:rPr>
          <w:rFonts w:ascii="Calibri" w:hAnsi="Calibri"/>
          <w:sz w:val="22"/>
          <w:szCs w:val="22"/>
        </w:rPr>
      </w:pPr>
      <w:hyperlink w:anchor="_Toc79490573" w:history="1">
        <w:r w:rsidR="00B90051" w:rsidRPr="00D90A75">
          <w:rPr>
            <w:rStyle w:val="ad"/>
          </w:rPr>
          <w:t>Рисунок </w:t>
        </w:r>
        <w:r w:rsidR="00B90051" w:rsidRPr="006C1015">
          <w:rPr>
            <w:rFonts w:ascii="Calibri" w:hAnsi="Calibri"/>
            <w:sz w:val="22"/>
            <w:szCs w:val="22"/>
          </w:rPr>
          <w:tab/>
        </w:r>
        <w:r w:rsidR="00B90051" w:rsidRPr="00D90A75">
          <w:rPr>
            <w:rStyle w:val="ad"/>
          </w:rPr>
          <w:t>204. Форма «Добавление записи»</w:t>
        </w:r>
        <w:r w:rsidR="00B90051">
          <w:rPr>
            <w:webHidden/>
          </w:rPr>
          <w:tab/>
        </w:r>
        <w:r w:rsidR="00B90051">
          <w:rPr>
            <w:webHidden/>
          </w:rPr>
          <w:fldChar w:fldCharType="begin"/>
        </w:r>
        <w:r w:rsidR="00B90051">
          <w:rPr>
            <w:webHidden/>
          </w:rPr>
          <w:instrText xml:space="preserve"> PAGEREF _Toc79490573 \h </w:instrText>
        </w:r>
        <w:r w:rsidR="00B90051">
          <w:rPr>
            <w:webHidden/>
          </w:rPr>
        </w:r>
        <w:r w:rsidR="00B90051">
          <w:rPr>
            <w:webHidden/>
          </w:rPr>
          <w:fldChar w:fldCharType="separate"/>
        </w:r>
        <w:r w:rsidR="00B90051">
          <w:rPr>
            <w:webHidden/>
          </w:rPr>
          <w:t>355</w:t>
        </w:r>
        <w:r w:rsidR="00B90051">
          <w:rPr>
            <w:webHidden/>
          </w:rPr>
          <w:fldChar w:fldCharType="end"/>
        </w:r>
      </w:hyperlink>
    </w:p>
    <w:p w:rsidR="00B90051" w:rsidRPr="006C1015" w:rsidRDefault="00F25E39">
      <w:pPr>
        <w:pStyle w:val="afffff"/>
        <w:rPr>
          <w:rFonts w:ascii="Calibri" w:hAnsi="Calibri"/>
          <w:sz w:val="22"/>
          <w:szCs w:val="22"/>
        </w:rPr>
      </w:pPr>
      <w:hyperlink w:anchor="_Toc79490574" w:history="1">
        <w:r w:rsidR="00B90051" w:rsidRPr="00D90A75">
          <w:rPr>
            <w:rStyle w:val="ad"/>
          </w:rPr>
          <w:t>Рисунок </w:t>
        </w:r>
        <w:r w:rsidR="00B90051" w:rsidRPr="006C1015">
          <w:rPr>
            <w:rFonts w:ascii="Calibri" w:hAnsi="Calibri"/>
            <w:sz w:val="22"/>
            <w:szCs w:val="22"/>
          </w:rPr>
          <w:tab/>
        </w:r>
        <w:r w:rsidR="00B90051" w:rsidRPr="00D90A75">
          <w:rPr>
            <w:rStyle w:val="ad"/>
          </w:rPr>
          <w:t>205. ЭФ документа «Перечень участников бюджетного процесса», закладки «Примечание»</w:t>
        </w:r>
        <w:r w:rsidR="00B90051">
          <w:rPr>
            <w:webHidden/>
          </w:rPr>
          <w:tab/>
        </w:r>
        <w:r w:rsidR="00B90051">
          <w:rPr>
            <w:webHidden/>
          </w:rPr>
          <w:fldChar w:fldCharType="begin"/>
        </w:r>
        <w:r w:rsidR="00B90051">
          <w:rPr>
            <w:webHidden/>
          </w:rPr>
          <w:instrText xml:space="preserve"> PAGEREF _Toc79490574 \h </w:instrText>
        </w:r>
        <w:r w:rsidR="00B90051">
          <w:rPr>
            <w:webHidden/>
          </w:rPr>
        </w:r>
        <w:r w:rsidR="00B90051">
          <w:rPr>
            <w:webHidden/>
          </w:rPr>
          <w:fldChar w:fldCharType="separate"/>
        </w:r>
        <w:r w:rsidR="00B90051">
          <w:rPr>
            <w:webHidden/>
          </w:rPr>
          <w:t>356</w:t>
        </w:r>
        <w:r w:rsidR="00B90051">
          <w:rPr>
            <w:webHidden/>
          </w:rPr>
          <w:fldChar w:fldCharType="end"/>
        </w:r>
      </w:hyperlink>
    </w:p>
    <w:p w:rsidR="00B90051" w:rsidRPr="006C1015" w:rsidRDefault="00F25E39">
      <w:pPr>
        <w:pStyle w:val="afffff"/>
        <w:rPr>
          <w:rFonts w:ascii="Calibri" w:hAnsi="Calibri"/>
          <w:sz w:val="22"/>
          <w:szCs w:val="22"/>
        </w:rPr>
      </w:pPr>
      <w:hyperlink w:anchor="_Toc79490575" w:history="1">
        <w:r w:rsidR="00B90051" w:rsidRPr="00D90A75">
          <w:rPr>
            <w:rStyle w:val="ad"/>
          </w:rPr>
          <w:t>Рисунок </w:t>
        </w:r>
        <w:r w:rsidR="00B90051" w:rsidRPr="006C1015">
          <w:rPr>
            <w:rFonts w:ascii="Calibri" w:hAnsi="Calibri"/>
            <w:sz w:val="22"/>
            <w:szCs w:val="22"/>
          </w:rPr>
          <w:tab/>
        </w:r>
        <w:r w:rsidR="00B90051" w:rsidRPr="00D90A75">
          <w:rPr>
            <w:rStyle w:val="ad"/>
          </w:rPr>
          <w:t>206. ЭФ списка документов «Информационное сообщение (входящие)»</w:t>
        </w:r>
        <w:r w:rsidR="00B90051">
          <w:rPr>
            <w:webHidden/>
          </w:rPr>
          <w:tab/>
        </w:r>
        <w:r w:rsidR="00B90051">
          <w:rPr>
            <w:webHidden/>
          </w:rPr>
          <w:fldChar w:fldCharType="begin"/>
        </w:r>
        <w:r w:rsidR="00B90051">
          <w:rPr>
            <w:webHidden/>
          </w:rPr>
          <w:instrText xml:space="preserve"> PAGEREF _Toc79490575 \h </w:instrText>
        </w:r>
        <w:r w:rsidR="00B90051">
          <w:rPr>
            <w:webHidden/>
          </w:rPr>
        </w:r>
        <w:r w:rsidR="00B90051">
          <w:rPr>
            <w:webHidden/>
          </w:rPr>
          <w:fldChar w:fldCharType="separate"/>
        </w:r>
        <w:r w:rsidR="00B90051">
          <w:rPr>
            <w:webHidden/>
          </w:rPr>
          <w:t>357</w:t>
        </w:r>
        <w:r w:rsidR="00B90051">
          <w:rPr>
            <w:webHidden/>
          </w:rPr>
          <w:fldChar w:fldCharType="end"/>
        </w:r>
      </w:hyperlink>
    </w:p>
    <w:p w:rsidR="00B90051" w:rsidRPr="006C1015" w:rsidRDefault="00F25E39">
      <w:pPr>
        <w:pStyle w:val="afffff"/>
        <w:rPr>
          <w:rFonts w:ascii="Calibri" w:hAnsi="Calibri"/>
          <w:sz w:val="22"/>
          <w:szCs w:val="22"/>
        </w:rPr>
      </w:pPr>
      <w:hyperlink w:anchor="_Toc79490576" w:history="1">
        <w:r w:rsidR="00B90051" w:rsidRPr="00D90A75">
          <w:rPr>
            <w:rStyle w:val="ad"/>
          </w:rPr>
          <w:t>Рисунок </w:t>
        </w:r>
        <w:r w:rsidR="00B90051" w:rsidRPr="006C1015">
          <w:rPr>
            <w:rFonts w:ascii="Calibri" w:hAnsi="Calibri"/>
            <w:sz w:val="22"/>
            <w:szCs w:val="22"/>
          </w:rPr>
          <w:tab/>
        </w:r>
        <w:r w:rsidR="00B90051" w:rsidRPr="00D90A75">
          <w:rPr>
            <w:rStyle w:val="ad"/>
          </w:rPr>
          <w:t>207. ЭФ документа «Информационное сообщение», закладки «Документ»</w:t>
        </w:r>
        <w:r w:rsidR="00B90051">
          <w:rPr>
            <w:webHidden/>
          </w:rPr>
          <w:tab/>
        </w:r>
        <w:r w:rsidR="00B90051">
          <w:rPr>
            <w:webHidden/>
          </w:rPr>
          <w:fldChar w:fldCharType="begin"/>
        </w:r>
        <w:r w:rsidR="00B90051">
          <w:rPr>
            <w:webHidden/>
          </w:rPr>
          <w:instrText xml:space="preserve"> PAGEREF _Toc79490576 \h </w:instrText>
        </w:r>
        <w:r w:rsidR="00B90051">
          <w:rPr>
            <w:webHidden/>
          </w:rPr>
        </w:r>
        <w:r w:rsidR="00B90051">
          <w:rPr>
            <w:webHidden/>
          </w:rPr>
          <w:fldChar w:fldCharType="separate"/>
        </w:r>
        <w:r w:rsidR="00B90051">
          <w:rPr>
            <w:webHidden/>
          </w:rPr>
          <w:t>359</w:t>
        </w:r>
        <w:r w:rsidR="00B90051">
          <w:rPr>
            <w:webHidden/>
          </w:rPr>
          <w:fldChar w:fldCharType="end"/>
        </w:r>
      </w:hyperlink>
    </w:p>
    <w:p w:rsidR="00B90051" w:rsidRPr="006C1015" w:rsidRDefault="00F25E39">
      <w:pPr>
        <w:pStyle w:val="afffff"/>
        <w:rPr>
          <w:rFonts w:ascii="Calibri" w:hAnsi="Calibri"/>
          <w:sz w:val="22"/>
          <w:szCs w:val="22"/>
        </w:rPr>
      </w:pPr>
      <w:hyperlink w:anchor="_Toc79490577" w:history="1">
        <w:r w:rsidR="00B90051" w:rsidRPr="00D90A75">
          <w:rPr>
            <w:rStyle w:val="ad"/>
          </w:rPr>
          <w:t>Рисунок </w:t>
        </w:r>
        <w:r w:rsidR="00B90051" w:rsidRPr="006C1015">
          <w:rPr>
            <w:rFonts w:ascii="Calibri" w:hAnsi="Calibri"/>
            <w:sz w:val="22"/>
            <w:szCs w:val="22"/>
          </w:rPr>
          <w:tab/>
        </w:r>
        <w:r w:rsidR="00B90051" w:rsidRPr="00D90A75">
          <w:rPr>
            <w:rStyle w:val="ad"/>
          </w:rPr>
          <w:t>208. ЭФ «Добавление вложения»</w:t>
        </w:r>
        <w:r w:rsidR="00B90051">
          <w:rPr>
            <w:webHidden/>
          </w:rPr>
          <w:tab/>
        </w:r>
        <w:r w:rsidR="00B90051">
          <w:rPr>
            <w:webHidden/>
          </w:rPr>
          <w:fldChar w:fldCharType="begin"/>
        </w:r>
        <w:r w:rsidR="00B90051">
          <w:rPr>
            <w:webHidden/>
          </w:rPr>
          <w:instrText xml:space="preserve"> PAGEREF _Toc79490577 \h </w:instrText>
        </w:r>
        <w:r w:rsidR="00B90051">
          <w:rPr>
            <w:webHidden/>
          </w:rPr>
        </w:r>
        <w:r w:rsidR="00B90051">
          <w:rPr>
            <w:webHidden/>
          </w:rPr>
          <w:fldChar w:fldCharType="separate"/>
        </w:r>
        <w:r w:rsidR="00B90051">
          <w:rPr>
            <w:webHidden/>
          </w:rPr>
          <w:t>362</w:t>
        </w:r>
        <w:r w:rsidR="00B90051">
          <w:rPr>
            <w:webHidden/>
          </w:rPr>
          <w:fldChar w:fldCharType="end"/>
        </w:r>
      </w:hyperlink>
    </w:p>
    <w:p w:rsidR="00B90051" w:rsidRPr="006C1015" w:rsidRDefault="00F25E39">
      <w:pPr>
        <w:pStyle w:val="afffff"/>
        <w:rPr>
          <w:rFonts w:ascii="Calibri" w:hAnsi="Calibri"/>
          <w:sz w:val="22"/>
          <w:szCs w:val="22"/>
        </w:rPr>
      </w:pPr>
      <w:hyperlink w:anchor="_Toc79490578" w:history="1">
        <w:r w:rsidR="00B90051" w:rsidRPr="00D90A75">
          <w:rPr>
            <w:rStyle w:val="ad"/>
          </w:rPr>
          <w:t>Рисунок </w:t>
        </w:r>
        <w:r w:rsidR="00B90051" w:rsidRPr="006C1015">
          <w:rPr>
            <w:rFonts w:ascii="Calibri" w:hAnsi="Calibri"/>
            <w:sz w:val="22"/>
            <w:szCs w:val="22"/>
          </w:rPr>
          <w:tab/>
        </w:r>
        <w:r w:rsidR="00B90051" w:rsidRPr="00D90A75">
          <w:rPr>
            <w:rStyle w:val="ad"/>
          </w:rPr>
          <w:t>209. ЭФ списка документов «Заявка на внесение изменений в перечень ГМУ (основные реквизиты)»</w:t>
        </w:r>
        <w:r w:rsidR="00B90051">
          <w:rPr>
            <w:webHidden/>
          </w:rPr>
          <w:tab/>
        </w:r>
        <w:r w:rsidR="00B90051">
          <w:rPr>
            <w:webHidden/>
          </w:rPr>
          <w:fldChar w:fldCharType="begin"/>
        </w:r>
        <w:r w:rsidR="00B90051">
          <w:rPr>
            <w:webHidden/>
          </w:rPr>
          <w:instrText xml:space="preserve"> PAGEREF _Toc79490578 \h </w:instrText>
        </w:r>
        <w:r w:rsidR="00B90051">
          <w:rPr>
            <w:webHidden/>
          </w:rPr>
        </w:r>
        <w:r w:rsidR="00B90051">
          <w:rPr>
            <w:webHidden/>
          </w:rPr>
          <w:fldChar w:fldCharType="separate"/>
        </w:r>
        <w:r w:rsidR="00B90051">
          <w:rPr>
            <w:webHidden/>
          </w:rPr>
          <w:t>363</w:t>
        </w:r>
        <w:r w:rsidR="00B90051">
          <w:rPr>
            <w:webHidden/>
          </w:rPr>
          <w:fldChar w:fldCharType="end"/>
        </w:r>
      </w:hyperlink>
    </w:p>
    <w:p w:rsidR="00B90051" w:rsidRPr="006C1015" w:rsidRDefault="00F25E39">
      <w:pPr>
        <w:pStyle w:val="afffff"/>
        <w:rPr>
          <w:rFonts w:ascii="Calibri" w:hAnsi="Calibri"/>
          <w:sz w:val="22"/>
          <w:szCs w:val="22"/>
        </w:rPr>
      </w:pPr>
      <w:hyperlink w:anchor="_Toc79490579" w:history="1">
        <w:r w:rsidR="00B90051" w:rsidRPr="00D90A75">
          <w:rPr>
            <w:rStyle w:val="ad"/>
          </w:rPr>
          <w:t>Рисунок </w:t>
        </w:r>
        <w:r w:rsidR="00B90051" w:rsidRPr="006C1015">
          <w:rPr>
            <w:rFonts w:ascii="Calibri" w:hAnsi="Calibri"/>
            <w:sz w:val="22"/>
            <w:szCs w:val="22"/>
          </w:rPr>
          <w:tab/>
        </w:r>
        <w:r w:rsidR="00B90051" w:rsidRPr="00D90A75">
          <w:rPr>
            <w:rStyle w:val="ad"/>
          </w:rPr>
          <w:t>210. ЭФ документа «Заявка на внесение изменений в перечень ГМУ (основные реквизиты)», закладки «Основные реквизиты», вкладки «Общая информация»</w:t>
        </w:r>
        <w:r w:rsidR="00B90051">
          <w:rPr>
            <w:webHidden/>
          </w:rPr>
          <w:tab/>
        </w:r>
        <w:r w:rsidR="00B90051">
          <w:rPr>
            <w:webHidden/>
          </w:rPr>
          <w:fldChar w:fldCharType="begin"/>
        </w:r>
        <w:r w:rsidR="00B90051">
          <w:rPr>
            <w:webHidden/>
          </w:rPr>
          <w:instrText xml:space="preserve"> PAGEREF _Toc79490579 \h </w:instrText>
        </w:r>
        <w:r w:rsidR="00B90051">
          <w:rPr>
            <w:webHidden/>
          </w:rPr>
        </w:r>
        <w:r w:rsidR="00B90051">
          <w:rPr>
            <w:webHidden/>
          </w:rPr>
          <w:fldChar w:fldCharType="separate"/>
        </w:r>
        <w:r w:rsidR="00B90051">
          <w:rPr>
            <w:webHidden/>
          </w:rPr>
          <w:t>364</w:t>
        </w:r>
        <w:r w:rsidR="00B90051">
          <w:rPr>
            <w:webHidden/>
          </w:rPr>
          <w:fldChar w:fldCharType="end"/>
        </w:r>
      </w:hyperlink>
    </w:p>
    <w:p w:rsidR="00B90051" w:rsidRPr="006C1015" w:rsidRDefault="00F25E39">
      <w:pPr>
        <w:pStyle w:val="afffff"/>
        <w:rPr>
          <w:rFonts w:ascii="Calibri" w:hAnsi="Calibri"/>
          <w:sz w:val="22"/>
          <w:szCs w:val="22"/>
        </w:rPr>
      </w:pPr>
      <w:hyperlink w:anchor="_Toc79490580" w:history="1">
        <w:r w:rsidR="00B90051" w:rsidRPr="00D90A75">
          <w:rPr>
            <w:rStyle w:val="ad"/>
          </w:rPr>
          <w:t>Рисунок </w:t>
        </w:r>
        <w:r w:rsidR="00B90051" w:rsidRPr="006C1015">
          <w:rPr>
            <w:rFonts w:ascii="Calibri" w:hAnsi="Calibri"/>
            <w:sz w:val="22"/>
            <w:szCs w:val="22"/>
          </w:rPr>
          <w:tab/>
        </w:r>
        <w:r w:rsidR="00B90051" w:rsidRPr="00D90A75">
          <w:rPr>
            <w:rStyle w:val="ad"/>
          </w:rPr>
          <w:t>211. ЭФ документа «Заявка на внесение изменений в перечень ГМУ (основные реквизиты)», вкладки «Адресные данные»</w:t>
        </w:r>
        <w:r w:rsidR="00B90051">
          <w:rPr>
            <w:webHidden/>
          </w:rPr>
          <w:tab/>
        </w:r>
        <w:r w:rsidR="00B90051">
          <w:rPr>
            <w:webHidden/>
          </w:rPr>
          <w:fldChar w:fldCharType="begin"/>
        </w:r>
        <w:r w:rsidR="00B90051">
          <w:rPr>
            <w:webHidden/>
          </w:rPr>
          <w:instrText xml:space="preserve"> PAGEREF _Toc79490580 \h </w:instrText>
        </w:r>
        <w:r w:rsidR="00B90051">
          <w:rPr>
            <w:webHidden/>
          </w:rPr>
        </w:r>
        <w:r w:rsidR="00B90051">
          <w:rPr>
            <w:webHidden/>
          </w:rPr>
          <w:fldChar w:fldCharType="separate"/>
        </w:r>
        <w:r w:rsidR="00B90051">
          <w:rPr>
            <w:webHidden/>
          </w:rPr>
          <w:t>371</w:t>
        </w:r>
        <w:r w:rsidR="00B90051">
          <w:rPr>
            <w:webHidden/>
          </w:rPr>
          <w:fldChar w:fldCharType="end"/>
        </w:r>
      </w:hyperlink>
    </w:p>
    <w:p w:rsidR="00B90051" w:rsidRPr="006C1015" w:rsidRDefault="00F25E39">
      <w:pPr>
        <w:pStyle w:val="afffff"/>
        <w:rPr>
          <w:rFonts w:ascii="Calibri" w:hAnsi="Calibri"/>
          <w:sz w:val="22"/>
          <w:szCs w:val="22"/>
        </w:rPr>
      </w:pPr>
      <w:hyperlink w:anchor="_Toc79490581" w:history="1">
        <w:r w:rsidR="00B90051" w:rsidRPr="00D90A75">
          <w:rPr>
            <w:rStyle w:val="ad"/>
          </w:rPr>
          <w:t>Рисунок </w:t>
        </w:r>
        <w:r w:rsidR="00B90051" w:rsidRPr="006C1015">
          <w:rPr>
            <w:rFonts w:ascii="Calibri" w:hAnsi="Calibri"/>
            <w:sz w:val="22"/>
            <w:szCs w:val="22"/>
          </w:rPr>
          <w:tab/>
        </w:r>
        <w:r w:rsidR="00B90051" w:rsidRPr="00D90A75">
          <w:rPr>
            <w:rStyle w:val="ad"/>
          </w:rPr>
          <w:t>212. ЭФ документа «Заявка на внесение изменений в перечень ГМУ (основные реквизиты)», вкладки «Административная принадлежность»</w:t>
        </w:r>
        <w:r w:rsidR="00B90051">
          <w:rPr>
            <w:webHidden/>
          </w:rPr>
          <w:tab/>
        </w:r>
        <w:r w:rsidR="00B90051">
          <w:rPr>
            <w:webHidden/>
          </w:rPr>
          <w:fldChar w:fldCharType="begin"/>
        </w:r>
        <w:r w:rsidR="00B90051">
          <w:rPr>
            <w:webHidden/>
          </w:rPr>
          <w:instrText xml:space="preserve"> PAGEREF _Toc79490581 \h </w:instrText>
        </w:r>
        <w:r w:rsidR="00B90051">
          <w:rPr>
            <w:webHidden/>
          </w:rPr>
        </w:r>
        <w:r w:rsidR="00B90051">
          <w:rPr>
            <w:webHidden/>
          </w:rPr>
          <w:fldChar w:fldCharType="separate"/>
        </w:r>
        <w:r w:rsidR="00B90051">
          <w:rPr>
            <w:webHidden/>
          </w:rPr>
          <w:t>373</w:t>
        </w:r>
        <w:r w:rsidR="00B90051">
          <w:rPr>
            <w:webHidden/>
          </w:rPr>
          <w:fldChar w:fldCharType="end"/>
        </w:r>
      </w:hyperlink>
    </w:p>
    <w:p w:rsidR="00B90051" w:rsidRPr="006C1015" w:rsidRDefault="00F25E39">
      <w:pPr>
        <w:pStyle w:val="afffff"/>
        <w:rPr>
          <w:rFonts w:ascii="Calibri" w:hAnsi="Calibri"/>
          <w:sz w:val="22"/>
          <w:szCs w:val="22"/>
        </w:rPr>
      </w:pPr>
      <w:hyperlink w:anchor="_Toc79490582" w:history="1">
        <w:r w:rsidR="00B90051" w:rsidRPr="00D90A75">
          <w:rPr>
            <w:rStyle w:val="ad"/>
          </w:rPr>
          <w:t>Рисунок </w:t>
        </w:r>
        <w:r w:rsidR="00B90051" w:rsidRPr="006C1015">
          <w:rPr>
            <w:rFonts w:ascii="Calibri" w:hAnsi="Calibri"/>
            <w:sz w:val="22"/>
            <w:szCs w:val="22"/>
          </w:rPr>
          <w:tab/>
        </w:r>
        <w:r w:rsidR="00B90051" w:rsidRPr="00D90A75">
          <w:rPr>
            <w:rStyle w:val="ad"/>
          </w:rPr>
          <w:t>213. ЭФ документа «Заявка на внесение изменений в перечень ГМУ (основные реквизиты)», вкладки «Остальные реквизиты учреждения»</w:t>
        </w:r>
        <w:r w:rsidR="00B90051">
          <w:rPr>
            <w:webHidden/>
          </w:rPr>
          <w:tab/>
        </w:r>
        <w:r w:rsidR="00B90051">
          <w:rPr>
            <w:webHidden/>
          </w:rPr>
          <w:fldChar w:fldCharType="begin"/>
        </w:r>
        <w:r w:rsidR="00B90051">
          <w:rPr>
            <w:webHidden/>
          </w:rPr>
          <w:instrText xml:space="preserve"> PAGEREF _Toc79490582 \h </w:instrText>
        </w:r>
        <w:r w:rsidR="00B90051">
          <w:rPr>
            <w:webHidden/>
          </w:rPr>
        </w:r>
        <w:r w:rsidR="00B90051">
          <w:rPr>
            <w:webHidden/>
          </w:rPr>
          <w:fldChar w:fldCharType="separate"/>
        </w:r>
        <w:r w:rsidR="00B90051">
          <w:rPr>
            <w:webHidden/>
          </w:rPr>
          <w:t>374</w:t>
        </w:r>
        <w:r w:rsidR="00B90051">
          <w:rPr>
            <w:webHidden/>
          </w:rPr>
          <w:fldChar w:fldCharType="end"/>
        </w:r>
      </w:hyperlink>
    </w:p>
    <w:p w:rsidR="00B90051" w:rsidRPr="006C1015" w:rsidRDefault="00F25E39">
      <w:pPr>
        <w:pStyle w:val="afffff"/>
        <w:rPr>
          <w:rFonts w:ascii="Calibri" w:hAnsi="Calibri"/>
          <w:sz w:val="22"/>
          <w:szCs w:val="22"/>
        </w:rPr>
      </w:pPr>
      <w:hyperlink w:anchor="_Toc79490583" w:history="1">
        <w:r w:rsidR="00B90051" w:rsidRPr="00D90A75">
          <w:rPr>
            <w:rStyle w:val="ad"/>
          </w:rPr>
          <w:t>Рисунок </w:t>
        </w:r>
        <w:r w:rsidR="00B90051" w:rsidRPr="006C1015">
          <w:rPr>
            <w:rFonts w:ascii="Calibri" w:hAnsi="Calibri"/>
            <w:sz w:val="22"/>
            <w:szCs w:val="22"/>
          </w:rPr>
          <w:tab/>
        </w:r>
        <w:r w:rsidR="00B90051" w:rsidRPr="00D90A75">
          <w:rPr>
            <w:rStyle w:val="ad"/>
          </w:rPr>
          <w:t>214. ЭФ документа «Заявка на внесение изменений в перечень ГМУ (основные реквизиты)», кладки «Бюджеты»</w:t>
        </w:r>
        <w:r w:rsidR="00B90051">
          <w:rPr>
            <w:webHidden/>
          </w:rPr>
          <w:tab/>
        </w:r>
        <w:r w:rsidR="00B90051">
          <w:rPr>
            <w:webHidden/>
          </w:rPr>
          <w:fldChar w:fldCharType="begin"/>
        </w:r>
        <w:r w:rsidR="00B90051">
          <w:rPr>
            <w:webHidden/>
          </w:rPr>
          <w:instrText xml:space="preserve"> PAGEREF _Toc79490583 \h </w:instrText>
        </w:r>
        <w:r w:rsidR="00B90051">
          <w:rPr>
            <w:webHidden/>
          </w:rPr>
        </w:r>
        <w:r w:rsidR="00B90051">
          <w:rPr>
            <w:webHidden/>
          </w:rPr>
          <w:fldChar w:fldCharType="separate"/>
        </w:r>
        <w:r w:rsidR="00B90051">
          <w:rPr>
            <w:webHidden/>
          </w:rPr>
          <w:t>376</w:t>
        </w:r>
        <w:r w:rsidR="00B90051">
          <w:rPr>
            <w:webHidden/>
          </w:rPr>
          <w:fldChar w:fldCharType="end"/>
        </w:r>
      </w:hyperlink>
    </w:p>
    <w:p w:rsidR="00B90051" w:rsidRPr="006C1015" w:rsidRDefault="00F25E39">
      <w:pPr>
        <w:pStyle w:val="afffff"/>
        <w:rPr>
          <w:rFonts w:ascii="Calibri" w:hAnsi="Calibri"/>
          <w:sz w:val="22"/>
          <w:szCs w:val="22"/>
        </w:rPr>
      </w:pPr>
      <w:hyperlink w:anchor="_Toc79490584" w:history="1">
        <w:r w:rsidR="00B90051" w:rsidRPr="00D90A75">
          <w:rPr>
            <w:rStyle w:val="ad"/>
          </w:rPr>
          <w:t>Рисунок </w:t>
        </w:r>
        <w:r w:rsidR="00B90051" w:rsidRPr="006C1015">
          <w:rPr>
            <w:rFonts w:ascii="Calibri" w:hAnsi="Calibri"/>
            <w:sz w:val="22"/>
            <w:szCs w:val="22"/>
          </w:rPr>
          <w:tab/>
        </w:r>
        <w:r w:rsidR="00B90051" w:rsidRPr="00D90A75">
          <w:rPr>
            <w:rStyle w:val="ad"/>
          </w:rPr>
          <w:t>215. ЭФ документа «Заявка на внесение изменений в перечень ГМУ (основные реквизиты)», вкладки «Подтверждающие документы»</w:t>
        </w:r>
        <w:r w:rsidR="00B90051">
          <w:rPr>
            <w:webHidden/>
          </w:rPr>
          <w:tab/>
        </w:r>
        <w:r w:rsidR="00B90051">
          <w:rPr>
            <w:webHidden/>
          </w:rPr>
          <w:fldChar w:fldCharType="begin"/>
        </w:r>
        <w:r w:rsidR="00B90051">
          <w:rPr>
            <w:webHidden/>
          </w:rPr>
          <w:instrText xml:space="preserve"> PAGEREF _Toc79490584 \h </w:instrText>
        </w:r>
        <w:r w:rsidR="00B90051">
          <w:rPr>
            <w:webHidden/>
          </w:rPr>
        </w:r>
        <w:r w:rsidR="00B90051">
          <w:rPr>
            <w:webHidden/>
          </w:rPr>
          <w:fldChar w:fldCharType="separate"/>
        </w:r>
        <w:r w:rsidR="00B90051">
          <w:rPr>
            <w:webHidden/>
          </w:rPr>
          <w:t>376</w:t>
        </w:r>
        <w:r w:rsidR="00B90051">
          <w:rPr>
            <w:webHidden/>
          </w:rPr>
          <w:fldChar w:fldCharType="end"/>
        </w:r>
      </w:hyperlink>
    </w:p>
    <w:p w:rsidR="00B90051" w:rsidRPr="006C1015" w:rsidRDefault="00F25E39">
      <w:pPr>
        <w:pStyle w:val="afffff"/>
        <w:rPr>
          <w:rFonts w:ascii="Calibri" w:hAnsi="Calibri"/>
          <w:sz w:val="22"/>
          <w:szCs w:val="22"/>
        </w:rPr>
      </w:pPr>
      <w:hyperlink w:anchor="_Toc79490585" w:history="1">
        <w:r w:rsidR="00B90051" w:rsidRPr="00D90A75">
          <w:rPr>
            <w:rStyle w:val="ad"/>
          </w:rPr>
          <w:t>Рисунок </w:t>
        </w:r>
        <w:r w:rsidR="00B90051" w:rsidRPr="006C1015">
          <w:rPr>
            <w:rFonts w:ascii="Calibri" w:hAnsi="Calibri"/>
            <w:sz w:val="22"/>
            <w:szCs w:val="22"/>
          </w:rPr>
          <w:tab/>
        </w:r>
        <w:r w:rsidR="00B90051" w:rsidRPr="00D90A75">
          <w:rPr>
            <w:rStyle w:val="ad"/>
          </w:rPr>
          <w:t>216. ЭФ документа «Заявка на внесение изменений в перечень ГМУ (основные реквизиты)», закладки «Подписи»</w:t>
        </w:r>
        <w:r w:rsidR="00B90051">
          <w:rPr>
            <w:webHidden/>
          </w:rPr>
          <w:tab/>
        </w:r>
        <w:r w:rsidR="00B90051">
          <w:rPr>
            <w:webHidden/>
          </w:rPr>
          <w:fldChar w:fldCharType="begin"/>
        </w:r>
        <w:r w:rsidR="00B90051">
          <w:rPr>
            <w:webHidden/>
          </w:rPr>
          <w:instrText xml:space="preserve"> PAGEREF _Toc79490585 \h </w:instrText>
        </w:r>
        <w:r w:rsidR="00B90051">
          <w:rPr>
            <w:webHidden/>
          </w:rPr>
        </w:r>
        <w:r w:rsidR="00B90051">
          <w:rPr>
            <w:webHidden/>
          </w:rPr>
          <w:fldChar w:fldCharType="separate"/>
        </w:r>
        <w:r w:rsidR="00B90051">
          <w:rPr>
            <w:webHidden/>
          </w:rPr>
          <w:t>377</w:t>
        </w:r>
        <w:r w:rsidR="00B90051">
          <w:rPr>
            <w:webHidden/>
          </w:rPr>
          <w:fldChar w:fldCharType="end"/>
        </w:r>
      </w:hyperlink>
    </w:p>
    <w:p w:rsidR="00B90051" w:rsidRPr="006C1015" w:rsidRDefault="00F25E39">
      <w:pPr>
        <w:pStyle w:val="afffff"/>
        <w:rPr>
          <w:rFonts w:ascii="Calibri" w:hAnsi="Calibri"/>
          <w:sz w:val="22"/>
          <w:szCs w:val="22"/>
        </w:rPr>
      </w:pPr>
      <w:hyperlink w:anchor="_Toc79490586" w:history="1">
        <w:r w:rsidR="00B90051" w:rsidRPr="00D90A75">
          <w:rPr>
            <w:rStyle w:val="ad"/>
          </w:rPr>
          <w:t>Рисунок </w:t>
        </w:r>
        <w:r w:rsidR="00B90051" w:rsidRPr="006C1015">
          <w:rPr>
            <w:rFonts w:ascii="Calibri" w:hAnsi="Calibri"/>
            <w:sz w:val="22"/>
            <w:szCs w:val="22"/>
          </w:rPr>
          <w:tab/>
        </w:r>
        <w:r w:rsidR="00B90051" w:rsidRPr="00D90A75">
          <w:rPr>
            <w:rStyle w:val="ad"/>
          </w:rPr>
          <w:t>217. ЭФ списка документов «Сведения об организации»</w:t>
        </w:r>
        <w:r w:rsidR="00B90051">
          <w:rPr>
            <w:webHidden/>
          </w:rPr>
          <w:tab/>
        </w:r>
        <w:r w:rsidR="00B90051">
          <w:rPr>
            <w:webHidden/>
          </w:rPr>
          <w:fldChar w:fldCharType="begin"/>
        </w:r>
        <w:r w:rsidR="00B90051">
          <w:rPr>
            <w:webHidden/>
          </w:rPr>
          <w:instrText xml:space="preserve"> PAGEREF _Toc79490586 \h </w:instrText>
        </w:r>
        <w:r w:rsidR="00B90051">
          <w:rPr>
            <w:webHidden/>
          </w:rPr>
        </w:r>
        <w:r w:rsidR="00B90051">
          <w:rPr>
            <w:webHidden/>
          </w:rPr>
          <w:fldChar w:fldCharType="separate"/>
        </w:r>
        <w:r w:rsidR="00B90051">
          <w:rPr>
            <w:webHidden/>
          </w:rPr>
          <w:t>379</w:t>
        </w:r>
        <w:r w:rsidR="00B90051">
          <w:rPr>
            <w:webHidden/>
          </w:rPr>
          <w:fldChar w:fldCharType="end"/>
        </w:r>
      </w:hyperlink>
    </w:p>
    <w:p w:rsidR="00B90051" w:rsidRPr="006C1015" w:rsidRDefault="00F25E39">
      <w:pPr>
        <w:pStyle w:val="afffff"/>
        <w:rPr>
          <w:rFonts w:ascii="Calibri" w:hAnsi="Calibri"/>
          <w:sz w:val="22"/>
          <w:szCs w:val="22"/>
        </w:rPr>
      </w:pPr>
      <w:hyperlink w:anchor="_Toc79490587" w:history="1">
        <w:r w:rsidR="00B90051" w:rsidRPr="00D90A75">
          <w:rPr>
            <w:rStyle w:val="ad"/>
          </w:rPr>
          <w:t>Рисунок </w:t>
        </w:r>
        <w:r w:rsidR="00B90051" w:rsidRPr="006C1015">
          <w:rPr>
            <w:rFonts w:ascii="Calibri" w:hAnsi="Calibri"/>
            <w:sz w:val="22"/>
            <w:szCs w:val="22"/>
          </w:rPr>
          <w:tab/>
        </w:r>
        <w:r w:rsidR="00B90051" w:rsidRPr="00D90A75">
          <w:rPr>
            <w:rStyle w:val="ad"/>
          </w:rPr>
          <w:t>218. ЭФ документа «Сведения об организации», закладки «Основные атрибуты (1)»</w:t>
        </w:r>
        <w:r w:rsidR="00B90051">
          <w:rPr>
            <w:webHidden/>
          </w:rPr>
          <w:tab/>
        </w:r>
        <w:r w:rsidR="00B90051">
          <w:rPr>
            <w:webHidden/>
          </w:rPr>
          <w:fldChar w:fldCharType="begin"/>
        </w:r>
        <w:r w:rsidR="00B90051">
          <w:rPr>
            <w:webHidden/>
          </w:rPr>
          <w:instrText xml:space="preserve"> PAGEREF _Toc79490587 \h </w:instrText>
        </w:r>
        <w:r w:rsidR="00B90051">
          <w:rPr>
            <w:webHidden/>
          </w:rPr>
        </w:r>
        <w:r w:rsidR="00B90051">
          <w:rPr>
            <w:webHidden/>
          </w:rPr>
          <w:fldChar w:fldCharType="separate"/>
        </w:r>
        <w:r w:rsidR="00B90051">
          <w:rPr>
            <w:webHidden/>
          </w:rPr>
          <w:t>380</w:t>
        </w:r>
        <w:r w:rsidR="00B90051">
          <w:rPr>
            <w:webHidden/>
          </w:rPr>
          <w:fldChar w:fldCharType="end"/>
        </w:r>
      </w:hyperlink>
    </w:p>
    <w:p w:rsidR="00B90051" w:rsidRPr="006C1015" w:rsidRDefault="00F25E39">
      <w:pPr>
        <w:pStyle w:val="afffff"/>
        <w:rPr>
          <w:rFonts w:ascii="Calibri" w:hAnsi="Calibri"/>
          <w:sz w:val="22"/>
          <w:szCs w:val="22"/>
        </w:rPr>
      </w:pPr>
      <w:hyperlink w:anchor="_Toc79490588" w:history="1">
        <w:r w:rsidR="00B90051" w:rsidRPr="00D90A75">
          <w:rPr>
            <w:rStyle w:val="ad"/>
          </w:rPr>
          <w:t>Рисунок </w:t>
        </w:r>
        <w:r w:rsidR="00B90051" w:rsidRPr="006C1015">
          <w:rPr>
            <w:rFonts w:ascii="Calibri" w:hAnsi="Calibri"/>
            <w:sz w:val="22"/>
            <w:szCs w:val="22"/>
          </w:rPr>
          <w:tab/>
        </w:r>
        <w:r w:rsidR="00B90051" w:rsidRPr="00D90A75">
          <w:rPr>
            <w:rStyle w:val="ad"/>
          </w:rPr>
          <w:t>219. ЭФ документа «Сведения об организации», закладки «Полномочия и бюджеты (2)»</w:t>
        </w:r>
        <w:r w:rsidR="00B90051">
          <w:rPr>
            <w:webHidden/>
          </w:rPr>
          <w:tab/>
        </w:r>
        <w:r w:rsidR="00B90051">
          <w:rPr>
            <w:webHidden/>
          </w:rPr>
          <w:fldChar w:fldCharType="begin"/>
        </w:r>
        <w:r w:rsidR="00B90051">
          <w:rPr>
            <w:webHidden/>
          </w:rPr>
          <w:instrText xml:space="preserve"> PAGEREF _Toc79490588 \h </w:instrText>
        </w:r>
        <w:r w:rsidR="00B90051">
          <w:rPr>
            <w:webHidden/>
          </w:rPr>
        </w:r>
        <w:r w:rsidR="00B90051">
          <w:rPr>
            <w:webHidden/>
          </w:rPr>
          <w:fldChar w:fldCharType="separate"/>
        </w:r>
        <w:r w:rsidR="00B90051">
          <w:rPr>
            <w:webHidden/>
          </w:rPr>
          <w:t>388</w:t>
        </w:r>
        <w:r w:rsidR="00B90051">
          <w:rPr>
            <w:webHidden/>
          </w:rPr>
          <w:fldChar w:fldCharType="end"/>
        </w:r>
      </w:hyperlink>
    </w:p>
    <w:p w:rsidR="00B90051" w:rsidRPr="006C1015" w:rsidRDefault="00F25E39">
      <w:pPr>
        <w:pStyle w:val="afffff"/>
        <w:rPr>
          <w:rFonts w:ascii="Calibri" w:hAnsi="Calibri"/>
          <w:sz w:val="22"/>
          <w:szCs w:val="22"/>
        </w:rPr>
      </w:pPr>
      <w:hyperlink w:anchor="_Toc79490589" w:history="1">
        <w:r w:rsidR="00B90051" w:rsidRPr="00D90A75">
          <w:rPr>
            <w:rStyle w:val="ad"/>
          </w:rPr>
          <w:t>Рисунок </w:t>
        </w:r>
        <w:r w:rsidR="00B90051" w:rsidRPr="006C1015">
          <w:rPr>
            <w:rFonts w:ascii="Calibri" w:hAnsi="Calibri"/>
            <w:sz w:val="22"/>
            <w:szCs w:val="22"/>
          </w:rPr>
          <w:tab/>
        </w:r>
        <w:r w:rsidR="00B90051" w:rsidRPr="00D90A75">
          <w:rPr>
            <w:rStyle w:val="ad"/>
          </w:rPr>
          <w:t>220. ЭФ документа «Сведения об организации», закладки «Сведения о счетах (3)»</w:t>
        </w:r>
        <w:r w:rsidR="00B90051">
          <w:rPr>
            <w:webHidden/>
          </w:rPr>
          <w:tab/>
        </w:r>
        <w:r w:rsidR="00B90051">
          <w:rPr>
            <w:webHidden/>
          </w:rPr>
          <w:fldChar w:fldCharType="begin"/>
        </w:r>
        <w:r w:rsidR="00B90051">
          <w:rPr>
            <w:webHidden/>
          </w:rPr>
          <w:instrText xml:space="preserve"> PAGEREF _Toc79490589 \h </w:instrText>
        </w:r>
        <w:r w:rsidR="00B90051">
          <w:rPr>
            <w:webHidden/>
          </w:rPr>
        </w:r>
        <w:r w:rsidR="00B90051">
          <w:rPr>
            <w:webHidden/>
          </w:rPr>
          <w:fldChar w:fldCharType="separate"/>
        </w:r>
        <w:r w:rsidR="00B90051">
          <w:rPr>
            <w:webHidden/>
          </w:rPr>
          <w:t>393</w:t>
        </w:r>
        <w:r w:rsidR="00B90051">
          <w:rPr>
            <w:webHidden/>
          </w:rPr>
          <w:fldChar w:fldCharType="end"/>
        </w:r>
      </w:hyperlink>
    </w:p>
    <w:p w:rsidR="00B90051" w:rsidRPr="006C1015" w:rsidRDefault="00F25E39">
      <w:pPr>
        <w:pStyle w:val="afffff"/>
        <w:rPr>
          <w:rFonts w:ascii="Calibri" w:hAnsi="Calibri"/>
          <w:sz w:val="22"/>
          <w:szCs w:val="22"/>
        </w:rPr>
      </w:pPr>
      <w:hyperlink w:anchor="_Toc79490590" w:history="1">
        <w:r w:rsidR="00B90051" w:rsidRPr="00D90A75">
          <w:rPr>
            <w:rStyle w:val="ad"/>
          </w:rPr>
          <w:t>Рисунок </w:t>
        </w:r>
        <w:r w:rsidR="00B90051" w:rsidRPr="006C1015">
          <w:rPr>
            <w:rFonts w:ascii="Calibri" w:hAnsi="Calibri"/>
            <w:sz w:val="22"/>
            <w:szCs w:val="22"/>
          </w:rPr>
          <w:tab/>
        </w:r>
        <w:r w:rsidR="00B90051" w:rsidRPr="00D90A75">
          <w:rPr>
            <w:rStyle w:val="ad"/>
          </w:rPr>
          <w:t>221. ЭФ документа «Сведения об организации», закладки «Подписи документа (4)»</w:t>
        </w:r>
        <w:r w:rsidR="00B90051">
          <w:rPr>
            <w:webHidden/>
          </w:rPr>
          <w:tab/>
        </w:r>
        <w:r w:rsidR="00B90051">
          <w:rPr>
            <w:webHidden/>
          </w:rPr>
          <w:fldChar w:fldCharType="begin"/>
        </w:r>
        <w:r w:rsidR="00B90051">
          <w:rPr>
            <w:webHidden/>
          </w:rPr>
          <w:instrText xml:space="preserve"> PAGEREF _Toc79490590 \h </w:instrText>
        </w:r>
        <w:r w:rsidR="00B90051">
          <w:rPr>
            <w:webHidden/>
          </w:rPr>
        </w:r>
        <w:r w:rsidR="00B90051">
          <w:rPr>
            <w:webHidden/>
          </w:rPr>
          <w:fldChar w:fldCharType="separate"/>
        </w:r>
        <w:r w:rsidR="00B90051">
          <w:rPr>
            <w:webHidden/>
          </w:rPr>
          <w:t>393</w:t>
        </w:r>
        <w:r w:rsidR="00B90051">
          <w:rPr>
            <w:webHidden/>
          </w:rPr>
          <w:fldChar w:fldCharType="end"/>
        </w:r>
      </w:hyperlink>
    </w:p>
    <w:p w:rsidR="00B90051" w:rsidRPr="006C1015" w:rsidRDefault="00F25E39">
      <w:pPr>
        <w:pStyle w:val="afffff"/>
        <w:rPr>
          <w:rFonts w:ascii="Calibri" w:hAnsi="Calibri"/>
          <w:sz w:val="22"/>
          <w:szCs w:val="22"/>
        </w:rPr>
      </w:pPr>
      <w:hyperlink w:anchor="_Toc79490591" w:history="1">
        <w:r w:rsidR="00B90051" w:rsidRPr="00D90A75">
          <w:rPr>
            <w:rStyle w:val="ad"/>
          </w:rPr>
          <w:t>Рисунок </w:t>
        </w:r>
        <w:r w:rsidR="00B90051" w:rsidRPr="006C1015">
          <w:rPr>
            <w:rFonts w:ascii="Calibri" w:hAnsi="Calibri"/>
            <w:sz w:val="22"/>
            <w:szCs w:val="22"/>
          </w:rPr>
          <w:tab/>
        </w:r>
        <w:r w:rsidR="00B90051" w:rsidRPr="00D90A75">
          <w:rPr>
            <w:rStyle w:val="ad"/>
          </w:rPr>
          <w:t>222. ЭФ документа «Сведения об организации», закладки «Примечание (5)»</w:t>
        </w:r>
        <w:r w:rsidR="00B90051">
          <w:rPr>
            <w:webHidden/>
          </w:rPr>
          <w:tab/>
        </w:r>
        <w:r w:rsidR="00B90051">
          <w:rPr>
            <w:webHidden/>
          </w:rPr>
          <w:fldChar w:fldCharType="begin"/>
        </w:r>
        <w:r w:rsidR="00B90051">
          <w:rPr>
            <w:webHidden/>
          </w:rPr>
          <w:instrText xml:space="preserve"> PAGEREF _Toc79490591 \h </w:instrText>
        </w:r>
        <w:r w:rsidR="00B90051">
          <w:rPr>
            <w:webHidden/>
          </w:rPr>
        </w:r>
        <w:r w:rsidR="00B90051">
          <w:rPr>
            <w:webHidden/>
          </w:rPr>
          <w:fldChar w:fldCharType="separate"/>
        </w:r>
        <w:r w:rsidR="00B90051">
          <w:rPr>
            <w:webHidden/>
          </w:rPr>
          <w:t>394</w:t>
        </w:r>
        <w:r w:rsidR="00B90051">
          <w:rPr>
            <w:webHidden/>
          </w:rPr>
          <w:fldChar w:fldCharType="end"/>
        </w:r>
      </w:hyperlink>
    </w:p>
    <w:p w:rsidR="00B90051" w:rsidRPr="006C1015" w:rsidRDefault="00F25E39">
      <w:pPr>
        <w:pStyle w:val="afffff"/>
        <w:rPr>
          <w:rFonts w:ascii="Calibri" w:hAnsi="Calibri"/>
          <w:sz w:val="22"/>
          <w:szCs w:val="22"/>
        </w:rPr>
      </w:pPr>
      <w:hyperlink w:anchor="_Toc79490592" w:history="1">
        <w:r w:rsidR="00B90051" w:rsidRPr="00D90A75">
          <w:rPr>
            <w:rStyle w:val="ad"/>
          </w:rPr>
          <w:t>Рисунок </w:t>
        </w:r>
        <w:r w:rsidR="00B90051" w:rsidRPr="006C1015">
          <w:rPr>
            <w:rFonts w:ascii="Calibri" w:hAnsi="Calibri"/>
            <w:sz w:val="22"/>
            <w:szCs w:val="22"/>
          </w:rPr>
          <w:tab/>
        </w:r>
        <w:r w:rsidR="00B90051" w:rsidRPr="00D90A75">
          <w:rPr>
            <w:rStyle w:val="ad"/>
          </w:rPr>
          <w:t>223. ЭФ документа «Сведения об организации», закладки «Полномочия организации до 01.01.2016»</w:t>
        </w:r>
        <w:r w:rsidR="00B90051">
          <w:rPr>
            <w:webHidden/>
          </w:rPr>
          <w:tab/>
        </w:r>
        <w:r w:rsidR="00B90051">
          <w:rPr>
            <w:webHidden/>
          </w:rPr>
          <w:fldChar w:fldCharType="begin"/>
        </w:r>
        <w:r w:rsidR="00B90051">
          <w:rPr>
            <w:webHidden/>
          </w:rPr>
          <w:instrText xml:space="preserve"> PAGEREF _Toc79490592 \h </w:instrText>
        </w:r>
        <w:r w:rsidR="00B90051">
          <w:rPr>
            <w:webHidden/>
          </w:rPr>
        </w:r>
        <w:r w:rsidR="00B90051">
          <w:rPr>
            <w:webHidden/>
          </w:rPr>
          <w:fldChar w:fldCharType="separate"/>
        </w:r>
        <w:r w:rsidR="00B90051">
          <w:rPr>
            <w:webHidden/>
          </w:rPr>
          <w:t>395</w:t>
        </w:r>
        <w:r w:rsidR="00B90051">
          <w:rPr>
            <w:webHidden/>
          </w:rPr>
          <w:fldChar w:fldCharType="end"/>
        </w:r>
      </w:hyperlink>
    </w:p>
    <w:p w:rsidR="00B90051" w:rsidRPr="006C1015" w:rsidRDefault="00F25E39">
      <w:pPr>
        <w:pStyle w:val="afffff"/>
        <w:rPr>
          <w:rFonts w:ascii="Calibri" w:hAnsi="Calibri"/>
          <w:sz w:val="22"/>
          <w:szCs w:val="22"/>
        </w:rPr>
      </w:pPr>
      <w:hyperlink w:anchor="_Toc79490593" w:history="1">
        <w:r w:rsidR="00B90051" w:rsidRPr="00D90A75">
          <w:rPr>
            <w:rStyle w:val="ad"/>
          </w:rPr>
          <w:t>Рисунок </w:t>
        </w:r>
        <w:r w:rsidR="00B90051" w:rsidRPr="006C1015">
          <w:rPr>
            <w:rFonts w:ascii="Calibri" w:hAnsi="Calibri"/>
            <w:sz w:val="22"/>
            <w:szCs w:val="22"/>
          </w:rPr>
          <w:tab/>
        </w:r>
        <w:r w:rsidR="00B90051" w:rsidRPr="00D90A75">
          <w:rPr>
            <w:rStyle w:val="ad"/>
          </w:rPr>
          <w:t>224. ЭФ списка документов «Уведомление о подтверждении (аннулировании)»</w:t>
        </w:r>
        <w:r w:rsidR="00B90051">
          <w:rPr>
            <w:webHidden/>
          </w:rPr>
          <w:tab/>
        </w:r>
        <w:r w:rsidR="00B90051">
          <w:rPr>
            <w:webHidden/>
          </w:rPr>
          <w:fldChar w:fldCharType="begin"/>
        </w:r>
        <w:r w:rsidR="00B90051">
          <w:rPr>
            <w:webHidden/>
          </w:rPr>
          <w:instrText xml:space="preserve"> PAGEREF _Toc79490593 \h </w:instrText>
        </w:r>
        <w:r w:rsidR="00B90051">
          <w:rPr>
            <w:webHidden/>
          </w:rPr>
        </w:r>
        <w:r w:rsidR="00B90051">
          <w:rPr>
            <w:webHidden/>
          </w:rPr>
          <w:fldChar w:fldCharType="separate"/>
        </w:r>
        <w:r w:rsidR="00B90051">
          <w:rPr>
            <w:webHidden/>
          </w:rPr>
          <w:t>397</w:t>
        </w:r>
        <w:r w:rsidR="00B90051">
          <w:rPr>
            <w:webHidden/>
          </w:rPr>
          <w:fldChar w:fldCharType="end"/>
        </w:r>
      </w:hyperlink>
    </w:p>
    <w:p w:rsidR="00B90051" w:rsidRPr="006C1015" w:rsidRDefault="00F25E39">
      <w:pPr>
        <w:pStyle w:val="afffff"/>
        <w:rPr>
          <w:rFonts w:ascii="Calibri" w:hAnsi="Calibri"/>
          <w:sz w:val="22"/>
          <w:szCs w:val="22"/>
        </w:rPr>
      </w:pPr>
      <w:hyperlink w:anchor="_Toc79490594" w:history="1">
        <w:r w:rsidR="00B90051" w:rsidRPr="00D90A75">
          <w:rPr>
            <w:rStyle w:val="ad"/>
          </w:rPr>
          <w:t>Рисунок </w:t>
        </w:r>
        <w:r w:rsidR="00B90051" w:rsidRPr="006C1015">
          <w:rPr>
            <w:rFonts w:ascii="Calibri" w:hAnsi="Calibri"/>
            <w:sz w:val="22"/>
            <w:szCs w:val="22"/>
          </w:rPr>
          <w:tab/>
        </w:r>
        <w:r w:rsidR="00B90051" w:rsidRPr="00D90A75">
          <w:rPr>
            <w:rStyle w:val="ad"/>
          </w:rPr>
          <w:t>225. ЭФ документа «Уведомление о подтверждении (аннулировании)», закладки «Реквизиты запроса (1)»</w:t>
        </w:r>
        <w:r w:rsidR="00B90051">
          <w:rPr>
            <w:webHidden/>
          </w:rPr>
          <w:tab/>
        </w:r>
        <w:r w:rsidR="00B90051">
          <w:rPr>
            <w:webHidden/>
          </w:rPr>
          <w:fldChar w:fldCharType="begin"/>
        </w:r>
        <w:r w:rsidR="00B90051">
          <w:rPr>
            <w:webHidden/>
          </w:rPr>
          <w:instrText xml:space="preserve"> PAGEREF _Toc79490594 \h </w:instrText>
        </w:r>
        <w:r w:rsidR="00B90051">
          <w:rPr>
            <w:webHidden/>
          </w:rPr>
        </w:r>
        <w:r w:rsidR="00B90051">
          <w:rPr>
            <w:webHidden/>
          </w:rPr>
          <w:fldChar w:fldCharType="separate"/>
        </w:r>
        <w:r w:rsidR="00B90051">
          <w:rPr>
            <w:webHidden/>
          </w:rPr>
          <w:t>398</w:t>
        </w:r>
        <w:r w:rsidR="00B90051">
          <w:rPr>
            <w:webHidden/>
          </w:rPr>
          <w:fldChar w:fldCharType="end"/>
        </w:r>
      </w:hyperlink>
    </w:p>
    <w:p w:rsidR="00B90051" w:rsidRPr="006C1015" w:rsidRDefault="00F25E39">
      <w:pPr>
        <w:pStyle w:val="afffff"/>
        <w:rPr>
          <w:rFonts w:ascii="Calibri" w:hAnsi="Calibri"/>
          <w:sz w:val="22"/>
          <w:szCs w:val="22"/>
        </w:rPr>
      </w:pPr>
      <w:hyperlink w:anchor="_Toc79490595" w:history="1">
        <w:r w:rsidR="00B90051" w:rsidRPr="00D90A75">
          <w:rPr>
            <w:rStyle w:val="ad"/>
          </w:rPr>
          <w:t>Рисунок </w:t>
        </w:r>
        <w:r w:rsidR="00B90051" w:rsidRPr="006C1015">
          <w:rPr>
            <w:rFonts w:ascii="Calibri" w:hAnsi="Calibri"/>
            <w:sz w:val="22"/>
            <w:szCs w:val="22"/>
          </w:rPr>
          <w:tab/>
        </w:r>
        <w:r w:rsidR="00B90051" w:rsidRPr="00D90A75">
          <w:rPr>
            <w:rStyle w:val="ad"/>
          </w:rPr>
          <w:t>226. ЭФ документа «Уведомление о подтверждении (аннулировании)», закладки «Подписи (2)»</w:t>
        </w:r>
        <w:r w:rsidR="00B90051">
          <w:rPr>
            <w:webHidden/>
          </w:rPr>
          <w:tab/>
        </w:r>
        <w:r w:rsidR="00B90051">
          <w:rPr>
            <w:webHidden/>
          </w:rPr>
          <w:fldChar w:fldCharType="begin"/>
        </w:r>
        <w:r w:rsidR="00B90051">
          <w:rPr>
            <w:webHidden/>
          </w:rPr>
          <w:instrText xml:space="preserve"> PAGEREF _Toc79490595 \h </w:instrText>
        </w:r>
        <w:r w:rsidR="00B90051">
          <w:rPr>
            <w:webHidden/>
          </w:rPr>
        </w:r>
        <w:r w:rsidR="00B90051">
          <w:rPr>
            <w:webHidden/>
          </w:rPr>
          <w:fldChar w:fldCharType="separate"/>
        </w:r>
        <w:r w:rsidR="00B90051">
          <w:rPr>
            <w:webHidden/>
          </w:rPr>
          <w:t>400</w:t>
        </w:r>
        <w:r w:rsidR="00B90051">
          <w:rPr>
            <w:webHidden/>
          </w:rPr>
          <w:fldChar w:fldCharType="end"/>
        </w:r>
      </w:hyperlink>
    </w:p>
    <w:p w:rsidR="00B90051" w:rsidRPr="006C1015" w:rsidRDefault="00F25E39">
      <w:pPr>
        <w:pStyle w:val="afffff"/>
        <w:rPr>
          <w:rFonts w:ascii="Calibri" w:hAnsi="Calibri"/>
          <w:sz w:val="22"/>
          <w:szCs w:val="22"/>
        </w:rPr>
      </w:pPr>
      <w:hyperlink w:anchor="_Toc79490596" w:history="1">
        <w:r w:rsidR="00B90051" w:rsidRPr="00D90A75">
          <w:rPr>
            <w:rStyle w:val="ad"/>
          </w:rPr>
          <w:t>Рисунок </w:t>
        </w:r>
        <w:r w:rsidR="00B90051" w:rsidRPr="006C1015">
          <w:rPr>
            <w:rFonts w:ascii="Calibri" w:hAnsi="Calibri"/>
            <w:sz w:val="22"/>
            <w:szCs w:val="22"/>
          </w:rPr>
          <w:tab/>
        </w:r>
        <w:r w:rsidR="00B90051" w:rsidRPr="00D90A75">
          <w:rPr>
            <w:rStyle w:val="ad"/>
          </w:rPr>
          <w:t>227. ЭФ списка документов «Информация из реестра»</w:t>
        </w:r>
        <w:r w:rsidR="00B90051">
          <w:rPr>
            <w:webHidden/>
          </w:rPr>
          <w:tab/>
        </w:r>
        <w:r w:rsidR="00B90051">
          <w:rPr>
            <w:webHidden/>
          </w:rPr>
          <w:fldChar w:fldCharType="begin"/>
        </w:r>
        <w:r w:rsidR="00B90051">
          <w:rPr>
            <w:webHidden/>
          </w:rPr>
          <w:instrText xml:space="preserve"> PAGEREF _Toc79490596 \h </w:instrText>
        </w:r>
        <w:r w:rsidR="00B90051">
          <w:rPr>
            <w:webHidden/>
          </w:rPr>
        </w:r>
        <w:r w:rsidR="00B90051">
          <w:rPr>
            <w:webHidden/>
          </w:rPr>
          <w:fldChar w:fldCharType="separate"/>
        </w:r>
        <w:r w:rsidR="00B90051">
          <w:rPr>
            <w:webHidden/>
          </w:rPr>
          <w:t>401</w:t>
        </w:r>
        <w:r w:rsidR="00B90051">
          <w:rPr>
            <w:webHidden/>
          </w:rPr>
          <w:fldChar w:fldCharType="end"/>
        </w:r>
      </w:hyperlink>
    </w:p>
    <w:p w:rsidR="00B90051" w:rsidRPr="006C1015" w:rsidRDefault="00F25E39">
      <w:pPr>
        <w:pStyle w:val="afffff"/>
        <w:rPr>
          <w:rFonts w:ascii="Calibri" w:hAnsi="Calibri"/>
          <w:sz w:val="22"/>
          <w:szCs w:val="22"/>
        </w:rPr>
      </w:pPr>
      <w:hyperlink w:anchor="_Toc79490597" w:history="1">
        <w:r w:rsidR="00B90051" w:rsidRPr="00D90A75">
          <w:rPr>
            <w:rStyle w:val="ad"/>
          </w:rPr>
          <w:t>Рисунок </w:t>
        </w:r>
        <w:r w:rsidR="00B90051" w:rsidRPr="006C1015">
          <w:rPr>
            <w:rFonts w:ascii="Calibri" w:hAnsi="Calibri"/>
            <w:sz w:val="22"/>
            <w:szCs w:val="22"/>
          </w:rPr>
          <w:tab/>
        </w:r>
        <w:r w:rsidR="00B90051" w:rsidRPr="00D90A75">
          <w:rPr>
            <w:rStyle w:val="ad"/>
          </w:rPr>
          <w:t>228. ЭФ документа «Информация из реестра», закладки «Основные реквизиты (1)»</w:t>
        </w:r>
        <w:r w:rsidR="00B90051">
          <w:rPr>
            <w:webHidden/>
          </w:rPr>
          <w:tab/>
        </w:r>
        <w:r w:rsidR="00B90051">
          <w:rPr>
            <w:webHidden/>
          </w:rPr>
          <w:fldChar w:fldCharType="begin"/>
        </w:r>
        <w:r w:rsidR="00B90051">
          <w:rPr>
            <w:webHidden/>
          </w:rPr>
          <w:instrText xml:space="preserve"> PAGEREF _Toc79490597 \h </w:instrText>
        </w:r>
        <w:r w:rsidR="00B90051">
          <w:rPr>
            <w:webHidden/>
          </w:rPr>
        </w:r>
        <w:r w:rsidR="00B90051">
          <w:rPr>
            <w:webHidden/>
          </w:rPr>
          <w:fldChar w:fldCharType="separate"/>
        </w:r>
        <w:r w:rsidR="00B90051">
          <w:rPr>
            <w:webHidden/>
          </w:rPr>
          <w:t>402</w:t>
        </w:r>
        <w:r w:rsidR="00B90051">
          <w:rPr>
            <w:webHidden/>
          </w:rPr>
          <w:fldChar w:fldCharType="end"/>
        </w:r>
      </w:hyperlink>
    </w:p>
    <w:p w:rsidR="00B90051" w:rsidRPr="006C1015" w:rsidRDefault="00F25E39">
      <w:pPr>
        <w:pStyle w:val="afffff"/>
        <w:rPr>
          <w:rFonts w:ascii="Calibri" w:hAnsi="Calibri"/>
          <w:sz w:val="22"/>
          <w:szCs w:val="22"/>
        </w:rPr>
      </w:pPr>
      <w:hyperlink w:anchor="_Toc79490598" w:history="1">
        <w:r w:rsidR="00B90051" w:rsidRPr="00D90A75">
          <w:rPr>
            <w:rStyle w:val="ad"/>
          </w:rPr>
          <w:t>Рисунок </w:t>
        </w:r>
        <w:r w:rsidR="00B90051" w:rsidRPr="006C1015">
          <w:rPr>
            <w:rFonts w:ascii="Calibri" w:hAnsi="Calibri"/>
            <w:sz w:val="22"/>
            <w:szCs w:val="22"/>
          </w:rPr>
          <w:tab/>
        </w:r>
        <w:r w:rsidR="00B90051" w:rsidRPr="00D90A75">
          <w:rPr>
            <w:rStyle w:val="ad"/>
          </w:rPr>
          <w:t>229. ЭФ документа «Информация из реестра», закладки «Реквизиты организаций (2)»</w:t>
        </w:r>
        <w:r w:rsidR="00B90051">
          <w:rPr>
            <w:webHidden/>
          </w:rPr>
          <w:tab/>
        </w:r>
        <w:r w:rsidR="00B90051">
          <w:rPr>
            <w:webHidden/>
          </w:rPr>
          <w:fldChar w:fldCharType="begin"/>
        </w:r>
        <w:r w:rsidR="00B90051">
          <w:rPr>
            <w:webHidden/>
          </w:rPr>
          <w:instrText xml:space="preserve"> PAGEREF _Toc79490598 \h </w:instrText>
        </w:r>
        <w:r w:rsidR="00B90051">
          <w:rPr>
            <w:webHidden/>
          </w:rPr>
        </w:r>
        <w:r w:rsidR="00B90051">
          <w:rPr>
            <w:webHidden/>
          </w:rPr>
          <w:fldChar w:fldCharType="separate"/>
        </w:r>
        <w:r w:rsidR="00B90051">
          <w:rPr>
            <w:webHidden/>
          </w:rPr>
          <w:t>404</w:t>
        </w:r>
        <w:r w:rsidR="00B90051">
          <w:rPr>
            <w:webHidden/>
          </w:rPr>
          <w:fldChar w:fldCharType="end"/>
        </w:r>
      </w:hyperlink>
    </w:p>
    <w:p w:rsidR="00B90051" w:rsidRPr="006C1015" w:rsidRDefault="00F25E39">
      <w:pPr>
        <w:pStyle w:val="afffff"/>
        <w:rPr>
          <w:rFonts w:ascii="Calibri" w:hAnsi="Calibri"/>
          <w:sz w:val="22"/>
          <w:szCs w:val="22"/>
        </w:rPr>
      </w:pPr>
      <w:hyperlink w:anchor="_Toc79490599" w:history="1">
        <w:r w:rsidR="00B90051" w:rsidRPr="00D90A75">
          <w:rPr>
            <w:rStyle w:val="ad"/>
          </w:rPr>
          <w:t>Рисунок </w:t>
        </w:r>
        <w:r w:rsidR="00B90051" w:rsidRPr="006C1015">
          <w:rPr>
            <w:rFonts w:ascii="Calibri" w:hAnsi="Calibri"/>
            <w:sz w:val="22"/>
            <w:szCs w:val="22"/>
          </w:rPr>
          <w:tab/>
        </w:r>
        <w:r w:rsidR="00B90051" w:rsidRPr="00D90A75">
          <w:rPr>
            <w:rStyle w:val="ad"/>
          </w:rPr>
          <w:t>230. ЭФ документа «Информация из реестра», закладки «Подписи (3)»</w:t>
        </w:r>
        <w:r w:rsidR="00B90051">
          <w:rPr>
            <w:webHidden/>
          </w:rPr>
          <w:tab/>
        </w:r>
        <w:r w:rsidR="00B90051">
          <w:rPr>
            <w:webHidden/>
          </w:rPr>
          <w:fldChar w:fldCharType="begin"/>
        </w:r>
        <w:r w:rsidR="00B90051">
          <w:rPr>
            <w:webHidden/>
          </w:rPr>
          <w:instrText xml:space="preserve"> PAGEREF _Toc79490599 \h </w:instrText>
        </w:r>
        <w:r w:rsidR="00B90051">
          <w:rPr>
            <w:webHidden/>
          </w:rPr>
        </w:r>
        <w:r w:rsidR="00B90051">
          <w:rPr>
            <w:webHidden/>
          </w:rPr>
          <w:fldChar w:fldCharType="separate"/>
        </w:r>
        <w:r w:rsidR="00B90051">
          <w:rPr>
            <w:webHidden/>
          </w:rPr>
          <w:t>405</w:t>
        </w:r>
        <w:r w:rsidR="00B90051">
          <w:rPr>
            <w:webHidden/>
          </w:rPr>
          <w:fldChar w:fldCharType="end"/>
        </w:r>
      </w:hyperlink>
    </w:p>
    <w:p w:rsidR="00B90051" w:rsidRPr="006C1015" w:rsidRDefault="00F25E39">
      <w:pPr>
        <w:pStyle w:val="afffff"/>
        <w:rPr>
          <w:rFonts w:ascii="Calibri" w:hAnsi="Calibri"/>
          <w:sz w:val="22"/>
          <w:szCs w:val="22"/>
        </w:rPr>
      </w:pPr>
      <w:hyperlink w:anchor="_Toc79490600" w:history="1">
        <w:r w:rsidR="00B90051" w:rsidRPr="00D90A75">
          <w:rPr>
            <w:rStyle w:val="ad"/>
          </w:rPr>
          <w:t>Рисунок </w:t>
        </w:r>
        <w:r w:rsidR="00B90051" w:rsidRPr="006C1015">
          <w:rPr>
            <w:rFonts w:ascii="Calibri" w:hAnsi="Calibri"/>
            <w:sz w:val="22"/>
            <w:szCs w:val="22"/>
          </w:rPr>
          <w:tab/>
        </w:r>
        <w:r w:rsidR="00B90051" w:rsidRPr="00D90A75">
          <w:rPr>
            <w:rStyle w:val="ad"/>
          </w:rPr>
          <w:t>231. ЭФ списка документов «Запрос на подтверждение сведений об организации»</w:t>
        </w:r>
        <w:r w:rsidR="00B90051">
          <w:rPr>
            <w:webHidden/>
          </w:rPr>
          <w:tab/>
        </w:r>
        <w:r w:rsidR="00B90051">
          <w:rPr>
            <w:webHidden/>
          </w:rPr>
          <w:fldChar w:fldCharType="begin"/>
        </w:r>
        <w:r w:rsidR="00B90051">
          <w:rPr>
            <w:webHidden/>
          </w:rPr>
          <w:instrText xml:space="preserve"> PAGEREF _Toc79490600 \h </w:instrText>
        </w:r>
        <w:r w:rsidR="00B90051">
          <w:rPr>
            <w:webHidden/>
          </w:rPr>
        </w:r>
        <w:r w:rsidR="00B90051">
          <w:rPr>
            <w:webHidden/>
          </w:rPr>
          <w:fldChar w:fldCharType="separate"/>
        </w:r>
        <w:r w:rsidR="00B90051">
          <w:rPr>
            <w:webHidden/>
          </w:rPr>
          <w:t>407</w:t>
        </w:r>
        <w:r w:rsidR="00B90051">
          <w:rPr>
            <w:webHidden/>
          </w:rPr>
          <w:fldChar w:fldCharType="end"/>
        </w:r>
      </w:hyperlink>
    </w:p>
    <w:p w:rsidR="00B90051" w:rsidRPr="006C1015" w:rsidRDefault="00F25E39">
      <w:pPr>
        <w:pStyle w:val="afffff"/>
        <w:rPr>
          <w:rFonts w:ascii="Calibri" w:hAnsi="Calibri"/>
          <w:sz w:val="22"/>
          <w:szCs w:val="22"/>
        </w:rPr>
      </w:pPr>
      <w:hyperlink w:anchor="_Toc79490601" w:history="1">
        <w:r w:rsidR="00B90051" w:rsidRPr="00D90A75">
          <w:rPr>
            <w:rStyle w:val="ad"/>
          </w:rPr>
          <w:t>Рисунок </w:t>
        </w:r>
        <w:r w:rsidR="00B90051" w:rsidRPr="006C1015">
          <w:rPr>
            <w:rFonts w:ascii="Calibri" w:hAnsi="Calibri"/>
            <w:sz w:val="22"/>
            <w:szCs w:val="22"/>
          </w:rPr>
          <w:tab/>
        </w:r>
        <w:r w:rsidR="00B90051" w:rsidRPr="00D90A75">
          <w:rPr>
            <w:rStyle w:val="ad"/>
          </w:rPr>
          <w:t>232. ЭФ документа «Запрос на подтверждение сведений об организации», закладки «Основные атрибуты (1)»</w:t>
        </w:r>
        <w:r w:rsidR="00B90051">
          <w:rPr>
            <w:webHidden/>
          </w:rPr>
          <w:tab/>
        </w:r>
        <w:r w:rsidR="00B90051">
          <w:rPr>
            <w:webHidden/>
          </w:rPr>
          <w:fldChar w:fldCharType="begin"/>
        </w:r>
        <w:r w:rsidR="00B90051">
          <w:rPr>
            <w:webHidden/>
          </w:rPr>
          <w:instrText xml:space="preserve"> PAGEREF _Toc79490601 \h </w:instrText>
        </w:r>
        <w:r w:rsidR="00B90051">
          <w:rPr>
            <w:webHidden/>
          </w:rPr>
        </w:r>
        <w:r w:rsidR="00B90051">
          <w:rPr>
            <w:webHidden/>
          </w:rPr>
          <w:fldChar w:fldCharType="separate"/>
        </w:r>
        <w:r w:rsidR="00B90051">
          <w:rPr>
            <w:webHidden/>
          </w:rPr>
          <w:t>408</w:t>
        </w:r>
        <w:r w:rsidR="00B90051">
          <w:rPr>
            <w:webHidden/>
          </w:rPr>
          <w:fldChar w:fldCharType="end"/>
        </w:r>
      </w:hyperlink>
    </w:p>
    <w:p w:rsidR="00B90051" w:rsidRPr="006C1015" w:rsidRDefault="00F25E39">
      <w:pPr>
        <w:pStyle w:val="afffff"/>
        <w:rPr>
          <w:rFonts w:ascii="Calibri" w:hAnsi="Calibri"/>
          <w:sz w:val="22"/>
          <w:szCs w:val="22"/>
        </w:rPr>
      </w:pPr>
      <w:hyperlink w:anchor="_Toc79490602" w:history="1">
        <w:r w:rsidR="00B90051" w:rsidRPr="00D90A75">
          <w:rPr>
            <w:rStyle w:val="ad"/>
          </w:rPr>
          <w:t>Рисунок </w:t>
        </w:r>
        <w:r w:rsidR="00B90051" w:rsidRPr="006C1015">
          <w:rPr>
            <w:rFonts w:ascii="Calibri" w:hAnsi="Calibri"/>
            <w:sz w:val="22"/>
            <w:szCs w:val="22"/>
          </w:rPr>
          <w:tab/>
        </w:r>
        <w:r w:rsidR="00B90051" w:rsidRPr="00D90A75">
          <w:rPr>
            <w:rStyle w:val="ad"/>
          </w:rPr>
          <w:t>233. ЭФ документа «Запрос на подтверждение сведений об организации», закладки «Полномочия (2)»</w:t>
        </w:r>
        <w:r w:rsidR="00B90051">
          <w:rPr>
            <w:webHidden/>
          </w:rPr>
          <w:tab/>
        </w:r>
        <w:r w:rsidR="00B90051">
          <w:rPr>
            <w:webHidden/>
          </w:rPr>
          <w:fldChar w:fldCharType="begin"/>
        </w:r>
        <w:r w:rsidR="00B90051">
          <w:rPr>
            <w:webHidden/>
          </w:rPr>
          <w:instrText xml:space="preserve"> PAGEREF _Toc79490602 \h </w:instrText>
        </w:r>
        <w:r w:rsidR="00B90051">
          <w:rPr>
            <w:webHidden/>
          </w:rPr>
        </w:r>
        <w:r w:rsidR="00B90051">
          <w:rPr>
            <w:webHidden/>
          </w:rPr>
          <w:fldChar w:fldCharType="separate"/>
        </w:r>
        <w:r w:rsidR="00B90051">
          <w:rPr>
            <w:webHidden/>
          </w:rPr>
          <w:t>411</w:t>
        </w:r>
        <w:r w:rsidR="00B90051">
          <w:rPr>
            <w:webHidden/>
          </w:rPr>
          <w:fldChar w:fldCharType="end"/>
        </w:r>
      </w:hyperlink>
    </w:p>
    <w:p w:rsidR="00B90051" w:rsidRPr="006C1015" w:rsidRDefault="00F25E39">
      <w:pPr>
        <w:pStyle w:val="afffff"/>
        <w:rPr>
          <w:rFonts w:ascii="Calibri" w:hAnsi="Calibri"/>
          <w:sz w:val="22"/>
          <w:szCs w:val="22"/>
        </w:rPr>
      </w:pPr>
      <w:hyperlink w:anchor="_Toc79490603" w:history="1">
        <w:r w:rsidR="00B90051" w:rsidRPr="00D90A75">
          <w:rPr>
            <w:rStyle w:val="ad"/>
          </w:rPr>
          <w:t>Рисунок </w:t>
        </w:r>
        <w:r w:rsidR="00B90051" w:rsidRPr="006C1015">
          <w:rPr>
            <w:rFonts w:ascii="Calibri" w:hAnsi="Calibri"/>
            <w:sz w:val="22"/>
            <w:szCs w:val="22"/>
          </w:rPr>
          <w:tab/>
        </w:r>
        <w:r w:rsidR="00B90051" w:rsidRPr="00D90A75">
          <w:rPr>
            <w:rStyle w:val="ad"/>
          </w:rPr>
          <w:t>234. ЭФ документа «Запрос на подтверждение сведений об организации», закладки «Подписи (3)»</w:t>
        </w:r>
        <w:r w:rsidR="00B90051">
          <w:rPr>
            <w:webHidden/>
          </w:rPr>
          <w:tab/>
        </w:r>
        <w:r w:rsidR="00B90051">
          <w:rPr>
            <w:webHidden/>
          </w:rPr>
          <w:fldChar w:fldCharType="begin"/>
        </w:r>
        <w:r w:rsidR="00B90051">
          <w:rPr>
            <w:webHidden/>
          </w:rPr>
          <w:instrText xml:space="preserve"> PAGEREF _Toc79490603 \h </w:instrText>
        </w:r>
        <w:r w:rsidR="00B90051">
          <w:rPr>
            <w:webHidden/>
          </w:rPr>
        </w:r>
        <w:r w:rsidR="00B90051">
          <w:rPr>
            <w:webHidden/>
          </w:rPr>
          <w:fldChar w:fldCharType="separate"/>
        </w:r>
        <w:r w:rsidR="00B90051">
          <w:rPr>
            <w:webHidden/>
          </w:rPr>
          <w:t>413</w:t>
        </w:r>
        <w:r w:rsidR="00B90051">
          <w:rPr>
            <w:webHidden/>
          </w:rPr>
          <w:fldChar w:fldCharType="end"/>
        </w:r>
      </w:hyperlink>
    </w:p>
    <w:p w:rsidR="00B90051" w:rsidRPr="006C1015" w:rsidRDefault="00F25E39">
      <w:pPr>
        <w:pStyle w:val="afffff"/>
        <w:rPr>
          <w:rFonts w:ascii="Calibri" w:hAnsi="Calibri"/>
          <w:sz w:val="22"/>
          <w:szCs w:val="22"/>
        </w:rPr>
      </w:pPr>
      <w:hyperlink w:anchor="_Toc79490604" w:history="1">
        <w:r w:rsidR="00B90051" w:rsidRPr="00D90A75">
          <w:rPr>
            <w:rStyle w:val="ad"/>
          </w:rPr>
          <w:t>Рисунок </w:t>
        </w:r>
        <w:r w:rsidR="00B90051" w:rsidRPr="006C1015">
          <w:rPr>
            <w:rFonts w:ascii="Calibri" w:hAnsi="Calibri"/>
            <w:sz w:val="22"/>
            <w:szCs w:val="22"/>
          </w:rPr>
          <w:tab/>
        </w:r>
        <w:r w:rsidR="00B90051" w:rsidRPr="00D90A75">
          <w:rPr>
            <w:rStyle w:val="ad"/>
          </w:rPr>
          <w:t>235. Диспетчер задач с результатами импорта файлов</w:t>
        </w:r>
        <w:r w:rsidR="00B90051">
          <w:rPr>
            <w:webHidden/>
          </w:rPr>
          <w:tab/>
        </w:r>
        <w:r w:rsidR="00B90051">
          <w:rPr>
            <w:webHidden/>
          </w:rPr>
          <w:fldChar w:fldCharType="begin"/>
        </w:r>
        <w:r w:rsidR="00B90051">
          <w:rPr>
            <w:webHidden/>
          </w:rPr>
          <w:instrText xml:space="preserve"> PAGEREF _Toc79490604 \h </w:instrText>
        </w:r>
        <w:r w:rsidR="00B90051">
          <w:rPr>
            <w:webHidden/>
          </w:rPr>
        </w:r>
        <w:r w:rsidR="00B90051">
          <w:rPr>
            <w:webHidden/>
          </w:rPr>
          <w:fldChar w:fldCharType="separate"/>
        </w:r>
        <w:r w:rsidR="00B90051">
          <w:rPr>
            <w:webHidden/>
          </w:rPr>
          <w:t>414</w:t>
        </w:r>
        <w:r w:rsidR="00B90051">
          <w:rPr>
            <w:webHidden/>
          </w:rPr>
          <w:fldChar w:fldCharType="end"/>
        </w:r>
      </w:hyperlink>
    </w:p>
    <w:p w:rsidR="00B90051" w:rsidRPr="006C1015" w:rsidRDefault="00F25E39">
      <w:pPr>
        <w:pStyle w:val="afffff"/>
        <w:rPr>
          <w:rFonts w:ascii="Calibri" w:hAnsi="Calibri"/>
          <w:sz w:val="22"/>
          <w:szCs w:val="22"/>
        </w:rPr>
      </w:pPr>
      <w:hyperlink w:anchor="_Toc79490605" w:history="1">
        <w:r w:rsidR="00B90051" w:rsidRPr="00D90A75">
          <w:rPr>
            <w:rStyle w:val="ad"/>
          </w:rPr>
          <w:t>Рисунок </w:t>
        </w:r>
        <w:r w:rsidR="00B90051" w:rsidRPr="006C1015">
          <w:rPr>
            <w:rFonts w:ascii="Calibri" w:hAnsi="Calibri"/>
            <w:sz w:val="22"/>
            <w:szCs w:val="22"/>
          </w:rPr>
          <w:tab/>
        </w:r>
        <w:r w:rsidR="00B90051" w:rsidRPr="00D90A75">
          <w:rPr>
            <w:rStyle w:val="ad"/>
          </w:rPr>
          <w:t>236. ЭФ списка документов «Протокол операций импорта»</w:t>
        </w:r>
        <w:r w:rsidR="00B90051">
          <w:rPr>
            <w:webHidden/>
          </w:rPr>
          <w:tab/>
        </w:r>
        <w:r w:rsidR="00B90051">
          <w:rPr>
            <w:webHidden/>
          </w:rPr>
          <w:fldChar w:fldCharType="begin"/>
        </w:r>
        <w:r w:rsidR="00B90051">
          <w:rPr>
            <w:webHidden/>
          </w:rPr>
          <w:instrText xml:space="preserve"> PAGEREF _Toc79490605 \h </w:instrText>
        </w:r>
        <w:r w:rsidR="00B90051">
          <w:rPr>
            <w:webHidden/>
          </w:rPr>
        </w:r>
        <w:r w:rsidR="00B90051">
          <w:rPr>
            <w:webHidden/>
          </w:rPr>
          <w:fldChar w:fldCharType="separate"/>
        </w:r>
        <w:r w:rsidR="00B90051">
          <w:rPr>
            <w:webHidden/>
          </w:rPr>
          <w:t>415</w:t>
        </w:r>
        <w:r w:rsidR="00B90051">
          <w:rPr>
            <w:webHidden/>
          </w:rPr>
          <w:fldChar w:fldCharType="end"/>
        </w:r>
      </w:hyperlink>
    </w:p>
    <w:p w:rsidR="00B90051" w:rsidRPr="006C1015" w:rsidRDefault="00F25E39">
      <w:pPr>
        <w:pStyle w:val="afffff"/>
        <w:rPr>
          <w:rFonts w:ascii="Calibri" w:hAnsi="Calibri"/>
          <w:sz w:val="22"/>
          <w:szCs w:val="22"/>
        </w:rPr>
      </w:pPr>
      <w:hyperlink w:anchor="_Toc79490606" w:history="1">
        <w:r w:rsidR="00B90051" w:rsidRPr="00D90A75">
          <w:rPr>
            <w:rStyle w:val="ad"/>
          </w:rPr>
          <w:t>Рисунок </w:t>
        </w:r>
        <w:r w:rsidR="00B90051" w:rsidRPr="006C1015">
          <w:rPr>
            <w:rFonts w:ascii="Calibri" w:hAnsi="Calibri"/>
            <w:sz w:val="22"/>
            <w:szCs w:val="22"/>
          </w:rPr>
          <w:tab/>
        </w:r>
        <w:r w:rsidR="00B90051" w:rsidRPr="00D90A75">
          <w:rPr>
            <w:rStyle w:val="ad"/>
          </w:rPr>
          <w:t>237. ЭФ документа «Протокол операций импорта»</w:t>
        </w:r>
        <w:r w:rsidR="00B90051">
          <w:rPr>
            <w:webHidden/>
          </w:rPr>
          <w:tab/>
        </w:r>
        <w:r w:rsidR="00B90051">
          <w:rPr>
            <w:webHidden/>
          </w:rPr>
          <w:fldChar w:fldCharType="begin"/>
        </w:r>
        <w:r w:rsidR="00B90051">
          <w:rPr>
            <w:webHidden/>
          </w:rPr>
          <w:instrText xml:space="preserve"> PAGEREF _Toc79490606 \h </w:instrText>
        </w:r>
        <w:r w:rsidR="00B90051">
          <w:rPr>
            <w:webHidden/>
          </w:rPr>
        </w:r>
        <w:r w:rsidR="00B90051">
          <w:rPr>
            <w:webHidden/>
          </w:rPr>
          <w:fldChar w:fldCharType="separate"/>
        </w:r>
        <w:r w:rsidR="00B90051">
          <w:rPr>
            <w:webHidden/>
          </w:rPr>
          <w:t>416</w:t>
        </w:r>
        <w:r w:rsidR="00B90051">
          <w:rPr>
            <w:webHidden/>
          </w:rPr>
          <w:fldChar w:fldCharType="end"/>
        </w:r>
      </w:hyperlink>
    </w:p>
    <w:p w:rsidR="00207A76" w:rsidRDefault="00207A76" w:rsidP="00207A76">
      <w:r>
        <w:fldChar w:fldCharType="end"/>
      </w:r>
    </w:p>
    <w:p w:rsidR="00CD55C7" w:rsidRPr="00C4426D" w:rsidRDefault="00207A76" w:rsidP="00C4426D">
      <w:pPr>
        <w:pStyle w:val="10"/>
      </w:pPr>
      <w:bookmarkStart w:id="9" w:name="_Toc79490126"/>
      <w:r>
        <w:lastRenderedPageBreak/>
        <w:t>В</w:t>
      </w:r>
      <w:r w:rsidR="00CD55C7" w:rsidRPr="00C4426D">
        <w:t>ведение</w:t>
      </w:r>
      <w:bookmarkEnd w:id="3"/>
      <w:bookmarkEnd w:id="4"/>
      <w:bookmarkEnd w:id="5"/>
      <w:bookmarkEnd w:id="9"/>
    </w:p>
    <w:p w:rsidR="00CD55C7" w:rsidRPr="00345377" w:rsidRDefault="00CD55C7" w:rsidP="00F018DF">
      <w:pPr>
        <w:pStyle w:val="21"/>
      </w:pPr>
      <w:bookmarkStart w:id="10" w:name="_Toc225916460"/>
      <w:bookmarkStart w:id="11" w:name="_Toc232827269"/>
      <w:bookmarkStart w:id="12" w:name="_Toc248062280"/>
      <w:bookmarkStart w:id="13" w:name="_Toc387858954"/>
      <w:bookmarkStart w:id="14" w:name="_Toc410283213"/>
      <w:bookmarkStart w:id="15" w:name="_Toc79490127"/>
      <w:bookmarkStart w:id="16" w:name="_Toc225916464"/>
      <w:bookmarkStart w:id="17" w:name="_Toc232827275"/>
      <w:bookmarkEnd w:id="6"/>
      <w:r w:rsidRPr="00345377">
        <w:t>Область применения</w:t>
      </w:r>
      <w:bookmarkEnd w:id="10"/>
      <w:bookmarkEnd w:id="11"/>
      <w:bookmarkEnd w:id="12"/>
      <w:bookmarkEnd w:id="13"/>
      <w:bookmarkEnd w:id="14"/>
      <w:bookmarkEnd w:id="15"/>
    </w:p>
    <w:p w:rsidR="00CD55C7" w:rsidRPr="0064058C" w:rsidRDefault="00CD55C7" w:rsidP="00BB52A1">
      <w:pPr>
        <w:pStyle w:val="ASFKNormal"/>
      </w:pPr>
      <w:bookmarkStart w:id="18" w:name="_Toc107037951"/>
      <w:r w:rsidRPr="0064058C">
        <w:t>Настоящий документ содержит описание работы с модулем системы удаленного финансового документооборота Федерального казначейства, автоматизирующим деятельность работников организаций-главных распорядителей бюджетных средств по контролю, учету и кассовому обслуживанию исполнения бюджетов.</w:t>
      </w:r>
    </w:p>
    <w:p w:rsidR="00CD55C7" w:rsidRPr="00345377" w:rsidRDefault="006A7D72" w:rsidP="00F018DF">
      <w:pPr>
        <w:pStyle w:val="21"/>
      </w:pPr>
      <w:bookmarkStart w:id="19" w:name="_Toc79490128"/>
      <w:bookmarkStart w:id="20" w:name="_Toc221011455"/>
      <w:bookmarkStart w:id="21" w:name="_Toc221012156"/>
      <w:bookmarkStart w:id="22" w:name="_Toc225934537"/>
      <w:r>
        <w:t>Краткое описание возможностей</w:t>
      </w:r>
      <w:bookmarkEnd w:id="19"/>
    </w:p>
    <w:p w:rsidR="00CD55C7" w:rsidRPr="0064058C" w:rsidRDefault="00CD55C7" w:rsidP="00BB52A1">
      <w:pPr>
        <w:pStyle w:val="ASFKNormal"/>
      </w:pPr>
      <w:bookmarkStart w:id="23" w:name="_Toc225916462"/>
      <w:bookmarkStart w:id="24" w:name="_Toc232827271"/>
      <w:bookmarkStart w:id="25" w:name="_Toc248062282"/>
      <w:r w:rsidRPr="0064058C">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 в следующих направлениях:</w:t>
      </w:r>
    </w:p>
    <w:p w:rsidR="00CD55C7" w:rsidRPr="0064058C" w:rsidRDefault="00CD55C7" w:rsidP="00A2655F">
      <w:pPr>
        <w:pStyle w:val="ASFKListnum"/>
      </w:pPr>
      <w:r w:rsidRPr="0064058C">
        <w:rPr>
          <w:rStyle w:val="ASFKSymBold"/>
        </w:rPr>
        <w:t>Регистрация и доведение бюджета</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регистрацию в системе и поддержание в актуальном состоянии бюджетных данных, необходимых для выполнения дальнейших процедур по исполнению бюджета. Обеспечивает доведение бюджетных данных от органов Федерального казначейства до других участников бюджетного процесса. Бюджетные данные включают в себя сводную бюджетную роспись и лимиты бюджетных обязательств.</w:t>
      </w:r>
    </w:p>
    <w:p w:rsidR="00CD55C7" w:rsidRPr="0064058C" w:rsidRDefault="00CD55C7" w:rsidP="00A2655F">
      <w:pPr>
        <w:pStyle w:val="ASFKListnum"/>
      </w:pPr>
      <w:r w:rsidRPr="0064058C">
        <w:rPr>
          <w:rStyle w:val="ASFKSymBold"/>
        </w:rPr>
        <w:t>Контроль и учет обязательств</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контроль бюджетных обязательств на соответствие выделенным лимитам, учет бюджетных обязательств в системе, а также контроль и учет заявок на кассовый расход для исполнения этих обязательств в рамках кассовых ограничений.</w:t>
      </w:r>
    </w:p>
    <w:p w:rsidR="00CD55C7" w:rsidRPr="0064058C" w:rsidRDefault="00CD55C7" w:rsidP="00A2655F">
      <w:pPr>
        <w:pStyle w:val="ASFKListnum"/>
      </w:pPr>
      <w:r w:rsidRPr="00345377">
        <w:rPr>
          <w:rStyle w:val="ASFKSymBold"/>
        </w:rPr>
        <w:t>Доведение бюджетной отчетности</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прием и печать (доведение до других участников бюджетного процесса) отчетности, сформированной в отчетной системе Федерального казначейства.</w:t>
      </w:r>
    </w:p>
    <w:p w:rsidR="00CD55C7" w:rsidRPr="0064058C" w:rsidRDefault="00CD55C7" w:rsidP="00A2655F">
      <w:pPr>
        <w:pStyle w:val="ASFKListnum"/>
      </w:pPr>
      <w:r w:rsidRPr="0064058C">
        <w:rPr>
          <w:rStyle w:val="ASFKSymBold"/>
        </w:rPr>
        <w:t>Ведение справочников</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ведение и поддержание в актуальном состоянии на всех уровнях системы нормативно-справочной информации, необходимой для осуществления органами Федерального казначейства операций в рамках исполнения бюджета.</w:t>
      </w:r>
    </w:p>
    <w:p w:rsidR="00CD55C7" w:rsidRPr="00B9629E" w:rsidRDefault="00CD55C7" w:rsidP="00BB52A1">
      <w:pPr>
        <w:pStyle w:val="ASFKNormal"/>
      </w:pPr>
      <w:r w:rsidRPr="005C49E9">
        <w:t xml:space="preserve">Помимо поддержки документооборота, данное </w:t>
      </w:r>
      <w:r w:rsidRPr="0064058C">
        <w:t xml:space="preserve">автоматизированное рабочее место </w:t>
      </w:r>
      <w:r w:rsidRPr="005C49E9">
        <w:t>обеспечивает также хранение документов в базе данных на уровне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w:t>
      </w:r>
    </w:p>
    <w:p w:rsidR="00CD55C7" w:rsidRPr="00345377" w:rsidRDefault="006A7D72" w:rsidP="00F018DF">
      <w:pPr>
        <w:pStyle w:val="21"/>
      </w:pPr>
      <w:bookmarkStart w:id="26" w:name="_Toc79490129"/>
      <w:bookmarkEnd w:id="23"/>
      <w:bookmarkEnd w:id="24"/>
      <w:bookmarkEnd w:id="25"/>
      <w:r>
        <w:t>Уровень подготовки пользователя</w:t>
      </w:r>
      <w:bookmarkEnd w:id="26"/>
    </w:p>
    <w:p w:rsidR="00CD55C7" w:rsidRPr="0064058C" w:rsidRDefault="00CD55C7" w:rsidP="00BB52A1">
      <w:pPr>
        <w:pStyle w:val="ASFKNormal"/>
      </w:pPr>
      <w:r w:rsidRPr="0064058C">
        <w:t xml:space="preserve">Пользователи, работающие в системе удаленного финансового документооборота Федерального казначейства должны обладать практическими навыками работы с графическим пользовательским интерфейсом операционных систем семейства </w:t>
      </w:r>
      <w:r w:rsidRPr="0064058C">
        <w:rPr>
          <w:lang w:val="en-US"/>
        </w:rPr>
        <w:t>Windows</w:t>
      </w:r>
      <w:r w:rsidRPr="0064058C">
        <w:t xml:space="preserve">. Пользователи, </w:t>
      </w:r>
      <w:r w:rsidRPr="0064058C">
        <w:lastRenderedPageBreak/>
        <w:t xml:space="preserve">работающие в системе удаленного финансового документооборота Федерального казначейства через </w:t>
      </w:r>
      <w:r w:rsidRPr="0064058C">
        <w:rPr>
          <w:lang w:val="en-US"/>
        </w:rPr>
        <w:t>web</w:t>
      </w:r>
      <w:r w:rsidRPr="0064058C">
        <w:t xml:space="preserve">-интерфейс, должны обладать навыками работы в среде </w:t>
      </w:r>
      <w:r w:rsidRPr="0064058C">
        <w:rPr>
          <w:lang w:val="en-US"/>
        </w:rPr>
        <w:t>Microsoft</w:t>
      </w:r>
      <w:r w:rsidRPr="0064058C">
        <w:t xml:space="preserve"> </w:t>
      </w:r>
      <w:r w:rsidRPr="0064058C">
        <w:rPr>
          <w:lang w:val="en-US"/>
        </w:rPr>
        <w:t>Internet</w:t>
      </w:r>
      <w:r w:rsidRPr="0064058C">
        <w:t xml:space="preserve"> </w:t>
      </w:r>
      <w:r w:rsidRPr="0064058C">
        <w:rPr>
          <w:lang w:val="en-US"/>
        </w:rPr>
        <w:t>Explorer</w:t>
      </w:r>
      <w:r w:rsidRPr="0064058C">
        <w:t xml:space="preserve"> (может использоваться любой другой Интернет-браузер, например</w:t>
      </w:r>
      <w:r w:rsidR="00B66CE6">
        <w:t>,</w:t>
      </w:r>
      <w:r w:rsidRPr="0064058C">
        <w:t xml:space="preserve"> </w:t>
      </w:r>
      <w:r w:rsidRPr="0064058C">
        <w:rPr>
          <w:lang w:val="en-US"/>
        </w:rPr>
        <w:t>Mozilla</w:t>
      </w:r>
      <w:r w:rsidRPr="0064058C">
        <w:t xml:space="preserve"> </w:t>
      </w:r>
      <w:r w:rsidRPr="0064058C">
        <w:rPr>
          <w:lang w:val="en-US"/>
        </w:rPr>
        <w:t>Firefox</w:t>
      </w:r>
      <w:r w:rsidRPr="0064058C">
        <w:t>).</w:t>
      </w:r>
    </w:p>
    <w:p w:rsidR="002A2AB1" w:rsidRDefault="008F68FE" w:rsidP="002A2AB1">
      <w:pPr>
        <w:pStyle w:val="ASFKNormal"/>
      </w:pPr>
      <w:r w:rsidRPr="008F68FE">
        <w:t>Перечень необходимых для изучения пользователем документов, ссылки на которые приведены по тексту настоящего документа</w:t>
      </w:r>
      <w:r w:rsidR="002A2AB1">
        <w:t>:</w:t>
      </w:r>
    </w:p>
    <w:p w:rsidR="006706C7" w:rsidRDefault="006706C7" w:rsidP="006706C7">
      <w:pPr>
        <w:pStyle w:val="ASFKListmark1"/>
      </w:pPr>
      <w:r w:rsidRPr="00B967C2">
        <w:t xml:space="preserve">обучающие материалы «Основные принципы работы с ППО СУФД», код документа: </w:t>
      </w:r>
      <w:r w:rsidRPr="008F68FE">
        <w:t>54819512.09.01,01.ОМ.004-04.0</w:t>
      </w:r>
      <w:r w:rsidR="002B6D5D">
        <w:t>3</w:t>
      </w:r>
      <w:r w:rsidRPr="008F68FE">
        <w:t xml:space="preserve"> 2(4,5)</w:t>
      </w:r>
      <w:r w:rsidRPr="00B967C2">
        <w:t>.</w:t>
      </w:r>
    </w:p>
    <w:p w:rsidR="006706C7" w:rsidRDefault="006706C7" w:rsidP="006706C7">
      <w:pPr>
        <w:pStyle w:val="ASFKListmark1"/>
      </w:pPr>
      <w:r w:rsidRPr="00B967C2">
        <w:t xml:space="preserve">руководство по администрированию системы «Руководство по установке и настройке системы (СУФД)», код документа: </w:t>
      </w:r>
      <w:r w:rsidRPr="00610503">
        <w:t>54819512.09.01,00.ИА.005-05.0</w:t>
      </w:r>
      <w:r w:rsidR="002B6D5D">
        <w:t>3</w:t>
      </w:r>
      <w:r w:rsidRPr="00610503">
        <w:t xml:space="preserve"> 1(2,4,5)</w:t>
      </w:r>
      <w:r w:rsidRPr="00B967C2">
        <w:t>.</w:t>
      </w:r>
    </w:p>
    <w:p w:rsidR="006706C7" w:rsidRDefault="006706C7" w:rsidP="006706C7">
      <w:pPr>
        <w:pStyle w:val="ASFKListmark1"/>
      </w:pPr>
      <w:r w:rsidRPr="00B967C2">
        <w:t xml:space="preserve">обучающие материалы «Руководство по работе со справочниками в ППО СУФД», код документа: </w:t>
      </w:r>
      <w:r w:rsidRPr="008F68FE">
        <w:t>54819512.09.01,03.ОМ.001-1</w:t>
      </w:r>
      <w:r w:rsidR="002B6D5D">
        <w:t>2</w:t>
      </w:r>
      <w:r w:rsidRPr="008F68FE">
        <w:t>.0</w:t>
      </w:r>
      <w:r w:rsidR="00FF130E" w:rsidRPr="0092715F">
        <w:t>1</w:t>
      </w:r>
      <w:r w:rsidRPr="008F68FE">
        <w:t xml:space="preserve"> 1(2)</w:t>
      </w:r>
      <w:r w:rsidRPr="00B967C2">
        <w:t>.</w:t>
      </w:r>
    </w:p>
    <w:p w:rsidR="00CD55C7" w:rsidRDefault="006A7D72" w:rsidP="00F018DF">
      <w:pPr>
        <w:pStyle w:val="21"/>
      </w:pPr>
      <w:bookmarkStart w:id="27" w:name="_Toc79490130"/>
      <w:r>
        <w:t>Список принятых терминов и сокращений</w:t>
      </w:r>
      <w:bookmarkEnd w:id="27"/>
    </w:p>
    <w:bookmarkEnd w:id="18"/>
    <w:bookmarkEnd w:id="20"/>
    <w:bookmarkEnd w:id="21"/>
    <w:bookmarkEnd w:id="22"/>
    <w:p w:rsidR="00345377" w:rsidRPr="00AB7803" w:rsidRDefault="00345377" w:rsidP="00BB52A1">
      <w:pPr>
        <w:pStyle w:val="ASFKNormal"/>
      </w:pPr>
      <w:r w:rsidRPr="00AB7803">
        <w:t xml:space="preserve">Условные обозначения и сокращения, используемые в рамках документа, приведены </w:t>
      </w:r>
      <w:r w:rsidR="00FD7488">
        <w:t>в таблице </w:t>
      </w:r>
      <w:r w:rsidRPr="00AB7803">
        <w:fldChar w:fldCharType="begin"/>
      </w:r>
      <w:r w:rsidRPr="00AB7803">
        <w:instrText xml:space="preserve"> REF _Ref227612515 \h </w:instrText>
      </w:r>
      <w:r>
        <w:instrText xml:space="preserve"> \* MERGEFORMAT </w:instrText>
      </w:r>
      <w:r w:rsidRPr="00AB7803">
        <w:fldChar w:fldCharType="separate"/>
      </w:r>
      <w:r w:rsidR="0092715F">
        <w:rPr>
          <w:noProof/>
        </w:rPr>
        <w:t>1</w:t>
      </w:r>
      <w:r w:rsidRPr="00AB7803">
        <w:fldChar w:fldCharType="end"/>
      </w:r>
      <w:r w:rsidRPr="00AB7803">
        <w:t>.</w:t>
      </w:r>
    </w:p>
    <w:p w:rsidR="00CD55C7" w:rsidRPr="003D667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8" w:name="_Ref227612515"/>
      <w:bookmarkStart w:id="29" w:name="_Toc79490230"/>
      <w:r w:rsidR="0092715F">
        <w:rPr>
          <w:noProof/>
        </w:rPr>
        <w:t>1</w:t>
      </w:r>
      <w:bookmarkEnd w:id="28"/>
      <w:r>
        <w:rPr>
          <w:noProof/>
        </w:rPr>
        <w:fldChar w:fldCharType="end"/>
      </w:r>
      <w:r w:rsidR="00CD55C7" w:rsidRPr="003D667C">
        <w:t>. Условные обозначения и сокращения</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3"/>
        <w:gridCol w:w="1824"/>
        <w:gridCol w:w="7418"/>
      </w:tblGrid>
      <w:tr w:rsidR="00FB2A69" w:rsidRPr="00BD5681" w:rsidTr="00412DF7">
        <w:trPr>
          <w:tblHeader/>
        </w:trPr>
        <w:tc>
          <w:tcPr>
            <w:tcW w:w="1198"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B2A69" w:rsidRDefault="00FB2A69" w:rsidP="00FB2A69">
            <w:pPr>
              <w:pStyle w:val="ASFKTableHead"/>
            </w:pPr>
            <w:r w:rsidRPr="00BD5681">
              <w:t>Термин</w:t>
            </w:r>
            <w:r>
              <w:t>/</w:t>
            </w:r>
          </w:p>
          <w:p w:rsidR="00FB2A69" w:rsidRPr="00FB2A69" w:rsidRDefault="00FB2A69" w:rsidP="00FB2A69">
            <w:pPr>
              <w:pStyle w:val="ASFKTableHead"/>
            </w:pPr>
            <w:r>
              <w:t>сокращение</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B2A69" w:rsidRPr="00BD5681" w:rsidRDefault="00FB2A69" w:rsidP="00BD5681">
            <w:pPr>
              <w:pStyle w:val="ASFKTableHead"/>
            </w:pPr>
            <w:r w:rsidRPr="00BD5681">
              <w:t>Содержание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Excel</w:t>
            </w:r>
          </w:p>
        </w:tc>
        <w:tc>
          <w:tcPr>
            <w:tcW w:w="3802" w:type="pct"/>
            <w:shd w:val="clear" w:color="auto" w:fill="auto"/>
          </w:tcPr>
          <w:p w:rsidR="00251CDC" w:rsidRPr="00251CDC" w:rsidRDefault="00251CDC" w:rsidP="00412DF7">
            <w:pPr>
              <w:pStyle w:val="ASFKTablenorm"/>
              <w:ind w:left="57" w:right="57"/>
            </w:pPr>
            <w:r w:rsidRPr="00661DBF">
              <w:t xml:space="preserve">Microsoft </w:t>
            </w:r>
            <w:r w:rsidRPr="00412DF7">
              <w:rPr>
                <w:lang w:val="en-US"/>
              </w:rPr>
              <w:t>Excel</w:t>
            </w:r>
            <w:r w:rsidRPr="00661DBF">
              <w:t>.</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GUID</w:t>
            </w:r>
          </w:p>
        </w:tc>
        <w:tc>
          <w:tcPr>
            <w:tcW w:w="3802" w:type="pct"/>
            <w:shd w:val="clear" w:color="auto" w:fill="auto"/>
          </w:tcPr>
          <w:p w:rsidR="00251CDC" w:rsidRPr="00251CDC" w:rsidRDefault="00251CDC" w:rsidP="00412DF7">
            <w:pPr>
              <w:pStyle w:val="ASFKTablenorm"/>
              <w:ind w:left="57" w:right="57"/>
            </w:pPr>
            <w:r w:rsidRPr="00412DF7">
              <w:rPr>
                <w:lang w:val="en-US"/>
              </w:rPr>
              <w:t>Globally</w:t>
            </w:r>
            <w:r w:rsidRPr="00661DBF">
              <w:t xml:space="preserve"> </w:t>
            </w:r>
            <w:r w:rsidRPr="00412DF7">
              <w:rPr>
                <w:lang w:val="en-US"/>
              </w:rPr>
              <w:t>Unique</w:t>
            </w:r>
            <w:r w:rsidRPr="00661DBF">
              <w:t xml:space="preserve"> </w:t>
            </w:r>
            <w:r w:rsidRPr="00412DF7">
              <w:rPr>
                <w:lang w:val="en-US"/>
              </w:rPr>
              <w:t>Identifier</w:t>
            </w:r>
            <w:r w:rsidRPr="00661DBF">
              <w:t xml:space="preserve"> – уникальный 128-битный идентиф</w:t>
            </w:r>
            <w:r w:rsidRPr="00251CDC">
              <w:t>икатор, представляется в виде строки из шестнадцатеричных цифр, разбитых на пять групп по 8, 4, 4, 4 и 12 символов соответственно, разделенных дефисами:</w:t>
            </w:r>
            <w:r w:rsidR="00E773BE">
              <w:t xml:space="preserve"> </w:t>
            </w:r>
            <w:r w:rsidRPr="00251CDC">
              <w:t>XXXXXXXX-XXXX-XXXX-XXXX-XXXXXXXXXXXX.</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ID</w:t>
            </w:r>
          </w:p>
        </w:tc>
        <w:tc>
          <w:tcPr>
            <w:tcW w:w="3802" w:type="pct"/>
            <w:shd w:val="clear" w:color="auto" w:fill="auto"/>
          </w:tcPr>
          <w:p w:rsidR="00251CDC" w:rsidRPr="00661DBF" w:rsidRDefault="00251CDC" w:rsidP="00412DF7">
            <w:pPr>
              <w:pStyle w:val="ASFKTablenorm"/>
              <w:ind w:left="57" w:right="57"/>
            </w:pPr>
            <w:r w:rsidRPr="00661DBF">
              <w:t>Идентификационный номер.</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Java</w:t>
            </w:r>
          </w:p>
        </w:tc>
        <w:tc>
          <w:tcPr>
            <w:tcW w:w="3802" w:type="pct"/>
            <w:shd w:val="clear" w:color="auto" w:fill="auto"/>
          </w:tcPr>
          <w:p w:rsidR="00251CDC" w:rsidRPr="00661DBF" w:rsidRDefault="00251CDC" w:rsidP="00412DF7">
            <w:pPr>
              <w:pStyle w:val="ASFKTablenorm"/>
              <w:ind w:left="57" w:right="57"/>
            </w:pPr>
            <w:r w:rsidRPr="00661DBF">
              <w:t>Язык программирования и платформа создания приложений.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OEBS</w:t>
            </w:r>
          </w:p>
        </w:tc>
        <w:tc>
          <w:tcPr>
            <w:tcW w:w="3802" w:type="pct"/>
            <w:shd w:val="clear" w:color="auto" w:fill="auto"/>
          </w:tcPr>
          <w:p w:rsidR="00251CDC" w:rsidRPr="00661DBF" w:rsidRDefault="00251CDC" w:rsidP="00412DF7">
            <w:pPr>
              <w:pStyle w:val="ASFKTablenorm"/>
              <w:ind w:left="57" w:right="57"/>
            </w:pPr>
            <w:r w:rsidRPr="00661DBF">
              <w:t xml:space="preserve">Прикладное программное обеспечение на базе модулей </w:t>
            </w:r>
            <w:r w:rsidRPr="00412DF7">
              <w:rPr>
                <w:lang w:val="en-US"/>
              </w:rPr>
              <w:t>Oracle</w:t>
            </w:r>
            <w:r w:rsidRPr="00661DBF">
              <w:t xml:space="preserve"> </w:t>
            </w:r>
            <w:r w:rsidRPr="00014222">
              <w:t>Е</w:t>
            </w:r>
            <w:r w:rsidRPr="00661DBF">
              <w:t>-</w:t>
            </w:r>
            <w:r w:rsidRPr="00412DF7">
              <w:rPr>
                <w:lang w:val="en-US"/>
              </w:rPr>
              <w:t>Business</w:t>
            </w:r>
            <w:r w:rsidRPr="00014222">
              <w:t xml:space="preserve"> </w:t>
            </w:r>
            <w:r w:rsidRPr="00412DF7">
              <w:rPr>
                <w:lang w:val="en-US"/>
              </w:rPr>
              <w:t>Suite</w:t>
            </w:r>
            <w:r w:rsidRPr="00661DBF">
              <w:t>.</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PDF</w:t>
            </w:r>
          </w:p>
        </w:tc>
        <w:tc>
          <w:tcPr>
            <w:tcW w:w="3802" w:type="pct"/>
            <w:shd w:val="clear" w:color="auto" w:fill="auto"/>
          </w:tcPr>
          <w:p w:rsidR="00251CDC" w:rsidRPr="00251CDC" w:rsidRDefault="00251CDC" w:rsidP="00412DF7">
            <w:pPr>
              <w:pStyle w:val="ASFKTablenorm"/>
              <w:ind w:left="57" w:right="57"/>
            </w:pPr>
            <w:r w:rsidRPr="00412DF7">
              <w:rPr>
                <w:lang w:val="en-US"/>
              </w:rPr>
              <w:t>Portable</w:t>
            </w:r>
            <w:r w:rsidRPr="00661DBF">
              <w:t xml:space="preserve"> Document Format – формат электронных документов, предназначенный для представления в электронном виде пол</w:t>
            </w:r>
            <w:r w:rsidRPr="00251CDC">
              <w:t>играфической продукции.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SWIFT</w:t>
            </w:r>
          </w:p>
        </w:tc>
        <w:tc>
          <w:tcPr>
            <w:tcW w:w="3802" w:type="pct"/>
            <w:shd w:val="clear" w:color="auto" w:fill="auto"/>
          </w:tcPr>
          <w:p w:rsidR="00251CDC" w:rsidRPr="00251CDC" w:rsidRDefault="00251CDC" w:rsidP="00412DF7">
            <w:pPr>
              <w:pStyle w:val="ASFKTablenorm"/>
              <w:ind w:left="57" w:right="57"/>
            </w:pPr>
            <w:r w:rsidRPr="00661DBF">
              <w:t>Международная межбанковская система передачи информации и совершения платежей путем осуществления обмена электро</w:t>
            </w:r>
            <w:r w:rsidRPr="00251CDC">
              <w:t>нными сообщениями с использованием сети «Сообщества всемирных межбанковских финансовых телекоммуникаций».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XLS</w:t>
            </w:r>
          </w:p>
        </w:tc>
        <w:tc>
          <w:tcPr>
            <w:tcW w:w="3802" w:type="pct"/>
            <w:shd w:val="clear" w:color="auto" w:fill="auto"/>
          </w:tcPr>
          <w:p w:rsidR="00251CDC" w:rsidRPr="00251CDC" w:rsidRDefault="00251CDC" w:rsidP="00412DF7">
            <w:pPr>
              <w:pStyle w:val="ASFKTablenorm"/>
              <w:ind w:left="57" w:right="57"/>
            </w:pPr>
            <w:r w:rsidRPr="00661DBF">
              <w:t xml:space="preserve">Формат электронных документов </w:t>
            </w:r>
            <w:r w:rsidRPr="00412DF7">
              <w:rPr>
                <w:lang w:val="en-US"/>
              </w:rPr>
              <w:t>Microsoft</w:t>
            </w:r>
            <w:r w:rsidRPr="00014222">
              <w:t xml:space="preserve"> </w:t>
            </w:r>
            <w:r w:rsidRPr="00412DF7">
              <w:rPr>
                <w:lang w:val="en-US"/>
              </w:rPr>
              <w:t>Excel</w:t>
            </w:r>
            <w:r w:rsidRPr="00661DBF">
              <w:t>, предназн</w:t>
            </w:r>
            <w:r w:rsidRPr="00251CDC">
              <w:t>аченный для работы с электронными таблицами. </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XML</w:t>
            </w:r>
          </w:p>
        </w:tc>
        <w:tc>
          <w:tcPr>
            <w:tcW w:w="3802" w:type="pct"/>
            <w:shd w:val="clear" w:color="auto" w:fill="auto"/>
          </w:tcPr>
          <w:p w:rsidR="00251CDC" w:rsidRPr="00251CDC" w:rsidRDefault="00251CDC" w:rsidP="00412DF7">
            <w:pPr>
              <w:pStyle w:val="ASFKTablenorm"/>
              <w:ind w:left="57" w:right="57"/>
            </w:pPr>
            <w:r w:rsidRPr="00412DF7">
              <w:rPr>
                <w:lang w:val="en-US"/>
              </w:rPr>
              <w:t>eXtensible</w:t>
            </w:r>
            <w:r w:rsidRPr="00014222">
              <w:t xml:space="preserve"> </w:t>
            </w:r>
            <w:r w:rsidRPr="00412DF7">
              <w:rPr>
                <w:lang w:val="en-US"/>
              </w:rPr>
              <w:t>Markup</w:t>
            </w:r>
            <w:r w:rsidRPr="00014222">
              <w:t xml:space="preserve"> </w:t>
            </w:r>
            <w:r w:rsidRPr="00412DF7">
              <w:rPr>
                <w:lang w:val="en-US"/>
              </w:rPr>
              <w:t>Language</w:t>
            </w:r>
            <w:r w:rsidRPr="00661DBF">
              <w:t>. Расширяемый язык разметки – те</w:t>
            </w:r>
            <w:r w:rsidRPr="00251CDC">
              <w:t>кстовый формат, предназначенный для хранения структурированных данных и обмена информацией между программами.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АДБ</w:t>
            </w:r>
          </w:p>
        </w:tc>
        <w:tc>
          <w:tcPr>
            <w:tcW w:w="3802" w:type="pct"/>
            <w:shd w:val="clear" w:color="auto" w:fill="auto"/>
          </w:tcPr>
          <w:p w:rsidR="00251CDC" w:rsidRPr="00251CDC" w:rsidRDefault="00130E2F" w:rsidP="00412DF7">
            <w:pPr>
              <w:pStyle w:val="ASFKTablenorm"/>
              <w:ind w:left="57" w:right="57"/>
            </w:pPr>
            <w:r w:rsidRPr="00661DBF">
              <w:t>Администратор доходов бюджета – орган государственной вл</w:t>
            </w:r>
            <w:r w:rsidRPr="00251CDC">
              <w:t xml:space="preserve">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w:t>
            </w:r>
            <w:r>
              <w:t>Российской Федерации контроль над</w:t>
            </w:r>
            <w:r w:rsidRPr="00251CDC">
              <w:t xml:space="preserve"> правильностью исчисления, полнотой и своевременностью уплаты, начисление, учет, взыскание и принятие решений о возврате (заче</w:t>
            </w:r>
            <w:r w:rsidRPr="00251CDC">
              <w:lastRenderedPageBreak/>
              <w:t xml:space="preserve">те) излишне уплаченных (взысканных) платежей, пеней и штрафов по ним, являющихся доходами </w:t>
            </w:r>
            <w:r w:rsidR="00251CDC" w:rsidRPr="00251CDC">
              <w:t>бюджетов бюджетной системы Российской Федерации, если иное не установлено Бюджетным кодексом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АП</w:t>
            </w:r>
          </w:p>
        </w:tc>
        <w:tc>
          <w:tcPr>
            <w:tcW w:w="3802" w:type="pct"/>
            <w:shd w:val="clear" w:color="auto" w:fill="auto"/>
          </w:tcPr>
          <w:p w:rsidR="00251CDC" w:rsidRPr="00251CDC" w:rsidRDefault="00251CDC" w:rsidP="00412DF7">
            <w:pPr>
              <w:pStyle w:val="ASFKTablenorm"/>
              <w:ind w:left="57" w:right="57"/>
            </w:pPr>
            <w:r w:rsidRPr="00661DBF">
              <w:t>Администратор поступлений в бюджет – администратор дох</w:t>
            </w:r>
            <w:r w:rsidRPr="00251CDC">
              <w:t>одов бюджетов, администратор источников финансирования дефицита бюджетов.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w:t>
            </w:r>
          </w:p>
        </w:tc>
        <w:tc>
          <w:tcPr>
            <w:tcW w:w="3802" w:type="pct"/>
            <w:shd w:val="clear" w:color="auto" w:fill="auto"/>
          </w:tcPr>
          <w:p w:rsidR="00251CDC" w:rsidRPr="00661DBF" w:rsidRDefault="00251CDC" w:rsidP="00412DF7">
            <w:pPr>
              <w:pStyle w:val="ASFKTablenorm"/>
              <w:ind w:left="57" w:right="57"/>
            </w:pPr>
            <w:r w:rsidRPr="00661DBF">
              <w:t>Автоматизированное рабочее место.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ГРБС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главного распорядителя средств, включенное в систему удаленного ф</w:t>
            </w:r>
            <w:r w:rsidRPr="00251CDC">
              <w:t>инансового документооборота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ДУБП</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клиента Ф</w:t>
            </w:r>
            <w:r w:rsidRPr="00251CDC">
              <w:t>едерального казначейства, включенное в систему удаленного финансового документооборота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ПБС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получателя бюджетных средств, включенное в систему удаленного фина</w:t>
            </w:r>
            <w:r w:rsidRPr="00251CDC">
              <w:t>нсового документооборота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РБС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распоряд</w:t>
            </w:r>
            <w:r w:rsidRPr="00251CDC">
              <w:t>ителя средств, включенное в систему удаленного финансового документооборота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ФО</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финансов</w:t>
            </w:r>
            <w:r w:rsidRPr="00251CDC">
              <w:t>ого органа, включенное в систему удаленного финансового документооборота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АСФК</w:t>
            </w:r>
          </w:p>
        </w:tc>
        <w:tc>
          <w:tcPr>
            <w:tcW w:w="3802" w:type="pct"/>
            <w:shd w:val="clear" w:color="auto" w:fill="auto"/>
          </w:tcPr>
          <w:p w:rsidR="00251CDC" w:rsidRPr="00661DBF" w:rsidRDefault="00251CDC" w:rsidP="00412DF7">
            <w:pPr>
              <w:pStyle w:val="ASFKTablenorm"/>
              <w:ind w:left="57" w:right="57"/>
            </w:pPr>
            <w:r w:rsidRPr="00661DBF">
              <w:t>Автоматизированная система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АУ</w:t>
            </w:r>
          </w:p>
        </w:tc>
        <w:tc>
          <w:tcPr>
            <w:tcW w:w="3802" w:type="pct"/>
            <w:shd w:val="clear" w:color="auto" w:fill="auto"/>
          </w:tcPr>
          <w:p w:rsidR="00251CDC" w:rsidRPr="00251CDC" w:rsidRDefault="00251CDC" w:rsidP="00412DF7">
            <w:pPr>
              <w:pStyle w:val="ASFKTablenorm"/>
              <w:ind w:left="57" w:right="57"/>
            </w:pPr>
            <w:r w:rsidRPr="00661DBF">
              <w:t>Автономное учреждение – некоммерческая организация, со</w:t>
            </w:r>
            <w:r w:rsidRPr="00251CDC">
              <w:t>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БА</w:t>
            </w:r>
          </w:p>
        </w:tc>
        <w:tc>
          <w:tcPr>
            <w:tcW w:w="3802" w:type="pct"/>
            <w:shd w:val="clear" w:color="auto" w:fill="auto"/>
          </w:tcPr>
          <w:p w:rsidR="00251CDC" w:rsidRPr="00251CDC" w:rsidRDefault="00251CDC" w:rsidP="00412DF7">
            <w:pPr>
              <w:pStyle w:val="ASFKTablenorm"/>
              <w:ind w:left="57" w:right="57"/>
            </w:pPr>
            <w:r w:rsidRPr="00661DBF">
              <w:t>Бюджетные ассигнования – предельные объемы денежных средств, предусмотренных в соответствующем финансовом г</w:t>
            </w:r>
            <w:r w:rsidRPr="00251CDC">
              <w:t>оду для исполнения бюджетных обязательств.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Банк</w:t>
            </w:r>
          </w:p>
        </w:tc>
        <w:tc>
          <w:tcPr>
            <w:tcW w:w="3802" w:type="pct"/>
            <w:shd w:val="clear" w:color="auto" w:fill="auto"/>
          </w:tcPr>
          <w:p w:rsidR="00251CDC" w:rsidRPr="00661DBF" w:rsidRDefault="00251CDC" w:rsidP="00412DF7">
            <w:pPr>
              <w:pStyle w:val="ASFKTablenorm"/>
              <w:ind w:left="57" w:right="57"/>
            </w:pPr>
            <w:r w:rsidRPr="00661DBF">
              <w:t>Учреждение Центрального банка Российской Федерации или кредитная организация.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БД</w:t>
            </w:r>
          </w:p>
        </w:tc>
        <w:tc>
          <w:tcPr>
            <w:tcW w:w="3802" w:type="pct"/>
            <w:shd w:val="clear" w:color="auto" w:fill="auto"/>
          </w:tcPr>
          <w:p w:rsidR="00251CDC" w:rsidRPr="00661DBF" w:rsidRDefault="00251CDC" w:rsidP="00412DF7">
            <w:pPr>
              <w:pStyle w:val="ASFKTablenorm"/>
              <w:ind w:left="57" w:right="57"/>
            </w:pPr>
            <w:r w:rsidRPr="00661DBF">
              <w:t>База данных.</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БИК</w:t>
            </w:r>
          </w:p>
        </w:tc>
        <w:tc>
          <w:tcPr>
            <w:tcW w:w="3802" w:type="pct"/>
            <w:shd w:val="clear" w:color="auto" w:fill="auto"/>
          </w:tcPr>
          <w:p w:rsidR="00251CDC" w:rsidRPr="00661DBF" w:rsidRDefault="00251CDC" w:rsidP="00412DF7">
            <w:pPr>
              <w:pStyle w:val="ASFKTablenorm"/>
              <w:ind w:left="57" w:right="57"/>
            </w:pPr>
            <w:r w:rsidRPr="00661DBF">
              <w:t>Банковский идентификационный код.</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БО</w:t>
            </w:r>
          </w:p>
        </w:tc>
        <w:tc>
          <w:tcPr>
            <w:tcW w:w="3802" w:type="pct"/>
            <w:shd w:val="clear" w:color="auto" w:fill="auto"/>
          </w:tcPr>
          <w:p w:rsidR="00251CDC" w:rsidRPr="00251CDC" w:rsidRDefault="00251CDC" w:rsidP="00412DF7">
            <w:pPr>
              <w:pStyle w:val="ASFKTablenorm"/>
              <w:ind w:left="57" w:right="57"/>
            </w:pPr>
            <w:r w:rsidRPr="00661DBF">
              <w:t>Бюджетные обязательства – расходные обязательства, подлеж</w:t>
            </w:r>
            <w:r w:rsidRPr="00251CDC">
              <w:t>ащие исполнению в соответствующем финансовом году.</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БС</w:t>
            </w:r>
          </w:p>
        </w:tc>
        <w:tc>
          <w:tcPr>
            <w:tcW w:w="3802" w:type="pct"/>
            <w:shd w:val="clear" w:color="auto" w:fill="auto"/>
          </w:tcPr>
          <w:p w:rsidR="00251CDC" w:rsidRPr="00661DBF" w:rsidRDefault="00251CDC" w:rsidP="00412DF7">
            <w:pPr>
              <w:pStyle w:val="ASFKTablenorm"/>
              <w:ind w:left="57" w:right="57"/>
            </w:pPr>
            <w:r w:rsidRPr="00661DBF">
              <w:t>Бюджет субъекта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БУ</w:t>
            </w:r>
          </w:p>
        </w:tc>
        <w:tc>
          <w:tcPr>
            <w:tcW w:w="3802" w:type="pct"/>
            <w:shd w:val="clear" w:color="auto" w:fill="auto"/>
          </w:tcPr>
          <w:p w:rsidR="00251CDC" w:rsidRPr="00251CDC" w:rsidRDefault="00251CDC" w:rsidP="00412DF7">
            <w:pPr>
              <w:pStyle w:val="ASFKTablenorm"/>
              <w:ind w:left="57" w:right="57"/>
            </w:pPr>
            <w:r w:rsidRPr="00661DBF">
              <w:t>Бюджетное учреждение – некоммерческая организация, созда</w:t>
            </w:r>
            <w:r w:rsidRPr="00251CDC">
              <w:t xml:space="preserve">нная Российской Федерацией, субъектом Российской Федерации или муниципальным образованием для выполнения работ, оказания услуг, в целях обеспечения </w:t>
            </w:r>
            <w:r w:rsidRPr="00251CDC">
              <w:lastRenderedPageBreak/>
              <w:t>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Бюджетные данные</w:t>
            </w:r>
          </w:p>
        </w:tc>
        <w:tc>
          <w:tcPr>
            <w:tcW w:w="3802" w:type="pct"/>
            <w:shd w:val="clear" w:color="auto" w:fill="auto"/>
          </w:tcPr>
          <w:p w:rsidR="00251CDC" w:rsidRPr="00251CDC" w:rsidRDefault="00251CDC" w:rsidP="00412DF7">
            <w:pPr>
              <w:pStyle w:val="ASFKTablenorm"/>
              <w:ind w:left="57" w:right="57"/>
            </w:pPr>
            <w:r w:rsidRPr="00661DBF">
              <w:t>Бюджетные ассигнования, лимиты бюджетных обязательств, предельные объемы финансирования (в случае использования предельных объемов финансирования при организации испо</w:t>
            </w:r>
            <w:r w:rsidRPr="00251CDC">
              <w:t>лнения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ВДК</w:t>
            </w:r>
          </w:p>
        </w:tc>
        <w:tc>
          <w:tcPr>
            <w:tcW w:w="3802" w:type="pct"/>
            <w:shd w:val="clear" w:color="auto" w:fill="auto"/>
          </w:tcPr>
          <w:p w:rsidR="00251CDC" w:rsidRPr="00251CDC" w:rsidRDefault="00251CDC" w:rsidP="00412DF7">
            <w:pPr>
              <w:pStyle w:val="ASFKTablenorm"/>
              <w:ind w:left="57" w:right="57"/>
            </w:pPr>
            <w:r w:rsidRPr="00661DBF">
              <w:t>Внутридокументный контроль – проверка контрольных соо</w:t>
            </w:r>
            <w:r w:rsidRPr="00251CDC">
              <w:t>тношений внутри одного отчета.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ВС</w:t>
            </w:r>
          </w:p>
        </w:tc>
        <w:tc>
          <w:tcPr>
            <w:tcW w:w="3802" w:type="pct"/>
            <w:shd w:val="clear" w:color="auto" w:fill="auto"/>
          </w:tcPr>
          <w:p w:rsidR="00251CDC" w:rsidRPr="00661DBF" w:rsidRDefault="00251CDC" w:rsidP="00412DF7">
            <w:pPr>
              <w:pStyle w:val="ASFKTablenorm"/>
              <w:ind w:left="57" w:right="57"/>
            </w:pPr>
            <w:r w:rsidRPr="00661DBF">
              <w:t>Внешняя система.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ГАДБ</w:t>
            </w:r>
          </w:p>
        </w:tc>
        <w:tc>
          <w:tcPr>
            <w:tcW w:w="3802" w:type="pct"/>
            <w:shd w:val="clear" w:color="auto" w:fill="auto"/>
          </w:tcPr>
          <w:p w:rsidR="00251CDC" w:rsidRPr="00251CDC" w:rsidRDefault="00251CDC" w:rsidP="00412DF7">
            <w:pPr>
              <w:pStyle w:val="ASFKTablenorm"/>
              <w:ind w:left="57" w:right="57"/>
            </w:pPr>
            <w:r w:rsidRPr="00661DBF">
              <w:t>Главный администратор доходов бюджета – определенный з</w:t>
            </w:r>
            <w:r w:rsidRPr="00251CDC">
              <w:t>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Бюджетным Кодексом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ГАИФ</w:t>
            </w:r>
          </w:p>
        </w:tc>
        <w:tc>
          <w:tcPr>
            <w:tcW w:w="3802" w:type="pct"/>
            <w:shd w:val="clear" w:color="auto" w:fill="auto"/>
          </w:tcPr>
          <w:p w:rsidR="00251CDC" w:rsidRPr="00251CDC" w:rsidRDefault="00251CDC" w:rsidP="00412DF7">
            <w:pPr>
              <w:pStyle w:val="ASFKTablenorm"/>
              <w:ind w:left="57" w:right="57"/>
            </w:pPr>
            <w:r w:rsidRPr="00661DBF">
              <w:t>Главный администратор источников финансирования дефицита соответствующего бюджета – определенный законом (решен</w:t>
            </w:r>
            <w:r w:rsidRPr="00251CDC">
              <w:t>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ГВФ РФ</w:t>
            </w:r>
          </w:p>
        </w:tc>
        <w:tc>
          <w:tcPr>
            <w:tcW w:w="3802" w:type="pct"/>
            <w:shd w:val="clear" w:color="auto" w:fill="auto"/>
          </w:tcPr>
          <w:p w:rsidR="00251CDC" w:rsidRPr="00251CDC" w:rsidRDefault="00251CDC" w:rsidP="00412DF7">
            <w:pPr>
              <w:pStyle w:val="ASFKTablenorm"/>
              <w:ind w:left="57" w:right="57"/>
            </w:pPr>
            <w:r w:rsidRPr="00661DBF">
              <w:t>Государственные внебюджетные фонды Российской Федерации (Пенсионный фонд Российской Федерации, Фонд социального страхования Российской Федерации и Федеральный фонд обяз</w:t>
            </w:r>
            <w:r w:rsidRPr="00251CDC">
              <w:t>ательного медицинского страхования).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ГК</w:t>
            </w:r>
          </w:p>
        </w:tc>
        <w:tc>
          <w:tcPr>
            <w:tcW w:w="3802" w:type="pct"/>
            <w:shd w:val="clear" w:color="auto" w:fill="auto"/>
          </w:tcPr>
          <w:p w:rsidR="00251CDC" w:rsidRPr="00251CDC" w:rsidRDefault="00251CDC" w:rsidP="00412DF7">
            <w:pPr>
              <w:pStyle w:val="ASFKTablenorm"/>
              <w:ind w:left="57" w:right="57"/>
            </w:pPr>
            <w:r w:rsidRPr="00661DBF">
              <w:t>Государственный контракт, муниципальный контракт – дог</w:t>
            </w:r>
            <w:r w:rsidRPr="00251CDC">
              <w:t>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заказчиком для обеспечения соответственно государственных нужд, муниципальных нужд.</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ГМУ</w:t>
            </w:r>
          </w:p>
        </w:tc>
        <w:tc>
          <w:tcPr>
            <w:tcW w:w="3802" w:type="pct"/>
            <w:shd w:val="clear" w:color="auto" w:fill="auto"/>
          </w:tcPr>
          <w:p w:rsidR="00251CDC" w:rsidRPr="00661DBF" w:rsidRDefault="00251CDC" w:rsidP="00412DF7">
            <w:pPr>
              <w:pStyle w:val="ASFKTablenorm"/>
              <w:ind w:left="57" w:right="57"/>
            </w:pPr>
            <w:r w:rsidRPr="00661DBF">
              <w:t>Государственные и муниципальные учреждения.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ГРБС</w:t>
            </w:r>
          </w:p>
        </w:tc>
        <w:tc>
          <w:tcPr>
            <w:tcW w:w="3802" w:type="pct"/>
            <w:shd w:val="clear" w:color="auto" w:fill="auto"/>
          </w:tcPr>
          <w:p w:rsidR="00251CDC" w:rsidRPr="00251CDC" w:rsidRDefault="00251CDC" w:rsidP="00412DF7">
            <w:pPr>
              <w:pStyle w:val="ASFKTablenorm"/>
              <w:ind w:left="57" w:right="57"/>
            </w:pPr>
            <w:r w:rsidRPr="00661DBF">
              <w:t>Главный распорядитель бюджетных средств (главный распор</w:t>
            </w:r>
            <w:r w:rsidRPr="00251CDC">
              <w:t>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ДСП</w:t>
            </w:r>
          </w:p>
        </w:tc>
        <w:tc>
          <w:tcPr>
            <w:tcW w:w="3802" w:type="pct"/>
            <w:shd w:val="clear" w:color="auto" w:fill="auto"/>
          </w:tcPr>
          <w:p w:rsidR="00251CDC" w:rsidRPr="00251CDC" w:rsidRDefault="00251CDC" w:rsidP="00412DF7">
            <w:pPr>
              <w:pStyle w:val="ASFKTablenorm"/>
              <w:ind w:left="57" w:right="57"/>
            </w:pPr>
            <w:r w:rsidRPr="00661DBF">
              <w:t>Гриф секретности «Для служебного пользования», присваива</w:t>
            </w:r>
            <w:r w:rsidRPr="00251CDC">
              <w:t>емый доку</w:t>
            </w:r>
            <w:r w:rsidRPr="00251CDC">
              <w:lastRenderedPageBreak/>
              <w:t>ментам ограниченного распространения.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ДУБП</w:t>
            </w:r>
          </w:p>
        </w:tc>
        <w:tc>
          <w:tcPr>
            <w:tcW w:w="3802" w:type="pct"/>
            <w:shd w:val="clear" w:color="auto" w:fill="auto"/>
          </w:tcPr>
          <w:p w:rsidR="00251CDC" w:rsidRPr="00661DBF" w:rsidRDefault="00251CDC" w:rsidP="00412DF7">
            <w:pPr>
              <w:pStyle w:val="ASFKTablenorm"/>
              <w:ind w:left="57" w:right="57"/>
            </w:pPr>
            <w:r w:rsidRPr="00661DBF">
              <w:t>Другой участник бюджетного процесса.</w:t>
            </w:r>
          </w:p>
        </w:tc>
      </w:tr>
      <w:tr w:rsidR="00DE56F1" w:rsidRPr="00BD5681" w:rsidTr="00412DF7">
        <w:tc>
          <w:tcPr>
            <w:tcW w:w="263" w:type="pct"/>
            <w:shd w:val="clear" w:color="auto" w:fill="auto"/>
          </w:tcPr>
          <w:p w:rsidR="00153E3C" w:rsidRPr="00BD5681" w:rsidRDefault="00153E3C" w:rsidP="00BD5681">
            <w:pPr>
              <w:pStyle w:val="ASFKTableNum"/>
            </w:pPr>
          </w:p>
        </w:tc>
        <w:tc>
          <w:tcPr>
            <w:tcW w:w="935" w:type="pct"/>
            <w:shd w:val="clear" w:color="auto" w:fill="auto"/>
          </w:tcPr>
          <w:p w:rsidR="00153E3C" w:rsidRPr="00661DBF" w:rsidRDefault="00153E3C" w:rsidP="00412DF7">
            <w:pPr>
              <w:pStyle w:val="ASFKTablenorm"/>
              <w:ind w:left="57" w:right="57"/>
            </w:pPr>
            <w:r>
              <w:t>ЕИС</w:t>
            </w:r>
          </w:p>
        </w:tc>
        <w:tc>
          <w:tcPr>
            <w:tcW w:w="3802" w:type="pct"/>
            <w:shd w:val="clear" w:color="auto" w:fill="auto"/>
          </w:tcPr>
          <w:p w:rsidR="00153E3C" w:rsidRPr="00661DBF" w:rsidRDefault="00153E3C" w:rsidP="00412DF7">
            <w:pPr>
              <w:pStyle w:val="ASFKTablenorm"/>
              <w:ind w:left="57" w:right="57"/>
            </w:pPr>
            <w:r w:rsidRPr="00153E3C">
              <w:t>Единая информационная система в сфере закупок.</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Запрос на аннул</w:t>
            </w:r>
            <w:r w:rsidRPr="00251CDC">
              <w:t>ирование</w:t>
            </w:r>
          </w:p>
        </w:tc>
        <w:tc>
          <w:tcPr>
            <w:tcW w:w="3802" w:type="pct"/>
            <w:shd w:val="clear" w:color="auto" w:fill="auto"/>
          </w:tcPr>
          <w:p w:rsidR="00251CDC" w:rsidRPr="00661DBF" w:rsidRDefault="00251CDC" w:rsidP="00412DF7">
            <w:pPr>
              <w:pStyle w:val="ASFKTablenorm"/>
              <w:ind w:left="57" w:right="57"/>
            </w:pPr>
            <w:r w:rsidRPr="00661DBF">
              <w:t>Запрос на аннулирование заявки (консолидированной заявки).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Заявление</w:t>
            </w:r>
          </w:p>
        </w:tc>
        <w:tc>
          <w:tcPr>
            <w:tcW w:w="3802" w:type="pct"/>
            <w:shd w:val="clear" w:color="auto" w:fill="auto"/>
          </w:tcPr>
          <w:p w:rsidR="00251CDC" w:rsidRPr="00661DBF" w:rsidRDefault="00251CDC" w:rsidP="00412DF7">
            <w:pPr>
              <w:pStyle w:val="ASFKTablenorm"/>
              <w:ind w:left="57" w:right="57"/>
            </w:pPr>
            <w:r w:rsidRPr="00661DBF">
              <w:t>Заявление на проведение операций с иностранной валютой.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ИД</w:t>
            </w:r>
          </w:p>
        </w:tc>
        <w:tc>
          <w:tcPr>
            <w:tcW w:w="3802" w:type="pct"/>
            <w:shd w:val="clear" w:color="auto" w:fill="auto"/>
          </w:tcPr>
          <w:p w:rsidR="00251CDC" w:rsidRPr="00661DBF" w:rsidRDefault="00251CDC" w:rsidP="00412DF7">
            <w:pPr>
              <w:pStyle w:val="ASFKTablenorm"/>
              <w:ind w:left="57" w:right="57"/>
            </w:pPr>
            <w:r w:rsidRPr="00661DBF">
              <w:t>Исполнительный документ (исполнительный лист, судебный приказ).</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ИНН</w:t>
            </w:r>
          </w:p>
        </w:tc>
        <w:tc>
          <w:tcPr>
            <w:tcW w:w="3802" w:type="pct"/>
            <w:shd w:val="clear" w:color="auto" w:fill="auto"/>
          </w:tcPr>
          <w:p w:rsidR="00251CDC" w:rsidRPr="00661DBF" w:rsidRDefault="00251CDC" w:rsidP="00412DF7">
            <w:pPr>
              <w:pStyle w:val="ASFKTablenorm"/>
              <w:ind w:left="57" w:right="57"/>
            </w:pPr>
            <w:r w:rsidRPr="00661DBF">
              <w:t>Идентификационный номер налогоплательщика.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Информация из расчетных док</w:t>
            </w:r>
            <w:r w:rsidRPr="00251CDC">
              <w:t>ументов</w:t>
            </w:r>
          </w:p>
        </w:tc>
        <w:tc>
          <w:tcPr>
            <w:tcW w:w="3802" w:type="pct"/>
            <w:shd w:val="clear" w:color="auto" w:fill="auto"/>
          </w:tcPr>
          <w:p w:rsidR="00251CDC" w:rsidRPr="00251CDC" w:rsidRDefault="00251CDC" w:rsidP="00412DF7">
            <w:pPr>
              <w:pStyle w:val="ASFKTablenorm"/>
              <w:ind w:left="57" w:right="57"/>
            </w:pPr>
            <w:r w:rsidRPr="00661DBF">
              <w:t>Информация из расчетных документов, подтверждающих ба</w:t>
            </w:r>
            <w:r w:rsidRPr="00251CDC">
              <w:t>нковские операции клиентов Территориальных органов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ИП</w:t>
            </w:r>
          </w:p>
        </w:tc>
        <w:tc>
          <w:tcPr>
            <w:tcW w:w="3802" w:type="pct"/>
            <w:shd w:val="clear" w:color="auto" w:fill="auto"/>
          </w:tcPr>
          <w:p w:rsidR="00251CDC" w:rsidRPr="00661DBF" w:rsidRDefault="00251CDC" w:rsidP="00412DF7">
            <w:pPr>
              <w:pStyle w:val="ASFKTablenorm"/>
              <w:ind w:left="57" w:right="57"/>
            </w:pPr>
            <w:r w:rsidRPr="00661DBF">
              <w:t>Индивидуальный предприниматель.</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ИПБС</w:t>
            </w:r>
          </w:p>
        </w:tc>
        <w:tc>
          <w:tcPr>
            <w:tcW w:w="3802" w:type="pct"/>
            <w:shd w:val="clear" w:color="auto" w:fill="auto"/>
          </w:tcPr>
          <w:p w:rsidR="00251CDC" w:rsidRPr="00251CDC" w:rsidRDefault="00251CDC" w:rsidP="00412DF7">
            <w:pPr>
              <w:pStyle w:val="ASFKTablenorm"/>
              <w:ind w:left="57" w:right="57"/>
            </w:pPr>
            <w:r w:rsidRPr="00661DBF">
              <w:t>Иной получатель бюджетных средств – получатель бюджетных средств, осуществляющий в соответствии с бюджетным закон</w:t>
            </w:r>
            <w:r w:rsidRPr="00251CDC">
              <w:t>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ИС</w:t>
            </w:r>
          </w:p>
        </w:tc>
        <w:tc>
          <w:tcPr>
            <w:tcW w:w="3802" w:type="pct"/>
            <w:shd w:val="clear" w:color="auto" w:fill="auto"/>
          </w:tcPr>
          <w:p w:rsidR="00251CDC" w:rsidRPr="00661DBF" w:rsidRDefault="00251CDC" w:rsidP="00412DF7">
            <w:pPr>
              <w:pStyle w:val="ASFKTablenorm"/>
              <w:ind w:left="57" w:right="57"/>
            </w:pPr>
            <w:r w:rsidRPr="00661DBF">
              <w:t>Информационная система.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ИТ</w:t>
            </w:r>
          </w:p>
        </w:tc>
        <w:tc>
          <w:tcPr>
            <w:tcW w:w="3802" w:type="pct"/>
            <w:shd w:val="clear" w:color="auto" w:fill="auto"/>
          </w:tcPr>
          <w:p w:rsidR="00251CDC" w:rsidRPr="00661DBF" w:rsidRDefault="00251CDC" w:rsidP="00412DF7">
            <w:pPr>
              <w:pStyle w:val="ASFKTablenorm"/>
              <w:ind w:left="57" w:right="57"/>
            </w:pPr>
            <w:r w:rsidRPr="00661DBF">
              <w:t>Информационные технологии.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КБК</w:t>
            </w:r>
          </w:p>
        </w:tc>
        <w:tc>
          <w:tcPr>
            <w:tcW w:w="3802" w:type="pct"/>
            <w:shd w:val="clear" w:color="auto" w:fill="auto"/>
          </w:tcPr>
          <w:p w:rsidR="00251CDC" w:rsidRPr="00661DBF" w:rsidRDefault="00251CDC" w:rsidP="00412DF7">
            <w:pPr>
              <w:pStyle w:val="ASFKTablenorm"/>
              <w:ind w:left="57" w:right="57"/>
            </w:pPr>
            <w:r w:rsidRPr="00661DBF">
              <w:t>Код бюджетной классификации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Квитанция</w:t>
            </w:r>
          </w:p>
        </w:tc>
        <w:tc>
          <w:tcPr>
            <w:tcW w:w="3802" w:type="pct"/>
            <w:shd w:val="clear" w:color="auto" w:fill="auto"/>
          </w:tcPr>
          <w:p w:rsidR="00251CDC" w:rsidRPr="00251CDC" w:rsidRDefault="00251CDC" w:rsidP="00412DF7">
            <w:pPr>
              <w:pStyle w:val="ASFKTablenorm"/>
              <w:ind w:left="57" w:right="57"/>
            </w:pPr>
            <w:r w:rsidRPr="00661DBF">
              <w:t>Квитанция о принятии к обработке файлов с расходными расп</w:t>
            </w:r>
            <w:r w:rsidRPr="00251CDC">
              <w:t>исаниями и/или извещениями.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Квиток</w:t>
            </w:r>
          </w:p>
        </w:tc>
        <w:tc>
          <w:tcPr>
            <w:tcW w:w="3802" w:type="pct"/>
            <w:shd w:val="clear" w:color="auto" w:fill="auto"/>
          </w:tcPr>
          <w:p w:rsidR="00251CDC" w:rsidRPr="00251CDC" w:rsidRDefault="00251CDC" w:rsidP="00412DF7">
            <w:pPr>
              <w:pStyle w:val="ASFKTablenorm"/>
              <w:ind w:left="57" w:right="57"/>
            </w:pPr>
            <w:r w:rsidRPr="00661DBF">
              <w:t>Технический электронный документ, предназначенный для д</w:t>
            </w:r>
            <w:r w:rsidRPr="00251CDC">
              <w:t>оведения до внешней информационной системы информации о состоянии (статусе) доставленного документа.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КВР</w:t>
            </w:r>
          </w:p>
        </w:tc>
        <w:tc>
          <w:tcPr>
            <w:tcW w:w="3802" w:type="pct"/>
            <w:shd w:val="clear" w:color="auto" w:fill="auto"/>
          </w:tcPr>
          <w:p w:rsidR="00251CDC" w:rsidRPr="00251CDC" w:rsidRDefault="00251CDC" w:rsidP="00412DF7">
            <w:pPr>
              <w:pStyle w:val="ASFKTablenorm"/>
              <w:ind w:left="57" w:right="57"/>
            </w:pPr>
            <w:r w:rsidRPr="00661DBF">
              <w:t>Классификатор вида расходов функционального классификат</w:t>
            </w:r>
            <w:r w:rsidRPr="00251CDC">
              <w:t>ора расходов.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КИФ</w:t>
            </w:r>
          </w:p>
        </w:tc>
        <w:tc>
          <w:tcPr>
            <w:tcW w:w="3802" w:type="pct"/>
            <w:shd w:val="clear" w:color="auto" w:fill="auto"/>
          </w:tcPr>
          <w:p w:rsidR="00251CDC" w:rsidRPr="00661DBF" w:rsidRDefault="00251CDC" w:rsidP="00412DF7">
            <w:pPr>
              <w:pStyle w:val="ASFKTablenorm"/>
              <w:ind w:left="57" w:right="57"/>
            </w:pPr>
            <w:r w:rsidRPr="00661DBF">
              <w:t>Код источника финансирования дефицита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КЛАДР</w:t>
            </w:r>
          </w:p>
        </w:tc>
        <w:tc>
          <w:tcPr>
            <w:tcW w:w="3802" w:type="pct"/>
            <w:shd w:val="clear" w:color="auto" w:fill="auto"/>
          </w:tcPr>
          <w:p w:rsidR="00251CDC" w:rsidRPr="00251CDC" w:rsidRDefault="00251CDC" w:rsidP="00412DF7">
            <w:pPr>
              <w:pStyle w:val="ASFKTablenorm"/>
              <w:ind w:left="57" w:right="57"/>
            </w:pPr>
            <w:r w:rsidRPr="00661DBF">
              <w:t>Ведомственный классификатор адресов Российской Федерации. Ведется Федеральной налоговой службой Российской Федер</w:t>
            </w:r>
            <w:r w:rsidRPr="00251CDC">
              <w:t>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Клиент</w:t>
            </w:r>
          </w:p>
        </w:tc>
        <w:tc>
          <w:tcPr>
            <w:tcW w:w="3802" w:type="pct"/>
            <w:shd w:val="clear" w:color="auto" w:fill="auto"/>
          </w:tcPr>
          <w:p w:rsidR="00251CDC" w:rsidRPr="00251CDC" w:rsidRDefault="00077B90" w:rsidP="00412DF7">
            <w:pPr>
              <w:pStyle w:val="ASFKTablenorm"/>
              <w:ind w:left="57" w:right="57"/>
            </w:pPr>
            <w:r w:rsidRPr="00704296">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r w:rsidR="00620A2E" w:rsidRPr="00620A2E">
              <w:t>.</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Ключевание</w:t>
            </w:r>
          </w:p>
        </w:tc>
        <w:tc>
          <w:tcPr>
            <w:tcW w:w="3802" w:type="pct"/>
            <w:shd w:val="clear" w:color="auto" w:fill="auto"/>
          </w:tcPr>
          <w:p w:rsidR="00251CDC" w:rsidRPr="00661DBF" w:rsidRDefault="00251CDC" w:rsidP="00412DF7">
            <w:pPr>
              <w:pStyle w:val="ASFKTablenorm"/>
              <w:ind w:left="57" w:right="57"/>
            </w:pPr>
            <w:r w:rsidRPr="00661DBF">
              <w:t>Алгоритм проверки правильности указания банковского счета, основанный на расчете контрольной цифры.</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Кнопка</w:t>
            </w:r>
          </w:p>
        </w:tc>
        <w:tc>
          <w:tcPr>
            <w:tcW w:w="3802" w:type="pct"/>
            <w:shd w:val="clear" w:color="auto" w:fill="auto"/>
          </w:tcPr>
          <w:p w:rsidR="00251CDC" w:rsidRPr="00251CDC" w:rsidRDefault="00251CDC" w:rsidP="00412DF7">
            <w:pPr>
              <w:pStyle w:val="ASFKTablenorm"/>
              <w:ind w:left="57" w:right="57"/>
            </w:pPr>
            <w:r w:rsidRPr="00661DBF">
              <w:t>Активизируемый щелчком левой кнопки мыши управляющий элемент пользовательского интерфейса, размещенный на пан</w:t>
            </w:r>
            <w:r w:rsidRPr="00251CDC">
              <w:t>ели инструментов или рабочей области окна системы.</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Код источника</w:t>
            </w:r>
          </w:p>
        </w:tc>
        <w:tc>
          <w:tcPr>
            <w:tcW w:w="3802" w:type="pct"/>
            <w:shd w:val="clear" w:color="auto" w:fill="auto"/>
          </w:tcPr>
          <w:p w:rsidR="00251CDC" w:rsidRPr="00251CDC" w:rsidRDefault="00251CDC" w:rsidP="00412DF7">
            <w:pPr>
              <w:pStyle w:val="ASFKTablenorm"/>
              <w:ind w:left="57" w:right="57"/>
            </w:pPr>
            <w:r w:rsidRPr="00661DBF">
              <w:t>Код классификации источников внутреннего или внешнего ф</w:t>
            </w:r>
            <w:r w:rsidRPr="00251CDC">
              <w:t>инансирования дефицитов бюджетов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Код ОрФК</w:t>
            </w:r>
          </w:p>
        </w:tc>
        <w:tc>
          <w:tcPr>
            <w:tcW w:w="3802" w:type="pct"/>
            <w:shd w:val="clear" w:color="auto" w:fill="auto"/>
          </w:tcPr>
          <w:p w:rsidR="00251CDC" w:rsidRPr="00251CDC" w:rsidRDefault="00251CDC" w:rsidP="00412DF7">
            <w:pPr>
              <w:pStyle w:val="ASFKTablenorm"/>
              <w:ind w:left="57" w:right="57"/>
            </w:pPr>
            <w:r w:rsidRPr="00661DBF">
              <w:t>Код органа Федерального казначейства по классификатору о</w:t>
            </w:r>
            <w:r w:rsidRPr="00251CDC">
              <w:t>рганов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Код по БК</w:t>
            </w:r>
          </w:p>
        </w:tc>
        <w:tc>
          <w:tcPr>
            <w:tcW w:w="3802" w:type="pct"/>
            <w:shd w:val="clear" w:color="auto" w:fill="auto"/>
          </w:tcPr>
          <w:p w:rsidR="00251CDC" w:rsidRPr="00661DBF" w:rsidRDefault="00251CDC" w:rsidP="00412DF7">
            <w:pPr>
              <w:pStyle w:val="ASFKTablenorm"/>
              <w:ind w:left="57" w:right="57"/>
            </w:pPr>
            <w:r w:rsidRPr="00661DBF">
              <w:t>Код бюджетной классификации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Контекстное меню</w:t>
            </w:r>
          </w:p>
        </w:tc>
        <w:tc>
          <w:tcPr>
            <w:tcW w:w="3802" w:type="pct"/>
            <w:shd w:val="clear" w:color="auto" w:fill="auto"/>
          </w:tcPr>
          <w:p w:rsidR="00251CDC" w:rsidRPr="00251CDC" w:rsidRDefault="00251CDC" w:rsidP="00412DF7">
            <w:pPr>
              <w:pStyle w:val="ASFKTablenorm"/>
              <w:ind w:left="57" w:right="57"/>
            </w:pPr>
            <w:r w:rsidRPr="00661DBF">
              <w:t>Меню, активизируемое щелчком правой кнопки мыши на объе</w:t>
            </w:r>
            <w:r w:rsidRPr="00251CDC">
              <w:t>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DE56F1" w:rsidRPr="00BD5681" w:rsidTr="00412DF7">
        <w:tc>
          <w:tcPr>
            <w:tcW w:w="263" w:type="pct"/>
            <w:shd w:val="clear" w:color="auto" w:fill="auto"/>
          </w:tcPr>
          <w:p w:rsidR="006459B4" w:rsidRPr="00BD5681" w:rsidRDefault="006459B4" w:rsidP="00BD5681">
            <w:pPr>
              <w:pStyle w:val="ASFKTableNum"/>
            </w:pPr>
          </w:p>
        </w:tc>
        <w:tc>
          <w:tcPr>
            <w:tcW w:w="935" w:type="pct"/>
            <w:shd w:val="clear" w:color="auto" w:fill="auto"/>
          </w:tcPr>
          <w:p w:rsidR="006459B4" w:rsidRPr="00661DBF" w:rsidRDefault="006459B4" w:rsidP="00412DF7">
            <w:pPr>
              <w:pStyle w:val="ASFKTablenorm"/>
              <w:ind w:left="57" w:right="57"/>
            </w:pPr>
            <w:r>
              <w:t>КОО</w:t>
            </w:r>
          </w:p>
        </w:tc>
        <w:tc>
          <w:tcPr>
            <w:tcW w:w="3802" w:type="pct"/>
            <w:shd w:val="clear" w:color="auto" w:fill="auto"/>
          </w:tcPr>
          <w:p w:rsidR="006459B4" w:rsidRPr="00661DBF" w:rsidRDefault="006459B4" w:rsidP="00412DF7">
            <w:pPr>
              <w:pStyle w:val="ASFKTablenorm"/>
              <w:ind w:left="57" w:right="57"/>
            </w:pPr>
            <w:r>
              <w:t>Казначейское обеспечение обязательств.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КОСГУ</w:t>
            </w:r>
          </w:p>
        </w:tc>
        <w:tc>
          <w:tcPr>
            <w:tcW w:w="3802" w:type="pct"/>
            <w:shd w:val="clear" w:color="auto" w:fill="auto"/>
          </w:tcPr>
          <w:p w:rsidR="00251CDC" w:rsidRPr="00251CDC" w:rsidRDefault="00251CDC" w:rsidP="00412DF7">
            <w:pPr>
              <w:pStyle w:val="ASFKTablenorm"/>
              <w:ind w:left="57" w:right="57"/>
            </w:pPr>
            <w:r w:rsidRPr="00661DBF">
              <w:t>Классификация операций сектора государственного управл</w:t>
            </w:r>
            <w:r w:rsidRPr="00251CDC">
              <w:t>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КОФК</w:t>
            </w:r>
          </w:p>
        </w:tc>
        <w:tc>
          <w:tcPr>
            <w:tcW w:w="3802" w:type="pct"/>
            <w:shd w:val="clear" w:color="auto" w:fill="auto"/>
          </w:tcPr>
          <w:p w:rsidR="00251CDC" w:rsidRPr="00661DBF" w:rsidRDefault="00251CDC" w:rsidP="00412DF7">
            <w:pPr>
              <w:pStyle w:val="ASFKTablenorm"/>
              <w:ind w:left="57" w:right="57"/>
            </w:pPr>
            <w:r w:rsidRPr="00661DBF">
              <w:t>Классификатор органов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КПП</w:t>
            </w:r>
          </w:p>
        </w:tc>
        <w:tc>
          <w:tcPr>
            <w:tcW w:w="3802" w:type="pct"/>
            <w:shd w:val="clear" w:color="auto" w:fill="auto"/>
          </w:tcPr>
          <w:p w:rsidR="00251CDC" w:rsidRPr="00661DBF" w:rsidRDefault="00251CDC" w:rsidP="00412DF7">
            <w:pPr>
              <w:pStyle w:val="ASFKTablenorm"/>
              <w:ind w:left="57" w:right="57"/>
            </w:pPr>
            <w:r w:rsidRPr="00661DBF">
              <w:t>Код причины постановки на налоговый учет.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КУ</w:t>
            </w:r>
          </w:p>
        </w:tc>
        <w:tc>
          <w:tcPr>
            <w:tcW w:w="3802" w:type="pct"/>
            <w:shd w:val="clear" w:color="auto" w:fill="auto"/>
          </w:tcPr>
          <w:p w:rsidR="00251CDC" w:rsidRPr="00251CDC" w:rsidRDefault="00251CDC" w:rsidP="00412DF7">
            <w:pPr>
              <w:pStyle w:val="ASFKTablenorm"/>
              <w:ind w:left="57" w:right="57"/>
            </w:pPr>
            <w:r w:rsidRPr="00661DBF">
              <w:t>Казенное учреждение – государственное (муниципальное) у</w:t>
            </w:r>
            <w:r w:rsidRPr="00251CDC">
              <w:t>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осуществляется за счет средств соответствующего бюджета на основании бюджетной сметы.</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КФД</w:t>
            </w:r>
          </w:p>
        </w:tc>
        <w:tc>
          <w:tcPr>
            <w:tcW w:w="3802" w:type="pct"/>
            <w:shd w:val="clear" w:color="auto" w:fill="auto"/>
          </w:tcPr>
          <w:p w:rsidR="00251CDC" w:rsidRPr="00661DBF" w:rsidRDefault="00251CDC" w:rsidP="00412DF7">
            <w:pPr>
              <w:pStyle w:val="ASFKTablenorm"/>
              <w:ind w:left="57" w:right="57"/>
            </w:pPr>
            <w:r w:rsidRPr="00661DBF">
              <w:t>Классификатор форм документов.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КЦСР</w:t>
            </w:r>
          </w:p>
        </w:tc>
        <w:tc>
          <w:tcPr>
            <w:tcW w:w="3802" w:type="pct"/>
            <w:shd w:val="clear" w:color="auto" w:fill="auto"/>
          </w:tcPr>
          <w:p w:rsidR="00251CDC" w:rsidRPr="00251CDC" w:rsidRDefault="00251CDC" w:rsidP="00412DF7">
            <w:pPr>
              <w:pStyle w:val="ASFKTablenorm"/>
              <w:ind w:left="57" w:right="57"/>
            </w:pPr>
            <w:r w:rsidRPr="00661DBF">
              <w:t>Классификатор целевой статьи функционального классификат</w:t>
            </w:r>
            <w:r w:rsidRPr="00251CDC">
              <w:t>ора расходов.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л/с</w:t>
            </w:r>
          </w:p>
        </w:tc>
        <w:tc>
          <w:tcPr>
            <w:tcW w:w="3802" w:type="pct"/>
            <w:shd w:val="clear" w:color="auto" w:fill="auto"/>
          </w:tcPr>
          <w:p w:rsidR="00251CDC" w:rsidRPr="00251CDC" w:rsidRDefault="00251CDC" w:rsidP="00412DF7">
            <w:pPr>
              <w:pStyle w:val="ASFKTablenorm"/>
              <w:ind w:left="57" w:right="57"/>
            </w:pPr>
            <w:r w:rsidRPr="00661DBF">
              <w:t>Лицевой счет, открытый территориальным органом Федерал</w:t>
            </w:r>
            <w:r w:rsidRPr="00251CDC">
              <w:t>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ЛБО</w:t>
            </w:r>
          </w:p>
        </w:tc>
        <w:tc>
          <w:tcPr>
            <w:tcW w:w="3802" w:type="pct"/>
            <w:shd w:val="clear" w:color="auto" w:fill="auto"/>
          </w:tcPr>
          <w:p w:rsidR="00251CDC" w:rsidRPr="00251CDC" w:rsidRDefault="00251CDC" w:rsidP="00412DF7">
            <w:pPr>
              <w:pStyle w:val="ASFKTablenorm"/>
              <w:ind w:left="57" w:right="57"/>
            </w:pPr>
            <w:r w:rsidRPr="00661DBF">
              <w:t>Лимит бюджетных обязательств – объем прав в денежном в</w:t>
            </w:r>
            <w:r w:rsidRPr="00251CDC">
              <w:t>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ЛС</w:t>
            </w:r>
          </w:p>
        </w:tc>
        <w:tc>
          <w:tcPr>
            <w:tcW w:w="3802" w:type="pct"/>
            <w:shd w:val="clear" w:color="auto" w:fill="auto"/>
          </w:tcPr>
          <w:p w:rsidR="00251CDC" w:rsidRPr="00251CDC" w:rsidRDefault="00251CDC" w:rsidP="00412DF7">
            <w:pPr>
              <w:pStyle w:val="ASFKTablenorm"/>
              <w:ind w:left="57" w:right="57"/>
            </w:pPr>
            <w:r w:rsidRPr="00661DBF">
              <w:t>Лицевой счет, открытый территориальным органом Федерал</w:t>
            </w:r>
            <w:r w:rsidRPr="00251CDC">
              <w:t>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МБ</w:t>
            </w:r>
          </w:p>
        </w:tc>
        <w:tc>
          <w:tcPr>
            <w:tcW w:w="3802" w:type="pct"/>
            <w:shd w:val="clear" w:color="auto" w:fill="auto"/>
          </w:tcPr>
          <w:p w:rsidR="00251CDC" w:rsidRPr="00661DBF" w:rsidRDefault="00251CDC" w:rsidP="00412DF7">
            <w:pPr>
              <w:pStyle w:val="ASFKTablenorm"/>
              <w:ind w:left="57" w:right="57"/>
            </w:pPr>
            <w:r w:rsidRPr="00661DBF">
              <w:t>Бюджет муниципального образования (местный бюджет).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МДК</w:t>
            </w:r>
          </w:p>
        </w:tc>
        <w:tc>
          <w:tcPr>
            <w:tcW w:w="3802" w:type="pct"/>
            <w:shd w:val="clear" w:color="auto" w:fill="auto"/>
          </w:tcPr>
          <w:p w:rsidR="00251CDC" w:rsidRPr="00251CDC" w:rsidRDefault="00251CDC" w:rsidP="00412DF7">
            <w:pPr>
              <w:pStyle w:val="ASFKTablenorm"/>
              <w:ind w:left="57" w:right="57"/>
            </w:pPr>
            <w:r w:rsidRPr="00661DBF">
              <w:t>Междокументный контроль – проверка контрольных соотнош</w:t>
            </w:r>
            <w:r w:rsidRPr="00251CDC">
              <w:t>ений между разными отчетами, поступившими из одного источника информации.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МО</w:t>
            </w:r>
          </w:p>
        </w:tc>
        <w:tc>
          <w:tcPr>
            <w:tcW w:w="3802" w:type="pct"/>
            <w:shd w:val="clear" w:color="auto" w:fill="auto"/>
          </w:tcPr>
          <w:p w:rsidR="00251CDC" w:rsidRPr="00661DBF" w:rsidRDefault="00251CDC" w:rsidP="00412DF7">
            <w:pPr>
              <w:pStyle w:val="ASFKTablenorm"/>
              <w:ind w:left="57" w:right="57"/>
            </w:pPr>
            <w:r w:rsidRPr="00661DBF">
              <w:t>Муниципальное образование.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МОУ ФК</w:t>
            </w:r>
          </w:p>
        </w:tc>
        <w:tc>
          <w:tcPr>
            <w:tcW w:w="3802" w:type="pct"/>
            <w:shd w:val="clear" w:color="auto" w:fill="auto"/>
          </w:tcPr>
          <w:p w:rsidR="00251CDC" w:rsidRPr="00251CDC" w:rsidRDefault="00251CDC" w:rsidP="00412DF7">
            <w:pPr>
              <w:pStyle w:val="ASFKTablenorm"/>
              <w:ind w:left="57" w:right="57"/>
            </w:pPr>
            <w:r w:rsidRPr="00661DBF">
              <w:t>Межрегиональное операционное управление Федерального к</w:t>
            </w:r>
            <w:r w:rsidRPr="00251CDC">
              <w:t>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МФ РФ</w:t>
            </w:r>
          </w:p>
        </w:tc>
        <w:tc>
          <w:tcPr>
            <w:tcW w:w="3802" w:type="pct"/>
            <w:shd w:val="clear" w:color="auto" w:fill="auto"/>
          </w:tcPr>
          <w:p w:rsidR="00251CDC" w:rsidRPr="00661DBF" w:rsidRDefault="00251CDC" w:rsidP="00412DF7">
            <w:pPr>
              <w:pStyle w:val="ASFKTablenorm"/>
              <w:ind w:left="57" w:right="57"/>
            </w:pPr>
            <w:r w:rsidRPr="00661DBF">
              <w:t>Министерство финансов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НДС</w:t>
            </w:r>
          </w:p>
        </w:tc>
        <w:tc>
          <w:tcPr>
            <w:tcW w:w="3802" w:type="pct"/>
            <w:shd w:val="clear" w:color="auto" w:fill="auto"/>
          </w:tcPr>
          <w:p w:rsidR="00251CDC" w:rsidRPr="00661DBF" w:rsidRDefault="00251CDC" w:rsidP="00412DF7">
            <w:pPr>
              <w:pStyle w:val="ASFKTablenorm"/>
              <w:ind w:left="57" w:right="57"/>
            </w:pPr>
            <w:r w:rsidRPr="00661DBF">
              <w:t>Налог на добавленную стоимость.</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НПА</w:t>
            </w:r>
          </w:p>
        </w:tc>
        <w:tc>
          <w:tcPr>
            <w:tcW w:w="3802" w:type="pct"/>
            <w:shd w:val="clear" w:color="auto" w:fill="auto"/>
          </w:tcPr>
          <w:p w:rsidR="00251CDC" w:rsidRPr="00661DBF" w:rsidRDefault="00251CDC" w:rsidP="00412DF7">
            <w:pPr>
              <w:pStyle w:val="ASFKTablenorm"/>
              <w:ind w:left="57" w:right="57"/>
            </w:pPr>
            <w:r w:rsidRPr="00661DBF">
              <w:t>Нормативный правовой акт.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НУБП</w:t>
            </w:r>
          </w:p>
        </w:tc>
        <w:tc>
          <w:tcPr>
            <w:tcW w:w="3802" w:type="pct"/>
            <w:shd w:val="clear" w:color="auto" w:fill="auto"/>
          </w:tcPr>
          <w:p w:rsidR="00251CDC" w:rsidRPr="00251CDC" w:rsidRDefault="00620A2E" w:rsidP="00412DF7">
            <w:pPr>
              <w:pStyle w:val="ASFKTablenorm"/>
              <w:ind w:left="57" w:right="57"/>
            </w:pPr>
            <w:r w:rsidRPr="00620A2E">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r w:rsidR="00251CDC" w:rsidRPr="00251CDC">
              <w:t>.</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ОБД</w:t>
            </w:r>
          </w:p>
        </w:tc>
        <w:tc>
          <w:tcPr>
            <w:tcW w:w="3802" w:type="pct"/>
            <w:shd w:val="clear" w:color="auto" w:fill="auto"/>
          </w:tcPr>
          <w:p w:rsidR="00251CDC" w:rsidRPr="00661DBF" w:rsidRDefault="00251CDC" w:rsidP="00412DF7">
            <w:pPr>
              <w:pStyle w:val="ASFKTablenorm"/>
              <w:ind w:left="57" w:right="57"/>
            </w:pPr>
            <w:r w:rsidRPr="00661DBF">
              <w:t>Электронный документ «Сведения об обязательстве».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ОБЗ</w:t>
            </w:r>
          </w:p>
        </w:tc>
        <w:tc>
          <w:tcPr>
            <w:tcW w:w="3802" w:type="pct"/>
            <w:shd w:val="clear" w:color="auto" w:fill="auto"/>
          </w:tcPr>
          <w:p w:rsidR="00251CDC" w:rsidRPr="00251CDC" w:rsidRDefault="00251CDC" w:rsidP="00412DF7">
            <w:pPr>
              <w:pStyle w:val="ASFKTablenorm"/>
              <w:ind w:left="57" w:right="57"/>
            </w:pPr>
            <w:r w:rsidRPr="00661DBF">
              <w:t>Электронный документ «Заявка на внесение изменений в обяз</w:t>
            </w:r>
            <w:r w:rsidRPr="00251CDC">
              <w:t>ательство».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ОГРН</w:t>
            </w:r>
          </w:p>
        </w:tc>
        <w:tc>
          <w:tcPr>
            <w:tcW w:w="3802" w:type="pct"/>
            <w:shd w:val="clear" w:color="auto" w:fill="auto"/>
          </w:tcPr>
          <w:p w:rsidR="00251CDC" w:rsidRPr="00251CDC" w:rsidRDefault="00251CDC" w:rsidP="00412DF7">
            <w:pPr>
              <w:pStyle w:val="ASFKTablenorm"/>
              <w:ind w:left="57" w:right="57"/>
            </w:pPr>
            <w:r w:rsidRPr="00661DBF">
              <w:t>Основной государственный регистрационный номер – госуда</w:t>
            </w:r>
            <w:r w:rsidRPr="00251CDC">
              <w:t>рственный регистрационный номер записи, вносимой в Единый государственный реестр юридических лиц.</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ОЗУ</w:t>
            </w:r>
          </w:p>
        </w:tc>
        <w:tc>
          <w:tcPr>
            <w:tcW w:w="3802" w:type="pct"/>
            <w:shd w:val="clear" w:color="auto" w:fill="auto"/>
          </w:tcPr>
          <w:p w:rsidR="00251CDC" w:rsidRPr="00661DBF" w:rsidRDefault="00251CDC" w:rsidP="00412DF7">
            <w:pPr>
              <w:pStyle w:val="ASFKTablenorm"/>
              <w:ind w:left="57" w:right="57"/>
            </w:pPr>
            <w:r w:rsidRPr="00661DBF">
              <w:t>Оперативное запоминающее устройство.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w:t>
            </w:r>
          </w:p>
        </w:tc>
        <w:tc>
          <w:tcPr>
            <w:tcW w:w="3802" w:type="pct"/>
            <w:shd w:val="clear" w:color="auto" w:fill="auto"/>
          </w:tcPr>
          <w:p w:rsidR="00251CDC" w:rsidRPr="00661DBF" w:rsidRDefault="00251CDC" w:rsidP="00412DF7">
            <w:pPr>
              <w:pStyle w:val="ASFKTablenorm"/>
              <w:ind w:left="57" w:right="57"/>
            </w:pPr>
            <w:r w:rsidRPr="00661DBF">
              <w:t>Открытый контур.</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ОКАТО</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объектов административно-территориального деления.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ОКВ</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валют.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ОКВЭД</w:t>
            </w:r>
          </w:p>
        </w:tc>
        <w:tc>
          <w:tcPr>
            <w:tcW w:w="3802" w:type="pct"/>
            <w:shd w:val="clear" w:color="auto" w:fill="auto"/>
          </w:tcPr>
          <w:p w:rsidR="00251CDC" w:rsidRPr="00251CDC" w:rsidRDefault="00251CDC" w:rsidP="00412DF7">
            <w:pPr>
              <w:pStyle w:val="ASFKTablenorm"/>
              <w:ind w:left="57" w:right="57"/>
            </w:pPr>
            <w:r w:rsidRPr="00661DBF">
              <w:t>Общероссийский классификатор видов экономической деятел</w:t>
            </w:r>
            <w:r w:rsidRPr="00251CDC">
              <w:t>ьности.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ОКЕИ</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единиц измерения.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ОКОГУ</w:t>
            </w:r>
          </w:p>
        </w:tc>
        <w:tc>
          <w:tcPr>
            <w:tcW w:w="3802" w:type="pct"/>
            <w:shd w:val="clear" w:color="auto" w:fill="auto"/>
          </w:tcPr>
          <w:p w:rsidR="00251CDC" w:rsidRPr="00251CDC" w:rsidRDefault="00251CDC" w:rsidP="00412DF7">
            <w:pPr>
              <w:pStyle w:val="ASFKTablenorm"/>
              <w:ind w:left="57" w:right="57"/>
            </w:pPr>
            <w:r w:rsidRPr="00661DBF">
              <w:t>Общероссийский классификатор органов государственной вл</w:t>
            </w:r>
            <w:r w:rsidRPr="00251CDC">
              <w:t>асти и управления.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ОКОПФ</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организационно-правовых форм.</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ОКПО</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предприятий и организаций.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ОКСМ</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стран мира.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ОКТМО</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территорий муниципальных образований.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ОКУД</w:t>
            </w:r>
          </w:p>
        </w:tc>
        <w:tc>
          <w:tcPr>
            <w:tcW w:w="3802" w:type="pct"/>
            <w:shd w:val="clear" w:color="auto" w:fill="auto"/>
          </w:tcPr>
          <w:p w:rsidR="00251CDC" w:rsidRPr="00251CDC" w:rsidRDefault="00251CDC" w:rsidP="00412DF7">
            <w:pPr>
              <w:pStyle w:val="ASFKTablenorm"/>
              <w:ind w:left="57" w:right="57"/>
            </w:pPr>
            <w:r w:rsidRPr="00661DBF">
              <w:t>Общероссийский классификатор управленческой документ</w:t>
            </w:r>
            <w:r w:rsidRPr="00251CDC">
              <w:t>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ОКФС</w:t>
            </w:r>
          </w:p>
        </w:tc>
        <w:tc>
          <w:tcPr>
            <w:tcW w:w="3802" w:type="pct"/>
            <w:shd w:val="clear" w:color="auto" w:fill="auto"/>
          </w:tcPr>
          <w:p w:rsidR="00251CDC" w:rsidRPr="00661DBF" w:rsidRDefault="00251CDC" w:rsidP="00412DF7">
            <w:pPr>
              <w:pStyle w:val="ASFKTablenorm"/>
              <w:ind w:left="57" w:right="57"/>
            </w:pPr>
            <w:r w:rsidRPr="00661DBF">
              <w:t>Общероссийский классификатор форм собственности.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ООС</w:t>
            </w:r>
          </w:p>
        </w:tc>
        <w:tc>
          <w:tcPr>
            <w:tcW w:w="3802" w:type="pct"/>
            <w:shd w:val="clear" w:color="auto" w:fill="auto"/>
          </w:tcPr>
          <w:p w:rsidR="00251CDC" w:rsidRPr="00251CDC" w:rsidRDefault="00251CDC" w:rsidP="00412DF7">
            <w:pPr>
              <w:pStyle w:val="ASFKTablenorm"/>
              <w:ind w:left="57" w:right="57"/>
            </w:pPr>
            <w:r w:rsidRPr="00661DBF">
              <w:t>Официальный сайт Российской Федерации в информационно-телекоммуникационной сети «Интернет» для размещения и</w:t>
            </w:r>
            <w:r w:rsidRPr="00251CDC">
              <w:t>нформации о размещении заказов на поставки товаров, выполнение работ, оказание услуг (общероссийский официальный сайт).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Операция</w:t>
            </w:r>
          </w:p>
        </w:tc>
        <w:tc>
          <w:tcPr>
            <w:tcW w:w="3802" w:type="pct"/>
            <w:shd w:val="clear" w:color="auto" w:fill="auto"/>
          </w:tcPr>
          <w:p w:rsidR="00251CDC" w:rsidRPr="00251CDC" w:rsidRDefault="00251CDC" w:rsidP="00412DF7">
            <w:pPr>
              <w:pStyle w:val="ASFKTablenorm"/>
              <w:ind w:left="57" w:right="57"/>
            </w:pPr>
            <w:r w:rsidRPr="00661DBF">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w:t>
            </w:r>
            <w:r w:rsidRPr="00251CDC">
              <w:t>ограммами, контролями, процедурами), приводящая к изменению статуса, свойств объекта или осуществляющая проверку атрибутов объекта.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ОрФК</w:t>
            </w:r>
          </w:p>
        </w:tc>
        <w:tc>
          <w:tcPr>
            <w:tcW w:w="3802" w:type="pct"/>
            <w:shd w:val="clear" w:color="auto" w:fill="auto"/>
          </w:tcPr>
          <w:p w:rsidR="00251CDC" w:rsidRPr="00251CDC" w:rsidRDefault="00251CDC" w:rsidP="00412DF7">
            <w:pPr>
              <w:pStyle w:val="ASFKTablenorm"/>
              <w:ind w:left="57" w:right="57"/>
            </w:pPr>
            <w:r w:rsidRPr="00661DBF">
              <w:t>Органы Федерального казначейства – Межрегиональное опер</w:t>
            </w:r>
            <w:r w:rsidRPr="00251CDC">
              <w:t>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ОС</w:t>
            </w:r>
          </w:p>
        </w:tc>
        <w:tc>
          <w:tcPr>
            <w:tcW w:w="3802" w:type="pct"/>
            <w:shd w:val="clear" w:color="auto" w:fill="auto"/>
          </w:tcPr>
          <w:p w:rsidR="00251CDC" w:rsidRPr="00661DBF" w:rsidRDefault="00251CDC" w:rsidP="00412DF7">
            <w:pPr>
              <w:pStyle w:val="ASFKTablenorm"/>
              <w:ind w:left="57" w:right="57"/>
            </w:pPr>
            <w:r w:rsidRPr="00661DBF">
              <w:t>Операционная система.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ОС ГМУ</w:t>
            </w:r>
          </w:p>
        </w:tc>
        <w:tc>
          <w:tcPr>
            <w:tcW w:w="3802" w:type="pct"/>
            <w:shd w:val="clear" w:color="auto" w:fill="auto"/>
          </w:tcPr>
          <w:p w:rsidR="00251CDC" w:rsidRPr="00251CDC" w:rsidRDefault="00251CDC" w:rsidP="00412DF7">
            <w:pPr>
              <w:pStyle w:val="ASFKTablenorm"/>
              <w:ind w:left="57" w:right="57"/>
            </w:pPr>
            <w:r w:rsidRPr="00661DBF">
              <w:t>Официальный сайт Российской Федерации в сети «Интернет» для размещения информации о Государственных (муниципал</w:t>
            </w:r>
            <w:r w:rsidRPr="00251CDC">
              <w:t>ьных) учреждениях.</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ОФК</w:t>
            </w:r>
          </w:p>
        </w:tc>
        <w:tc>
          <w:tcPr>
            <w:tcW w:w="3802" w:type="pct"/>
            <w:shd w:val="clear" w:color="auto" w:fill="auto"/>
          </w:tcPr>
          <w:p w:rsidR="00251CDC" w:rsidRPr="00251CDC" w:rsidRDefault="00251CDC" w:rsidP="00412DF7">
            <w:pPr>
              <w:pStyle w:val="ASFKTablenorm"/>
              <w:ind w:left="57" w:right="57"/>
            </w:pPr>
            <w:r w:rsidRPr="00661DBF">
              <w:t>Отдел Управления Федерального казначейства по субъекту Ро</w:t>
            </w:r>
            <w:r w:rsidRPr="00251CDC">
              <w:t>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ОФК Off-line</w:t>
            </w:r>
          </w:p>
        </w:tc>
        <w:tc>
          <w:tcPr>
            <w:tcW w:w="3802" w:type="pct"/>
            <w:shd w:val="clear" w:color="auto" w:fill="auto"/>
          </w:tcPr>
          <w:p w:rsidR="00251CDC" w:rsidRPr="00251CDC" w:rsidRDefault="00251CDC" w:rsidP="00412DF7">
            <w:pPr>
              <w:pStyle w:val="ASFKTablenorm"/>
              <w:ind w:left="57" w:right="57"/>
            </w:pPr>
            <w:r w:rsidRPr="00661DBF">
              <w:t>Отдел Управления Федерального казначейства по субъекту Ро</w:t>
            </w:r>
            <w:r w:rsidRPr="00251CDC">
              <w:t>ссийской Федерации, не имеющий постоянного канала сетевого взаимодействия с Управлением Федерального казначейства по субъекту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Параметры</w:t>
            </w:r>
          </w:p>
        </w:tc>
        <w:tc>
          <w:tcPr>
            <w:tcW w:w="3802" w:type="pct"/>
            <w:shd w:val="clear" w:color="auto" w:fill="auto"/>
          </w:tcPr>
          <w:p w:rsidR="00251CDC" w:rsidRPr="00661DBF" w:rsidRDefault="00251CDC" w:rsidP="00412DF7">
            <w:pPr>
              <w:pStyle w:val="ASFKTablenorm"/>
              <w:ind w:left="57" w:right="57"/>
            </w:pPr>
            <w:r w:rsidRPr="00661DBF">
              <w:t>Данные полей документа, справочников.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ПБС</w:t>
            </w:r>
          </w:p>
        </w:tc>
        <w:tc>
          <w:tcPr>
            <w:tcW w:w="3802" w:type="pct"/>
            <w:shd w:val="clear" w:color="auto" w:fill="auto"/>
          </w:tcPr>
          <w:p w:rsidR="00251CDC" w:rsidRPr="00251CDC" w:rsidRDefault="00251CDC" w:rsidP="00412DF7">
            <w:pPr>
              <w:pStyle w:val="ASFKTablenorm"/>
              <w:ind w:left="57" w:right="57"/>
            </w:pPr>
            <w:r w:rsidRPr="00661DBF">
              <w:t>Получатель бюджетных средств (получатель средств соответс</w:t>
            </w:r>
            <w:r w:rsidRPr="00251CDC">
              <w:t>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ПГМУ</w:t>
            </w:r>
          </w:p>
        </w:tc>
        <w:tc>
          <w:tcPr>
            <w:tcW w:w="3802" w:type="pct"/>
            <w:shd w:val="clear" w:color="auto" w:fill="auto"/>
          </w:tcPr>
          <w:p w:rsidR="00251CDC" w:rsidRPr="00251CDC" w:rsidRDefault="00251CDC" w:rsidP="00412DF7">
            <w:pPr>
              <w:pStyle w:val="ASFKTablenorm"/>
              <w:ind w:left="57" w:right="57"/>
            </w:pPr>
            <w:r w:rsidRPr="00661DBF">
              <w:t>Перечень государственных (муниципальных) учреждений (в том числе организации, являющиеся представителями учрежд</w:t>
            </w:r>
            <w:r w:rsidRPr="00251CDC">
              <w:t>ений, финансовые органы, контролирующие органы), размещающих сведения об учреждении на Официальном сайте Российской Федерации в сети «Интернет» для размещения информации о Государственных (муниципальных) учреждениях.</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ПНО</w:t>
            </w:r>
          </w:p>
        </w:tc>
        <w:tc>
          <w:tcPr>
            <w:tcW w:w="3802" w:type="pct"/>
            <w:shd w:val="clear" w:color="auto" w:fill="auto"/>
          </w:tcPr>
          <w:p w:rsidR="00251CDC" w:rsidRPr="00661DBF" w:rsidRDefault="00251CDC" w:rsidP="00412DF7">
            <w:pPr>
              <w:pStyle w:val="ASFKTablenorm"/>
              <w:ind w:left="57" w:right="57"/>
            </w:pPr>
            <w:r w:rsidRPr="00661DBF">
              <w:t>Публичное нормативное обязательство.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ПО</w:t>
            </w:r>
          </w:p>
        </w:tc>
        <w:tc>
          <w:tcPr>
            <w:tcW w:w="3802" w:type="pct"/>
            <w:shd w:val="clear" w:color="auto" w:fill="auto"/>
          </w:tcPr>
          <w:p w:rsidR="00251CDC" w:rsidRPr="00661DBF" w:rsidRDefault="00251CDC" w:rsidP="00412DF7">
            <w:pPr>
              <w:pStyle w:val="ASFKTablenorm"/>
              <w:ind w:left="57" w:right="57"/>
            </w:pPr>
            <w:r w:rsidRPr="00661DBF">
              <w:t>Программное обеспечение.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Подведомственное учреждение</w:t>
            </w:r>
          </w:p>
        </w:tc>
        <w:tc>
          <w:tcPr>
            <w:tcW w:w="3802" w:type="pct"/>
            <w:shd w:val="clear" w:color="auto" w:fill="auto"/>
          </w:tcPr>
          <w:p w:rsidR="00251CDC" w:rsidRPr="00251CDC" w:rsidRDefault="00251CDC" w:rsidP="00412DF7">
            <w:pPr>
              <w:pStyle w:val="ASFKTablenorm"/>
              <w:ind w:left="57" w:right="57"/>
            </w:pPr>
            <w:r w:rsidRPr="00661DBF">
              <w:t>Бюджетное учреждение, находящееся в ведении главного расп</w:t>
            </w:r>
            <w:r w:rsidRPr="00251CDC">
              <w:t>орядителя (распорядителя) средств федерального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Пользователь</w:t>
            </w:r>
          </w:p>
        </w:tc>
        <w:tc>
          <w:tcPr>
            <w:tcW w:w="3802" w:type="pct"/>
            <w:shd w:val="clear" w:color="auto" w:fill="auto"/>
          </w:tcPr>
          <w:p w:rsidR="00251CDC" w:rsidRPr="00251CDC" w:rsidRDefault="00251CDC" w:rsidP="00412DF7">
            <w:pPr>
              <w:pStyle w:val="ASFKTablenorm"/>
              <w:ind w:left="57" w:right="57"/>
            </w:pPr>
            <w:r w:rsidRPr="00661DBF">
              <w:t>Лицо или организация, которое использует действующую си</w:t>
            </w:r>
            <w:r w:rsidRPr="00251CDC">
              <w:t>стему для выполнения конкретной функции.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ПОФР</w:t>
            </w:r>
          </w:p>
        </w:tc>
        <w:tc>
          <w:tcPr>
            <w:tcW w:w="3802" w:type="pct"/>
            <w:shd w:val="clear" w:color="auto" w:fill="auto"/>
          </w:tcPr>
          <w:p w:rsidR="00251CDC" w:rsidRPr="00251CDC" w:rsidRDefault="00251CDC" w:rsidP="00412DF7">
            <w:pPr>
              <w:pStyle w:val="ASFKTablenorm"/>
              <w:ind w:left="57" w:right="57"/>
            </w:pPr>
            <w:r w:rsidRPr="00661DBF">
              <w:t>Аналитический показатель. Предельные объемы финансиров</w:t>
            </w:r>
            <w:r w:rsidRPr="00251CDC">
              <w:t>ания расходов.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ППО</w:t>
            </w:r>
          </w:p>
        </w:tc>
        <w:tc>
          <w:tcPr>
            <w:tcW w:w="3802" w:type="pct"/>
            <w:shd w:val="clear" w:color="auto" w:fill="auto"/>
          </w:tcPr>
          <w:p w:rsidR="00251CDC" w:rsidRPr="00661DBF" w:rsidRDefault="00251CDC" w:rsidP="00412DF7">
            <w:pPr>
              <w:pStyle w:val="ASFKTablenorm"/>
              <w:ind w:left="57" w:right="57"/>
            </w:pPr>
            <w:r w:rsidRPr="00661DBF">
              <w:t>Прикладное программное обеспечение.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ППО «СЭД»</w:t>
            </w:r>
          </w:p>
        </w:tc>
        <w:tc>
          <w:tcPr>
            <w:tcW w:w="3802" w:type="pct"/>
            <w:shd w:val="clear" w:color="auto" w:fill="auto"/>
          </w:tcPr>
          <w:p w:rsidR="00251CDC" w:rsidRPr="00251CDC" w:rsidRDefault="00251CDC" w:rsidP="00412DF7">
            <w:pPr>
              <w:pStyle w:val="ASFKTablenorm"/>
              <w:ind w:left="57" w:right="57"/>
            </w:pPr>
            <w:r w:rsidRPr="00661DBF">
              <w:t>Модуль «Система электронного документооборота» прикладн</w:t>
            </w:r>
            <w:r w:rsidRPr="00251CDC">
              <w:t>ого программного обеспечения «Центр-КС».</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ППО OEBS АСФК</w:t>
            </w:r>
          </w:p>
        </w:tc>
        <w:tc>
          <w:tcPr>
            <w:tcW w:w="3802" w:type="pct"/>
            <w:shd w:val="clear" w:color="auto" w:fill="auto"/>
          </w:tcPr>
          <w:p w:rsidR="00251CDC" w:rsidRPr="00251CDC" w:rsidRDefault="00251CDC" w:rsidP="00412DF7">
            <w:pPr>
              <w:pStyle w:val="ASFKTablenorm"/>
              <w:ind w:left="57" w:right="57"/>
            </w:pPr>
            <w:r w:rsidRPr="00661DBF">
              <w:t xml:space="preserve">Прикладное программное обеспечение на базе </w:t>
            </w:r>
            <w:r w:rsidRPr="00412DF7">
              <w:rPr>
                <w:lang w:val="en-US"/>
              </w:rPr>
              <w:t>Oracle</w:t>
            </w:r>
            <w:r w:rsidRPr="00014222">
              <w:t xml:space="preserve"> </w:t>
            </w:r>
            <w:r w:rsidRPr="00412DF7">
              <w:rPr>
                <w:lang w:val="en-US"/>
              </w:rPr>
              <w:t>E</w:t>
            </w:r>
            <w:r w:rsidRPr="00014222">
              <w:t>-</w:t>
            </w:r>
            <w:r w:rsidRPr="00412DF7">
              <w:rPr>
                <w:lang w:val="en-US"/>
              </w:rPr>
              <w:t>Business</w:t>
            </w:r>
            <w:r w:rsidRPr="00014222">
              <w:t xml:space="preserve"> </w:t>
            </w:r>
            <w:r w:rsidRPr="00412DF7">
              <w:rPr>
                <w:lang w:val="en-US"/>
              </w:rPr>
              <w:t>Suite</w:t>
            </w:r>
            <w:r w:rsidRPr="00661DBF">
              <w:t>, обеспечивающее реализацию учетных функций и отче</w:t>
            </w:r>
            <w:r w:rsidRPr="00251CDC">
              <w:t>тность Автоматизированной системы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ППО АСФК</w:t>
            </w:r>
          </w:p>
        </w:tc>
        <w:tc>
          <w:tcPr>
            <w:tcW w:w="3802" w:type="pct"/>
            <w:shd w:val="clear" w:color="auto" w:fill="auto"/>
          </w:tcPr>
          <w:p w:rsidR="00251CDC" w:rsidRDefault="00251CDC" w:rsidP="00412DF7">
            <w:pPr>
              <w:pStyle w:val="ASFKTablenorm"/>
              <w:ind w:left="57" w:right="57"/>
            </w:pPr>
            <w:r w:rsidRPr="00661DBF">
              <w:t>Прикладное программное обеспечение Автоматизированной системы Федерального казначейства, включающее компоне</w:t>
            </w:r>
            <w:r w:rsidRPr="00251CDC">
              <w:t>н</w:t>
            </w:r>
            <w:r>
              <w:t>ты:</w:t>
            </w:r>
          </w:p>
          <w:p w:rsidR="00251CDC" w:rsidRDefault="00251CDC" w:rsidP="00251CDC">
            <w:pPr>
              <w:pStyle w:val="ASFKTableListMark"/>
            </w:pPr>
            <w:r w:rsidRPr="00412DF7">
              <w:rPr>
                <w:lang w:val="en-US"/>
              </w:rPr>
              <w:t>Oracle</w:t>
            </w:r>
            <w:r w:rsidRPr="00014222">
              <w:t xml:space="preserve"> </w:t>
            </w:r>
            <w:r w:rsidRPr="00412DF7">
              <w:rPr>
                <w:lang w:val="en-US"/>
              </w:rPr>
              <w:t>E</w:t>
            </w:r>
            <w:r w:rsidRPr="00014222">
              <w:t>-</w:t>
            </w:r>
            <w:r w:rsidRPr="00412DF7">
              <w:rPr>
                <w:lang w:val="en-US"/>
              </w:rPr>
              <w:t>Business</w:t>
            </w:r>
            <w:r w:rsidRPr="00014222">
              <w:t xml:space="preserve"> </w:t>
            </w:r>
            <w:r w:rsidRPr="00412DF7">
              <w:rPr>
                <w:lang w:val="en-US"/>
              </w:rPr>
              <w:t>Suite</w:t>
            </w:r>
            <w:r w:rsidRPr="00251CDC">
              <w:t xml:space="preserve"> – компонент, обеспечивающий реа</w:t>
            </w:r>
            <w:r>
              <w:t>лизацию учетных функций;</w:t>
            </w:r>
          </w:p>
          <w:p w:rsidR="00251CDC" w:rsidRDefault="00251CDC" w:rsidP="00251CDC">
            <w:pPr>
              <w:pStyle w:val="ASFKTableListMark"/>
            </w:pPr>
            <w:r w:rsidRPr="00251CDC">
              <w:t xml:space="preserve">Система удаленного </w:t>
            </w:r>
            <w:r>
              <w:t xml:space="preserve">финансового документооборота </w:t>
            </w:r>
            <w:r w:rsidRPr="00251CDC">
              <w:t>–</w:t>
            </w:r>
            <w:r>
              <w:t xml:space="preserve"> </w:t>
            </w:r>
            <w:r w:rsidRPr="00251CDC">
              <w:t>компонент, обеспечивающий реализацию юридически значимого информационного обмена между компонентами Автоматизированной системы Федерального казначей</w:t>
            </w:r>
            <w:r>
              <w:t>ства;</w:t>
            </w:r>
          </w:p>
          <w:p w:rsidR="00251CDC" w:rsidRDefault="00251CDC" w:rsidP="00251CDC">
            <w:pPr>
              <w:pStyle w:val="ASFKTableListMark"/>
            </w:pPr>
            <w:r w:rsidRPr="00412DF7">
              <w:rPr>
                <w:lang w:val="en-US"/>
              </w:rPr>
              <w:t>Oracle</w:t>
            </w:r>
            <w:r w:rsidRPr="00014222">
              <w:t xml:space="preserve"> </w:t>
            </w:r>
            <w:r w:rsidRPr="00412DF7">
              <w:rPr>
                <w:lang w:val="en-US"/>
              </w:rPr>
              <w:t>Hyperion</w:t>
            </w:r>
            <w:r w:rsidRPr="00251CDC">
              <w:t xml:space="preserve"> – компонент, обеспечивающий реализацию функции </w:t>
            </w:r>
            <w:r w:rsidRPr="00251CDC">
              <w:lastRenderedPageBreak/>
              <w:t>планирования модуля «Кассовое планирова</w:t>
            </w:r>
            <w:r>
              <w:t>ние»;</w:t>
            </w:r>
          </w:p>
          <w:p w:rsidR="00251CDC" w:rsidRDefault="00251CDC" w:rsidP="00251CDC">
            <w:pPr>
              <w:pStyle w:val="ASFKTableListMark"/>
            </w:pPr>
            <w:r w:rsidRPr="00251CDC">
              <w:t>Интеграционная шина – компонент, обеспечивающий сервисное взаимодействие компонент Автоматизированной системы Феде</w:t>
            </w:r>
            <w:r>
              <w:t>рального казначейства;</w:t>
            </w:r>
          </w:p>
          <w:p w:rsidR="00251CDC" w:rsidRPr="00A945D8" w:rsidRDefault="00251CDC" w:rsidP="00251CDC">
            <w:pPr>
              <w:pStyle w:val="ASFKTableListMark"/>
            </w:pPr>
            <w:r w:rsidRPr="00251CDC">
              <w:t>Средство защиты информации – компонент, обеспечивающий информационную безопасность компонент Автоматизированной системы Федерального казначейст</w:t>
            </w:r>
            <w:r>
              <w:t>ва;</w:t>
            </w:r>
          </w:p>
          <w:p w:rsidR="00A945D8" w:rsidRPr="005308C3" w:rsidRDefault="00A945D8" w:rsidP="00A945D8">
            <w:pPr>
              <w:pStyle w:val="ASFKTableListMark"/>
            </w:pPr>
            <w:r w:rsidRPr="005308C3">
              <w:t>Программный комплекс «Криптосервер»;</w:t>
            </w:r>
          </w:p>
          <w:p w:rsidR="00A945D8" w:rsidRDefault="00A945D8" w:rsidP="00A945D8">
            <w:pPr>
              <w:pStyle w:val="ASFKTableListMark"/>
            </w:pPr>
            <w:r w:rsidRPr="005308C3">
              <w:t xml:space="preserve">Программный компонент «Криптоапплет </w:t>
            </w:r>
            <w:r w:rsidRPr="00412DF7">
              <w:rPr>
                <w:lang w:val="en-US"/>
              </w:rPr>
              <w:t>OEBS</w:t>
            </w:r>
            <w:r w:rsidRPr="005308C3">
              <w:t>»;</w:t>
            </w:r>
          </w:p>
          <w:p w:rsidR="00251CDC" w:rsidRPr="00251CDC" w:rsidRDefault="00251CDC" w:rsidP="00251CDC">
            <w:pPr>
              <w:pStyle w:val="ASFKTableListMark"/>
            </w:pPr>
            <w:r w:rsidRPr="00251CDC">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ППО СУФД АСФК</w:t>
            </w:r>
          </w:p>
        </w:tc>
        <w:tc>
          <w:tcPr>
            <w:tcW w:w="3802" w:type="pct"/>
            <w:shd w:val="clear" w:color="auto" w:fill="auto"/>
          </w:tcPr>
          <w:p w:rsidR="00251CDC" w:rsidRPr="00251CDC" w:rsidRDefault="00251CDC" w:rsidP="00412DF7">
            <w:pPr>
              <w:pStyle w:val="ASFKTablenorm"/>
              <w:ind w:left="57" w:right="57"/>
            </w:pPr>
            <w:r w:rsidRPr="00661DBF">
              <w:t>Прикладное программное обеспечение Системы удаленного ф</w:t>
            </w:r>
            <w:r w:rsidRPr="00251CDC">
              <w:t>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ППП</w:t>
            </w:r>
          </w:p>
        </w:tc>
        <w:tc>
          <w:tcPr>
            <w:tcW w:w="3802" w:type="pct"/>
            <w:shd w:val="clear" w:color="auto" w:fill="auto"/>
          </w:tcPr>
          <w:p w:rsidR="00251CDC" w:rsidRPr="00661DBF" w:rsidRDefault="00251CDC" w:rsidP="00412DF7">
            <w:pPr>
              <w:pStyle w:val="ASFKTablenorm"/>
              <w:ind w:left="57" w:right="57"/>
            </w:pPr>
            <w:r w:rsidRPr="00661DBF">
              <w:t>Перечень прямых получателей средств федерального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ПР</w:t>
            </w:r>
          </w:p>
        </w:tc>
        <w:tc>
          <w:tcPr>
            <w:tcW w:w="3802" w:type="pct"/>
            <w:shd w:val="clear" w:color="auto" w:fill="auto"/>
          </w:tcPr>
          <w:p w:rsidR="00251CDC" w:rsidRPr="00661DBF" w:rsidRDefault="00251CDC" w:rsidP="00412DF7">
            <w:pPr>
              <w:pStyle w:val="ASFKTablenorm"/>
              <w:ind w:left="57" w:right="57"/>
            </w:pPr>
            <w:r w:rsidRPr="00661DBF">
              <w:t>Проектное решение.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Протокол</w:t>
            </w:r>
          </w:p>
        </w:tc>
        <w:tc>
          <w:tcPr>
            <w:tcW w:w="3802" w:type="pct"/>
            <w:shd w:val="clear" w:color="auto" w:fill="auto"/>
          </w:tcPr>
          <w:p w:rsidR="00251CDC" w:rsidRPr="00661DBF" w:rsidRDefault="00251CDC" w:rsidP="00412DF7">
            <w:pPr>
              <w:pStyle w:val="ASFKTablenorm"/>
              <w:ind w:left="57" w:right="57"/>
            </w:pPr>
            <w:r w:rsidRPr="00661DBF">
              <w:t>Информационный объект, содержащий результаты обработки других информационных объектов.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ПУБП</w:t>
            </w:r>
          </w:p>
        </w:tc>
        <w:tc>
          <w:tcPr>
            <w:tcW w:w="3802" w:type="pct"/>
            <w:shd w:val="clear" w:color="auto" w:fill="auto"/>
          </w:tcPr>
          <w:p w:rsidR="00251CDC" w:rsidRPr="00661DBF" w:rsidRDefault="00251CDC" w:rsidP="00412DF7">
            <w:pPr>
              <w:pStyle w:val="ASFKTablenorm"/>
              <w:ind w:left="57" w:right="57"/>
            </w:pPr>
            <w:r w:rsidRPr="00661DBF">
              <w:t>Перечень участников бюджетного процесса.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РБС</w:t>
            </w:r>
          </w:p>
        </w:tc>
        <w:tc>
          <w:tcPr>
            <w:tcW w:w="3802" w:type="pct"/>
            <w:shd w:val="clear" w:color="auto" w:fill="auto"/>
          </w:tcPr>
          <w:p w:rsidR="00251CDC" w:rsidRPr="00251CDC" w:rsidRDefault="00251CDC" w:rsidP="00412DF7">
            <w:pPr>
              <w:pStyle w:val="ASFKTablenorm"/>
              <w:ind w:left="57" w:right="57"/>
            </w:pPr>
            <w:r w:rsidRPr="00661DBF">
              <w:t>Распорядитель бюджетных средств (распорядитель средств с</w:t>
            </w:r>
            <w:r w:rsidRPr="00251CDC">
              <w:t>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РД</w:t>
            </w:r>
          </w:p>
        </w:tc>
        <w:tc>
          <w:tcPr>
            <w:tcW w:w="3802" w:type="pct"/>
            <w:shd w:val="clear" w:color="auto" w:fill="auto"/>
          </w:tcPr>
          <w:p w:rsidR="00251CDC" w:rsidRPr="00251CDC" w:rsidRDefault="00251CDC" w:rsidP="00412DF7">
            <w:pPr>
              <w:pStyle w:val="ASFKTablenorm"/>
              <w:ind w:left="57" w:right="57"/>
            </w:pPr>
            <w:r w:rsidRPr="00661DBF">
              <w:t xml:space="preserve">Расчетные документы </w:t>
            </w:r>
            <w:r w:rsidR="006E7405">
              <w:t>–</w:t>
            </w:r>
            <w:r w:rsidRPr="00661DBF">
              <w:t xml:space="preserve"> платежные поручения, на основании которых осуществляются операции по списанию и зачислению средств в банках, оформленные в соответствии с положением Центрального банка Российской Федерации от 19.06.2012 № 383-П «О правилах осуществления перевода денежных средств», с учетом требований, установленных совместным п</w:t>
            </w:r>
            <w:r w:rsidRPr="00251CDC">
              <w:t>оложением Центрального банка Российской Федерации № 298-П и Министерства финансов Российской Федерации № 173н от 13.12.2006 «Об особенностях расчетно-кассового обслуживания территориальных органов Федерального казначейства» (в редакции указания Центрального Банка Российской Федерации № 2449-У, Министерства финансов Российской Федерации № 53н от 27.05.2010) и приказом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 редакции приказа Федерального казначейства от 29.10.2010 № 13н).</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Регистрация</w:t>
            </w:r>
          </w:p>
        </w:tc>
        <w:tc>
          <w:tcPr>
            <w:tcW w:w="3802" w:type="pct"/>
            <w:shd w:val="clear" w:color="auto" w:fill="auto"/>
          </w:tcPr>
          <w:p w:rsidR="00251CDC" w:rsidRPr="00251CDC" w:rsidRDefault="00251CDC" w:rsidP="00412DF7">
            <w:pPr>
              <w:pStyle w:val="ASFKTablenorm"/>
              <w:ind w:left="57" w:right="57"/>
            </w:pPr>
            <w:r w:rsidRPr="00661DBF">
              <w:t>Процесс создания учетных данных при обработке информац</w:t>
            </w:r>
            <w:r w:rsidRPr="00251CDC">
              <w:t>ионного объек</w:t>
            </w:r>
            <w:r w:rsidRPr="00251CDC">
              <w:lastRenderedPageBreak/>
              <w:t>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РОСГУ</w:t>
            </w:r>
          </w:p>
        </w:tc>
        <w:tc>
          <w:tcPr>
            <w:tcW w:w="3802" w:type="pct"/>
            <w:shd w:val="clear" w:color="auto" w:fill="auto"/>
          </w:tcPr>
          <w:p w:rsidR="00251CDC" w:rsidRPr="00661DBF" w:rsidRDefault="00251CDC" w:rsidP="00412DF7">
            <w:pPr>
              <w:pStyle w:val="ASFKTablenorm"/>
              <w:ind w:left="57" w:right="57"/>
            </w:pPr>
            <w:r w:rsidRPr="00661DBF">
              <w:t>Реестр организаций сектора государственного управления.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РПБС</w:t>
            </w:r>
          </w:p>
        </w:tc>
        <w:tc>
          <w:tcPr>
            <w:tcW w:w="3802" w:type="pct"/>
            <w:shd w:val="clear" w:color="auto" w:fill="auto"/>
          </w:tcPr>
          <w:p w:rsidR="00251CDC" w:rsidRPr="00251CDC" w:rsidRDefault="00251CDC" w:rsidP="00412DF7">
            <w:pPr>
              <w:pStyle w:val="ASFKTablenorm"/>
              <w:ind w:left="57" w:right="57"/>
            </w:pPr>
            <w:r w:rsidRPr="00661DBF">
              <w:t>Часть Сводного реестра главных распорядителей, распорядит</w:t>
            </w:r>
            <w:r w:rsidRPr="00251CDC">
              <w:t>елей и получателей средств федерального бюджета, содержащая сведения о распорядителях и получателях средств федерального бюджета по главному распорядителю средств федерального бюджета.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РР</w:t>
            </w:r>
          </w:p>
        </w:tc>
        <w:tc>
          <w:tcPr>
            <w:tcW w:w="3802" w:type="pct"/>
            <w:shd w:val="clear" w:color="auto" w:fill="auto"/>
          </w:tcPr>
          <w:p w:rsidR="00251CDC" w:rsidRPr="00251CDC" w:rsidRDefault="00251CDC" w:rsidP="00412DF7">
            <w:pPr>
              <w:pStyle w:val="ASFKTablenorm"/>
              <w:ind w:left="57" w:right="57"/>
            </w:pPr>
            <w:r w:rsidRPr="00661DBF">
              <w:t>Расходное расписание (код формы по классификатору форм д</w:t>
            </w:r>
            <w:r w:rsidRPr="00251CDC">
              <w:t>окументов 0531722).</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РТ</w:t>
            </w:r>
          </w:p>
        </w:tc>
        <w:tc>
          <w:tcPr>
            <w:tcW w:w="3802" w:type="pct"/>
            <w:shd w:val="clear" w:color="auto" w:fill="auto"/>
          </w:tcPr>
          <w:p w:rsidR="00251CDC" w:rsidRPr="00661DBF" w:rsidRDefault="00251CDC" w:rsidP="00412DF7">
            <w:pPr>
              <w:pStyle w:val="ASFKTablenorm"/>
              <w:ind w:left="57" w:right="57"/>
            </w:pPr>
            <w:r w:rsidRPr="00661DBF">
              <w:t>Руководство технолога.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РУБП</w:t>
            </w:r>
          </w:p>
        </w:tc>
        <w:tc>
          <w:tcPr>
            <w:tcW w:w="3802" w:type="pct"/>
            <w:shd w:val="clear" w:color="auto" w:fill="auto"/>
          </w:tcPr>
          <w:p w:rsidR="00251CDC" w:rsidRPr="00661DBF" w:rsidRDefault="00251CDC" w:rsidP="00412DF7">
            <w:pPr>
              <w:pStyle w:val="ASFKTablenorm"/>
              <w:ind w:left="57" w:right="57"/>
            </w:pPr>
            <w:r w:rsidRPr="00661DBF">
              <w:t>Реестр участников бюджетного процесса.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СБР</w:t>
            </w:r>
          </w:p>
        </w:tc>
        <w:tc>
          <w:tcPr>
            <w:tcW w:w="3802" w:type="pct"/>
            <w:shd w:val="clear" w:color="auto" w:fill="auto"/>
          </w:tcPr>
          <w:p w:rsidR="00251CDC" w:rsidRPr="00661DBF" w:rsidRDefault="00251CDC" w:rsidP="00412DF7">
            <w:pPr>
              <w:pStyle w:val="ASFKTablenorm"/>
              <w:ind w:left="57" w:right="57"/>
            </w:pPr>
            <w:r w:rsidRPr="00661DBF">
              <w:t>Сводная бюджетная роспись.</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Сводный реестр</w:t>
            </w:r>
          </w:p>
        </w:tc>
        <w:tc>
          <w:tcPr>
            <w:tcW w:w="3802" w:type="pct"/>
            <w:shd w:val="clear" w:color="auto" w:fill="auto"/>
          </w:tcPr>
          <w:p w:rsidR="00251CDC" w:rsidRPr="00661DBF" w:rsidRDefault="00251CDC" w:rsidP="00412DF7">
            <w:pPr>
              <w:pStyle w:val="ASFKTablenorm"/>
              <w:ind w:left="57" w:right="57"/>
            </w:pPr>
            <w:r w:rsidRPr="00661DBF">
              <w:t>Реестр участников бюджетного процесса, а также юридических лиц, не являющихся участниками бюджетного процесса.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Скроллер</w:t>
            </w:r>
          </w:p>
        </w:tc>
        <w:tc>
          <w:tcPr>
            <w:tcW w:w="3802" w:type="pct"/>
            <w:shd w:val="clear" w:color="auto" w:fill="auto"/>
          </w:tcPr>
          <w:p w:rsidR="00251CDC" w:rsidRPr="00661DBF" w:rsidRDefault="00251CDC" w:rsidP="00412DF7">
            <w:pPr>
              <w:pStyle w:val="ASFKTablenorm"/>
              <w:ind w:left="57" w:right="57"/>
            </w:pPr>
            <w:r w:rsidRPr="00661DBF">
              <w:t>Визуальная форма, отображающая список документов.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Соглашение</w:t>
            </w:r>
          </w:p>
        </w:tc>
        <w:tc>
          <w:tcPr>
            <w:tcW w:w="3802" w:type="pct"/>
            <w:shd w:val="clear" w:color="auto" w:fill="auto"/>
          </w:tcPr>
          <w:p w:rsidR="00251CDC" w:rsidRPr="00251CDC" w:rsidRDefault="00251CDC" w:rsidP="00412DF7">
            <w:pPr>
              <w:pStyle w:val="ASFKTablenorm"/>
              <w:ind w:left="57" w:right="57"/>
            </w:pPr>
            <w:r w:rsidRPr="00661DBF">
              <w:t>Соглашение об осуществлении органом Федерального казн</w:t>
            </w:r>
            <w:r w:rsidRPr="00251CDC">
              <w:t>ачейства отдельных функций по исполнению бюджета субъекта Российской Федерации (местного бюджета) при кассовом обслуживании им исполнения бюджета, заключенное между органом Федерального казначейства и высшим исполнительным органом государственной власти субъекта Российской Федерации (местной администрацией муниципального образования).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СПЗ</w:t>
            </w:r>
          </w:p>
        </w:tc>
        <w:tc>
          <w:tcPr>
            <w:tcW w:w="3802" w:type="pct"/>
            <w:shd w:val="clear" w:color="auto" w:fill="auto"/>
          </w:tcPr>
          <w:p w:rsidR="00251CDC" w:rsidRPr="00661DBF" w:rsidRDefault="00251CDC" w:rsidP="00412DF7">
            <w:pPr>
              <w:pStyle w:val="ASFKTablenorm"/>
              <w:ind w:left="57" w:right="57"/>
            </w:pPr>
            <w:r w:rsidRPr="00661DBF">
              <w:t>Справочник «Сводный перечень заказчиков».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СР</w:t>
            </w:r>
          </w:p>
        </w:tc>
        <w:tc>
          <w:tcPr>
            <w:tcW w:w="3802" w:type="pct"/>
            <w:shd w:val="clear" w:color="auto" w:fill="auto"/>
          </w:tcPr>
          <w:p w:rsidR="00251CDC" w:rsidRPr="00251CDC" w:rsidRDefault="00251CDC" w:rsidP="00412DF7">
            <w:pPr>
              <w:pStyle w:val="ASFKTablenorm"/>
              <w:ind w:left="57" w:right="57"/>
            </w:pPr>
            <w:r w:rsidRPr="00661DBF">
              <w:t>Сводный реестр. Реестр участников бюджетного процесса, а также юридических лиц, не являющихся участниками бюдже</w:t>
            </w:r>
            <w:r w:rsidRPr="00251CDC">
              <w:t>тного процесса.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СРРПБС</w:t>
            </w:r>
          </w:p>
        </w:tc>
        <w:tc>
          <w:tcPr>
            <w:tcW w:w="3802" w:type="pct"/>
            <w:shd w:val="clear" w:color="auto" w:fill="auto"/>
          </w:tcPr>
          <w:p w:rsidR="00251CDC" w:rsidRPr="00251CDC" w:rsidRDefault="00251CDC" w:rsidP="00412DF7">
            <w:pPr>
              <w:pStyle w:val="ASFKTablenorm"/>
              <w:ind w:left="57" w:right="57"/>
            </w:pPr>
            <w:r w:rsidRPr="00661DBF">
              <w:t>Сводный реестр главных распорядителей, распорядителей и п</w:t>
            </w:r>
            <w:r w:rsidRPr="00251CDC">
              <w:t>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 – структурированный перечень участников бюджетного процесса.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Статистические данные</w:t>
            </w:r>
          </w:p>
        </w:tc>
        <w:tc>
          <w:tcPr>
            <w:tcW w:w="3802" w:type="pct"/>
            <w:shd w:val="clear" w:color="auto" w:fill="auto"/>
          </w:tcPr>
          <w:p w:rsidR="00251CDC" w:rsidRPr="00251CDC" w:rsidRDefault="00251CDC" w:rsidP="00412DF7">
            <w:pPr>
              <w:pStyle w:val="ASFKTablenorm"/>
              <w:ind w:left="57" w:right="57"/>
            </w:pPr>
            <w:r w:rsidRPr="00661DBF">
              <w:t>Совокупность данных о событиях, зафиксированных при работе авторизованных сотрудников с прикладным программным обе</w:t>
            </w:r>
            <w:r w:rsidRPr="00251CDC">
              <w:t>спечением «Система поддержки технологического обеспечения (СПТО)»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Субъект РФ</w:t>
            </w:r>
          </w:p>
        </w:tc>
        <w:tc>
          <w:tcPr>
            <w:tcW w:w="3802" w:type="pct"/>
            <w:shd w:val="clear" w:color="auto" w:fill="auto"/>
          </w:tcPr>
          <w:p w:rsidR="00251CDC" w:rsidRPr="00661DBF" w:rsidRDefault="00251CDC" w:rsidP="00412DF7">
            <w:pPr>
              <w:pStyle w:val="ASFKTablenorm"/>
              <w:ind w:left="57" w:right="57"/>
            </w:pPr>
            <w:r w:rsidRPr="00661DBF">
              <w:t>Субъект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СУФД</w:t>
            </w:r>
          </w:p>
        </w:tc>
        <w:tc>
          <w:tcPr>
            <w:tcW w:w="3802" w:type="pct"/>
            <w:shd w:val="clear" w:color="auto" w:fill="auto"/>
          </w:tcPr>
          <w:p w:rsidR="00251CDC" w:rsidRPr="00661DBF" w:rsidRDefault="00651A99" w:rsidP="00412DF7">
            <w:pPr>
              <w:pStyle w:val="ASFKTablenorm"/>
              <w:ind w:left="57" w:right="57"/>
            </w:pPr>
            <w:r w:rsidRPr="00E01489">
              <w:t>Система удаленного финансового документооборота – Web-приложение,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СЭД</w:t>
            </w:r>
          </w:p>
        </w:tc>
        <w:tc>
          <w:tcPr>
            <w:tcW w:w="3802" w:type="pct"/>
            <w:shd w:val="clear" w:color="auto" w:fill="auto"/>
          </w:tcPr>
          <w:p w:rsidR="00251CDC" w:rsidRPr="00661DBF" w:rsidRDefault="00251CDC" w:rsidP="00412DF7">
            <w:pPr>
              <w:pStyle w:val="ASFKTablenorm"/>
              <w:ind w:left="57" w:right="57"/>
            </w:pPr>
            <w:r w:rsidRPr="00661DBF">
              <w:t>Система электронного документооборота.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ТГВФ</w:t>
            </w:r>
          </w:p>
        </w:tc>
        <w:tc>
          <w:tcPr>
            <w:tcW w:w="3802" w:type="pct"/>
            <w:shd w:val="clear" w:color="auto" w:fill="auto"/>
          </w:tcPr>
          <w:p w:rsidR="00251CDC" w:rsidRPr="00661DBF" w:rsidRDefault="00251CDC" w:rsidP="00412DF7">
            <w:pPr>
              <w:pStyle w:val="ASFKTablenorm"/>
              <w:ind w:left="57" w:right="57"/>
            </w:pPr>
            <w:r w:rsidRPr="00661DBF">
              <w:t>Территориальный государственный внебюджетный фонд.</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ТОАИФ</w:t>
            </w:r>
          </w:p>
        </w:tc>
        <w:tc>
          <w:tcPr>
            <w:tcW w:w="3802" w:type="pct"/>
            <w:shd w:val="clear" w:color="auto" w:fill="auto"/>
          </w:tcPr>
          <w:p w:rsidR="00251CDC" w:rsidRPr="00251CDC" w:rsidRDefault="00251CDC" w:rsidP="00412DF7">
            <w:pPr>
              <w:pStyle w:val="ASFKTablenorm"/>
              <w:ind w:left="57" w:right="57"/>
            </w:pPr>
            <w:r w:rsidRPr="00661DBF">
              <w:t>Территориальный орган администратора источников финанс</w:t>
            </w:r>
            <w:r w:rsidRPr="00251CDC">
              <w:t>ирования.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ТОФК</w:t>
            </w:r>
          </w:p>
        </w:tc>
        <w:tc>
          <w:tcPr>
            <w:tcW w:w="3802" w:type="pct"/>
            <w:shd w:val="clear" w:color="auto" w:fill="auto"/>
          </w:tcPr>
          <w:p w:rsidR="00251CDC" w:rsidRPr="00251CDC" w:rsidRDefault="00077B90" w:rsidP="00412DF7">
            <w:pPr>
              <w:pStyle w:val="ASFKTablenorm"/>
              <w:ind w:left="57" w:right="57"/>
            </w:pPr>
            <w:r w:rsidRPr="00704296">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w:t>
            </w:r>
            <w:r w:rsidRPr="00704296">
              <w:lastRenderedPageBreak/>
              <w:t>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w:t>
            </w:r>
            <w:r w:rsidR="00251CDC" w:rsidRPr="00251CDC">
              <w:t>.</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ТР</w:t>
            </w:r>
          </w:p>
        </w:tc>
        <w:tc>
          <w:tcPr>
            <w:tcW w:w="3802" w:type="pct"/>
            <w:shd w:val="clear" w:color="auto" w:fill="auto"/>
          </w:tcPr>
          <w:p w:rsidR="00251CDC" w:rsidRPr="00661DBF" w:rsidRDefault="00251CDC" w:rsidP="00412DF7">
            <w:pPr>
              <w:pStyle w:val="ASFKTablenorm"/>
              <w:ind w:left="57" w:right="57"/>
            </w:pPr>
            <w:r w:rsidRPr="00661DBF">
              <w:t>Технологический регламент.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ТУ</w:t>
            </w:r>
          </w:p>
        </w:tc>
        <w:tc>
          <w:tcPr>
            <w:tcW w:w="3802" w:type="pct"/>
            <w:shd w:val="clear" w:color="auto" w:fill="auto"/>
          </w:tcPr>
          <w:p w:rsidR="00251CDC" w:rsidRPr="00661DBF" w:rsidRDefault="00251CDC" w:rsidP="00412DF7">
            <w:pPr>
              <w:pStyle w:val="ASFKTablenorm"/>
              <w:ind w:left="57" w:right="57"/>
            </w:pPr>
            <w:r w:rsidRPr="00661DBF">
              <w:t>Технические условия.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ТФФ</w:t>
            </w:r>
          </w:p>
        </w:tc>
        <w:tc>
          <w:tcPr>
            <w:tcW w:w="3802" w:type="pct"/>
            <w:shd w:val="clear" w:color="auto" w:fill="auto"/>
          </w:tcPr>
          <w:p w:rsidR="00251CDC" w:rsidRPr="00251CDC" w:rsidRDefault="00251CDC" w:rsidP="00412DF7">
            <w:pPr>
              <w:pStyle w:val="ASFKTablenorm"/>
              <w:ind w:left="57" w:right="57"/>
            </w:pPr>
            <w:r w:rsidRPr="00661DBF">
              <w:t>Требования, предъявляемые к форматам файлов при информ</w:t>
            </w:r>
            <w:r w:rsidRPr="00251CDC">
              <w:t>ационном взаимодействии со смежными системами прикладного программного обеспечения.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УБП</w:t>
            </w:r>
          </w:p>
        </w:tc>
        <w:tc>
          <w:tcPr>
            <w:tcW w:w="3802" w:type="pct"/>
            <w:shd w:val="clear" w:color="auto" w:fill="auto"/>
          </w:tcPr>
          <w:p w:rsidR="00251CDC" w:rsidRPr="00251CDC" w:rsidRDefault="00251CDC" w:rsidP="00412DF7">
            <w:pPr>
              <w:pStyle w:val="ASFKTablenorm"/>
              <w:ind w:left="57" w:right="57"/>
            </w:pPr>
            <w:r w:rsidRPr="00661DBF">
              <w:t>Участник бюджетного процесса – главный распорядитель бю</w:t>
            </w:r>
            <w:r w:rsidRPr="00251CDC">
              <w:t>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BF0E45" w:rsidRPr="00BD5681" w:rsidTr="00412DF7">
        <w:tc>
          <w:tcPr>
            <w:tcW w:w="263" w:type="pct"/>
            <w:shd w:val="clear" w:color="auto" w:fill="auto"/>
          </w:tcPr>
          <w:p w:rsidR="00BF0E45" w:rsidRPr="00BD5681" w:rsidRDefault="00BF0E45" w:rsidP="00BF0E45">
            <w:pPr>
              <w:pStyle w:val="ASFKTableNum"/>
            </w:pPr>
          </w:p>
        </w:tc>
        <w:tc>
          <w:tcPr>
            <w:tcW w:w="935" w:type="pct"/>
            <w:shd w:val="clear" w:color="auto" w:fill="auto"/>
          </w:tcPr>
          <w:p w:rsidR="00BF0E45" w:rsidRPr="004C2A8E" w:rsidRDefault="00BF0E45" w:rsidP="00412DF7">
            <w:pPr>
              <w:pStyle w:val="ASFKTablenorm"/>
              <w:ind w:left="57" w:right="57"/>
            </w:pPr>
            <w:r>
              <w:t>Уведомление (протокол)</w:t>
            </w:r>
          </w:p>
        </w:tc>
        <w:tc>
          <w:tcPr>
            <w:tcW w:w="3802" w:type="pct"/>
            <w:shd w:val="clear" w:color="auto" w:fill="auto"/>
          </w:tcPr>
          <w:p w:rsidR="00BF0E45" w:rsidRPr="004C2A8E" w:rsidRDefault="00BF0E45" w:rsidP="00412DF7">
            <w:pPr>
              <w:pStyle w:val="ASFKTablenorm"/>
              <w:ind w:left="57" w:right="57"/>
            </w:pPr>
            <w:r w:rsidRPr="00F27E6B">
              <w:t>Электронный документ «Уведомление (протокол) обработки документа».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УИН</w:t>
            </w:r>
          </w:p>
        </w:tc>
        <w:tc>
          <w:tcPr>
            <w:tcW w:w="3802" w:type="pct"/>
            <w:shd w:val="clear" w:color="auto" w:fill="auto"/>
          </w:tcPr>
          <w:p w:rsidR="00251CDC" w:rsidRPr="00661DBF" w:rsidRDefault="00251CDC" w:rsidP="00412DF7">
            <w:pPr>
              <w:pStyle w:val="ASFKTablenorm"/>
              <w:ind w:left="57" w:right="57"/>
            </w:pPr>
            <w:r w:rsidRPr="00661DBF">
              <w:t>Уникальный идентификатор начисления.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Унитарное пре</w:t>
            </w:r>
            <w:r w:rsidRPr="00251CDC">
              <w:t>дприятие</w:t>
            </w:r>
          </w:p>
        </w:tc>
        <w:tc>
          <w:tcPr>
            <w:tcW w:w="3802" w:type="pct"/>
            <w:shd w:val="clear" w:color="auto" w:fill="auto"/>
          </w:tcPr>
          <w:p w:rsidR="00251CDC" w:rsidRPr="00251CDC" w:rsidRDefault="00251CDC" w:rsidP="00412DF7">
            <w:pPr>
              <w:pStyle w:val="ASFKTablenorm"/>
              <w:ind w:left="57" w:right="57"/>
            </w:pPr>
            <w:r w:rsidRPr="00661DBF">
              <w:t>Коммерческая организация, не наделенная правом собственн</w:t>
            </w:r>
            <w:r w:rsidRPr="00251CDC">
              <w:t>ости на имущество, закрепленное за ней собственником.</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УП</w:t>
            </w:r>
          </w:p>
        </w:tc>
        <w:tc>
          <w:tcPr>
            <w:tcW w:w="3802" w:type="pct"/>
            <w:shd w:val="clear" w:color="auto" w:fill="auto"/>
          </w:tcPr>
          <w:p w:rsidR="00251CDC" w:rsidRPr="00251CDC" w:rsidRDefault="00251CDC" w:rsidP="00412DF7">
            <w:pPr>
              <w:pStyle w:val="ASFKTablenorm"/>
              <w:ind w:left="57" w:right="57"/>
            </w:pPr>
            <w:r w:rsidRPr="00661DBF">
              <w:t>Уполномоченное подразделение – обособленное подразделение, не наделенное обязанностью ведения бухгалтерского (бюдже</w:t>
            </w:r>
            <w:r w:rsidRPr="00251CDC">
              <w:t>тного) учета.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УФК</w:t>
            </w:r>
          </w:p>
        </w:tc>
        <w:tc>
          <w:tcPr>
            <w:tcW w:w="3802" w:type="pct"/>
            <w:shd w:val="clear" w:color="auto" w:fill="auto"/>
          </w:tcPr>
          <w:p w:rsidR="00251CDC" w:rsidRPr="00251CDC" w:rsidRDefault="00651A99" w:rsidP="00412DF7">
            <w:pPr>
              <w:pStyle w:val="ASFKTablenorm"/>
              <w:ind w:left="57" w:right="57"/>
            </w:pPr>
            <w:r w:rsidRPr="00E01489">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ФАИП</w:t>
            </w:r>
          </w:p>
        </w:tc>
        <w:tc>
          <w:tcPr>
            <w:tcW w:w="3802" w:type="pct"/>
            <w:shd w:val="clear" w:color="auto" w:fill="auto"/>
          </w:tcPr>
          <w:p w:rsidR="00251CDC" w:rsidRPr="00661DBF" w:rsidRDefault="00251CDC" w:rsidP="00412DF7">
            <w:pPr>
              <w:pStyle w:val="ASFKTablenorm"/>
              <w:ind w:left="57" w:right="57"/>
            </w:pPr>
            <w:r w:rsidRPr="00661DBF">
              <w:t>Федеральная адресная инвестиционная программа.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ФБ</w:t>
            </w:r>
          </w:p>
        </w:tc>
        <w:tc>
          <w:tcPr>
            <w:tcW w:w="3802" w:type="pct"/>
            <w:shd w:val="clear" w:color="auto" w:fill="auto"/>
          </w:tcPr>
          <w:p w:rsidR="00251CDC" w:rsidRPr="00661DBF" w:rsidRDefault="00251CDC" w:rsidP="00412DF7">
            <w:pPr>
              <w:pStyle w:val="ASFKTablenorm"/>
              <w:ind w:left="57" w:right="57"/>
            </w:pPr>
            <w:r w:rsidRPr="00661DBF">
              <w:t>Федеральный бюджет.</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Финорган</w:t>
            </w:r>
          </w:p>
        </w:tc>
        <w:tc>
          <w:tcPr>
            <w:tcW w:w="3802" w:type="pct"/>
            <w:shd w:val="clear" w:color="auto" w:fill="auto"/>
          </w:tcPr>
          <w:p w:rsidR="00251CDC" w:rsidRPr="00251CDC" w:rsidRDefault="00251CDC" w:rsidP="00412DF7">
            <w:pPr>
              <w:pStyle w:val="ASFKTablenorm"/>
              <w:ind w:left="57" w:right="57"/>
            </w:pPr>
            <w:r w:rsidRPr="00661DBF">
              <w:t>Финансовый орган. К финансовым органам относятся: Мин</w:t>
            </w:r>
            <w:r w:rsidRPr="00251CDC">
              <w:t>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ФИО</w:t>
            </w:r>
          </w:p>
        </w:tc>
        <w:tc>
          <w:tcPr>
            <w:tcW w:w="3802" w:type="pct"/>
            <w:shd w:val="clear" w:color="auto" w:fill="auto"/>
          </w:tcPr>
          <w:p w:rsidR="00251CDC" w:rsidRPr="00661DBF" w:rsidRDefault="00251CDC" w:rsidP="00412DF7">
            <w:pPr>
              <w:pStyle w:val="ASFKTablenorm"/>
              <w:ind w:left="57" w:right="57"/>
            </w:pPr>
            <w:r w:rsidRPr="00661DBF">
              <w:t>Фамилия, имя, отчество.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ФК</w:t>
            </w:r>
          </w:p>
        </w:tc>
        <w:tc>
          <w:tcPr>
            <w:tcW w:w="3802" w:type="pct"/>
            <w:shd w:val="clear" w:color="auto" w:fill="auto"/>
          </w:tcPr>
          <w:p w:rsidR="00251CDC" w:rsidRPr="00661DBF" w:rsidRDefault="00251CDC" w:rsidP="00412DF7">
            <w:pPr>
              <w:pStyle w:val="ASFKTablenorm"/>
              <w:ind w:left="57" w:right="57"/>
            </w:pPr>
            <w:r w:rsidRPr="00661DBF">
              <w:t>Федеральное казначейство.</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ФКР</w:t>
            </w:r>
          </w:p>
        </w:tc>
        <w:tc>
          <w:tcPr>
            <w:tcW w:w="3802" w:type="pct"/>
            <w:shd w:val="clear" w:color="auto" w:fill="auto"/>
          </w:tcPr>
          <w:p w:rsidR="00251CDC" w:rsidRPr="00661DBF" w:rsidRDefault="00251CDC" w:rsidP="00412DF7">
            <w:pPr>
              <w:pStyle w:val="ASFKTablenorm"/>
              <w:ind w:left="57" w:right="57"/>
            </w:pPr>
            <w:r w:rsidRPr="00661DBF">
              <w:t>Функциональный классификатор расходов.</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ФО</w:t>
            </w:r>
          </w:p>
        </w:tc>
        <w:tc>
          <w:tcPr>
            <w:tcW w:w="3802" w:type="pct"/>
            <w:shd w:val="clear" w:color="auto" w:fill="auto"/>
          </w:tcPr>
          <w:p w:rsidR="00251CDC" w:rsidRPr="00251CDC" w:rsidRDefault="00251CDC" w:rsidP="00412DF7">
            <w:pPr>
              <w:pStyle w:val="ASFKTablenorm"/>
              <w:ind w:left="57" w:right="57"/>
            </w:pPr>
            <w:r w:rsidRPr="00661DBF">
              <w:t>Финансовые органы – Министерство финансов Российской Ф</w:t>
            </w:r>
            <w:r w:rsidRPr="00251CDC">
              <w:t>едерации, ор</w:t>
            </w:r>
            <w:r w:rsidRPr="00251CDC">
              <w:lastRenderedPageBreak/>
              <w:t>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ЦАФК</w:t>
            </w:r>
          </w:p>
        </w:tc>
        <w:tc>
          <w:tcPr>
            <w:tcW w:w="3802" w:type="pct"/>
            <w:shd w:val="clear" w:color="auto" w:fill="auto"/>
          </w:tcPr>
          <w:p w:rsidR="00251CDC" w:rsidRPr="00661DBF" w:rsidRDefault="00251CDC" w:rsidP="00412DF7">
            <w:pPr>
              <w:pStyle w:val="ASFKTablenorm"/>
              <w:ind w:left="57" w:right="57"/>
            </w:pPr>
            <w:r w:rsidRPr="00661DBF">
              <w:t>Центральный аппарат Федерального казначейства.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ЦБ РФ</w:t>
            </w:r>
          </w:p>
        </w:tc>
        <w:tc>
          <w:tcPr>
            <w:tcW w:w="3802" w:type="pct"/>
            <w:shd w:val="clear" w:color="auto" w:fill="auto"/>
          </w:tcPr>
          <w:p w:rsidR="00251CDC" w:rsidRPr="00661DBF" w:rsidRDefault="00251CDC" w:rsidP="00412DF7">
            <w:pPr>
              <w:pStyle w:val="ASFKTablenorm"/>
              <w:ind w:left="57" w:right="57"/>
            </w:pPr>
            <w:r w:rsidRPr="00661DBF">
              <w:t>Центральный банк Российской Федерации.</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Чекбокс</w:t>
            </w:r>
          </w:p>
        </w:tc>
        <w:tc>
          <w:tcPr>
            <w:tcW w:w="3802" w:type="pct"/>
            <w:shd w:val="clear" w:color="auto" w:fill="auto"/>
          </w:tcPr>
          <w:p w:rsidR="00251CDC" w:rsidRPr="00661DBF" w:rsidRDefault="00251CDC" w:rsidP="00412DF7">
            <w:pPr>
              <w:pStyle w:val="ASFKTablenorm"/>
              <w:ind w:left="57" w:right="57"/>
            </w:pPr>
            <w:r w:rsidRPr="00661DBF">
              <w:t>Клетка выбора из списка представленных значений.</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ЭД</w:t>
            </w:r>
          </w:p>
        </w:tc>
        <w:tc>
          <w:tcPr>
            <w:tcW w:w="3802" w:type="pct"/>
            <w:shd w:val="clear" w:color="auto" w:fill="auto"/>
          </w:tcPr>
          <w:p w:rsidR="00251CDC" w:rsidRPr="00251CDC" w:rsidRDefault="00251CDC" w:rsidP="00412DF7">
            <w:pPr>
              <w:pStyle w:val="ASFKTablenorm"/>
              <w:ind w:left="57" w:right="57"/>
            </w:pPr>
            <w:r w:rsidRPr="00661DBF">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w:t>
            </w:r>
            <w:r w:rsidRPr="00251CDC">
              <w:t>атусы документа).</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ЭП</w:t>
            </w:r>
          </w:p>
        </w:tc>
        <w:tc>
          <w:tcPr>
            <w:tcW w:w="3802" w:type="pct"/>
            <w:shd w:val="clear" w:color="auto" w:fill="auto"/>
          </w:tcPr>
          <w:p w:rsidR="00251CDC" w:rsidRPr="00251CDC" w:rsidRDefault="00251CDC" w:rsidP="00412DF7">
            <w:pPr>
              <w:pStyle w:val="ASFKTablenorm"/>
              <w:ind w:left="57" w:right="57"/>
            </w:pPr>
            <w:r w:rsidRPr="00661DBF">
              <w:t>Электронная подпись. Информация в электронной форме, кот</w:t>
            </w:r>
            <w:r w:rsidRPr="00251CDC">
              <w:t>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ЭС</w:t>
            </w:r>
          </w:p>
        </w:tc>
        <w:tc>
          <w:tcPr>
            <w:tcW w:w="3802" w:type="pct"/>
            <w:shd w:val="clear" w:color="auto" w:fill="auto"/>
          </w:tcPr>
          <w:p w:rsidR="00251CDC" w:rsidRPr="00661DBF" w:rsidRDefault="00251CDC" w:rsidP="00412DF7">
            <w:pPr>
              <w:pStyle w:val="ASFKTablenorm"/>
              <w:ind w:left="57" w:right="57"/>
            </w:pPr>
            <w:r w:rsidRPr="00661DBF">
              <w:t>Электронное сообщение.</w:t>
            </w:r>
          </w:p>
        </w:tc>
      </w:tr>
      <w:tr w:rsidR="00DE56F1" w:rsidRPr="00BD5681" w:rsidTr="00412DF7">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ЭФ</w:t>
            </w:r>
          </w:p>
        </w:tc>
        <w:tc>
          <w:tcPr>
            <w:tcW w:w="3802" w:type="pct"/>
            <w:shd w:val="clear" w:color="auto" w:fill="auto"/>
          </w:tcPr>
          <w:p w:rsidR="00251CDC" w:rsidRPr="00661DBF" w:rsidRDefault="00251CDC" w:rsidP="00412DF7">
            <w:pPr>
              <w:pStyle w:val="ASFKTablenorm"/>
              <w:ind w:left="57" w:right="57"/>
            </w:pPr>
            <w:r w:rsidRPr="00661DBF">
              <w:t>Экранная форма – визуальная форма электронного документа в интерфейсе прикладного программного обеспечения.</w:t>
            </w:r>
          </w:p>
        </w:tc>
      </w:tr>
    </w:tbl>
    <w:p w:rsidR="00CD55C7" w:rsidRPr="00CE3EF0" w:rsidRDefault="00CD55C7" w:rsidP="00CE3EF0">
      <w:pPr>
        <w:pStyle w:val="51"/>
        <w:rPr>
          <w:rStyle w:val="ASFKSymBold"/>
          <w:b/>
        </w:rPr>
      </w:pPr>
      <w:bookmarkStart w:id="30" w:name="_Toc232827274"/>
      <w:r w:rsidRPr="00CE3EF0">
        <w:rPr>
          <w:rStyle w:val="ASFKSymBold"/>
          <w:b/>
        </w:rPr>
        <w:t>Элементы оформления</w:t>
      </w:r>
      <w:bookmarkEnd w:id="30"/>
    </w:p>
    <w:p w:rsidR="00CD55C7" w:rsidRPr="0064058C" w:rsidRDefault="00CD55C7" w:rsidP="00BB52A1">
      <w:pPr>
        <w:pStyle w:val="ASFKNormal"/>
      </w:pPr>
      <w:r w:rsidRPr="0064058C">
        <w:t xml:space="preserve">Кнопки экранных форм или окон, в тексте обозначаются следующим образом: </w:t>
      </w:r>
      <w:r w:rsidR="001F20AD">
        <w:t>«</w:t>
      </w:r>
      <w:r w:rsidRPr="0064058C">
        <w:rPr>
          <w:lang w:val="en-US"/>
        </w:rPr>
        <w:t>OK</w:t>
      </w:r>
      <w:r w:rsidR="001F20AD">
        <w:t>»</w:t>
      </w:r>
      <w:r w:rsidRPr="0064058C">
        <w:t xml:space="preserve">, </w:t>
      </w:r>
      <w:r w:rsidR="001F20AD">
        <w:t>«</w:t>
      </w:r>
      <w:r w:rsidRPr="0064058C">
        <w:t>Выйти</w:t>
      </w:r>
      <w:r w:rsidR="001F20AD">
        <w:t>»</w:t>
      </w:r>
      <w:r w:rsidRPr="0064058C">
        <w:t xml:space="preserve">, </w:t>
      </w:r>
      <w:r w:rsidR="001F20AD">
        <w:t>«</w:t>
      </w:r>
      <w:r w:rsidRPr="0064058C">
        <w:t>Отмена</w:t>
      </w:r>
      <w:r w:rsidR="001F20AD">
        <w:t>»</w:t>
      </w:r>
      <w:r w:rsidRPr="0064058C">
        <w:t xml:space="preserve"> и т.д. Кнопки, расположенные на панели инструментов, обозначаются следующим </w:t>
      </w:r>
      <w:r w:rsidR="006E0EEE" w:rsidRPr="005D1671">
        <w:t xml:space="preserve">образом: </w:t>
      </w:r>
      <w:r w:rsidR="0092715F">
        <w:pict>
          <v:shape id="_x0000_i1025" type="#_x0000_t75" style="width:21.75pt;height:21.75pt">
            <v:imagedata r:id="rId10" o:title="button_save" gain="81921f" blacklevel="-3277f"/>
          </v:shape>
        </w:pict>
      </w:r>
      <w:r w:rsidR="006E0EEE" w:rsidRPr="005D1671">
        <w:t xml:space="preserve"> (Сохранить), </w:t>
      </w:r>
      <w:r w:rsidR="0092715F">
        <w:pict>
          <v:shape id="_x0000_i1026" type="#_x0000_t75" style="width:21.75pt;height:21.75pt">
            <v:imagedata r:id="rId11" o:title="button_new" gain="81921f" blacklevel="-3277f"/>
          </v:shape>
        </w:pict>
      </w:r>
      <w:r w:rsidR="006E0EEE" w:rsidRPr="005D1671">
        <w:t> (Со</w:t>
      </w:r>
      <w:r w:rsidR="006E0EEE" w:rsidRPr="00AE58D3">
        <w:t>з</w:t>
      </w:r>
      <w:r w:rsidR="006E0EEE" w:rsidRPr="005D1671">
        <w:t>дать</w:t>
      </w:r>
      <w:r w:rsidRPr="0064058C">
        <w:t>) и т.п.</w:t>
      </w:r>
    </w:p>
    <w:p w:rsidR="00CD55C7" w:rsidRPr="0064058C" w:rsidRDefault="00CD55C7" w:rsidP="00BB52A1">
      <w:pPr>
        <w:pStyle w:val="ASFKNormal"/>
      </w:pPr>
      <w:r w:rsidRPr="0064058C">
        <w:t xml:space="preserve">Название пунктов меню, закладок, а также названия документов и справочников в тексте заключаются в кавычки. Например: справочник </w:t>
      </w:r>
      <w:r w:rsidR="001F20AD">
        <w:t>«</w:t>
      </w:r>
      <w:r w:rsidRPr="0064058C">
        <w:t>КБК</w:t>
      </w:r>
      <w:r w:rsidR="001F20AD">
        <w:t>»</w:t>
      </w:r>
      <w:r w:rsidRPr="0064058C">
        <w:t xml:space="preserve">, пункт меню </w:t>
      </w:r>
      <w:r w:rsidR="001F20AD">
        <w:t>«</w:t>
      </w:r>
      <w:r w:rsidRPr="0064058C">
        <w:t>О программе</w:t>
      </w:r>
      <w:r w:rsidR="001F20AD">
        <w:t>»</w:t>
      </w:r>
      <w:r w:rsidRPr="0064058C">
        <w:t xml:space="preserve">, закладка </w:t>
      </w:r>
      <w:r w:rsidR="001F20AD">
        <w:t>«</w:t>
      </w:r>
      <w:r w:rsidRPr="0064058C">
        <w:t>Основная информация</w:t>
      </w:r>
      <w:r w:rsidR="001F20AD">
        <w:t>»</w:t>
      </w:r>
      <w:r w:rsidRPr="0064058C">
        <w:t xml:space="preserve"> и т.д.</w:t>
      </w:r>
    </w:p>
    <w:p w:rsidR="00CD55C7" w:rsidRPr="0064058C" w:rsidRDefault="00CD55C7" w:rsidP="00BB52A1">
      <w:pPr>
        <w:pStyle w:val="ASFKNormal"/>
      </w:pPr>
      <w:r w:rsidRPr="0064058C">
        <w:t xml:space="preserve">Последовательный переход пользователя по пунктам меню представлен в тексте в виде названий выбираемых пунктов, разделенных тире и заключенным в кавычки. Например: </w:t>
      </w:r>
      <w:r w:rsidR="001F20AD">
        <w:t>«</w:t>
      </w:r>
      <w:r w:rsidRPr="0064058C">
        <w:t>Обработка – Выгрузка данных</w:t>
      </w:r>
      <w:r w:rsidR="001F20AD">
        <w:t>»</w:t>
      </w:r>
      <w:r w:rsidRPr="0064058C">
        <w:t xml:space="preserve"> (пользователь должен последовательно выбрать пункт меню </w:t>
      </w:r>
      <w:r w:rsidR="001F20AD">
        <w:t>«</w:t>
      </w:r>
      <w:r w:rsidRPr="0064058C">
        <w:t>Обработка</w:t>
      </w:r>
      <w:r w:rsidR="001F20AD">
        <w:t>»</w:t>
      </w:r>
      <w:r w:rsidRPr="0064058C">
        <w:t xml:space="preserve">, затем в открывшемся подменю пункт </w:t>
      </w:r>
      <w:r w:rsidR="001F20AD">
        <w:t>«</w:t>
      </w:r>
      <w:r w:rsidRPr="0064058C">
        <w:t>Выгрузка данных</w:t>
      </w:r>
      <w:r w:rsidR="001F20AD">
        <w:t>»</w:t>
      </w:r>
      <w:r w:rsidR="009D2690">
        <w:t>)</w:t>
      </w:r>
      <w:r w:rsidRPr="0064058C">
        <w:t>.</w:t>
      </w:r>
    </w:p>
    <w:p w:rsidR="00CD55C7" w:rsidRPr="0064058C" w:rsidRDefault="00CD55C7" w:rsidP="00BB52A1">
      <w:pPr>
        <w:pStyle w:val="ASFKNormal"/>
      </w:pPr>
      <w:r w:rsidRPr="0064058C">
        <w:t xml:space="preserve">Название файлов выделяются в тексте следующим образом: </w:t>
      </w:r>
      <w:r w:rsidRPr="0064058C">
        <w:rPr>
          <w:lang w:val="en-US"/>
        </w:rPr>
        <w:t>setup</w:t>
      </w:r>
      <w:r w:rsidRPr="0064058C">
        <w:t>.</w:t>
      </w:r>
      <w:r w:rsidRPr="0064058C">
        <w:rPr>
          <w:lang w:val="en-US"/>
        </w:rPr>
        <w:t>exe</w:t>
      </w:r>
      <w:r w:rsidRPr="0064058C">
        <w:t>.</w:t>
      </w:r>
    </w:p>
    <w:p w:rsidR="00CD55C7" w:rsidRPr="0064058C" w:rsidRDefault="00CD55C7" w:rsidP="00BB52A1">
      <w:pPr>
        <w:pStyle w:val="ASFKNormal"/>
      </w:pPr>
      <w:r w:rsidRPr="0064058C">
        <w:t xml:space="preserve">Сведения, которые указывают на особенности данного описания, оформлены в виде примечаний, начинающихся со слова </w:t>
      </w:r>
      <w:r w:rsidR="001F20AD">
        <w:t>«</w:t>
      </w:r>
      <w:r w:rsidRPr="0064058C">
        <w:rPr>
          <w:rStyle w:val="ASFKSymBold"/>
        </w:rPr>
        <w:t>Примечание</w:t>
      </w:r>
      <w:r w:rsidR="001F20AD">
        <w:t>»</w:t>
      </w:r>
      <w:r w:rsidRPr="0064058C">
        <w:t>. Примечание может предшествовать целой главе, разделу, подразделу или следовать непосредственно за элементом, к которому оно относится.</w:t>
      </w:r>
    </w:p>
    <w:p w:rsidR="00CD55C7" w:rsidRPr="0064058C" w:rsidRDefault="00CD55C7" w:rsidP="00BB52A1">
      <w:pPr>
        <w:pStyle w:val="ASFKNormal"/>
      </w:pPr>
      <w:r w:rsidRPr="0064058C">
        <w:t xml:space="preserve">Сведения, имеющие критический характер для работы системы или пользователя, оформлены в виде примечаний, которые начинаются со слова </w:t>
      </w:r>
      <w:r w:rsidR="001F20AD">
        <w:t>«</w:t>
      </w:r>
      <w:r w:rsidRPr="0064058C">
        <w:rPr>
          <w:rStyle w:val="ASFKSymBold"/>
        </w:rPr>
        <w:t>Внимание!</w:t>
      </w:r>
      <w:r w:rsidR="001F20AD">
        <w:t>»</w:t>
      </w:r>
      <w:r w:rsidRPr="0064058C">
        <w:t>. Как правило, эта информация имеет предупреждающий характер.</w:t>
      </w:r>
    </w:p>
    <w:p w:rsidR="00CD55C7" w:rsidRPr="0064058C" w:rsidRDefault="00CD55C7" w:rsidP="00BB52A1">
      <w:pPr>
        <w:pStyle w:val="ASFKNormal"/>
      </w:pPr>
      <w:r w:rsidRPr="0064058C">
        <w:t>Необходимый минимальный набор рекомендаций для понимания работы системы отражен в описании и изображениях экранных форм, заполненных достоверными данными.</w:t>
      </w:r>
    </w:p>
    <w:p w:rsidR="00CD55C7" w:rsidRPr="001E4646" w:rsidRDefault="00CD55C7" w:rsidP="00F018DF">
      <w:pPr>
        <w:pStyle w:val="10"/>
      </w:pPr>
      <w:bookmarkStart w:id="31" w:name="_Toc387858958"/>
      <w:bookmarkStart w:id="32" w:name="_Toc410283217"/>
      <w:bookmarkStart w:id="33" w:name="_Toc79490131"/>
      <w:bookmarkEnd w:id="16"/>
      <w:bookmarkEnd w:id="17"/>
      <w:r w:rsidRPr="001E4646">
        <w:lastRenderedPageBreak/>
        <w:t>Назначение и условия применения</w:t>
      </w:r>
      <w:bookmarkEnd w:id="31"/>
      <w:bookmarkEnd w:id="32"/>
      <w:bookmarkEnd w:id="33"/>
    </w:p>
    <w:p w:rsidR="00CD55C7" w:rsidRPr="00345377" w:rsidRDefault="00CD55C7" w:rsidP="00865B91">
      <w:pPr>
        <w:pStyle w:val="21"/>
      </w:pPr>
      <w:bookmarkStart w:id="34" w:name="_Toc225916465"/>
      <w:bookmarkStart w:id="35" w:name="_Toc232827276"/>
      <w:bookmarkStart w:id="36" w:name="_Toc247608853"/>
      <w:bookmarkStart w:id="37" w:name="_Toc248062639"/>
      <w:bookmarkStart w:id="38" w:name="_Toc387858959"/>
      <w:bookmarkStart w:id="39" w:name="_Toc410283218"/>
      <w:bookmarkStart w:id="40" w:name="_Toc79490132"/>
      <w:bookmarkStart w:id="41" w:name="_Toc221011460"/>
      <w:bookmarkStart w:id="42" w:name="_Toc221012161"/>
      <w:bookmarkStart w:id="43" w:name="_Toc225934542"/>
      <w:bookmarkStart w:id="44" w:name="_Toc107037953"/>
      <w:bookmarkStart w:id="45" w:name="_Toc182196484"/>
      <w:bookmarkStart w:id="46" w:name="_Toc225916467"/>
      <w:bookmarkStart w:id="47" w:name="_Toc232827278"/>
      <w:r w:rsidRPr="00345377">
        <w:t>Виды деятельности, функции</w:t>
      </w:r>
      <w:bookmarkEnd w:id="34"/>
      <w:bookmarkEnd w:id="35"/>
      <w:bookmarkEnd w:id="36"/>
      <w:bookmarkEnd w:id="37"/>
      <w:bookmarkEnd w:id="38"/>
      <w:bookmarkEnd w:id="39"/>
      <w:bookmarkEnd w:id="40"/>
    </w:p>
    <w:bookmarkEnd w:id="41"/>
    <w:bookmarkEnd w:id="42"/>
    <w:bookmarkEnd w:id="43"/>
    <w:p w:rsidR="00CD55C7" w:rsidRPr="0064058C" w:rsidRDefault="00CD55C7" w:rsidP="00BB52A1">
      <w:pPr>
        <w:pStyle w:val="ASFKNormal"/>
      </w:pPr>
      <w:r w:rsidRPr="0064058C">
        <w:t>АРМ ГРБС представляет собой рабочее место пользователя главного распределителя бюджетных средств, включенного в систему удаленного финансового документооборота Федерального казначейства.</w:t>
      </w:r>
    </w:p>
    <w:p w:rsidR="00CD55C7" w:rsidRPr="0064058C" w:rsidRDefault="00CD55C7" w:rsidP="00BB52A1">
      <w:pPr>
        <w:pStyle w:val="ASFKNormal"/>
      </w:pPr>
      <w:r w:rsidRPr="0064058C">
        <w:t>АРМ ГРБС предназначен для решения следующих задач:</w:t>
      </w:r>
    </w:p>
    <w:p w:rsidR="00CD55C7" w:rsidRPr="00811D64" w:rsidRDefault="00CD55C7" w:rsidP="00574C42">
      <w:pPr>
        <w:pStyle w:val="ASFKListmark1"/>
      </w:pPr>
      <w:r w:rsidRPr="00811D64">
        <w:t xml:space="preserve">обеспечение автоматизированного выполнения функций обслуживания бюджета на уровне </w:t>
      </w:r>
      <w:r w:rsidRPr="005C49E9">
        <w:t>ГРБС (ГАИФ, ГАДБ)</w:t>
      </w:r>
      <w:r w:rsidRPr="00811D64">
        <w:t>;</w:t>
      </w:r>
    </w:p>
    <w:p w:rsidR="00CD55C7" w:rsidRPr="00811D64" w:rsidRDefault="00CD55C7" w:rsidP="00574C42">
      <w:pPr>
        <w:pStyle w:val="ASFKListmark1"/>
      </w:pPr>
      <w:r w:rsidRPr="00811D64">
        <w:t xml:space="preserve">организация и поддержка защищенного документооборота между </w:t>
      </w:r>
      <w:r w:rsidRPr="005C49E9">
        <w:t xml:space="preserve">ГРБС (ГАИФ, ГАДБ) </w:t>
      </w:r>
      <w:r w:rsidRPr="00811D64">
        <w:t>и ОФК, УФК, ЦАФК.</w:t>
      </w:r>
    </w:p>
    <w:p w:rsidR="00CD55C7" w:rsidRPr="00345377" w:rsidRDefault="00CD55C7" w:rsidP="00865B91">
      <w:pPr>
        <w:pStyle w:val="21"/>
      </w:pPr>
      <w:bookmarkStart w:id="48" w:name="_Toc225916466"/>
      <w:bookmarkStart w:id="49" w:name="_Toc232827277"/>
      <w:bookmarkStart w:id="50" w:name="_Toc247608854"/>
      <w:bookmarkStart w:id="51" w:name="_Toc248062640"/>
      <w:bookmarkStart w:id="52" w:name="_Toc387858960"/>
      <w:bookmarkStart w:id="53" w:name="_Toc410283219"/>
      <w:bookmarkStart w:id="54" w:name="_Toc79490133"/>
      <w:r w:rsidRPr="00345377">
        <w:t>Программные и аппаратные требования к системе</w:t>
      </w:r>
      <w:bookmarkEnd w:id="48"/>
      <w:bookmarkEnd w:id="49"/>
      <w:bookmarkEnd w:id="50"/>
      <w:bookmarkEnd w:id="51"/>
      <w:bookmarkEnd w:id="52"/>
      <w:bookmarkEnd w:id="53"/>
      <w:bookmarkEnd w:id="54"/>
    </w:p>
    <w:p w:rsidR="00CD55C7" w:rsidRPr="0064058C" w:rsidRDefault="00CD55C7" w:rsidP="00BB52A1">
      <w:pPr>
        <w:pStyle w:val="ASFKNormal"/>
      </w:pPr>
      <w:r w:rsidRPr="0064058C">
        <w:t>Для нормального запуска и функционирования АРМ ГРБС необходимо выполнение ряда требований, которые перечислены ниже.</w:t>
      </w:r>
    </w:p>
    <w:p w:rsidR="00CD55C7" w:rsidRPr="0064058C" w:rsidRDefault="00CD55C7" w:rsidP="00BB52A1">
      <w:pPr>
        <w:pStyle w:val="ASFKNormal"/>
      </w:pPr>
      <w:bookmarkStart w:id="55" w:name="_Toc167600089"/>
      <w:bookmarkStart w:id="56" w:name="_Toc170885707"/>
      <w:bookmarkStart w:id="57" w:name="_Toc221011463"/>
      <w:bookmarkStart w:id="58" w:name="_Toc221012164"/>
      <w:bookmarkStart w:id="59" w:name="_Toc225934545"/>
      <w:r w:rsidRPr="0064058C">
        <w:t>Минимальный состав аппаратных средств</w:t>
      </w:r>
      <w:bookmarkEnd w:id="55"/>
      <w:bookmarkEnd w:id="56"/>
      <w:bookmarkEnd w:id="57"/>
      <w:bookmarkEnd w:id="58"/>
      <w:bookmarkEnd w:id="59"/>
      <w:r w:rsidRPr="0064058C">
        <w:t>:</w:t>
      </w:r>
    </w:p>
    <w:p w:rsidR="00CD55C7" w:rsidRPr="0064058C" w:rsidRDefault="00CD55C7" w:rsidP="00574C42">
      <w:pPr>
        <w:pStyle w:val="ASFKListmark1"/>
      </w:pPr>
      <w:r w:rsidRPr="0064058C">
        <w:t xml:space="preserve">Процессор x86 частота 2.0 </w:t>
      </w:r>
      <w:r w:rsidR="002E1601" w:rsidRPr="0064058C">
        <w:t>ГГц</w:t>
      </w:r>
      <w:r w:rsidRPr="0064058C">
        <w:t>;</w:t>
      </w:r>
    </w:p>
    <w:p w:rsidR="00CD55C7" w:rsidRPr="0064058C" w:rsidRDefault="00CD55C7" w:rsidP="00574C42">
      <w:pPr>
        <w:pStyle w:val="ASFKListmark1"/>
      </w:pPr>
      <w:r w:rsidRPr="0064058C">
        <w:t>ОЗУ 256 Мб;</w:t>
      </w:r>
    </w:p>
    <w:p w:rsidR="00CD55C7" w:rsidRPr="0064058C" w:rsidRDefault="00CD55C7" w:rsidP="00574C42">
      <w:pPr>
        <w:pStyle w:val="ASFKListmark1"/>
      </w:pPr>
      <w:r w:rsidRPr="0064058C">
        <w:t>ПЗУ 40 Гб;</w:t>
      </w:r>
    </w:p>
    <w:p w:rsidR="00CD55C7" w:rsidRPr="0064058C" w:rsidRDefault="00CD55C7" w:rsidP="00574C42">
      <w:pPr>
        <w:pStyle w:val="ASFKListmark1"/>
      </w:pPr>
      <w:r w:rsidRPr="0064058C">
        <w:t>Монитор 1024х768;</w:t>
      </w:r>
    </w:p>
    <w:p w:rsidR="00CD55C7" w:rsidRPr="0064058C" w:rsidRDefault="00CD55C7" w:rsidP="00574C42">
      <w:pPr>
        <w:pStyle w:val="ASFKListmark1"/>
      </w:pPr>
      <w:r w:rsidRPr="0064058C">
        <w:t xml:space="preserve">Сеть </w:t>
      </w:r>
      <w:r w:rsidRPr="00822DCB">
        <w:rPr>
          <w:rStyle w:val="ASFKReporterror"/>
          <w:lang w:val="en-US"/>
        </w:rPr>
        <w:t>FastEthernet</w:t>
      </w:r>
      <w:r w:rsidRPr="0064058C">
        <w:t xml:space="preserve"> (100+ </w:t>
      </w:r>
      <w:r w:rsidRPr="002F3CF2">
        <w:rPr>
          <w:lang w:val="en-US"/>
        </w:rPr>
        <w:t>Mbit</w:t>
      </w:r>
      <w:r w:rsidRPr="0064058C">
        <w:t>/s).</w:t>
      </w:r>
    </w:p>
    <w:p w:rsidR="00CD55C7" w:rsidRPr="0064058C" w:rsidRDefault="00CD55C7" w:rsidP="00BB52A1">
      <w:pPr>
        <w:pStyle w:val="ASFKNormal"/>
      </w:pPr>
      <w:bookmarkStart w:id="60" w:name="_Toc167600090"/>
      <w:bookmarkStart w:id="61" w:name="_Toc170885708"/>
      <w:bookmarkStart w:id="62" w:name="_Toc221011464"/>
      <w:bookmarkStart w:id="63" w:name="_Toc221012165"/>
      <w:bookmarkStart w:id="64" w:name="_Toc225934546"/>
      <w:r w:rsidRPr="0064058C">
        <w:t>Минимальный состав программных средств</w:t>
      </w:r>
      <w:bookmarkEnd w:id="60"/>
      <w:bookmarkEnd w:id="61"/>
      <w:bookmarkEnd w:id="62"/>
      <w:bookmarkEnd w:id="63"/>
      <w:bookmarkEnd w:id="64"/>
      <w:r w:rsidRPr="0064058C">
        <w:t>:</w:t>
      </w:r>
    </w:p>
    <w:p w:rsidR="00CD55C7" w:rsidRPr="00811D64" w:rsidRDefault="00CD55C7" w:rsidP="00574C42">
      <w:pPr>
        <w:pStyle w:val="ASFKListmark1"/>
      </w:pPr>
      <w:r w:rsidRPr="00811D64">
        <w:t xml:space="preserve">Операционная система </w:t>
      </w:r>
      <w:r w:rsidRPr="00822DCB">
        <w:rPr>
          <w:lang w:val="en-US"/>
        </w:rPr>
        <w:t>Microsoft</w:t>
      </w:r>
      <w:r w:rsidRPr="00014222">
        <w:t xml:space="preserve"> </w:t>
      </w:r>
      <w:r w:rsidRPr="00822DCB">
        <w:rPr>
          <w:lang w:val="en-US"/>
        </w:rPr>
        <w:t>Windows</w:t>
      </w:r>
      <w:r w:rsidRPr="00811D64">
        <w:t xml:space="preserve"> 2000/</w:t>
      </w:r>
      <w:r w:rsidRPr="0064058C">
        <w:t>XP</w:t>
      </w:r>
      <w:r w:rsidRPr="00811D64">
        <w:t>;</w:t>
      </w:r>
    </w:p>
    <w:p w:rsidR="00CD55C7" w:rsidRPr="0064058C" w:rsidRDefault="00CD55C7" w:rsidP="00574C42">
      <w:pPr>
        <w:pStyle w:val="ASFKListmark1"/>
      </w:pPr>
      <w:r w:rsidRPr="00822DCB">
        <w:rPr>
          <w:lang w:val="en-US"/>
        </w:rPr>
        <w:t>Java 2 Runtime Environment</w:t>
      </w:r>
      <w:r w:rsidRPr="0064058C">
        <w:t>;</w:t>
      </w:r>
    </w:p>
    <w:p w:rsidR="00CD55C7" w:rsidRPr="0064058C" w:rsidRDefault="00CD55C7" w:rsidP="00574C42">
      <w:pPr>
        <w:pStyle w:val="ASFKListmark1"/>
      </w:pPr>
      <w:r w:rsidRPr="0064058C">
        <w:t>Клиентское приложение.</w:t>
      </w:r>
    </w:p>
    <w:p w:rsidR="00CD55C7" w:rsidRDefault="00CD55C7" w:rsidP="00F018DF">
      <w:pPr>
        <w:pStyle w:val="10"/>
      </w:pPr>
      <w:bookmarkStart w:id="65" w:name="_Toc387858961"/>
      <w:bookmarkStart w:id="66" w:name="_Toc410283220"/>
      <w:bookmarkStart w:id="67" w:name="_Toc79490134"/>
      <w:bookmarkEnd w:id="44"/>
      <w:bookmarkEnd w:id="45"/>
      <w:bookmarkEnd w:id="46"/>
      <w:bookmarkEnd w:id="47"/>
      <w:r w:rsidRPr="001E4646">
        <w:lastRenderedPageBreak/>
        <w:t>Подготовка к работе</w:t>
      </w:r>
      <w:bookmarkEnd w:id="65"/>
      <w:bookmarkEnd w:id="66"/>
      <w:bookmarkEnd w:id="67"/>
    </w:p>
    <w:p w:rsidR="006A7D72" w:rsidRPr="006A7D72" w:rsidRDefault="006A7D72" w:rsidP="006A7D72">
      <w:pPr>
        <w:pStyle w:val="ASFKNormal"/>
      </w:pPr>
      <w:r w:rsidRPr="006A7D72">
        <w:t>Подготовка к работе в системе включает в себя следующие действия:</w:t>
      </w:r>
    </w:p>
    <w:p w:rsidR="006A7D72" w:rsidRPr="006A7D72" w:rsidRDefault="006A7D72" w:rsidP="006A7D72">
      <w:pPr>
        <w:pStyle w:val="ASFKListmark1"/>
      </w:pPr>
      <w:r w:rsidRPr="006A7D72">
        <w:t xml:space="preserve">проверку состава и содержания дистрибутивного носителя данных; </w:t>
      </w:r>
    </w:p>
    <w:p w:rsidR="006A7D72" w:rsidRPr="006A7D72" w:rsidRDefault="006A7D72" w:rsidP="006A7D72">
      <w:pPr>
        <w:pStyle w:val="ASFKListmark1"/>
      </w:pPr>
      <w:r w:rsidRPr="006A7D72">
        <w:t>загрузку данных и программ;</w:t>
      </w:r>
    </w:p>
    <w:p w:rsidR="006A7D72" w:rsidRPr="006A7D72" w:rsidRDefault="006A7D72" w:rsidP="006A7D72">
      <w:pPr>
        <w:pStyle w:val="ASFKListmark1"/>
      </w:pPr>
      <w:r w:rsidRPr="006A7D72">
        <w:t>проверку работоспособности системы;</w:t>
      </w:r>
    </w:p>
    <w:p w:rsidR="006A7D72" w:rsidRPr="006A7D72" w:rsidRDefault="006A7D72" w:rsidP="006A7D72">
      <w:pPr>
        <w:pStyle w:val="ASFKListmark1"/>
      </w:pPr>
      <w:r w:rsidRPr="006A7D72">
        <w:t>настройку программы для условий конкретного применения.</w:t>
      </w:r>
    </w:p>
    <w:p w:rsidR="006A7D72" w:rsidRPr="006A7D72" w:rsidRDefault="006A7D72" w:rsidP="006A7D72">
      <w:pPr>
        <w:pStyle w:val="ASFKNormal"/>
      </w:pPr>
      <w:r w:rsidRPr="006A7D72">
        <w:t xml:space="preserve">Порядок и описание вышеуказанных действий приведены в </w:t>
      </w:r>
      <w:r w:rsidR="002A2AB1" w:rsidRPr="00B967C2">
        <w:t>руководств</w:t>
      </w:r>
      <w:r w:rsidR="002A2AB1">
        <w:t>е</w:t>
      </w:r>
      <w:r w:rsidR="002A2AB1" w:rsidRPr="00B967C2">
        <w:t xml:space="preserve"> по администрированию системы</w:t>
      </w:r>
      <w:r w:rsidR="002A2AB1" w:rsidRPr="006A7D72">
        <w:t xml:space="preserve"> </w:t>
      </w:r>
      <w:r w:rsidRPr="006A7D72">
        <w:t>«Руководство по установке и настройке системы (СУФД)».</w:t>
      </w:r>
    </w:p>
    <w:p w:rsidR="00CD55C7" w:rsidRPr="00345377" w:rsidRDefault="006A7D72" w:rsidP="00865B91">
      <w:pPr>
        <w:pStyle w:val="21"/>
      </w:pPr>
      <w:bookmarkStart w:id="68" w:name="_Toc79490135"/>
      <w:bookmarkStart w:id="69" w:name="_Toc107037954"/>
      <w:bookmarkStart w:id="70" w:name="_Toc182196485"/>
      <w:bookmarkStart w:id="71" w:name="_Toc170885729"/>
      <w:bookmarkStart w:id="72" w:name="_Toc221011478"/>
      <w:bookmarkStart w:id="73" w:name="_Toc221012179"/>
      <w:bookmarkStart w:id="74" w:name="_Toc225934570"/>
      <w:bookmarkStart w:id="75" w:name="_Toc225916472"/>
      <w:bookmarkStart w:id="76" w:name="_Ref230682228"/>
      <w:bookmarkStart w:id="77" w:name="_Ref230682260"/>
      <w:bookmarkStart w:id="78" w:name="_Toc232827282"/>
      <w:r>
        <w:t>Порядок проверки работоспособности</w:t>
      </w:r>
      <w:bookmarkEnd w:id="68"/>
    </w:p>
    <w:p w:rsidR="00CD55C7" w:rsidRPr="0064058C" w:rsidRDefault="006A7D72" w:rsidP="00BB52A1">
      <w:pPr>
        <w:pStyle w:val="ASFKNormal"/>
      </w:pPr>
      <w:r w:rsidRPr="006A7D72">
        <w:t xml:space="preserve">Проверка работоспособности системы осуществляется путем ввода в адресную строку web-браузера адреса соответствующей подсистемы </w:t>
      </w:r>
      <w:r w:rsidR="007B4A32">
        <w:t>ППО АСФК</w:t>
      </w:r>
      <w:r w:rsidRPr="006A7D72">
        <w:t xml:space="preserve">. Данный процесс описан в </w:t>
      </w:r>
      <w:r w:rsidR="002A2AB1" w:rsidRPr="00BA3307">
        <w:t>обучающих материалах</w:t>
      </w:r>
      <w:r w:rsidR="002A2AB1" w:rsidRPr="006A7D72">
        <w:t xml:space="preserve"> </w:t>
      </w:r>
      <w:r w:rsidRPr="006A7D72">
        <w:t>«Основные принципы работы с ППО СУФД». В случае возникновения ошибок в процессе запуска системы требуется обратиться к администратору.</w:t>
      </w:r>
    </w:p>
    <w:p w:rsidR="00CD55C7" w:rsidRPr="00345377" w:rsidRDefault="00CD55C7" w:rsidP="00865B91">
      <w:pPr>
        <w:pStyle w:val="21"/>
      </w:pPr>
      <w:bookmarkStart w:id="79" w:name="_Toc225916469"/>
      <w:bookmarkStart w:id="80" w:name="_Toc232827280"/>
      <w:bookmarkStart w:id="81" w:name="_Toc236822631"/>
      <w:bookmarkStart w:id="82" w:name="_Toc248062643"/>
      <w:bookmarkStart w:id="83" w:name="_Toc387858963"/>
      <w:bookmarkStart w:id="84" w:name="_Toc410283222"/>
      <w:bookmarkStart w:id="85" w:name="_Toc79490136"/>
      <w:r w:rsidRPr="00345377">
        <w:t>Справочники системы</w:t>
      </w:r>
      <w:bookmarkEnd w:id="69"/>
      <w:bookmarkEnd w:id="70"/>
      <w:bookmarkEnd w:id="79"/>
      <w:bookmarkEnd w:id="80"/>
      <w:bookmarkEnd w:id="81"/>
      <w:bookmarkEnd w:id="82"/>
      <w:bookmarkEnd w:id="83"/>
      <w:bookmarkEnd w:id="84"/>
      <w:bookmarkEnd w:id="85"/>
    </w:p>
    <w:p w:rsidR="00CD55C7" w:rsidRPr="0064058C" w:rsidRDefault="00CD55C7" w:rsidP="00BB52A1">
      <w:pPr>
        <w:pStyle w:val="ASFKNormal"/>
      </w:pPr>
      <w:r w:rsidRPr="0064058C">
        <w:t xml:space="preserve">Описание справочников, используемых в АРМ ГРБС, представлено в </w:t>
      </w:r>
      <w:bookmarkStart w:id="86" w:name="_Toc106783468"/>
      <w:bookmarkStart w:id="87" w:name="_Toc106889283"/>
      <w:r w:rsidR="002A2AB1" w:rsidRPr="00BA3307">
        <w:t>обучающи</w:t>
      </w:r>
      <w:r w:rsidR="002A2AB1">
        <w:t>х</w:t>
      </w:r>
      <w:r w:rsidR="002A2AB1" w:rsidRPr="00BA3307">
        <w:t xml:space="preserve"> материал</w:t>
      </w:r>
      <w:r w:rsidR="002A2AB1">
        <w:t>ах</w:t>
      </w:r>
      <w:r w:rsidR="002A2AB1" w:rsidRPr="00BA3307">
        <w:t xml:space="preserve"> «Руководство по работе со справочниками в ППО СУФД»</w:t>
      </w:r>
      <w:r w:rsidRPr="0064058C">
        <w:t>.</w:t>
      </w:r>
    </w:p>
    <w:p w:rsidR="00CD55C7" w:rsidRPr="00345377" w:rsidRDefault="00CD55C7" w:rsidP="00865B91">
      <w:pPr>
        <w:pStyle w:val="21"/>
      </w:pPr>
      <w:bookmarkStart w:id="88" w:name="_Toc107037955"/>
      <w:bookmarkStart w:id="89" w:name="_Toc182196486"/>
      <w:bookmarkStart w:id="90" w:name="_Toc225916470"/>
      <w:bookmarkStart w:id="91" w:name="_Toc232827281"/>
      <w:bookmarkStart w:id="92" w:name="_Toc236822632"/>
      <w:bookmarkStart w:id="93" w:name="_Toc248062644"/>
      <w:bookmarkStart w:id="94" w:name="_Toc387858964"/>
      <w:bookmarkStart w:id="95" w:name="_Toc410283223"/>
      <w:bookmarkStart w:id="96" w:name="_Toc79490137"/>
      <w:r w:rsidRPr="00345377">
        <w:t>Функции системы</w:t>
      </w:r>
      <w:bookmarkEnd w:id="86"/>
      <w:bookmarkEnd w:id="87"/>
      <w:bookmarkEnd w:id="88"/>
      <w:bookmarkEnd w:id="89"/>
      <w:bookmarkEnd w:id="90"/>
      <w:bookmarkEnd w:id="91"/>
      <w:bookmarkEnd w:id="92"/>
      <w:bookmarkEnd w:id="93"/>
      <w:bookmarkEnd w:id="94"/>
      <w:bookmarkEnd w:id="95"/>
      <w:bookmarkEnd w:id="96"/>
    </w:p>
    <w:p w:rsidR="00CD55C7" w:rsidRPr="0064058C" w:rsidRDefault="00CD55C7" w:rsidP="00BB52A1">
      <w:pPr>
        <w:pStyle w:val="ASFKNormal"/>
      </w:pPr>
      <w:r w:rsidRPr="0064058C">
        <w:t>В рамках юридически правомочного документооборота АРМ ГРБС позволяет выполнять набор стандартных операций:</w:t>
      </w:r>
    </w:p>
    <w:p w:rsidR="00CD55C7" w:rsidRPr="00811D64" w:rsidRDefault="00CD55C7" w:rsidP="00574C42">
      <w:pPr>
        <w:pStyle w:val="ASFKListmark1"/>
      </w:pPr>
      <w:r w:rsidRPr="00811D64">
        <w:t>создавать документы путем импорта из внешних систем, ручного ввода, копированием из существующих документов;</w:t>
      </w:r>
    </w:p>
    <w:p w:rsidR="00CD55C7" w:rsidRPr="00811D64" w:rsidRDefault="00CD55C7" w:rsidP="00574C42">
      <w:pPr>
        <w:pStyle w:val="ASFKListmark1"/>
      </w:pPr>
      <w:r w:rsidRPr="00811D64">
        <w:t>печатать документы на локальных и сетевых принтерах;</w:t>
      </w:r>
    </w:p>
    <w:p w:rsidR="00CD55C7" w:rsidRPr="0064058C" w:rsidRDefault="00CD55C7" w:rsidP="00574C42">
      <w:pPr>
        <w:pStyle w:val="ASFKListmark1"/>
      </w:pPr>
      <w:r w:rsidRPr="0064058C">
        <w:t>вести архив документов;</w:t>
      </w:r>
    </w:p>
    <w:p w:rsidR="00CD55C7" w:rsidRPr="0064058C" w:rsidRDefault="00CD55C7" w:rsidP="00574C42">
      <w:pPr>
        <w:pStyle w:val="ASFKListmark1"/>
      </w:pPr>
      <w:r w:rsidRPr="0064058C">
        <w:t>зашифровывать и расшифровать документы;</w:t>
      </w:r>
    </w:p>
    <w:p w:rsidR="00CD55C7" w:rsidRPr="00811D64" w:rsidRDefault="00CD55C7" w:rsidP="00574C42">
      <w:pPr>
        <w:pStyle w:val="ASFKListmark1"/>
      </w:pPr>
      <w:r w:rsidRPr="00811D64">
        <w:t xml:space="preserve">формировать и проверять </w:t>
      </w:r>
      <w:r w:rsidR="006E0EEE">
        <w:t>ЭП</w:t>
      </w:r>
      <w:r w:rsidRPr="00811D64">
        <w:t xml:space="preserve"> </w:t>
      </w:r>
      <w:r w:rsidR="001F20AD">
        <w:t>«</w:t>
      </w:r>
      <w:r w:rsidRPr="00811D64">
        <w:t>под</w:t>
      </w:r>
      <w:r w:rsidR="001F20AD">
        <w:t>»</w:t>
      </w:r>
      <w:r w:rsidRPr="00811D64">
        <w:t xml:space="preserve"> документом;</w:t>
      </w:r>
    </w:p>
    <w:p w:rsidR="00CD55C7" w:rsidRPr="00811D64" w:rsidRDefault="00CD55C7" w:rsidP="00574C42">
      <w:pPr>
        <w:pStyle w:val="ASFKListmark1"/>
      </w:pPr>
      <w:r w:rsidRPr="00811D64">
        <w:t>осуществлять различные контроли: на корректность заполнения документов, соответствие справочникам, наличие подписей, изменение состояний</w:t>
      </w:r>
      <w:r w:rsidR="00E64DF5" w:rsidRPr="00811D64">
        <w:t>;</w:t>
      </w:r>
    </w:p>
    <w:p w:rsidR="00CD55C7" w:rsidRPr="00811D64" w:rsidRDefault="00CD55C7" w:rsidP="00574C42">
      <w:pPr>
        <w:pStyle w:val="ASFKListmark1"/>
      </w:pPr>
      <w:r w:rsidRPr="00811D64">
        <w:t>экспортировать документы во внешние системы;</w:t>
      </w:r>
    </w:p>
    <w:p w:rsidR="00CD55C7" w:rsidRPr="00811D64" w:rsidRDefault="00CD55C7" w:rsidP="00574C42">
      <w:pPr>
        <w:pStyle w:val="ASFKListmark1"/>
      </w:pPr>
      <w:r w:rsidRPr="00811D64">
        <w:t>осуществлять доставку документов между адресатами (отправка-получение);</w:t>
      </w:r>
    </w:p>
    <w:p w:rsidR="00CD55C7" w:rsidRPr="0064058C" w:rsidRDefault="00CD55C7" w:rsidP="00574C42">
      <w:pPr>
        <w:pStyle w:val="ASFKListmark1"/>
      </w:pPr>
      <w:r w:rsidRPr="0064058C">
        <w:t>вести историю изменений документов;</w:t>
      </w:r>
    </w:p>
    <w:p w:rsidR="00CD55C7" w:rsidRPr="00811D64" w:rsidRDefault="00CD55C7" w:rsidP="00574C42">
      <w:pPr>
        <w:pStyle w:val="ASFKListmark1"/>
      </w:pPr>
      <w:r w:rsidRPr="00811D64">
        <w:t>поддерживать жизненный цикл документов в виде последовательных изменений статусов в ходе их обработки.</w:t>
      </w:r>
    </w:p>
    <w:p w:rsidR="00CD55C7" w:rsidRPr="0064058C" w:rsidRDefault="00CD55C7" w:rsidP="00BB52A1">
      <w:pPr>
        <w:pStyle w:val="ASFKNormal"/>
      </w:pPr>
      <w:r w:rsidRPr="0064058C">
        <w:t>Кроме того, предусмотрена возможность расширять функции модуля путем включения в меню дополнительных документов и отчетов, подготовленными специалистами ИТ-подразделений организаций-пользователей.</w:t>
      </w:r>
    </w:p>
    <w:p w:rsidR="00CD55C7" w:rsidRPr="0064058C" w:rsidRDefault="00CD55C7" w:rsidP="00BB52A1">
      <w:pPr>
        <w:pStyle w:val="ASFKNormal"/>
      </w:pPr>
      <w:r w:rsidRPr="0064058C">
        <w:t xml:space="preserve">Стандартные операции над документами описаны в </w:t>
      </w:r>
      <w:r w:rsidR="002A2AB1" w:rsidRPr="00BA3307">
        <w:t>обучающих материалах</w:t>
      </w:r>
      <w:r w:rsidR="002A2AB1">
        <w:t xml:space="preserve"> </w:t>
      </w:r>
      <w:r w:rsidR="001F20AD">
        <w:t>«</w:t>
      </w:r>
      <w:r w:rsidR="00051F12" w:rsidRPr="00813A21">
        <w:t>Основные принципы работы с ППО СУФД</w:t>
      </w:r>
      <w:r w:rsidR="001F20AD">
        <w:t>»</w:t>
      </w:r>
      <w:r w:rsidRPr="0064058C">
        <w:t>. Доступные операции, экранные формы и особенности их заполнения для документов различных типов описаны в разделе</w:t>
      </w:r>
      <w:r w:rsidR="004E69F9">
        <w:t xml:space="preserve"> </w:t>
      </w:r>
      <w:r w:rsidR="004E69F9">
        <w:fldChar w:fldCharType="begin"/>
      </w:r>
      <w:r w:rsidR="004E69F9">
        <w:instrText xml:space="preserve"> REF _Ref422834482 \r \h </w:instrText>
      </w:r>
      <w:r w:rsidR="004E69F9">
        <w:fldChar w:fldCharType="separate"/>
      </w:r>
      <w:r w:rsidR="0092715F">
        <w:t>5</w:t>
      </w:r>
      <w:r w:rsidR="004E69F9">
        <w:fldChar w:fldCharType="end"/>
      </w:r>
      <w:r w:rsidRPr="0064058C">
        <w:t>.</w:t>
      </w:r>
    </w:p>
    <w:p w:rsidR="00CD55C7" w:rsidRPr="00345377" w:rsidRDefault="00CD55C7" w:rsidP="00865B91">
      <w:pPr>
        <w:pStyle w:val="21"/>
      </w:pPr>
      <w:bookmarkStart w:id="97" w:name="_Toc107037956"/>
      <w:bookmarkStart w:id="98" w:name="_Toc182196487"/>
      <w:bookmarkStart w:id="99" w:name="_Toc248041597"/>
      <w:bookmarkStart w:id="100" w:name="_Toc248062645"/>
      <w:bookmarkStart w:id="101" w:name="_Toc387858965"/>
      <w:bookmarkStart w:id="102" w:name="_Toc410283224"/>
      <w:bookmarkStart w:id="103" w:name="_Toc79490138"/>
      <w:r w:rsidRPr="00345377">
        <w:lastRenderedPageBreak/>
        <w:t>Дополнительные настройки системы</w:t>
      </w:r>
      <w:bookmarkEnd w:id="97"/>
      <w:bookmarkEnd w:id="98"/>
      <w:bookmarkEnd w:id="99"/>
      <w:bookmarkEnd w:id="100"/>
      <w:bookmarkEnd w:id="101"/>
      <w:bookmarkEnd w:id="102"/>
      <w:bookmarkEnd w:id="103"/>
    </w:p>
    <w:p w:rsidR="00CD55C7" w:rsidRPr="0064058C" w:rsidRDefault="00CD55C7" w:rsidP="00BB52A1">
      <w:pPr>
        <w:pStyle w:val="ASFKNormal"/>
      </w:pPr>
      <w:r w:rsidRPr="0064058C">
        <w:t>Раздел в рамках данного документа не предусмотрен.</w:t>
      </w:r>
    </w:p>
    <w:p w:rsidR="001C669C" w:rsidRDefault="001C669C" w:rsidP="00F018DF">
      <w:pPr>
        <w:pStyle w:val="10"/>
      </w:pPr>
      <w:bookmarkStart w:id="104" w:name="_Toc387858966"/>
      <w:bookmarkStart w:id="105" w:name="_Toc410283225"/>
      <w:bookmarkStart w:id="106" w:name="_Toc79490139"/>
      <w:bookmarkStart w:id="107" w:name="_Toc170885710"/>
      <w:bookmarkStart w:id="108" w:name="_Toc221011466"/>
      <w:bookmarkStart w:id="109" w:name="_Toc221012167"/>
      <w:bookmarkStart w:id="110" w:name="_Toc225934548"/>
      <w:bookmarkStart w:id="111" w:name="_Toc231630508"/>
      <w:bookmarkStart w:id="112" w:name="_Toc231630632"/>
      <w:bookmarkStart w:id="113" w:name="_Toc302380410"/>
      <w:bookmarkStart w:id="114" w:name="_Toc309837794"/>
      <w:bookmarkStart w:id="115" w:name="_Toc383088823"/>
      <w:bookmarkStart w:id="116" w:name="_Ref248834287"/>
      <w:bookmarkStart w:id="117" w:name="_Toc300216203"/>
      <w:bookmarkEnd w:id="71"/>
      <w:bookmarkEnd w:id="72"/>
      <w:bookmarkEnd w:id="73"/>
      <w:bookmarkEnd w:id="74"/>
      <w:bookmarkEnd w:id="75"/>
      <w:bookmarkEnd w:id="76"/>
      <w:bookmarkEnd w:id="77"/>
      <w:bookmarkEnd w:id="78"/>
      <w:r>
        <w:lastRenderedPageBreak/>
        <w:t>Основные сведения об интерфейсе программы,</w:t>
      </w:r>
      <w:r w:rsidRPr="00731E9F">
        <w:t xml:space="preserve"> </w:t>
      </w:r>
      <w:r>
        <w:t>типовых операциях и приемах работы</w:t>
      </w:r>
      <w:bookmarkEnd w:id="104"/>
      <w:bookmarkEnd w:id="105"/>
      <w:bookmarkEnd w:id="106"/>
    </w:p>
    <w:p w:rsidR="001C669C" w:rsidRPr="00386432" w:rsidRDefault="001C669C" w:rsidP="001C669C">
      <w:pPr>
        <w:pStyle w:val="ASFKNote"/>
      </w:pPr>
      <w:r w:rsidRPr="00386432">
        <w:rPr>
          <w:rStyle w:val="ASFKSymBold"/>
        </w:rPr>
        <w:t>Внимание!</w:t>
      </w:r>
      <w:r>
        <w:tab/>
        <w:t>Сведения, приводимые в данном разделе, носят справочный характер. По</w:t>
      </w:r>
      <w:r w:rsidRPr="001C669C">
        <w:t>д</w:t>
      </w:r>
      <w:r>
        <w:t xml:space="preserve">робное описание интерфейса программы, приемов работы, а также порядок выполнения операций даны в </w:t>
      </w:r>
      <w:r w:rsidR="002A2AB1" w:rsidRPr="00BA3307">
        <w:t>обучающих материалах</w:t>
      </w:r>
      <w:r w:rsidR="002A2AB1">
        <w:t xml:space="preserve"> </w:t>
      </w:r>
      <w:r w:rsidR="001F20AD">
        <w:t>«</w:t>
      </w:r>
      <w:r w:rsidR="00051F12" w:rsidRPr="00813A21">
        <w:t>Основные принципы работы с ППО СУФД</w:t>
      </w:r>
      <w:r w:rsidR="001F20AD">
        <w:t>»</w:t>
      </w:r>
      <w:r>
        <w:t>.</w:t>
      </w:r>
    </w:p>
    <w:p w:rsidR="001C669C" w:rsidRPr="00745D39" w:rsidRDefault="001C669C" w:rsidP="00865B91">
      <w:pPr>
        <w:pStyle w:val="21"/>
      </w:pPr>
      <w:bookmarkStart w:id="118" w:name="_Toc100631594"/>
      <w:bookmarkStart w:id="119" w:name="_Toc112819449"/>
      <w:bookmarkStart w:id="120" w:name="_Toc167600094"/>
      <w:bookmarkStart w:id="121" w:name="_Toc170885712"/>
      <w:bookmarkStart w:id="122" w:name="_Toc221011468"/>
      <w:bookmarkStart w:id="123" w:name="_Toc221012169"/>
      <w:bookmarkStart w:id="124" w:name="_Toc225934550"/>
      <w:bookmarkStart w:id="125" w:name="_Toc231630509"/>
      <w:bookmarkStart w:id="126" w:name="_Toc231630633"/>
      <w:bookmarkStart w:id="127" w:name="_Ref293486795"/>
      <w:bookmarkStart w:id="128" w:name="_Ref301872117"/>
      <w:bookmarkStart w:id="129" w:name="_Toc302380411"/>
      <w:bookmarkStart w:id="130" w:name="_Toc309837795"/>
      <w:bookmarkStart w:id="131" w:name="_Ref375231806"/>
      <w:bookmarkStart w:id="132" w:name="_Toc383088824"/>
      <w:bookmarkStart w:id="133" w:name="_Toc387858967"/>
      <w:bookmarkStart w:id="134" w:name="_Toc410283226"/>
      <w:bookmarkStart w:id="135" w:name="_Toc79490140"/>
      <w:bookmarkStart w:id="136" w:name="_Toc167600099"/>
      <w:bookmarkStart w:id="137" w:name="_Toc167600098"/>
      <w:bookmarkStart w:id="138" w:name="_Toc167600097"/>
      <w:bookmarkStart w:id="139" w:name="_Toc167600096"/>
      <w:bookmarkStart w:id="140" w:name="_Toc167600095"/>
      <w:bookmarkEnd w:id="107"/>
      <w:bookmarkEnd w:id="108"/>
      <w:bookmarkEnd w:id="109"/>
      <w:bookmarkEnd w:id="110"/>
      <w:bookmarkEnd w:id="111"/>
      <w:bookmarkEnd w:id="112"/>
      <w:bookmarkEnd w:id="113"/>
      <w:bookmarkEnd w:id="114"/>
      <w:bookmarkEnd w:id="115"/>
      <w:r w:rsidRPr="00745D39">
        <w:t>Основные элементы интерфейса</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1C669C" w:rsidRPr="00745D39" w:rsidRDefault="001C669C" w:rsidP="00BB52A1">
      <w:pPr>
        <w:pStyle w:val="ASFKNormal"/>
      </w:pPr>
      <w:r w:rsidRPr="00745D39">
        <w:t>На рисунке</w:t>
      </w:r>
      <w:r w:rsidR="006418FD" w:rsidRPr="005D1671">
        <w:t> </w:t>
      </w:r>
      <w:r w:rsidRPr="00745D39">
        <w:fldChar w:fldCharType="begin"/>
      </w:r>
      <w:r w:rsidRPr="00745D39">
        <w:instrText xml:space="preserve"> REF _Ref227155316 \h </w:instrText>
      </w:r>
      <w:r w:rsidRPr="00745D39">
        <w:fldChar w:fldCharType="separate"/>
      </w:r>
      <w:r w:rsidR="0092715F">
        <w:rPr>
          <w:noProof/>
        </w:rPr>
        <w:t>1</w:t>
      </w:r>
      <w:r w:rsidRPr="00745D39">
        <w:fldChar w:fldCharType="end"/>
      </w:r>
      <w:r w:rsidRPr="00745D39">
        <w:t xml:space="preserve"> показано главное окно программы.</w:t>
      </w:r>
    </w:p>
    <w:p w:rsidR="001C669C" w:rsidRPr="00931E82" w:rsidRDefault="0092715F" w:rsidP="001C669C">
      <w:pPr>
        <w:pStyle w:val="ASFKFigure"/>
      </w:pPr>
      <w:r>
        <w:pict>
          <v:shape id="_x0000_i1027" type="#_x0000_t75" style="width:483pt;height:396pt">
            <v:imagedata r:id="rId12" o:title="2" gain="81921f" blacklevel="-3277f"/>
          </v:shape>
        </w:pict>
      </w:r>
    </w:p>
    <w:p w:rsidR="001C669C" w:rsidRPr="00BB52A1" w:rsidRDefault="001C669C" w:rsidP="00F018DF">
      <w:pPr>
        <w:pStyle w:val="ASFKFigName"/>
      </w:pPr>
      <w:r w:rsidRPr="00BB52A1">
        <w:fldChar w:fldCharType="begin"/>
      </w:r>
      <w:r w:rsidRPr="00BB52A1">
        <w:instrText xml:space="preserve"> SEQ Рисунок \* ARABIC </w:instrText>
      </w:r>
      <w:r w:rsidRPr="00BB52A1">
        <w:fldChar w:fldCharType="separate"/>
      </w:r>
      <w:bookmarkStart w:id="141" w:name="_Ref227155316"/>
      <w:bookmarkStart w:id="142" w:name="_Toc79490370"/>
      <w:r w:rsidR="0092715F">
        <w:rPr>
          <w:noProof/>
        </w:rPr>
        <w:t>1</w:t>
      </w:r>
      <w:bookmarkEnd w:id="141"/>
      <w:r w:rsidRPr="00BB52A1">
        <w:fldChar w:fldCharType="end"/>
      </w:r>
      <w:r w:rsidRPr="00BB52A1">
        <w:t>. Основное окно программы</w:t>
      </w:r>
      <w:bookmarkEnd w:id="142"/>
    </w:p>
    <w:p w:rsidR="001C669C" w:rsidRPr="00745D39" w:rsidRDefault="001C669C" w:rsidP="00BB52A1">
      <w:pPr>
        <w:pStyle w:val="ASFKNormal"/>
      </w:pPr>
      <w:r>
        <w:t>Числами</w:t>
      </w:r>
      <w:r w:rsidRPr="00745D39">
        <w:t xml:space="preserve"> на рисунке обозначены основные элементы инте</w:t>
      </w:r>
      <w:r w:rsidRPr="001C669C">
        <w:t>р</w:t>
      </w:r>
      <w:r w:rsidRPr="00745D39">
        <w:t>фейса программы:</w:t>
      </w:r>
    </w:p>
    <w:p w:rsidR="001C669C" w:rsidRPr="00745D39" w:rsidRDefault="001C669C" w:rsidP="001C669C">
      <w:pPr>
        <w:pStyle w:val="ASFKListmark1"/>
      </w:pPr>
      <w:r w:rsidRPr="00745D39">
        <w:t xml:space="preserve">1 – </w:t>
      </w:r>
      <w:r>
        <w:t>заголовок рабочего окна программы</w:t>
      </w:r>
      <w:r w:rsidRPr="00745D39">
        <w:t>;</w:t>
      </w:r>
    </w:p>
    <w:p w:rsidR="001C669C" w:rsidRPr="00745D39" w:rsidRDefault="001C669C" w:rsidP="001C669C">
      <w:pPr>
        <w:pStyle w:val="ASFKListmark1"/>
      </w:pPr>
      <w:r w:rsidRPr="00745D39">
        <w:t xml:space="preserve">2 – </w:t>
      </w:r>
      <w:r>
        <w:t>строка навигации</w:t>
      </w:r>
      <w:r w:rsidRPr="00745D39">
        <w:t>;</w:t>
      </w:r>
    </w:p>
    <w:p w:rsidR="001C669C" w:rsidRPr="00745D39" w:rsidRDefault="001C669C" w:rsidP="001C669C">
      <w:pPr>
        <w:pStyle w:val="ASFKListmark1"/>
      </w:pPr>
      <w:r w:rsidRPr="00745D39">
        <w:t xml:space="preserve">3 – </w:t>
      </w:r>
      <w:r>
        <w:t>поле выбора организации</w:t>
      </w:r>
      <w:r w:rsidRPr="00745D39">
        <w:t>;</w:t>
      </w:r>
    </w:p>
    <w:p w:rsidR="001C669C" w:rsidRPr="00745D39" w:rsidRDefault="001C669C" w:rsidP="001C669C">
      <w:pPr>
        <w:pStyle w:val="ASFKListmark1"/>
      </w:pPr>
      <w:r w:rsidRPr="00745D39">
        <w:t xml:space="preserve">4 – </w:t>
      </w:r>
      <w:r>
        <w:t>переключатели содержимого панели навигации</w:t>
      </w:r>
      <w:r w:rsidRPr="00745D39">
        <w:t>;</w:t>
      </w:r>
    </w:p>
    <w:p w:rsidR="001C669C" w:rsidRPr="005E786A" w:rsidRDefault="001C669C" w:rsidP="001C669C">
      <w:pPr>
        <w:pStyle w:val="ASFKListmark1"/>
      </w:pPr>
      <w:r w:rsidRPr="00745D39">
        <w:t>5 –</w:t>
      </w:r>
      <w:r>
        <w:t xml:space="preserve"> поле поиска</w:t>
      </w:r>
      <w:r w:rsidRPr="001C669C">
        <w:t>;</w:t>
      </w:r>
    </w:p>
    <w:p w:rsidR="001C669C" w:rsidRPr="005E786A" w:rsidRDefault="001C669C" w:rsidP="001C669C">
      <w:pPr>
        <w:pStyle w:val="ASFKListmark1"/>
      </w:pPr>
      <w:r w:rsidRPr="001C669C">
        <w:lastRenderedPageBreak/>
        <w:t>6 –</w:t>
      </w:r>
      <w:r>
        <w:t xml:space="preserve"> панель навигации</w:t>
      </w:r>
      <w:r w:rsidRPr="001C669C">
        <w:t>;</w:t>
      </w:r>
    </w:p>
    <w:p w:rsidR="001C669C" w:rsidRPr="005E786A" w:rsidRDefault="001C669C" w:rsidP="001C669C">
      <w:pPr>
        <w:pStyle w:val="ASFKListmark1"/>
      </w:pPr>
      <w:r w:rsidRPr="001C669C">
        <w:t xml:space="preserve">7 – </w:t>
      </w:r>
      <w:r>
        <w:t>область пользовательских представлений</w:t>
      </w:r>
      <w:r w:rsidRPr="001C669C">
        <w:t>;</w:t>
      </w:r>
    </w:p>
    <w:p w:rsidR="001C669C" w:rsidRPr="005E786A" w:rsidRDefault="001C669C" w:rsidP="001C669C">
      <w:pPr>
        <w:pStyle w:val="ASFKListmark1"/>
      </w:pPr>
      <w:r w:rsidRPr="001C669C">
        <w:t xml:space="preserve">8 – </w:t>
      </w:r>
      <w:r>
        <w:t>кнопка настроек параметров программы</w:t>
      </w:r>
      <w:r w:rsidRPr="001C669C">
        <w:t>;</w:t>
      </w:r>
    </w:p>
    <w:p w:rsidR="001C669C" w:rsidRPr="005E786A" w:rsidRDefault="001C669C" w:rsidP="001C669C">
      <w:pPr>
        <w:pStyle w:val="ASFKListmark1"/>
      </w:pPr>
      <w:r w:rsidRPr="00FC68DD">
        <w:t>9 –</w:t>
      </w:r>
      <w:r>
        <w:t xml:space="preserve"> </w:t>
      </w:r>
      <w:r w:rsidRPr="00745D39">
        <w:t xml:space="preserve">кнопка </w:t>
      </w:r>
      <w:r>
        <w:t xml:space="preserve">настройки </w:t>
      </w:r>
      <w:r w:rsidRPr="00745D39">
        <w:t>автоматического импорта/экспорта</w:t>
      </w:r>
      <w:r w:rsidRPr="00FC68DD">
        <w:t>;</w:t>
      </w:r>
    </w:p>
    <w:p w:rsidR="001C669C" w:rsidRPr="00684D86" w:rsidRDefault="001C669C" w:rsidP="001C669C">
      <w:pPr>
        <w:pStyle w:val="ASFKListmark1"/>
      </w:pPr>
      <w:r w:rsidRPr="001C669C">
        <w:t>10 –</w:t>
      </w:r>
      <w:r>
        <w:t xml:space="preserve"> кнопка вызова диспетчера задач</w:t>
      </w:r>
      <w:r w:rsidRPr="001C669C">
        <w:t>;</w:t>
      </w:r>
    </w:p>
    <w:p w:rsidR="001C669C" w:rsidRPr="00745D39" w:rsidRDefault="001C669C" w:rsidP="001C669C">
      <w:pPr>
        <w:pStyle w:val="ASFKListmark1"/>
      </w:pPr>
      <w:r w:rsidRPr="001C669C">
        <w:t xml:space="preserve">11 – </w:t>
      </w:r>
      <w:r>
        <w:t>рабочая область.</w:t>
      </w:r>
    </w:p>
    <w:p w:rsidR="001C669C" w:rsidRPr="00745D39" w:rsidRDefault="001C669C" w:rsidP="00F018DF">
      <w:pPr>
        <w:pStyle w:val="32"/>
      </w:pPr>
      <w:bookmarkStart w:id="143" w:name="_Toc383088825"/>
      <w:bookmarkStart w:id="144" w:name="_Toc387858968"/>
      <w:bookmarkStart w:id="145" w:name="_Toc410283227"/>
      <w:bookmarkStart w:id="146" w:name="_Toc79490141"/>
      <w:r w:rsidRPr="00745D39">
        <w:t xml:space="preserve">Заголовок </w:t>
      </w:r>
      <w:r>
        <w:t xml:space="preserve">рабочего окна </w:t>
      </w:r>
      <w:bookmarkEnd w:id="143"/>
      <w:r>
        <w:t>программы</w:t>
      </w:r>
      <w:bookmarkEnd w:id="144"/>
      <w:bookmarkEnd w:id="145"/>
      <w:bookmarkEnd w:id="146"/>
    </w:p>
    <w:p w:rsidR="001C669C" w:rsidRPr="00830C60" w:rsidRDefault="001C669C" w:rsidP="00BB52A1">
      <w:pPr>
        <w:pStyle w:val="ASFKNormal"/>
      </w:pPr>
      <w:r w:rsidRPr="00830C60">
        <w:t>В заголовке окна (см</w:t>
      </w:r>
      <w:r w:rsidR="006418FD">
        <w:t>.</w:t>
      </w:r>
      <w:r w:rsidR="006418FD" w:rsidRPr="005D1671">
        <w:t> </w:t>
      </w:r>
      <w:r w:rsidRPr="00830C60">
        <w:t>рис. </w:t>
      </w:r>
      <w:r w:rsidRPr="00830C60">
        <w:fldChar w:fldCharType="begin"/>
      </w:r>
      <w:r w:rsidRPr="00830C60">
        <w:instrText xml:space="preserve"> REF _Ref227155316 \h  \* MERGEFORMAT </w:instrText>
      </w:r>
      <w:r w:rsidRPr="00830C60">
        <w:fldChar w:fldCharType="separate"/>
      </w:r>
      <w:r w:rsidR="0092715F">
        <w:t>1</w:t>
      </w:r>
      <w:r w:rsidRPr="00830C60">
        <w:fldChar w:fldCharType="end"/>
      </w:r>
      <w:r w:rsidRPr="00830C60">
        <w:t xml:space="preserve"> [1]) указываются следующие сведения:</w:t>
      </w:r>
    </w:p>
    <w:p w:rsidR="001C669C" w:rsidRPr="00745D39" w:rsidRDefault="001C669C" w:rsidP="001C669C">
      <w:pPr>
        <w:pStyle w:val="ASFKListmark1"/>
      </w:pPr>
      <w:r w:rsidRPr="00745D39">
        <w:t>название ППО;</w:t>
      </w:r>
    </w:p>
    <w:p w:rsidR="001C669C" w:rsidRPr="00745D39" w:rsidRDefault="001C669C" w:rsidP="001C669C">
      <w:pPr>
        <w:pStyle w:val="ASFKListmark1"/>
      </w:pPr>
      <w:r w:rsidRPr="00745D39">
        <w:t>текущий пользователь;</w:t>
      </w:r>
    </w:p>
    <w:p w:rsidR="001C669C" w:rsidRPr="00745D39" w:rsidRDefault="001C669C" w:rsidP="001C669C">
      <w:pPr>
        <w:pStyle w:val="ASFKListmark1"/>
      </w:pPr>
      <w:r w:rsidRPr="00745D39">
        <w:t>текущая версия ППО;</w:t>
      </w:r>
    </w:p>
    <w:p w:rsidR="001C669C" w:rsidRPr="00745D39" w:rsidRDefault="001C669C" w:rsidP="001C669C">
      <w:pPr>
        <w:pStyle w:val="ASFKListmark1"/>
      </w:pPr>
      <w:r w:rsidRPr="00745D39">
        <w:t>текущая дата.</w:t>
      </w:r>
    </w:p>
    <w:p w:rsidR="001C669C" w:rsidRPr="00745D39" w:rsidRDefault="001C669C" w:rsidP="00F018DF">
      <w:pPr>
        <w:pStyle w:val="32"/>
      </w:pPr>
      <w:bookmarkStart w:id="147" w:name="_Toc383088826"/>
      <w:bookmarkStart w:id="148" w:name="_Toc387858969"/>
      <w:bookmarkStart w:id="149" w:name="_Toc410283228"/>
      <w:bookmarkStart w:id="150" w:name="_Toc79490142"/>
      <w:r w:rsidRPr="00745D39">
        <w:t>Строка навигации</w:t>
      </w:r>
      <w:bookmarkEnd w:id="147"/>
      <w:bookmarkEnd w:id="148"/>
      <w:bookmarkEnd w:id="149"/>
      <w:bookmarkEnd w:id="150"/>
    </w:p>
    <w:p w:rsidR="001C669C" w:rsidRPr="00830C60" w:rsidRDefault="001C669C" w:rsidP="00BB52A1">
      <w:pPr>
        <w:pStyle w:val="ASFKNormal"/>
      </w:pPr>
      <w:r w:rsidRPr="00830C60">
        <w:t xml:space="preserve">Строка навигации </w:t>
      </w:r>
      <w:r w:rsidR="00D82734">
        <w:t>(рис. </w:t>
      </w:r>
      <w:r w:rsidRPr="00830C60">
        <w:fldChar w:fldCharType="begin"/>
      </w:r>
      <w:r w:rsidRPr="00830C60">
        <w:instrText xml:space="preserve"> REF _Ref227155316 \h  \* MERGEFORMAT </w:instrText>
      </w:r>
      <w:r w:rsidRPr="00830C60">
        <w:fldChar w:fldCharType="separate"/>
      </w:r>
      <w:r w:rsidR="0092715F">
        <w:t>1</w:t>
      </w:r>
      <w:r w:rsidRPr="00830C60">
        <w:fldChar w:fldCharType="end"/>
      </w:r>
      <w:r w:rsidRPr="00830C60">
        <w:t xml:space="preserve"> [2]) позволяет осуществлять быстрый переход между разделами и подразделами для работы с документами или справочниками.</w:t>
      </w:r>
    </w:p>
    <w:p w:rsidR="001C669C" w:rsidRPr="00745D39" w:rsidRDefault="001C669C" w:rsidP="00F018DF">
      <w:pPr>
        <w:pStyle w:val="32"/>
      </w:pPr>
      <w:bookmarkStart w:id="151" w:name="_Ref376259721"/>
      <w:bookmarkStart w:id="152" w:name="_Toc383088827"/>
      <w:bookmarkStart w:id="153" w:name="_Toc387858970"/>
      <w:bookmarkStart w:id="154" w:name="_Toc410283229"/>
      <w:bookmarkStart w:id="155" w:name="_Toc79490143"/>
      <w:r w:rsidRPr="00745D39">
        <w:t>Поле выбора организации</w:t>
      </w:r>
      <w:bookmarkEnd w:id="151"/>
      <w:bookmarkEnd w:id="152"/>
      <w:bookmarkEnd w:id="153"/>
      <w:bookmarkEnd w:id="154"/>
      <w:bookmarkEnd w:id="155"/>
    </w:p>
    <w:p w:rsidR="001C669C" w:rsidRPr="00830C60" w:rsidRDefault="006418FD" w:rsidP="00BB52A1">
      <w:pPr>
        <w:pStyle w:val="ASFKNormal"/>
      </w:pPr>
      <w:r>
        <w:t>Панель выбора организации (см.</w:t>
      </w:r>
      <w:r w:rsidRPr="005D1671">
        <w:t> </w:t>
      </w:r>
      <w:r w:rsidR="001C669C" w:rsidRPr="00830C60">
        <w:t>рис. </w:t>
      </w:r>
      <w:r w:rsidR="001C669C" w:rsidRPr="00830C60">
        <w:fldChar w:fldCharType="begin"/>
      </w:r>
      <w:r w:rsidR="001C669C" w:rsidRPr="00830C60">
        <w:instrText xml:space="preserve"> REF _Ref227155316 \h  \* MERGEFORMAT </w:instrText>
      </w:r>
      <w:r w:rsidR="001C669C" w:rsidRPr="00830C60">
        <w:fldChar w:fldCharType="separate"/>
      </w:r>
      <w:r w:rsidR="0092715F">
        <w:t>1</w:t>
      </w:r>
      <w:r w:rsidR="001C669C" w:rsidRPr="00830C60">
        <w:fldChar w:fldCharType="end"/>
      </w:r>
      <w:r w:rsidR="001C669C" w:rsidRPr="00830C60">
        <w:t xml:space="preserve"> [3]) служит для указания наименования организации. В зависимости от выбранной организации меняется перечень документов, доступных для работы и перечень операций, которые пользователь может выполнить над документами. </w:t>
      </w:r>
    </w:p>
    <w:p w:rsidR="001C669C" w:rsidRDefault="001C669C" w:rsidP="00F018DF">
      <w:pPr>
        <w:pStyle w:val="32"/>
      </w:pPr>
      <w:bookmarkStart w:id="156" w:name="_Toc383088828"/>
      <w:bookmarkStart w:id="157" w:name="_Toc387858971"/>
      <w:bookmarkStart w:id="158" w:name="_Toc410283230"/>
      <w:bookmarkStart w:id="159" w:name="_Toc79490144"/>
      <w:r>
        <w:t>Переключатели содержимого панели навигации</w:t>
      </w:r>
      <w:bookmarkEnd w:id="156"/>
      <w:bookmarkEnd w:id="157"/>
      <w:bookmarkEnd w:id="158"/>
      <w:bookmarkEnd w:id="159"/>
    </w:p>
    <w:p w:rsidR="001C669C" w:rsidRPr="0028162E" w:rsidRDefault="001C669C" w:rsidP="00BB52A1">
      <w:pPr>
        <w:pStyle w:val="ASFKNormal"/>
      </w:pPr>
      <w:r>
        <w:t xml:space="preserve">Переключатели содержимого панели навигации </w:t>
      </w:r>
      <w:r w:rsidRPr="00745D39">
        <w:t>(</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w:t>
      </w:r>
      <w:r>
        <w:t>4</w:t>
      </w:r>
      <w:r w:rsidRPr="00745D39">
        <w:t>])</w:t>
      </w:r>
      <w:r>
        <w:t>позволяют оперативно переключаться между следующими режимами отображения</w:t>
      </w:r>
      <w:r w:rsidRPr="0028162E">
        <w:t>:</w:t>
      </w:r>
    </w:p>
    <w:p w:rsidR="001C669C" w:rsidRDefault="001F20AD" w:rsidP="001C669C">
      <w:pPr>
        <w:pStyle w:val="ASFKListmark1"/>
      </w:pPr>
      <w:r>
        <w:t>«</w:t>
      </w:r>
      <w:r w:rsidR="001C669C">
        <w:t>Все документы</w:t>
      </w:r>
      <w:r>
        <w:t>»</w:t>
      </w:r>
      <w:r w:rsidR="001C669C" w:rsidRPr="0028162E">
        <w:t>;</w:t>
      </w:r>
    </w:p>
    <w:p w:rsidR="001C669C" w:rsidRDefault="001F20AD" w:rsidP="001C669C">
      <w:pPr>
        <w:pStyle w:val="ASFKListmark1"/>
      </w:pPr>
      <w:r>
        <w:t>«</w:t>
      </w:r>
      <w:r w:rsidR="001C669C">
        <w:t>Мои документы</w:t>
      </w:r>
      <w:r>
        <w:t>»</w:t>
      </w:r>
      <w:r w:rsidR="001C669C" w:rsidRPr="0028162E">
        <w:t>;</w:t>
      </w:r>
    </w:p>
    <w:p w:rsidR="001C669C" w:rsidRPr="0028162E" w:rsidRDefault="001F20AD" w:rsidP="001C669C">
      <w:pPr>
        <w:pStyle w:val="ASFKListmark1"/>
      </w:pPr>
      <w:r>
        <w:t>«</w:t>
      </w:r>
      <w:r w:rsidR="001C669C">
        <w:t>Настройки</w:t>
      </w:r>
      <w:r>
        <w:t>»</w:t>
      </w:r>
      <w:r w:rsidR="001C669C" w:rsidRPr="0028162E">
        <w:t>.</w:t>
      </w:r>
    </w:p>
    <w:p w:rsidR="001C669C" w:rsidRPr="0028162E" w:rsidRDefault="001C669C" w:rsidP="00BB52A1">
      <w:pPr>
        <w:pStyle w:val="ASFKNormal"/>
      </w:pPr>
      <w:r w:rsidRPr="0028162E">
        <w:t>В зависимости от выбранного режима содержимое панели навигации будет меняться.</w:t>
      </w:r>
    </w:p>
    <w:p w:rsidR="001C669C" w:rsidRPr="00745D39" w:rsidRDefault="001C669C" w:rsidP="00F018DF">
      <w:pPr>
        <w:pStyle w:val="32"/>
      </w:pPr>
      <w:bookmarkStart w:id="160" w:name="_Toc383088829"/>
      <w:bookmarkStart w:id="161" w:name="_Toc387858972"/>
      <w:bookmarkStart w:id="162" w:name="_Toc410283231"/>
      <w:bookmarkStart w:id="163" w:name="_Toc79490145"/>
      <w:r w:rsidRPr="00745D39">
        <w:t>Поле поиска</w:t>
      </w:r>
      <w:bookmarkEnd w:id="160"/>
      <w:bookmarkEnd w:id="161"/>
      <w:bookmarkEnd w:id="162"/>
      <w:bookmarkEnd w:id="163"/>
    </w:p>
    <w:p w:rsidR="001C669C" w:rsidRPr="00745D39" w:rsidRDefault="001C669C" w:rsidP="00BB52A1">
      <w:pPr>
        <w:pStyle w:val="ASFKNormal"/>
      </w:pPr>
      <w:r w:rsidRPr="00745D39">
        <w:t>Поле поиска (</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w:t>
      </w:r>
      <w:r>
        <w:t>5</w:t>
      </w:r>
      <w:r w:rsidRPr="00745D39">
        <w:t>])</w:t>
      </w:r>
      <w:r>
        <w:t xml:space="preserve"> </w:t>
      </w:r>
      <w:r w:rsidRPr="00745D39">
        <w:t>панели навигации позволяет осуществлять быстрый поиск названий разделов панели навиг</w:t>
      </w:r>
      <w:r w:rsidRPr="001C669C">
        <w:t>а</w:t>
      </w:r>
      <w:r w:rsidRPr="00745D39">
        <w:t>ции</w:t>
      </w:r>
      <w:r>
        <w:t xml:space="preserve">, </w:t>
      </w:r>
      <w:r w:rsidRPr="00745D39">
        <w:t xml:space="preserve">названий документов или справочников. </w:t>
      </w:r>
    </w:p>
    <w:p w:rsidR="001C669C" w:rsidRPr="00745D39" w:rsidRDefault="001C669C" w:rsidP="00F018DF">
      <w:pPr>
        <w:pStyle w:val="32"/>
      </w:pPr>
      <w:bookmarkStart w:id="164" w:name="_Toc383088830"/>
      <w:bookmarkStart w:id="165" w:name="_Toc387858973"/>
      <w:bookmarkStart w:id="166" w:name="_Toc410283232"/>
      <w:bookmarkStart w:id="167" w:name="_Toc79490146"/>
      <w:r w:rsidRPr="00745D39">
        <w:t>Панель навигации</w:t>
      </w:r>
      <w:bookmarkEnd w:id="164"/>
      <w:bookmarkEnd w:id="165"/>
      <w:bookmarkEnd w:id="166"/>
      <w:bookmarkEnd w:id="167"/>
    </w:p>
    <w:p w:rsidR="001C669C" w:rsidRPr="001C669C" w:rsidRDefault="001C669C" w:rsidP="00BB52A1">
      <w:pPr>
        <w:pStyle w:val="ASFKNormal"/>
      </w:pPr>
      <w:r w:rsidRPr="00745D39">
        <w:t xml:space="preserve">Панель навигации </w:t>
      </w:r>
      <w:r w:rsidR="00D82734">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w:t>
      </w:r>
      <w:r>
        <w:t>6</w:t>
      </w:r>
      <w:r w:rsidRPr="00745D39">
        <w:t>]) располагается в левой части окна и служит для быстрого доступа к документам и справочникам. Перечень документов и справочников имеет древ</w:t>
      </w:r>
      <w:r w:rsidRPr="001C669C">
        <w:t>о</w:t>
      </w:r>
      <w:r w:rsidRPr="00745D39">
        <w:t>видную иерархическую структуру. Все документы и справочники разбиты на разделы и по</w:t>
      </w:r>
      <w:r w:rsidRPr="001C669C">
        <w:t>д</w:t>
      </w:r>
      <w:r w:rsidRPr="00745D39">
        <w:t>разделы, которые на панели навигации из</w:t>
      </w:r>
      <w:r w:rsidRPr="001C669C">
        <w:t>о</w:t>
      </w:r>
      <w:r w:rsidRPr="00745D39">
        <w:t>бражаются следующими значками:</w:t>
      </w:r>
      <w:r w:rsidR="006418FD">
        <w:t xml:space="preserve"> </w:t>
      </w:r>
      <w:r w:rsidR="0092715F">
        <w:pict>
          <v:shape id="_x0000_i1028" type="#_x0000_t75" style="width:28.5pt;height:21.75pt">
            <v:imagedata r:id="rId13" o:title="1" croptop="-9175f" gain="81921f" blacklevel="-3277f"/>
          </v:shape>
        </w:pict>
      </w:r>
      <w:r w:rsidRPr="00745D39">
        <w:t xml:space="preserve"> и </w:t>
      </w:r>
      <w:r w:rsidR="0092715F">
        <w:pict>
          <v:shape id="_x0000_i1029" type="#_x0000_t75" style="width:28.5pt;height:14.25pt">
            <v:imagedata r:id="rId14" o:title="1_2" croptop="-9909f" gain="81921f" blacklevel="-3277f"/>
          </v:shape>
        </w:pict>
      </w:r>
      <w:r w:rsidRPr="00745D39">
        <w:t>. Для открытия раздела или подраздела необходимо выполнить один щелчок л</w:t>
      </w:r>
      <w:r w:rsidRPr="001C669C">
        <w:t>е</w:t>
      </w:r>
      <w:r w:rsidRPr="00745D39">
        <w:t xml:space="preserve">вой клавишей мыши по соответствующему значку. Открытые разделы и подразделы имеют следующее обозначение: </w:t>
      </w:r>
      <w:r w:rsidR="0092715F">
        <w:pict>
          <v:shape id="_x0000_i1030" type="#_x0000_t75" style="width:36pt;height:14.25pt">
            <v:imagedata r:id="rId15" o:title="2" croptop="-9909f" gain="81921f" blacklevel="-3277f"/>
          </v:shape>
        </w:pict>
      </w:r>
      <w:r w:rsidRPr="00745D39">
        <w:t xml:space="preserve"> и </w:t>
      </w:r>
      <w:r w:rsidR="0092715F">
        <w:pict>
          <v:shape id="_x0000_i1031" type="#_x0000_t75" style="width:28.5pt;height:14.25pt">
            <v:imagedata r:id="rId16" o:title="2_1" croptop="-9909f" gain="81921f" blacklevel="-3277f"/>
          </v:shape>
        </w:pict>
      </w:r>
      <w:r>
        <w:t>.</w:t>
      </w:r>
      <w:r w:rsidRPr="00745D39">
        <w:t xml:space="preserve"> Повторный щелчок закрывает раздел (подраздел). Док</w:t>
      </w:r>
      <w:r w:rsidRPr="001C669C">
        <w:t>у</w:t>
      </w:r>
      <w:r w:rsidRPr="00745D39">
        <w:t xml:space="preserve">менты </w:t>
      </w:r>
      <w:r w:rsidRPr="00745D39">
        <w:lastRenderedPageBreak/>
        <w:t>на панели навигации изображаются значком</w:t>
      </w:r>
      <w:r w:rsidR="006418FD" w:rsidRPr="005D1671">
        <w:t> </w:t>
      </w:r>
      <w:r w:rsidR="0092715F">
        <w:pict>
          <v:shape id="_x0000_i1032" type="#_x0000_t75" style="width:21.75pt;height:21.75pt">
            <v:imagedata r:id="rId17" o:title="3" croptop="-9175f" gain="81921f" blacklevel="-3277f"/>
          </v:shape>
        </w:pict>
      </w:r>
      <w:r w:rsidRPr="00745D39">
        <w:t>. Для изображения справочника используе</w:t>
      </w:r>
      <w:r w:rsidRPr="001C669C">
        <w:t>т</w:t>
      </w:r>
      <w:r w:rsidRPr="00745D39">
        <w:t>ся значок</w:t>
      </w:r>
      <w:r w:rsidR="006418FD" w:rsidRPr="005D1671">
        <w:t> </w:t>
      </w:r>
      <w:r w:rsidR="0092715F">
        <w:pict>
          <v:shape id="_x0000_i1033" type="#_x0000_t75" style="width:21.75pt;height:14.25pt">
            <v:imagedata r:id="rId18" o:title="4" croptop="-9909f" gain="81921f" blacklevel="-3277f"/>
          </v:shape>
        </w:pict>
      </w:r>
      <w:r w:rsidRPr="00745D39">
        <w:t xml:space="preserve">. </w:t>
      </w:r>
      <w:bookmarkStart w:id="168" w:name="_Toc383088831"/>
      <w:bookmarkStart w:id="169" w:name="_Ref325728261"/>
    </w:p>
    <w:p w:rsidR="001C669C" w:rsidRPr="00313D40" w:rsidRDefault="001C669C" w:rsidP="00F018DF">
      <w:pPr>
        <w:pStyle w:val="32"/>
      </w:pPr>
      <w:bookmarkStart w:id="170" w:name="_Toc387858974"/>
      <w:bookmarkStart w:id="171" w:name="_Toc410283233"/>
      <w:bookmarkStart w:id="172" w:name="_Toc79490147"/>
      <w:r w:rsidRPr="00313D40">
        <w:t>Область пользовательских представлений</w:t>
      </w:r>
      <w:bookmarkEnd w:id="168"/>
      <w:bookmarkEnd w:id="170"/>
      <w:bookmarkEnd w:id="171"/>
      <w:bookmarkEnd w:id="172"/>
    </w:p>
    <w:p w:rsidR="001C669C" w:rsidRPr="00916488" w:rsidRDefault="001C669C" w:rsidP="00BB52A1">
      <w:pPr>
        <w:pStyle w:val="ASFKNormal"/>
      </w:pPr>
      <w:r>
        <w:t>Область пользовательских представлений позволяет сохранять пользовательские н</w:t>
      </w:r>
      <w:r w:rsidRPr="001C669C">
        <w:t>а</w:t>
      </w:r>
      <w:r>
        <w:t>стройки отображения списка документов (порядок колонок, фильтры, сортировку).</w:t>
      </w:r>
    </w:p>
    <w:p w:rsidR="001C669C" w:rsidRPr="00745D39" w:rsidRDefault="001C669C" w:rsidP="00F018DF">
      <w:pPr>
        <w:pStyle w:val="32"/>
      </w:pPr>
      <w:bookmarkStart w:id="173" w:name="_Toc383088832"/>
      <w:bookmarkStart w:id="174" w:name="_Toc387858975"/>
      <w:bookmarkStart w:id="175" w:name="_Toc410283234"/>
      <w:bookmarkStart w:id="176" w:name="_Toc79490148"/>
      <w:r>
        <w:t>Кнопка настроек параметров программы</w:t>
      </w:r>
      <w:bookmarkEnd w:id="173"/>
      <w:bookmarkEnd w:id="174"/>
      <w:bookmarkEnd w:id="175"/>
      <w:bookmarkEnd w:id="176"/>
    </w:p>
    <w:p w:rsidR="001C669C" w:rsidRPr="00745D39" w:rsidRDefault="001C669C" w:rsidP="00BB52A1">
      <w:pPr>
        <w:pStyle w:val="ASFKNormal"/>
      </w:pPr>
      <w:r>
        <w:t>При нажатии на кнопку</w:t>
      </w:r>
      <w:r w:rsidRPr="00745D39">
        <w:t xml:space="preserve"> </w:t>
      </w:r>
      <w:r w:rsidR="001F20AD">
        <w:t>«</w:t>
      </w:r>
      <w:r>
        <w:t>Настройки</w:t>
      </w:r>
      <w:r w:rsidR="001F20AD">
        <w:t>»</w:t>
      </w:r>
      <w:r w:rsidRPr="00745D39">
        <w:t xml:space="preserve"> (</w:t>
      </w:r>
      <w:r>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w:t>
      </w:r>
      <w:r>
        <w:t>8</w:t>
      </w:r>
      <w:r w:rsidRPr="00745D39">
        <w:t xml:space="preserve">]) </w:t>
      </w:r>
      <w:r>
        <w:t>на экране появляется меню,</w:t>
      </w:r>
      <w:r w:rsidRPr="00745D39">
        <w:t xml:space="preserve"> вкл</w:t>
      </w:r>
      <w:r w:rsidRPr="001C669C">
        <w:t>ю</w:t>
      </w:r>
      <w:r w:rsidRPr="00745D39">
        <w:t>ча</w:t>
      </w:r>
      <w:r>
        <w:t>ющее</w:t>
      </w:r>
      <w:r w:rsidRPr="00745D39">
        <w:t xml:space="preserve"> в себя следующие пункты:</w:t>
      </w:r>
    </w:p>
    <w:p w:rsidR="001C669C" w:rsidRDefault="001F20AD" w:rsidP="001C669C">
      <w:pPr>
        <w:pStyle w:val="ASFKListmark1"/>
      </w:pPr>
      <w:r>
        <w:t>«</w:t>
      </w:r>
      <w:r w:rsidR="001C669C" w:rsidRPr="00745D39">
        <w:t>Настройка клиента</w:t>
      </w:r>
      <w:r>
        <w:t>»</w:t>
      </w:r>
      <w:r w:rsidR="001C669C" w:rsidRPr="00745D39">
        <w:t>;</w:t>
      </w:r>
    </w:p>
    <w:p w:rsidR="001C669C" w:rsidRPr="00745D39" w:rsidRDefault="001F20AD" w:rsidP="001C669C">
      <w:pPr>
        <w:pStyle w:val="ASFKListmark1"/>
      </w:pPr>
      <w:r>
        <w:t>«</w:t>
      </w:r>
      <w:r w:rsidR="001C669C">
        <w:t>Сбросить пользовательские настройки</w:t>
      </w:r>
      <w:r>
        <w:t>»</w:t>
      </w:r>
      <w:r w:rsidR="001C669C" w:rsidRPr="001C669C">
        <w:t>;</w:t>
      </w:r>
    </w:p>
    <w:p w:rsidR="001C669C" w:rsidRPr="00745D39" w:rsidRDefault="001F20AD" w:rsidP="001C669C">
      <w:pPr>
        <w:pStyle w:val="ASFKListmark1"/>
      </w:pPr>
      <w:r>
        <w:t>«</w:t>
      </w:r>
      <w:r w:rsidR="001C669C" w:rsidRPr="00745D39">
        <w:t>Сменить пароль</w:t>
      </w:r>
      <w:r>
        <w:t>»</w:t>
      </w:r>
      <w:r w:rsidR="001C669C" w:rsidRPr="00745D39">
        <w:t>;</w:t>
      </w:r>
    </w:p>
    <w:p w:rsidR="001C669C" w:rsidRPr="00745D39" w:rsidRDefault="001F20AD" w:rsidP="001C669C">
      <w:pPr>
        <w:pStyle w:val="ASFKListmark1"/>
      </w:pPr>
      <w:r>
        <w:t>«</w:t>
      </w:r>
      <w:r w:rsidR="001C669C">
        <w:t>О системе</w:t>
      </w:r>
      <w:r>
        <w:t>»</w:t>
      </w:r>
      <w:r w:rsidR="001C669C" w:rsidRPr="00745D39">
        <w:t>;</w:t>
      </w:r>
    </w:p>
    <w:p w:rsidR="001C669C" w:rsidRPr="00745D39" w:rsidRDefault="001F20AD" w:rsidP="001C669C">
      <w:pPr>
        <w:pStyle w:val="ASFKListmark1"/>
      </w:pPr>
      <w:r>
        <w:t>«</w:t>
      </w:r>
      <w:r w:rsidR="001C669C" w:rsidRPr="00745D39">
        <w:t>Выйти</w:t>
      </w:r>
      <w:r>
        <w:t>»</w:t>
      </w:r>
      <w:r w:rsidR="001C669C" w:rsidRPr="00745D39">
        <w:t>.</w:t>
      </w:r>
    </w:p>
    <w:p w:rsidR="001C669C" w:rsidRPr="00313D40" w:rsidRDefault="001C669C" w:rsidP="00F018DF">
      <w:pPr>
        <w:pStyle w:val="32"/>
      </w:pPr>
      <w:bookmarkStart w:id="177" w:name="_Toc383088838"/>
      <w:bookmarkStart w:id="178" w:name="_Toc387858976"/>
      <w:bookmarkStart w:id="179" w:name="_Toc410283235"/>
      <w:bookmarkStart w:id="180" w:name="_Toc79490149"/>
      <w:r w:rsidRPr="00313D40">
        <w:t>Кнопка настройки автоматического импорта/экспорта</w:t>
      </w:r>
      <w:bookmarkEnd w:id="177"/>
      <w:bookmarkEnd w:id="178"/>
      <w:bookmarkEnd w:id="179"/>
      <w:bookmarkEnd w:id="180"/>
    </w:p>
    <w:p w:rsidR="001C669C" w:rsidRPr="00313D40" w:rsidRDefault="001C669C" w:rsidP="00BB52A1">
      <w:pPr>
        <w:pStyle w:val="ASFKNormal"/>
      </w:pPr>
      <w:r w:rsidRPr="00313D40">
        <w:t xml:space="preserve">При нажатии на кнопку </w:t>
      </w:r>
      <w:r w:rsidRPr="00745D39">
        <w:t>(</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w:t>
      </w:r>
      <w:r>
        <w:t>9</w:t>
      </w:r>
      <w:r w:rsidRPr="00745D39">
        <w:t xml:space="preserve">]) </w:t>
      </w:r>
      <w:r w:rsidRPr="00313D40">
        <w:t>на экране появляется окно, позволяющее в</w:t>
      </w:r>
      <w:r w:rsidRPr="001C669C">
        <w:t>ы</w:t>
      </w:r>
      <w:r w:rsidRPr="00313D40">
        <w:t xml:space="preserve">полнить настройку автоматического импорта/экспорта документов. </w:t>
      </w:r>
    </w:p>
    <w:p w:rsidR="001C669C" w:rsidRPr="00745D39" w:rsidRDefault="0092715F" w:rsidP="001C669C">
      <w:pPr>
        <w:pStyle w:val="ASFKFigure"/>
      </w:pPr>
      <w:r>
        <w:lastRenderedPageBreak/>
        <w:pict>
          <v:shape id="_x0000_i1034" type="#_x0000_t75" style="width:482.25pt;height:396pt">
            <v:imagedata r:id="rId19" o:title="12" gain="81921f" blacklevel="-3277f"/>
          </v:shape>
        </w:pict>
      </w:r>
    </w:p>
    <w:p w:rsidR="001C669C" w:rsidRPr="00F018DF" w:rsidRDefault="001C669C" w:rsidP="00F018DF">
      <w:pPr>
        <w:pStyle w:val="ASFKFigName"/>
      </w:pPr>
      <w:r w:rsidRPr="00F018DF">
        <w:fldChar w:fldCharType="begin"/>
      </w:r>
      <w:r w:rsidRPr="00F018DF">
        <w:instrText xml:space="preserve"> SEQ Рисунок \* ARABIC </w:instrText>
      </w:r>
      <w:r w:rsidRPr="00F018DF">
        <w:fldChar w:fldCharType="separate"/>
      </w:r>
      <w:bookmarkStart w:id="181" w:name="_Ref334604472"/>
      <w:bookmarkStart w:id="182" w:name="_Toc79490371"/>
      <w:r w:rsidR="0092715F">
        <w:rPr>
          <w:noProof/>
        </w:rPr>
        <w:t>2</w:t>
      </w:r>
      <w:bookmarkEnd w:id="181"/>
      <w:r w:rsidRPr="00F018DF">
        <w:fldChar w:fldCharType="end"/>
      </w:r>
      <w:r w:rsidRPr="00F018DF">
        <w:t>. Окно настройки автоматического импорта/экспорта документов</w:t>
      </w:r>
      <w:bookmarkEnd w:id="182"/>
    </w:p>
    <w:p w:rsidR="001C669C" w:rsidRPr="00074127" w:rsidRDefault="001C669C" w:rsidP="00F018DF">
      <w:pPr>
        <w:pStyle w:val="32"/>
      </w:pPr>
      <w:bookmarkStart w:id="183" w:name="_Toc383088839"/>
      <w:bookmarkStart w:id="184" w:name="_Toc387858977"/>
      <w:bookmarkStart w:id="185" w:name="_Toc410283236"/>
      <w:bookmarkStart w:id="186" w:name="_Toc79490150"/>
      <w:r w:rsidRPr="00074127">
        <w:t xml:space="preserve">Кнопка вызова окна </w:t>
      </w:r>
      <w:r w:rsidR="001F20AD">
        <w:t>«</w:t>
      </w:r>
      <w:r w:rsidRPr="00074127">
        <w:t>Диспетчер задач</w:t>
      </w:r>
      <w:r w:rsidR="001F20AD">
        <w:t>»</w:t>
      </w:r>
      <w:bookmarkEnd w:id="169"/>
      <w:bookmarkEnd w:id="183"/>
      <w:bookmarkEnd w:id="184"/>
      <w:bookmarkEnd w:id="185"/>
      <w:bookmarkEnd w:id="186"/>
    </w:p>
    <w:p w:rsidR="001C669C" w:rsidRPr="00DA6991" w:rsidRDefault="001C669C" w:rsidP="00BB52A1">
      <w:pPr>
        <w:pStyle w:val="ASFKNormal"/>
      </w:pPr>
      <w:r w:rsidRPr="00DA6991">
        <w:t>Диспетчер задач служит для отображения списка операций, выполняемых пользоват</w:t>
      </w:r>
      <w:r w:rsidRPr="001C669C">
        <w:t>е</w:t>
      </w:r>
      <w:r w:rsidRPr="00DA6991">
        <w:t>лями над документами. При использовании диспетчера задач, трудоемкие операции (док</w:t>
      </w:r>
      <w:r w:rsidRPr="001C669C">
        <w:t>у</w:t>
      </w:r>
      <w:r w:rsidRPr="00DA6991">
        <w:t>ментарный</w:t>
      </w:r>
      <w:r>
        <w:t xml:space="preserve"> </w:t>
      </w:r>
      <w:r w:rsidRPr="00DA6991">
        <w:t>контроль, отправка, подписание, импорт и экспорт документов) добавляются в очередь и затем выполняются в порядке их доба</w:t>
      </w:r>
      <w:r w:rsidRPr="001C669C">
        <w:t>в</w:t>
      </w:r>
      <w:r w:rsidRPr="00DA6991">
        <w:t>ления в очередь.</w:t>
      </w:r>
    </w:p>
    <w:p w:rsidR="001C669C" w:rsidRDefault="001C669C" w:rsidP="00BB52A1">
      <w:pPr>
        <w:pStyle w:val="ASFKNormal"/>
      </w:pPr>
      <w:r w:rsidRPr="00745D39">
        <w:t xml:space="preserve">При нажатии на кнопку открытия окна </w:t>
      </w:r>
      <w:r w:rsidR="001F20AD">
        <w:t>«</w:t>
      </w:r>
      <w:r w:rsidRPr="00745D39">
        <w:t>Диспетчер задач</w:t>
      </w:r>
      <w:r w:rsidR="001F20AD">
        <w:t>»</w:t>
      </w:r>
      <w:r w:rsidR="006418FD">
        <w:t xml:space="preserve"> (см.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[1</w:t>
      </w:r>
      <w:r>
        <w:t>0</w:t>
      </w:r>
      <w:r w:rsidRPr="00745D39">
        <w:t>]) открывается окно со свед</w:t>
      </w:r>
      <w:r w:rsidRPr="001C669C">
        <w:t>е</w:t>
      </w:r>
      <w:r w:rsidRPr="00745D39">
        <w:t>ниями о выполненных задачах</w:t>
      </w:r>
      <w:r w:rsidRPr="001C669C">
        <w:t>.</w:t>
      </w:r>
    </w:p>
    <w:p w:rsidR="001C669C" w:rsidRDefault="0092715F" w:rsidP="001C669C">
      <w:pPr>
        <w:pStyle w:val="ASFKFigure"/>
      </w:pPr>
      <w:r>
        <w:lastRenderedPageBreak/>
        <w:pict>
          <v:shape id="_x0000_i1035" type="#_x0000_t75" style="width:417.75pt;height:5in">
            <v:imagedata r:id="rId20" o:title="64" gain="81921f" blacklevel="-3277f"/>
          </v:shape>
        </w:pict>
      </w:r>
    </w:p>
    <w:p w:rsidR="001C669C" w:rsidRPr="00313D40" w:rsidRDefault="001C669C" w:rsidP="00F018DF">
      <w:pPr>
        <w:pStyle w:val="ASFKFigName"/>
      </w:pPr>
      <w:r>
        <w:fldChar w:fldCharType="begin"/>
      </w:r>
      <w:r>
        <w:instrText xml:space="preserve"> SEQ Рисунок \* ARABIC </w:instrText>
      </w:r>
      <w:r>
        <w:fldChar w:fldCharType="separate"/>
      </w:r>
      <w:bookmarkStart w:id="187" w:name="_Toc79490372"/>
      <w:r w:rsidR="0092715F">
        <w:rPr>
          <w:noProof/>
        </w:rPr>
        <w:t>3</w:t>
      </w:r>
      <w:r>
        <w:fldChar w:fldCharType="end"/>
      </w:r>
      <w:r>
        <w:t>. Пример окна диспетчера задач</w:t>
      </w:r>
      <w:bookmarkEnd w:id="187"/>
    </w:p>
    <w:p w:rsidR="001C669C" w:rsidRDefault="001C669C" w:rsidP="00F018DF">
      <w:pPr>
        <w:pStyle w:val="32"/>
      </w:pPr>
      <w:bookmarkStart w:id="188" w:name="_Toc383088840"/>
      <w:bookmarkStart w:id="189" w:name="_Toc387858978"/>
      <w:bookmarkStart w:id="190" w:name="_Toc410283237"/>
      <w:bookmarkStart w:id="191" w:name="_Toc79490151"/>
      <w:bookmarkStart w:id="192" w:name="_Toc170885728"/>
      <w:bookmarkStart w:id="193" w:name="_Toc221011476"/>
      <w:bookmarkStart w:id="194" w:name="_Toc221012177"/>
      <w:bookmarkStart w:id="195" w:name="_Toc225934558"/>
      <w:bookmarkStart w:id="196" w:name="_Toc231630520"/>
      <w:bookmarkStart w:id="197" w:name="_Toc231630644"/>
      <w:bookmarkStart w:id="198" w:name="_Ref295381372"/>
      <w:bookmarkStart w:id="199" w:name="_Toc302380419"/>
      <w:bookmarkStart w:id="200" w:name="_Toc309837803"/>
      <w:bookmarkEnd w:id="136"/>
      <w:bookmarkEnd w:id="137"/>
      <w:bookmarkEnd w:id="138"/>
      <w:bookmarkEnd w:id="139"/>
      <w:bookmarkEnd w:id="140"/>
      <w:r>
        <w:t>Рабочая область</w:t>
      </w:r>
      <w:bookmarkEnd w:id="188"/>
      <w:bookmarkEnd w:id="189"/>
      <w:bookmarkEnd w:id="190"/>
      <w:bookmarkEnd w:id="191"/>
    </w:p>
    <w:p w:rsidR="001C669C" w:rsidRDefault="001C669C" w:rsidP="00BB52A1">
      <w:pPr>
        <w:pStyle w:val="ASFKNormal"/>
      </w:pPr>
      <w:r>
        <w:t>В рабочей области</w:t>
      </w:r>
      <w:r w:rsidR="00676E7A">
        <w:t xml:space="preserve"> </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2715F">
        <w:t>1</w:t>
      </w:r>
      <w:r w:rsidRPr="00745D39">
        <w:fldChar w:fldCharType="end"/>
      </w:r>
      <w:r w:rsidRPr="00745D39">
        <w:t xml:space="preserve"> [1</w:t>
      </w:r>
      <w:r>
        <w:t>1</w:t>
      </w:r>
      <w:r w:rsidRPr="00745D39">
        <w:t>])</w:t>
      </w:r>
      <w:r>
        <w:t xml:space="preserve"> основного окна программы отображается список документов из раздела, выделенного на панели навигации, и информация о выделенном в списке док</w:t>
      </w:r>
      <w:r w:rsidRPr="001C669C">
        <w:t>у</w:t>
      </w:r>
      <w:r>
        <w:t xml:space="preserve">менте. </w:t>
      </w:r>
    </w:p>
    <w:p w:rsidR="001C669C" w:rsidRPr="00AF63E5" w:rsidRDefault="001C669C" w:rsidP="00881A26">
      <w:pPr>
        <w:pStyle w:val="21"/>
      </w:pPr>
      <w:bookmarkStart w:id="201" w:name="_Ref326579823"/>
      <w:bookmarkStart w:id="202" w:name="_Toc383088841"/>
      <w:bookmarkStart w:id="203" w:name="_Toc387858979"/>
      <w:bookmarkStart w:id="204" w:name="_Toc410283238"/>
      <w:bookmarkStart w:id="205" w:name="_Toc79490152"/>
      <w:bookmarkStart w:id="206" w:name="_Toc231630521"/>
      <w:bookmarkStart w:id="207" w:name="_Toc231630645"/>
      <w:bookmarkStart w:id="208" w:name="_Toc302380420"/>
      <w:bookmarkStart w:id="209" w:name="_Toc309837804"/>
      <w:bookmarkEnd w:id="192"/>
      <w:bookmarkEnd w:id="193"/>
      <w:bookmarkEnd w:id="194"/>
      <w:bookmarkEnd w:id="195"/>
      <w:bookmarkEnd w:id="196"/>
      <w:bookmarkEnd w:id="197"/>
      <w:bookmarkEnd w:id="198"/>
      <w:bookmarkEnd w:id="199"/>
      <w:bookmarkEnd w:id="200"/>
      <w:r w:rsidRPr="00AF63E5">
        <w:t>Описание типовых операций</w:t>
      </w:r>
      <w:bookmarkEnd w:id="201"/>
      <w:r w:rsidRPr="00AF63E5">
        <w:t xml:space="preserve"> и приемов работы</w:t>
      </w:r>
      <w:bookmarkEnd w:id="202"/>
      <w:bookmarkEnd w:id="203"/>
      <w:bookmarkEnd w:id="204"/>
      <w:bookmarkEnd w:id="205"/>
    </w:p>
    <w:p w:rsidR="001C669C" w:rsidRPr="001C669C" w:rsidRDefault="001C669C" w:rsidP="00BB52A1">
      <w:pPr>
        <w:pStyle w:val="ASFKNormal"/>
      </w:pPr>
      <w:r w:rsidRPr="001C669C">
        <w:t>К документам, используемым в системе, применим набор стандартных операций, которые называются типовыми. Типовые операции, доступные при работе с документами, могут вызываться с помощью кнопок на панели инструментов или с помощью контекстного меню.</w:t>
      </w:r>
    </w:p>
    <w:p w:rsidR="001C669C" w:rsidRPr="00745D39" w:rsidRDefault="001C669C" w:rsidP="00F018DF">
      <w:pPr>
        <w:pStyle w:val="32"/>
      </w:pPr>
      <w:bookmarkStart w:id="210" w:name="_Toc225934560"/>
      <w:bookmarkStart w:id="211" w:name="_Ref227053332"/>
      <w:bookmarkStart w:id="212" w:name="_Toc231630527"/>
      <w:bookmarkStart w:id="213" w:name="_Toc231630651"/>
      <w:bookmarkStart w:id="214" w:name="_Ref301186669"/>
      <w:bookmarkStart w:id="215" w:name="_Toc302380423"/>
      <w:bookmarkStart w:id="216" w:name="_Toc309837807"/>
      <w:bookmarkStart w:id="217" w:name="_Ref369860567"/>
      <w:bookmarkStart w:id="218" w:name="_Ref374697912"/>
      <w:bookmarkStart w:id="219" w:name="_Ref375570794"/>
      <w:bookmarkStart w:id="220" w:name="_Toc383088842"/>
      <w:bookmarkStart w:id="221" w:name="_Toc387858980"/>
      <w:bookmarkStart w:id="222" w:name="_Toc410283239"/>
      <w:bookmarkStart w:id="223" w:name="_Toc79490153"/>
      <w:r w:rsidRPr="00745D39">
        <w:t xml:space="preserve">Операции доступные </w:t>
      </w:r>
      <w:r>
        <w:t>на</w:t>
      </w:r>
      <w:r w:rsidRPr="00745D39">
        <w:t xml:space="preserve"> главной панели инструментов</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1C669C" w:rsidRPr="00745D39" w:rsidRDefault="001C669C" w:rsidP="00BB52A1">
      <w:pPr>
        <w:pStyle w:val="ASFKNormal"/>
      </w:pPr>
      <w:r w:rsidRPr="001C669C">
        <w:t xml:space="preserve">Описание типовых операций с документами представлено </w:t>
      </w:r>
      <w:r w:rsidR="00FD7488">
        <w:t>в таблице </w:t>
      </w:r>
      <w:r w:rsidRPr="001C669C">
        <w:fldChar w:fldCharType="begin"/>
      </w:r>
      <w:r w:rsidRPr="001C669C">
        <w:instrText xml:space="preserve"> REF _Ref204418774 \h  \* MERGEFORMAT </w:instrText>
      </w:r>
      <w:r w:rsidRPr="001C669C">
        <w:fldChar w:fldCharType="separate"/>
      </w:r>
      <w:r w:rsidR="0092715F">
        <w:t>2</w:t>
      </w:r>
      <w:r w:rsidRPr="001C669C">
        <w:fldChar w:fldCharType="end"/>
      </w:r>
      <w:r w:rsidRPr="001C669C">
        <w:t>.</w:t>
      </w:r>
      <w:r w:rsidRPr="00745D39">
        <w:t xml:space="preserve"> </w:t>
      </w:r>
    </w:p>
    <w:p w:rsidR="001C669C" w:rsidRPr="00745D39"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24" w:name="_Ref204418774"/>
      <w:bookmarkStart w:id="225" w:name="_Toc79490231"/>
      <w:r w:rsidR="0092715F">
        <w:rPr>
          <w:noProof/>
        </w:rPr>
        <w:t>2</w:t>
      </w:r>
      <w:bookmarkEnd w:id="224"/>
      <w:r>
        <w:rPr>
          <w:noProof/>
        </w:rPr>
        <w:fldChar w:fldCharType="end"/>
      </w:r>
      <w:r w:rsidR="001C669C" w:rsidRPr="00745D39">
        <w:t>. Типовые операции над документами</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4"/>
        <w:gridCol w:w="1748"/>
        <w:gridCol w:w="6943"/>
      </w:tblGrid>
      <w:tr w:rsidR="001C669C" w:rsidRPr="001205DA" w:rsidTr="00412DF7">
        <w:trPr>
          <w:tblHeader/>
        </w:trPr>
        <w:tc>
          <w:tcPr>
            <w:tcW w:w="5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Кнопка</w:t>
            </w:r>
          </w:p>
        </w:tc>
        <w:tc>
          <w:tcPr>
            <w:tcW w:w="8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Название операции</w:t>
            </w:r>
          </w:p>
        </w:tc>
        <w:tc>
          <w:tcPr>
            <w:tcW w:w="35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Описание операции</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36" type="#_x0000_t75" style="width:28.5pt;height:28.5pt">
                  <v:imagedata r:id="rId21" o:title="button_import" gain="81921f" blacklevel="-3277f"/>
                </v:shape>
              </w:pict>
            </w:r>
          </w:p>
        </w:tc>
        <w:tc>
          <w:tcPr>
            <w:tcW w:w="891" w:type="pct"/>
            <w:shd w:val="clear" w:color="auto" w:fill="auto"/>
          </w:tcPr>
          <w:p w:rsidR="001C669C" w:rsidRPr="001205DA" w:rsidRDefault="001C669C" w:rsidP="00412DF7">
            <w:pPr>
              <w:pStyle w:val="ASFKTablenorm"/>
              <w:ind w:left="57" w:right="57"/>
            </w:pPr>
            <w:r w:rsidRPr="001205DA">
              <w:t>Импортировать документы</w:t>
            </w:r>
          </w:p>
        </w:tc>
        <w:tc>
          <w:tcPr>
            <w:tcW w:w="3562" w:type="pct"/>
            <w:shd w:val="clear" w:color="auto" w:fill="auto"/>
          </w:tcPr>
          <w:p w:rsidR="001C669C" w:rsidRPr="001205DA" w:rsidRDefault="001C669C" w:rsidP="00412DF7">
            <w:pPr>
              <w:pStyle w:val="ASFKTablenorm"/>
              <w:ind w:left="57" w:right="57"/>
            </w:pPr>
            <w:r w:rsidRPr="001205DA">
              <w:t>Операция позволяет осуществлять импорт файлов в базу данных СУФД в одном из разрешенных форматов.</w:t>
            </w:r>
          </w:p>
        </w:tc>
      </w:tr>
      <w:tr w:rsidR="001C669C" w:rsidRPr="001205DA" w:rsidTr="00412DF7">
        <w:trPr>
          <w:trHeight w:val="986"/>
        </w:trPr>
        <w:tc>
          <w:tcPr>
            <w:tcW w:w="548" w:type="pct"/>
            <w:shd w:val="clear" w:color="auto" w:fill="auto"/>
          </w:tcPr>
          <w:p w:rsidR="001C669C" w:rsidRPr="001205DA" w:rsidRDefault="0092715F" w:rsidP="00412DF7">
            <w:pPr>
              <w:pStyle w:val="ASFKTablenorm"/>
              <w:ind w:left="57" w:right="57"/>
              <w:jc w:val="center"/>
            </w:pPr>
            <w:r>
              <w:lastRenderedPageBreak/>
              <w:pict>
                <v:shape id="_x0000_i1037" type="#_x0000_t75" style="width:28.5pt;height:28.5pt">
                  <v:imagedata r:id="rId22" o:title="8" gain="81921f" blacklevel="-3277f"/>
                </v:shape>
              </w:pict>
            </w:r>
          </w:p>
        </w:tc>
        <w:tc>
          <w:tcPr>
            <w:tcW w:w="891" w:type="pct"/>
            <w:shd w:val="clear" w:color="auto" w:fill="auto"/>
          </w:tcPr>
          <w:p w:rsidR="001C669C" w:rsidRPr="001205DA" w:rsidRDefault="001C669C" w:rsidP="00412DF7">
            <w:pPr>
              <w:pStyle w:val="ASFKTablenorm"/>
              <w:ind w:left="57" w:right="57"/>
            </w:pPr>
            <w:r w:rsidRPr="001205DA">
              <w:t>Экспортировать выделенные документы</w:t>
            </w:r>
          </w:p>
        </w:tc>
        <w:tc>
          <w:tcPr>
            <w:tcW w:w="3562" w:type="pct"/>
            <w:shd w:val="clear" w:color="auto" w:fill="auto"/>
          </w:tcPr>
          <w:p w:rsidR="001C669C" w:rsidRPr="001205DA" w:rsidRDefault="001C669C" w:rsidP="00412DF7">
            <w:pPr>
              <w:pStyle w:val="ASFKTablenorm"/>
              <w:ind w:left="57" w:right="57"/>
            </w:pPr>
            <w:r w:rsidRPr="001205DA">
              <w:t>Операция позволяет осуществлять экспорт файлов в одном из разрешенных форматов.</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38" type="#_x0000_t75" style="width:28.5pt;height:28.5pt">
                  <v:imagedata r:id="rId11" o:title="button_new" gain="81921f" blacklevel="-3277f"/>
                </v:shape>
              </w:pict>
            </w:r>
          </w:p>
        </w:tc>
        <w:tc>
          <w:tcPr>
            <w:tcW w:w="891" w:type="pct"/>
            <w:shd w:val="clear" w:color="auto" w:fill="auto"/>
          </w:tcPr>
          <w:p w:rsidR="001C669C" w:rsidRPr="001205DA" w:rsidRDefault="001C669C" w:rsidP="00412DF7">
            <w:pPr>
              <w:pStyle w:val="ASFKTablenorm"/>
              <w:ind w:left="57" w:right="57"/>
            </w:pPr>
            <w:r w:rsidRPr="001205DA">
              <w:t>Создать новый документ</w:t>
            </w:r>
          </w:p>
        </w:tc>
        <w:tc>
          <w:tcPr>
            <w:tcW w:w="3562" w:type="pct"/>
            <w:shd w:val="clear" w:color="auto" w:fill="auto"/>
          </w:tcPr>
          <w:p w:rsidR="001C669C" w:rsidRPr="001205DA" w:rsidRDefault="001C669C" w:rsidP="00412DF7">
            <w:pPr>
              <w:pStyle w:val="ASFKTablenorm"/>
              <w:ind w:left="57" w:right="57"/>
            </w:pPr>
            <w:r w:rsidRPr="001205DA">
              <w:t>Открывается форма ввода нового документа. Следует заполнить поля нового документа и сохранить введенные данные.</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39" type="#_x0000_t75" style="width:28.5pt;height:28.5pt">
                  <v:imagedata r:id="rId23" o:title="button_edit" gain="81921f" blacklevel="-3277f"/>
                </v:shape>
              </w:pict>
            </w:r>
          </w:p>
        </w:tc>
        <w:tc>
          <w:tcPr>
            <w:tcW w:w="891" w:type="pct"/>
            <w:shd w:val="clear" w:color="auto" w:fill="auto"/>
          </w:tcPr>
          <w:p w:rsidR="001C669C" w:rsidRPr="001205DA" w:rsidRDefault="001C669C" w:rsidP="00412DF7">
            <w:pPr>
              <w:pStyle w:val="ASFKTablenorm"/>
              <w:ind w:left="57" w:right="57"/>
            </w:pPr>
            <w:r w:rsidRPr="001205DA">
              <w:t>Открыть документ на редактирование</w:t>
            </w:r>
          </w:p>
        </w:tc>
        <w:tc>
          <w:tcPr>
            <w:tcW w:w="3562" w:type="pct"/>
            <w:shd w:val="clear" w:color="auto" w:fill="auto"/>
          </w:tcPr>
          <w:p w:rsidR="001C669C" w:rsidRPr="001205DA" w:rsidRDefault="001C669C" w:rsidP="00412DF7">
            <w:pPr>
              <w:pStyle w:val="ASFKTablenorm"/>
              <w:ind w:left="57" w:right="57"/>
            </w:pPr>
            <w:r w:rsidRPr="001205DA">
              <w:t>Открывается форма редактирования документа, выбранного в списке документов. Следует внести требующиеся изменения и сохранить введенные данные. Состав полей формы редактирования аналогичен форме создания документа.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0" type="#_x0000_t75" style="width:28.5pt;height:28.5pt">
                  <v:imagedata r:id="rId24" o:title="7" gain="81921f" blacklevel="-3277f"/>
                </v:shape>
              </w:pict>
            </w:r>
          </w:p>
        </w:tc>
        <w:tc>
          <w:tcPr>
            <w:tcW w:w="891" w:type="pct"/>
            <w:shd w:val="clear" w:color="auto" w:fill="auto"/>
          </w:tcPr>
          <w:p w:rsidR="001C669C" w:rsidRPr="001205DA" w:rsidRDefault="001C669C" w:rsidP="00412DF7">
            <w:pPr>
              <w:pStyle w:val="ASFKTablenorm"/>
              <w:ind w:left="57" w:right="57"/>
            </w:pPr>
            <w:r w:rsidRPr="001205DA">
              <w:t>Редактирование вложений</w:t>
            </w:r>
          </w:p>
        </w:tc>
        <w:tc>
          <w:tcPr>
            <w:tcW w:w="3562" w:type="pct"/>
            <w:shd w:val="clear" w:color="auto" w:fill="auto"/>
          </w:tcPr>
          <w:p w:rsidR="001C669C" w:rsidRPr="001205DA" w:rsidRDefault="001C669C" w:rsidP="00412DF7">
            <w:pPr>
              <w:pStyle w:val="ASFKTablenorm"/>
              <w:ind w:left="57" w:right="57"/>
            </w:pPr>
            <w:r w:rsidRPr="001205DA">
              <w:t>Открывается форма, позволяющая выполнить некоторые операции над файлами, приложенными к документу.</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1" type="#_x0000_t75" style="width:28.5pt;height:28.5pt">
                  <v:imagedata r:id="rId25" o:title="8" gain="81921f" blacklevel="-3277f"/>
                </v:shape>
              </w:pict>
            </w:r>
          </w:p>
        </w:tc>
        <w:tc>
          <w:tcPr>
            <w:tcW w:w="891" w:type="pct"/>
            <w:shd w:val="clear" w:color="auto" w:fill="auto"/>
          </w:tcPr>
          <w:p w:rsidR="001C669C" w:rsidRPr="001205DA" w:rsidRDefault="001C669C" w:rsidP="00412DF7">
            <w:pPr>
              <w:pStyle w:val="ASFKTablenorm"/>
              <w:ind w:left="57" w:right="57"/>
            </w:pPr>
            <w:r w:rsidRPr="001205DA">
              <w:t>Открыть документ на просмотр</w:t>
            </w:r>
          </w:p>
        </w:tc>
        <w:tc>
          <w:tcPr>
            <w:tcW w:w="3562" w:type="pct"/>
            <w:shd w:val="clear" w:color="auto" w:fill="auto"/>
          </w:tcPr>
          <w:p w:rsidR="001C669C" w:rsidRPr="001205DA" w:rsidRDefault="001C669C" w:rsidP="00412DF7">
            <w:pPr>
              <w:pStyle w:val="ASFKTablenorm"/>
              <w:ind w:left="57" w:right="57"/>
            </w:pPr>
            <w:r w:rsidRPr="001205DA">
              <w:t xml:space="preserve">Открывается экранная форма документа, выбранного для просмотра.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2" type="#_x0000_t75" style="width:28.5pt;height:28.5pt">
                  <v:imagedata r:id="rId26" o:title="button_copy" gain="81921f" blacklevel="-3277f"/>
                </v:shape>
              </w:pict>
            </w:r>
          </w:p>
        </w:tc>
        <w:tc>
          <w:tcPr>
            <w:tcW w:w="891" w:type="pct"/>
            <w:shd w:val="clear" w:color="auto" w:fill="auto"/>
          </w:tcPr>
          <w:p w:rsidR="001C669C" w:rsidRPr="001205DA" w:rsidRDefault="001C669C" w:rsidP="00412DF7">
            <w:pPr>
              <w:pStyle w:val="ASFKTablenorm"/>
              <w:ind w:left="57" w:right="57"/>
            </w:pPr>
            <w:r w:rsidRPr="001205DA">
              <w:t>Создать копию документа</w:t>
            </w:r>
          </w:p>
        </w:tc>
        <w:tc>
          <w:tcPr>
            <w:tcW w:w="3562" w:type="pct"/>
            <w:shd w:val="clear" w:color="auto" w:fill="auto"/>
          </w:tcPr>
          <w:p w:rsidR="001C669C" w:rsidRPr="001205DA" w:rsidRDefault="001C669C" w:rsidP="00412DF7">
            <w:pPr>
              <w:pStyle w:val="ASFKTablenorm"/>
              <w:ind w:left="57" w:right="57"/>
            </w:pPr>
            <w:r w:rsidRPr="001205DA">
              <w:t xml:space="preserve">Открывается форма ввода нового документа, содержание полей которого идентично копируемому документу (выбранному в списке документов). Следует отредактировать требуемые поля и сохранить введенные данные.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3" type="#_x0000_t75" style="width:28.5pt;height:28.5pt">
                  <v:imagedata r:id="rId27" o:title="button_delete" gain="81921f" blacklevel="-3277f"/>
                </v:shape>
              </w:pict>
            </w:r>
          </w:p>
        </w:tc>
        <w:tc>
          <w:tcPr>
            <w:tcW w:w="891" w:type="pct"/>
            <w:shd w:val="clear" w:color="auto" w:fill="auto"/>
          </w:tcPr>
          <w:p w:rsidR="001C669C" w:rsidRPr="001205DA" w:rsidRDefault="001C669C" w:rsidP="00412DF7">
            <w:pPr>
              <w:pStyle w:val="ASFKTablenorm"/>
              <w:ind w:left="57" w:right="57"/>
            </w:pPr>
            <w:r w:rsidRPr="001205DA">
              <w:t>Удалить документ</w:t>
            </w:r>
          </w:p>
        </w:tc>
        <w:tc>
          <w:tcPr>
            <w:tcW w:w="3562" w:type="pct"/>
            <w:shd w:val="clear" w:color="auto" w:fill="auto"/>
          </w:tcPr>
          <w:p w:rsidR="001C669C" w:rsidRPr="001205DA" w:rsidRDefault="001C669C" w:rsidP="00412DF7">
            <w:pPr>
              <w:pStyle w:val="ASFKTablenorm"/>
              <w:ind w:left="57" w:right="57"/>
            </w:pPr>
            <w:r w:rsidRPr="001205DA">
              <w:t xml:space="preserve">Открывается окно подтверждения операции удаления выбранного документа. При подтверждении операции выполняется удаление документа. При этом документ не удаляется физически из базы данных, ему присваивается конечный статус </w:t>
            </w:r>
            <w:r w:rsidR="001F20AD">
              <w:t>«</w:t>
            </w:r>
            <w:r w:rsidRPr="001205DA">
              <w:t>Удален</w:t>
            </w:r>
            <w:r w:rsidR="001F20AD">
              <w:t>»</w:t>
            </w:r>
            <w:r w:rsidRPr="001205DA">
              <w:t>.</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4" type="#_x0000_t75" style="width:28.5pt;height:28.5pt">
                  <v:imagedata r:id="rId28" o:title="button_sign" gain="81921f" blacklevel="-3277f"/>
                </v:shape>
              </w:pict>
            </w:r>
          </w:p>
        </w:tc>
        <w:tc>
          <w:tcPr>
            <w:tcW w:w="891" w:type="pct"/>
            <w:shd w:val="clear" w:color="auto" w:fill="auto"/>
          </w:tcPr>
          <w:p w:rsidR="001C669C" w:rsidRPr="001205DA" w:rsidRDefault="001C669C" w:rsidP="00412DF7">
            <w:pPr>
              <w:pStyle w:val="ASFKTablenorm"/>
              <w:ind w:left="57" w:right="57"/>
            </w:pPr>
            <w:r w:rsidRPr="001205DA">
              <w:t>Подпись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подписание выбранного документа ЭП пользователя.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5" type="#_x0000_t75" style="width:28.5pt;height:28.5pt">
                  <v:imagedata r:id="rId29" o:title="button_check_sign" gain="81921f" blacklevel="-3277f"/>
                </v:shape>
              </w:pict>
            </w:r>
          </w:p>
        </w:tc>
        <w:tc>
          <w:tcPr>
            <w:tcW w:w="891" w:type="pct"/>
            <w:shd w:val="clear" w:color="auto" w:fill="auto"/>
          </w:tcPr>
          <w:p w:rsidR="001C669C" w:rsidRPr="001205DA" w:rsidRDefault="001C669C" w:rsidP="00412DF7">
            <w:pPr>
              <w:pStyle w:val="ASFKTablenorm"/>
              <w:ind w:left="57" w:right="57"/>
            </w:pPr>
            <w:r w:rsidRPr="001205DA">
              <w:t xml:space="preserve">Проверка подписи </w:t>
            </w:r>
          </w:p>
        </w:tc>
        <w:tc>
          <w:tcPr>
            <w:tcW w:w="3562" w:type="pct"/>
            <w:shd w:val="clear" w:color="auto" w:fill="auto"/>
          </w:tcPr>
          <w:p w:rsidR="001C669C" w:rsidRPr="001205DA" w:rsidRDefault="001C669C" w:rsidP="00412DF7">
            <w:pPr>
              <w:pStyle w:val="ASFKTablenorm"/>
              <w:ind w:left="57" w:right="57"/>
            </w:pPr>
            <w:r w:rsidRPr="001205DA">
              <w:t>Выполняется проверка подлинности ЭП выбранного документа.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6" type="#_x0000_t75" style="width:28.5pt;height:28.5pt">
                  <v:imagedata r:id="rId30" o:title="button_delete_sign" gain="81921f" blacklevel="-3277f"/>
                </v:shape>
              </w:pict>
            </w:r>
          </w:p>
        </w:tc>
        <w:tc>
          <w:tcPr>
            <w:tcW w:w="891" w:type="pct"/>
            <w:shd w:val="clear" w:color="auto" w:fill="auto"/>
          </w:tcPr>
          <w:p w:rsidR="001C669C" w:rsidRPr="001205DA" w:rsidRDefault="001C669C" w:rsidP="00412DF7">
            <w:pPr>
              <w:pStyle w:val="ASFKTablenorm"/>
              <w:ind w:left="57" w:right="57"/>
            </w:pPr>
            <w:r w:rsidRPr="001205DA">
              <w:t>Удаление подписи</w:t>
            </w:r>
          </w:p>
        </w:tc>
        <w:tc>
          <w:tcPr>
            <w:tcW w:w="3562" w:type="pct"/>
            <w:shd w:val="clear" w:color="auto" w:fill="auto"/>
          </w:tcPr>
          <w:p w:rsidR="001C669C" w:rsidRPr="001205DA" w:rsidRDefault="001C669C" w:rsidP="00412DF7">
            <w:pPr>
              <w:pStyle w:val="ASFKTablenorm"/>
              <w:ind w:left="57" w:right="57"/>
            </w:pPr>
            <w:r w:rsidRPr="001205DA">
              <w:t>Выполняется удаление ЭП выбранного документа.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7" type="#_x0000_t75" style="width:28.5pt;height:28.5pt">
                  <v:imagedata r:id="rId31" o:title="Snap7" gain="81921f" blacklevel="-3277f"/>
                </v:shape>
              </w:pict>
            </w:r>
          </w:p>
        </w:tc>
        <w:tc>
          <w:tcPr>
            <w:tcW w:w="891" w:type="pct"/>
            <w:shd w:val="clear" w:color="auto" w:fill="auto"/>
          </w:tcPr>
          <w:p w:rsidR="001C669C" w:rsidRPr="001205DA" w:rsidRDefault="001C669C" w:rsidP="00412DF7">
            <w:pPr>
              <w:pStyle w:val="ASFKTablenorm"/>
              <w:ind w:left="57" w:right="57"/>
            </w:pPr>
            <w:r w:rsidRPr="001205DA">
              <w:t>Документарный контроль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контроль реквизитов документа на соответствие справочникам и другие виды контролей, в зависимости от типа документа. При успешном прохождении документарного контроля меняется статус документа.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8" type="#_x0000_t75" style="width:28.5pt;height:28.5pt">
                  <v:imagedata r:id="rId32" o:title="Snap8" gain="81921f" blacklevel="-3277f"/>
                </v:shape>
              </w:pict>
            </w:r>
          </w:p>
        </w:tc>
        <w:tc>
          <w:tcPr>
            <w:tcW w:w="891" w:type="pct"/>
            <w:shd w:val="clear" w:color="auto" w:fill="auto"/>
          </w:tcPr>
          <w:p w:rsidR="001C669C" w:rsidRPr="001205DA" w:rsidRDefault="001C669C" w:rsidP="00412DF7">
            <w:pPr>
              <w:pStyle w:val="ASFKTablenorm"/>
              <w:ind w:left="57" w:right="57"/>
            </w:pPr>
            <w:r w:rsidRPr="001205DA">
              <w:t>Просмотр изменений статуса документа</w:t>
            </w:r>
          </w:p>
        </w:tc>
        <w:tc>
          <w:tcPr>
            <w:tcW w:w="3562" w:type="pct"/>
            <w:shd w:val="clear" w:color="auto" w:fill="auto"/>
          </w:tcPr>
          <w:p w:rsidR="001C669C" w:rsidRPr="001205DA" w:rsidRDefault="001C669C" w:rsidP="00412DF7">
            <w:pPr>
              <w:pStyle w:val="ASFKTablenorm"/>
              <w:ind w:left="57" w:right="57"/>
            </w:pPr>
            <w:r w:rsidRPr="001205DA">
              <w:t>Открывается окно, отображающее историю изменений статуса документа.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49" type="#_x0000_t75" style="width:28.5pt;height:28.5pt">
                  <v:imagedata r:id="rId33" o:title="Snap11" gain="81921f" blacklevel="-3277f"/>
                </v:shape>
              </w:pict>
            </w:r>
          </w:p>
        </w:tc>
        <w:tc>
          <w:tcPr>
            <w:tcW w:w="891" w:type="pct"/>
            <w:shd w:val="clear" w:color="auto" w:fill="auto"/>
          </w:tcPr>
          <w:p w:rsidR="001C669C" w:rsidRPr="001205DA" w:rsidRDefault="001C669C" w:rsidP="00412DF7">
            <w:pPr>
              <w:pStyle w:val="ASFKTablenorm"/>
              <w:ind w:left="57" w:right="57"/>
            </w:pPr>
            <w:r w:rsidRPr="001205DA">
              <w:t>Отправить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отправка выбранного документа. Документу присваивается статус </w:t>
            </w:r>
            <w:r w:rsidR="001F20AD">
              <w:t>«</w:t>
            </w:r>
            <w:r w:rsidRPr="001205DA">
              <w:t>Отправляется</w:t>
            </w:r>
            <w:r w:rsidR="001F20AD">
              <w:t>»</w:t>
            </w:r>
            <w:r w:rsidRPr="001205DA">
              <w:t xml:space="preserve">. С данного статуса уже невозможно отменить отправку. Кнопка активна для документов имеющих статус </w:t>
            </w:r>
            <w:r w:rsidR="001F20AD">
              <w:t>«</w:t>
            </w:r>
            <w:r w:rsidRPr="001205DA">
              <w:t>Введен</w:t>
            </w:r>
            <w:r w:rsidR="001F20AD">
              <w:t>»</w:t>
            </w:r>
            <w:r w:rsidRPr="001205DA">
              <w:t xml:space="preserve">.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0" type="#_x0000_t75" style="width:28.5pt;height:28.5pt">
                  <v:imagedata r:id="rId34" o:title="Snap12" gain="81921f" blacklevel="-3277f"/>
                </v:shape>
              </w:pict>
            </w:r>
          </w:p>
        </w:tc>
        <w:tc>
          <w:tcPr>
            <w:tcW w:w="891" w:type="pct"/>
            <w:shd w:val="clear" w:color="auto" w:fill="auto"/>
          </w:tcPr>
          <w:p w:rsidR="001C669C" w:rsidRPr="001205DA" w:rsidRDefault="001C669C" w:rsidP="00412DF7">
            <w:pPr>
              <w:pStyle w:val="ASFKTablenorm"/>
              <w:ind w:left="57" w:right="57"/>
            </w:pPr>
            <w:r w:rsidRPr="001205DA">
              <w:t>Завершить доставку</w:t>
            </w:r>
          </w:p>
        </w:tc>
        <w:tc>
          <w:tcPr>
            <w:tcW w:w="3562" w:type="pct"/>
            <w:shd w:val="clear" w:color="auto" w:fill="auto"/>
          </w:tcPr>
          <w:p w:rsidR="001C669C" w:rsidRPr="001205DA" w:rsidRDefault="001C669C" w:rsidP="00412DF7">
            <w:pPr>
              <w:pStyle w:val="ASFKTablenorm"/>
              <w:ind w:left="57" w:right="57"/>
            </w:pPr>
            <w:r w:rsidRPr="001205DA">
              <w:t xml:space="preserve">Выполняется завершение доставки документа (статус меняется на </w:t>
            </w:r>
            <w:r w:rsidR="001F20AD">
              <w:t>«</w:t>
            </w:r>
            <w:r w:rsidRPr="001205DA">
              <w:t>Доставлен</w:t>
            </w:r>
            <w:r w:rsidR="001F20AD">
              <w:t>»</w:t>
            </w:r>
            <w:r w:rsidRPr="001205DA">
              <w:t>). Операция выполняется в том случае, когда документ доставляется не через транспортную систему СУФД.</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1" type="#_x0000_t75" style="width:28.5pt;height:28.5pt">
                  <v:imagedata r:id="rId35" o:title="Snap13" gain="81921f" blacklevel="-3277f"/>
                </v:shape>
              </w:pict>
            </w:r>
          </w:p>
        </w:tc>
        <w:tc>
          <w:tcPr>
            <w:tcW w:w="891" w:type="pct"/>
            <w:shd w:val="clear" w:color="auto" w:fill="auto"/>
          </w:tcPr>
          <w:p w:rsidR="001C669C" w:rsidRPr="001205DA" w:rsidRDefault="001C669C" w:rsidP="00412DF7">
            <w:pPr>
              <w:pStyle w:val="ASFKTablenorm"/>
              <w:ind w:left="57" w:right="57"/>
            </w:pPr>
            <w:r w:rsidRPr="001205DA">
              <w:t>Повторить поиск адресата</w:t>
            </w:r>
          </w:p>
        </w:tc>
        <w:tc>
          <w:tcPr>
            <w:tcW w:w="3562" w:type="pct"/>
            <w:shd w:val="clear" w:color="auto" w:fill="auto"/>
          </w:tcPr>
          <w:p w:rsidR="001C669C" w:rsidRPr="001205DA" w:rsidRDefault="001C669C" w:rsidP="00412DF7">
            <w:pPr>
              <w:pStyle w:val="ASFKTablenorm"/>
              <w:ind w:left="57" w:right="57"/>
            </w:pPr>
            <w:r w:rsidRPr="001205DA">
              <w:t>В случае ошибки адресации выполняется повторный поиск адресата.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lastRenderedPageBreak/>
              <w:pict>
                <v:shape id="_x0000_i1052" type="#_x0000_t75" style="width:28.5pt;height:28.5pt">
                  <v:imagedata r:id="rId36" o:title="Snap14" gain="81921f" blacklevel="-3277f"/>
                </v:shape>
              </w:pict>
            </w:r>
          </w:p>
        </w:tc>
        <w:tc>
          <w:tcPr>
            <w:tcW w:w="891" w:type="pct"/>
            <w:shd w:val="clear" w:color="auto" w:fill="auto"/>
          </w:tcPr>
          <w:p w:rsidR="001C669C" w:rsidRPr="001205DA" w:rsidRDefault="001C669C" w:rsidP="00412DF7">
            <w:pPr>
              <w:pStyle w:val="ASFKTablenorm"/>
              <w:ind w:left="57" w:right="57"/>
            </w:pPr>
            <w:r w:rsidRPr="001205DA">
              <w:t>Повторная выгрузка квитка</w:t>
            </w:r>
          </w:p>
        </w:tc>
        <w:tc>
          <w:tcPr>
            <w:tcW w:w="3562" w:type="pct"/>
            <w:shd w:val="clear" w:color="auto" w:fill="auto"/>
          </w:tcPr>
          <w:p w:rsidR="001C669C" w:rsidRPr="001205DA" w:rsidRDefault="001C669C" w:rsidP="00412DF7">
            <w:pPr>
              <w:pStyle w:val="ASFKTablenorm"/>
              <w:ind w:left="57" w:right="57"/>
            </w:pPr>
            <w:r w:rsidRPr="001205DA">
              <w:t>Выполняется повторная выгрузка квитка.</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3" type="#_x0000_t75" style="width:28.5pt;height:28.5pt">
                  <v:imagedata r:id="rId37" o:title="Snap15" gain="81921f" blacklevel="-3277f"/>
                </v:shape>
              </w:pict>
            </w:r>
          </w:p>
        </w:tc>
        <w:tc>
          <w:tcPr>
            <w:tcW w:w="891" w:type="pct"/>
            <w:shd w:val="clear" w:color="auto" w:fill="auto"/>
          </w:tcPr>
          <w:p w:rsidR="001C669C" w:rsidRPr="001205DA" w:rsidRDefault="001C669C" w:rsidP="00412DF7">
            <w:pPr>
              <w:pStyle w:val="ASFKTablenorm"/>
              <w:ind w:left="57" w:right="57"/>
            </w:pPr>
            <w:r w:rsidRPr="001205DA">
              <w:t>Отказать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отмена документа. Документ переходит на конечный статус </w:t>
            </w:r>
            <w:r w:rsidR="001F20AD">
              <w:t>«</w:t>
            </w:r>
            <w:r w:rsidRPr="001205DA">
              <w:t>Отменен</w:t>
            </w:r>
            <w:r w:rsidR="001F20AD">
              <w:t>»</w:t>
            </w:r>
            <w:r w:rsidRPr="001205DA">
              <w:t>, формируется протокол отмены.</w:t>
            </w:r>
          </w:p>
          <w:p w:rsidR="001C669C" w:rsidRPr="001205DA" w:rsidRDefault="001C669C" w:rsidP="00412DF7">
            <w:pPr>
              <w:pStyle w:val="ASFKTablenorm"/>
              <w:ind w:left="57" w:right="57"/>
            </w:pPr>
            <w:r w:rsidRPr="001205DA">
              <w:t xml:space="preserve">При выполнении операции </w:t>
            </w:r>
            <w:r w:rsidR="001F20AD">
              <w:t>«</w:t>
            </w:r>
            <w:r w:rsidRPr="001205DA">
              <w:t>Отказать документ и сформировать протокол</w:t>
            </w:r>
            <w:r w:rsidR="001F20AD">
              <w:t>»</w:t>
            </w:r>
            <w:r w:rsidRPr="001205DA">
              <w:t xml:space="preserve">, у документа сохраняется предыдущий бизнес-статус. </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4" type="#_x0000_t75" style="width:28.5pt;height:28.5pt">
                  <v:imagedata r:id="rId38" o:title="10" gain="81921f" blacklevel="-3277f"/>
                </v:shape>
              </w:pict>
            </w:r>
          </w:p>
        </w:tc>
        <w:tc>
          <w:tcPr>
            <w:tcW w:w="891" w:type="pct"/>
            <w:shd w:val="clear" w:color="auto" w:fill="auto"/>
          </w:tcPr>
          <w:p w:rsidR="001C669C" w:rsidRPr="001205DA" w:rsidRDefault="001C669C" w:rsidP="00412DF7">
            <w:pPr>
              <w:pStyle w:val="ASFKTablenorm"/>
              <w:ind w:left="57" w:right="57"/>
            </w:pPr>
            <w:r w:rsidRPr="001205DA">
              <w:t>Печать документа</w:t>
            </w:r>
          </w:p>
        </w:tc>
        <w:tc>
          <w:tcPr>
            <w:tcW w:w="3562" w:type="pct"/>
            <w:shd w:val="clear" w:color="auto" w:fill="auto"/>
          </w:tcPr>
          <w:p w:rsidR="001C669C" w:rsidRPr="001205DA" w:rsidRDefault="001C669C" w:rsidP="00412DF7">
            <w:pPr>
              <w:pStyle w:val="ASFKTablenorm"/>
              <w:ind w:left="57" w:right="57"/>
            </w:pPr>
            <w:r w:rsidRPr="001205DA">
              <w:t xml:space="preserve">Открывается окно выбора шаблона печатной формы. Следует выбрать шаблон из списка и нажать </w:t>
            </w:r>
            <w:r w:rsidR="001F20AD">
              <w:t>«</w:t>
            </w:r>
            <w:r w:rsidRPr="001205DA">
              <w:t>OK</w:t>
            </w:r>
            <w:r w:rsidR="001F20AD">
              <w:t>»</w:t>
            </w:r>
            <w:r w:rsidRPr="001205DA">
              <w:t>. Выбранный документ отправляется на печать.</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5" type="#_x0000_t75" style="width:28.5pt;height:28.5pt">
                  <v:imagedata r:id="rId39" o:title="11" gain="81921f" blacklevel="-3277f"/>
                </v:shape>
              </w:pict>
            </w:r>
          </w:p>
        </w:tc>
        <w:tc>
          <w:tcPr>
            <w:tcW w:w="891" w:type="pct"/>
            <w:shd w:val="clear" w:color="auto" w:fill="auto"/>
          </w:tcPr>
          <w:p w:rsidR="001C669C" w:rsidRPr="001205DA" w:rsidRDefault="001C669C" w:rsidP="00412DF7">
            <w:pPr>
              <w:pStyle w:val="ASFKTablenorm"/>
              <w:ind w:left="57" w:right="57"/>
            </w:pPr>
            <w:r w:rsidRPr="001205DA">
              <w:t>Печать скроллера</w:t>
            </w:r>
          </w:p>
        </w:tc>
        <w:tc>
          <w:tcPr>
            <w:tcW w:w="3562" w:type="pct"/>
            <w:shd w:val="clear" w:color="auto" w:fill="auto"/>
          </w:tcPr>
          <w:p w:rsidR="001C669C" w:rsidRPr="001205DA" w:rsidRDefault="001C669C" w:rsidP="00412DF7">
            <w:pPr>
              <w:pStyle w:val="ASFKTablenorm"/>
              <w:ind w:left="57" w:right="57"/>
            </w:pPr>
            <w:r w:rsidRPr="001205DA">
              <w:t xml:space="preserve">Позволяет сохранить весь список документов данного типа со всеми реквизитами в файл формата </w:t>
            </w:r>
            <w:r w:rsidRPr="00412DF7">
              <w:rPr>
                <w:lang w:val="en-US"/>
              </w:rPr>
              <w:t>excel</w:t>
            </w:r>
            <w:r w:rsidRPr="001205DA">
              <w:t xml:space="preserve"> для последующей печати или обработки. Можно сохранять только выделенные строки.</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6" type="#_x0000_t75" style="width:28.5pt;height:28.5pt">
                  <v:imagedata r:id="rId40" o:title="button_search" gain="81921f" blacklevel="-3277f"/>
                </v:shape>
              </w:pict>
            </w:r>
          </w:p>
        </w:tc>
        <w:tc>
          <w:tcPr>
            <w:tcW w:w="891" w:type="pct"/>
            <w:shd w:val="clear" w:color="auto" w:fill="auto"/>
          </w:tcPr>
          <w:p w:rsidR="001C669C" w:rsidRPr="001205DA" w:rsidRDefault="001C669C" w:rsidP="00412DF7">
            <w:pPr>
              <w:pStyle w:val="ASFKTablenorm"/>
              <w:ind w:left="57" w:right="57"/>
            </w:pPr>
            <w:r w:rsidRPr="001205DA">
              <w:t>Поиск</w:t>
            </w:r>
          </w:p>
        </w:tc>
        <w:tc>
          <w:tcPr>
            <w:tcW w:w="3562" w:type="pct"/>
            <w:shd w:val="clear" w:color="auto" w:fill="auto"/>
          </w:tcPr>
          <w:p w:rsidR="001C669C" w:rsidRPr="001205DA" w:rsidRDefault="001C669C" w:rsidP="00412DF7">
            <w:pPr>
              <w:pStyle w:val="ASFKTablenorm"/>
              <w:ind w:left="57" w:right="57"/>
            </w:pPr>
            <w:r w:rsidRPr="001205DA">
              <w:t>Открывается окно ввода параметров поиска, позволяющее быстро найти нужный документ в списке документов.</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7" type="#_x0000_t75" style="width:28.5pt;height:28.5pt">
                  <v:imagedata r:id="rId41" o:title="14" gain="81921f" blacklevel="-3277f"/>
                </v:shape>
              </w:pict>
            </w:r>
          </w:p>
        </w:tc>
        <w:tc>
          <w:tcPr>
            <w:tcW w:w="891" w:type="pct"/>
            <w:shd w:val="clear" w:color="auto" w:fill="auto"/>
          </w:tcPr>
          <w:p w:rsidR="001C669C" w:rsidRPr="001205DA" w:rsidRDefault="001C669C" w:rsidP="00412DF7">
            <w:pPr>
              <w:pStyle w:val="ASFKTablenorm"/>
              <w:ind w:left="57" w:right="57"/>
            </w:pPr>
            <w:r w:rsidRPr="001205DA">
              <w:t>Откат статуса передачи</w:t>
            </w:r>
          </w:p>
        </w:tc>
        <w:tc>
          <w:tcPr>
            <w:tcW w:w="3562" w:type="pct"/>
            <w:shd w:val="clear" w:color="auto" w:fill="auto"/>
          </w:tcPr>
          <w:p w:rsidR="001C669C" w:rsidRPr="001205DA" w:rsidRDefault="001C669C" w:rsidP="00412DF7">
            <w:pPr>
              <w:pStyle w:val="ASFKTablenorm"/>
              <w:ind w:left="57" w:right="57"/>
            </w:pPr>
            <w:r w:rsidRPr="001205DA">
              <w:t>Позволяет откатить статус документа, соответствующий более ранней стадии обработки документа, если документ не был подписан или обработан транспортной подсистемой СУФД.</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8" type="#_x0000_t75" style="width:28.5pt;height:28.5pt">
                  <v:imagedata r:id="rId42" o:title="button_refresh" gain="81921f" blacklevel="-3277f"/>
                </v:shape>
              </w:pict>
            </w:r>
          </w:p>
        </w:tc>
        <w:tc>
          <w:tcPr>
            <w:tcW w:w="891" w:type="pct"/>
            <w:shd w:val="clear" w:color="auto" w:fill="auto"/>
          </w:tcPr>
          <w:p w:rsidR="001C669C" w:rsidRPr="001205DA" w:rsidRDefault="001C669C" w:rsidP="00412DF7">
            <w:pPr>
              <w:pStyle w:val="ASFKTablenorm"/>
              <w:ind w:left="57" w:right="57"/>
            </w:pPr>
            <w:r w:rsidRPr="001205DA">
              <w:t>Обновить список документов</w:t>
            </w:r>
          </w:p>
        </w:tc>
        <w:tc>
          <w:tcPr>
            <w:tcW w:w="3562" w:type="pct"/>
            <w:shd w:val="clear" w:color="auto" w:fill="auto"/>
          </w:tcPr>
          <w:p w:rsidR="001C669C" w:rsidRPr="001205DA" w:rsidRDefault="001C669C" w:rsidP="00412DF7">
            <w:pPr>
              <w:pStyle w:val="ASFKTablenorm"/>
              <w:ind w:left="57" w:right="57"/>
            </w:pPr>
            <w:r w:rsidRPr="001205DA">
              <w:t>Выполняется обновление списка документов, в соответствии с последними изменениями.</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59" type="#_x0000_t75" style="width:28.5pt;height:28.5pt">
                  <v:imagedata r:id="rId43" o:title="9" gain="81921f" blacklevel="-3277f"/>
                </v:shape>
              </w:pict>
            </w:r>
          </w:p>
        </w:tc>
        <w:tc>
          <w:tcPr>
            <w:tcW w:w="891" w:type="pct"/>
            <w:shd w:val="clear" w:color="auto" w:fill="auto"/>
          </w:tcPr>
          <w:p w:rsidR="001C669C" w:rsidRPr="001205DA" w:rsidRDefault="001C669C" w:rsidP="00412DF7">
            <w:pPr>
              <w:pStyle w:val="ASFKTablenorm"/>
              <w:ind w:left="57" w:right="57"/>
            </w:pPr>
            <w:r w:rsidRPr="001205DA">
              <w:t>Добавить в архив / Извлечь из архива</w:t>
            </w:r>
          </w:p>
        </w:tc>
        <w:tc>
          <w:tcPr>
            <w:tcW w:w="3562" w:type="pct"/>
            <w:shd w:val="clear" w:color="auto" w:fill="auto"/>
          </w:tcPr>
          <w:p w:rsidR="001C669C" w:rsidRPr="007F1D9A" w:rsidRDefault="001C669C" w:rsidP="00412DF7">
            <w:pPr>
              <w:pStyle w:val="ASFKTablenorm"/>
              <w:ind w:left="57" w:right="57"/>
            </w:pPr>
            <w:r w:rsidRPr="001205DA">
              <w:t>Добавление (извлечение) документа в (из) архив(а)</w:t>
            </w:r>
            <w:r w:rsidR="007F1D9A">
              <w:t>.</w:t>
            </w:r>
          </w:p>
        </w:tc>
      </w:tr>
      <w:tr w:rsidR="001C669C" w:rsidRPr="001205DA" w:rsidTr="00412DF7">
        <w:tc>
          <w:tcPr>
            <w:tcW w:w="548" w:type="pct"/>
            <w:shd w:val="clear" w:color="auto" w:fill="auto"/>
          </w:tcPr>
          <w:p w:rsidR="001C669C" w:rsidRPr="001205DA" w:rsidRDefault="0092715F" w:rsidP="00412DF7">
            <w:pPr>
              <w:pStyle w:val="ASFKTablenorm"/>
              <w:ind w:left="57" w:right="57"/>
              <w:jc w:val="center"/>
            </w:pPr>
            <w:r>
              <w:pict>
                <v:shape id="_x0000_i1060" type="#_x0000_t75" style="width:28.5pt;height:28.5pt">
                  <v:imagedata r:id="rId44" o:title="button_exit" gain="81921f" blacklevel="-3277f"/>
                </v:shape>
              </w:pict>
            </w:r>
          </w:p>
        </w:tc>
        <w:tc>
          <w:tcPr>
            <w:tcW w:w="891" w:type="pct"/>
            <w:shd w:val="clear" w:color="auto" w:fill="auto"/>
          </w:tcPr>
          <w:p w:rsidR="001C669C" w:rsidRPr="001205DA" w:rsidRDefault="001C669C" w:rsidP="00412DF7">
            <w:pPr>
              <w:pStyle w:val="ASFKTablenorm"/>
              <w:ind w:left="57" w:right="57"/>
            </w:pPr>
            <w:r w:rsidRPr="001205DA">
              <w:t>Закрыть</w:t>
            </w:r>
          </w:p>
        </w:tc>
        <w:tc>
          <w:tcPr>
            <w:tcW w:w="3562" w:type="pct"/>
            <w:shd w:val="clear" w:color="auto" w:fill="auto"/>
          </w:tcPr>
          <w:p w:rsidR="001C669C" w:rsidRPr="001205DA" w:rsidRDefault="001C669C" w:rsidP="00412DF7">
            <w:pPr>
              <w:pStyle w:val="ASFKTablenorm"/>
              <w:ind w:left="57" w:right="57"/>
            </w:pPr>
            <w:r w:rsidRPr="001205DA">
              <w:t>Закрытие текущего окна и выход из программы.</w:t>
            </w:r>
          </w:p>
        </w:tc>
      </w:tr>
    </w:tbl>
    <w:p w:rsidR="001C669C" w:rsidRPr="00745D39" w:rsidRDefault="001C669C" w:rsidP="001C669C">
      <w:pPr>
        <w:pStyle w:val="32"/>
      </w:pPr>
      <w:bookmarkStart w:id="226" w:name="_Toc383088843"/>
      <w:bookmarkStart w:id="227" w:name="_Toc387858981"/>
      <w:bookmarkStart w:id="228" w:name="_Toc410283240"/>
      <w:bookmarkStart w:id="229" w:name="_Toc79490154"/>
      <w:bookmarkStart w:id="230" w:name="_Toc225934561"/>
      <w:bookmarkStart w:id="231" w:name="_Toc231630528"/>
      <w:bookmarkStart w:id="232" w:name="_Toc231630652"/>
      <w:bookmarkStart w:id="233" w:name="_Toc302380424"/>
      <w:bookmarkStart w:id="234" w:name="_Toc309837808"/>
      <w:r w:rsidRPr="00745D39">
        <w:t xml:space="preserve">Использование </w:t>
      </w:r>
      <w:r w:rsidR="001F20AD">
        <w:t>«</w:t>
      </w:r>
      <w:r w:rsidRPr="00745D39">
        <w:t>горячих клавиш</w:t>
      </w:r>
      <w:r w:rsidR="001F20AD">
        <w:t>»</w:t>
      </w:r>
      <w:bookmarkEnd w:id="226"/>
      <w:bookmarkEnd w:id="227"/>
      <w:bookmarkEnd w:id="228"/>
      <w:bookmarkEnd w:id="229"/>
    </w:p>
    <w:p w:rsidR="001C669C" w:rsidRPr="00745D39" w:rsidRDefault="001C669C" w:rsidP="00BB52A1">
      <w:pPr>
        <w:pStyle w:val="ASFKNormal"/>
      </w:pPr>
      <w:r w:rsidRPr="00745D39">
        <w:t>При работе со списком документов или вложенными таблицами, можно воспользоват</w:t>
      </w:r>
      <w:r w:rsidRPr="001C669C">
        <w:t>ь</w:t>
      </w:r>
      <w:r w:rsidRPr="00745D39">
        <w:t xml:space="preserve">ся </w:t>
      </w:r>
      <w:r w:rsidR="001F20AD">
        <w:t>«</w:t>
      </w:r>
      <w:r w:rsidRPr="00745D39">
        <w:t>горячими клавишами</w:t>
      </w:r>
      <w:r w:rsidR="001F20AD">
        <w:t>»</w:t>
      </w:r>
      <w:r w:rsidRPr="00745D39">
        <w:t>, которые позволяют быстро выполнять некоторые наиболее часто испол</w:t>
      </w:r>
      <w:r w:rsidRPr="001C669C">
        <w:t>ь</w:t>
      </w:r>
      <w:r w:rsidRPr="00745D39">
        <w:t>зуемые операции.</w:t>
      </w:r>
    </w:p>
    <w:p w:rsidR="001C669C" w:rsidRPr="00745D39" w:rsidRDefault="001C669C" w:rsidP="00BB52A1">
      <w:pPr>
        <w:pStyle w:val="ASFKNormal"/>
      </w:pPr>
      <w:r w:rsidRPr="00745D39">
        <w:t xml:space="preserve">Список </w:t>
      </w:r>
      <w:r w:rsidR="001F20AD">
        <w:t>«</w:t>
      </w:r>
      <w:r w:rsidRPr="00745D39">
        <w:t>горячих клавиш</w:t>
      </w:r>
      <w:r w:rsidR="001F20AD">
        <w:t>»</w:t>
      </w:r>
      <w:r w:rsidRPr="00745D39">
        <w:t xml:space="preserve"> при работе со списком докуме</w:t>
      </w:r>
      <w:r w:rsidRPr="001C669C">
        <w:t>н</w:t>
      </w:r>
      <w:r w:rsidRPr="00745D39">
        <w:t>тов:</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N</w:t>
      </w:r>
      <w:r w:rsidRPr="00A0719E">
        <w:t xml:space="preserve"> </w:t>
      </w:r>
      <w:r w:rsidRPr="00745D39">
        <w:t>– создать новый документ;</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D</w:t>
      </w:r>
      <w:r w:rsidRPr="00A0719E">
        <w:t xml:space="preserve"> </w:t>
      </w:r>
      <w:r w:rsidRPr="00745D39">
        <w:t>– удалить выделенный документ;</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F </w:t>
      </w:r>
      <w:r w:rsidRPr="00745D39">
        <w:t>– поиск документа;</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P </w:t>
      </w:r>
      <w:r w:rsidRPr="00745D39">
        <w:t>– печать документа;</w:t>
      </w:r>
    </w:p>
    <w:p w:rsidR="001C669C" w:rsidRPr="00745D39" w:rsidRDefault="001C669C" w:rsidP="001C669C">
      <w:pPr>
        <w:pStyle w:val="ASFKListmark1"/>
      </w:pPr>
      <w:r w:rsidRPr="001C669C">
        <w:t>CTRL</w:t>
      </w:r>
      <w:r w:rsidR="003A0769">
        <w:t xml:space="preserve"> </w:t>
      </w:r>
      <w:r w:rsidRPr="00745D39">
        <w:t xml:space="preserve">+ </w:t>
      </w:r>
      <w:r w:rsidRPr="001C669C">
        <w:t>A</w:t>
      </w:r>
      <w:r w:rsidRPr="00A0719E">
        <w:t xml:space="preserve"> </w:t>
      </w:r>
      <w:r w:rsidRPr="00745D39">
        <w:t>– выделение всех документов на текущей стр</w:t>
      </w:r>
      <w:r w:rsidRPr="001C669C">
        <w:t>а</w:t>
      </w:r>
      <w:r w:rsidRPr="00745D39">
        <w:t>нице списка.</w:t>
      </w:r>
    </w:p>
    <w:p w:rsidR="001C669C" w:rsidRPr="00745D39" w:rsidRDefault="001C669C" w:rsidP="00BB52A1">
      <w:pPr>
        <w:pStyle w:val="ASFKNormal"/>
      </w:pPr>
      <w:r w:rsidRPr="00745D39">
        <w:t>Список горячих клавиш для вложенных таблиц (см.</w:t>
      </w:r>
      <w:r w:rsidR="006418FD" w:rsidRPr="005D1671">
        <w:t> </w:t>
      </w:r>
      <w:r w:rsidR="00D32009">
        <w:t>п. </w:t>
      </w:r>
      <w:r w:rsidRPr="00745D39">
        <w:fldChar w:fldCharType="begin"/>
      </w:r>
      <w:r w:rsidRPr="00745D39">
        <w:instrText xml:space="preserve"> REF _Ref328396131 \r \h </w:instrText>
      </w:r>
      <w:r w:rsidRPr="00745D39">
        <w:fldChar w:fldCharType="separate"/>
      </w:r>
      <w:r w:rsidR="0092715F">
        <w:t>4.2.4</w:t>
      </w:r>
      <w:r w:rsidRPr="00745D39">
        <w:fldChar w:fldCharType="end"/>
      </w:r>
      <w:r w:rsidRPr="00745D39">
        <w:t>):</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B</w:t>
      </w:r>
      <w:r w:rsidRPr="00A0719E">
        <w:t xml:space="preserve"> </w:t>
      </w:r>
      <w:r w:rsidRPr="00745D39">
        <w:t>– создать копию строки;</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F </w:t>
      </w:r>
      <w:r w:rsidRPr="00745D39">
        <w:t>– поиск;</w:t>
      </w:r>
    </w:p>
    <w:p w:rsidR="001C669C" w:rsidRPr="00745D39" w:rsidRDefault="001C669C" w:rsidP="001C669C">
      <w:pPr>
        <w:pStyle w:val="ASFKListmark1"/>
      </w:pPr>
      <w:r w:rsidRPr="002F3CF2">
        <w:rPr>
          <w:lang w:val="en-US"/>
        </w:rPr>
        <w:t>Ins</w:t>
      </w:r>
      <w:r w:rsidRPr="001C669C">
        <w:t xml:space="preserve"> </w:t>
      </w:r>
      <w:r w:rsidRPr="00745D39">
        <w:t>– добавить новую строку;</w:t>
      </w:r>
    </w:p>
    <w:p w:rsidR="001C669C" w:rsidRPr="00745D39" w:rsidRDefault="001C669C" w:rsidP="001C669C">
      <w:pPr>
        <w:pStyle w:val="ASFKListmark1"/>
      </w:pPr>
      <w:r w:rsidRPr="003A0769">
        <w:rPr>
          <w:lang w:val="en-US"/>
        </w:rPr>
        <w:t>Del</w:t>
      </w:r>
      <w:r w:rsidRPr="001C669C">
        <w:t xml:space="preserve"> </w:t>
      </w:r>
      <w:r w:rsidRPr="00745D39">
        <w:t>– удалить строку.</w:t>
      </w:r>
    </w:p>
    <w:p w:rsidR="001C669C" w:rsidRPr="00745D39" w:rsidRDefault="001C669C" w:rsidP="001C669C">
      <w:pPr>
        <w:pStyle w:val="ASFKNote"/>
      </w:pPr>
      <w:r w:rsidRPr="00745D39">
        <w:rPr>
          <w:rStyle w:val="ASFKSymBold"/>
        </w:rPr>
        <w:t>Внимание!</w:t>
      </w:r>
      <w:r w:rsidRPr="00745D39">
        <w:tab/>
        <w:t xml:space="preserve">Перед использованием </w:t>
      </w:r>
      <w:r w:rsidR="001F20AD">
        <w:t>«</w:t>
      </w:r>
      <w:r w:rsidRPr="00745D39">
        <w:t>горячих клавиш</w:t>
      </w:r>
      <w:r w:rsidR="001F20AD">
        <w:t>»</w:t>
      </w:r>
      <w:r w:rsidRPr="00745D39">
        <w:t xml:space="preserve"> необх</w:t>
      </w:r>
      <w:r w:rsidRPr="001C669C">
        <w:t>о</w:t>
      </w:r>
      <w:r w:rsidRPr="00745D39">
        <w:t>димо сначала выделить произвольную строку списка документов или запись во вложенной та</w:t>
      </w:r>
      <w:r w:rsidRPr="001C669C">
        <w:t>б</w:t>
      </w:r>
      <w:r w:rsidRPr="00745D39">
        <w:t>лице.</w:t>
      </w:r>
    </w:p>
    <w:p w:rsidR="001C669C" w:rsidRPr="00745D39" w:rsidRDefault="001C669C" w:rsidP="00F018DF">
      <w:pPr>
        <w:pStyle w:val="32"/>
      </w:pPr>
      <w:bookmarkStart w:id="235" w:name="_Toc383088844"/>
      <w:bookmarkStart w:id="236" w:name="_Toc387858982"/>
      <w:bookmarkStart w:id="237" w:name="_Toc410283241"/>
      <w:bookmarkStart w:id="238" w:name="_Toc79490155"/>
      <w:r>
        <w:lastRenderedPageBreak/>
        <w:t>Операции доступные на</w:t>
      </w:r>
      <w:r w:rsidRPr="00745D39">
        <w:t xml:space="preserve"> панели инструментов экранной формы документа</w:t>
      </w:r>
      <w:bookmarkEnd w:id="230"/>
      <w:bookmarkEnd w:id="231"/>
      <w:bookmarkEnd w:id="232"/>
      <w:bookmarkEnd w:id="233"/>
      <w:bookmarkEnd w:id="234"/>
      <w:bookmarkEnd w:id="235"/>
      <w:bookmarkEnd w:id="236"/>
      <w:bookmarkEnd w:id="237"/>
      <w:bookmarkEnd w:id="238"/>
    </w:p>
    <w:p w:rsidR="001C669C" w:rsidRPr="00745D39" w:rsidRDefault="001C669C" w:rsidP="00BB52A1">
      <w:pPr>
        <w:pStyle w:val="ASFKNormal"/>
      </w:pPr>
      <w:r w:rsidRPr="00745D39">
        <w:t>При вводе/редактировании документа используются кнопки, расположенные на панели инструментов экранной формы док</w:t>
      </w:r>
      <w:r w:rsidRPr="001C669C">
        <w:t>у</w:t>
      </w:r>
      <w:r w:rsidRPr="00745D39">
        <w:t xml:space="preserve">мента </w:t>
      </w:r>
      <w:r w:rsidR="00D82734">
        <w:t>(рис. </w:t>
      </w:r>
      <w:r w:rsidRPr="00745D39">
        <w:fldChar w:fldCharType="begin"/>
      </w:r>
      <w:r w:rsidRPr="00745D39">
        <w:instrText xml:space="preserve"> REF _Ref220757333 \h  \* MERGEFORMAT </w:instrText>
      </w:r>
      <w:r w:rsidRPr="00745D39">
        <w:fldChar w:fldCharType="separate"/>
      </w:r>
      <w:r w:rsidR="0092715F">
        <w:t>4</w:t>
      </w:r>
      <w:r w:rsidRPr="00745D39">
        <w:fldChar w:fldCharType="end"/>
      </w:r>
      <w:r w:rsidRPr="00745D39">
        <w:t>).</w:t>
      </w:r>
    </w:p>
    <w:p w:rsidR="001C669C" w:rsidRPr="001C669C" w:rsidRDefault="0092715F" w:rsidP="001C669C">
      <w:pPr>
        <w:pStyle w:val="ASFKFigure"/>
      </w:pPr>
      <w:r>
        <w:pict>
          <v:shape id="_x0000_i1061" type="#_x0000_t75" style="width:482.25pt;height:324pt">
            <v:imagedata r:id="rId45" o:title="25"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39" w:name="_Ref220757333"/>
      <w:bookmarkStart w:id="240" w:name="_Toc79490373"/>
      <w:r w:rsidR="0092715F">
        <w:rPr>
          <w:noProof/>
        </w:rPr>
        <w:t>4</w:t>
      </w:r>
      <w:bookmarkEnd w:id="239"/>
      <w:r w:rsidRPr="00745D39">
        <w:fldChar w:fldCharType="end"/>
      </w:r>
      <w:r w:rsidRPr="00745D39">
        <w:t>. Пример панели инструментов экранной формы документа</w:t>
      </w:r>
      <w:bookmarkEnd w:id="240"/>
    </w:p>
    <w:p w:rsidR="001C669C" w:rsidRPr="00745D39" w:rsidRDefault="001C669C" w:rsidP="00BB52A1">
      <w:pPr>
        <w:pStyle w:val="ASFKNormal"/>
      </w:pPr>
      <w:r w:rsidRPr="00745D39">
        <w:t xml:space="preserve">Назначение кнопок описано </w:t>
      </w:r>
      <w:r w:rsidR="00FD7488">
        <w:t>в таблице </w:t>
      </w:r>
      <w:r w:rsidRPr="00745D39">
        <w:fldChar w:fldCharType="begin"/>
      </w:r>
      <w:r w:rsidRPr="00745D39">
        <w:instrText xml:space="preserve"> REF _Ref205891258 \h  \* MERGEFORMAT </w:instrText>
      </w:r>
      <w:r w:rsidRPr="00745D39">
        <w:fldChar w:fldCharType="separate"/>
      </w:r>
      <w:r w:rsidR="0092715F">
        <w:t>3</w:t>
      </w:r>
      <w:r w:rsidRPr="00745D39">
        <w:fldChar w:fldCharType="end"/>
      </w:r>
      <w:r w:rsidRPr="001C669C">
        <w:t>.</w:t>
      </w:r>
    </w:p>
    <w:p w:rsidR="001C669C" w:rsidRPr="00745D39"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41" w:name="_Ref205891258"/>
      <w:bookmarkStart w:id="242" w:name="_Toc79490232"/>
      <w:r w:rsidR="0092715F">
        <w:rPr>
          <w:noProof/>
        </w:rPr>
        <w:t>3</w:t>
      </w:r>
      <w:bookmarkEnd w:id="241"/>
      <w:r>
        <w:rPr>
          <w:noProof/>
        </w:rPr>
        <w:fldChar w:fldCharType="end"/>
      </w:r>
      <w:r w:rsidR="001C669C" w:rsidRPr="00745D39">
        <w:t xml:space="preserve">. Описание кнопок панели инструментов </w:t>
      </w:r>
      <w:r w:rsidR="009D2690">
        <w:t xml:space="preserve">в </w:t>
      </w:r>
      <w:r w:rsidR="001C669C" w:rsidRPr="00745D39">
        <w:t>э</w:t>
      </w:r>
      <w:r w:rsidR="001C669C" w:rsidRPr="001C669C">
        <w:t>к</w:t>
      </w:r>
      <w:r w:rsidR="001C669C" w:rsidRPr="00745D39">
        <w:t>ранной форм</w:t>
      </w:r>
      <w:r w:rsidR="009D2690">
        <w:t>е</w:t>
      </w:r>
      <w:r w:rsidR="001C669C" w:rsidRPr="00745D39">
        <w:t xml:space="preserve"> документа</w:t>
      </w:r>
      <w:bookmarkEnd w:id="242"/>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8"/>
        <w:gridCol w:w="2426"/>
        <w:gridCol w:w="6308"/>
      </w:tblGrid>
      <w:tr w:rsidR="001C669C" w:rsidRPr="008F6E6B" w:rsidTr="00412DF7">
        <w:trPr>
          <w:tblHeader/>
        </w:trPr>
        <w:tc>
          <w:tcPr>
            <w:tcW w:w="5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Кнопка</w:t>
            </w:r>
          </w:p>
        </w:tc>
        <w:tc>
          <w:tcPr>
            <w:tcW w:w="12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Название операции</w:t>
            </w:r>
          </w:p>
        </w:tc>
        <w:tc>
          <w:tcPr>
            <w:tcW w:w="323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Описание операции</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2" type="#_x0000_t75" style="width:28.5pt;height:28.5pt">
                  <v:imagedata r:id="rId11" o:title="button_new" gain="81921f" blacklevel="-3277f"/>
                </v:shape>
              </w:pict>
            </w:r>
          </w:p>
        </w:tc>
        <w:tc>
          <w:tcPr>
            <w:tcW w:w="1244" w:type="pct"/>
            <w:shd w:val="clear" w:color="auto" w:fill="auto"/>
          </w:tcPr>
          <w:p w:rsidR="001C669C" w:rsidRPr="008F6E6B" w:rsidRDefault="001C669C" w:rsidP="00412DF7">
            <w:pPr>
              <w:pStyle w:val="ASFKTablenorm"/>
              <w:ind w:left="57" w:right="57"/>
            </w:pPr>
            <w:r w:rsidRPr="008F6E6B">
              <w:t>Создать</w:t>
            </w:r>
            <w:r w:rsidR="008F6E6B">
              <w:t> </w:t>
            </w:r>
            <w:r w:rsidRPr="008F6E6B">
              <w:t>новый документ</w:t>
            </w:r>
          </w:p>
        </w:tc>
        <w:tc>
          <w:tcPr>
            <w:tcW w:w="3234" w:type="pct"/>
            <w:shd w:val="clear" w:color="auto" w:fill="auto"/>
          </w:tcPr>
          <w:p w:rsidR="001C669C" w:rsidRPr="008F6E6B" w:rsidRDefault="001C669C" w:rsidP="00412DF7">
            <w:pPr>
              <w:pStyle w:val="ASFKTablenorm"/>
              <w:ind w:left="57" w:right="57"/>
            </w:pPr>
            <w:r w:rsidRPr="008F6E6B">
              <w:t xml:space="preserve">Открывается форма для создания нового документа. </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3" type="#_x0000_t75" style="width:28.5pt;height:28.5pt">
                  <v:imagedata r:id="rId26" o:title="button_copy" gain="81921f" blacklevel="-3277f"/>
                </v:shape>
              </w:pict>
            </w:r>
          </w:p>
        </w:tc>
        <w:tc>
          <w:tcPr>
            <w:tcW w:w="1244" w:type="pct"/>
            <w:shd w:val="clear" w:color="auto" w:fill="auto"/>
          </w:tcPr>
          <w:p w:rsidR="001C669C" w:rsidRPr="008F6E6B" w:rsidRDefault="001C669C" w:rsidP="00412DF7">
            <w:pPr>
              <w:pStyle w:val="ASFKTablenorm"/>
              <w:ind w:left="57" w:right="57"/>
            </w:pPr>
            <w:r w:rsidRPr="008F6E6B">
              <w:t>Создать</w:t>
            </w:r>
            <w:r w:rsidR="008F6E6B">
              <w:t> </w:t>
            </w:r>
            <w:r w:rsidRPr="008F6E6B">
              <w:t>копию документа</w:t>
            </w:r>
          </w:p>
        </w:tc>
        <w:tc>
          <w:tcPr>
            <w:tcW w:w="3234" w:type="pct"/>
            <w:shd w:val="clear" w:color="auto" w:fill="auto"/>
          </w:tcPr>
          <w:p w:rsidR="001C669C" w:rsidRPr="008F6E6B" w:rsidRDefault="001C669C" w:rsidP="00412DF7">
            <w:pPr>
              <w:pStyle w:val="ASFKTablenorm"/>
              <w:ind w:left="57" w:right="57"/>
            </w:pPr>
            <w:r w:rsidRPr="008F6E6B">
              <w:t>Создается копия открытого документа.</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4" type="#_x0000_t75" style="width:28.5pt;height:28.5pt">
                  <v:imagedata r:id="rId46" o:title="Snap1" gain="81921f" blacklevel="-3277f"/>
                </v:shape>
              </w:pict>
            </w:r>
          </w:p>
        </w:tc>
        <w:tc>
          <w:tcPr>
            <w:tcW w:w="1244" w:type="pct"/>
            <w:shd w:val="clear" w:color="auto" w:fill="auto"/>
          </w:tcPr>
          <w:p w:rsidR="001C669C" w:rsidRPr="008F6E6B" w:rsidRDefault="001C669C" w:rsidP="00412DF7">
            <w:pPr>
              <w:pStyle w:val="ASFKTablenorm"/>
              <w:ind w:left="57" w:right="57"/>
            </w:pPr>
            <w:r w:rsidRPr="008F6E6B">
              <w:t>Выбрать родительский документ</w:t>
            </w:r>
          </w:p>
        </w:tc>
        <w:tc>
          <w:tcPr>
            <w:tcW w:w="3234" w:type="pct"/>
            <w:shd w:val="clear" w:color="auto" w:fill="auto"/>
          </w:tcPr>
          <w:p w:rsidR="001C669C" w:rsidRPr="008F6E6B" w:rsidRDefault="001C669C" w:rsidP="00412DF7">
            <w:pPr>
              <w:pStyle w:val="ASFKTablenorm"/>
              <w:ind w:left="57" w:right="57"/>
            </w:pPr>
            <w:r w:rsidRPr="008F6E6B">
              <w:t xml:space="preserve">Открывается окно поиска родительского документа. </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5" type="#_x0000_t75" style="width:28.5pt;height:28.5pt">
                  <v:imagedata r:id="rId47" o:title="сохранить изменения" gain="81921f" blacklevel="-3277f"/>
                </v:shape>
              </w:pict>
            </w:r>
          </w:p>
        </w:tc>
        <w:tc>
          <w:tcPr>
            <w:tcW w:w="1244" w:type="pct"/>
            <w:shd w:val="clear" w:color="auto" w:fill="auto"/>
          </w:tcPr>
          <w:p w:rsidR="001C669C" w:rsidRPr="008F6E6B" w:rsidRDefault="001C669C" w:rsidP="00412DF7">
            <w:pPr>
              <w:pStyle w:val="ASFKTablenorm"/>
              <w:ind w:left="57" w:right="57"/>
            </w:pPr>
            <w:r w:rsidRPr="008F6E6B">
              <w:t>Сохранить изменения</w:t>
            </w:r>
          </w:p>
        </w:tc>
        <w:tc>
          <w:tcPr>
            <w:tcW w:w="3234" w:type="pct"/>
            <w:shd w:val="clear" w:color="auto" w:fill="auto"/>
          </w:tcPr>
          <w:p w:rsidR="001C669C" w:rsidRPr="008F6E6B" w:rsidRDefault="001C669C" w:rsidP="00412DF7">
            <w:pPr>
              <w:pStyle w:val="ASFKTablenorm"/>
              <w:ind w:left="57" w:right="57"/>
            </w:pPr>
            <w:r w:rsidRPr="008F6E6B">
              <w:t>Выполняется контроль заполнения полей документа и сохранение произведенных изменений.</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6" type="#_x0000_t75" style="width:28.5pt;height:28.5pt">
                  <v:imagedata r:id="rId10" o:title="button_save" gain="81921f" blacklevel="-3277f"/>
                </v:shape>
              </w:pict>
            </w:r>
          </w:p>
        </w:tc>
        <w:tc>
          <w:tcPr>
            <w:tcW w:w="1244" w:type="pct"/>
            <w:shd w:val="clear" w:color="auto" w:fill="auto"/>
          </w:tcPr>
          <w:p w:rsidR="001C669C" w:rsidRPr="008F6E6B" w:rsidRDefault="001C669C" w:rsidP="00412DF7">
            <w:pPr>
              <w:pStyle w:val="ASFKTablenorm"/>
              <w:ind w:left="57" w:right="57"/>
            </w:pPr>
            <w:r w:rsidRPr="008F6E6B">
              <w:t>Сохранить</w:t>
            </w:r>
            <w:r w:rsidR="008F6E6B">
              <w:t> </w:t>
            </w:r>
            <w:r w:rsidRPr="008F6E6B">
              <w:t>изменения и закрыть окно</w:t>
            </w:r>
          </w:p>
        </w:tc>
        <w:tc>
          <w:tcPr>
            <w:tcW w:w="3234" w:type="pct"/>
            <w:shd w:val="clear" w:color="auto" w:fill="auto"/>
          </w:tcPr>
          <w:p w:rsidR="001C669C" w:rsidRPr="008F6E6B" w:rsidRDefault="001C669C" w:rsidP="00412DF7">
            <w:pPr>
              <w:pStyle w:val="ASFKTablenorm"/>
              <w:ind w:left="57" w:right="57"/>
            </w:pPr>
            <w:r w:rsidRPr="008F6E6B">
              <w:t>Выполняется контроль заполнения полей документа, сохранение произведенных изменений и выход из формы.</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7" type="#_x0000_t75" style="width:28.5pt;height:28.5pt">
                  <v:imagedata r:id="rId48" o:title="button_check" gain="81921f" blacklevel="-3277f"/>
                </v:shape>
              </w:pict>
            </w:r>
          </w:p>
        </w:tc>
        <w:tc>
          <w:tcPr>
            <w:tcW w:w="1244" w:type="pct"/>
            <w:shd w:val="clear" w:color="auto" w:fill="auto"/>
          </w:tcPr>
          <w:p w:rsidR="001C669C" w:rsidRPr="008F6E6B" w:rsidRDefault="001C669C" w:rsidP="00412DF7">
            <w:pPr>
              <w:pStyle w:val="ASFKTablenorm"/>
              <w:ind w:left="57" w:right="57"/>
            </w:pPr>
            <w:r w:rsidRPr="008F6E6B">
              <w:t>Проверить документ</w:t>
            </w:r>
          </w:p>
        </w:tc>
        <w:tc>
          <w:tcPr>
            <w:tcW w:w="3234" w:type="pct"/>
            <w:shd w:val="clear" w:color="auto" w:fill="auto"/>
          </w:tcPr>
          <w:p w:rsidR="001C669C" w:rsidRPr="008F6E6B" w:rsidRDefault="001C669C" w:rsidP="00412DF7">
            <w:pPr>
              <w:pStyle w:val="ASFKTablenorm"/>
              <w:ind w:left="57" w:right="57"/>
            </w:pPr>
            <w:r w:rsidRPr="008F6E6B">
              <w:t>Выполняется проверка документа.</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lastRenderedPageBreak/>
              <w:pict>
                <v:shape id="_x0000_i1068" type="#_x0000_t75" style="width:28.5pt;height:28.5pt">
                  <v:imagedata r:id="rId38" o:title="10" gain="81921f" blacklevel="-3277f"/>
                </v:shape>
              </w:pict>
            </w:r>
          </w:p>
        </w:tc>
        <w:tc>
          <w:tcPr>
            <w:tcW w:w="1244" w:type="pct"/>
            <w:shd w:val="clear" w:color="auto" w:fill="auto"/>
          </w:tcPr>
          <w:p w:rsidR="001C669C" w:rsidRPr="008F6E6B" w:rsidRDefault="001C669C" w:rsidP="00412DF7">
            <w:pPr>
              <w:pStyle w:val="ASFKTablenorm"/>
              <w:ind w:left="57" w:right="57"/>
            </w:pPr>
            <w:r w:rsidRPr="008F6E6B">
              <w:t>Печать</w:t>
            </w:r>
          </w:p>
        </w:tc>
        <w:tc>
          <w:tcPr>
            <w:tcW w:w="3234" w:type="pct"/>
            <w:shd w:val="clear" w:color="auto" w:fill="auto"/>
          </w:tcPr>
          <w:p w:rsidR="001C669C" w:rsidRPr="008F6E6B" w:rsidRDefault="001C669C" w:rsidP="00412DF7">
            <w:pPr>
              <w:pStyle w:val="ASFKTablenorm"/>
              <w:ind w:left="57" w:right="57"/>
            </w:pPr>
            <w:r w:rsidRPr="008F6E6B">
              <w:t>Выполняется отправка документа на печать.</w:t>
            </w:r>
          </w:p>
        </w:tc>
      </w:tr>
      <w:tr w:rsidR="001C669C" w:rsidRPr="008F6E6B" w:rsidTr="00412DF7">
        <w:tc>
          <w:tcPr>
            <w:tcW w:w="522" w:type="pct"/>
            <w:shd w:val="clear" w:color="auto" w:fill="auto"/>
          </w:tcPr>
          <w:p w:rsidR="001C669C" w:rsidRPr="008F6E6B" w:rsidRDefault="0092715F" w:rsidP="00412DF7">
            <w:pPr>
              <w:pStyle w:val="ASFKTablenorm"/>
              <w:ind w:left="57" w:right="57"/>
              <w:jc w:val="center"/>
            </w:pPr>
            <w:r>
              <w:pict>
                <v:shape id="_x0000_i1069" type="#_x0000_t75" style="width:28.5pt;height:28.5pt">
                  <v:imagedata r:id="rId44" o:title="button_exit" gain="81921f" blacklevel="-3277f"/>
                </v:shape>
              </w:pict>
            </w:r>
          </w:p>
        </w:tc>
        <w:tc>
          <w:tcPr>
            <w:tcW w:w="1244" w:type="pct"/>
            <w:shd w:val="clear" w:color="auto" w:fill="auto"/>
          </w:tcPr>
          <w:p w:rsidR="001C669C" w:rsidRPr="008F6E6B" w:rsidRDefault="001C669C" w:rsidP="00412DF7">
            <w:pPr>
              <w:pStyle w:val="ASFKTablenorm"/>
              <w:ind w:left="57" w:right="57"/>
            </w:pPr>
            <w:r w:rsidRPr="008F6E6B">
              <w:t xml:space="preserve">Закрыть форму </w:t>
            </w:r>
          </w:p>
        </w:tc>
        <w:tc>
          <w:tcPr>
            <w:tcW w:w="3234" w:type="pct"/>
            <w:shd w:val="clear" w:color="auto" w:fill="auto"/>
          </w:tcPr>
          <w:p w:rsidR="001C669C" w:rsidRPr="008F6E6B" w:rsidRDefault="001C669C" w:rsidP="00412DF7">
            <w:pPr>
              <w:pStyle w:val="ASFKTablenorm"/>
              <w:ind w:left="57" w:right="57"/>
            </w:pPr>
            <w:r w:rsidRPr="008F6E6B">
              <w:t>Закрывается форма документа.</w:t>
            </w:r>
          </w:p>
        </w:tc>
      </w:tr>
    </w:tbl>
    <w:p w:rsidR="001C669C" w:rsidRPr="00745D39" w:rsidRDefault="001C669C" w:rsidP="001C669C">
      <w:pPr>
        <w:pStyle w:val="32"/>
      </w:pPr>
      <w:bookmarkStart w:id="243" w:name="_Toc225934563"/>
      <w:bookmarkStart w:id="244" w:name="_Ref227065730"/>
      <w:bookmarkStart w:id="245" w:name="_Toc231630529"/>
      <w:bookmarkStart w:id="246" w:name="_Toc231630653"/>
      <w:bookmarkStart w:id="247" w:name="_Toc302380425"/>
      <w:bookmarkStart w:id="248" w:name="_Toc309837809"/>
      <w:bookmarkStart w:id="249" w:name="_Ref328396131"/>
      <w:bookmarkStart w:id="250" w:name="_Toc383088845"/>
      <w:bookmarkStart w:id="251" w:name="_Toc387858983"/>
      <w:bookmarkStart w:id="252" w:name="_Toc410283242"/>
      <w:bookmarkStart w:id="253" w:name="_Toc79490156"/>
      <w:r w:rsidRPr="00745D39">
        <w:t>Работа с табличными записями.</w:t>
      </w:r>
      <w:bookmarkEnd w:id="243"/>
      <w:bookmarkEnd w:id="244"/>
      <w:bookmarkEnd w:id="245"/>
      <w:bookmarkEnd w:id="246"/>
      <w:bookmarkEnd w:id="247"/>
      <w:bookmarkEnd w:id="248"/>
      <w:bookmarkEnd w:id="249"/>
      <w:bookmarkEnd w:id="250"/>
      <w:bookmarkEnd w:id="251"/>
      <w:bookmarkEnd w:id="252"/>
      <w:bookmarkEnd w:id="253"/>
    </w:p>
    <w:p w:rsidR="001C669C" w:rsidRPr="00745D39" w:rsidRDefault="001C669C" w:rsidP="00BB52A1">
      <w:pPr>
        <w:pStyle w:val="ASFKNormal"/>
      </w:pPr>
      <w:r w:rsidRPr="00745D39">
        <w:t>Экранные формы документов могут содержать встроенные таблицы (табличные блоки). Пример экранной формы, содерж</w:t>
      </w:r>
      <w:r w:rsidRPr="001C669C">
        <w:t>а</w:t>
      </w:r>
      <w:r w:rsidRPr="00745D39">
        <w:t>щей встроенную таблицу, показан на рисунке</w:t>
      </w:r>
      <w:r w:rsidR="006418FD" w:rsidRPr="005D1671">
        <w:t> </w:t>
      </w:r>
      <w:r w:rsidRPr="00745D39">
        <w:fldChar w:fldCharType="begin"/>
      </w:r>
      <w:r w:rsidRPr="00745D39">
        <w:instrText xml:space="preserve"> REF _Ref328404363 \h </w:instrText>
      </w:r>
      <w:r w:rsidRPr="00745D39">
        <w:fldChar w:fldCharType="separate"/>
      </w:r>
      <w:r w:rsidR="0092715F">
        <w:rPr>
          <w:noProof/>
        </w:rPr>
        <w:t>5</w:t>
      </w:r>
      <w:r w:rsidRPr="00745D39">
        <w:fldChar w:fldCharType="end"/>
      </w:r>
      <w:r w:rsidRPr="00745D39">
        <w:t>.</w:t>
      </w:r>
    </w:p>
    <w:p w:rsidR="001C669C" w:rsidRPr="00745D39" w:rsidRDefault="0092715F" w:rsidP="001C669C">
      <w:pPr>
        <w:pStyle w:val="ASFKFigure"/>
      </w:pPr>
      <w:r>
        <w:pict>
          <v:shape id="_x0000_i1070" type="#_x0000_t75" style="width:482.25pt;height:324pt">
            <v:imagedata r:id="rId49" o:title="26"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54" w:name="_Ref328404363"/>
      <w:bookmarkStart w:id="255" w:name="_Toc79490374"/>
      <w:r w:rsidR="0092715F">
        <w:rPr>
          <w:noProof/>
        </w:rPr>
        <w:t>5</w:t>
      </w:r>
      <w:bookmarkEnd w:id="254"/>
      <w:r w:rsidRPr="00745D39">
        <w:fldChar w:fldCharType="end"/>
      </w:r>
      <w:r w:rsidRPr="00745D39">
        <w:t>. Пример экранной формы, содержащей встроенную таблицу</w:t>
      </w:r>
      <w:bookmarkEnd w:id="255"/>
    </w:p>
    <w:p w:rsidR="001C669C" w:rsidRPr="00745D39" w:rsidRDefault="001C669C" w:rsidP="00BB52A1">
      <w:pPr>
        <w:pStyle w:val="ASFKNormal"/>
      </w:pPr>
      <w:r w:rsidRPr="00745D39">
        <w:t>При работе со встроенными таблицами используются кнопки, расположенные на пан</w:t>
      </w:r>
      <w:r w:rsidRPr="001C669C">
        <w:t>е</w:t>
      </w:r>
      <w:r w:rsidRPr="00745D39">
        <w:t>ли инструментов табличного блока.</w:t>
      </w:r>
    </w:p>
    <w:p w:rsidR="001C669C" w:rsidRPr="00745D39" w:rsidRDefault="001C669C" w:rsidP="00BB52A1">
      <w:pPr>
        <w:pStyle w:val="ASFKNormal"/>
      </w:pPr>
      <w:r w:rsidRPr="00745D39">
        <w:t>Для выполнения операции следует выделить во вложенной таблице нужную запись и нажать соответствующую кнопку на табличной панели инструментов</w:t>
      </w:r>
      <w:r>
        <w:t xml:space="preserve"> </w:t>
      </w:r>
      <w:r w:rsidRPr="00745D39">
        <w:t>(таб</w:t>
      </w:r>
      <w:r w:rsidR="006418FD">
        <w:t>л</w:t>
      </w:r>
      <w:r w:rsidRPr="00745D39">
        <w:t>. </w:t>
      </w:r>
      <w:r w:rsidRPr="00745D39">
        <w:fldChar w:fldCharType="begin"/>
      </w:r>
      <w:r w:rsidRPr="00745D39">
        <w:instrText xml:space="preserve"> REF _Ref227420372 \h  \* MERGEFORMAT </w:instrText>
      </w:r>
      <w:r w:rsidRPr="00745D39">
        <w:fldChar w:fldCharType="separate"/>
      </w:r>
      <w:r w:rsidR="0092715F">
        <w:t>4</w:t>
      </w:r>
      <w:r w:rsidRPr="00745D39">
        <w:fldChar w:fldCharType="end"/>
      </w:r>
      <w:r w:rsidRPr="00745D39">
        <w:t>).</w:t>
      </w:r>
    </w:p>
    <w:bookmarkStart w:id="256" w:name="_Toc225934564"/>
    <w:p w:rsidR="001C669C" w:rsidRPr="00745D39" w:rsidRDefault="001C669C" w:rsidP="003D667C">
      <w:pPr>
        <w:pStyle w:val="ASFKNameTable"/>
      </w:pPr>
      <w:r w:rsidRPr="00745D39">
        <w:fldChar w:fldCharType="begin"/>
      </w:r>
      <w:r w:rsidRPr="00745D39">
        <w:instrText xml:space="preserve"> SEQ Таблица \* ARABIC </w:instrText>
      </w:r>
      <w:r w:rsidRPr="00745D39">
        <w:fldChar w:fldCharType="separate"/>
      </w:r>
      <w:bookmarkStart w:id="257" w:name="_Ref227420372"/>
      <w:bookmarkStart w:id="258" w:name="_Toc79490233"/>
      <w:r w:rsidR="0092715F">
        <w:rPr>
          <w:noProof/>
        </w:rPr>
        <w:t>4</w:t>
      </w:r>
      <w:bookmarkEnd w:id="257"/>
      <w:r w:rsidRPr="00745D39">
        <w:fldChar w:fldCharType="end"/>
      </w:r>
      <w:r w:rsidRPr="00745D39">
        <w:t>. Описание кнопок панели инструментов табличного бл</w:t>
      </w:r>
      <w:r w:rsidRPr="001C669C">
        <w:t>о</w:t>
      </w:r>
      <w:r w:rsidRPr="00745D39">
        <w:t>ка</w:t>
      </w:r>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7"/>
        <w:gridCol w:w="2316"/>
        <w:gridCol w:w="6442"/>
      </w:tblGrid>
      <w:tr w:rsidR="001C669C" w:rsidRPr="009745AD" w:rsidTr="00412DF7">
        <w:trPr>
          <w:tblHeader/>
        </w:trPr>
        <w:tc>
          <w:tcPr>
            <w:tcW w:w="5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Кнопка</w:t>
            </w:r>
          </w:p>
        </w:tc>
        <w:tc>
          <w:tcPr>
            <w:tcW w:w="11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Название операции</w:t>
            </w:r>
          </w:p>
        </w:tc>
        <w:tc>
          <w:tcPr>
            <w:tcW w:w="33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Описание операции</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1" type="#_x0000_t75" style="width:28.5pt;height:28.5pt">
                  <v:imagedata r:id="rId50" o:title="12" gain="81921f" blacklevel="-3277f"/>
                </v:shape>
              </w:pict>
            </w:r>
          </w:p>
        </w:tc>
        <w:tc>
          <w:tcPr>
            <w:tcW w:w="1187" w:type="pct"/>
            <w:shd w:val="clear" w:color="auto" w:fill="auto"/>
          </w:tcPr>
          <w:p w:rsidR="001C669C" w:rsidRPr="009745AD" w:rsidRDefault="001C669C" w:rsidP="00412DF7">
            <w:pPr>
              <w:pStyle w:val="ASFKTablenorm"/>
              <w:ind w:left="57" w:right="57"/>
            </w:pPr>
            <w:r w:rsidRPr="009745AD">
              <w:t>Добавить</w:t>
            </w:r>
            <w:r w:rsidR="009745AD">
              <w:t> </w:t>
            </w:r>
            <w:r w:rsidRPr="009745AD">
              <w:t>новую строку</w:t>
            </w:r>
          </w:p>
        </w:tc>
        <w:tc>
          <w:tcPr>
            <w:tcW w:w="3302" w:type="pct"/>
            <w:shd w:val="clear" w:color="auto" w:fill="auto"/>
          </w:tcPr>
          <w:p w:rsidR="001C669C" w:rsidRPr="009745AD" w:rsidRDefault="001C669C" w:rsidP="00412DF7">
            <w:pPr>
              <w:pStyle w:val="ASFKTablenorm"/>
              <w:ind w:left="57" w:right="57"/>
            </w:pPr>
            <w:r w:rsidRPr="009745AD">
              <w:t>Открывается форма для создания новой записи. После заполнения полей формы и сохранения в список добавляется новая строка.</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2" type="#_x0000_t75" style="width:28.5pt;height:28.5pt">
                  <v:imagedata r:id="rId51" o:title="Snap11" gain="81921f" blacklevel="-3277f"/>
                </v:shape>
              </w:pict>
            </w:r>
          </w:p>
        </w:tc>
        <w:tc>
          <w:tcPr>
            <w:tcW w:w="1187" w:type="pct"/>
            <w:shd w:val="clear" w:color="auto" w:fill="auto"/>
          </w:tcPr>
          <w:p w:rsidR="001C669C" w:rsidRPr="009745AD" w:rsidRDefault="001C669C" w:rsidP="00412DF7">
            <w:pPr>
              <w:pStyle w:val="ASFKTablenorm"/>
              <w:ind w:left="57" w:right="57"/>
            </w:pPr>
            <w:r w:rsidRPr="009745AD">
              <w:t>Копирование записи</w:t>
            </w:r>
          </w:p>
        </w:tc>
        <w:tc>
          <w:tcPr>
            <w:tcW w:w="3302" w:type="pct"/>
            <w:shd w:val="clear" w:color="auto" w:fill="auto"/>
          </w:tcPr>
          <w:p w:rsidR="001C669C" w:rsidRPr="009745AD" w:rsidRDefault="001C669C" w:rsidP="00412DF7">
            <w:pPr>
              <w:pStyle w:val="ASFKTablenorm"/>
              <w:ind w:left="57" w:right="57"/>
            </w:pPr>
            <w:r w:rsidRPr="009745AD">
              <w:t>В списке отобразится новая запись с атрибутами скопированной записи.</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lastRenderedPageBreak/>
              <w:pict>
                <v:shape id="_x0000_i1073" type="#_x0000_t75" style="width:28.5pt;height:28.5pt">
                  <v:imagedata r:id="rId52" o:title="Snap6" gain="81921f" blacklevel="-3277f"/>
                </v:shape>
              </w:pict>
            </w:r>
          </w:p>
        </w:tc>
        <w:tc>
          <w:tcPr>
            <w:tcW w:w="1187" w:type="pct"/>
            <w:shd w:val="clear" w:color="auto" w:fill="auto"/>
          </w:tcPr>
          <w:p w:rsidR="001C669C" w:rsidRPr="009745AD" w:rsidRDefault="001C669C" w:rsidP="00412DF7">
            <w:pPr>
              <w:pStyle w:val="ASFKTablenorm"/>
              <w:ind w:left="57" w:right="57"/>
            </w:pPr>
            <w:bookmarkStart w:id="259" w:name="_Toc225934565"/>
            <w:r w:rsidRPr="009745AD">
              <w:t>Просмотр / Редактирование</w:t>
            </w:r>
            <w:bookmarkEnd w:id="259"/>
          </w:p>
        </w:tc>
        <w:tc>
          <w:tcPr>
            <w:tcW w:w="3302" w:type="pct"/>
            <w:shd w:val="clear" w:color="auto" w:fill="auto"/>
          </w:tcPr>
          <w:p w:rsidR="001C669C" w:rsidRPr="009745AD" w:rsidRDefault="001C669C" w:rsidP="00412DF7">
            <w:pPr>
              <w:pStyle w:val="ASFKTablenorm"/>
              <w:ind w:left="57" w:right="57"/>
            </w:pPr>
            <w:r w:rsidRPr="009745AD">
              <w:t xml:space="preserve">Открывается форма </w:t>
            </w:r>
            <w:r w:rsidR="001F20AD">
              <w:t>«</w:t>
            </w:r>
            <w:r w:rsidRPr="009745AD">
              <w:t>Редактирование записи</w:t>
            </w:r>
            <w:r w:rsidR="001F20AD">
              <w:t>»</w:t>
            </w:r>
            <w:r w:rsidRPr="009745AD">
              <w:t xml:space="preserve">, состав полей которой аналогичен форме </w:t>
            </w:r>
            <w:r w:rsidR="001F20AD">
              <w:t>«</w:t>
            </w:r>
            <w:r w:rsidRPr="009745AD">
              <w:t>Добавление записи</w:t>
            </w:r>
            <w:r w:rsidR="001F20AD">
              <w:t>»</w:t>
            </w:r>
            <w:r w:rsidRPr="009745AD">
              <w:t xml:space="preserve">. В форме следует отредактировать требуемые поля и нажать на </w:t>
            </w:r>
            <w:r w:rsidR="00D51A98">
              <w:t>кнопку «Ok»</w:t>
            </w:r>
            <w:r w:rsidRPr="009745AD">
              <w:t>. Если запись недоступна для редактирования, то она открывается только на просмотр.</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4" type="#_x0000_t75" style="width:21.75pt;height:21.75pt">
                  <v:imagedata r:id="rId53" o:title="Snap9" gain="81921f" blacklevel="-3277f"/>
                </v:shape>
              </w:pict>
            </w:r>
          </w:p>
        </w:tc>
        <w:tc>
          <w:tcPr>
            <w:tcW w:w="1187" w:type="pct"/>
            <w:shd w:val="clear" w:color="auto" w:fill="auto"/>
          </w:tcPr>
          <w:p w:rsidR="001C669C" w:rsidRPr="009745AD" w:rsidRDefault="001C669C" w:rsidP="00412DF7">
            <w:pPr>
              <w:pStyle w:val="ASFKTablenorm"/>
              <w:ind w:left="57" w:right="57"/>
            </w:pPr>
            <w:bookmarkStart w:id="260" w:name="_Toc225934566"/>
            <w:r w:rsidRPr="009745AD">
              <w:t>Удаление записи</w:t>
            </w:r>
            <w:bookmarkEnd w:id="260"/>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запроса на подтверждение операции удаления, в котором следует нажать на кнопку </w:t>
            </w:r>
            <w:r w:rsidR="001F20AD">
              <w:t>«</w:t>
            </w:r>
            <w:r w:rsidRPr="009745AD">
              <w:t>Да</w:t>
            </w:r>
            <w:r w:rsidR="001F20AD">
              <w:t>»</w:t>
            </w:r>
            <w:r w:rsidRPr="009745AD">
              <w:t>.</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5" type="#_x0000_t75" style="width:28.5pt;height:28.5pt">
                  <v:imagedata r:id="rId54" o:title="Snap10" gain="81921f" blacklevel="-3277f"/>
                </v:shape>
              </w:pict>
            </w:r>
          </w:p>
        </w:tc>
        <w:tc>
          <w:tcPr>
            <w:tcW w:w="1187" w:type="pct"/>
            <w:shd w:val="clear" w:color="auto" w:fill="auto"/>
          </w:tcPr>
          <w:p w:rsidR="001C669C" w:rsidRPr="009745AD" w:rsidRDefault="001C669C" w:rsidP="00412DF7">
            <w:pPr>
              <w:pStyle w:val="ASFKTablenorm"/>
              <w:ind w:left="57" w:right="57"/>
            </w:pPr>
            <w:bookmarkStart w:id="261" w:name="_Toc225934567"/>
            <w:r w:rsidRPr="009745AD">
              <w:t>Настройка</w:t>
            </w:r>
            <w:bookmarkEnd w:id="261"/>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w:t>
            </w:r>
            <w:r w:rsidR="001F20AD">
              <w:t>«</w:t>
            </w:r>
            <w:r w:rsidRPr="009745AD">
              <w:t>Настройка колонок</w:t>
            </w:r>
            <w:r w:rsidR="001F20AD">
              <w:t>»</w:t>
            </w:r>
            <w:r w:rsidRPr="009745AD">
              <w:t xml:space="preserve"> следует установить флаги в полях </w:t>
            </w:r>
            <w:r w:rsidR="001F20AD">
              <w:t>«</w:t>
            </w:r>
            <w:r w:rsidRPr="009745AD">
              <w:t>Включить</w:t>
            </w:r>
            <w:r w:rsidR="001F20AD">
              <w:t>»</w:t>
            </w:r>
            <w:r w:rsidRPr="009745AD">
              <w:t xml:space="preserve"> напротив названий колонок для просмотра.</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6" type="#_x0000_t75" style="width:28.5pt;height:28.5pt">
                  <v:imagedata r:id="rId55" o:title="Snap8" gain="81921f" blacklevel="-3277f"/>
                </v:shape>
              </w:pict>
            </w:r>
          </w:p>
        </w:tc>
        <w:tc>
          <w:tcPr>
            <w:tcW w:w="1187" w:type="pct"/>
            <w:shd w:val="clear" w:color="auto" w:fill="auto"/>
          </w:tcPr>
          <w:p w:rsidR="001C669C" w:rsidRPr="009745AD" w:rsidRDefault="001C669C" w:rsidP="00412DF7">
            <w:pPr>
              <w:pStyle w:val="ASFKTablenorm"/>
              <w:ind w:left="57" w:right="57"/>
            </w:pPr>
            <w:bookmarkStart w:id="262" w:name="_Toc225934568"/>
            <w:r w:rsidRPr="009745AD">
              <w:t>Поиск записей</w:t>
            </w:r>
            <w:bookmarkEnd w:id="262"/>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w:t>
            </w:r>
            <w:r w:rsidR="001F20AD">
              <w:t>«</w:t>
            </w:r>
            <w:r w:rsidRPr="009745AD">
              <w:t>Поиск</w:t>
            </w:r>
            <w:r w:rsidR="001F20AD">
              <w:t>»</w:t>
            </w:r>
            <w:r w:rsidRPr="009745AD">
              <w:t>, в котором следует:</w:t>
            </w:r>
          </w:p>
          <w:p w:rsidR="001C669C" w:rsidRPr="009745AD" w:rsidRDefault="001C669C" w:rsidP="00412DF7">
            <w:pPr>
              <w:pStyle w:val="ASFKTablenorm"/>
              <w:ind w:left="57" w:right="57"/>
            </w:pPr>
            <w:r w:rsidRPr="009745AD">
              <w:t xml:space="preserve">ввести в поле </w:t>
            </w:r>
            <w:r w:rsidR="001F20AD">
              <w:t>«</w:t>
            </w:r>
            <w:r w:rsidRPr="009745AD">
              <w:t>Найти</w:t>
            </w:r>
            <w:r w:rsidR="001F20AD">
              <w:t>»</w:t>
            </w:r>
            <w:r w:rsidRPr="009745AD">
              <w:t xml:space="preserve"> строку символов;</w:t>
            </w:r>
          </w:p>
          <w:p w:rsidR="001C669C" w:rsidRPr="009745AD" w:rsidRDefault="001C669C" w:rsidP="00412DF7">
            <w:pPr>
              <w:pStyle w:val="ASFKTablenorm"/>
              <w:ind w:left="57" w:right="57"/>
            </w:pPr>
            <w:r w:rsidRPr="009745AD">
              <w:t xml:space="preserve">в поле </w:t>
            </w:r>
            <w:r w:rsidR="001F20AD">
              <w:t>«</w:t>
            </w:r>
            <w:r w:rsidRPr="009745AD">
              <w:t>Колонка</w:t>
            </w:r>
            <w:r w:rsidR="001F20AD">
              <w:t>»</w:t>
            </w:r>
            <w:r w:rsidRPr="009745AD">
              <w:t xml:space="preserve"> выбрать из раскрывающегося списка наименование поля, по которому будет производиться поиск;</w:t>
            </w:r>
          </w:p>
          <w:p w:rsidR="001C669C" w:rsidRPr="009745AD" w:rsidRDefault="001C669C" w:rsidP="00412DF7">
            <w:pPr>
              <w:pStyle w:val="ASFKTablenorm"/>
              <w:ind w:left="57" w:right="57"/>
            </w:pPr>
            <w:r w:rsidRPr="009745AD">
              <w:t xml:space="preserve">установить флаг переключателя </w:t>
            </w:r>
            <w:r w:rsidR="001F20AD">
              <w:t>«</w:t>
            </w:r>
            <w:r w:rsidRPr="009745AD">
              <w:t>Совпадение с любой частью поля</w:t>
            </w:r>
            <w:r w:rsidR="001F20AD">
              <w:t>»</w:t>
            </w:r>
            <w:r w:rsidRPr="009745AD">
              <w:t xml:space="preserve"> и/или </w:t>
            </w:r>
            <w:r w:rsidR="001F20AD">
              <w:t>«</w:t>
            </w:r>
            <w:r w:rsidRPr="009745AD">
              <w:t>С начала</w:t>
            </w:r>
            <w:r w:rsidR="001F20AD">
              <w:t>»</w:t>
            </w:r>
            <w:r w:rsidRPr="009745AD">
              <w:t xml:space="preserve"> для определения способа поиска заданной строки символов в поле;</w:t>
            </w:r>
          </w:p>
          <w:p w:rsidR="001C669C" w:rsidRPr="009745AD" w:rsidRDefault="001C669C" w:rsidP="00412DF7">
            <w:pPr>
              <w:pStyle w:val="ASFKTablenorm"/>
              <w:ind w:left="57" w:right="57"/>
            </w:pPr>
            <w:r w:rsidRPr="009745AD">
              <w:t xml:space="preserve">нажать на кнопку </w:t>
            </w:r>
            <w:r w:rsidR="001F20AD">
              <w:t>«</w:t>
            </w:r>
            <w:r w:rsidRPr="009745AD">
              <w:t>Найти</w:t>
            </w:r>
            <w:r w:rsidR="001F20AD">
              <w:t>»</w:t>
            </w:r>
            <w:r w:rsidRPr="009745AD">
              <w:t>.</w:t>
            </w:r>
          </w:p>
          <w:p w:rsidR="001C669C" w:rsidRPr="009745AD" w:rsidRDefault="001C669C" w:rsidP="00412DF7">
            <w:pPr>
              <w:pStyle w:val="ASFKTablenorm"/>
              <w:ind w:left="57" w:right="57"/>
            </w:pPr>
            <w:r w:rsidRPr="009745AD">
              <w:t xml:space="preserve">Если запись с заданными параметрами будет найдена, то она будет выделена цветом. Для поиска следующей записи с заданными параметрами следует нажать на кнопку </w:t>
            </w:r>
            <w:r w:rsidR="001F20AD">
              <w:t>«</w:t>
            </w:r>
            <w:r w:rsidRPr="009745AD">
              <w:t>Найти далее</w:t>
            </w:r>
            <w:r w:rsidR="001F20AD">
              <w:t>»</w:t>
            </w:r>
            <w:r w:rsidRPr="009745AD">
              <w:t xml:space="preserve">. Для закрытия формы </w:t>
            </w:r>
            <w:r w:rsidR="001F20AD">
              <w:t>«</w:t>
            </w:r>
            <w:r w:rsidRPr="009745AD">
              <w:t>Поиск</w:t>
            </w:r>
            <w:r w:rsidR="001F20AD">
              <w:t>»</w:t>
            </w:r>
            <w:r w:rsidRPr="009745AD">
              <w:t xml:space="preserve"> следует нажать на кнопку </w:t>
            </w:r>
            <w:r w:rsidR="001F20AD">
              <w:t>«</w:t>
            </w:r>
            <w:r w:rsidRPr="009745AD">
              <w:t>Отмена</w:t>
            </w:r>
            <w:r w:rsidR="001F20AD">
              <w:t>»</w:t>
            </w:r>
            <w:r w:rsidRPr="009745AD">
              <w:t>.</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7" type="#_x0000_t75" style="width:28.5pt;height:28.5pt">
                  <v:imagedata r:id="rId56" o:title="14" gain="81921f" blacklevel="-3277f"/>
                </v:shape>
              </w:pict>
            </w:r>
          </w:p>
        </w:tc>
        <w:tc>
          <w:tcPr>
            <w:tcW w:w="1187" w:type="pct"/>
            <w:shd w:val="clear" w:color="auto" w:fill="auto"/>
          </w:tcPr>
          <w:p w:rsidR="001C669C" w:rsidRPr="009745AD" w:rsidRDefault="001C669C" w:rsidP="00412DF7">
            <w:pPr>
              <w:pStyle w:val="ASFKTablenorm"/>
              <w:ind w:left="57" w:right="57"/>
            </w:pPr>
            <w:r w:rsidRPr="009745AD">
              <w:t>Применить фильтр</w:t>
            </w:r>
          </w:p>
        </w:tc>
        <w:tc>
          <w:tcPr>
            <w:tcW w:w="3302" w:type="pct"/>
            <w:shd w:val="clear" w:color="auto" w:fill="auto"/>
          </w:tcPr>
          <w:p w:rsidR="001C669C" w:rsidRPr="009745AD" w:rsidRDefault="001C669C" w:rsidP="00412DF7">
            <w:pPr>
              <w:pStyle w:val="ASFKTablenorm"/>
              <w:ind w:left="57" w:right="57"/>
            </w:pPr>
            <w:r w:rsidRPr="009745AD">
              <w:t>Включается фильтр по значениям, указанным в пустых полях, расположенных над названиями столбцов списка.</w:t>
            </w:r>
          </w:p>
        </w:tc>
      </w:tr>
      <w:tr w:rsidR="001C669C" w:rsidRPr="009745AD" w:rsidTr="00412DF7">
        <w:tc>
          <w:tcPr>
            <w:tcW w:w="511" w:type="pct"/>
            <w:shd w:val="clear" w:color="auto" w:fill="auto"/>
          </w:tcPr>
          <w:p w:rsidR="001C669C" w:rsidRPr="009745AD" w:rsidRDefault="0092715F" w:rsidP="00412DF7">
            <w:pPr>
              <w:pStyle w:val="ASFKTablenorm"/>
              <w:ind w:left="57" w:right="57"/>
              <w:jc w:val="center"/>
            </w:pPr>
            <w:r>
              <w:pict>
                <v:shape id="_x0000_i1078" type="#_x0000_t75" style="width:28.5pt;height:28.5pt">
                  <v:imagedata r:id="rId57" o:title="15" gain="81921f" blacklevel="-3277f"/>
                </v:shape>
              </w:pict>
            </w:r>
          </w:p>
        </w:tc>
        <w:tc>
          <w:tcPr>
            <w:tcW w:w="1187" w:type="pct"/>
            <w:shd w:val="clear" w:color="auto" w:fill="auto"/>
          </w:tcPr>
          <w:p w:rsidR="001C669C" w:rsidRPr="009745AD" w:rsidRDefault="001C669C" w:rsidP="00412DF7">
            <w:pPr>
              <w:pStyle w:val="ASFKTablenorm"/>
              <w:ind w:left="57" w:right="57"/>
            </w:pPr>
            <w:r w:rsidRPr="009745AD">
              <w:t>Сбросить фильтр</w:t>
            </w:r>
          </w:p>
        </w:tc>
        <w:tc>
          <w:tcPr>
            <w:tcW w:w="3302" w:type="pct"/>
            <w:shd w:val="clear" w:color="auto" w:fill="auto"/>
          </w:tcPr>
          <w:p w:rsidR="001C669C" w:rsidRPr="009745AD" w:rsidRDefault="001C669C" w:rsidP="00412DF7">
            <w:pPr>
              <w:pStyle w:val="ASFKTablenorm"/>
              <w:ind w:left="57" w:right="57"/>
            </w:pPr>
            <w:r w:rsidRPr="009745AD">
              <w:t>Сброс фильтра.</w:t>
            </w:r>
          </w:p>
        </w:tc>
      </w:tr>
    </w:tbl>
    <w:p w:rsidR="001C669C" w:rsidRPr="00745D39" w:rsidRDefault="001C669C" w:rsidP="001C669C">
      <w:pPr>
        <w:pStyle w:val="32"/>
      </w:pPr>
      <w:bookmarkStart w:id="263" w:name="_Toc383088846"/>
      <w:bookmarkStart w:id="264" w:name="_Toc387858984"/>
      <w:bookmarkStart w:id="265" w:name="_Toc410283243"/>
      <w:bookmarkStart w:id="266" w:name="_Toc79490157"/>
      <w:bookmarkEnd w:id="256"/>
      <w:r w:rsidRPr="00745D39">
        <w:t>Контекстное меню</w:t>
      </w:r>
      <w:bookmarkEnd w:id="263"/>
      <w:bookmarkEnd w:id="264"/>
      <w:bookmarkEnd w:id="265"/>
      <w:bookmarkEnd w:id="266"/>
    </w:p>
    <w:p w:rsidR="001C669C" w:rsidRPr="00745D39" w:rsidRDefault="001C669C" w:rsidP="00BB52A1">
      <w:pPr>
        <w:pStyle w:val="ASFKNormal"/>
      </w:pPr>
      <w:r w:rsidRPr="00745D39">
        <w:t xml:space="preserve">Помимо перечисленных выше </w:t>
      </w:r>
      <w:r>
        <w:t>описанных</w:t>
      </w:r>
      <w:r w:rsidRPr="00745D39">
        <w:t xml:space="preserve"> </w:t>
      </w:r>
      <w:r>
        <w:t>инструментальных панелей</w:t>
      </w:r>
      <w:r w:rsidRPr="00745D39">
        <w:t>, при работе с программой, для выполнения типовых операций над документами и справочниками, также использ</w:t>
      </w:r>
      <w:r w:rsidRPr="001C669C">
        <w:t>у</w:t>
      </w:r>
      <w:r w:rsidRPr="00745D39">
        <w:t>ется контекстное меню. Контекстным, меню называется потому, что набор команд, вход</w:t>
      </w:r>
      <w:r w:rsidRPr="001C669C">
        <w:t>я</w:t>
      </w:r>
      <w:r w:rsidRPr="00745D39">
        <w:t>щих в его состав может меняться, в зависимости от того, где это меню вызывается, т.е. зависит от конте</w:t>
      </w:r>
      <w:r w:rsidRPr="001C669C">
        <w:t>к</w:t>
      </w:r>
      <w:r w:rsidRPr="00745D39">
        <w:t xml:space="preserve">ста. </w:t>
      </w:r>
    </w:p>
    <w:p w:rsidR="001C669C" w:rsidRDefault="001C669C" w:rsidP="00BB52A1">
      <w:pPr>
        <w:pStyle w:val="ASFKNormal"/>
      </w:pPr>
      <w:r w:rsidRPr="00745D39">
        <w:t>Для вызова контекстного меню необходимо выполнить следующие действия: поме</w:t>
      </w:r>
      <w:r w:rsidRPr="001C669C">
        <w:t>с</w:t>
      </w:r>
      <w:r w:rsidRPr="00745D39">
        <w:t>тить указатель мыши на объект (например, на документ в списке документов) и сделать ще</w:t>
      </w:r>
      <w:r w:rsidRPr="001C669C">
        <w:t>л</w:t>
      </w:r>
      <w:r w:rsidRPr="00745D39">
        <w:t xml:space="preserve">чок правой клавишей мыши. </w:t>
      </w:r>
      <w:r>
        <w:t>В результате н</w:t>
      </w:r>
      <w:r w:rsidRPr="00745D39">
        <w:t xml:space="preserve">а экране откроется </w:t>
      </w:r>
      <w:r>
        <w:t xml:space="preserve">контекстное </w:t>
      </w:r>
      <w:r w:rsidRPr="00745D39">
        <w:t>меню.</w:t>
      </w:r>
    </w:p>
    <w:p w:rsidR="001C669C" w:rsidRPr="00745D39" w:rsidRDefault="001C669C" w:rsidP="00F018DF">
      <w:pPr>
        <w:pStyle w:val="32"/>
      </w:pPr>
      <w:bookmarkStart w:id="267" w:name="_Toc383088847"/>
      <w:bookmarkStart w:id="268" w:name="_Toc387858985"/>
      <w:bookmarkStart w:id="269" w:name="_Toc410283244"/>
      <w:bookmarkStart w:id="270" w:name="_Toc79490158"/>
      <w:r w:rsidRPr="00745D39">
        <w:t>Панели сортировки и фильтров</w:t>
      </w:r>
      <w:bookmarkEnd w:id="267"/>
      <w:bookmarkEnd w:id="268"/>
      <w:bookmarkEnd w:id="269"/>
      <w:bookmarkEnd w:id="270"/>
    </w:p>
    <w:p w:rsidR="001C669C" w:rsidRPr="00830C60" w:rsidRDefault="001C669C" w:rsidP="00BB52A1">
      <w:pPr>
        <w:pStyle w:val="ASFKNormal"/>
      </w:pPr>
      <w:r w:rsidRPr="00830C60">
        <w:t xml:space="preserve">Панели сортировки и фильтров </w:t>
      </w:r>
      <w:r w:rsidR="00D82734">
        <w:t>(рис. </w:t>
      </w:r>
      <w:r w:rsidRPr="00830C60">
        <w:fldChar w:fldCharType="begin"/>
      </w:r>
      <w:r w:rsidRPr="00830C60">
        <w:instrText xml:space="preserve"> REF _Ref381285131 \h </w:instrText>
      </w:r>
      <w:r w:rsidRPr="00830C60">
        <w:fldChar w:fldCharType="separate"/>
      </w:r>
      <w:r w:rsidR="0092715F">
        <w:rPr>
          <w:noProof/>
        </w:rPr>
        <w:t>6</w:t>
      </w:r>
      <w:r w:rsidRPr="00830C60">
        <w:fldChar w:fldCharType="end"/>
      </w:r>
      <w:r w:rsidRPr="00830C60">
        <w:t>) предназначены для быстрого поиска нужных документов в списке и их сортировки.</w:t>
      </w:r>
    </w:p>
    <w:p w:rsidR="001C669C" w:rsidRDefault="0092715F" w:rsidP="001C669C">
      <w:pPr>
        <w:pStyle w:val="ASFKFigure"/>
      </w:pPr>
      <w:r>
        <w:lastRenderedPageBreak/>
        <w:pict>
          <v:shape id="_x0000_i1079" type="#_x0000_t75" style="width:483pt;height:324pt">
            <v:imagedata r:id="rId58" o:title="19" gain="81921f" blacklevel="-3277f"/>
          </v:shape>
        </w:pict>
      </w:r>
    </w:p>
    <w:p w:rsidR="001C669C" w:rsidRPr="005D1995" w:rsidRDefault="001C669C" w:rsidP="00F018DF">
      <w:pPr>
        <w:pStyle w:val="ASFKFigName"/>
      </w:pPr>
      <w:r>
        <w:fldChar w:fldCharType="begin"/>
      </w:r>
      <w:r>
        <w:instrText xml:space="preserve"> SEQ Рисунок \* ARABIC </w:instrText>
      </w:r>
      <w:r>
        <w:fldChar w:fldCharType="separate"/>
      </w:r>
      <w:bookmarkStart w:id="271" w:name="_Ref381285131"/>
      <w:bookmarkStart w:id="272" w:name="_Toc79490375"/>
      <w:r w:rsidR="0092715F">
        <w:rPr>
          <w:noProof/>
        </w:rPr>
        <w:t>6</w:t>
      </w:r>
      <w:bookmarkEnd w:id="271"/>
      <w:r>
        <w:fldChar w:fldCharType="end"/>
      </w:r>
      <w:r>
        <w:t>. Панели сортировки и фильтров</w:t>
      </w:r>
      <w:bookmarkEnd w:id="272"/>
    </w:p>
    <w:p w:rsidR="001C669C" w:rsidRPr="00745D39" w:rsidRDefault="001C669C" w:rsidP="00881A26">
      <w:pPr>
        <w:pStyle w:val="41"/>
      </w:pPr>
      <w:bookmarkStart w:id="273" w:name="_Toc383088848"/>
      <w:r w:rsidRPr="00745D39">
        <w:t>Сортировка документов</w:t>
      </w:r>
      <w:bookmarkEnd w:id="273"/>
    </w:p>
    <w:p w:rsidR="001C669C" w:rsidRPr="00745D39" w:rsidRDefault="001C669C" w:rsidP="00BB52A1">
      <w:pPr>
        <w:pStyle w:val="ASFKNormal"/>
      </w:pPr>
      <w:r w:rsidRPr="00745D39">
        <w:t xml:space="preserve">Панель сортировки </w:t>
      </w:r>
      <w:r w:rsidR="00D82734">
        <w:t>(рис. </w:t>
      </w:r>
      <w:r w:rsidRPr="00745D39">
        <w:fldChar w:fldCharType="begin"/>
      </w:r>
      <w:r w:rsidRPr="00745D39">
        <w:instrText xml:space="preserve"> REF _Ref325535177 \h </w:instrText>
      </w:r>
      <w:r w:rsidRPr="00745D39">
        <w:fldChar w:fldCharType="separate"/>
      </w:r>
      <w:r w:rsidR="0092715F">
        <w:rPr>
          <w:noProof/>
        </w:rPr>
        <w:t>7</w:t>
      </w:r>
      <w:r w:rsidRPr="00745D39">
        <w:fldChar w:fldCharType="end"/>
      </w:r>
      <w:r w:rsidRPr="00745D39">
        <w:t>) предназначена для сортировки записей списка докуме</w:t>
      </w:r>
      <w:r w:rsidRPr="001C669C">
        <w:t>н</w:t>
      </w:r>
      <w:r w:rsidRPr="00745D39">
        <w:t>тов</w:t>
      </w:r>
      <w:r w:rsidR="00C87AB1">
        <w:t xml:space="preserve"> </w:t>
      </w:r>
      <w:r w:rsidRPr="00745D39">
        <w:t>(записей справочников) по выбранному признаку.</w:t>
      </w:r>
    </w:p>
    <w:p w:rsidR="001C669C" w:rsidRPr="003B5649" w:rsidRDefault="0092715F" w:rsidP="001C669C">
      <w:pPr>
        <w:pStyle w:val="ASFKFigure"/>
      </w:pPr>
      <w:r>
        <w:pict>
          <v:shape id="_x0000_i1080" type="#_x0000_t75" style="width:317.25pt;height:28.5pt">
            <v:imagedata r:id="rId59" o:title="20"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74" w:name="_Ref325535177"/>
      <w:bookmarkStart w:id="275" w:name="_Toc79490376"/>
      <w:r w:rsidR="0092715F">
        <w:rPr>
          <w:noProof/>
        </w:rPr>
        <w:t>7</w:t>
      </w:r>
      <w:bookmarkEnd w:id="274"/>
      <w:r w:rsidRPr="00745D39">
        <w:fldChar w:fldCharType="end"/>
      </w:r>
      <w:r w:rsidRPr="00745D39">
        <w:t>. Панель сортировки</w:t>
      </w:r>
      <w:bookmarkEnd w:id="275"/>
    </w:p>
    <w:p w:rsidR="001C669C" w:rsidRPr="00745D39" w:rsidRDefault="001C669C" w:rsidP="00881A26">
      <w:pPr>
        <w:pStyle w:val="41"/>
      </w:pPr>
      <w:bookmarkStart w:id="276" w:name="_Toc383088849"/>
      <w:r w:rsidRPr="00745D39">
        <w:t>Использование фильтров</w:t>
      </w:r>
      <w:bookmarkEnd w:id="276"/>
    </w:p>
    <w:p w:rsidR="001C669C" w:rsidRPr="00745D39" w:rsidRDefault="001C669C" w:rsidP="00BB52A1">
      <w:pPr>
        <w:pStyle w:val="ASFKNormal"/>
      </w:pPr>
      <w:r w:rsidRPr="00745D39">
        <w:t xml:space="preserve">Панель фильтров </w:t>
      </w:r>
      <w:r w:rsidR="00D82734">
        <w:t>(рис. </w:t>
      </w:r>
      <w:r w:rsidRPr="00745D39">
        <w:fldChar w:fldCharType="begin"/>
      </w:r>
      <w:r w:rsidRPr="00745D39">
        <w:instrText xml:space="preserve"> REF _Ref204398205 \h  \* MERGEFORMAT </w:instrText>
      </w:r>
      <w:r w:rsidRPr="00745D39">
        <w:fldChar w:fldCharType="separate"/>
      </w:r>
      <w:r w:rsidR="0092715F">
        <w:t>8</w:t>
      </w:r>
      <w:r w:rsidRPr="00745D39">
        <w:fldChar w:fldCharType="end"/>
      </w:r>
      <w:r w:rsidRPr="00745D39">
        <w:t>) предназначена для отбора записей в списке документов (справочника) по заданным параметрам.</w:t>
      </w:r>
    </w:p>
    <w:p w:rsidR="001C669C" w:rsidRDefault="0092715F" w:rsidP="001C669C">
      <w:pPr>
        <w:pStyle w:val="ASFKFigure"/>
      </w:pPr>
      <w:r>
        <w:pict>
          <v:shape id="_x0000_i1081" type="#_x0000_t75" style="width:237.75pt;height:21.75pt">
            <v:imagedata r:id="rId60" o:title="22"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77" w:name="_Ref204398205"/>
      <w:bookmarkStart w:id="278" w:name="_Toc79490377"/>
      <w:r w:rsidR="0092715F">
        <w:rPr>
          <w:noProof/>
        </w:rPr>
        <w:t>8</w:t>
      </w:r>
      <w:bookmarkEnd w:id="277"/>
      <w:r w:rsidRPr="00745D39">
        <w:fldChar w:fldCharType="end"/>
      </w:r>
      <w:r w:rsidRPr="00745D39">
        <w:t>. Панель фильтров</w:t>
      </w:r>
      <w:bookmarkEnd w:id="278"/>
    </w:p>
    <w:p w:rsidR="001C669C" w:rsidRPr="00745D39" w:rsidRDefault="001C669C" w:rsidP="00F018DF">
      <w:pPr>
        <w:pStyle w:val="32"/>
      </w:pPr>
      <w:bookmarkStart w:id="279" w:name="_Ref357012118"/>
      <w:bookmarkStart w:id="280" w:name="_Toc383088851"/>
      <w:bookmarkStart w:id="281" w:name="_Toc387858986"/>
      <w:bookmarkStart w:id="282" w:name="_Toc410283245"/>
      <w:bookmarkStart w:id="283" w:name="_Toc79490159"/>
      <w:r>
        <w:t>П</w:t>
      </w:r>
      <w:r w:rsidRPr="00745D39">
        <w:t>еремещени</w:t>
      </w:r>
      <w:r>
        <w:t>е</w:t>
      </w:r>
      <w:r w:rsidRPr="00745D39">
        <w:t xml:space="preserve"> по списку документов</w:t>
      </w:r>
      <w:bookmarkEnd w:id="279"/>
      <w:bookmarkEnd w:id="280"/>
      <w:bookmarkEnd w:id="281"/>
      <w:bookmarkEnd w:id="282"/>
      <w:bookmarkEnd w:id="283"/>
    </w:p>
    <w:p w:rsidR="001C669C" w:rsidRPr="00830C60" w:rsidRDefault="001C669C" w:rsidP="00BB52A1">
      <w:pPr>
        <w:pStyle w:val="ASFKNormal"/>
      </w:pPr>
      <w:r w:rsidRPr="00830C60">
        <w:t xml:space="preserve">Список документов, отображаемый в окне программы, организован в виде журнала, состоящего из некоторого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кнопки, позволяющие перелистывать список документов, а также отображается общее количество листов в списке </w:t>
      </w:r>
      <w:r w:rsidR="00D82734">
        <w:t>(рис. </w:t>
      </w:r>
      <w:r w:rsidRPr="00830C60">
        <w:fldChar w:fldCharType="begin"/>
      </w:r>
      <w:r w:rsidRPr="00830C60">
        <w:instrText xml:space="preserve"> REF _Ref325550209 \h </w:instrText>
      </w:r>
      <w:r w:rsidRPr="00830C60">
        <w:fldChar w:fldCharType="separate"/>
      </w:r>
      <w:r w:rsidR="0092715F">
        <w:rPr>
          <w:noProof/>
        </w:rPr>
        <w:t>9</w:t>
      </w:r>
      <w:r w:rsidRPr="00830C60">
        <w:fldChar w:fldCharType="end"/>
      </w:r>
      <w:r w:rsidRPr="00830C60">
        <w:t xml:space="preserve">). </w:t>
      </w:r>
    </w:p>
    <w:p w:rsidR="001C669C" w:rsidRPr="001C669C" w:rsidRDefault="0092715F" w:rsidP="001C669C">
      <w:pPr>
        <w:pStyle w:val="ASFKFigure"/>
      </w:pPr>
      <w:r>
        <w:lastRenderedPageBreak/>
        <w:pict>
          <v:shape id="_x0000_i1082" type="#_x0000_t75" style="width:482.25pt;height:180pt">
            <v:imagedata r:id="rId61" o:title="30"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84" w:name="_Ref325550209"/>
      <w:bookmarkStart w:id="285" w:name="_Toc79490378"/>
      <w:r w:rsidR="0092715F">
        <w:rPr>
          <w:noProof/>
        </w:rPr>
        <w:t>9</w:t>
      </w:r>
      <w:bookmarkEnd w:id="284"/>
      <w:r w:rsidRPr="00745D39">
        <w:fldChar w:fldCharType="end"/>
      </w:r>
      <w:r w:rsidRPr="00745D39">
        <w:t>. Панель перемещения по списку документов</w:t>
      </w:r>
      <w:r w:rsidRPr="006F29F3">
        <w:t xml:space="preserve">. </w:t>
      </w:r>
      <w:r>
        <w:t>Отображается первая из пяти страниц журнала документов</w:t>
      </w:r>
      <w:bookmarkEnd w:id="285"/>
    </w:p>
    <w:p w:rsidR="001C669C" w:rsidRPr="00830C60" w:rsidRDefault="001C669C" w:rsidP="00BB52A1">
      <w:pPr>
        <w:pStyle w:val="ASFKNormal"/>
      </w:pPr>
      <w:r w:rsidRPr="00830C60">
        <w:t>Назначение кнопок:</w:t>
      </w:r>
    </w:p>
    <w:p w:rsidR="001C669C" w:rsidRDefault="0092715F" w:rsidP="001C669C">
      <w:pPr>
        <w:pStyle w:val="ASFKListmark1"/>
      </w:pPr>
      <w:r>
        <w:pict>
          <v:shape id="_x0000_i1083" type="#_x0000_t75" style="width:21.75pt;height:21.75pt" o:bullet="t">
            <v:imagedata r:id="rId62" o:title="k_3" croptop="-12386f" gain="81921f" blacklevel="-3277f"/>
          </v:shape>
        </w:pict>
      </w:r>
      <w:r w:rsidR="001C669C">
        <w:t xml:space="preserve"> – кнопка перехода на одну страницу вперед</w:t>
      </w:r>
      <w:r w:rsidR="001C669C" w:rsidRPr="00C5658D">
        <w:t>;</w:t>
      </w:r>
    </w:p>
    <w:p w:rsidR="001C669C" w:rsidRDefault="0092715F" w:rsidP="001C669C">
      <w:pPr>
        <w:pStyle w:val="ASFKListmark1"/>
      </w:pPr>
      <w:r>
        <w:pict>
          <v:shape id="_x0000_i1084" type="#_x0000_t75" style="width:21.75pt;height:21.75pt" o:bullet="t">
            <v:imagedata r:id="rId63" o:title="k_1" croptop="-12386f" gain="81921f" blacklevel="-3277f"/>
          </v:shape>
        </w:pict>
      </w:r>
      <w:r w:rsidR="001C669C">
        <w:t xml:space="preserve"> – кнопка перехода на одну страницу назад</w:t>
      </w:r>
      <w:r w:rsidR="001C669C" w:rsidRPr="00C5658D">
        <w:t>;</w:t>
      </w:r>
    </w:p>
    <w:p w:rsidR="001C669C" w:rsidRDefault="0092715F" w:rsidP="001C669C">
      <w:pPr>
        <w:pStyle w:val="ASFKListmark1"/>
      </w:pPr>
      <w:r>
        <w:pict>
          <v:shape id="_x0000_i1085" type="#_x0000_t75" style="width:21.75pt;height:21.75pt">
            <v:imagedata r:id="rId64" o:title="k_2" croptop="-12386f" gain="81921f" blacklevel="-3277f"/>
          </v:shape>
        </w:pict>
      </w:r>
      <w:r w:rsidR="001C669C">
        <w:t xml:space="preserve"> – кнопка перехода на первую страницу списка</w:t>
      </w:r>
      <w:r w:rsidR="001C669C" w:rsidRPr="00C5658D">
        <w:t>;</w:t>
      </w:r>
      <w:r w:rsidR="001C669C">
        <w:t xml:space="preserve"> </w:t>
      </w:r>
    </w:p>
    <w:p w:rsidR="001C669C" w:rsidRDefault="0092715F" w:rsidP="001C669C">
      <w:pPr>
        <w:pStyle w:val="ASFKListmark1"/>
      </w:pPr>
      <w:r>
        <w:pict>
          <v:shape id="_x0000_i1086" type="#_x0000_t75" style="width:21.75pt;height:21.75pt">
            <v:imagedata r:id="rId65" o:title="k_4" croptop="-12386f" gain="81921f" blacklevel="-3277f"/>
          </v:shape>
        </w:pict>
      </w:r>
      <w:r w:rsidR="001C669C">
        <w:t xml:space="preserve"> – кнопка перехода на последнюю страницу списка</w:t>
      </w:r>
      <w:r w:rsidR="001C669C" w:rsidRPr="00C5658D">
        <w:t>.</w:t>
      </w:r>
      <w:r w:rsidR="001C669C">
        <w:t xml:space="preserve"> </w:t>
      </w:r>
    </w:p>
    <w:p w:rsidR="001C669C" w:rsidRDefault="001C669C" w:rsidP="00BB52A1">
      <w:pPr>
        <w:pStyle w:val="ASFKNormal"/>
      </w:pPr>
      <w:r>
        <w:t>При нажатии кнопки</w:t>
      </w:r>
      <w:r w:rsidR="006418FD" w:rsidRPr="005D1671">
        <w:t> </w:t>
      </w:r>
      <w:r w:rsidR="0092715F">
        <w:pict>
          <v:shape id="_x0000_i1087" type="#_x0000_t75" style="width:21.75pt;height:21.75pt">
            <v:imagedata r:id="rId66" o:title="k_5" croptop="-11260f" gain="81921f" blacklevel="-3277f"/>
          </v:shape>
        </w:pict>
      </w:r>
      <w:r w:rsidRPr="005D6B50">
        <w:t xml:space="preserve">, </w:t>
      </w:r>
      <w:r>
        <w:t>на экран будут выводиться только выделенные ранее док</w:t>
      </w:r>
      <w:r w:rsidRPr="001C669C">
        <w:t>у</w:t>
      </w:r>
      <w:r>
        <w:t>менты. Повторное нажатие кнопки вернет сп</w:t>
      </w:r>
      <w:r w:rsidRPr="001C669C">
        <w:t>и</w:t>
      </w:r>
      <w:r>
        <w:t>сок всех документов на экран.</w:t>
      </w:r>
    </w:p>
    <w:p w:rsidR="001C669C" w:rsidRPr="00AF63E5" w:rsidRDefault="001C669C" w:rsidP="00F018DF">
      <w:pPr>
        <w:pStyle w:val="32"/>
      </w:pPr>
      <w:bookmarkStart w:id="286" w:name="_Toc383088852"/>
      <w:bookmarkStart w:id="287" w:name="_Toc387858987"/>
      <w:bookmarkStart w:id="288" w:name="_Toc410283246"/>
      <w:bookmarkStart w:id="289" w:name="_Toc79490160"/>
      <w:r w:rsidRPr="00AF63E5">
        <w:t>Выделение документов в списке</w:t>
      </w:r>
      <w:bookmarkEnd w:id="286"/>
      <w:bookmarkEnd w:id="287"/>
      <w:bookmarkEnd w:id="288"/>
      <w:bookmarkEnd w:id="289"/>
    </w:p>
    <w:p w:rsidR="001C669C" w:rsidRDefault="001C669C" w:rsidP="00BB52A1">
      <w:pPr>
        <w:pStyle w:val="ASFKNormal"/>
      </w:pPr>
      <w:r>
        <w:t xml:space="preserve">Для выделения документов в списке документов используют стандартные для ОС </w:t>
      </w:r>
      <w:r w:rsidRPr="001C669C">
        <w:t>Windows</w:t>
      </w:r>
      <w:r w:rsidR="00676E7A">
        <w:t xml:space="preserve"> </w:t>
      </w:r>
      <w:r>
        <w:t>действия.</w:t>
      </w:r>
    </w:p>
    <w:p w:rsidR="001C669C" w:rsidRDefault="001C669C" w:rsidP="00BB52A1">
      <w:pPr>
        <w:pStyle w:val="ASFKNormal"/>
      </w:pPr>
      <w:r>
        <w:t>Чтобы выделить несколько подряд идущих в списке документов, необходимо выпо</w:t>
      </w:r>
      <w:r w:rsidRPr="001C669C">
        <w:t>л</w:t>
      </w:r>
      <w:r>
        <w:t>нить один щелчок левой клавишей мышки по первому выделяемому документу. Затем, н</w:t>
      </w:r>
      <w:r w:rsidRPr="001C669C">
        <w:t>а</w:t>
      </w:r>
      <w:r>
        <w:t xml:space="preserve">жав клавишу </w:t>
      </w:r>
      <w:r w:rsidR="001F20AD">
        <w:t>«</w:t>
      </w:r>
      <w:r w:rsidRPr="00DA2E2D">
        <w:rPr>
          <w:lang w:val="en-US"/>
        </w:rPr>
        <w:t>Shift</w:t>
      </w:r>
      <w:r w:rsidR="001F20AD">
        <w:t>»</w:t>
      </w:r>
      <w:r>
        <w:t>, выполнить один щелчок левой клавишей мышки по последнему выд</w:t>
      </w:r>
      <w:r w:rsidRPr="001C669C">
        <w:t>е</w:t>
      </w:r>
      <w:r>
        <w:t>ляемому док</w:t>
      </w:r>
      <w:r w:rsidRPr="001C669C">
        <w:t>у</w:t>
      </w:r>
      <w:r>
        <w:t>менту. В результате выделятся все документы, с первого по последний.</w:t>
      </w:r>
    </w:p>
    <w:p w:rsidR="001C669C" w:rsidRDefault="001C669C" w:rsidP="00BB52A1">
      <w:pPr>
        <w:pStyle w:val="ASFKNormal"/>
      </w:pPr>
      <w:r>
        <w:t xml:space="preserve">Для того чтобы выделить документы расположенные в списке не подряд, необходимо нажать левую клавишу </w:t>
      </w:r>
      <w:r w:rsidR="001F20AD">
        <w:t>«</w:t>
      </w:r>
      <w:r w:rsidRPr="00DA2E2D">
        <w:rPr>
          <w:lang w:val="en-US"/>
        </w:rPr>
        <w:t>Ctrl</w:t>
      </w:r>
      <w:r w:rsidR="001F20AD">
        <w:t>»</w:t>
      </w:r>
      <w:r>
        <w:t xml:space="preserve"> и удерживая ее, выполнить щелчок левой клавишей мышки по каждому из выделяемых документов.</w:t>
      </w:r>
    </w:p>
    <w:p w:rsidR="001C669C" w:rsidRDefault="001C669C" w:rsidP="00F018DF">
      <w:pPr>
        <w:pStyle w:val="32"/>
      </w:pPr>
      <w:bookmarkStart w:id="290" w:name="_Toc383088853"/>
      <w:bookmarkStart w:id="291" w:name="_Toc387858988"/>
      <w:bookmarkStart w:id="292" w:name="_Toc410283247"/>
      <w:bookmarkStart w:id="293" w:name="_Toc79490161"/>
      <w:r>
        <w:t>Отображение статистических данных</w:t>
      </w:r>
      <w:bookmarkEnd w:id="290"/>
      <w:bookmarkEnd w:id="291"/>
      <w:bookmarkEnd w:id="292"/>
      <w:bookmarkEnd w:id="293"/>
    </w:p>
    <w:p w:rsidR="001C669C" w:rsidRDefault="001C669C" w:rsidP="00BB52A1">
      <w:pPr>
        <w:pStyle w:val="ASFKNormal"/>
      </w:pPr>
      <w:r>
        <w:t>Для некоторых типов документов предусмотрен вывод статистических данных. Стат</w:t>
      </w:r>
      <w:r w:rsidRPr="001C669C">
        <w:t>и</w:t>
      </w:r>
      <w:r>
        <w:t>стические данные можно посмотреть для всех документов в списке или только для выделе</w:t>
      </w:r>
      <w:r w:rsidRPr="001C669C">
        <w:t>н</w:t>
      </w:r>
      <w:r>
        <w:t>ных документов.</w:t>
      </w:r>
    </w:p>
    <w:p w:rsidR="001C669C" w:rsidRPr="00257DEE" w:rsidRDefault="001C669C" w:rsidP="00050E42">
      <w:pPr>
        <w:pStyle w:val="ASFKListnum"/>
        <w:numPr>
          <w:ilvl w:val="0"/>
          <w:numId w:val="16"/>
        </w:numPr>
      </w:pPr>
      <w:r w:rsidRPr="00257DEE">
        <w:t>Отображение данных во всплывающем окне.</w:t>
      </w:r>
    </w:p>
    <w:p w:rsidR="001C669C" w:rsidRDefault="001C669C" w:rsidP="001C669C">
      <w:pPr>
        <w:pStyle w:val="ASFKListnum"/>
      </w:pPr>
      <w:r w:rsidRPr="0020718A">
        <w:t xml:space="preserve">Отображение </w:t>
      </w:r>
      <w:r>
        <w:t>агрегированных показателей</w:t>
      </w:r>
      <w:r w:rsidRPr="0020718A">
        <w:t xml:space="preserve"> </w:t>
      </w:r>
      <w:r>
        <w:t xml:space="preserve">по всем документам </w:t>
      </w:r>
      <w:r w:rsidRPr="0020718A">
        <w:t>в строке состояния списка документов.</w:t>
      </w:r>
    </w:p>
    <w:p w:rsidR="001C669C" w:rsidRPr="00257DEE" w:rsidRDefault="001C669C" w:rsidP="001C669C">
      <w:pPr>
        <w:pStyle w:val="ASFKListnum"/>
      </w:pPr>
      <w:r w:rsidRPr="00257DEE">
        <w:t>Отображение обобщенных агрегированных показателей по документам.</w:t>
      </w:r>
    </w:p>
    <w:p w:rsidR="001C669C" w:rsidRPr="00745D39" w:rsidRDefault="001C669C" w:rsidP="00F018DF">
      <w:pPr>
        <w:pStyle w:val="32"/>
      </w:pPr>
      <w:bookmarkStart w:id="294" w:name="_Toc383088854"/>
      <w:bookmarkStart w:id="295" w:name="_Toc387858989"/>
      <w:bookmarkStart w:id="296" w:name="_Toc410283248"/>
      <w:bookmarkStart w:id="297" w:name="_Toc79490162"/>
      <w:r w:rsidRPr="00745D39">
        <w:lastRenderedPageBreak/>
        <w:t>Информационная панель</w:t>
      </w:r>
      <w:bookmarkEnd w:id="294"/>
      <w:bookmarkEnd w:id="295"/>
      <w:bookmarkEnd w:id="296"/>
      <w:bookmarkEnd w:id="297"/>
    </w:p>
    <w:p w:rsidR="001C669C" w:rsidRPr="00745D39" w:rsidRDefault="001C669C" w:rsidP="00BB52A1">
      <w:pPr>
        <w:pStyle w:val="ASFKNormal"/>
      </w:pPr>
      <w:r w:rsidRPr="00745D39">
        <w:t>Информационная панель служит для вывода на экран информации о выделенном в</w:t>
      </w:r>
      <w:r w:rsidR="00676E7A">
        <w:t xml:space="preserve"> </w:t>
      </w:r>
      <w:r>
        <w:t>списке</w:t>
      </w:r>
      <w:r w:rsidRPr="00745D39">
        <w:t xml:space="preserve"> документе </w:t>
      </w:r>
      <w:r>
        <w:t xml:space="preserve">или </w:t>
      </w:r>
      <w:r w:rsidRPr="00745D39">
        <w:t>записи справочника. Информационная панель может содержать н</w:t>
      </w:r>
      <w:r w:rsidRPr="001C669C">
        <w:t>е</w:t>
      </w:r>
      <w:r w:rsidRPr="00745D39">
        <w:t>сколько закладок, на которых отображаются некоторые характеристики выделенного объекта и дополнительная информация о нем. На рисунке</w:t>
      </w:r>
      <w:r w:rsidR="006418FD" w:rsidRPr="005D1671">
        <w:t> </w:t>
      </w:r>
      <w:r w:rsidRPr="00745D39">
        <w:fldChar w:fldCharType="begin"/>
      </w:r>
      <w:r w:rsidRPr="00745D39">
        <w:instrText xml:space="preserve"> REF _Ref220740048 \h  \* MERGEFORMAT </w:instrText>
      </w:r>
      <w:r w:rsidRPr="00745D39">
        <w:fldChar w:fldCharType="separate"/>
      </w:r>
      <w:r w:rsidR="0092715F">
        <w:t>10</w:t>
      </w:r>
      <w:r w:rsidRPr="00745D39">
        <w:fldChar w:fldCharType="end"/>
      </w:r>
      <w:r w:rsidRPr="00745D39">
        <w:t xml:space="preserve"> показан пример содержания информ</w:t>
      </w:r>
      <w:r w:rsidRPr="001C669C">
        <w:t>а</w:t>
      </w:r>
      <w:r w:rsidRPr="00745D39">
        <w:t>ционной панели</w:t>
      </w:r>
      <w:r>
        <w:t xml:space="preserve"> для выделенного документа</w:t>
      </w:r>
      <w:r w:rsidRPr="00745D39">
        <w:t>.</w:t>
      </w:r>
    </w:p>
    <w:p w:rsidR="001C669C" w:rsidRPr="00745D39" w:rsidRDefault="0092715F" w:rsidP="001C669C">
      <w:pPr>
        <w:pStyle w:val="ASFKFigure"/>
      </w:pPr>
      <w:r>
        <w:pict>
          <v:shape id="_x0000_i1088" type="#_x0000_t75" style="width:482.25pt;height:309.75pt">
            <v:imagedata r:id="rId67" o:title="34" gain="81921f" blacklevel="-3277f"/>
          </v:shape>
        </w:pict>
      </w:r>
    </w:p>
    <w:p w:rsidR="001C669C" w:rsidRPr="00745D39" w:rsidRDefault="001C669C" w:rsidP="00F018DF">
      <w:pPr>
        <w:pStyle w:val="ASFKFigName"/>
      </w:pPr>
      <w:r w:rsidRPr="00745D39">
        <w:fldChar w:fldCharType="begin"/>
      </w:r>
      <w:r w:rsidRPr="00745D39">
        <w:instrText xml:space="preserve"> SEQ Рисунок \* ARABIC </w:instrText>
      </w:r>
      <w:r w:rsidRPr="00745D39">
        <w:fldChar w:fldCharType="separate"/>
      </w:r>
      <w:bookmarkStart w:id="298" w:name="_Ref220740048"/>
      <w:bookmarkStart w:id="299" w:name="_Toc79490379"/>
      <w:r w:rsidR="0092715F">
        <w:rPr>
          <w:noProof/>
        </w:rPr>
        <w:t>10</w:t>
      </w:r>
      <w:bookmarkEnd w:id="298"/>
      <w:r w:rsidRPr="00745D39">
        <w:fldChar w:fldCharType="end"/>
      </w:r>
      <w:r w:rsidRPr="00745D39">
        <w:t>. Информационная панель</w:t>
      </w:r>
      <w:bookmarkEnd w:id="299"/>
    </w:p>
    <w:p w:rsidR="001C669C" w:rsidRPr="00745D39" w:rsidRDefault="001C669C" w:rsidP="00BB52A1">
      <w:pPr>
        <w:pStyle w:val="ASFKNormal"/>
      </w:pPr>
      <w:r w:rsidRPr="00745D39">
        <w:t>Типичный список закладок</w:t>
      </w:r>
      <w:r>
        <w:t xml:space="preserve"> информационной панели</w:t>
      </w:r>
      <w:r w:rsidRPr="00745D39">
        <w:t>:</w:t>
      </w:r>
    </w:p>
    <w:p w:rsidR="001C669C" w:rsidRPr="00745D39" w:rsidRDefault="001F20AD" w:rsidP="001C669C">
      <w:pPr>
        <w:pStyle w:val="ASFKListmark2"/>
      </w:pPr>
      <w:r>
        <w:t>«</w:t>
      </w:r>
      <w:r w:rsidR="001C669C" w:rsidRPr="00745D39">
        <w:t>Содержание</w:t>
      </w:r>
      <w:r>
        <w:t>»</w:t>
      </w:r>
      <w:r w:rsidR="001C669C">
        <w:t xml:space="preserve"> (</w:t>
      </w:r>
      <w:r w:rsidR="001C669C" w:rsidRPr="00745D39">
        <w:t>отобража</w:t>
      </w:r>
      <w:r w:rsidR="001C669C">
        <w:t>е</w:t>
      </w:r>
      <w:r w:rsidR="001C669C" w:rsidRPr="00745D39">
        <w:t xml:space="preserve">тся </w:t>
      </w:r>
      <w:r w:rsidR="001C669C">
        <w:t>основное</w:t>
      </w:r>
      <w:r w:rsidR="001C669C" w:rsidRPr="00745D39">
        <w:t xml:space="preserve"> </w:t>
      </w:r>
      <w:r w:rsidR="001C669C">
        <w:t xml:space="preserve">содержание </w:t>
      </w:r>
      <w:r w:rsidR="001C669C" w:rsidRPr="00745D39">
        <w:t>выделенно</w:t>
      </w:r>
      <w:r w:rsidR="001C669C">
        <w:t>го</w:t>
      </w:r>
      <w:r w:rsidR="00676E7A">
        <w:t xml:space="preserve"> </w:t>
      </w:r>
      <w:r w:rsidR="001C669C" w:rsidRPr="00745D39">
        <w:t>до</w:t>
      </w:r>
      <w:r w:rsidR="001C669C">
        <w:t>кумента)</w:t>
      </w:r>
      <w:r w:rsidR="001C669C" w:rsidRPr="00745D39">
        <w:t>;</w:t>
      </w:r>
    </w:p>
    <w:p w:rsidR="001C669C" w:rsidRPr="00745D39" w:rsidRDefault="001F20AD" w:rsidP="001C669C">
      <w:pPr>
        <w:pStyle w:val="ASFKListmark2"/>
      </w:pPr>
      <w:r>
        <w:t>«</w:t>
      </w:r>
      <w:r w:rsidR="001C669C" w:rsidRPr="00745D39">
        <w:t>Подписи</w:t>
      </w:r>
      <w:r>
        <w:t>»</w:t>
      </w:r>
      <w:r w:rsidR="001C669C">
        <w:t xml:space="preserve"> (</w:t>
      </w:r>
      <w:r w:rsidR="001C669C" w:rsidRPr="00745D39">
        <w:t>отображается информация о</w:t>
      </w:r>
      <w:r w:rsidR="001C669C">
        <w:t>б</w:t>
      </w:r>
      <w:r w:rsidR="001C669C" w:rsidRPr="00745D39">
        <w:t xml:space="preserve"> </w:t>
      </w:r>
      <w:r w:rsidR="006E0EEE">
        <w:t>ЭП</w:t>
      </w:r>
      <w:r w:rsidR="001C669C" w:rsidRPr="00745D39">
        <w:t>, есл</w:t>
      </w:r>
      <w:r w:rsidR="001C669C">
        <w:t>и текущий документ был по</w:t>
      </w:r>
      <w:r w:rsidR="001C669C" w:rsidRPr="001C669C">
        <w:t>д</w:t>
      </w:r>
      <w:r w:rsidR="001C669C">
        <w:t>писан)</w:t>
      </w:r>
      <w:r w:rsidR="001C669C" w:rsidRPr="00745D39">
        <w:t>;</w:t>
      </w:r>
    </w:p>
    <w:p w:rsidR="001C669C" w:rsidRPr="00745D39" w:rsidRDefault="001F20AD" w:rsidP="001C669C">
      <w:pPr>
        <w:pStyle w:val="ASFKListmark2"/>
      </w:pPr>
      <w:r>
        <w:t>«</w:t>
      </w:r>
      <w:r w:rsidR="001C669C" w:rsidRPr="00745D39">
        <w:t>Атрибуты</w:t>
      </w:r>
      <w:r>
        <w:t>»</w:t>
      </w:r>
      <w:r w:rsidR="001C669C">
        <w:t xml:space="preserve"> (</w:t>
      </w:r>
      <w:r w:rsidR="001C669C" w:rsidRPr="00745D39">
        <w:t>отображается текущ</w:t>
      </w:r>
      <w:r w:rsidR="001C669C">
        <w:t>ий</w:t>
      </w:r>
      <w:r w:rsidR="001C669C" w:rsidRPr="00745D39">
        <w:t xml:space="preserve"> статус документа, а также дополнительная информация</w:t>
      </w:r>
      <w:r w:rsidR="001C669C">
        <w:t>)</w:t>
      </w:r>
      <w:r w:rsidR="001C669C" w:rsidRPr="00745D39">
        <w:t>;</w:t>
      </w:r>
    </w:p>
    <w:p w:rsidR="001C669C" w:rsidRPr="00745D39" w:rsidRDefault="001F20AD" w:rsidP="001C669C">
      <w:pPr>
        <w:pStyle w:val="ASFKListmark2"/>
      </w:pPr>
      <w:r>
        <w:t>«</w:t>
      </w:r>
      <w:r w:rsidR="001C669C" w:rsidRPr="00745D39">
        <w:t>Транспортная история</w:t>
      </w:r>
      <w:r>
        <w:t>»</w:t>
      </w:r>
      <w:r w:rsidR="001C669C">
        <w:t xml:space="preserve"> (</w:t>
      </w:r>
      <w:r w:rsidR="001C669C" w:rsidRPr="00745D39">
        <w:t>отображается информация об отправке и/или получении документа на узлах приема/передачи, которые были зафиксированы транспор</w:t>
      </w:r>
      <w:r w:rsidR="001C669C" w:rsidRPr="001C669C">
        <w:t>т</w:t>
      </w:r>
      <w:r w:rsidR="001C669C" w:rsidRPr="00745D39">
        <w:t>ным модулем СУФД</w:t>
      </w:r>
      <w:r w:rsidR="001C669C">
        <w:t>)</w:t>
      </w:r>
      <w:r w:rsidR="001C669C" w:rsidRPr="00745D39">
        <w:t>.</w:t>
      </w:r>
    </w:p>
    <w:p w:rsidR="00CD55C7" w:rsidRPr="0064058C" w:rsidRDefault="00CD55C7" w:rsidP="00F018DF">
      <w:pPr>
        <w:pStyle w:val="10"/>
      </w:pPr>
      <w:bookmarkStart w:id="300" w:name="_Toc387858990"/>
      <w:bookmarkStart w:id="301" w:name="_Toc410283249"/>
      <w:bookmarkStart w:id="302" w:name="_Ref422834482"/>
      <w:bookmarkStart w:id="303" w:name="_Toc79490163"/>
      <w:bookmarkEnd w:id="206"/>
      <w:bookmarkEnd w:id="207"/>
      <w:bookmarkEnd w:id="208"/>
      <w:bookmarkEnd w:id="209"/>
      <w:r w:rsidRPr="0064058C">
        <w:lastRenderedPageBreak/>
        <w:t>Описание операций и экранных форм</w:t>
      </w:r>
      <w:bookmarkEnd w:id="116"/>
      <w:bookmarkEnd w:id="117"/>
      <w:bookmarkEnd w:id="300"/>
      <w:bookmarkEnd w:id="301"/>
      <w:bookmarkEnd w:id="302"/>
      <w:bookmarkEnd w:id="303"/>
    </w:p>
    <w:p w:rsidR="00CD55C7" w:rsidRPr="0064058C" w:rsidRDefault="00CD55C7" w:rsidP="00BB52A1">
      <w:pPr>
        <w:pStyle w:val="ASFKNormal"/>
      </w:pPr>
      <w:bookmarkStart w:id="304" w:name="_Toc132630622"/>
      <w:bookmarkStart w:id="305" w:name="_Toc132630657"/>
      <w:bookmarkStart w:id="306" w:name="_Toc132630627"/>
      <w:bookmarkStart w:id="307" w:name="_Toc132630662"/>
      <w:bookmarkStart w:id="308" w:name="_Toc221011479"/>
      <w:bookmarkStart w:id="309" w:name="_Toc221012180"/>
      <w:bookmarkStart w:id="310" w:name="_Toc225934571"/>
      <w:bookmarkEnd w:id="304"/>
      <w:bookmarkEnd w:id="305"/>
      <w:bookmarkEnd w:id="306"/>
      <w:bookmarkEnd w:id="307"/>
      <w:r w:rsidRPr="0064058C">
        <w:t xml:space="preserve">Описание стандартных операций над документами (создание, импорт, редактирование, просмотр, документарный контроль, подписание, отправка) и порядка работы с исходящими и входящими документами приведено в </w:t>
      </w:r>
      <w:r w:rsidR="002A2AB1" w:rsidRPr="00BA3307">
        <w:t>обучающих материалах</w:t>
      </w:r>
      <w:r w:rsidR="002A2AB1" w:rsidRPr="007B2273">
        <w:t xml:space="preserve"> </w:t>
      </w:r>
      <w:r w:rsidR="002A2AB1">
        <w:t>«Основные принципы работы с ППО СУФД»</w:t>
      </w:r>
      <w:r w:rsidRPr="0064058C">
        <w:t>. В зависимости от типа документа набор доступных стандартных операций и порядок его обработки могут различаться.</w:t>
      </w:r>
    </w:p>
    <w:p w:rsidR="002A2AB1" w:rsidRPr="00424CF0" w:rsidRDefault="002A2AB1" w:rsidP="002A2AB1">
      <w:pPr>
        <w:pStyle w:val="ASFKNormal"/>
      </w:pPr>
      <w:bookmarkStart w:id="311" w:name="_Toc225934605"/>
      <w:bookmarkStart w:id="312" w:name="_Toc232827353"/>
      <w:bookmarkStart w:id="313" w:name="_Toc300216216"/>
      <w:bookmarkStart w:id="314" w:name="_Toc387859003"/>
      <w:bookmarkStart w:id="315" w:name="_Toc410283250"/>
      <w:bookmarkStart w:id="316" w:name="_Toc232827283"/>
      <w:bookmarkStart w:id="317" w:name="_Toc248062293"/>
      <w:bookmarkStart w:id="318" w:name="_Toc300216204"/>
      <w:bookmarkStart w:id="319" w:name="_Toc387858991"/>
      <w:bookmarkEnd w:id="308"/>
      <w:bookmarkEnd w:id="309"/>
      <w:bookmarkEnd w:id="310"/>
      <w:r w:rsidRPr="00AB7803">
        <w:t xml:space="preserve">Ниже представлены описания экранных форм </w:t>
      </w:r>
      <w:r>
        <w:t xml:space="preserve">электронных </w:t>
      </w:r>
      <w:r w:rsidRPr="00AB7803">
        <w:t xml:space="preserve">документов, используемых в АРМ </w:t>
      </w:r>
      <w:r>
        <w:t>ГРБС</w:t>
      </w:r>
      <w:r w:rsidRPr="00AB7803">
        <w:t>, и доступны</w:t>
      </w:r>
      <w:r>
        <w:t>е</w:t>
      </w:r>
      <w:r w:rsidRPr="00AB7803">
        <w:t xml:space="preserve"> операци</w:t>
      </w:r>
      <w:r>
        <w:t>и</w:t>
      </w:r>
      <w:r w:rsidRPr="00AB7803">
        <w:t xml:space="preserve"> над ними. Все экранные формы документов содержат</w:t>
      </w:r>
      <w:r>
        <w:t xml:space="preserve"> стандартные</w:t>
      </w:r>
      <w:r w:rsidRPr="00AB7803">
        <w:t xml:space="preserve"> закладки </w:t>
      </w:r>
      <w:r>
        <w:t>«</w:t>
      </w:r>
      <w:r w:rsidRPr="00AB7803">
        <w:t>Системные атрибуты</w:t>
      </w:r>
      <w:r>
        <w:t>» и</w:t>
      </w:r>
      <w:r w:rsidRPr="00AB7803">
        <w:t xml:space="preserve"> </w:t>
      </w:r>
      <w:r>
        <w:t>«</w:t>
      </w:r>
      <w:r w:rsidRPr="00AB7803">
        <w:t>Протоколы</w:t>
      </w:r>
      <w:r>
        <w:t>»</w:t>
      </w:r>
      <w:r w:rsidRPr="00AB7803">
        <w:t>, о</w:t>
      </w:r>
      <w:r>
        <w:t xml:space="preserve">писания которых приведены в </w:t>
      </w:r>
      <w:r w:rsidRPr="00BA3307">
        <w:t>обучающих материалах</w:t>
      </w:r>
      <w:r w:rsidRPr="00AB7803">
        <w:t xml:space="preserve"> </w:t>
      </w:r>
      <w:r>
        <w:t>«</w:t>
      </w:r>
      <w:r w:rsidRPr="00813A21">
        <w:t>Основные принципы работы с ППО СУФД</w:t>
      </w:r>
      <w:r>
        <w:t>»</w:t>
      </w:r>
      <w:r w:rsidRPr="00AB7803">
        <w:t xml:space="preserve">, поэтому в данном </w:t>
      </w:r>
      <w:r>
        <w:t>документе</w:t>
      </w:r>
      <w:r w:rsidRPr="008A53DE">
        <w:t xml:space="preserve"> </w:t>
      </w:r>
      <w:r>
        <w:t>рассматриваются</w:t>
      </w:r>
      <w:r w:rsidRPr="008A53DE">
        <w:t xml:space="preserve"> только </w:t>
      </w:r>
      <w:r>
        <w:t>оригинальные</w:t>
      </w:r>
      <w:r w:rsidRPr="008A53DE">
        <w:t xml:space="preserve"> закладки, которые содержат</w:t>
      </w:r>
      <w:r>
        <w:t>ся</w:t>
      </w:r>
      <w:r w:rsidRPr="008A53DE">
        <w:t xml:space="preserve"> </w:t>
      </w:r>
      <w:r>
        <w:t>в описываемых экранных формах</w:t>
      </w:r>
      <w:r w:rsidRPr="00AB7803">
        <w:t>.</w:t>
      </w:r>
    </w:p>
    <w:p w:rsidR="00934F07" w:rsidRPr="00345377" w:rsidRDefault="00934F07" w:rsidP="00F018DF">
      <w:pPr>
        <w:pStyle w:val="21"/>
      </w:pPr>
      <w:bookmarkStart w:id="320" w:name="_Toc79490164"/>
      <w:r w:rsidRPr="00345377">
        <w:t xml:space="preserve">Группа документов </w:t>
      </w:r>
      <w:r w:rsidR="001F20AD">
        <w:t>«</w:t>
      </w:r>
      <w:r w:rsidRPr="00345377">
        <w:t>Регистрация и учет обязательств</w:t>
      </w:r>
      <w:bookmarkEnd w:id="311"/>
      <w:bookmarkEnd w:id="312"/>
      <w:bookmarkEnd w:id="313"/>
      <w:bookmarkEnd w:id="314"/>
      <w:bookmarkEnd w:id="315"/>
      <w:bookmarkEnd w:id="320"/>
    </w:p>
    <w:p w:rsidR="00934F07" w:rsidRDefault="00934F07" w:rsidP="00865B91">
      <w:pPr>
        <w:pStyle w:val="32"/>
      </w:pPr>
      <w:bookmarkStart w:id="321" w:name="_Ref359516234"/>
      <w:bookmarkStart w:id="322" w:name="_Toc377751334"/>
      <w:bookmarkStart w:id="323" w:name="_Toc378279554"/>
      <w:bookmarkStart w:id="324" w:name="_Toc387859004"/>
      <w:bookmarkStart w:id="325" w:name="_Toc410283251"/>
      <w:bookmarkStart w:id="326" w:name="_Toc79490165"/>
      <w:r w:rsidRPr="00B11F4A">
        <w:t>Заявка на кассовый расход</w:t>
      </w:r>
      <w:bookmarkEnd w:id="321"/>
      <w:bookmarkEnd w:id="322"/>
      <w:bookmarkEnd w:id="323"/>
      <w:bookmarkEnd w:id="324"/>
      <w:bookmarkEnd w:id="325"/>
      <w:bookmarkEnd w:id="326"/>
    </w:p>
    <w:p w:rsidR="00934F07" w:rsidRPr="00B11F4A" w:rsidRDefault="00934F07" w:rsidP="00BB52A1">
      <w:pPr>
        <w:pStyle w:val="ASFKNormal"/>
      </w:pPr>
      <w:r w:rsidRPr="00B11F4A">
        <w:t>При необходимости осуществления кассового расхода (оплате товаров, работ, услуг и исполнении обязательств по исполнительному листу) бюджетополучатель формирует док</w:t>
      </w:r>
      <w:r w:rsidRPr="00941AD3">
        <w:t>у</w:t>
      </w:r>
      <w:r w:rsidRPr="00B11F4A">
        <w:t xml:space="preserve">мент </w:t>
      </w:r>
      <w:r w:rsidR="001F20AD">
        <w:t>«</w:t>
      </w:r>
      <w:r w:rsidRPr="00B11F4A">
        <w:t>Заявка на кассовый расход</w:t>
      </w:r>
      <w:r w:rsidR="001F20AD">
        <w:t>»</w:t>
      </w:r>
      <w:r w:rsidRPr="00B11F4A">
        <w:t>, которая содержит данные, необходимые для выполнения контроля и формирования платежного поручения. Информацией для ввода новых заявок служат договора с поставщиками (госконтракты), и бюджетные обязательства, исполнител</w:t>
      </w:r>
      <w:r w:rsidRPr="00941AD3">
        <w:t>ь</w:t>
      </w:r>
      <w:r w:rsidRPr="00B11F4A">
        <w:t>ные листы.</w:t>
      </w:r>
    </w:p>
    <w:p w:rsidR="00934F07" w:rsidRPr="00926908" w:rsidRDefault="001F20AD" w:rsidP="00BB52A1">
      <w:pPr>
        <w:pStyle w:val="ASFKNormal"/>
      </w:pPr>
      <w:r>
        <w:t>«</w:t>
      </w:r>
      <w:r w:rsidR="00934F07" w:rsidRPr="00926908">
        <w:t>Заявка на кассовый расход</w:t>
      </w:r>
      <w:r>
        <w:t>»</w:t>
      </w:r>
      <w:r w:rsidR="00934F07" w:rsidRPr="00926908">
        <w:t xml:space="preserve"> передается</w:t>
      </w:r>
      <w:r w:rsidR="00934F07">
        <w:t xml:space="preserve"> </w:t>
      </w:r>
      <w:r w:rsidR="00934F07" w:rsidRPr="00926908">
        <w:t>от ПБС, либо ФО</w:t>
      </w:r>
      <w:r w:rsidR="00934F07">
        <w:t xml:space="preserve"> </w:t>
      </w:r>
      <w:r w:rsidR="00934F07" w:rsidRPr="00926908">
        <w:t xml:space="preserve">в орган ФК, где открыт лицевой счет ПБС (УФК). </w:t>
      </w:r>
    </w:p>
    <w:p w:rsidR="00934F07" w:rsidRPr="00B11F4A" w:rsidRDefault="00934F07" w:rsidP="00BB52A1">
      <w:pPr>
        <w:pStyle w:val="ASFKNormal"/>
      </w:pPr>
      <w:r>
        <w:t xml:space="preserve">Для </w:t>
      </w:r>
      <w:r w:rsidRPr="00030942">
        <w:t xml:space="preserve">АРМ </w:t>
      </w:r>
      <w:r w:rsidRPr="00646566">
        <w:t>ГРБС/РБС</w:t>
      </w:r>
      <w:r>
        <w:t xml:space="preserve"> </w:t>
      </w:r>
      <w:r w:rsidRPr="00B11F4A">
        <w:t>порядок обр</w:t>
      </w:r>
      <w:r w:rsidRPr="00C11CE5">
        <w:t>а</w:t>
      </w:r>
      <w:r w:rsidRPr="00B11F4A">
        <w:t xml:space="preserve">ботки документа в СУФД </w:t>
      </w:r>
      <w:r>
        <w:t>следующий</w:t>
      </w:r>
      <w:r w:rsidRPr="00B11F4A">
        <w:t>:</w:t>
      </w:r>
    </w:p>
    <w:p w:rsidR="00934F07" w:rsidRPr="00B11F4A" w:rsidRDefault="00934F07" w:rsidP="00934F07">
      <w:pPr>
        <w:pStyle w:val="ASFKListmark1"/>
      </w:pPr>
      <w:r>
        <w:t>д</w:t>
      </w:r>
      <w:r w:rsidRPr="00030942">
        <w:t xml:space="preserve">анные </w:t>
      </w:r>
      <w:r w:rsidR="001F20AD">
        <w:t>«</w:t>
      </w:r>
      <w:r w:rsidRPr="00926908">
        <w:t>Заявк</w:t>
      </w:r>
      <w:r>
        <w:t>и</w:t>
      </w:r>
      <w:r w:rsidRPr="00926908">
        <w:t xml:space="preserve"> на кассовый расход</w:t>
      </w:r>
      <w:r w:rsidR="001F20AD">
        <w:t>»</w:t>
      </w:r>
      <w:r>
        <w:t xml:space="preserve"> вводятся в СУФД</w:t>
      </w:r>
      <w:r w:rsidRPr="00030942">
        <w:t xml:space="preserve"> на АРМ </w:t>
      </w:r>
      <w:r w:rsidRPr="00646566">
        <w:t>ГРБС/РБС</w:t>
      </w:r>
      <w:r>
        <w:t>;</w:t>
      </w:r>
    </w:p>
    <w:p w:rsidR="00934F07" w:rsidRDefault="00934F07" w:rsidP="00934F07">
      <w:pPr>
        <w:pStyle w:val="ASFKListmark1"/>
      </w:pPr>
      <w:r>
        <w:t>затем, в зависимости от выбранного сценария, введённые д</w:t>
      </w:r>
      <w:r w:rsidRPr="00030942">
        <w:t xml:space="preserve">анные </w:t>
      </w:r>
      <w:r w:rsidR="001F20AD">
        <w:t>«</w:t>
      </w:r>
      <w:r w:rsidRPr="00926908">
        <w:t>Заявк</w:t>
      </w:r>
      <w:r>
        <w:t>и</w:t>
      </w:r>
      <w:r w:rsidRPr="00926908">
        <w:t xml:space="preserve"> на кассовый расход</w:t>
      </w:r>
      <w:r w:rsidR="001F20AD">
        <w:t>»</w:t>
      </w:r>
      <w:r w:rsidRPr="0010022B">
        <w:t xml:space="preserve"> </w:t>
      </w:r>
      <w:r w:rsidRPr="00030942">
        <w:t>передаются</w:t>
      </w:r>
      <w:r>
        <w:t>:</w:t>
      </w:r>
    </w:p>
    <w:p w:rsidR="00934F07" w:rsidRDefault="00934F07" w:rsidP="00934F07">
      <w:pPr>
        <w:pStyle w:val="ASFKListmark2"/>
      </w:pPr>
      <w:r>
        <w:t xml:space="preserve">либо </w:t>
      </w:r>
      <w:r w:rsidRPr="00030942">
        <w:t xml:space="preserve">от клиента </w:t>
      </w:r>
      <w:r w:rsidRPr="00646566">
        <w:t>ГРБС/РБС</w:t>
      </w:r>
      <w:r w:rsidRPr="00030942">
        <w:t xml:space="preserve"> на сервер ОФК, где документ проходит предварительные контроли</w:t>
      </w:r>
      <w:r>
        <w:t>, после чего о</w:t>
      </w:r>
      <w:r w:rsidRPr="00030942">
        <w:t>т сервера ОФК данные передаются на сервер УФК, где автоматически (в соответствии с настроенным расписанием) или по тр</w:t>
      </w:r>
      <w:r w:rsidRPr="00646566">
        <w:t>е</w:t>
      </w:r>
      <w:r w:rsidRPr="00030942">
        <w:t xml:space="preserve">бованию пользователя выгружается в систему OEBS уровня УФК в виде </w:t>
      </w:r>
      <w:r w:rsidRPr="00646566">
        <w:t>XML</w:t>
      </w:r>
      <w:r>
        <w:t>;</w:t>
      </w:r>
    </w:p>
    <w:p w:rsidR="00934F07" w:rsidRPr="00B11F4A" w:rsidRDefault="00934F07" w:rsidP="00934F07">
      <w:pPr>
        <w:pStyle w:val="ASFKListmark2"/>
      </w:pPr>
      <w:r>
        <w:t xml:space="preserve">либо </w:t>
      </w:r>
      <w:r w:rsidRPr="00030942">
        <w:t xml:space="preserve">от клиента </w:t>
      </w:r>
      <w:r w:rsidRPr="00926908">
        <w:t>ГРБС/РБС</w:t>
      </w:r>
      <w:r w:rsidRPr="00030942">
        <w:t xml:space="preserve"> на сервер УФК, где автоматически (в соответствии с настроенным расписанием) или по тр</w:t>
      </w:r>
      <w:r w:rsidRPr="00926908">
        <w:t>е</w:t>
      </w:r>
      <w:r w:rsidRPr="00030942">
        <w:t>бованию пользователя выгружается в сист</w:t>
      </w:r>
      <w:r w:rsidRPr="00C11CE5">
        <w:t>е</w:t>
      </w:r>
      <w:r w:rsidRPr="00030942">
        <w:t xml:space="preserve">му OEBS уровня УФК в виде </w:t>
      </w:r>
      <w:r w:rsidRPr="00926908">
        <w:t>XML</w:t>
      </w:r>
      <w:r>
        <w:t>;</w:t>
      </w:r>
    </w:p>
    <w:p w:rsidR="00934F07" w:rsidRDefault="00934F07" w:rsidP="00934F07">
      <w:pPr>
        <w:pStyle w:val="ASFKListmark2"/>
      </w:pPr>
      <w:r>
        <w:t xml:space="preserve">либо </w:t>
      </w:r>
      <w:r w:rsidRPr="00030942">
        <w:t xml:space="preserve">от клиента </w:t>
      </w:r>
      <w:r w:rsidRPr="00926908">
        <w:t>ГРБС/РБС</w:t>
      </w:r>
      <w:r w:rsidRPr="00030942">
        <w:t xml:space="preserve"> на сервер ЦАФК в формате XML, где автоматически (в соответствии с н</w:t>
      </w:r>
      <w:r w:rsidRPr="00926908">
        <w:t>а</w:t>
      </w:r>
      <w:r w:rsidRPr="00030942">
        <w:t>строенным расписанием) или по тр</w:t>
      </w:r>
      <w:r w:rsidRPr="00926908">
        <w:t>е</w:t>
      </w:r>
      <w:r w:rsidRPr="00030942">
        <w:t>бованию пользователя выгружа</w:t>
      </w:r>
      <w:r>
        <w:t>ется в систему OEBS уровня ЦАФК</w:t>
      </w:r>
      <w:r w:rsidRPr="00B11F4A">
        <w:t>.</w:t>
      </w:r>
    </w:p>
    <w:p w:rsidR="00934F07" w:rsidRDefault="00934F07" w:rsidP="00BB52A1">
      <w:pPr>
        <w:pStyle w:val="ASFKNormal"/>
      </w:pPr>
      <w:r>
        <w:t>Д</w:t>
      </w:r>
      <w:r w:rsidRPr="00433E56">
        <w:t>ля визуализации связи между</w:t>
      </w:r>
      <w:r>
        <w:t xml:space="preserve"> </w:t>
      </w:r>
      <w:r w:rsidRPr="00433E56">
        <w:t>документо</w:t>
      </w:r>
      <w:r>
        <w:t>м</w:t>
      </w:r>
      <w:r w:rsidRPr="00433E56">
        <w:t xml:space="preserve"> </w:t>
      </w:r>
      <w:r w:rsidR="001F20AD">
        <w:t>«</w:t>
      </w:r>
      <w:r w:rsidRPr="00433E56">
        <w:t>Заявка на кассовый расход</w:t>
      </w:r>
      <w:r w:rsidR="001F20AD">
        <w:t>»</w:t>
      </w:r>
      <w:r>
        <w:t xml:space="preserve"> и</w:t>
      </w:r>
      <w:r w:rsidRPr="00433E56">
        <w:t xml:space="preserve"> документ</w:t>
      </w:r>
      <w:r w:rsidRPr="00941AD3">
        <w:t>а</w:t>
      </w:r>
      <w:r w:rsidRPr="00433E56">
        <w:t xml:space="preserve">ми </w:t>
      </w:r>
      <w:r w:rsidR="001F20AD">
        <w:t>«</w:t>
      </w:r>
      <w:r w:rsidRPr="00433E56">
        <w:t>Заявка на кассовый расход (сокращенная)</w:t>
      </w:r>
      <w:r w:rsidR="001F20AD">
        <w:t>»</w:t>
      </w:r>
      <w:r w:rsidRPr="00433E56">
        <w:t xml:space="preserve">, </w:t>
      </w:r>
      <w:r w:rsidR="001F20AD">
        <w:t>«</w:t>
      </w:r>
      <w:r w:rsidRPr="00433E56">
        <w:t>Заявка на получение наличных денег</w:t>
      </w:r>
      <w:r w:rsidR="001F20AD">
        <w:t>»</w:t>
      </w:r>
      <w:r w:rsidRPr="00433E56">
        <w:t xml:space="preserve">, </w:t>
      </w:r>
      <w:r w:rsidR="001F20AD">
        <w:t>«</w:t>
      </w:r>
      <w:r w:rsidRPr="00433E56">
        <w:t>З</w:t>
      </w:r>
      <w:r w:rsidRPr="00941AD3">
        <w:t>а</w:t>
      </w:r>
      <w:r w:rsidRPr="00433E56">
        <w:t>явка на получение наличных денежных средств, перечисляемых на карту</w:t>
      </w:r>
      <w:r w:rsidR="001F20AD">
        <w:t>»</w:t>
      </w:r>
      <w:r w:rsidRPr="00433E56">
        <w:t xml:space="preserve">, </w:t>
      </w:r>
      <w:r w:rsidR="001F20AD">
        <w:t>«</w:t>
      </w:r>
      <w:r w:rsidRPr="00433E56">
        <w:t>Сведения о пр</w:t>
      </w:r>
      <w:r w:rsidRPr="00941AD3">
        <w:t>и</w:t>
      </w:r>
      <w:r w:rsidRPr="00433E56">
        <w:t>нятом бюджетном обязательстве</w:t>
      </w:r>
      <w:r w:rsidR="001F20AD">
        <w:t>»</w:t>
      </w:r>
      <w:r>
        <w:t xml:space="preserve">, </w:t>
      </w:r>
      <w:r w:rsidR="001F20AD">
        <w:t>«</w:t>
      </w:r>
      <w:r>
        <w:t>Зая</w:t>
      </w:r>
      <w:r w:rsidRPr="00161477">
        <w:t>в</w:t>
      </w:r>
      <w:r>
        <w:t>ка на внесение изменений в обяз</w:t>
      </w:r>
      <w:r w:rsidRPr="00A76E5C">
        <w:t>а</w:t>
      </w:r>
      <w:r>
        <w:t>тельство</w:t>
      </w:r>
      <w:r w:rsidR="001F20AD">
        <w:t>»</w:t>
      </w:r>
      <w:r w:rsidRPr="00433E56">
        <w:t xml:space="preserve"> и </w:t>
      </w:r>
      <w:r w:rsidR="001F20AD">
        <w:t>«</w:t>
      </w:r>
      <w:r w:rsidRPr="00433E56">
        <w:t>Зая</w:t>
      </w:r>
      <w:r w:rsidRPr="00941AD3">
        <w:t>в</w:t>
      </w:r>
      <w:r w:rsidRPr="00433E56">
        <w:t>ка на перерегистрацию бюджетного об</w:t>
      </w:r>
      <w:r>
        <w:t>язательс</w:t>
      </w:r>
      <w:r w:rsidRPr="00941AD3">
        <w:t>т</w:t>
      </w:r>
      <w:r>
        <w:t>ва</w:t>
      </w:r>
      <w:r w:rsidR="001F20AD">
        <w:t>»</w:t>
      </w:r>
      <w:r>
        <w:t xml:space="preserve"> в </w:t>
      </w:r>
      <w:r w:rsidR="007B4A32">
        <w:t>ППО СУФД АСФК</w:t>
      </w:r>
      <w:r>
        <w:t xml:space="preserve"> </w:t>
      </w:r>
      <w:r w:rsidRPr="001C05A0">
        <w:t xml:space="preserve">на ЭФ </w:t>
      </w:r>
      <w:r>
        <w:t xml:space="preserve">списка </w:t>
      </w:r>
      <w:r w:rsidRPr="001C05A0">
        <w:t>документов</w:t>
      </w:r>
      <w:r>
        <w:t xml:space="preserve"> </w:t>
      </w:r>
      <w:r w:rsidR="001F20AD">
        <w:t>«</w:t>
      </w:r>
      <w:r w:rsidRPr="00F21222">
        <w:t>Заявка на кассовый расход</w:t>
      </w:r>
      <w:r w:rsidR="001F20AD">
        <w:t>»</w:t>
      </w:r>
      <w:r>
        <w:t xml:space="preserve"> (рис. </w:t>
      </w:r>
      <w:r>
        <w:fldChar w:fldCharType="begin"/>
      </w:r>
      <w:r>
        <w:instrText xml:space="preserve"> REF _Ref225230353 \h </w:instrText>
      </w:r>
      <w:r>
        <w:fldChar w:fldCharType="separate"/>
      </w:r>
      <w:r w:rsidR="0092715F">
        <w:rPr>
          <w:noProof/>
        </w:rPr>
        <w:t>11</w:t>
      </w:r>
      <w:r>
        <w:fldChar w:fldCharType="end"/>
      </w:r>
      <w:r>
        <w:t>)</w:t>
      </w:r>
      <w:r w:rsidRPr="001C05A0">
        <w:t xml:space="preserve"> ра</w:t>
      </w:r>
      <w:r>
        <w:t xml:space="preserve">сположена отдельная </w:t>
      </w:r>
      <w:r w:rsidR="006F6BD1">
        <w:t>закладк</w:t>
      </w:r>
      <w:r>
        <w:t>а</w:t>
      </w:r>
      <w:r w:rsidRPr="001C05A0">
        <w:t xml:space="preserve"> </w:t>
      </w:r>
      <w:r w:rsidR="001F20AD">
        <w:t>«</w:t>
      </w:r>
      <w:r w:rsidRPr="001C05A0">
        <w:t>Св</w:t>
      </w:r>
      <w:r w:rsidRPr="00941AD3">
        <w:t>я</w:t>
      </w:r>
      <w:r w:rsidRPr="001C05A0">
        <w:t>з</w:t>
      </w:r>
      <w:r>
        <w:t>анные документы</w:t>
      </w:r>
      <w:r w:rsidR="001F20AD">
        <w:t>»</w:t>
      </w:r>
      <w:r>
        <w:t>, в которой отражен</w:t>
      </w:r>
      <w:r w:rsidRPr="001C05A0">
        <w:t xml:space="preserve"> спис</w:t>
      </w:r>
      <w:r>
        <w:t>ок</w:t>
      </w:r>
      <w:r w:rsidRPr="001C05A0">
        <w:t xml:space="preserve"> связанных докумен</w:t>
      </w:r>
      <w:r>
        <w:t>тов. Табличное поле, от</w:t>
      </w:r>
      <w:r w:rsidRPr="00941AD3">
        <w:t>о</w:t>
      </w:r>
      <w:r>
        <w:t>бражающее</w:t>
      </w:r>
      <w:r w:rsidRPr="001C05A0">
        <w:t xml:space="preserve"> </w:t>
      </w:r>
      <w:r>
        <w:t>этот список, содержит следующие рекв</w:t>
      </w:r>
      <w:r w:rsidRPr="00941AD3">
        <w:t>и</w:t>
      </w:r>
      <w:r>
        <w:t>зиты связанных документов:</w:t>
      </w:r>
    </w:p>
    <w:p w:rsidR="00934F07" w:rsidRDefault="00934F07" w:rsidP="00934F07">
      <w:pPr>
        <w:pStyle w:val="ASFKListmark1"/>
      </w:pPr>
      <w:r>
        <w:t>Тип документа;</w:t>
      </w:r>
    </w:p>
    <w:p w:rsidR="00934F07" w:rsidRDefault="00934F07" w:rsidP="00934F07">
      <w:pPr>
        <w:pStyle w:val="ASFKListmark1"/>
      </w:pPr>
      <w:r>
        <w:lastRenderedPageBreak/>
        <w:t>Номер;</w:t>
      </w:r>
    </w:p>
    <w:p w:rsidR="00934F07" w:rsidRDefault="00934F07" w:rsidP="00934F07">
      <w:pPr>
        <w:pStyle w:val="ASFKListmark1"/>
      </w:pPr>
      <w:r>
        <w:t>От (дата);</w:t>
      </w:r>
    </w:p>
    <w:p w:rsidR="00934F07" w:rsidRDefault="00934F07" w:rsidP="00934F07">
      <w:pPr>
        <w:pStyle w:val="ASFKListmark1"/>
      </w:pPr>
      <w:r>
        <w:t>Глава по БК;</w:t>
      </w:r>
    </w:p>
    <w:p w:rsidR="00934F07" w:rsidRDefault="00934F07" w:rsidP="00934F07">
      <w:pPr>
        <w:pStyle w:val="ASFKListmark1"/>
      </w:pPr>
      <w:r>
        <w:t>Сумма в валюте БО;</w:t>
      </w:r>
    </w:p>
    <w:p w:rsidR="00934F07" w:rsidRDefault="00934F07" w:rsidP="00934F07">
      <w:pPr>
        <w:pStyle w:val="ASFKListmark1"/>
      </w:pPr>
      <w:r>
        <w:t>Наименование контрагента;</w:t>
      </w:r>
    </w:p>
    <w:p w:rsidR="00934F07" w:rsidRDefault="00934F07" w:rsidP="00934F07">
      <w:pPr>
        <w:pStyle w:val="ASFKListmark1"/>
      </w:pPr>
      <w:r>
        <w:t>Статус.</w:t>
      </w:r>
    </w:p>
    <w:p w:rsidR="00934F07" w:rsidRPr="00D649E3" w:rsidRDefault="00934F07" w:rsidP="00BB52A1">
      <w:pPr>
        <w:pStyle w:val="ASFKNormal"/>
      </w:pPr>
      <w:r w:rsidRPr="001C05A0">
        <w:t> </w:t>
      </w:r>
      <w:r w:rsidRPr="00D649E3">
        <w:t>Пользователь может самостоятельно настраивать состав реквизитов связанн</w:t>
      </w:r>
      <w:r>
        <w:t>ых</w:t>
      </w:r>
      <w:r w:rsidRPr="00D649E3">
        <w:t xml:space="preserve"> док</w:t>
      </w:r>
      <w:r w:rsidRPr="00941AD3">
        <w:t>у</w:t>
      </w:r>
      <w:r w:rsidRPr="00D649E3">
        <w:t>мент</w:t>
      </w:r>
      <w:r>
        <w:t>ов</w:t>
      </w:r>
      <w:r w:rsidRPr="00D649E3">
        <w:t>, от</w:t>
      </w:r>
      <w:r>
        <w:t>об</w:t>
      </w:r>
      <w:r w:rsidRPr="00D649E3">
        <w:t>ражаемых в списке.</w:t>
      </w:r>
      <w:r>
        <w:t xml:space="preserve"> Так</w:t>
      </w:r>
      <w:r w:rsidRPr="00D649E3">
        <w:t>же возможно выполнение операции перехода из ЭФ д</w:t>
      </w:r>
      <w:r w:rsidRPr="00941AD3">
        <w:t>о</w:t>
      </w:r>
      <w:r w:rsidRPr="00D649E3">
        <w:t xml:space="preserve">кумента </w:t>
      </w:r>
      <w:r w:rsidR="001F20AD">
        <w:t>«</w:t>
      </w:r>
      <w:r w:rsidRPr="00D649E3">
        <w:t>Заявка на кассовый расход</w:t>
      </w:r>
      <w:r w:rsidR="001F20AD">
        <w:t>»</w:t>
      </w:r>
      <w:r w:rsidRPr="00D649E3">
        <w:t xml:space="preserve"> к ЭФ связанного документа.</w:t>
      </w:r>
    </w:p>
    <w:p w:rsidR="00934F07" w:rsidRPr="00B11F4A" w:rsidRDefault="00934F07" w:rsidP="00BB52A1">
      <w:pPr>
        <w:pStyle w:val="ASFKNormal"/>
      </w:pPr>
      <w:r w:rsidRPr="00B11F4A">
        <w:t xml:space="preserve">Для </w:t>
      </w:r>
      <w:r w:rsidRPr="00D649E3">
        <w:t xml:space="preserve">работы с документами </w:t>
      </w:r>
      <w:r w:rsidR="001F20AD">
        <w:t>«</w:t>
      </w:r>
      <w:r w:rsidRPr="00D649E3">
        <w:t>Заявка на кассовый расход</w:t>
      </w:r>
      <w:r w:rsidR="001F20AD">
        <w:t>»</w:t>
      </w:r>
      <w:r w:rsidRPr="00D649E3">
        <w:t xml:space="preserve"> следует перейти в пункт меню </w:t>
      </w:r>
      <w:r w:rsidR="001F20AD">
        <w:t>«</w:t>
      </w:r>
      <w:r w:rsidRPr="00D649E3">
        <w:t>Документы</w:t>
      </w:r>
      <w:r>
        <w:t xml:space="preserve"> – </w:t>
      </w:r>
      <w:r w:rsidRPr="00D649E3">
        <w:t>Регистрация и учет обязательств</w:t>
      </w:r>
      <w:r>
        <w:t xml:space="preserve"> – </w:t>
      </w:r>
      <w:r w:rsidRPr="00D649E3">
        <w:t>Заявки на платеж</w:t>
      </w:r>
      <w:r>
        <w:t xml:space="preserve"> – </w:t>
      </w:r>
      <w:r w:rsidRPr="00D649E3">
        <w:t>Заявка на кассовый расход</w:t>
      </w:r>
      <w:r w:rsidR="001F20AD">
        <w:t>»</w:t>
      </w:r>
      <w:r w:rsidRPr="00B11F4A">
        <w:t>. Откроется ЭФ списка документов, представленная на рисунке </w:t>
      </w:r>
      <w:r w:rsidRPr="00B11F4A">
        <w:fldChar w:fldCharType="begin"/>
      </w:r>
      <w:r w:rsidRPr="00B11F4A">
        <w:instrText xml:space="preserve"> REF _Ref225230353 \h  \* MERGEFORMAT </w:instrText>
      </w:r>
      <w:r w:rsidRPr="00B11F4A">
        <w:fldChar w:fldCharType="separate"/>
      </w:r>
      <w:r w:rsidR="0092715F">
        <w:t>11</w:t>
      </w:r>
      <w:r w:rsidRPr="00B11F4A">
        <w:fldChar w:fldCharType="end"/>
      </w:r>
      <w:r w:rsidRPr="00B11F4A">
        <w:t>.</w:t>
      </w:r>
    </w:p>
    <w:p w:rsidR="00934F07" w:rsidRPr="005200FF" w:rsidRDefault="0092715F" w:rsidP="00934F07">
      <w:pPr>
        <w:pStyle w:val="ASFKFigure"/>
      </w:pPr>
      <w:r>
        <w:pict>
          <v:shape id="_x0000_i1089" type="#_x0000_t75" style="width:475.5pt;height:129.75pt">
            <v:imagedata r:id="rId68" o:title="ГРБС"/>
          </v:shape>
        </w:pict>
      </w:r>
    </w:p>
    <w:p w:rsidR="00934F07"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27" w:name="_Ref225230353"/>
      <w:bookmarkStart w:id="328" w:name="_Toc79490380"/>
      <w:r w:rsidR="0092715F">
        <w:rPr>
          <w:noProof/>
        </w:rPr>
        <w:t>11</w:t>
      </w:r>
      <w:bookmarkEnd w:id="327"/>
      <w:r w:rsidRPr="00B11F4A">
        <w:fldChar w:fldCharType="end"/>
      </w:r>
      <w:r w:rsidRPr="00B11F4A">
        <w:t xml:space="preserve">. ЭФ списка документов </w:t>
      </w:r>
      <w:r w:rsidR="001F20AD">
        <w:t>«</w:t>
      </w:r>
      <w:r w:rsidRPr="00B11F4A">
        <w:t>Заявка на кассовый расход</w:t>
      </w:r>
      <w:r w:rsidR="001F20AD">
        <w:t>»</w:t>
      </w:r>
      <w:bookmarkEnd w:id="328"/>
    </w:p>
    <w:p w:rsidR="00934F07" w:rsidRPr="00B11F4A" w:rsidRDefault="00934F07" w:rsidP="00881A26">
      <w:pPr>
        <w:pStyle w:val="41"/>
      </w:pPr>
      <w:bookmarkStart w:id="329" w:name="_Toc232827355"/>
      <w:r w:rsidRPr="00B11F4A">
        <w:t>Доступные операции</w:t>
      </w:r>
      <w:bookmarkEnd w:id="329"/>
    </w:p>
    <w:p w:rsidR="00934F07" w:rsidRPr="00B11F4A" w:rsidRDefault="00934F07" w:rsidP="00BB52A1">
      <w:pPr>
        <w:pStyle w:val="ASFKNormal"/>
      </w:pPr>
      <w:r w:rsidRPr="00B11F4A">
        <w:t xml:space="preserve">На АРМ </w:t>
      </w:r>
      <w:r>
        <w:t>ГРБС</w:t>
      </w:r>
      <w:r w:rsidRPr="00B11F4A">
        <w:t xml:space="preserve"> доступны следующие операции над документом:</w:t>
      </w:r>
    </w:p>
    <w:p w:rsidR="00934F07" w:rsidRDefault="00934F07" w:rsidP="00934F07">
      <w:pPr>
        <w:pStyle w:val="ASFKListmark1"/>
      </w:pPr>
      <w:r w:rsidRPr="00B11F4A">
        <w:t>ввод вручную;</w:t>
      </w:r>
    </w:p>
    <w:p w:rsidR="00934F07" w:rsidRPr="00B11F4A" w:rsidRDefault="00B6060B" w:rsidP="00934F07">
      <w:pPr>
        <w:pStyle w:val="ASFKListmark1"/>
      </w:pPr>
      <w:r>
        <w:t>создание на основе родительского документа</w:t>
      </w:r>
      <w:r w:rsidR="00934F07">
        <w:t>;</w:t>
      </w:r>
    </w:p>
    <w:p w:rsidR="00934F07" w:rsidRPr="00B11F4A" w:rsidRDefault="00934F07" w:rsidP="00934F07">
      <w:pPr>
        <w:pStyle w:val="ASFKListmark1"/>
      </w:pPr>
      <w:r w:rsidRPr="00B11F4A">
        <w:t>импорт из внешней системы;</w:t>
      </w:r>
    </w:p>
    <w:p w:rsidR="00934F07" w:rsidRPr="00B11F4A" w:rsidRDefault="00934F07" w:rsidP="00934F07">
      <w:pPr>
        <w:pStyle w:val="ASFKListmark1"/>
      </w:pPr>
      <w:r w:rsidRPr="00B11F4A">
        <w:t>документарный контроль;</w:t>
      </w:r>
    </w:p>
    <w:p w:rsidR="00934F07" w:rsidRPr="00B11F4A" w:rsidRDefault="00934F07" w:rsidP="00934F07">
      <w:pPr>
        <w:pStyle w:val="ASFKListmark1"/>
      </w:pPr>
      <w:r w:rsidRPr="00B11F4A">
        <w:t>просмотр и редактирование;</w:t>
      </w:r>
    </w:p>
    <w:p w:rsidR="00934F07" w:rsidRPr="00B11F4A" w:rsidRDefault="00934F07" w:rsidP="00934F07">
      <w:pPr>
        <w:pStyle w:val="ASFKListmark1"/>
      </w:pPr>
      <w:r w:rsidRPr="00B11F4A">
        <w:t>редактирование вложений;</w:t>
      </w:r>
    </w:p>
    <w:p w:rsidR="00934F07" w:rsidRPr="00B11F4A" w:rsidRDefault="00934F07" w:rsidP="00934F07">
      <w:pPr>
        <w:pStyle w:val="ASFKListmark1"/>
      </w:pPr>
      <w:r w:rsidRPr="00B11F4A">
        <w:t>удаление;</w:t>
      </w:r>
    </w:p>
    <w:p w:rsidR="00934F07" w:rsidRDefault="00934F07" w:rsidP="00934F07">
      <w:pPr>
        <w:pStyle w:val="ASFKListmark1"/>
      </w:pPr>
      <w:r w:rsidRPr="00B11F4A">
        <w:t>подписание</w:t>
      </w:r>
      <w:r>
        <w:t>, просмотр и снятие</w:t>
      </w:r>
      <w:r w:rsidRPr="00B11F4A">
        <w:t xml:space="preserve"> </w:t>
      </w:r>
      <w:r w:rsidR="006E0EEE">
        <w:t>ЭП</w:t>
      </w:r>
      <w:r w:rsidRPr="00B11F4A">
        <w:t>;</w:t>
      </w:r>
    </w:p>
    <w:p w:rsidR="00934F07" w:rsidRDefault="00934F07" w:rsidP="00934F07">
      <w:pPr>
        <w:pStyle w:val="ASFKListmark1"/>
      </w:pPr>
      <w:r w:rsidRPr="00B11F4A">
        <w:t>печать;</w:t>
      </w:r>
    </w:p>
    <w:p w:rsidR="002105B4" w:rsidRPr="002105B4" w:rsidRDefault="002105B4" w:rsidP="002105B4">
      <w:pPr>
        <w:pStyle w:val="ASFKListmark1"/>
      </w:pPr>
      <w:r w:rsidRPr="002105B4">
        <w:t>экспорт во внешнюю систему;</w:t>
      </w:r>
    </w:p>
    <w:p w:rsidR="00934F07" w:rsidRDefault="00934F07" w:rsidP="00934F07">
      <w:pPr>
        <w:pStyle w:val="ASFKListmark1"/>
      </w:pPr>
      <w:r w:rsidRPr="00B11F4A">
        <w:t>отправка в УФК.</w:t>
      </w:r>
    </w:p>
    <w:p w:rsidR="00CE7295" w:rsidRDefault="00CE7295" w:rsidP="00CE7295">
      <w:pPr>
        <w:pStyle w:val="ASFKNormal"/>
      </w:pPr>
      <w:r w:rsidRPr="00B11F4A">
        <w:t xml:space="preserve">Для </w:t>
      </w:r>
      <w:r>
        <w:t xml:space="preserve">создания </w:t>
      </w:r>
      <w:r w:rsidRPr="00B11F4A">
        <w:t xml:space="preserve">ЭД </w:t>
      </w:r>
      <w:r w:rsidR="001F20AD">
        <w:t>«</w:t>
      </w:r>
      <w:r w:rsidRPr="00B11F4A">
        <w:t>Заявка на кассовый расход</w:t>
      </w:r>
      <w:r w:rsidR="001F20AD">
        <w:t>»</w:t>
      </w:r>
      <w:r w:rsidRPr="00B11F4A">
        <w:t xml:space="preserve"> </w:t>
      </w:r>
      <w:r>
        <w:t xml:space="preserve">на основе </w:t>
      </w:r>
      <w:r w:rsidRPr="00B11F4A">
        <w:t>родительского докуме</w:t>
      </w:r>
      <w:r w:rsidRPr="00CE7295">
        <w:t>н</w:t>
      </w:r>
      <w:r w:rsidRPr="00B11F4A">
        <w:t>та</w:t>
      </w:r>
      <w:r>
        <w:t xml:space="preserve"> </w:t>
      </w:r>
      <w:r w:rsidRPr="00B11F4A">
        <w:t>в форме д</w:t>
      </w:r>
      <w:r w:rsidRPr="00CE7295">
        <w:t>о</w:t>
      </w:r>
      <w:r w:rsidRPr="00B11F4A">
        <w:t xml:space="preserve">кумента необходимо нажать на кнопку </w:t>
      </w:r>
      <w:r w:rsidR="0092715F">
        <w:pict>
          <v:shape id="_x0000_i1090" type="#_x0000_t75" style="width:14.25pt;height:14.25pt">
            <v:imagedata r:id="rId69" o:title="Snap17" gain="81921f" blacklevel="-3277f"/>
          </v:shape>
        </w:pict>
      </w:r>
      <w:r w:rsidR="006418FD" w:rsidRPr="005D1671">
        <w:t> </w:t>
      </w:r>
      <w:r w:rsidR="00F75971">
        <w:t>(Выбрать родительский документ)</w:t>
      </w:r>
      <w:r>
        <w:t xml:space="preserve">. </w:t>
      </w:r>
      <w:r w:rsidRPr="004B7D36">
        <w:t>При этом о</w:t>
      </w:r>
      <w:r w:rsidRPr="00CE7295">
        <w:t>т</w:t>
      </w:r>
      <w:r w:rsidRPr="004B7D36">
        <w:t>кроется окно выбора т</w:t>
      </w:r>
      <w:r w:rsidRPr="00CE7295">
        <w:t>и</w:t>
      </w:r>
      <w:r w:rsidRPr="004B7D36">
        <w:t xml:space="preserve">па документа </w:t>
      </w:r>
      <w:r w:rsidR="001F20AD">
        <w:t>«</w:t>
      </w:r>
      <w:r w:rsidRPr="004B7D36">
        <w:t>Поиск</w:t>
      </w:r>
      <w:r w:rsidR="001F20AD">
        <w:t>»</w:t>
      </w:r>
      <w:r w:rsidRPr="004B7D36">
        <w:t xml:space="preserve"> </w:t>
      </w:r>
      <w:r>
        <w:t>(рис. </w:t>
      </w:r>
      <w:r>
        <w:fldChar w:fldCharType="begin"/>
      </w:r>
      <w:r>
        <w:instrText xml:space="preserve"> REF _Ref387857513 \h </w:instrText>
      </w:r>
      <w:r>
        <w:fldChar w:fldCharType="separate"/>
      </w:r>
      <w:r w:rsidR="0092715F">
        <w:rPr>
          <w:noProof/>
        </w:rPr>
        <w:t>12</w:t>
      </w:r>
      <w:r>
        <w:fldChar w:fldCharType="end"/>
      </w:r>
      <w:r>
        <w:t>).</w:t>
      </w:r>
    </w:p>
    <w:p w:rsidR="00CE7295" w:rsidRPr="004F7B26" w:rsidRDefault="0092715F" w:rsidP="00CE7295">
      <w:pPr>
        <w:pStyle w:val="ASFKFigure"/>
      </w:pPr>
      <w:r>
        <w:lastRenderedPageBreak/>
        <w:pict>
          <v:shape id="_x0000_i1091" type="#_x0000_t75" style="width:309.75pt;height:3in">
            <v:imagedata r:id="rId70" o:title="0"/>
          </v:shape>
        </w:pict>
      </w:r>
    </w:p>
    <w:p w:rsidR="00CE7295" w:rsidRDefault="00CE7295" w:rsidP="00CE7295">
      <w:pPr>
        <w:pStyle w:val="ASFKFigName"/>
      </w:pPr>
      <w:r>
        <w:fldChar w:fldCharType="begin"/>
      </w:r>
      <w:r>
        <w:instrText xml:space="preserve"> SEQ Рисунок \* ARABIC </w:instrText>
      </w:r>
      <w:r>
        <w:fldChar w:fldCharType="separate"/>
      </w:r>
      <w:bookmarkStart w:id="330" w:name="_Ref387857513"/>
      <w:bookmarkStart w:id="331" w:name="_Toc79490381"/>
      <w:r w:rsidR="0092715F">
        <w:rPr>
          <w:noProof/>
        </w:rPr>
        <w:t>12</w:t>
      </w:r>
      <w:bookmarkEnd w:id="330"/>
      <w:r>
        <w:fldChar w:fldCharType="end"/>
      </w:r>
      <w:r>
        <w:t xml:space="preserve">. </w:t>
      </w:r>
      <w:r w:rsidRPr="004B7D36">
        <w:t xml:space="preserve">Окно </w:t>
      </w:r>
      <w:r w:rsidR="001F20AD">
        <w:t>«</w:t>
      </w:r>
      <w:r w:rsidRPr="004B7D36">
        <w:t>Поиск…</w:t>
      </w:r>
      <w:r w:rsidR="001F20AD">
        <w:t>»</w:t>
      </w:r>
      <w:bookmarkEnd w:id="331"/>
    </w:p>
    <w:p w:rsidR="00CE7295" w:rsidRDefault="00CE7295" w:rsidP="00CE7295">
      <w:pPr>
        <w:pStyle w:val="ASFKNormal"/>
      </w:pPr>
      <w:r w:rsidRPr="004B7D36">
        <w:t xml:space="preserve">После выбора типа документа откроется окно </w:t>
      </w:r>
      <w:r w:rsidR="001F20AD">
        <w:t>«</w:t>
      </w:r>
      <w:r w:rsidRPr="004B7D36">
        <w:t xml:space="preserve">Выбор </w:t>
      </w:r>
      <w:r>
        <w:t>родительского документа</w:t>
      </w:r>
      <w:r w:rsidR="001F20AD">
        <w:t>»</w:t>
      </w:r>
      <w:r w:rsidRPr="004B7D36">
        <w:t xml:space="preserve"> </w:t>
      </w:r>
      <w:r>
        <w:t>(рис. </w:t>
      </w:r>
      <w:r>
        <w:fldChar w:fldCharType="begin"/>
      </w:r>
      <w:r>
        <w:instrText xml:space="preserve"> REF _Ref387857517 \h </w:instrText>
      </w:r>
      <w:r>
        <w:fldChar w:fldCharType="separate"/>
      </w:r>
      <w:r w:rsidR="0092715F">
        <w:rPr>
          <w:noProof/>
        </w:rPr>
        <w:t>13</w:t>
      </w:r>
      <w:r>
        <w:fldChar w:fldCharType="end"/>
      </w:r>
      <w:r w:rsidRPr="004B7D36">
        <w:t>), в котором следует из перечня сформированных документов заданного т</w:t>
      </w:r>
      <w:r w:rsidRPr="004F7B26">
        <w:t>и</w:t>
      </w:r>
      <w:r w:rsidRPr="004B7D36">
        <w:t>па в</w:t>
      </w:r>
      <w:r w:rsidRPr="00CE7295">
        <w:t>ы</w:t>
      </w:r>
      <w:r w:rsidRPr="004B7D36">
        <w:t>брать ну</w:t>
      </w:r>
      <w:r w:rsidRPr="00EE1D4B">
        <w:t>ж</w:t>
      </w:r>
      <w:r w:rsidRPr="004B7D36">
        <w:t>ный документ.</w:t>
      </w:r>
      <w:r>
        <w:t xml:space="preserve"> </w:t>
      </w:r>
    </w:p>
    <w:p w:rsidR="00CE7295" w:rsidRPr="004F7B26" w:rsidRDefault="0092715F" w:rsidP="00CE7295">
      <w:pPr>
        <w:pStyle w:val="ASFKFigure"/>
      </w:pPr>
      <w:r>
        <w:pict>
          <v:shape id="_x0000_i1092" type="#_x0000_t75" style="width:482.25pt;height:3in">
            <v:imagedata r:id="rId71" o:title="IzRod_Vibor_GRBS" gain="81921f" blacklevel="-3277f"/>
          </v:shape>
        </w:pict>
      </w:r>
    </w:p>
    <w:p w:rsidR="00CE7295" w:rsidRDefault="00CE7295" w:rsidP="00CE7295">
      <w:pPr>
        <w:pStyle w:val="ASFKFigName"/>
      </w:pPr>
      <w:r>
        <w:fldChar w:fldCharType="begin"/>
      </w:r>
      <w:r>
        <w:instrText xml:space="preserve"> SEQ Рисунок \* ARABIC </w:instrText>
      </w:r>
      <w:r>
        <w:fldChar w:fldCharType="separate"/>
      </w:r>
      <w:bookmarkStart w:id="332" w:name="_Ref387857517"/>
      <w:bookmarkStart w:id="333" w:name="_Toc79490382"/>
      <w:r w:rsidR="0092715F">
        <w:rPr>
          <w:noProof/>
        </w:rPr>
        <w:t>13</w:t>
      </w:r>
      <w:bookmarkEnd w:id="332"/>
      <w:r>
        <w:fldChar w:fldCharType="end"/>
      </w:r>
      <w:r>
        <w:t xml:space="preserve">. </w:t>
      </w:r>
      <w:r w:rsidRPr="004B7D36">
        <w:t xml:space="preserve">Окно </w:t>
      </w:r>
      <w:r w:rsidR="001F20AD">
        <w:t>«</w:t>
      </w:r>
      <w:r w:rsidRPr="004B7D36">
        <w:t xml:space="preserve">Выбор </w:t>
      </w:r>
      <w:r>
        <w:t>родительского документа</w:t>
      </w:r>
      <w:r w:rsidR="001F20AD">
        <w:t>»</w:t>
      </w:r>
      <w:r w:rsidRPr="004B7D36">
        <w:t xml:space="preserve"> для документов типа </w:t>
      </w:r>
      <w:r w:rsidR="001F20AD">
        <w:t>«</w:t>
      </w:r>
      <w:r w:rsidRPr="00F03820">
        <w:t xml:space="preserve">Сведения </w:t>
      </w:r>
      <w:r>
        <w:t>о</w:t>
      </w:r>
      <w:r w:rsidRPr="00F03820">
        <w:t xml:space="preserve"> соглашени</w:t>
      </w:r>
      <w:r>
        <w:t>и</w:t>
      </w:r>
      <w:r w:rsidR="001F20AD">
        <w:t>»</w:t>
      </w:r>
      <w:bookmarkEnd w:id="333"/>
    </w:p>
    <w:p w:rsidR="00CE7295" w:rsidRPr="004F7B26" w:rsidRDefault="00CE7295" w:rsidP="00CE7295">
      <w:pPr>
        <w:pStyle w:val="ASFKNormal"/>
      </w:pPr>
      <w:r w:rsidRPr="004B7D36">
        <w:t>В результате поля формы будут заполнены значениями соответствующих полей род</w:t>
      </w:r>
      <w:r w:rsidRPr="00CE7295">
        <w:t>и</w:t>
      </w:r>
      <w:r w:rsidRPr="004B7D36">
        <w:t>тельского документа.</w:t>
      </w:r>
    </w:p>
    <w:p w:rsidR="00934F07" w:rsidRPr="00B11F4A" w:rsidRDefault="00934F07" w:rsidP="00881A26">
      <w:pPr>
        <w:pStyle w:val="41"/>
      </w:pPr>
      <w:bookmarkStart w:id="334" w:name="_Toc232827356"/>
      <w:bookmarkStart w:id="335" w:name="_Ref318727622"/>
      <w:bookmarkStart w:id="336" w:name="_Ref394328668"/>
      <w:bookmarkStart w:id="337" w:name="_Ref403115680"/>
      <w:r w:rsidRPr="00B11F4A">
        <w:t>Экранная форма документа</w:t>
      </w:r>
      <w:bookmarkEnd w:id="334"/>
      <w:bookmarkEnd w:id="335"/>
      <w:bookmarkEnd w:id="336"/>
      <w:bookmarkEnd w:id="337"/>
    </w:p>
    <w:p w:rsidR="00934F07" w:rsidRPr="00B11F4A" w:rsidRDefault="00934F07" w:rsidP="00BB52A1">
      <w:pPr>
        <w:pStyle w:val="ASFKNormal"/>
      </w:pPr>
      <w:r w:rsidRPr="00B11F4A">
        <w:t xml:space="preserve">ЭФ </w:t>
      </w:r>
      <w:r>
        <w:t xml:space="preserve">документа </w:t>
      </w:r>
      <w:r w:rsidR="001F20AD">
        <w:t>«</w:t>
      </w:r>
      <w:r w:rsidRPr="00B11F4A">
        <w:t>Заявка на кассовый расход</w:t>
      </w:r>
      <w:r w:rsidR="001F20AD">
        <w:t>»</w:t>
      </w:r>
      <w:r w:rsidRPr="00B11F4A">
        <w:t xml:space="preserve"> представлена на рисунках </w:t>
      </w:r>
      <w:r w:rsidRPr="00B11F4A">
        <w:fldChar w:fldCharType="begin"/>
      </w:r>
      <w:r w:rsidRPr="00B11F4A">
        <w:instrText xml:space="preserve"> REF _Ref230769977 \h  \* MERGEFORMAT </w:instrText>
      </w:r>
      <w:r w:rsidRPr="00B11F4A">
        <w:fldChar w:fldCharType="separate"/>
      </w:r>
      <w:r w:rsidR="0092715F">
        <w:t>14</w:t>
      </w:r>
      <w:r w:rsidRPr="00B11F4A">
        <w:fldChar w:fldCharType="end"/>
      </w:r>
      <w:r w:rsidRPr="00B11F4A">
        <w:t xml:space="preserve">, </w:t>
      </w:r>
      <w:r w:rsidRPr="00B11F4A">
        <w:fldChar w:fldCharType="begin"/>
      </w:r>
      <w:r w:rsidRPr="00B11F4A">
        <w:instrText xml:space="preserve"> REF _Ref230777838 \h  \* MERGEFORMAT </w:instrText>
      </w:r>
      <w:r w:rsidRPr="00B11F4A">
        <w:fldChar w:fldCharType="separate"/>
      </w:r>
      <w:r w:rsidR="0092715F">
        <w:t>16</w:t>
      </w:r>
      <w:r w:rsidRPr="00B11F4A">
        <w:fldChar w:fldCharType="end"/>
      </w:r>
      <w:r w:rsidRPr="00B11F4A">
        <w:t xml:space="preserve"> и </w:t>
      </w:r>
      <w:r w:rsidRPr="00B11F4A">
        <w:fldChar w:fldCharType="begin"/>
      </w:r>
      <w:r w:rsidRPr="00B11F4A">
        <w:instrText xml:space="preserve"> REF _Ref230781595 \h  \* MERGEFORMAT </w:instrText>
      </w:r>
      <w:r w:rsidRPr="00B11F4A">
        <w:fldChar w:fldCharType="separate"/>
      </w:r>
      <w:r w:rsidR="0092715F">
        <w:t>18</w:t>
      </w:r>
      <w:r w:rsidRPr="00B11F4A">
        <w:fldChar w:fldCharType="end"/>
      </w:r>
      <w:r w:rsidRPr="00B11F4A">
        <w:t xml:space="preserve">. </w:t>
      </w:r>
      <w:r w:rsidR="00F9698D">
        <w:t>Форма содержит следующие закладки</w:t>
      </w:r>
      <w:r w:rsidRPr="00B11F4A">
        <w:t>:</w:t>
      </w:r>
    </w:p>
    <w:p w:rsidR="00934F07" w:rsidRPr="00B11F4A" w:rsidRDefault="001F20AD" w:rsidP="00934F07">
      <w:pPr>
        <w:pStyle w:val="ASFKListmark1"/>
      </w:pPr>
      <w:r>
        <w:t>«</w:t>
      </w:r>
      <w:r w:rsidR="00934F07" w:rsidRPr="00B11F4A">
        <w:t>Заголовок, Раздел 1, 2</w:t>
      </w:r>
      <w:r w:rsidR="00934F07">
        <w:t xml:space="preserve"> (1)</w:t>
      </w:r>
      <w:r>
        <w:t>»</w:t>
      </w:r>
      <w:r w:rsidR="00934F07" w:rsidRPr="00B11F4A">
        <w:t xml:space="preserve">; </w:t>
      </w:r>
    </w:p>
    <w:p w:rsidR="00934F07" w:rsidRPr="00B11F4A" w:rsidRDefault="001F20AD" w:rsidP="00934F07">
      <w:pPr>
        <w:pStyle w:val="ASFKListmark1"/>
      </w:pPr>
      <w:r>
        <w:t>«</w:t>
      </w:r>
      <w:r w:rsidR="00934F07" w:rsidRPr="00B11F4A">
        <w:t>Раздел 3, 4, 5</w:t>
      </w:r>
      <w:r w:rsidR="00934F07">
        <w:t xml:space="preserve"> (2)</w:t>
      </w:r>
      <w:r>
        <w:t>»</w:t>
      </w:r>
      <w:r w:rsidR="00934F07" w:rsidRPr="00B11F4A">
        <w:t>;</w:t>
      </w:r>
    </w:p>
    <w:p w:rsidR="00934F07" w:rsidRPr="00B11F4A" w:rsidRDefault="001F20AD" w:rsidP="00934F07">
      <w:pPr>
        <w:pStyle w:val="ASFKListmark1"/>
      </w:pPr>
      <w:r>
        <w:t>«</w:t>
      </w:r>
      <w:r w:rsidR="00934F07" w:rsidRPr="00B11F4A">
        <w:t>Подписи</w:t>
      </w:r>
      <w:r w:rsidR="00934F07">
        <w:t xml:space="preserve"> (3)</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Default="001F20AD" w:rsidP="00934F07">
      <w:pPr>
        <w:pStyle w:val="ASFKListmark1"/>
      </w:pPr>
      <w:r>
        <w:t>«</w:t>
      </w:r>
      <w:r w:rsidR="00934F07" w:rsidRPr="00B11F4A">
        <w:t>Протоколы</w:t>
      </w:r>
      <w:r>
        <w:t>»</w:t>
      </w:r>
      <w:r w:rsidR="00934F07" w:rsidRPr="00B11F4A">
        <w:t>.</w:t>
      </w:r>
    </w:p>
    <w:p w:rsidR="00934F07" w:rsidRPr="005200FF" w:rsidRDefault="0092715F" w:rsidP="00934F07">
      <w:pPr>
        <w:pStyle w:val="ASFKFigure"/>
      </w:pPr>
      <w:r>
        <w:lastRenderedPageBreak/>
        <w:pict>
          <v:shape id="_x0000_i1093" type="#_x0000_t75" style="width:482.25pt;height:374.25pt">
            <v:imagedata r:id="rId72" o:title="Заявка на кассовый расход"/>
          </v:shape>
        </w:pict>
      </w:r>
    </w:p>
    <w:bookmarkStart w:id="338" w:name="_Ref225232847"/>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39" w:name="_Ref230769977"/>
      <w:bookmarkStart w:id="340" w:name="_Toc79490383"/>
      <w:r w:rsidR="0092715F">
        <w:rPr>
          <w:noProof/>
        </w:rPr>
        <w:t>14</w:t>
      </w:r>
      <w:bookmarkEnd w:id="339"/>
      <w:r w:rsidRPr="00B11F4A">
        <w:fldChar w:fldCharType="end"/>
      </w:r>
      <w:r w:rsidRPr="00B11F4A">
        <w:t xml:space="preserve">. ЭФ </w:t>
      </w:r>
      <w:r>
        <w:t xml:space="preserve">документа </w:t>
      </w:r>
      <w:r w:rsidR="001F20AD">
        <w:t>«</w:t>
      </w:r>
      <w:r w:rsidRPr="00B11F4A">
        <w:t>Заявка на кассовый расход</w:t>
      </w:r>
      <w:r w:rsidR="00F9698D">
        <w:t xml:space="preserve">», закладки </w:t>
      </w:r>
      <w:r w:rsidR="001F20AD">
        <w:t>«</w:t>
      </w:r>
      <w:r w:rsidRPr="00B11F4A">
        <w:t>Заголовок, Раздел</w:t>
      </w:r>
      <w:r>
        <w:t> </w:t>
      </w:r>
      <w:r w:rsidRPr="00B11F4A">
        <w:t>1,</w:t>
      </w:r>
      <w:r>
        <w:t> </w:t>
      </w:r>
      <w:r w:rsidRPr="00B11F4A">
        <w:t>2</w:t>
      </w:r>
      <w:r>
        <w:t> (1)</w:t>
      </w:r>
      <w:r w:rsidR="001F20AD">
        <w:t>»</w:t>
      </w:r>
      <w:bookmarkEnd w:id="338"/>
      <w:bookmarkEnd w:id="340"/>
    </w:p>
    <w:p w:rsidR="00F9698D" w:rsidRDefault="00934F07" w:rsidP="00BB52A1">
      <w:pPr>
        <w:pStyle w:val="ASFKNormal"/>
      </w:pPr>
      <w:r w:rsidRPr="00B11F4A">
        <w:t xml:space="preserve">Для ручного ввода документа следует на ЭФ </w:t>
      </w:r>
      <w:r>
        <w:t xml:space="preserve">документа </w:t>
      </w:r>
      <w:r w:rsidRPr="00B11F4A">
        <w:t>заполнить поля, досту</w:t>
      </w:r>
      <w:r w:rsidRPr="00941AD3">
        <w:t>п</w:t>
      </w:r>
      <w:r w:rsidRPr="00B11F4A">
        <w:t xml:space="preserve">ные для редактирования. </w:t>
      </w:r>
    </w:p>
    <w:p w:rsidR="00934F07" w:rsidRPr="00B11F4A" w:rsidRDefault="00934F07" w:rsidP="00BB52A1">
      <w:pPr>
        <w:pStyle w:val="ASFKNormal"/>
      </w:pPr>
      <w:r w:rsidRPr="00B11F4A">
        <w:t xml:space="preserve">Перечень полей </w:t>
      </w:r>
      <w:r w:rsidR="00F9698D">
        <w:t>документа «</w:t>
      </w:r>
      <w:r w:rsidR="00F9698D" w:rsidRPr="00B11F4A">
        <w:t>Заявка на кассовый расход</w:t>
      </w:r>
      <w:r w:rsidR="00F9698D">
        <w:t xml:space="preserve">», закладки «Заголовок, </w:t>
      </w:r>
      <w:r w:rsidR="00F9698D" w:rsidRPr="00B11F4A">
        <w:t>Раздел</w:t>
      </w:r>
      <w:r w:rsidR="00F9698D">
        <w:t> </w:t>
      </w:r>
      <w:r w:rsidR="00F9698D" w:rsidRPr="00B11F4A">
        <w:t>1,</w:t>
      </w:r>
      <w:r w:rsidR="00F9698D">
        <w:t> </w:t>
      </w:r>
      <w:r w:rsidR="00F9698D" w:rsidRPr="00B11F4A">
        <w:t>2</w:t>
      </w:r>
      <w:r w:rsidR="00F9698D">
        <w:t xml:space="preserve"> (1)» </w:t>
      </w:r>
      <w:r w:rsidRPr="00B11F4A">
        <w:t>прив</w:t>
      </w:r>
      <w:r w:rsidRPr="00941AD3">
        <w:t>е</w:t>
      </w:r>
      <w:r w:rsidRPr="00B11F4A">
        <w:t xml:space="preserve">ден </w:t>
      </w:r>
      <w:r>
        <w:t>в таблице </w:t>
      </w:r>
      <w:r w:rsidRPr="00B11F4A">
        <w:fldChar w:fldCharType="begin"/>
      </w:r>
      <w:r w:rsidRPr="00B11F4A">
        <w:instrText xml:space="preserve"> REF _Ref317611901 \h  \* MERGEFORMAT </w:instrText>
      </w:r>
      <w:r w:rsidRPr="00B11F4A">
        <w:fldChar w:fldCharType="separate"/>
      </w:r>
      <w:r w:rsidR="0092715F">
        <w:t>5</w:t>
      </w:r>
      <w:r w:rsidRPr="00B11F4A">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341" w:name="_Ref317611901"/>
      <w:bookmarkStart w:id="342" w:name="_Toc79490234"/>
      <w:r w:rsidR="0092715F">
        <w:rPr>
          <w:noProof/>
        </w:rPr>
        <w:t>5</w:t>
      </w:r>
      <w:bookmarkEnd w:id="341"/>
      <w:r>
        <w:rPr>
          <w:noProof/>
        </w:rPr>
        <w:fldChar w:fldCharType="end"/>
      </w:r>
      <w:r w:rsidR="00934F07" w:rsidRPr="00B11F4A">
        <w:t xml:space="preserve">. </w:t>
      </w:r>
      <w:r w:rsidR="00F9698D">
        <w:t>О</w:t>
      </w:r>
      <w:r w:rsidR="00934F07" w:rsidRPr="00B11F4A">
        <w:t xml:space="preserve">писание полей </w:t>
      </w:r>
      <w:r w:rsidR="00F9698D">
        <w:t>документа «</w:t>
      </w:r>
      <w:r w:rsidR="00F9698D" w:rsidRPr="00B11F4A">
        <w:t>Заявка на кассовый расход</w:t>
      </w:r>
      <w:r w:rsidR="00F9698D">
        <w:t>», закладки «</w:t>
      </w:r>
      <w:r w:rsidR="00F9698D" w:rsidRPr="00B11F4A">
        <w:t>Заголовок, Раздел</w:t>
      </w:r>
      <w:r w:rsidR="00F9698D">
        <w:t> </w:t>
      </w:r>
      <w:r w:rsidR="00F9698D" w:rsidRPr="00B11F4A">
        <w:t>1,</w:t>
      </w:r>
      <w:r w:rsidR="00F9698D">
        <w:t> </w:t>
      </w:r>
      <w:r w:rsidR="00F9698D" w:rsidRPr="00B11F4A">
        <w:t>2</w:t>
      </w:r>
      <w:r w:rsidR="00F9698D">
        <w:t> (1)»</w:t>
      </w:r>
      <w:bookmarkEnd w:id="3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522"/>
      </w:tblGrid>
      <w:tr w:rsidR="00934F07" w:rsidRPr="00075FE2" w:rsidTr="00412DF7">
        <w:trPr>
          <w:trHeight w:val="313"/>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75FE2" w:rsidRDefault="00934F07" w:rsidP="00934F07">
            <w:pPr>
              <w:pStyle w:val="ASFKTableHead"/>
            </w:pPr>
            <w:r w:rsidRPr="00075FE2">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75FE2" w:rsidRDefault="00934F07" w:rsidP="00934F07">
            <w:pPr>
              <w:pStyle w:val="ASFKTableHead"/>
            </w:pPr>
            <w:r w:rsidRPr="00075FE2">
              <w:t>Описание</w:t>
            </w:r>
            <w:r w:rsidR="002105B4">
              <w:t xml:space="preserve"> поля</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Группа полей </w:t>
            </w:r>
            <w:r w:rsidR="001F20AD">
              <w:t>«</w:t>
            </w:r>
            <w:r w:rsidRPr="00075FE2">
              <w:t>Основные атрибуты</w:t>
            </w:r>
            <w:r w:rsidR="001F20AD">
              <w:t>»</w:t>
            </w:r>
            <w:r w:rsidRPr="00075FE2">
              <w:t xml:space="preserve"> (Заголовочная часть)</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Номер заявки</w:t>
            </w:r>
          </w:p>
        </w:tc>
        <w:tc>
          <w:tcPr>
            <w:tcW w:w="3863" w:type="pct"/>
            <w:shd w:val="clear" w:color="auto" w:fill="auto"/>
          </w:tcPr>
          <w:p w:rsidR="00934F07" w:rsidRPr="00075FE2" w:rsidRDefault="00934F07" w:rsidP="00412DF7">
            <w:pPr>
              <w:pStyle w:val="ASFKTablenorm"/>
              <w:ind w:left="57" w:right="57"/>
            </w:pPr>
            <w:r w:rsidRPr="00075FE2">
              <w:t>Значение вводится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Дата заявки</w:t>
            </w:r>
          </w:p>
        </w:tc>
        <w:tc>
          <w:tcPr>
            <w:tcW w:w="3863" w:type="pct"/>
            <w:shd w:val="clear" w:color="auto" w:fill="auto"/>
          </w:tcPr>
          <w:p w:rsidR="00934F07" w:rsidRPr="00075FE2" w:rsidRDefault="00934F07" w:rsidP="00412DF7">
            <w:pPr>
              <w:pStyle w:val="ASFKTablenorm"/>
              <w:ind w:left="57" w:right="57"/>
            </w:pPr>
            <w:r w:rsidRPr="00075FE2">
              <w:t xml:space="preserve">Значение по умолчанию текущая дата. </w:t>
            </w:r>
          </w:p>
          <w:p w:rsidR="00934F07" w:rsidRPr="00075FE2" w:rsidRDefault="00934F07" w:rsidP="00412DF7">
            <w:pPr>
              <w:pStyle w:val="ASFKTablenorm"/>
              <w:ind w:left="57" w:right="57"/>
            </w:pPr>
            <w:r w:rsidRPr="00075FE2">
              <w:t>Может быть изменено пользователем вручную или выбором из системного календаря.</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Статус</w:t>
            </w:r>
          </w:p>
        </w:tc>
        <w:tc>
          <w:tcPr>
            <w:tcW w:w="3863" w:type="pct"/>
            <w:shd w:val="clear" w:color="auto" w:fill="auto"/>
          </w:tcPr>
          <w:p w:rsidR="00934F07" w:rsidRPr="00075FE2" w:rsidRDefault="00934F07" w:rsidP="00412DF7">
            <w:pPr>
              <w:pStyle w:val="ASFKTablenorm"/>
              <w:ind w:left="57" w:right="57"/>
            </w:pPr>
            <w:r w:rsidRPr="00075FE2">
              <w:t>Код Бизнес статуса документа.</w:t>
            </w:r>
          </w:p>
          <w:p w:rsidR="00934F07" w:rsidRPr="00075FE2" w:rsidRDefault="00934F07" w:rsidP="00412DF7">
            <w:pPr>
              <w:pStyle w:val="ASFKTablenorm"/>
              <w:ind w:left="57" w:right="57"/>
            </w:pPr>
            <w:r w:rsidRPr="00075FE2">
              <w:t>Значение заполняется автоматически или передается из OEBS.</w:t>
            </w:r>
          </w:p>
        </w:tc>
      </w:tr>
      <w:tr w:rsidR="00934F07" w:rsidRPr="00075FE2" w:rsidTr="00412DF7">
        <w:trPr>
          <w:trHeight w:val="603"/>
        </w:trPr>
        <w:tc>
          <w:tcPr>
            <w:tcW w:w="1137" w:type="pct"/>
            <w:shd w:val="clear" w:color="auto" w:fill="auto"/>
          </w:tcPr>
          <w:p w:rsidR="00934F07" w:rsidRPr="00507177" w:rsidRDefault="00934F07" w:rsidP="00412DF7">
            <w:pPr>
              <w:pStyle w:val="ASFKTablenorm"/>
              <w:ind w:left="57" w:right="57"/>
            </w:pPr>
            <w:r w:rsidRPr="00507177">
              <w:t>Отклонение: в вал.</w:t>
            </w:r>
          </w:p>
        </w:tc>
        <w:tc>
          <w:tcPr>
            <w:tcW w:w="3863" w:type="pct"/>
            <w:shd w:val="clear" w:color="auto" w:fill="auto"/>
          </w:tcPr>
          <w:p w:rsidR="00934F07" w:rsidRPr="00075FE2" w:rsidRDefault="00934F07" w:rsidP="00412DF7">
            <w:pPr>
              <w:pStyle w:val="ASFKTablenorm"/>
              <w:ind w:left="57" w:right="57"/>
            </w:pPr>
            <w:r w:rsidRPr="00075FE2">
              <w:t>Значение рассчитывается автоматически.</w:t>
            </w:r>
          </w:p>
          <w:p w:rsidR="00934F07" w:rsidRPr="00075FE2" w:rsidRDefault="00934F07" w:rsidP="00412DF7">
            <w:pPr>
              <w:pStyle w:val="ASFKTablenorm"/>
              <w:ind w:left="57" w:right="57"/>
            </w:pPr>
            <w:r w:rsidRPr="00075FE2">
              <w:t>Значение выводится по модулю.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Отклонение: в руб.</w:t>
            </w:r>
          </w:p>
        </w:tc>
        <w:tc>
          <w:tcPr>
            <w:tcW w:w="3863" w:type="pct"/>
            <w:shd w:val="clear" w:color="auto" w:fill="auto"/>
          </w:tcPr>
          <w:p w:rsidR="00934F07" w:rsidRPr="00075FE2" w:rsidRDefault="00934F07" w:rsidP="00412DF7">
            <w:pPr>
              <w:pStyle w:val="ASFKTablenorm"/>
              <w:ind w:left="57" w:right="57"/>
            </w:pPr>
            <w:r w:rsidRPr="00075FE2">
              <w:t>Значение рассчитывается автоматически.</w:t>
            </w:r>
          </w:p>
          <w:p w:rsidR="00934F07" w:rsidRPr="00075FE2" w:rsidRDefault="00934F07" w:rsidP="00412DF7">
            <w:pPr>
              <w:pStyle w:val="ASFKTablenorm"/>
              <w:ind w:left="57" w:right="57"/>
            </w:pPr>
            <w:r w:rsidRPr="00075FE2">
              <w:lastRenderedPageBreak/>
              <w:t>Значение выводится по модулю.</w:t>
            </w:r>
          </w:p>
        </w:tc>
      </w:tr>
      <w:tr w:rsidR="00883EAC" w:rsidRPr="00075FE2" w:rsidTr="00412DF7">
        <w:tc>
          <w:tcPr>
            <w:tcW w:w="1137" w:type="pct"/>
            <w:shd w:val="clear" w:color="auto" w:fill="auto"/>
          </w:tcPr>
          <w:p w:rsidR="00883EAC" w:rsidRDefault="00883EAC" w:rsidP="00412DF7">
            <w:pPr>
              <w:pStyle w:val="ASFKTablenorm"/>
              <w:ind w:left="57" w:right="57"/>
            </w:pPr>
            <w:r>
              <w:lastRenderedPageBreak/>
              <w:t>Уровень конфиденциальности</w:t>
            </w:r>
          </w:p>
        </w:tc>
        <w:tc>
          <w:tcPr>
            <w:tcW w:w="3863" w:type="pct"/>
            <w:shd w:val="clear" w:color="auto" w:fill="auto"/>
          </w:tcPr>
          <w:p w:rsidR="0080762C" w:rsidRDefault="0080762C" w:rsidP="00412DF7">
            <w:pPr>
              <w:pStyle w:val="ASFKTablenorm"/>
              <w:ind w:left="57" w:right="57"/>
            </w:pPr>
            <w:r>
              <w:t>Заполняется вручную. По умолчанию не заполнено.</w:t>
            </w:r>
          </w:p>
          <w:p w:rsidR="00883EAC" w:rsidRDefault="0080762C" w:rsidP="00412DF7">
            <w:pPr>
              <w:pStyle w:val="ASFKTablenorm"/>
              <w:ind w:left="57" w:right="57"/>
            </w:pPr>
            <w:r>
              <w:t>Заполняется клиентом значением «1» (для служебного пользования) или «0» (не секретно).</w:t>
            </w:r>
          </w:p>
        </w:tc>
      </w:tr>
      <w:tr w:rsidR="00427EB6" w:rsidRPr="00075FE2" w:rsidTr="00412DF7">
        <w:tc>
          <w:tcPr>
            <w:tcW w:w="1137" w:type="pct"/>
            <w:shd w:val="clear" w:color="auto" w:fill="auto"/>
          </w:tcPr>
          <w:p w:rsidR="00427EB6" w:rsidRPr="00507177" w:rsidRDefault="00427EB6" w:rsidP="00412DF7">
            <w:pPr>
              <w:pStyle w:val="ASFKTablenorm"/>
              <w:ind w:left="57" w:right="57"/>
            </w:pPr>
            <w:r w:rsidRPr="00507177">
              <w:t>Формировать уведомление</w:t>
            </w:r>
          </w:p>
        </w:tc>
        <w:tc>
          <w:tcPr>
            <w:tcW w:w="3863" w:type="pct"/>
            <w:shd w:val="clear" w:color="auto" w:fill="auto"/>
          </w:tcPr>
          <w:p w:rsidR="00427EB6" w:rsidRPr="00507177" w:rsidRDefault="00427EB6" w:rsidP="00412DF7">
            <w:pPr>
              <w:pStyle w:val="ASFKTablenorm"/>
              <w:ind w:left="57" w:right="57"/>
            </w:pPr>
            <w:r w:rsidRPr="00507177">
              <w:t>Предназначено для формирования уведомлений в мобильном приложении ФК о результатах обработки документа.</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Закладка </w:t>
            </w:r>
            <w:r w:rsidR="001F20AD">
              <w:t>«</w:t>
            </w:r>
            <w:r w:rsidRPr="00075FE2">
              <w:t>Заголовок, Раздел 1, 2 (1)</w:t>
            </w:r>
            <w:r w:rsidR="001F20AD">
              <w:t>»</w:t>
            </w:r>
            <w:r w:rsidRPr="00075FE2">
              <w:t xml:space="preserve">. Группы полей </w:t>
            </w:r>
            <w:r w:rsidR="001F20AD">
              <w:t>«</w:t>
            </w:r>
            <w:r w:rsidRPr="00075FE2">
              <w:t>Наименование и коды</w:t>
            </w:r>
            <w:r w:rsidR="001F20AD">
              <w:t>»</w:t>
            </w:r>
            <w:r w:rsidRPr="00075FE2">
              <w:t xml:space="preserve"> </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Бюджет</w:t>
            </w:r>
          </w:p>
        </w:tc>
        <w:tc>
          <w:tcPr>
            <w:tcW w:w="3863" w:type="pct"/>
            <w:shd w:val="clear" w:color="auto" w:fill="auto"/>
          </w:tcPr>
          <w:p w:rsidR="00E368A5" w:rsidRPr="00E368A5" w:rsidRDefault="00E368A5" w:rsidP="00412DF7">
            <w:pPr>
              <w:pStyle w:val="ASFKTablenorm"/>
              <w:ind w:left="57" w:right="57"/>
            </w:pPr>
            <w:r w:rsidRPr="00E368A5">
              <w:t>Наименование бюджета.</w:t>
            </w:r>
          </w:p>
          <w:p w:rsidR="00E368A5" w:rsidRPr="00E368A5" w:rsidRDefault="00E368A5" w:rsidP="00412DF7">
            <w:pPr>
              <w:pStyle w:val="ASFKTablenorm"/>
              <w:ind w:left="57" w:right="57"/>
            </w:pPr>
            <w:r w:rsidRPr="00E368A5">
              <w:t xml:space="preserve">Заполняется автоматически полным наименованием актуальной записи спр. «Бюджеты», найденной по коду бюджета </w:t>
            </w:r>
            <w:r w:rsidRPr="00DA2E2D">
              <w:rPr>
                <w:rStyle w:val="ASFKReporterror"/>
              </w:rPr>
              <w:t xml:space="preserve">= </w:t>
            </w:r>
            <w:r w:rsidR="00644FF2">
              <w:rPr>
                <w:rStyle w:val="ASFKReporterror"/>
              </w:rPr>
              <w:t>«</w:t>
            </w:r>
            <w:r w:rsidRPr="00E368A5">
              <w:t>Собственный код бюджета</w:t>
            </w:r>
            <w:r w:rsidR="00644FF2">
              <w:t>»</w:t>
            </w:r>
            <w:r w:rsidRPr="00E368A5">
              <w:t>.</w:t>
            </w:r>
          </w:p>
          <w:p w:rsidR="00934F07" w:rsidRPr="00075FE2" w:rsidRDefault="00E368A5" w:rsidP="00412DF7">
            <w:pPr>
              <w:pStyle w:val="ASFKTablenorm"/>
              <w:ind w:left="57" w:right="57"/>
            </w:pPr>
            <w:r w:rsidRPr="00E368A5">
              <w:t>Может быть отредактировано вручную/из справочника бюджетов или подтягивается автоматически при выборе родительского документа.</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Финансовый орган</w:t>
            </w:r>
          </w:p>
        </w:tc>
        <w:tc>
          <w:tcPr>
            <w:tcW w:w="3863" w:type="pct"/>
            <w:shd w:val="clear" w:color="auto" w:fill="auto"/>
          </w:tcPr>
          <w:p w:rsidR="0079123C" w:rsidRDefault="0079123C" w:rsidP="00412DF7">
            <w:pPr>
              <w:pStyle w:val="ASFKTablenorm"/>
              <w:ind w:left="57" w:right="57"/>
            </w:pPr>
            <w:r w:rsidRPr="0079123C">
              <w:t>Наименование</w:t>
            </w:r>
            <w:r>
              <w:t xml:space="preserve"> финансового органа.</w:t>
            </w:r>
          </w:p>
          <w:p w:rsidR="00934F07" w:rsidRPr="00075FE2" w:rsidRDefault="00934F07" w:rsidP="00412DF7">
            <w:pPr>
              <w:pStyle w:val="ASFKTablenorm"/>
              <w:ind w:left="57" w:right="57"/>
            </w:pPr>
            <w:r w:rsidRPr="00075FE2">
              <w:t xml:space="preserve">Заполняется автоматически полным наименованием по коду финоргана. Может быть отредактировано вручную/из справочника финорганов или подтягивается автоматически при выборе родительского документа. </w:t>
            </w:r>
          </w:p>
        </w:tc>
      </w:tr>
      <w:tr w:rsidR="00934F07" w:rsidRPr="00075FE2" w:rsidTr="00412DF7">
        <w:tc>
          <w:tcPr>
            <w:tcW w:w="1137" w:type="pct"/>
            <w:shd w:val="clear" w:color="auto" w:fill="auto"/>
          </w:tcPr>
          <w:p w:rsidR="00934F07" w:rsidRPr="00507177" w:rsidRDefault="00B412A1" w:rsidP="00412DF7">
            <w:pPr>
              <w:pStyle w:val="ASFKTablenorm"/>
              <w:ind w:left="57" w:right="57"/>
            </w:pPr>
            <w:r w:rsidRPr="00507177">
              <w:t>П</w:t>
            </w:r>
            <w:r w:rsidR="00934F07" w:rsidRPr="00507177">
              <w:t>о ОКПО</w:t>
            </w:r>
          </w:p>
        </w:tc>
        <w:tc>
          <w:tcPr>
            <w:tcW w:w="3863" w:type="pct"/>
            <w:shd w:val="clear" w:color="auto" w:fill="auto"/>
          </w:tcPr>
          <w:p w:rsidR="00934F07" w:rsidRPr="00075FE2" w:rsidRDefault="0079123C" w:rsidP="00412DF7">
            <w:pPr>
              <w:pStyle w:val="ASFKTablenorm"/>
              <w:ind w:left="57" w:right="57"/>
            </w:pPr>
            <w:r w:rsidRPr="0079123C">
              <w:t xml:space="preserve">Заполняется автоматически ОКПО соответствующего актуального ФО (поиск по коду ФО) из справочника </w:t>
            </w:r>
            <w:r w:rsidR="001F20AD">
              <w:t>«</w:t>
            </w:r>
            <w:r w:rsidRPr="0079123C">
              <w:t>Финансовые органы</w:t>
            </w:r>
            <w:r w:rsidR="001F20AD">
              <w:t>»</w:t>
            </w:r>
            <w:r w:rsidRPr="0079123C">
              <w:t>. Может быть отредактировано вручную/из справочника финорганов</w:t>
            </w:r>
            <w:r w:rsidR="00934F07" w:rsidRPr="00075FE2">
              <w:t xml:space="preserve">. </w:t>
            </w:r>
          </w:p>
          <w:p w:rsidR="00934F07" w:rsidRPr="00075FE2" w:rsidRDefault="00934F07" w:rsidP="00412DF7">
            <w:pPr>
              <w:pStyle w:val="ASFKTablenorm"/>
              <w:ind w:left="57" w:right="57"/>
            </w:pPr>
            <w:r w:rsidRPr="00075FE2">
              <w:t xml:space="preserve">Не заполняется, если не заполнено поле </w:t>
            </w:r>
            <w:r w:rsidR="001F20AD">
              <w:t>«</w:t>
            </w:r>
            <w:r w:rsidRPr="00075FE2">
              <w:t>Наименование финансового органа</w:t>
            </w:r>
            <w:r w:rsidR="001F20AD">
              <w:t>»</w:t>
            </w:r>
            <w:r w:rsidRPr="00075FE2">
              <w:t>.</w:t>
            </w:r>
            <w:r w:rsidR="006044C4">
              <w:t xml:space="preserve"> </w:t>
            </w:r>
            <w:r w:rsidR="006044C4" w:rsidRPr="006044C4">
              <w:t>Не заполняется для 41 типа ЛС</w:t>
            </w:r>
            <w:r w:rsidR="006044C4">
              <w:t>.</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ГРБС/ГАИФ</w:t>
            </w:r>
          </w:p>
        </w:tc>
        <w:tc>
          <w:tcPr>
            <w:tcW w:w="3863" w:type="pct"/>
            <w:shd w:val="clear" w:color="auto" w:fill="auto"/>
          </w:tcPr>
          <w:p w:rsidR="00934F07" w:rsidRPr="00075FE2" w:rsidRDefault="00934F07" w:rsidP="00412DF7">
            <w:pPr>
              <w:pStyle w:val="ASFKTablenorm"/>
              <w:ind w:left="57" w:right="57"/>
            </w:pPr>
            <w:r w:rsidRPr="00075FE2">
              <w:t xml:space="preserve">При выборе пользователем родительского документа значение заполняется автоматически из указанного бюджетного обязательства. </w:t>
            </w:r>
          </w:p>
          <w:p w:rsidR="00934F07" w:rsidRPr="00075FE2" w:rsidRDefault="00934F07" w:rsidP="00412DF7">
            <w:pPr>
              <w:pStyle w:val="ASFKTablenorm"/>
              <w:ind w:left="57" w:right="57"/>
            </w:pPr>
            <w:r w:rsidRPr="00075FE2">
              <w:t>Может быть отредактировано вручную.</w:t>
            </w:r>
          </w:p>
        </w:tc>
      </w:tr>
      <w:tr w:rsidR="0061215B" w:rsidRPr="00075FE2" w:rsidTr="00412DF7">
        <w:tc>
          <w:tcPr>
            <w:tcW w:w="1137" w:type="pct"/>
            <w:shd w:val="clear" w:color="auto" w:fill="auto"/>
          </w:tcPr>
          <w:p w:rsidR="0061215B" w:rsidRPr="00507177" w:rsidRDefault="0061215B" w:rsidP="00412DF7">
            <w:pPr>
              <w:pStyle w:val="ASFKTablenorm"/>
              <w:ind w:left="57" w:right="57"/>
            </w:pPr>
            <w:r w:rsidRPr="00507177">
              <w:t>Глава по БК</w:t>
            </w:r>
          </w:p>
        </w:tc>
        <w:tc>
          <w:tcPr>
            <w:tcW w:w="3863" w:type="pct"/>
            <w:shd w:val="clear" w:color="auto" w:fill="auto"/>
          </w:tcPr>
          <w:p w:rsidR="0061215B" w:rsidRPr="0061215B" w:rsidRDefault="0061215B" w:rsidP="00412DF7">
            <w:pPr>
              <w:pStyle w:val="ASFKTablenorm"/>
              <w:ind w:left="57" w:right="57"/>
            </w:pPr>
            <w:r w:rsidRPr="0061215B">
              <w:t xml:space="preserve">Значение заполняется автоматически из системной константы </w:t>
            </w:r>
            <w:r w:rsidR="00644FF2">
              <w:t>«</w:t>
            </w:r>
            <w:r w:rsidRPr="0061215B">
              <w:t>Собственный код ведомства</w:t>
            </w:r>
            <w:r w:rsidR="00644FF2">
              <w:t>»</w:t>
            </w:r>
            <w:r w:rsidRPr="0061215B">
              <w:t>.</w:t>
            </w:r>
          </w:p>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412DF7">
            <w:pPr>
              <w:pStyle w:val="ASFKTablenorm"/>
              <w:ind w:left="57" w:right="57"/>
            </w:pPr>
            <w:r w:rsidRPr="0061215B">
              <w:t>Может быть отредактировано вручную, либо выбором из справочника «Ведомства» (с учетом бюджета).</w:t>
            </w:r>
          </w:p>
          <w:p w:rsidR="0061215B" w:rsidRPr="0061215B" w:rsidRDefault="0061215B" w:rsidP="00412DF7">
            <w:pPr>
              <w:pStyle w:val="ASFKTablenorm"/>
              <w:ind w:left="57" w:right="57"/>
            </w:pPr>
            <w:r w:rsidRPr="0061215B">
              <w:t>Поле может не заполняться в соответствии с отдельными указаниями ФК в целях обеспечения режима секретности.</w:t>
            </w:r>
          </w:p>
        </w:tc>
      </w:tr>
      <w:tr w:rsidR="0061215B" w:rsidRPr="00075FE2" w:rsidTr="00412DF7">
        <w:tc>
          <w:tcPr>
            <w:tcW w:w="1137" w:type="pct"/>
            <w:shd w:val="clear" w:color="auto" w:fill="auto"/>
          </w:tcPr>
          <w:p w:rsidR="0061215B" w:rsidRPr="0061215B" w:rsidRDefault="00B412A1" w:rsidP="00412DF7">
            <w:pPr>
              <w:pStyle w:val="ASFKTablenorm"/>
              <w:ind w:left="57" w:right="57"/>
            </w:pPr>
            <w:r w:rsidRPr="0061215B">
              <w:t>П</w:t>
            </w:r>
            <w:r w:rsidR="0061215B" w:rsidRPr="0061215B">
              <w:t>о Сводному реестру</w:t>
            </w:r>
          </w:p>
        </w:tc>
        <w:tc>
          <w:tcPr>
            <w:tcW w:w="3863" w:type="pct"/>
            <w:shd w:val="clear" w:color="auto" w:fill="auto"/>
          </w:tcPr>
          <w:p w:rsidR="0061215B" w:rsidRPr="0061215B" w:rsidRDefault="0061215B" w:rsidP="00412DF7">
            <w:pPr>
              <w:pStyle w:val="ASFKTablenorm"/>
              <w:ind w:left="57" w:right="57"/>
            </w:pPr>
            <w:r w:rsidRPr="0061215B">
              <w:t>Может быть изменено пользователем вручную или выбором из справочника СРРПБС:</w:t>
            </w:r>
          </w:p>
          <w:p w:rsidR="0061215B" w:rsidRPr="0061215B" w:rsidRDefault="0061215B" w:rsidP="00E368A5">
            <w:pPr>
              <w:pStyle w:val="ASFKTableListMark"/>
            </w:pPr>
            <w:r w:rsidRPr="0061215B">
              <w:t xml:space="preserve">кнопка доступна, если значение поля «Признак перехода на СР» </w:t>
            </w:r>
            <w:r w:rsidR="00520104">
              <w:t>равно</w:t>
            </w:r>
            <w:r w:rsidRPr="0061215B">
              <w:t xml:space="preserve"> 0;</w:t>
            </w:r>
          </w:p>
          <w:p w:rsidR="00520104" w:rsidRDefault="0061215B" w:rsidP="00520104">
            <w:pPr>
              <w:pStyle w:val="ASFKTableListMark"/>
            </w:pPr>
            <w:r w:rsidRPr="0061215B">
              <w:t xml:space="preserve">кнопка доступна, если значение поля «Признак перехода на СР» </w:t>
            </w:r>
            <w:r w:rsidR="00520104">
              <w:t>равно</w:t>
            </w:r>
            <w:r w:rsidRPr="0061215B">
              <w:t xml:space="preserve"> 1;</w:t>
            </w:r>
          </w:p>
          <w:p w:rsidR="0061215B" w:rsidRPr="00520104" w:rsidRDefault="0061215B" w:rsidP="00520104">
            <w:pPr>
              <w:pStyle w:val="ASFKTableListMark"/>
            </w:pPr>
            <w:r w:rsidRPr="00520104">
              <w:t xml:space="preserve">значение поля «по Сводному реестру» в документе заполняется из поля справочника </w:t>
            </w:r>
            <w:r w:rsidR="00EA2387">
              <w:t>равный</w:t>
            </w:r>
            <w:r w:rsidRPr="00520104">
              <w:t xml:space="preserve"> «Код организации по СР».</w:t>
            </w:r>
          </w:p>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412DF7">
            <w:pPr>
              <w:pStyle w:val="ASFKTablenorm"/>
              <w:ind w:left="57" w:right="57"/>
            </w:pPr>
            <w:r w:rsidRPr="0061215B">
              <w:t>Может быть изменено вручную.</w:t>
            </w:r>
          </w:p>
        </w:tc>
      </w:tr>
      <w:tr w:rsidR="0061215B" w:rsidRPr="00075FE2" w:rsidTr="00412DF7">
        <w:tc>
          <w:tcPr>
            <w:tcW w:w="1137" w:type="pct"/>
            <w:shd w:val="clear" w:color="auto" w:fill="auto"/>
          </w:tcPr>
          <w:p w:rsidR="0061215B" w:rsidRPr="0061215B" w:rsidRDefault="0061215B" w:rsidP="00412DF7">
            <w:pPr>
              <w:pStyle w:val="ASFKTablenorm"/>
              <w:ind w:left="57" w:right="57"/>
            </w:pPr>
            <w:r w:rsidRPr="0061215B">
              <w:t>Наименование клиента</w:t>
            </w:r>
          </w:p>
        </w:tc>
        <w:tc>
          <w:tcPr>
            <w:tcW w:w="3863" w:type="pct"/>
            <w:shd w:val="clear" w:color="auto" w:fill="auto"/>
          </w:tcPr>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412DF7">
            <w:pPr>
              <w:pStyle w:val="ASFKTablenorm"/>
              <w:ind w:left="57" w:right="57"/>
            </w:pPr>
            <w:r w:rsidRPr="0061215B">
              <w:t>Может быть изменено пользователем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Номер лицевого сч</w:t>
            </w:r>
            <w:r w:rsidR="003D17A3" w:rsidRPr="00507177">
              <w:t>ё</w:t>
            </w:r>
            <w:r w:rsidRPr="00507177">
              <w:lastRenderedPageBreak/>
              <w:t>та</w:t>
            </w:r>
          </w:p>
        </w:tc>
        <w:tc>
          <w:tcPr>
            <w:tcW w:w="3863" w:type="pct"/>
            <w:shd w:val="clear" w:color="auto" w:fill="auto"/>
          </w:tcPr>
          <w:p w:rsidR="003E6B5A" w:rsidRPr="003E6B5A" w:rsidRDefault="003E6B5A" w:rsidP="00412DF7">
            <w:pPr>
              <w:pStyle w:val="ASFKTablenorm"/>
              <w:ind w:left="57" w:right="57"/>
            </w:pPr>
            <w:r w:rsidRPr="003E6B5A">
              <w:lastRenderedPageBreak/>
              <w:t xml:space="preserve">Значение может быть изменено пользователем вручную или выбором из </w:t>
            </w:r>
            <w:r w:rsidRPr="003E6B5A">
              <w:lastRenderedPageBreak/>
              <w:t>справочника лицевых счетов.</w:t>
            </w:r>
          </w:p>
          <w:p w:rsidR="003E6B5A" w:rsidRDefault="003E6B5A" w:rsidP="00412DF7">
            <w:pPr>
              <w:pStyle w:val="ASFKTablenorm"/>
              <w:ind w:left="57" w:right="57"/>
            </w:pPr>
            <w:r w:rsidRPr="003E6B5A">
              <w:t>При указании пользователем ссылки на регистрационный номер и дату регистрации значение заполняется автоматически из указанного бюджетного обязательства</w:t>
            </w:r>
            <w:r>
              <w:t>.</w:t>
            </w:r>
          </w:p>
          <w:p w:rsidR="003E6B5A" w:rsidRPr="003E6B5A" w:rsidRDefault="003E6B5A" w:rsidP="00412DF7">
            <w:pPr>
              <w:pStyle w:val="ASFKTablenorm"/>
              <w:ind w:left="57" w:right="57"/>
            </w:pPr>
            <w:r w:rsidRPr="003E6B5A">
              <w:t>При указании в поле «Лицевой счет» 14 и 05 типов ЛС (для 05 ЛС в записи справочника ЛС должны быть в заполнены поля раздела «Дополнительные реквизиты ЛС по переданным полномочиям» и отмечен чекбокс НУБП на вкладке «Дополнительные реквизиты (5)») перезаполняются следующие поля документа:</w:t>
            </w:r>
          </w:p>
          <w:p w:rsidR="003E6B5A" w:rsidRPr="003E6B5A" w:rsidRDefault="003E6B5A" w:rsidP="003E6B5A">
            <w:pPr>
              <w:pStyle w:val="ASFKTableListMark"/>
            </w:pPr>
            <w:r w:rsidRPr="003E6B5A">
              <w:t>код бюджета (код бюджета из справочника «Информация о ЛС»);</w:t>
            </w:r>
          </w:p>
          <w:p w:rsidR="003E6B5A" w:rsidRPr="003E6B5A" w:rsidRDefault="003E6B5A" w:rsidP="003E6B5A">
            <w:pPr>
              <w:pStyle w:val="ASFKTableListMark"/>
            </w:pPr>
            <w:r w:rsidRPr="003E6B5A">
              <w:t>бюджет (наименование по коду из справочника «Бюджеты»);</w:t>
            </w:r>
          </w:p>
          <w:p w:rsidR="003E6B5A" w:rsidRPr="003E6B5A" w:rsidRDefault="003E6B5A" w:rsidP="003E6B5A">
            <w:pPr>
              <w:pStyle w:val="ASFKTableListMark"/>
            </w:pPr>
            <w:r w:rsidRPr="003E6B5A">
              <w:t>финорган (код) (по коду бюджета из справочника финорганов);</w:t>
            </w:r>
          </w:p>
          <w:p w:rsidR="003E6B5A" w:rsidRPr="003E6B5A" w:rsidRDefault="003E6B5A" w:rsidP="003E6B5A">
            <w:pPr>
              <w:pStyle w:val="ASFKTableListMark"/>
            </w:pPr>
            <w:r w:rsidRPr="003E6B5A">
              <w:t>финорган (наименование) (из справочника финорганов);</w:t>
            </w:r>
          </w:p>
          <w:p w:rsidR="003E6B5A" w:rsidRPr="003E6B5A" w:rsidRDefault="003E6B5A" w:rsidP="003E6B5A">
            <w:pPr>
              <w:pStyle w:val="ASFKTableListMark"/>
            </w:pPr>
            <w:r w:rsidRPr="003E6B5A">
              <w:t>наименование клиента (полное наименование владельца ЛС из справочника «Информация о ЛС»);</w:t>
            </w:r>
          </w:p>
          <w:p w:rsidR="003E6B5A" w:rsidRPr="003E6B5A" w:rsidRDefault="003E6B5A" w:rsidP="003E6B5A">
            <w:pPr>
              <w:pStyle w:val="ASFKTableListMark"/>
            </w:pPr>
            <w:r w:rsidRPr="003E6B5A">
              <w:t>код по сводному реестру (заполняется только в случае указания федерального бюджета – из справочника «Информация о ЛС»);</w:t>
            </w:r>
          </w:p>
          <w:p w:rsidR="003E6B5A" w:rsidRPr="003E6B5A" w:rsidRDefault="003E6B5A" w:rsidP="003E6B5A">
            <w:pPr>
              <w:pStyle w:val="ASFKTableListMark"/>
            </w:pPr>
            <w:r w:rsidRPr="003E6B5A">
              <w:t>глава по БК (ведомство из справочника «Информация о ЛС»);</w:t>
            </w:r>
          </w:p>
          <w:p w:rsidR="003E6B5A" w:rsidRDefault="003E6B5A" w:rsidP="003E6B5A">
            <w:pPr>
              <w:pStyle w:val="ASFKTableListMark"/>
            </w:pPr>
            <w:r w:rsidRPr="003E6B5A">
              <w:t>ГРБС/ГАИФ (наименование из справочника «Ведомства»)</w:t>
            </w:r>
            <w:r>
              <w:t>.</w:t>
            </w:r>
          </w:p>
          <w:p w:rsidR="00934F07" w:rsidRPr="00D6371D" w:rsidRDefault="003E6B5A" w:rsidP="00412DF7">
            <w:pPr>
              <w:pStyle w:val="ASFKTablenorm"/>
              <w:ind w:left="57" w:right="57"/>
            </w:pPr>
            <w:r w:rsidRPr="00D6371D">
              <w:t>На АРМ ГРБС</w:t>
            </w:r>
            <w:r w:rsidR="00934F07" w:rsidRPr="00D6371D">
              <w:t xml:space="preserve"> </w:t>
            </w:r>
            <w:r w:rsidRPr="00D6371D">
              <w:t>заполняется вручную, либо выбором значения из справочника «Информация о ЛС» (список значений ограничен типом лицевого счета: «10», «03», «14»).</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lastRenderedPageBreak/>
              <w:t>По КОФК</w:t>
            </w:r>
          </w:p>
        </w:tc>
        <w:tc>
          <w:tcPr>
            <w:tcW w:w="3863" w:type="pct"/>
            <w:shd w:val="clear" w:color="auto" w:fill="auto"/>
          </w:tcPr>
          <w:p w:rsidR="00934F07" w:rsidRPr="00D6371D" w:rsidRDefault="00934F07" w:rsidP="00412DF7">
            <w:pPr>
              <w:pStyle w:val="ASFKTablenorm"/>
              <w:ind w:left="57" w:right="57"/>
            </w:pPr>
            <w:r w:rsidRPr="00D6371D">
              <w:t>Может быть изменено пользователем вручную или выбором из справочника КОФК (Органы ФК).</w:t>
            </w:r>
          </w:p>
          <w:p w:rsidR="00934F07" w:rsidRPr="00D6371D" w:rsidRDefault="00934F07" w:rsidP="00412DF7">
            <w:pPr>
              <w:pStyle w:val="ASFKTablenorm"/>
              <w:ind w:left="57" w:right="57"/>
            </w:pPr>
            <w:r w:rsidRPr="00D6371D">
              <w:t xml:space="preserve">Значение подтягивается автоматически при выборе родительского документа. </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ФК, орган ФК</w:t>
            </w:r>
          </w:p>
        </w:tc>
        <w:tc>
          <w:tcPr>
            <w:tcW w:w="3863" w:type="pct"/>
            <w:shd w:val="clear" w:color="auto" w:fill="auto"/>
          </w:tcPr>
          <w:p w:rsidR="00934F07" w:rsidRPr="00D6371D" w:rsidRDefault="00934F07" w:rsidP="00412DF7">
            <w:pPr>
              <w:pStyle w:val="ASFKTablenorm"/>
              <w:ind w:left="57" w:right="57"/>
            </w:pPr>
            <w:r w:rsidRPr="00D6371D">
              <w:t xml:space="preserve">Значение поля подтягивается по полю </w:t>
            </w:r>
            <w:r w:rsidR="001F20AD" w:rsidRPr="00D6371D">
              <w:t>«</w:t>
            </w:r>
            <w:r w:rsidRPr="00D6371D">
              <w:t>по КОФК</w:t>
            </w:r>
            <w:r w:rsidR="001F20AD" w:rsidRPr="00D6371D">
              <w:t>»</w:t>
            </w:r>
            <w:r w:rsidRPr="00D6371D">
              <w:t xml:space="preserve"> из справочника органов ФК из поля </w:t>
            </w:r>
            <w:r w:rsidR="001F20AD" w:rsidRPr="00D6371D">
              <w:t>«</w:t>
            </w:r>
            <w:r w:rsidRPr="00D6371D">
              <w:t>Полное наименование</w:t>
            </w:r>
            <w:r w:rsidR="001F20AD" w:rsidRPr="00D6371D">
              <w:t>»</w:t>
            </w:r>
            <w:r w:rsidRPr="00D6371D">
              <w:t xml:space="preserve">. </w:t>
            </w:r>
          </w:p>
          <w:p w:rsidR="00934F07" w:rsidRPr="00D6371D" w:rsidRDefault="00934F07" w:rsidP="00412DF7">
            <w:pPr>
              <w:pStyle w:val="ASFKTablenorm"/>
              <w:ind w:left="57" w:right="57"/>
            </w:pPr>
            <w:r w:rsidRPr="00D6371D">
              <w:t>Может быть изменено пользователем вручную.</w:t>
            </w:r>
          </w:p>
          <w:p w:rsidR="00934F07" w:rsidRPr="00D6371D" w:rsidRDefault="00934F07" w:rsidP="00412DF7">
            <w:pPr>
              <w:pStyle w:val="ASFKTablenorm"/>
              <w:ind w:left="57" w:right="57"/>
            </w:pPr>
            <w:r w:rsidRPr="00D6371D">
              <w:t xml:space="preserve">Значение подтягивается автоматически при выборе родительского документа. </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 xml:space="preserve">Пред. </w:t>
            </w:r>
            <w:r w:rsidR="00B412A1" w:rsidRPr="00507177">
              <w:t>Д</w:t>
            </w:r>
            <w:r w:rsidRPr="00507177">
              <w:t>ата</w:t>
            </w:r>
          </w:p>
        </w:tc>
        <w:tc>
          <w:tcPr>
            <w:tcW w:w="3863" w:type="pct"/>
            <w:shd w:val="clear" w:color="auto" w:fill="auto"/>
          </w:tcPr>
          <w:p w:rsidR="00934F07" w:rsidRPr="00D6371D" w:rsidRDefault="00934F07" w:rsidP="00412DF7">
            <w:pPr>
              <w:pStyle w:val="ASFKTablenorm"/>
              <w:ind w:left="57" w:right="57"/>
            </w:pPr>
            <w:r w:rsidRPr="00D6371D">
              <w:t>Может быть изменено пользователем вручную или выбором из системного календаря.</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Код объекта по ФАИП</w:t>
            </w:r>
          </w:p>
        </w:tc>
        <w:tc>
          <w:tcPr>
            <w:tcW w:w="3863" w:type="pct"/>
            <w:shd w:val="clear" w:color="auto" w:fill="auto"/>
          </w:tcPr>
          <w:p w:rsidR="00064B84" w:rsidRPr="00D6371D" w:rsidRDefault="00064B84" w:rsidP="00412DF7">
            <w:pPr>
              <w:pStyle w:val="ASFKTablenorm"/>
              <w:ind w:left="57" w:right="57"/>
            </w:pPr>
            <w:r w:rsidRPr="00D6371D">
              <w:t xml:space="preserve">Заполняется вручную/из справочника ФАИП. </w:t>
            </w:r>
          </w:p>
          <w:p w:rsidR="00064B84" w:rsidRPr="00D6371D" w:rsidRDefault="00064B84" w:rsidP="00412DF7">
            <w:pPr>
              <w:pStyle w:val="ASFKTablenorm"/>
              <w:ind w:left="57" w:right="57"/>
            </w:pPr>
            <w:r w:rsidRPr="00D6371D">
              <w:t>Для выбора из справочника доступны все записи, у которых: признак актуальности указан «Да» и значение поля «Дата с» &lt;= дате документа (т.е. значение поля «Дата по» не учитывается – выводятся все записи прошлых лет).</w:t>
            </w:r>
          </w:p>
          <w:p w:rsidR="002105B4" w:rsidRPr="00075FE2" w:rsidRDefault="00064B84" w:rsidP="00412DF7">
            <w:pPr>
              <w:pStyle w:val="ASFKTablenorm"/>
              <w:ind w:left="57" w:right="57"/>
            </w:pPr>
            <w:r w:rsidRPr="00D6371D">
              <w:t xml:space="preserve">Для всех документов, за исключением документов по </w:t>
            </w:r>
            <w:r w:rsidRPr="00DA2E2D">
              <w:rPr>
                <w:rStyle w:val="ASFKReporterror"/>
              </w:rPr>
              <w:t>л/с с</w:t>
            </w:r>
            <w:r w:rsidRPr="00D6371D">
              <w:t xml:space="preserve"> кодом 20, 21, 22, 30, 31, 32, 41, возможен</w:t>
            </w:r>
            <w:r w:rsidR="00E773BE">
              <w:t xml:space="preserve"> </w:t>
            </w:r>
            <w:r w:rsidRPr="00D6371D">
              <w:t>выбор значений из справочника «Перечень кодов мероприятий по информатизации».</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Учетный номер обязательства</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 или заполня</w:t>
            </w:r>
            <w:r w:rsidR="009B39ED" w:rsidRPr="00D6371D">
              <w:t>е</w:t>
            </w:r>
            <w:r w:rsidRPr="00D6371D">
              <w:t xml:space="preserve">тся автоматически при выборе родительского документа из поля </w:t>
            </w:r>
            <w:r w:rsidR="001F20AD" w:rsidRPr="00D6371D">
              <w:t>«</w:t>
            </w:r>
            <w:r w:rsidRPr="00D6371D">
              <w:t>Учетный номер БО</w:t>
            </w:r>
            <w:r w:rsidR="001F20AD" w:rsidRPr="00D6371D">
              <w:t>»</w:t>
            </w:r>
            <w:r w:rsidRPr="00D6371D">
              <w:t xml:space="preserve"> из списка документов </w:t>
            </w:r>
            <w:r w:rsidR="001F20AD" w:rsidRPr="00D6371D">
              <w:t>«</w:t>
            </w:r>
            <w:r w:rsidRPr="00D6371D">
              <w:t>Бюджетное обязательство</w:t>
            </w:r>
            <w:r w:rsidR="001F20AD" w:rsidRPr="00D6371D">
              <w:t>»</w:t>
            </w:r>
            <w:r w:rsidRPr="00D6371D">
              <w:t>, если расход осуществляется по бюджетному обязательству.</w:t>
            </w:r>
          </w:p>
          <w:p w:rsidR="00934F07" w:rsidRPr="00075FE2" w:rsidRDefault="00934F07" w:rsidP="00412DF7">
            <w:pPr>
              <w:pStyle w:val="ASFKTablenorm"/>
              <w:ind w:left="57" w:right="57"/>
            </w:pPr>
            <w:r w:rsidRPr="00D6371D">
              <w:t>В список входят документы</w:t>
            </w:r>
            <w:r w:rsidRPr="00075FE2">
              <w:t xml:space="preserve"> следующих типов:</w:t>
            </w:r>
          </w:p>
          <w:p w:rsidR="00934F07" w:rsidRPr="00075FE2" w:rsidRDefault="001F20AD" w:rsidP="000A22F9">
            <w:pPr>
              <w:pStyle w:val="ASFKTableListMark"/>
            </w:pPr>
            <w:r>
              <w:t>«</w:t>
            </w:r>
            <w:r w:rsidR="00934F07" w:rsidRPr="00075FE2">
              <w:t>Сведения об обязательстве</w:t>
            </w:r>
            <w:r>
              <w:t>»</w:t>
            </w:r>
            <w:r w:rsidR="00934F07" w:rsidRPr="00075FE2">
              <w:t xml:space="preserve">; </w:t>
            </w:r>
          </w:p>
          <w:p w:rsidR="00934F07" w:rsidRPr="00075FE2" w:rsidRDefault="001F20AD" w:rsidP="000A22F9">
            <w:pPr>
              <w:pStyle w:val="ASFKTableListMark"/>
            </w:pPr>
            <w:r>
              <w:t>«</w:t>
            </w:r>
            <w:r w:rsidR="00934F07" w:rsidRPr="00075FE2">
              <w:t>Заявка на внесение изменений в обязательство</w:t>
            </w:r>
            <w:r>
              <w:t>»</w:t>
            </w:r>
            <w:r w:rsidR="00934F07" w:rsidRPr="00075FE2">
              <w:t xml:space="preserve">; </w:t>
            </w:r>
          </w:p>
          <w:p w:rsidR="00934F07" w:rsidRPr="00075FE2" w:rsidRDefault="001F20AD" w:rsidP="000A22F9">
            <w:pPr>
              <w:pStyle w:val="ASFKTableListMark"/>
            </w:pPr>
            <w:r>
              <w:lastRenderedPageBreak/>
              <w:t>«</w:t>
            </w:r>
            <w:r w:rsidR="00934F07" w:rsidRPr="00075FE2">
              <w:t>Заявка на перерегистрацию БО в очередном финансовом году</w:t>
            </w:r>
            <w:r>
              <w:t>»</w:t>
            </w:r>
            <w:r w:rsidR="00934F07" w:rsidRPr="00075FE2">
              <w:t>.</w:t>
            </w:r>
          </w:p>
          <w:p w:rsidR="00934F07" w:rsidRPr="00075FE2" w:rsidRDefault="00934F07" w:rsidP="00412DF7">
            <w:pPr>
              <w:pStyle w:val="ASFKTablenorm"/>
              <w:ind w:left="57" w:right="57"/>
            </w:pPr>
            <w:r w:rsidRPr="00075FE2">
              <w:t xml:space="preserve">Значение </w:t>
            </w:r>
            <w:r w:rsidR="009B39ED">
              <w:t>п</w:t>
            </w:r>
            <w:r w:rsidR="00030259">
              <w:t>ередается из OEBS</w:t>
            </w:r>
            <w:r w:rsidRPr="00075FE2">
              <w:t>.</w:t>
            </w:r>
          </w:p>
        </w:tc>
      </w:tr>
      <w:tr w:rsidR="00934F07" w:rsidRPr="00075FE2" w:rsidTr="00412DF7">
        <w:tc>
          <w:tcPr>
            <w:tcW w:w="1137" w:type="pct"/>
            <w:shd w:val="clear" w:color="auto" w:fill="auto"/>
          </w:tcPr>
          <w:p w:rsidR="00934F07" w:rsidRPr="00507177" w:rsidRDefault="0079123C" w:rsidP="00412DF7">
            <w:pPr>
              <w:pStyle w:val="ASFKTablenorm"/>
              <w:ind w:left="57" w:right="57"/>
            </w:pPr>
            <w:r w:rsidRPr="00507177">
              <w:lastRenderedPageBreak/>
              <w:t>Приоритет исполнения (наименование)</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412DF7">
        <w:tc>
          <w:tcPr>
            <w:tcW w:w="1137" w:type="pct"/>
            <w:shd w:val="clear" w:color="auto" w:fill="auto"/>
          </w:tcPr>
          <w:p w:rsidR="00934F07" w:rsidRPr="00507177" w:rsidRDefault="0079123C" w:rsidP="00412DF7">
            <w:pPr>
              <w:pStyle w:val="ASFKTablenorm"/>
              <w:ind w:left="57" w:right="57"/>
            </w:pPr>
            <w:r w:rsidRPr="00507177">
              <w:t>Приоритет заявки</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GUID документа БО</w:t>
            </w:r>
          </w:p>
        </w:tc>
        <w:tc>
          <w:tcPr>
            <w:tcW w:w="3863" w:type="pct"/>
            <w:shd w:val="clear" w:color="auto" w:fill="auto"/>
          </w:tcPr>
          <w:p w:rsidR="00934F07" w:rsidRPr="00D6371D" w:rsidRDefault="00934F07" w:rsidP="00412DF7">
            <w:pPr>
              <w:pStyle w:val="ASFKTablenorm"/>
              <w:ind w:left="57" w:right="57"/>
            </w:pPr>
            <w:r w:rsidRPr="00D6371D">
              <w:t xml:space="preserve">Заполняется при выборе родительского документа </w:t>
            </w:r>
            <w:r w:rsidR="001F20AD" w:rsidRPr="00D6371D">
              <w:t>«</w:t>
            </w:r>
            <w:r w:rsidRPr="00D6371D">
              <w:t>Сведения о БО</w:t>
            </w:r>
            <w:r w:rsidR="001F20AD" w:rsidRPr="00D6371D">
              <w:t>»</w:t>
            </w:r>
            <w:r w:rsidRPr="00D6371D">
              <w:t xml:space="preserve"> гуидом родительского документа, при условии, что в родительском документе не заполнено поле </w:t>
            </w:r>
            <w:r w:rsidR="001F20AD" w:rsidRPr="00D6371D">
              <w:t>«</w:t>
            </w:r>
            <w:r w:rsidRPr="00D6371D">
              <w:t>Учетный номер БО</w:t>
            </w:r>
            <w:r w:rsidR="001F20AD" w:rsidRPr="00D6371D">
              <w:t>»</w:t>
            </w:r>
            <w:r w:rsidRPr="00D6371D">
              <w:t>.</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Группа полей </w:t>
            </w:r>
            <w:r w:rsidR="001F20AD">
              <w:t>«</w:t>
            </w:r>
            <w:r w:rsidRPr="00075FE2">
              <w:t>Раздел 1. Реквизиты документа</w:t>
            </w:r>
            <w:r w:rsidR="001F20AD">
              <w:t>»</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Сумма в валюте выплаты</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 xml:space="preserve">Код вал. </w:t>
            </w:r>
            <w:r w:rsidR="00B412A1" w:rsidRPr="00507177">
              <w:t>П</w:t>
            </w:r>
            <w:r w:rsidRPr="00507177">
              <w:t>о ОКВ</w:t>
            </w:r>
          </w:p>
        </w:tc>
        <w:tc>
          <w:tcPr>
            <w:tcW w:w="3863" w:type="pct"/>
            <w:shd w:val="clear" w:color="auto" w:fill="auto"/>
          </w:tcPr>
          <w:p w:rsidR="00934F07" w:rsidRPr="00D6371D" w:rsidRDefault="00934F07" w:rsidP="00412DF7">
            <w:pPr>
              <w:pStyle w:val="ASFKTablenorm"/>
              <w:ind w:left="57" w:right="57"/>
            </w:pPr>
            <w:r w:rsidRPr="00D6371D">
              <w:t>Код валюты.</w:t>
            </w:r>
          </w:p>
          <w:p w:rsidR="00934F07" w:rsidRPr="00D6371D" w:rsidRDefault="00934F07" w:rsidP="00412DF7">
            <w:pPr>
              <w:pStyle w:val="ASFKTablenorm"/>
              <w:ind w:left="57" w:right="57"/>
            </w:pPr>
            <w:r w:rsidRPr="00D6371D">
              <w:t>Автоматически подставляется код валюты, определенной для системы как валюта по умолчанию (RUB). Может быть изменена пользователем выбором значения из справочника валют.</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Аванс</w:t>
            </w:r>
          </w:p>
        </w:tc>
        <w:tc>
          <w:tcPr>
            <w:tcW w:w="3863" w:type="pct"/>
            <w:shd w:val="clear" w:color="auto" w:fill="auto"/>
          </w:tcPr>
          <w:p w:rsidR="00934F07" w:rsidRPr="00D6371D" w:rsidRDefault="00934F07" w:rsidP="00412DF7">
            <w:pPr>
              <w:pStyle w:val="ASFKTablenorm"/>
              <w:ind w:left="57" w:right="57"/>
            </w:pPr>
            <w:r w:rsidRPr="00D6371D">
              <w:t>Чекбокс.</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Сумма в рублевом эквиваленте</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p w:rsidR="00934F07" w:rsidRPr="00D6371D" w:rsidRDefault="004B7903" w:rsidP="00412DF7">
            <w:pPr>
              <w:pStyle w:val="ASFKTablenorm"/>
              <w:ind w:left="57" w:right="57"/>
            </w:pPr>
            <w:r w:rsidRPr="00D6371D">
              <w:t>По умолчанию проставляется 0.00.</w:t>
            </w:r>
          </w:p>
        </w:tc>
      </w:tr>
      <w:tr w:rsidR="00D6371D" w:rsidRPr="00075FE2" w:rsidTr="00412DF7">
        <w:tc>
          <w:tcPr>
            <w:tcW w:w="1137" w:type="pct"/>
            <w:shd w:val="clear" w:color="auto" w:fill="auto"/>
          </w:tcPr>
          <w:p w:rsidR="00D6371D" w:rsidRPr="00507177" w:rsidRDefault="00D6371D" w:rsidP="00412DF7">
            <w:pPr>
              <w:pStyle w:val="ASFKTablenorm"/>
              <w:ind w:left="57" w:right="57"/>
            </w:pPr>
            <w:r w:rsidRPr="00507177">
              <w:t>Сумма НДС</w:t>
            </w:r>
          </w:p>
        </w:tc>
        <w:tc>
          <w:tcPr>
            <w:tcW w:w="3863" w:type="pct"/>
            <w:shd w:val="clear" w:color="auto" w:fill="auto"/>
          </w:tcPr>
          <w:p w:rsidR="00D6371D" w:rsidRPr="00D6371D" w:rsidRDefault="00D6371D" w:rsidP="00412DF7">
            <w:pPr>
              <w:pStyle w:val="ASFKTablenorm"/>
              <w:ind w:left="57" w:right="57"/>
            </w:pPr>
            <w:r w:rsidRPr="00D6371D">
              <w:t>Значение вводится вручную.</w:t>
            </w:r>
          </w:p>
          <w:p w:rsidR="00D6371D" w:rsidRPr="00D6371D" w:rsidRDefault="00D6371D" w:rsidP="00412DF7">
            <w:pPr>
              <w:pStyle w:val="ASFKTablenorm"/>
              <w:ind w:left="57" w:right="57"/>
            </w:pPr>
            <w:r w:rsidRPr="00D6371D">
              <w:t>По умолчанию должно проставляться значение 0.00.</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Очередность платежа</w:t>
            </w:r>
          </w:p>
        </w:tc>
        <w:tc>
          <w:tcPr>
            <w:tcW w:w="3863" w:type="pct"/>
            <w:shd w:val="clear" w:color="auto" w:fill="auto"/>
          </w:tcPr>
          <w:p w:rsidR="00934F07" w:rsidRPr="00D6371D" w:rsidRDefault="00934F07" w:rsidP="00412DF7">
            <w:pPr>
              <w:pStyle w:val="ASFKTablenorm"/>
              <w:ind w:left="57" w:right="57"/>
            </w:pPr>
            <w:r w:rsidRPr="00D6371D">
              <w:t>Очередность платежа.</w:t>
            </w:r>
          </w:p>
          <w:p w:rsidR="00934F07" w:rsidRPr="00D6371D" w:rsidRDefault="0079123C" w:rsidP="00412DF7">
            <w:pPr>
              <w:pStyle w:val="ASFKTablenorm"/>
              <w:ind w:left="57" w:right="57"/>
            </w:pPr>
            <w:r w:rsidRPr="00D6371D">
              <w:t>З</w:t>
            </w:r>
            <w:r w:rsidR="00934F07" w:rsidRPr="00D6371D">
              <w:t xml:space="preserve">начение по умолчанию </w:t>
            </w:r>
            <w:r w:rsidR="001F20AD" w:rsidRPr="00D6371D">
              <w:t>«</w:t>
            </w:r>
            <w:r w:rsidR="00934F07" w:rsidRPr="00D6371D">
              <w:t>5</w:t>
            </w:r>
            <w:r w:rsidR="001F20AD" w:rsidRPr="00D6371D">
              <w:t>»</w:t>
            </w:r>
            <w:r w:rsidR="00934F07" w:rsidRPr="00D6371D">
              <w:t xml:space="preserve">. </w:t>
            </w:r>
          </w:p>
          <w:p w:rsidR="00934F07" w:rsidRPr="00D6371D" w:rsidRDefault="00934F07" w:rsidP="00412DF7">
            <w:pPr>
              <w:pStyle w:val="ASFKTablenorm"/>
              <w:ind w:left="57" w:right="57"/>
            </w:pPr>
            <w:r w:rsidRPr="00D6371D">
              <w:t>Может быть изменено пользователем выбором из выпадающего списка: 1, 2, 3, 4, 5.</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Вид платежа</w:t>
            </w:r>
          </w:p>
        </w:tc>
        <w:tc>
          <w:tcPr>
            <w:tcW w:w="3863" w:type="pct"/>
            <w:shd w:val="clear" w:color="auto" w:fill="auto"/>
          </w:tcPr>
          <w:p w:rsidR="00934F07" w:rsidRPr="00D6371D" w:rsidRDefault="00934F07" w:rsidP="00412DF7">
            <w:pPr>
              <w:pStyle w:val="ASFKTablenorm"/>
              <w:ind w:left="57" w:right="57"/>
            </w:pPr>
            <w:r w:rsidRPr="00D6371D">
              <w:t xml:space="preserve">Вид платежа. </w:t>
            </w:r>
          </w:p>
          <w:p w:rsidR="00934F07" w:rsidRPr="00D6371D" w:rsidRDefault="00934F07" w:rsidP="00412DF7">
            <w:pPr>
              <w:pStyle w:val="ASFKTablenorm"/>
              <w:ind w:left="57" w:right="57"/>
            </w:pPr>
            <w:r w:rsidRPr="00D6371D">
              <w:t xml:space="preserve">Для пользователя на статусе </w:t>
            </w:r>
            <w:r w:rsidR="001F20AD" w:rsidRPr="00D6371D">
              <w:t>«</w:t>
            </w:r>
            <w:r w:rsidRPr="00D6371D">
              <w:t>Черновик</w:t>
            </w:r>
            <w:r w:rsidR="001F20AD" w:rsidRPr="00D6371D">
              <w:t>»</w:t>
            </w:r>
            <w:r w:rsidRPr="00D6371D">
              <w:t xml:space="preserve"> доступны значения </w:t>
            </w:r>
            <w:r w:rsidR="00C36368" w:rsidRPr="00D6371D">
              <w:t>«»</w:t>
            </w:r>
            <w:r w:rsidRPr="00D6371D">
              <w:t>,</w:t>
            </w:r>
          </w:p>
          <w:p w:rsidR="00934F07" w:rsidRPr="00D6371D" w:rsidRDefault="001F20AD" w:rsidP="00412DF7">
            <w:pPr>
              <w:pStyle w:val="ASFKTablenorm"/>
              <w:ind w:left="57" w:right="57"/>
            </w:pPr>
            <w:r w:rsidRPr="00D6371D">
              <w:t>«</w:t>
            </w:r>
            <w:r w:rsidR="00934F07" w:rsidRPr="00D6371D">
              <w:t>срочно</w:t>
            </w:r>
            <w:r w:rsidRPr="00D6371D">
              <w:t>»</w:t>
            </w:r>
            <w:r w:rsidR="00934F07" w:rsidRPr="00D6371D">
              <w:t>.</w:t>
            </w:r>
          </w:p>
          <w:p w:rsidR="00934F07" w:rsidRPr="00D6371D" w:rsidRDefault="00934F07" w:rsidP="00412DF7">
            <w:pPr>
              <w:pStyle w:val="ASFKTablenorm"/>
              <w:ind w:left="57" w:right="57"/>
            </w:pPr>
            <w:r w:rsidRPr="00D6371D">
              <w:t xml:space="preserve">По умолчанию проставляется пустое значение </w:t>
            </w:r>
            <w:r w:rsidR="00C36368" w:rsidRPr="00D6371D">
              <w:t>«»</w:t>
            </w:r>
            <w:r w:rsidRPr="00D6371D">
              <w:t>.</w:t>
            </w:r>
          </w:p>
        </w:tc>
      </w:tr>
      <w:tr w:rsidR="00AC1A59" w:rsidRPr="00671F55" w:rsidTr="00412DF7">
        <w:tc>
          <w:tcPr>
            <w:tcW w:w="1137" w:type="pct"/>
            <w:shd w:val="clear" w:color="auto" w:fill="auto"/>
          </w:tcPr>
          <w:p w:rsidR="00AC1A59" w:rsidRPr="00F63ED1" w:rsidRDefault="00AC1A59" w:rsidP="00412DF7">
            <w:pPr>
              <w:pStyle w:val="ASFKTablenorm"/>
              <w:ind w:left="57" w:right="57"/>
            </w:pPr>
            <w:r>
              <w:t>ИПД</w:t>
            </w:r>
          </w:p>
        </w:tc>
        <w:tc>
          <w:tcPr>
            <w:tcW w:w="3863" w:type="pct"/>
            <w:shd w:val="clear" w:color="auto" w:fill="auto"/>
          </w:tcPr>
          <w:p w:rsidR="00AC1A59" w:rsidRPr="00F63ED1" w:rsidRDefault="00AC1A59" w:rsidP="00412DF7">
            <w:pPr>
              <w:pStyle w:val="ASFKTablenorm"/>
              <w:ind w:left="57" w:right="57"/>
            </w:pPr>
            <w:r>
              <w:t>Значение вводится вручную.</w:t>
            </w:r>
          </w:p>
        </w:tc>
      </w:tr>
      <w:tr w:rsidR="00AC1A59" w:rsidRPr="00671F55" w:rsidTr="00412DF7">
        <w:tc>
          <w:tcPr>
            <w:tcW w:w="1137" w:type="pct"/>
            <w:shd w:val="clear" w:color="auto" w:fill="auto"/>
          </w:tcPr>
          <w:p w:rsidR="00AC1A59" w:rsidRPr="00F63ED1" w:rsidRDefault="00AC1A59" w:rsidP="00412DF7">
            <w:pPr>
              <w:pStyle w:val="ASFKTablenorm"/>
              <w:ind w:left="57" w:right="57"/>
            </w:pPr>
            <w:r>
              <w:t>ПРД</w:t>
            </w:r>
          </w:p>
        </w:tc>
        <w:tc>
          <w:tcPr>
            <w:tcW w:w="3863"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к заполнению, если заполнены поля «ЕЛС» или «ЖКУ».</w:t>
            </w:r>
          </w:p>
        </w:tc>
      </w:tr>
      <w:tr w:rsidR="00AC1A59" w:rsidRPr="00671F55" w:rsidTr="00412DF7">
        <w:tc>
          <w:tcPr>
            <w:tcW w:w="1137" w:type="pct"/>
            <w:shd w:val="clear" w:color="auto" w:fill="auto"/>
          </w:tcPr>
          <w:p w:rsidR="00AC1A59" w:rsidRPr="00F63ED1" w:rsidRDefault="00AC1A59" w:rsidP="00412DF7">
            <w:pPr>
              <w:pStyle w:val="ASFKTablenorm"/>
              <w:ind w:left="57" w:right="57"/>
            </w:pPr>
            <w:r>
              <w:t>ЕЛС</w:t>
            </w:r>
          </w:p>
        </w:tc>
        <w:tc>
          <w:tcPr>
            <w:tcW w:w="3863"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«ЖКУ».</w:t>
            </w:r>
          </w:p>
        </w:tc>
      </w:tr>
      <w:tr w:rsidR="00AC1A59" w:rsidRPr="00671F55" w:rsidTr="00412DF7">
        <w:tc>
          <w:tcPr>
            <w:tcW w:w="1137" w:type="pct"/>
            <w:shd w:val="clear" w:color="auto" w:fill="auto"/>
          </w:tcPr>
          <w:p w:rsidR="00AC1A59" w:rsidRPr="00F63ED1" w:rsidRDefault="00AC1A59" w:rsidP="00412DF7">
            <w:pPr>
              <w:pStyle w:val="ASFKTablenorm"/>
              <w:ind w:left="57" w:right="57"/>
            </w:pPr>
            <w:r>
              <w:t>ЖКУ</w:t>
            </w:r>
          </w:p>
        </w:tc>
        <w:tc>
          <w:tcPr>
            <w:tcW w:w="3863"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«ЕЛС».</w:t>
            </w:r>
          </w:p>
        </w:tc>
      </w:tr>
      <w:tr w:rsidR="005427D5" w:rsidRPr="00671F55" w:rsidTr="00412DF7">
        <w:tc>
          <w:tcPr>
            <w:tcW w:w="1137" w:type="pct"/>
            <w:shd w:val="clear" w:color="auto" w:fill="auto"/>
          </w:tcPr>
          <w:p w:rsidR="005427D5" w:rsidRDefault="005427D5" w:rsidP="00412DF7">
            <w:pPr>
              <w:pStyle w:val="ASFKTablenorm"/>
              <w:ind w:left="57" w:right="57"/>
            </w:pPr>
            <w:r>
              <w:t xml:space="preserve">Вид дохода </w:t>
            </w:r>
          </w:p>
        </w:tc>
        <w:tc>
          <w:tcPr>
            <w:tcW w:w="3863" w:type="pct"/>
            <w:shd w:val="clear" w:color="auto" w:fill="auto"/>
          </w:tcPr>
          <w:p w:rsidR="005427D5" w:rsidRDefault="005427D5" w:rsidP="00412DF7">
            <w:pPr>
              <w:pStyle w:val="ASFKTablenorm"/>
              <w:ind w:left="57" w:right="57"/>
            </w:pPr>
            <w:r>
              <w:t>Заполняется автоматически при импорте документа.</w:t>
            </w:r>
          </w:p>
          <w:p w:rsidR="005427D5" w:rsidRDefault="005427D5" w:rsidP="00412DF7">
            <w:pPr>
              <w:pStyle w:val="ASFKTablenorm"/>
              <w:ind w:left="57" w:right="57"/>
            </w:pPr>
            <w:r>
              <w:t>При ручном вводе документа заполняется пользователем путем выбора из списка значений: 1, 2, 3.</w:t>
            </w:r>
          </w:p>
        </w:tc>
      </w:tr>
      <w:tr w:rsidR="002105B4" w:rsidRPr="00075FE2" w:rsidTr="00412DF7">
        <w:tc>
          <w:tcPr>
            <w:tcW w:w="1137" w:type="pct"/>
            <w:shd w:val="clear" w:color="auto" w:fill="auto"/>
          </w:tcPr>
          <w:p w:rsidR="002105B4" w:rsidRPr="00507177" w:rsidRDefault="002105B4" w:rsidP="00412DF7">
            <w:pPr>
              <w:pStyle w:val="ASFKTablenorm"/>
              <w:ind w:left="57" w:right="57"/>
            </w:pPr>
            <w:r w:rsidRPr="00507177">
              <w:t>Назначение платежа</w:t>
            </w:r>
          </w:p>
          <w:p w:rsidR="002105B4" w:rsidRPr="00507177" w:rsidRDefault="002105B4" w:rsidP="00412DF7">
            <w:pPr>
              <w:pStyle w:val="ASFKTablenorm"/>
              <w:ind w:left="57" w:right="57"/>
            </w:pPr>
            <w:r w:rsidRPr="00507177">
              <w:t>(Примечание)</w:t>
            </w:r>
          </w:p>
        </w:tc>
        <w:tc>
          <w:tcPr>
            <w:tcW w:w="3863" w:type="pct"/>
            <w:shd w:val="clear" w:color="auto" w:fill="auto"/>
          </w:tcPr>
          <w:p w:rsidR="002105B4" w:rsidRPr="00D6371D" w:rsidRDefault="002105B4" w:rsidP="00412DF7">
            <w:pPr>
              <w:pStyle w:val="ASFKTablenorm"/>
              <w:ind w:left="57" w:right="57"/>
            </w:pPr>
            <w:r w:rsidRPr="00D6371D">
              <w:t>Значение вводится вручную или заполняется по шаблону назначений платежа.</w:t>
            </w:r>
          </w:p>
          <w:p w:rsidR="002105B4" w:rsidRPr="00D6371D" w:rsidRDefault="002105B4" w:rsidP="00412DF7">
            <w:pPr>
              <w:pStyle w:val="ASFKTablenorm"/>
              <w:ind w:left="57" w:right="57"/>
            </w:pPr>
            <w:r w:rsidRPr="00D6371D">
              <w:lastRenderedPageBreak/>
              <w:t xml:space="preserve">Также возможен выбор назначения платежа из справочника </w:t>
            </w:r>
            <w:r w:rsidR="001F20AD" w:rsidRPr="00D6371D">
              <w:t>«</w:t>
            </w:r>
            <w:r w:rsidRPr="00D6371D">
              <w:t>Справочник соответствия кодов видов расходов основным типовым направлениям выплат</w:t>
            </w:r>
            <w:r w:rsidR="001F20AD" w:rsidRPr="00D6371D">
              <w:t>»</w:t>
            </w:r>
            <w:r w:rsidRPr="00D6371D">
              <w:t xml:space="preserve">. Выбранное значение из справочника добавляется к введенному значению поля </w:t>
            </w:r>
            <w:r w:rsidR="001F20AD" w:rsidRPr="00D6371D">
              <w:t>«</w:t>
            </w:r>
            <w:r w:rsidRPr="00D6371D">
              <w:t>Назначение платежа</w:t>
            </w:r>
            <w:r w:rsidR="001F20AD" w:rsidRPr="00D6371D">
              <w:t>»</w:t>
            </w:r>
            <w:r w:rsidRPr="00D6371D">
              <w:t xml:space="preserve">. </w:t>
            </w:r>
          </w:p>
          <w:p w:rsidR="002105B4" w:rsidRPr="002105B4" w:rsidRDefault="002105B4" w:rsidP="00412DF7">
            <w:pPr>
              <w:pStyle w:val="ASFKTablenorm"/>
              <w:ind w:left="57" w:right="57"/>
            </w:pPr>
            <w:r w:rsidRPr="00D6371D">
              <w:t>При этом если заполнено поле КВР (17-20 символы Кода по БК плательщика первой строки), то требуется в открываемой форме справочника фильтровать записи по указанному</w:t>
            </w:r>
            <w:r w:rsidRPr="002105B4">
              <w:t xml:space="preserve"> значению КВР.</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lastRenderedPageBreak/>
              <w:t xml:space="preserve">Группа полей </w:t>
            </w:r>
            <w:r w:rsidR="001F20AD">
              <w:t>«</w:t>
            </w:r>
            <w:r w:rsidRPr="00075FE2">
              <w:t>Раздел 2. Реквизиты документа-основания (табличное поле)</w:t>
            </w:r>
            <w:r w:rsidR="001F20AD">
              <w:t>»</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Вид</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Номер</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Дата</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 или выбирается из системного календаря.</w:t>
            </w:r>
          </w:p>
        </w:tc>
      </w:tr>
      <w:tr w:rsidR="00934F07" w:rsidRPr="00075FE2" w:rsidTr="00412DF7">
        <w:tc>
          <w:tcPr>
            <w:tcW w:w="1137" w:type="pct"/>
            <w:shd w:val="clear" w:color="auto" w:fill="auto"/>
          </w:tcPr>
          <w:p w:rsidR="00934F07" w:rsidRPr="00507177" w:rsidRDefault="00934F07" w:rsidP="00412DF7">
            <w:pPr>
              <w:pStyle w:val="ASFKTablenorm"/>
              <w:ind w:left="57" w:right="57"/>
            </w:pPr>
            <w:r w:rsidRPr="00507177">
              <w:t>Предмет</w:t>
            </w:r>
          </w:p>
        </w:tc>
        <w:tc>
          <w:tcPr>
            <w:tcW w:w="3863" w:type="pct"/>
            <w:shd w:val="clear" w:color="auto" w:fill="auto"/>
          </w:tcPr>
          <w:p w:rsidR="00934F07" w:rsidRPr="00D6371D" w:rsidRDefault="00934F07" w:rsidP="00412DF7">
            <w:pPr>
              <w:pStyle w:val="ASFKTablenorm"/>
              <w:ind w:left="57" w:right="57"/>
            </w:pPr>
            <w:r w:rsidRPr="00D6371D">
              <w:t>Значение вводится вручную.</w:t>
            </w:r>
          </w:p>
        </w:tc>
      </w:tr>
    </w:tbl>
    <w:p w:rsidR="00934F07" w:rsidRPr="00B11F4A" w:rsidRDefault="00934F07" w:rsidP="00BB52A1">
      <w:pPr>
        <w:pStyle w:val="ASFKNormal"/>
      </w:pPr>
      <w:r w:rsidRPr="00B11F4A">
        <w:t xml:space="preserve">Табличный блок </w:t>
      </w:r>
      <w:r w:rsidR="001F20AD">
        <w:t>«</w:t>
      </w:r>
      <w:r w:rsidRPr="00B11F4A">
        <w:t>Раздел 2. Реквизиты документа основания</w:t>
      </w:r>
      <w:r w:rsidR="001F20AD">
        <w:t>»</w:t>
      </w:r>
      <w:r w:rsidRPr="00B11F4A">
        <w:t xml:space="preserve"> закладки </w:t>
      </w:r>
      <w:r w:rsidR="001F20AD">
        <w:t>«</w:t>
      </w:r>
      <w:r w:rsidRPr="00B11F4A">
        <w:t>Заголовок, Раздел 1, 2</w:t>
      </w:r>
      <w:r w:rsidR="001F20AD">
        <w:t>»</w:t>
      </w:r>
      <w:r w:rsidRPr="00B11F4A">
        <w:t xml:space="preserve"> (</w:t>
      </w:r>
      <w:r w:rsidR="006418FD">
        <w:t>см.</w:t>
      </w:r>
      <w:r w:rsidR="006418FD" w:rsidRPr="005D1671">
        <w:t> </w:t>
      </w:r>
      <w:r w:rsidRPr="00B11F4A">
        <w:t>рис. </w:t>
      </w:r>
      <w:r w:rsidRPr="00B11F4A">
        <w:fldChar w:fldCharType="begin"/>
      </w:r>
      <w:r w:rsidRPr="00B11F4A">
        <w:instrText xml:space="preserve"> REF _Ref230769977 \h  \* MERGEFORMAT </w:instrText>
      </w:r>
      <w:r w:rsidRPr="00B11F4A">
        <w:fldChar w:fldCharType="separate"/>
      </w:r>
      <w:r w:rsidR="0092715F">
        <w:t>14</w:t>
      </w:r>
      <w:r w:rsidRPr="00B11F4A">
        <w:fldChar w:fldCharType="end"/>
      </w:r>
      <w:r w:rsidRPr="00B11F4A">
        <w:t xml:space="preserve">) содержит строки реквизитов документа-основания, приведенные </w:t>
      </w:r>
      <w:r>
        <w:t>в таблице </w:t>
      </w:r>
      <w:r w:rsidRPr="00B11F4A">
        <w:fldChar w:fldCharType="begin"/>
      </w:r>
      <w:r w:rsidRPr="00B11F4A">
        <w:instrText xml:space="preserve"> REF _Ref317611901 \h  \* MERGEFORMAT </w:instrText>
      </w:r>
      <w:r w:rsidRPr="00B11F4A">
        <w:fldChar w:fldCharType="separate"/>
      </w:r>
      <w:r w:rsidR="0092715F">
        <w:t>5</w:t>
      </w:r>
      <w:r w:rsidRPr="00B11F4A">
        <w:fldChar w:fldCharType="end"/>
      </w:r>
      <w:r w:rsidRPr="00B11F4A">
        <w:t xml:space="preserve">. Для заполнения полей и добавления записи в таблицу Раздела 2 следует нажать на кнопку </w:t>
      </w:r>
      <w:r w:rsidR="0092715F">
        <w:pict>
          <v:shape id="_x0000_i1094" type="#_x0000_t75" style="width:14.25pt;height:14.25pt">
            <v:imagedata r:id="rId73" o:title="Snap7" gain="81921f" blacklevel="-3277f"/>
          </v:shape>
        </w:pict>
      </w:r>
      <w:r w:rsidRPr="00B11F4A">
        <w:t> </w:t>
      </w:r>
      <w:r w:rsidR="0020559D">
        <w:t>(Добавить новую строку)</w:t>
      </w:r>
      <w:r w:rsidRPr="00B11F4A">
        <w:t>. Открое</w:t>
      </w:r>
      <w:r w:rsidR="00F9698D">
        <w:t>тся форма «Добавление записи»</w:t>
      </w:r>
      <w:r w:rsidRPr="00B11F4A">
        <w:t xml:space="preserve"> </w:t>
      </w:r>
      <w:r>
        <w:t>(рис. </w:t>
      </w:r>
      <w:r w:rsidRPr="00B11F4A">
        <w:fldChar w:fldCharType="begin"/>
      </w:r>
      <w:r w:rsidRPr="00B11F4A">
        <w:instrText xml:space="preserve"> REF _Ref249173566 \h  \* MERGEFORMAT </w:instrText>
      </w:r>
      <w:r w:rsidRPr="00B11F4A">
        <w:fldChar w:fldCharType="separate"/>
      </w:r>
      <w:r w:rsidR="0092715F">
        <w:t>15</w:t>
      </w:r>
      <w:r w:rsidRPr="00B11F4A">
        <w:fldChar w:fldCharType="end"/>
      </w:r>
      <w:r w:rsidRPr="00B11F4A">
        <w:t>).</w:t>
      </w:r>
    </w:p>
    <w:p w:rsidR="00934F07" w:rsidRPr="005200FF" w:rsidRDefault="0092715F" w:rsidP="00934F07">
      <w:pPr>
        <w:pStyle w:val="ASFKFigure"/>
      </w:pPr>
      <w:r>
        <w:pict>
          <v:shape id="_x0000_i1095" type="#_x0000_t75" style="width:482.25pt;height:122.25pt">
            <v:imagedata r:id="rId74" o:title="доб" gain="81921f" blacklevel="-3277f"/>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43" w:name="_Ref249173566"/>
      <w:bookmarkStart w:id="344" w:name="_Toc79490384"/>
      <w:r w:rsidR="0092715F">
        <w:rPr>
          <w:noProof/>
        </w:rPr>
        <w:t>15</w:t>
      </w:r>
      <w:bookmarkEnd w:id="343"/>
      <w:r w:rsidRPr="00B11F4A">
        <w:fldChar w:fldCharType="end"/>
      </w:r>
      <w:r w:rsidRPr="00B11F4A">
        <w:t xml:space="preserve">. </w:t>
      </w:r>
      <w:r w:rsidR="00F9698D">
        <w:t>Форма «Добавление записи»</w:t>
      </w:r>
      <w:bookmarkEnd w:id="344"/>
    </w:p>
    <w:p w:rsidR="00934F07" w:rsidRPr="00B11F4A" w:rsidRDefault="00934F07" w:rsidP="00BB52A1">
      <w:pPr>
        <w:pStyle w:val="ASFKNormal"/>
      </w:pPr>
      <w:r w:rsidRPr="00B11F4A">
        <w:t xml:space="preserve">На форме </w:t>
      </w:r>
      <w:r w:rsidR="001F20AD">
        <w:t>«</w:t>
      </w:r>
      <w:r w:rsidRPr="00B11F4A">
        <w:t>Добавление записи</w:t>
      </w:r>
      <w:r w:rsidR="001F20AD">
        <w:t>»</w:t>
      </w:r>
      <w:r w:rsidRPr="00B11F4A">
        <w:t xml:space="preserve"> вручную заполняются следующие поля:</w:t>
      </w:r>
    </w:p>
    <w:p w:rsidR="00934F07" w:rsidRPr="00B11F4A" w:rsidRDefault="001F20AD" w:rsidP="00934F07">
      <w:pPr>
        <w:pStyle w:val="ASFKListmark1"/>
      </w:pPr>
      <w:r>
        <w:t>«</w:t>
      </w:r>
      <w:r w:rsidR="00934F07" w:rsidRPr="00B11F4A">
        <w:t>Вид</w:t>
      </w:r>
      <w:r>
        <w:t>»</w:t>
      </w:r>
      <w:r w:rsidR="00934F07" w:rsidRPr="00B11F4A">
        <w:t xml:space="preserve"> – вид</w:t>
      </w:r>
      <w:r w:rsidR="00F9698D">
        <w:t xml:space="preserve"> документа-основания (договора);</w:t>
      </w:r>
    </w:p>
    <w:p w:rsidR="00934F07" w:rsidRPr="00B11F4A" w:rsidRDefault="001F20AD" w:rsidP="00934F07">
      <w:pPr>
        <w:pStyle w:val="ASFKListmark1"/>
      </w:pPr>
      <w:r>
        <w:t>«</w:t>
      </w:r>
      <w:r w:rsidR="00934F07" w:rsidRPr="00B11F4A">
        <w:t>Номер</w:t>
      </w:r>
      <w:r>
        <w:t>»</w:t>
      </w:r>
      <w:r w:rsidR="00934F07" w:rsidRPr="00B11F4A">
        <w:t xml:space="preserve"> – номер документа-основани</w:t>
      </w:r>
      <w:r w:rsidR="00F9698D">
        <w:t>я;</w:t>
      </w:r>
    </w:p>
    <w:p w:rsidR="00934F07" w:rsidRPr="00B11F4A" w:rsidRDefault="001F20AD" w:rsidP="00934F07">
      <w:pPr>
        <w:pStyle w:val="ASFKListmark1"/>
      </w:pPr>
      <w:r>
        <w:t>«</w:t>
      </w:r>
      <w:r w:rsidR="00934F07" w:rsidRPr="00B11F4A">
        <w:t>Дата</w:t>
      </w:r>
      <w:r>
        <w:t>»</w:t>
      </w:r>
      <w:r w:rsidR="00934F07" w:rsidRPr="00B11F4A">
        <w:t xml:space="preserve"> – дата документа-основания</w:t>
      </w:r>
      <w:r w:rsidR="00F9698D">
        <w:t>; в</w:t>
      </w:r>
      <w:r w:rsidR="00934F07" w:rsidRPr="00B11F4A">
        <w:t>озможе</w:t>
      </w:r>
      <w:r w:rsidR="00934F07">
        <w:t xml:space="preserve">н выбор значения из системного </w:t>
      </w:r>
      <w:r w:rsidR="00F9698D">
        <w:t>к</w:t>
      </w:r>
      <w:r w:rsidR="00934F07" w:rsidRPr="00C11CE5">
        <w:t>а</w:t>
      </w:r>
      <w:r w:rsidR="00934F07" w:rsidRPr="00B11F4A">
        <w:t>лен</w:t>
      </w:r>
      <w:r w:rsidR="00F9698D">
        <w:t>даря;</w:t>
      </w:r>
    </w:p>
    <w:p w:rsidR="00934F07" w:rsidRPr="00B11F4A" w:rsidRDefault="001F20AD" w:rsidP="00934F07">
      <w:pPr>
        <w:pStyle w:val="ASFKListmark1"/>
      </w:pPr>
      <w:r>
        <w:t>«</w:t>
      </w:r>
      <w:r w:rsidR="00934F07" w:rsidRPr="00B11F4A">
        <w:t>Предмет</w:t>
      </w:r>
      <w:r>
        <w:t>»</w:t>
      </w:r>
      <w:r w:rsidR="00934F07" w:rsidRPr="00B11F4A">
        <w:t xml:space="preserve"> – предмет договора.</w:t>
      </w:r>
    </w:p>
    <w:p w:rsidR="00934F07" w:rsidRPr="00B11F4A" w:rsidRDefault="00F9698D" w:rsidP="00BB52A1">
      <w:pPr>
        <w:pStyle w:val="ASFKNormal"/>
      </w:pPr>
      <w:r w:rsidRPr="00B11F4A">
        <w:t xml:space="preserve">ЭФ </w:t>
      </w:r>
      <w:r>
        <w:t>документа «</w:t>
      </w:r>
      <w:r w:rsidRPr="00B11F4A">
        <w:t>Заявка на кассовый расход</w:t>
      </w:r>
      <w:r>
        <w:t>», закладки «</w:t>
      </w:r>
      <w:r w:rsidRPr="00B11F4A">
        <w:t>Раздел 3,</w:t>
      </w:r>
      <w:r>
        <w:t xml:space="preserve"> </w:t>
      </w:r>
      <w:r w:rsidRPr="00B11F4A">
        <w:t>4,</w:t>
      </w:r>
      <w:r>
        <w:t xml:space="preserve"> </w:t>
      </w:r>
      <w:r w:rsidRPr="00B11F4A">
        <w:t>5</w:t>
      </w:r>
      <w:r>
        <w:t xml:space="preserve"> (2)» </w:t>
      </w:r>
      <w:r w:rsidRPr="00B11F4A">
        <w:t xml:space="preserve">представлена </w:t>
      </w:r>
      <w:r>
        <w:t>н</w:t>
      </w:r>
      <w:r w:rsidR="00934F07" w:rsidRPr="00B11F4A">
        <w:t>а рисунке</w:t>
      </w:r>
      <w:r w:rsidR="006418FD" w:rsidRPr="005D1671">
        <w:t> </w:t>
      </w:r>
      <w:r w:rsidR="00934F07" w:rsidRPr="00B11F4A">
        <w:fldChar w:fldCharType="begin"/>
      </w:r>
      <w:r w:rsidR="00934F07" w:rsidRPr="00B11F4A">
        <w:instrText xml:space="preserve"> REF _Ref230777838 \h  \* MERGEFORMAT </w:instrText>
      </w:r>
      <w:r w:rsidR="00934F07" w:rsidRPr="00B11F4A">
        <w:fldChar w:fldCharType="separate"/>
      </w:r>
      <w:r w:rsidR="0092715F">
        <w:t>16</w:t>
      </w:r>
      <w:r w:rsidR="00934F07" w:rsidRPr="00B11F4A">
        <w:fldChar w:fldCharType="end"/>
      </w:r>
      <w:r w:rsidR="00934F07" w:rsidRPr="00B11F4A">
        <w:t>.</w:t>
      </w:r>
    </w:p>
    <w:p w:rsidR="00934F07" w:rsidRPr="005200FF" w:rsidRDefault="0092715F" w:rsidP="00934F07">
      <w:pPr>
        <w:pStyle w:val="ASFKFigure"/>
      </w:pPr>
      <w:r>
        <w:lastRenderedPageBreak/>
        <w:pict>
          <v:shape id="_x0000_i1096" type="#_x0000_t75" style="width:489.75pt;height:266.25pt">
            <v:imagedata r:id="rId75" o:title="раз" gain="81921f" blacklevel="-3277f"/>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45" w:name="_Ref230777838"/>
      <w:bookmarkStart w:id="346" w:name="_Toc79490385"/>
      <w:r w:rsidR="0092715F">
        <w:rPr>
          <w:noProof/>
        </w:rPr>
        <w:t>16</w:t>
      </w:r>
      <w:bookmarkEnd w:id="345"/>
      <w:r w:rsidRPr="00B11F4A">
        <w:fldChar w:fldCharType="end"/>
      </w:r>
      <w:r w:rsidRPr="00B11F4A">
        <w:t xml:space="preserve">. ЭФ </w:t>
      </w:r>
      <w:r>
        <w:t xml:space="preserve">документа </w:t>
      </w:r>
      <w:r w:rsidR="001F20AD">
        <w:t>«</w:t>
      </w:r>
      <w:r w:rsidRPr="00B11F4A">
        <w:t>Заявка на кассовый расход</w:t>
      </w:r>
      <w:r w:rsidR="00F9698D">
        <w:t xml:space="preserve">», закладки </w:t>
      </w:r>
      <w:r w:rsidR="001F20AD">
        <w:t>«</w:t>
      </w:r>
      <w:r w:rsidRPr="00B11F4A">
        <w:t>Раздел 3,</w:t>
      </w:r>
      <w:r>
        <w:t xml:space="preserve"> </w:t>
      </w:r>
      <w:r w:rsidRPr="00B11F4A">
        <w:t>4,</w:t>
      </w:r>
      <w:r>
        <w:t xml:space="preserve"> </w:t>
      </w:r>
      <w:r w:rsidRPr="00B11F4A">
        <w:t>5</w:t>
      </w:r>
      <w:r>
        <w:t xml:space="preserve"> (2)</w:t>
      </w:r>
      <w:r w:rsidR="001F20AD">
        <w:t>»</w:t>
      </w:r>
      <w:bookmarkEnd w:id="346"/>
    </w:p>
    <w:p w:rsidR="00934F07" w:rsidRPr="00B11F4A" w:rsidRDefault="00934F07" w:rsidP="00BB52A1">
      <w:pPr>
        <w:pStyle w:val="ASFKNormal"/>
      </w:pPr>
      <w:r w:rsidRPr="00B11F4A">
        <w:t xml:space="preserve">Перечень полей </w:t>
      </w:r>
      <w:r w:rsidR="00F9698D">
        <w:t>документа «</w:t>
      </w:r>
      <w:r w:rsidR="00F9698D" w:rsidRPr="00B11F4A">
        <w:t>Заявка на кассовый расход</w:t>
      </w:r>
      <w:r w:rsidR="00F9698D">
        <w:t>», закладки «</w:t>
      </w:r>
      <w:r w:rsidR="00F9698D" w:rsidRPr="00B11F4A">
        <w:t>Раздел 3,</w:t>
      </w:r>
      <w:r w:rsidR="00F9698D">
        <w:t xml:space="preserve"> </w:t>
      </w:r>
      <w:r w:rsidR="00F9698D" w:rsidRPr="00B11F4A">
        <w:t>4,</w:t>
      </w:r>
      <w:r w:rsidR="00F9698D">
        <w:t xml:space="preserve"> </w:t>
      </w:r>
      <w:r w:rsidR="00F9698D" w:rsidRPr="00B11F4A">
        <w:t>5</w:t>
      </w:r>
      <w:r w:rsidR="00F9698D">
        <w:t xml:space="preserve"> (2)»</w:t>
      </w:r>
      <w:r w:rsidRPr="00B11F4A">
        <w:t xml:space="preserve">, </w:t>
      </w:r>
      <w:r w:rsidR="00F9698D">
        <w:t>приведен в таблице</w:t>
      </w:r>
      <w:r w:rsidR="006418FD" w:rsidRPr="005D1671">
        <w:t> </w:t>
      </w:r>
      <w:r w:rsidRPr="00B11F4A">
        <w:fldChar w:fldCharType="begin"/>
      </w:r>
      <w:r w:rsidRPr="00B11F4A">
        <w:instrText xml:space="preserve"> REF _Ref319496057 \h  \* MERGEFORMAT </w:instrText>
      </w:r>
      <w:r w:rsidRPr="00B11F4A">
        <w:fldChar w:fldCharType="separate"/>
      </w:r>
      <w:r w:rsidR="0092715F">
        <w:t>6</w:t>
      </w:r>
      <w:r w:rsidRPr="00B11F4A">
        <w:fldChar w:fldCharType="end"/>
      </w:r>
      <w:r w:rsidRPr="00B11F4A">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347" w:name="_Ref319496057"/>
      <w:bookmarkStart w:id="348" w:name="_Toc79490235"/>
      <w:r w:rsidR="0092715F">
        <w:rPr>
          <w:noProof/>
        </w:rPr>
        <w:t>6</w:t>
      </w:r>
      <w:bookmarkEnd w:id="347"/>
      <w:r>
        <w:rPr>
          <w:noProof/>
        </w:rPr>
        <w:fldChar w:fldCharType="end"/>
      </w:r>
      <w:r w:rsidR="00934F07" w:rsidRPr="00B11F4A">
        <w:t xml:space="preserve">. </w:t>
      </w:r>
      <w:r w:rsidR="00F9698D">
        <w:t>О</w:t>
      </w:r>
      <w:r w:rsidR="00934F07" w:rsidRPr="00B11F4A">
        <w:t xml:space="preserve">писание полей </w:t>
      </w:r>
      <w:r w:rsidR="00F9698D">
        <w:t>документа «</w:t>
      </w:r>
      <w:r w:rsidR="00F9698D" w:rsidRPr="00B11F4A">
        <w:t>Заявка на кассовый расход</w:t>
      </w:r>
      <w:r w:rsidR="00F9698D">
        <w:t>», закладки «</w:t>
      </w:r>
      <w:r w:rsidR="00F9698D" w:rsidRPr="00B11F4A">
        <w:t>Раздел 3,</w:t>
      </w:r>
      <w:r w:rsidR="00F9698D">
        <w:t xml:space="preserve"> </w:t>
      </w:r>
      <w:r w:rsidR="00F9698D" w:rsidRPr="00B11F4A">
        <w:t>4,</w:t>
      </w:r>
      <w:r w:rsidR="00F9698D">
        <w:t xml:space="preserve"> </w:t>
      </w:r>
      <w:r w:rsidR="00F9698D" w:rsidRPr="00B11F4A">
        <w:t>5</w:t>
      </w:r>
      <w:r w:rsidR="00F9698D">
        <w:t xml:space="preserve"> (2)»</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167"/>
      </w:tblGrid>
      <w:tr w:rsidR="00EE2071" w:rsidRPr="00424CF0" w:rsidTr="00412DF7">
        <w:trPr>
          <w:trHeight w:val="313"/>
          <w:tblHeader/>
        </w:trPr>
        <w:tc>
          <w:tcPr>
            <w:tcW w:w="126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E2071" w:rsidRPr="00424CF0" w:rsidRDefault="00EE2071" w:rsidP="00DE5C82">
            <w:pPr>
              <w:pStyle w:val="ASFKTableHead"/>
            </w:pPr>
            <w:r w:rsidRPr="00424CF0">
              <w:t>Наименование поля</w:t>
            </w:r>
          </w:p>
        </w:tc>
        <w:tc>
          <w:tcPr>
            <w:tcW w:w="373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E2071" w:rsidRPr="00424CF0" w:rsidRDefault="00EE2071" w:rsidP="00DE5C82">
            <w:pPr>
              <w:pStyle w:val="ASFKTableHead"/>
            </w:pPr>
            <w:r w:rsidRPr="00424CF0">
              <w:t>Описание</w:t>
            </w:r>
            <w:r>
              <w:t xml:space="preserve"> поля</w:t>
            </w:r>
          </w:p>
        </w:tc>
      </w:tr>
      <w:tr w:rsidR="00EE2071" w:rsidRPr="00424CF0" w:rsidTr="00412DF7">
        <w:tc>
          <w:tcPr>
            <w:tcW w:w="5000" w:type="pct"/>
            <w:gridSpan w:val="2"/>
            <w:shd w:val="clear" w:color="auto" w:fill="auto"/>
          </w:tcPr>
          <w:p w:rsidR="00EE2071" w:rsidRPr="00D0193D" w:rsidRDefault="00EE2071" w:rsidP="00412DF7">
            <w:pPr>
              <w:pStyle w:val="ASFKTablenorm"/>
              <w:ind w:left="57" w:right="57"/>
              <w:rPr>
                <w:rStyle w:val="ASFKSymBold"/>
              </w:rPr>
            </w:pPr>
            <w:r w:rsidRPr="00424CF0">
              <w:t xml:space="preserve">Группа полей </w:t>
            </w:r>
            <w:r>
              <w:t>«</w:t>
            </w:r>
            <w:r w:rsidRPr="00D0193D">
              <w:t>Раздел 3. Реквизиты контрагента</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Наименование</w:t>
            </w:r>
          </w:p>
        </w:tc>
        <w:tc>
          <w:tcPr>
            <w:tcW w:w="3732" w:type="pct"/>
            <w:shd w:val="clear" w:color="auto" w:fill="auto"/>
          </w:tcPr>
          <w:p w:rsidR="00EE2071" w:rsidRPr="00D0193D" w:rsidRDefault="00EE2071" w:rsidP="00412DF7">
            <w:pPr>
              <w:pStyle w:val="ASFKTablenorm"/>
              <w:ind w:left="57" w:right="57"/>
            </w:pPr>
            <w:r w:rsidRPr="00424CF0">
              <w:t>Значение вводится вручную или выбирается из справочника поставщ</w:t>
            </w:r>
            <w:r w:rsidRPr="00D0193D">
              <w:t>иков.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ИНН</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контрагента</w:t>
            </w:r>
            <w:r>
              <w:t>»</w:t>
            </w:r>
            <w:r w:rsidRPr="00D0193D">
              <w:t>.</w:t>
            </w:r>
          </w:p>
          <w:p w:rsidR="00EE2071" w:rsidRPr="00424CF0" w:rsidRDefault="00EE2071" w:rsidP="00412DF7">
            <w:pPr>
              <w:pStyle w:val="ASFKTablenorm"/>
              <w:ind w:left="57" w:right="57"/>
            </w:pPr>
            <w:r w:rsidRPr="00424CF0">
              <w:t>После автозаполнения поле доступно для редактирования.</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КПП</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контрагента</w:t>
            </w:r>
            <w:r>
              <w:t>»</w:t>
            </w:r>
            <w:r w:rsidRPr="00D0193D">
              <w:t>.</w:t>
            </w:r>
          </w:p>
          <w:p w:rsidR="00EE2071" w:rsidRPr="00424CF0" w:rsidRDefault="00EE2071" w:rsidP="00412DF7">
            <w:pPr>
              <w:pStyle w:val="ASFKTablenorm"/>
              <w:ind w:left="57" w:right="57"/>
            </w:pPr>
            <w:r w:rsidRPr="00424CF0">
              <w:t>После автозаполнения поле доступно для редактирования.</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поставщика</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(получателя платежа)</w:t>
            </w:r>
            <w:r>
              <w:t>»</w:t>
            </w:r>
            <w:r w:rsidRPr="00D0193D">
              <w:t xml:space="preserve">. </w:t>
            </w:r>
          </w:p>
          <w:p w:rsidR="00EE2071" w:rsidRPr="00424CF0" w:rsidRDefault="00EE2071" w:rsidP="00412DF7">
            <w:pPr>
              <w:pStyle w:val="ASFKTablenorm"/>
              <w:ind w:left="57" w:right="57"/>
            </w:pPr>
            <w:r w:rsidRPr="00424CF0">
              <w:t>Поле не обязательно для заполнения.</w:t>
            </w:r>
          </w:p>
          <w:p w:rsidR="00EE2071" w:rsidRPr="00424CF0" w:rsidRDefault="00EE2071" w:rsidP="00412DF7">
            <w:pPr>
              <w:pStyle w:val="ASFKTablenorm"/>
              <w:ind w:left="57" w:right="57"/>
            </w:pPr>
            <w:r w:rsidRPr="00424CF0">
              <w:t>Поле скрыто для просмотра пользователям.</w:t>
            </w:r>
          </w:p>
        </w:tc>
      </w:tr>
      <w:tr w:rsidR="00EE2071" w:rsidRPr="00424CF0" w:rsidTr="00412DF7">
        <w:tc>
          <w:tcPr>
            <w:tcW w:w="1268" w:type="pct"/>
            <w:shd w:val="clear" w:color="auto" w:fill="auto"/>
          </w:tcPr>
          <w:p w:rsidR="00EE2071" w:rsidRPr="00D0193D" w:rsidRDefault="00EE2071" w:rsidP="00412DF7">
            <w:pPr>
              <w:pStyle w:val="ASFKTablenorm"/>
              <w:ind w:left="57" w:right="57"/>
            </w:pPr>
            <w:r>
              <w:t>Лиц. С</w:t>
            </w:r>
            <w:r w:rsidRPr="00D0193D">
              <w:t>чёт</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w:t>
            </w:r>
            <w:r>
              <w:t>»</w:t>
            </w:r>
            <w:r w:rsidRPr="00D0193D">
              <w:t>.</w:t>
            </w:r>
          </w:p>
          <w:p w:rsidR="00EE2071" w:rsidRPr="00D0193D" w:rsidRDefault="00EE2071" w:rsidP="00412DF7">
            <w:pPr>
              <w:pStyle w:val="ASFKTablenorm"/>
              <w:ind w:left="57" w:right="57"/>
            </w:pPr>
            <w:r w:rsidRPr="00424CF0">
              <w:lastRenderedPageBreak/>
              <w:t xml:space="preserve">Может быть отредактировано вручную, либо выбором из </w:t>
            </w:r>
            <w:r>
              <w:t>справочника «Информация о ЛС»</w:t>
            </w:r>
            <w:r w:rsidRPr="00D0193D">
              <w:t>.</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lastRenderedPageBreak/>
              <w:t xml:space="preserve">Банк. </w:t>
            </w:r>
            <w:r w:rsidRPr="00D0193D">
              <w:t>Счет</w:t>
            </w:r>
          </w:p>
        </w:tc>
        <w:tc>
          <w:tcPr>
            <w:tcW w:w="3732" w:type="pct"/>
            <w:shd w:val="clear" w:color="auto" w:fill="auto"/>
          </w:tcPr>
          <w:p w:rsidR="00EE2071" w:rsidRPr="00424CF0" w:rsidRDefault="00EE2071" w:rsidP="00412DF7">
            <w:pPr>
              <w:pStyle w:val="ASFKTablenorm"/>
              <w:ind w:left="57" w:right="57"/>
            </w:pPr>
            <w:r w:rsidRPr="00424CF0">
              <w:t>Номер банковского счета получателя платежа.</w:t>
            </w:r>
          </w:p>
          <w:p w:rsidR="00EE2071" w:rsidRPr="00D0193D" w:rsidRDefault="00EE2071" w:rsidP="00412DF7">
            <w:pPr>
              <w:pStyle w:val="ASFKTablenorm"/>
              <w:ind w:left="57" w:right="57"/>
            </w:pPr>
            <w:r w:rsidRPr="00424CF0">
              <w:t>Значение подставляется автоматически, в случае если для указанного пол</w:t>
            </w:r>
            <w:r w:rsidRPr="00B75E39">
              <w:t>ь</w:t>
            </w:r>
            <w:r w:rsidRPr="00424CF0">
              <w:t>з</w:t>
            </w:r>
            <w:r w:rsidRPr="00CA3543">
              <w:t>о</w:t>
            </w:r>
            <w:r w:rsidRPr="00424CF0">
              <w:t xml:space="preserve">вателем получателя платежа в справочнике </w:t>
            </w:r>
            <w:r>
              <w:t>«</w:t>
            </w:r>
            <w:r w:rsidRPr="00424CF0">
              <w:t>Банковские счета п</w:t>
            </w:r>
            <w:r w:rsidRPr="00D0193D">
              <w:t>оставщ</w:t>
            </w:r>
            <w:r w:rsidRPr="00B75E39">
              <w:t>и</w:t>
            </w:r>
            <w:r w:rsidRPr="00D0193D">
              <w:t>ков</w:t>
            </w:r>
            <w:r>
              <w:t>»</w:t>
            </w:r>
            <w:r w:rsidRPr="00D0193D">
              <w:t>, найден один единственный счет (</w:t>
            </w:r>
            <w:r>
              <w:t>в</w:t>
            </w:r>
            <w:r w:rsidRPr="00D0193D">
              <w:t xml:space="preserve"> справочнике </w:t>
            </w:r>
            <w:r>
              <w:t>«</w:t>
            </w:r>
            <w:r w:rsidRPr="00D0193D">
              <w:t>Поставщиков</w:t>
            </w:r>
            <w:r>
              <w:t>»</w:t>
            </w:r>
            <w:r w:rsidRPr="00D0193D">
              <w:t>, для выбра</w:t>
            </w:r>
            <w:r w:rsidRPr="00CA3543">
              <w:t>н</w:t>
            </w:r>
            <w:r>
              <w:t>ной организации находит</w:t>
            </w:r>
            <w:r w:rsidRPr="00D0193D">
              <w:t>ся код</w:t>
            </w:r>
            <w:r>
              <w:t>,</w:t>
            </w:r>
            <w:r w:rsidRPr="00D0193D">
              <w:t xml:space="preserve"> по </w:t>
            </w:r>
            <w:r>
              <w:t xml:space="preserve">которому </w:t>
            </w:r>
            <w:r w:rsidRPr="00D0193D">
              <w:t>делается выборка из справочн</w:t>
            </w:r>
            <w:r w:rsidRPr="00B75E39">
              <w:t>и</w:t>
            </w:r>
            <w:r w:rsidRPr="00D0193D">
              <w:t xml:space="preserve">ка </w:t>
            </w:r>
            <w:r>
              <w:t>«</w:t>
            </w:r>
            <w:r w:rsidRPr="00D0193D">
              <w:t>Банковские счета поставщиков</w:t>
            </w:r>
            <w:r>
              <w:t>»</w:t>
            </w:r>
            <w:r w:rsidRPr="00D0193D">
              <w:t xml:space="preserve">: поле </w:t>
            </w:r>
            <w:r>
              <w:t>«</w:t>
            </w:r>
            <w:r w:rsidRPr="00D0193D">
              <w:t>Открыт для</w:t>
            </w:r>
            <w:r>
              <w:t>»</w:t>
            </w:r>
            <w:r w:rsidRPr="00D0193D">
              <w:t xml:space="preserve"> должно быть равно коду поставщика</w:t>
            </w:r>
            <w:r>
              <w:t>)</w:t>
            </w:r>
            <w:r w:rsidRPr="00D0193D">
              <w:t>.</w:t>
            </w:r>
          </w:p>
          <w:p w:rsidR="00EE2071" w:rsidRPr="00D0193D" w:rsidRDefault="00EE2071" w:rsidP="00412DF7">
            <w:pPr>
              <w:pStyle w:val="ASFKTablenorm"/>
              <w:ind w:left="57" w:right="57"/>
            </w:pPr>
            <w:r>
              <w:t xml:space="preserve">В случае если </w:t>
            </w:r>
            <w:r w:rsidRPr="00424CF0">
              <w:t>для организации найдено более одного банковского сч</w:t>
            </w:r>
            <w:r w:rsidRPr="00D0193D">
              <w:t>ета, поле не заполняется и пользователю предоставляется возможность выбрать знач</w:t>
            </w:r>
            <w:r w:rsidRPr="00CA3543">
              <w:t>е</w:t>
            </w:r>
            <w:r w:rsidRPr="00D0193D">
              <w:t xml:space="preserve">ние из справочника </w:t>
            </w:r>
            <w:r>
              <w:t>«</w:t>
            </w:r>
            <w:r w:rsidRPr="00D0193D">
              <w:t>Банковские счета поставщиков</w:t>
            </w:r>
            <w:r>
              <w:t>»</w:t>
            </w:r>
            <w:r w:rsidRPr="00D0193D">
              <w:t xml:space="preserve"> или ввести вручную.</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424CF0">
              <w:t>При вводе банковского счета вручную, осуществляется проверка на кл</w:t>
            </w:r>
            <w:r w:rsidRPr="00D0193D">
              <w:t>юч</w:t>
            </w:r>
            <w:r w:rsidRPr="00B75E39">
              <w:t>е</w:t>
            </w:r>
            <w:r w:rsidRPr="00D0193D">
              <w:t>в</w:t>
            </w:r>
            <w:r w:rsidRPr="00CA3543">
              <w:t>а</w:t>
            </w:r>
            <w:r w:rsidRPr="00D0193D">
              <w:t>ние.</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 Банка</w:t>
            </w:r>
          </w:p>
        </w:tc>
        <w:tc>
          <w:tcPr>
            <w:tcW w:w="3732" w:type="pct"/>
            <w:shd w:val="clear" w:color="auto" w:fill="auto"/>
          </w:tcPr>
          <w:p w:rsidR="00EE2071" w:rsidRPr="00424CF0" w:rsidRDefault="00EE2071" w:rsidP="00412DF7">
            <w:pPr>
              <w:pStyle w:val="ASFKTablenorm"/>
              <w:ind w:left="57" w:right="57"/>
            </w:pPr>
            <w:r w:rsidRPr="00424CF0">
              <w:t>Наименование банка.</w:t>
            </w:r>
          </w:p>
          <w:p w:rsidR="00EE2071" w:rsidRPr="00D0193D" w:rsidRDefault="00EE2071" w:rsidP="00412DF7">
            <w:pPr>
              <w:pStyle w:val="ASFKTablenorm"/>
              <w:ind w:left="57" w:right="57"/>
            </w:pPr>
            <w:r w:rsidRPr="00424CF0">
              <w:t xml:space="preserve">Значение подтягивается автоматически после заполнения поля </w:t>
            </w:r>
            <w:r>
              <w:t>«</w:t>
            </w:r>
            <w:r w:rsidRPr="00424CF0">
              <w:t>БИК /SWIFT</w:t>
            </w:r>
            <w:r>
              <w:t>»</w:t>
            </w:r>
            <w:r w:rsidRPr="00424CF0">
              <w:t xml:space="preserve"> из справочника Банков из поля </w:t>
            </w:r>
            <w:r>
              <w:t>«</w:t>
            </w:r>
            <w:r w:rsidRPr="00424CF0">
              <w:t>Платежное наименование ба</w:t>
            </w:r>
            <w:r w:rsidRPr="00D0193D">
              <w:t>нка (от ЦБ)</w:t>
            </w:r>
            <w:r>
              <w:t>»</w:t>
            </w:r>
            <w:r w:rsidRPr="00D0193D">
              <w:t>.</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424CF0" w:rsidRDefault="00EE2071" w:rsidP="00412DF7">
            <w:pPr>
              <w:pStyle w:val="ASFKTablenorm"/>
              <w:ind w:left="57" w:right="57"/>
            </w:pPr>
            <w:r w:rsidRPr="00424CF0">
              <w:t>Поле открыто на редактирование.</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БИК/SWIFT</w:t>
            </w:r>
          </w:p>
        </w:tc>
        <w:tc>
          <w:tcPr>
            <w:tcW w:w="3732" w:type="pct"/>
            <w:shd w:val="clear" w:color="auto" w:fill="auto"/>
          </w:tcPr>
          <w:p w:rsidR="00EE2071" w:rsidRPr="00424CF0" w:rsidRDefault="00EE2071" w:rsidP="00412DF7">
            <w:pPr>
              <w:pStyle w:val="ASFKTablenorm"/>
              <w:ind w:left="57" w:right="57"/>
            </w:pPr>
            <w:r w:rsidRPr="00424CF0">
              <w:t>Значение заполняется вручную или выбирается из справочника Банков.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424CF0">
              <w:t xml:space="preserve">Может подтягиваться автоматически после заполнения поля </w:t>
            </w:r>
            <w:r>
              <w:t>«</w:t>
            </w:r>
            <w:r w:rsidRPr="00424CF0">
              <w:t>Банко</w:t>
            </w:r>
            <w:r w:rsidRPr="00D0193D">
              <w:t>вский счет</w:t>
            </w:r>
            <w:r>
              <w:t>»</w:t>
            </w:r>
            <w:r w:rsidRPr="00D0193D">
              <w:t xml:space="preserve"> из справочника </w:t>
            </w:r>
            <w:r>
              <w:t>«</w:t>
            </w:r>
            <w:r w:rsidRPr="00D0193D">
              <w:t>Банковские счета поставщиков</w:t>
            </w:r>
            <w:r>
              <w:t>»</w:t>
            </w:r>
            <w:r w:rsidRPr="00D0193D">
              <w:t xml:space="preserve"> (поле </w:t>
            </w:r>
            <w:r>
              <w:t>«</w:t>
            </w:r>
            <w:r w:rsidRPr="00D0193D">
              <w:t>где о</w:t>
            </w:r>
            <w:r w:rsidRPr="00B75E39">
              <w:t>т</w:t>
            </w:r>
            <w:r w:rsidRPr="00D0193D">
              <w:t>крыт</w:t>
            </w:r>
            <w:r>
              <w:t>»</w:t>
            </w:r>
            <w:r w:rsidRPr="00D0193D">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Корсчет</w:t>
            </w:r>
          </w:p>
        </w:tc>
        <w:tc>
          <w:tcPr>
            <w:tcW w:w="3732" w:type="pct"/>
            <w:shd w:val="clear" w:color="auto" w:fill="auto"/>
          </w:tcPr>
          <w:p w:rsidR="00EE2071" w:rsidRDefault="00EE2071" w:rsidP="00412DF7">
            <w:pPr>
              <w:pStyle w:val="ASFKTablenorm"/>
              <w:ind w:left="57" w:right="57"/>
            </w:pPr>
            <w:r w:rsidRPr="00424CF0">
              <w:t>Корреспондентский счет банка.</w:t>
            </w:r>
          </w:p>
          <w:p w:rsidR="00DF7F74" w:rsidRDefault="00DF7F74" w:rsidP="00412DF7">
            <w:pPr>
              <w:pStyle w:val="ASFKTablenorm"/>
              <w:ind w:left="57" w:right="57"/>
            </w:pPr>
            <w:r>
              <w:t>В случае если в поле «Банк.счет» указан Казначейский счет (значение начинается на «0»), то поле «Корсчет»</w:t>
            </w:r>
            <w:r w:rsidR="0010036B">
              <w:t xml:space="preserve"> автоматически</w:t>
            </w:r>
            <w:r>
              <w:t xml:space="preserve">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«Корсчет» не меня</w:t>
            </w:r>
            <w:r w:rsidR="0010036B">
              <w:t>ется</w:t>
            </w:r>
            <w:r>
              <w:t>.</w:t>
            </w:r>
          </w:p>
          <w:p w:rsidR="00DF7F74" w:rsidRPr="00424CF0" w:rsidRDefault="00DF7F74" w:rsidP="00412DF7">
            <w:pPr>
              <w:pStyle w:val="ASFKTablenorm"/>
              <w:ind w:left="57" w:right="57"/>
            </w:pPr>
            <w:r>
              <w:t>В случае если в поле «Банк.счет» указан Бан</w:t>
            </w:r>
            <w:r w:rsidR="00F1755C">
              <w:t xml:space="preserve">ковский счет (значение </w:t>
            </w:r>
            <w:r>
              <w:t xml:space="preserve">начинается не на «0»), то поле «Корсчет» </w:t>
            </w:r>
            <w:r w:rsidR="00AE7B38">
              <w:t xml:space="preserve">автоматически </w:t>
            </w:r>
            <w:r>
              <w:t>заполня</w:t>
            </w:r>
            <w:r w:rsidR="00F1755C">
              <w:t>ется</w:t>
            </w:r>
            <w:r>
              <w:t xml:space="preserve"> значением из справочника банков, после того как пользователь заполнит поле «БИК».</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424CF0" w:rsidRDefault="00EE2071" w:rsidP="00412DF7">
            <w:pPr>
              <w:pStyle w:val="ASFKTablenorm"/>
              <w:ind w:left="57" w:right="57"/>
            </w:pPr>
            <w:r w:rsidRPr="00424CF0">
              <w:t>Поле открыто на редактирование.</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rsidRPr="00424CF0">
              <w:t xml:space="preserve">Группа полей </w:t>
            </w:r>
            <w:r>
              <w:t>«</w:t>
            </w:r>
            <w:r w:rsidRPr="00424CF0">
              <w:t>Раздел 4. Реквизиты налоговых платежей</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Статус</w:t>
            </w:r>
          </w:p>
        </w:tc>
        <w:tc>
          <w:tcPr>
            <w:tcW w:w="3732" w:type="pct"/>
            <w:shd w:val="clear" w:color="auto" w:fill="auto"/>
          </w:tcPr>
          <w:p w:rsidR="00EE2071" w:rsidRPr="00424CF0" w:rsidRDefault="00EE2071" w:rsidP="00412DF7">
            <w:pPr>
              <w:pStyle w:val="ASFKTablenorm"/>
              <w:ind w:left="57" w:right="57"/>
            </w:pPr>
            <w:r w:rsidRPr="00424CF0">
              <w:t>Статус юридического</w:t>
            </w:r>
            <w:r>
              <w:t xml:space="preserve"> лица</w:t>
            </w:r>
            <w:r w:rsidRPr="00424CF0">
              <w:t>.</w:t>
            </w:r>
          </w:p>
          <w:p w:rsidR="00EE2071" w:rsidRPr="00D0193D" w:rsidRDefault="00EE2071" w:rsidP="00412DF7">
            <w:pPr>
              <w:pStyle w:val="ASFKTablenorm"/>
              <w:ind w:left="57" w:right="57"/>
            </w:pPr>
            <w:r w:rsidRPr="00424CF0">
              <w:t>Значение вводится вручную или выбирается пользователем из справочн</w:t>
            </w:r>
            <w:r w:rsidRPr="00D0193D">
              <w:t xml:space="preserve">ика </w:t>
            </w:r>
            <w:r>
              <w:t>«</w:t>
            </w:r>
            <w:r w:rsidR="009466F5">
              <w:t xml:space="preserve">Показатели статуса юр. </w:t>
            </w:r>
            <w:r w:rsidR="006E7405">
              <w:t>Л</w:t>
            </w:r>
            <w:r w:rsidRPr="00D0193D">
              <w:t>ица, оформившего документ</w:t>
            </w:r>
            <w:r>
              <w:t>»</w:t>
            </w:r>
            <w:r w:rsidRPr="00D0193D">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Код по БК</w:t>
            </w:r>
          </w:p>
        </w:tc>
        <w:tc>
          <w:tcPr>
            <w:tcW w:w="3732" w:type="pct"/>
            <w:shd w:val="clear" w:color="auto" w:fill="auto"/>
          </w:tcPr>
          <w:p w:rsidR="00EE2071" w:rsidRPr="00D0193D" w:rsidRDefault="00EE2071" w:rsidP="00412DF7">
            <w:pPr>
              <w:pStyle w:val="ASFKTablenorm"/>
              <w:ind w:left="57" w:right="57"/>
            </w:pPr>
            <w:r w:rsidRPr="00424CF0">
              <w:t>Значение вводится вручную или заполняется из справочника КБК (20-ти си</w:t>
            </w:r>
            <w:r w:rsidRPr="00CA3543">
              <w:t>м</w:t>
            </w:r>
            <w:r w:rsidRPr="00424CF0">
              <w:t xml:space="preserve">вольный). </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 ОКТМО</w:t>
            </w:r>
          </w:p>
        </w:tc>
        <w:tc>
          <w:tcPr>
            <w:tcW w:w="3732" w:type="pct"/>
            <w:shd w:val="clear" w:color="auto" w:fill="auto"/>
          </w:tcPr>
          <w:p w:rsidR="00EE2071" w:rsidRPr="00424CF0" w:rsidRDefault="00EE2071" w:rsidP="00412DF7">
            <w:pPr>
              <w:pStyle w:val="ASFKTablenorm"/>
              <w:ind w:left="57" w:right="57"/>
            </w:pPr>
            <w:r w:rsidRPr="00424CF0">
              <w:t xml:space="preserve">Код по ОКТМО. </w:t>
            </w:r>
          </w:p>
          <w:p w:rsidR="00EE2071" w:rsidRPr="00D0193D" w:rsidRDefault="00EE2071" w:rsidP="00412DF7">
            <w:pPr>
              <w:pStyle w:val="ASFKTablenorm"/>
              <w:ind w:left="57" w:right="57"/>
            </w:pPr>
            <w:r w:rsidRPr="00424CF0">
              <w:t>Значение вводится вручную или заполняется из справочника ОКАТО.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Основание платежа</w:t>
            </w:r>
          </w:p>
        </w:tc>
        <w:tc>
          <w:tcPr>
            <w:tcW w:w="3732" w:type="pct"/>
            <w:shd w:val="clear" w:color="auto" w:fill="auto"/>
          </w:tcPr>
          <w:p w:rsidR="00EE2071" w:rsidRPr="00424CF0" w:rsidRDefault="00EE2071" w:rsidP="00412DF7">
            <w:pPr>
              <w:pStyle w:val="ASFKTablenorm"/>
              <w:ind w:left="57" w:right="57"/>
            </w:pPr>
            <w:r w:rsidRPr="00424CF0">
              <w:t>Значение может вводиться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Налоговый период</w:t>
            </w:r>
          </w:p>
        </w:tc>
        <w:tc>
          <w:tcPr>
            <w:tcW w:w="3732" w:type="pct"/>
            <w:shd w:val="clear" w:color="auto" w:fill="auto"/>
          </w:tcPr>
          <w:p w:rsidR="00EE2071" w:rsidRPr="00D0193D" w:rsidRDefault="00EE2071" w:rsidP="00412DF7">
            <w:pPr>
              <w:pStyle w:val="ASFKTablenorm"/>
              <w:ind w:left="57" w:right="57"/>
            </w:pPr>
            <w:r w:rsidRPr="00424CF0">
              <w:t>Значение может вводиться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Номер документа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Дата документа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Тип платежа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5000" w:type="pct"/>
            <w:gridSpan w:val="2"/>
            <w:shd w:val="clear" w:color="auto" w:fill="auto"/>
          </w:tcPr>
          <w:p w:rsidR="00EE2071" w:rsidRPr="00D0193D" w:rsidRDefault="00EE2071" w:rsidP="00412DF7">
            <w:pPr>
              <w:pStyle w:val="ASFKTablenorm"/>
              <w:ind w:left="57" w:right="57"/>
              <w:rPr>
                <w:rStyle w:val="ASFKSymBold"/>
              </w:rPr>
            </w:pPr>
            <w:r w:rsidRPr="00424CF0">
              <w:t xml:space="preserve">Группа полей </w:t>
            </w:r>
            <w:r>
              <w:t>«</w:t>
            </w:r>
            <w:r w:rsidRPr="00D0193D">
              <w:t>Раздел 5. Расшифровка заявки на кассовый расход</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w:t>
            </w:r>
          </w:p>
        </w:tc>
        <w:tc>
          <w:tcPr>
            <w:tcW w:w="3732" w:type="pct"/>
            <w:shd w:val="clear" w:color="auto" w:fill="auto"/>
          </w:tcPr>
          <w:p w:rsidR="00EE2071" w:rsidRPr="00424CF0" w:rsidRDefault="00EE2071" w:rsidP="00412DF7">
            <w:pPr>
              <w:pStyle w:val="ASFKTablenorm"/>
              <w:ind w:left="57" w:right="57"/>
            </w:pPr>
            <w:r w:rsidRPr="00424CF0">
              <w:t>Номер позиции.</w:t>
            </w:r>
          </w:p>
          <w:p w:rsidR="00EE2071" w:rsidRPr="00424CF0" w:rsidRDefault="00EE2071" w:rsidP="00412DF7">
            <w:pPr>
              <w:pStyle w:val="ASFKTablenorm"/>
              <w:ind w:left="57" w:right="57"/>
            </w:pPr>
            <w:r w:rsidRPr="00424CF0">
              <w:t>Заполняется автоматически.</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Наименование вида средств</w:t>
            </w:r>
          </w:p>
        </w:tc>
        <w:tc>
          <w:tcPr>
            <w:tcW w:w="3732" w:type="pct"/>
            <w:shd w:val="clear" w:color="auto" w:fill="auto"/>
          </w:tcPr>
          <w:p w:rsidR="00EE2071" w:rsidRPr="00D0193D" w:rsidRDefault="00EE2071" w:rsidP="00412DF7">
            <w:pPr>
              <w:pStyle w:val="ASFKTablenorm"/>
              <w:ind w:left="57" w:right="57"/>
            </w:pPr>
            <w:r w:rsidRPr="00424CF0">
              <w:t xml:space="preserve">Подтягивается автоматически по коду из справочника </w:t>
            </w:r>
            <w:r>
              <w:t>«</w:t>
            </w:r>
            <w:r w:rsidRPr="00424CF0">
              <w:t>Источники фина</w:t>
            </w:r>
            <w:r w:rsidRPr="0038679D">
              <w:t>н</w:t>
            </w:r>
            <w:r w:rsidRPr="00D0193D">
              <w:t>с</w:t>
            </w:r>
            <w:r w:rsidRPr="00CA3543">
              <w:t>и</w:t>
            </w:r>
            <w:r w:rsidRPr="00D0193D">
              <w:t>рования</w:t>
            </w:r>
            <w:r>
              <w:t>»</w:t>
            </w:r>
            <w:r w:rsidRPr="00D0193D">
              <w:t>.</w:t>
            </w:r>
          </w:p>
          <w:p w:rsidR="00EE2071" w:rsidRPr="00D0193D" w:rsidRDefault="00EE2071" w:rsidP="00412DF7">
            <w:pPr>
              <w:pStyle w:val="ASFKTablenorm"/>
              <w:ind w:left="57" w:right="57"/>
            </w:pPr>
            <w:r w:rsidRPr="00424CF0">
              <w:t>Может быть изменено пользователем вручную.</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t>Код по БК плател</w:t>
            </w:r>
            <w:r w:rsidRPr="00B75E39">
              <w:t>ь</w:t>
            </w:r>
            <w:r w:rsidRPr="00424CF0">
              <w:t>щ</w:t>
            </w:r>
            <w:r w:rsidRPr="00D0193D">
              <w:t>ика</w:t>
            </w:r>
          </w:p>
        </w:tc>
        <w:tc>
          <w:tcPr>
            <w:tcW w:w="3732" w:type="pct"/>
            <w:shd w:val="clear" w:color="auto" w:fill="auto"/>
          </w:tcPr>
          <w:p w:rsidR="00EE2071" w:rsidRPr="00424CF0" w:rsidRDefault="00EE2071" w:rsidP="00412DF7">
            <w:pPr>
              <w:pStyle w:val="ASFKTablenorm"/>
              <w:ind w:left="57" w:right="57"/>
            </w:pPr>
            <w:r w:rsidRPr="00424CF0">
              <w:t xml:space="preserve">Значение вводится вручную или выбирается из справочника КБК. </w:t>
            </w:r>
          </w:p>
          <w:p w:rsidR="00EE2071" w:rsidRPr="00057810" w:rsidRDefault="00EE2071" w:rsidP="00412DF7">
            <w:pPr>
              <w:pStyle w:val="ASFKTablenorm"/>
              <w:ind w:left="57" w:right="57"/>
            </w:pPr>
            <w:r w:rsidRPr="00424CF0">
              <w:t xml:space="preserve">Значение </w:t>
            </w:r>
            <w:r>
              <w:t>устанавливается</w:t>
            </w:r>
            <w:r w:rsidRPr="00424CF0">
              <w:t xml:space="preserve"> автоматически</w:t>
            </w:r>
            <w:r>
              <w:t xml:space="preserve"> </w:t>
            </w:r>
            <w:r w:rsidRPr="00057810">
              <w:t>из заполненных значений по се</w:t>
            </w:r>
            <w:r w:rsidRPr="0038679D">
              <w:t>г</w:t>
            </w:r>
            <w:r w:rsidRPr="00057810">
              <w:t xml:space="preserve">ментам по следующим алгоритмам: </w:t>
            </w:r>
          </w:p>
          <w:p w:rsidR="00EE2071" w:rsidRPr="00424CF0" w:rsidRDefault="00EE2071" w:rsidP="00DE5C82">
            <w:pPr>
              <w:pStyle w:val="ASFKTableListMark"/>
            </w:pPr>
            <w:r>
              <w:t>к</w:t>
            </w:r>
            <w:r w:rsidRPr="00057810">
              <w:t>од главы + ФКР+КЦСР+КВР/Код поступлений/источников.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38679D">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057810">
              <w:t>Поле не обязательно для заполнения, если тип л</w:t>
            </w:r>
            <w:r w:rsidR="00DA2E2D">
              <w:t>/</w:t>
            </w:r>
            <w:r w:rsidRPr="00057810">
              <w:t>с = «05»</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 БК получат</w:t>
            </w:r>
            <w:r w:rsidRPr="00B75E39">
              <w:t>е</w:t>
            </w:r>
            <w:r w:rsidRPr="00424CF0">
              <w:t>ля</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 или выбирается из справочника КБК.</w:t>
            </w:r>
          </w:p>
          <w:p w:rsidR="00EE2071" w:rsidRPr="0048678B" w:rsidRDefault="00EE2071" w:rsidP="00412DF7">
            <w:pPr>
              <w:pStyle w:val="ASFKTablenorm"/>
              <w:ind w:left="57" w:right="57"/>
            </w:pPr>
            <w:r w:rsidRPr="00424CF0">
              <w:t xml:space="preserve">Значение </w:t>
            </w:r>
            <w:r>
              <w:t>устанавливается</w:t>
            </w:r>
            <w:r w:rsidRPr="00424CF0">
              <w:t xml:space="preserve"> автоматически</w:t>
            </w:r>
            <w:r>
              <w:t xml:space="preserve"> </w:t>
            </w:r>
            <w:r w:rsidRPr="0048678B">
              <w:t>из заполненных значений по се</w:t>
            </w:r>
            <w:r w:rsidRPr="0038679D">
              <w:t>г</w:t>
            </w:r>
            <w:r w:rsidRPr="0048678B">
              <w:t xml:space="preserve">ментам по следующим алгоритмам: </w:t>
            </w:r>
          </w:p>
          <w:p w:rsidR="00EE2071" w:rsidRPr="00D0193D" w:rsidRDefault="00EE2071" w:rsidP="00DE5C82">
            <w:pPr>
              <w:pStyle w:val="ASFKTableListMark"/>
            </w:pPr>
            <w:r>
              <w:t>к</w:t>
            </w:r>
            <w:r w:rsidRPr="0048678B">
              <w:t>од главы + ФКР+КЦСР+КВР/Код поступлений/источников</w:t>
            </w:r>
            <w:r w:rsidRPr="00424CF0">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Сумма в вал. Заявки</w:t>
            </w:r>
          </w:p>
        </w:tc>
        <w:tc>
          <w:tcPr>
            <w:tcW w:w="3732" w:type="pct"/>
            <w:shd w:val="clear" w:color="auto" w:fill="auto"/>
          </w:tcPr>
          <w:p w:rsidR="00EE2071" w:rsidRPr="00424CF0" w:rsidRDefault="00EE2071" w:rsidP="00412DF7">
            <w:pPr>
              <w:pStyle w:val="ASFKTablenorm"/>
              <w:ind w:left="57" w:right="57"/>
            </w:pPr>
            <w:r w:rsidRPr="00424CF0">
              <w:t>Сумма по строке заявки на кассовый расход в рублях.</w:t>
            </w:r>
          </w:p>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Сумма в рублях</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p w:rsidR="00EE2071" w:rsidRPr="00424CF0" w:rsidRDefault="00EE2071" w:rsidP="00412DF7">
            <w:pPr>
              <w:pStyle w:val="ASFKTablenorm"/>
              <w:ind w:left="57" w:right="57"/>
            </w:pPr>
            <w:r w:rsidRPr="00424CF0">
              <w:t>По умолчанию проставляется значение 0.00.</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Назначение платежа</w:t>
            </w:r>
          </w:p>
        </w:tc>
        <w:tc>
          <w:tcPr>
            <w:tcW w:w="3732" w:type="pct"/>
            <w:shd w:val="clear" w:color="auto" w:fill="auto"/>
          </w:tcPr>
          <w:p w:rsidR="00EE2071" w:rsidRPr="001F57BB" w:rsidRDefault="00EE2071" w:rsidP="00412DF7">
            <w:pPr>
              <w:pStyle w:val="ASFKTablenorm"/>
              <w:ind w:left="57" w:right="57"/>
            </w:pPr>
            <w:r w:rsidRPr="001F57BB">
              <w:t>При установке курсора на соответствующую строку расшифровки отражается значение, введенное в поле «Назначение платежа» для данной строки.</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Примечание</w:t>
            </w:r>
          </w:p>
        </w:tc>
        <w:tc>
          <w:tcPr>
            <w:tcW w:w="3732" w:type="pct"/>
            <w:shd w:val="clear" w:color="auto" w:fill="auto"/>
          </w:tcPr>
          <w:p w:rsidR="00EE2071" w:rsidRPr="001F57BB" w:rsidRDefault="00EE2071" w:rsidP="00412DF7">
            <w:pPr>
              <w:pStyle w:val="ASFKTablenorm"/>
              <w:ind w:left="57" w:right="57"/>
            </w:pPr>
            <w:r w:rsidRPr="001F57BB">
              <w:t>Поле недоступно для редактирования.</w:t>
            </w:r>
          </w:p>
          <w:p w:rsidR="00EE2071" w:rsidRPr="001F57BB" w:rsidRDefault="00EE2071" w:rsidP="00412DF7">
            <w:pPr>
              <w:pStyle w:val="ASFKTablenorm"/>
              <w:ind w:left="57" w:right="57"/>
            </w:pPr>
            <w:r w:rsidRPr="001F57BB">
              <w:t>При установке курсора на соответствующую строку расшифровки отражается значение, введенное в поле «Примечание» для данной строки.</w:t>
            </w:r>
          </w:p>
        </w:tc>
      </w:tr>
      <w:tr w:rsidR="00EE2071" w:rsidRPr="00424CF0" w:rsidTr="00412DF7">
        <w:tc>
          <w:tcPr>
            <w:tcW w:w="1268" w:type="pct"/>
            <w:shd w:val="clear" w:color="auto" w:fill="auto"/>
          </w:tcPr>
          <w:p w:rsidR="00EE2071" w:rsidRPr="00D0193D" w:rsidRDefault="00EE2071" w:rsidP="00412DF7">
            <w:pPr>
              <w:pStyle w:val="ASFKTablenorm"/>
              <w:ind w:left="57" w:right="57"/>
            </w:pPr>
            <w:r>
              <w:t>КЦ</w:t>
            </w:r>
            <w:r w:rsidRPr="00D0193D">
              <w:t xml:space="preserve"> (аналитический код)</w:t>
            </w:r>
          </w:p>
        </w:tc>
        <w:tc>
          <w:tcPr>
            <w:tcW w:w="3732" w:type="pct"/>
            <w:shd w:val="clear" w:color="auto" w:fill="auto"/>
          </w:tcPr>
          <w:p w:rsidR="00EE2071" w:rsidRPr="00D0193D" w:rsidRDefault="00EE2071" w:rsidP="00412DF7">
            <w:pPr>
              <w:pStyle w:val="ASFKTablenorm"/>
              <w:ind w:left="57" w:right="57"/>
            </w:pPr>
            <w:r w:rsidRPr="008A53DE">
              <w:t>Код целей субсидий/субвенций</w:t>
            </w:r>
            <w:r w:rsidRPr="00D0193D">
              <w:t>.</w:t>
            </w:r>
          </w:p>
          <w:p w:rsidR="00EE2071" w:rsidRPr="00AD5AEF" w:rsidRDefault="00EE2071" w:rsidP="00412DF7">
            <w:pPr>
              <w:pStyle w:val="ASFKTablenorm"/>
              <w:ind w:left="57" w:right="57"/>
            </w:pPr>
            <w:r w:rsidRPr="00AD5AEF">
              <w:t xml:space="preserve">Значение </w:t>
            </w:r>
            <w:r>
              <w:t>вводит</w:t>
            </w:r>
            <w:r w:rsidRPr="00AD5AEF">
              <w:t xml:space="preserve">ся вручную или </w:t>
            </w:r>
            <w:r>
              <w:t xml:space="preserve">выбирается </w:t>
            </w:r>
            <w:r w:rsidRPr="00AD5AEF">
              <w:t xml:space="preserve">из </w:t>
            </w:r>
            <w:r w:rsidR="00DA2E2D">
              <w:t>с</w:t>
            </w:r>
            <w:r w:rsidRPr="00AD5AEF">
              <w:t xml:space="preserve">правочника </w:t>
            </w:r>
            <w:r w:rsidRPr="001F57BB">
              <w:t>«</w:t>
            </w:r>
            <w:r>
              <w:t>К</w:t>
            </w:r>
            <w:r w:rsidRPr="00AD5AEF">
              <w:t>од</w:t>
            </w:r>
            <w:r>
              <w:t>ы</w:t>
            </w:r>
            <w:r w:rsidRPr="00AD5AEF">
              <w:t xml:space="preserve"> целей су</w:t>
            </w:r>
            <w:r w:rsidRPr="0038679D">
              <w:t>б</w:t>
            </w:r>
            <w:r w:rsidRPr="00AD5AEF">
              <w:t>с</w:t>
            </w:r>
            <w:r w:rsidRPr="00CA3543">
              <w:t>и</w:t>
            </w:r>
            <w:r w:rsidRPr="00AD5AEF">
              <w:t>дий/субвенций</w:t>
            </w:r>
            <w:r w:rsidRPr="001F57BB">
              <w:t>»</w:t>
            </w:r>
            <w:r w:rsidRPr="00AD5AEF">
              <w:t>.</w:t>
            </w:r>
          </w:p>
          <w:p w:rsidR="00EE2071" w:rsidRPr="00AD5AEF" w:rsidRDefault="00EE2071" w:rsidP="00412DF7">
            <w:pPr>
              <w:pStyle w:val="ASFKTablenorm"/>
              <w:ind w:left="57" w:right="57"/>
            </w:pPr>
            <w:r w:rsidRPr="00AD5AEF">
              <w:t>Значение подтягивается автоматически при выборе родительского док</w:t>
            </w:r>
            <w:r w:rsidRPr="0038679D">
              <w:t>у</w:t>
            </w:r>
            <w:r w:rsidRPr="00AD5AEF">
              <w:t>мента.</w:t>
            </w:r>
            <w:r>
              <w:t xml:space="preserve"> </w:t>
            </w:r>
            <w:r w:rsidRPr="00AD5AEF">
              <w:t>При указании в документе 21 или 31 типа ЛС значение вводится вру</w:t>
            </w:r>
            <w:r w:rsidRPr="00CA3543">
              <w:t>ч</w:t>
            </w:r>
            <w:r w:rsidRPr="00AD5AEF">
              <w:t>ную или предоставл</w:t>
            </w:r>
            <w:r>
              <w:t>яется</w:t>
            </w:r>
            <w:r w:rsidRPr="00AD5AEF">
              <w:t xml:space="preserve"> выбор значения из списка справочников: </w:t>
            </w:r>
            <w:r>
              <w:lastRenderedPageBreak/>
              <w:t>«</w:t>
            </w:r>
            <w:r w:rsidRPr="00AD5AEF">
              <w:t>Коды целей субсидий/субвенций</w:t>
            </w:r>
            <w:r>
              <w:t>»</w:t>
            </w:r>
            <w:r w:rsidRPr="00AD5AEF">
              <w:t xml:space="preserve">, </w:t>
            </w:r>
            <w:r>
              <w:t>«</w:t>
            </w:r>
            <w:r w:rsidRPr="00AD5AEF">
              <w:t>Коды субсидий НУБП</w:t>
            </w:r>
            <w:r>
              <w:t>»</w:t>
            </w:r>
            <w:r w:rsidRPr="00AD5AEF">
              <w:t xml:space="preserve">. </w:t>
            </w:r>
          </w:p>
          <w:p w:rsidR="00EE2071" w:rsidRPr="00D0193D" w:rsidRDefault="00EE2071" w:rsidP="00412DF7">
            <w:pPr>
              <w:pStyle w:val="ASFKTablenorm"/>
              <w:ind w:left="57" w:right="57"/>
            </w:pPr>
            <w:r w:rsidRPr="00AD5AEF">
              <w:t xml:space="preserve">При указании 41 типа ЛС значение </w:t>
            </w:r>
            <w:r>
              <w:t>вводит</w:t>
            </w:r>
            <w:r w:rsidRPr="00AD5AEF">
              <w:t>ся вручную или предоставл</w:t>
            </w:r>
            <w:r>
              <w:t>яется</w:t>
            </w:r>
            <w:r w:rsidRPr="00AD5AEF">
              <w:t xml:space="preserve"> выбор значения из списка справочника: </w:t>
            </w:r>
            <w:r>
              <w:t>«</w:t>
            </w:r>
            <w:r w:rsidRPr="00AD5AEF">
              <w:t>Коды субсидий НУБП</w:t>
            </w:r>
            <w:r>
              <w:t>»</w:t>
            </w:r>
            <w:r w:rsidRPr="00AD5AEF">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Код цели получателя</w:t>
            </w:r>
          </w:p>
        </w:tc>
        <w:tc>
          <w:tcPr>
            <w:tcW w:w="3732" w:type="pct"/>
            <w:shd w:val="clear" w:color="auto" w:fill="auto"/>
          </w:tcPr>
          <w:p w:rsidR="00EE2071" w:rsidRPr="00424CF0" w:rsidRDefault="00EE2071" w:rsidP="00412DF7">
            <w:pPr>
              <w:pStyle w:val="ASFKTablenorm"/>
              <w:ind w:left="57" w:right="57"/>
            </w:pPr>
            <w:r w:rsidRPr="00424CF0">
              <w:t>Код целей субсидий/субвенций.</w:t>
            </w:r>
          </w:p>
          <w:p w:rsidR="00EE2071" w:rsidRPr="00D0193D" w:rsidRDefault="00EE2071" w:rsidP="00412DF7">
            <w:pPr>
              <w:pStyle w:val="ASFKTablenorm"/>
              <w:ind w:left="57" w:right="57"/>
            </w:pPr>
            <w:r w:rsidRPr="00424CF0">
              <w:t>Значение может вводиться вручную или из Справочника кодов целей су</w:t>
            </w:r>
            <w:r w:rsidRPr="0038679D">
              <w:t>б</w:t>
            </w:r>
            <w:r w:rsidRPr="00D0193D">
              <w:t>с</w:t>
            </w:r>
            <w:r w:rsidRPr="00CA3543">
              <w:t>и</w:t>
            </w:r>
            <w:r w:rsidRPr="00D0193D">
              <w:t>дий/субвенций.</w:t>
            </w:r>
          </w:p>
          <w:p w:rsidR="00EE2071" w:rsidRPr="00D0193D" w:rsidRDefault="00EE2071" w:rsidP="00412DF7">
            <w:pPr>
              <w:pStyle w:val="ASFKTablenorm"/>
              <w:ind w:left="57" w:right="57"/>
            </w:pPr>
            <w:r>
              <w:t>При указании в поле ЛС Раздела 3. «Реквизиты контрагента» 21 и 31 т</w:t>
            </w:r>
            <w:r w:rsidRPr="00D0193D">
              <w:t xml:space="preserve">ипа ЛС значение </w:t>
            </w:r>
            <w:r>
              <w:t>вводит</w:t>
            </w:r>
            <w:r w:rsidRPr="00D0193D">
              <w:t>ся вручную или предо</w:t>
            </w:r>
            <w:r w:rsidRPr="00CA3543">
              <w:t>с</w:t>
            </w:r>
            <w:r w:rsidRPr="00D0193D">
              <w:t>тавл</w:t>
            </w:r>
            <w:r>
              <w:t>яется</w:t>
            </w:r>
            <w:r w:rsidRPr="00D0193D">
              <w:t xml:space="preserve"> выбор значения из списка справочников: </w:t>
            </w:r>
            <w:r>
              <w:t>«</w:t>
            </w:r>
            <w:r w:rsidRPr="00D0193D">
              <w:t>Коды целей субс</w:t>
            </w:r>
            <w:r w:rsidRPr="0038679D">
              <w:t>и</w:t>
            </w:r>
            <w:r w:rsidRPr="00D0193D">
              <w:t>дий/субвенций</w:t>
            </w:r>
            <w:r>
              <w:t>»</w:t>
            </w:r>
            <w:r w:rsidRPr="00D0193D">
              <w:t xml:space="preserve">, </w:t>
            </w:r>
            <w:r>
              <w:t>«</w:t>
            </w:r>
            <w:r w:rsidRPr="00D0193D">
              <w:t>Коды субсидий НУБП</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 xml:space="preserve">Вид средств </w:t>
            </w:r>
          </w:p>
        </w:tc>
        <w:tc>
          <w:tcPr>
            <w:tcW w:w="3732" w:type="pct"/>
            <w:shd w:val="clear" w:color="auto" w:fill="auto"/>
          </w:tcPr>
          <w:p w:rsidR="00EE2071" w:rsidRDefault="00EE2071" w:rsidP="00412DF7">
            <w:pPr>
              <w:pStyle w:val="ASFKTablenorm"/>
              <w:ind w:left="57" w:right="57"/>
            </w:pPr>
            <w:r>
              <w:t>Код и наименование вида средств.</w:t>
            </w:r>
          </w:p>
          <w:p w:rsidR="00EE2071" w:rsidRPr="00424CF0" w:rsidRDefault="00EE2071" w:rsidP="00412DF7">
            <w:pPr>
              <w:pStyle w:val="ASFKTablenorm"/>
              <w:ind w:left="57" w:right="57"/>
            </w:pPr>
            <w:r w:rsidRPr="00424CF0">
              <w:t xml:space="preserve">По умолчанию указывается значение – </w:t>
            </w:r>
            <w:r>
              <w:t>«</w:t>
            </w:r>
            <w:r w:rsidRPr="00424CF0">
              <w:t>10</w:t>
            </w:r>
            <w:r>
              <w:t>»</w:t>
            </w:r>
            <w:r w:rsidRPr="00424CF0">
              <w:t xml:space="preserve">. </w:t>
            </w:r>
          </w:p>
          <w:p w:rsidR="00EE2071" w:rsidRPr="00D0193D" w:rsidRDefault="00EE2071" w:rsidP="00412DF7">
            <w:pPr>
              <w:pStyle w:val="ASFKTablenorm"/>
              <w:ind w:left="57" w:right="57"/>
            </w:pPr>
            <w:r w:rsidRPr="00424CF0">
              <w:t>Значение заполняется автоматически из родительского документа. М</w:t>
            </w:r>
            <w:r w:rsidRPr="00D0193D">
              <w:t xml:space="preserve">ожет быть изменено пользователем вручную или выбором из справочника </w:t>
            </w:r>
            <w:r>
              <w:t>«</w:t>
            </w:r>
            <w:r w:rsidRPr="00D0193D">
              <w:t>И</w:t>
            </w:r>
            <w:r w:rsidRPr="00B75E39">
              <w:t>с</w:t>
            </w:r>
            <w:r w:rsidRPr="00D0193D">
              <w:t>то</w:t>
            </w:r>
            <w:r w:rsidRPr="00CA3543">
              <w:t>ч</w:t>
            </w:r>
            <w:r w:rsidRPr="00D0193D">
              <w:t>ники финансирования</w:t>
            </w:r>
            <w:r>
              <w:t>»</w:t>
            </w:r>
            <w:r w:rsidRPr="00D0193D">
              <w:t xml:space="preserve">. </w:t>
            </w:r>
          </w:p>
          <w:p w:rsidR="00EE2071" w:rsidRPr="00D0193D" w:rsidRDefault="00EE2071" w:rsidP="00412DF7">
            <w:pPr>
              <w:pStyle w:val="ASFKTablenorm"/>
              <w:ind w:left="57" w:right="57"/>
            </w:pPr>
            <w:r w:rsidRPr="00424CF0">
              <w:t>Список значений, доступных для выбора пользователем ограничен сл</w:t>
            </w:r>
            <w:r w:rsidRPr="00D0193D">
              <w:t>ед</w:t>
            </w:r>
            <w:r w:rsidRPr="00B75E39">
              <w:t>у</w:t>
            </w:r>
            <w:r w:rsidRPr="00CA3543">
              <w:t>ю</w:t>
            </w:r>
            <w:r w:rsidRPr="00D0193D">
              <w:t>щими кодами: 10, 20, 14, 30, 40, 70, 80, 90.</w:t>
            </w:r>
          </w:p>
          <w:p w:rsidR="00EE2071" w:rsidRPr="00D0193D" w:rsidRDefault="00EE2071" w:rsidP="00412DF7">
            <w:pPr>
              <w:pStyle w:val="ASFKTablenorm"/>
              <w:ind w:left="57" w:right="57"/>
            </w:pPr>
            <w:r>
              <w:t>Для ОФК off-line заполняется вручную</w:t>
            </w:r>
            <w:r w:rsidRPr="00D0193D">
              <w:t>, а при вводе документа от БУ зн</w:t>
            </w:r>
            <w:r w:rsidRPr="00B75E39">
              <w:t>а</w:t>
            </w:r>
            <w:r w:rsidRPr="00D0193D">
              <w:t>ч</w:t>
            </w:r>
            <w:r w:rsidRPr="00CA3543">
              <w:t>е</w:t>
            </w:r>
            <w:r w:rsidRPr="00D0193D">
              <w:t>ние проставляется автоматически: 20 типу ЛС соответствует код 80, а 21 типу ЛС соответствует код 90, 22 типу ЛС соответствует код 70.</w:t>
            </w:r>
          </w:p>
          <w:p w:rsidR="00EE2071" w:rsidRPr="00D0193D" w:rsidRDefault="00EE2071" w:rsidP="00412DF7">
            <w:pPr>
              <w:pStyle w:val="ASFKTablenorm"/>
              <w:ind w:left="57" w:right="57"/>
            </w:pPr>
            <w:r w:rsidRPr="00424CF0">
              <w:t>31</w:t>
            </w:r>
            <w:r w:rsidRPr="00D0193D">
              <w:t>, 41 типам ЛС соответствует код 40, если в записи справочника НУБП соо</w:t>
            </w:r>
            <w:r w:rsidRPr="00CA3543">
              <w:t>т</w:t>
            </w:r>
            <w:r w:rsidRPr="00D0193D">
              <w:t xml:space="preserve">ветствующей коду из системной константы </w:t>
            </w:r>
            <w:r>
              <w:t>«</w:t>
            </w:r>
            <w:r w:rsidRPr="00D0193D">
              <w:t>Код собственного БУ</w:t>
            </w:r>
            <w:r>
              <w:t>»</w:t>
            </w:r>
            <w:r w:rsidRPr="00D0193D">
              <w:t>, в п</w:t>
            </w:r>
            <w:r w:rsidRPr="00B75E39">
              <w:t>о</w:t>
            </w:r>
            <w:r w:rsidRPr="00D0193D">
              <w:t xml:space="preserve">ле </w:t>
            </w:r>
            <w:r>
              <w:t>«</w:t>
            </w:r>
            <w:r w:rsidRPr="00D0193D">
              <w:t>Тип клиента</w:t>
            </w:r>
            <w:r>
              <w:t>»</w:t>
            </w:r>
            <w:r w:rsidRPr="00D0193D">
              <w:t xml:space="preserve"> указано </w:t>
            </w:r>
            <w:r>
              <w:t>«</w:t>
            </w:r>
            <w:r w:rsidRPr="00D0193D">
              <w:t>НУБП</w:t>
            </w:r>
            <w:r>
              <w:t>»</w:t>
            </w:r>
            <w:r w:rsidRPr="00D0193D">
              <w:t xml:space="preserve">, либо код 90, если тип – </w:t>
            </w:r>
            <w:r>
              <w:t>«</w:t>
            </w:r>
            <w:r w:rsidRPr="00D0193D">
              <w:t>АУ</w:t>
            </w:r>
            <w:r>
              <w:t>»</w:t>
            </w:r>
            <w:r w:rsidRPr="00D0193D">
              <w:t>.</w:t>
            </w:r>
          </w:p>
        </w:tc>
      </w:tr>
      <w:tr w:rsidR="00EE2071" w:rsidRPr="00424CF0" w:rsidTr="00412DF7">
        <w:tc>
          <w:tcPr>
            <w:tcW w:w="5000" w:type="pct"/>
            <w:gridSpan w:val="2"/>
            <w:shd w:val="clear" w:color="auto" w:fill="auto"/>
          </w:tcPr>
          <w:p w:rsidR="00EE2071" w:rsidRDefault="00EE2071" w:rsidP="00412DF7">
            <w:pPr>
              <w:pStyle w:val="ASFKTablenorm"/>
              <w:ind w:left="57" w:right="57"/>
            </w:pPr>
            <w:r>
              <w:t xml:space="preserve">Группа полей </w:t>
            </w:r>
            <w:r w:rsidRPr="00B53EFB">
              <w:t>«</w:t>
            </w:r>
            <w:r>
              <w:t>Код по БК плательщика</w:t>
            </w:r>
            <w:r w:rsidRPr="00B53EFB">
              <w:t>»</w:t>
            </w:r>
          </w:p>
        </w:tc>
      </w:tr>
      <w:tr w:rsidR="00EE2071" w:rsidRPr="00424CF0" w:rsidTr="00412DF7">
        <w:tc>
          <w:tcPr>
            <w:tcW w:w="1268" w:type="pct"/>
            <w:shd w:val="clear" w:color="auto" w:fill="auto"/>
          </w:tcPr>
          <w:p w:rsidR="00EE2071" w:rsidRPr="00B53EFB" w:rsidRDefault="00EE2071" w:rsidP="00412DF7">
            <w:pPr>
              <w:pStyle w:val="ASFKTablenorm"/>
              <w:ind w:left="57" w:right="57"/>
            </w:pPr>
            <w:r w:rsidRPr="00B53EFB">
              <w:t xml:space="preserve">КБК </w:t>
            </w:r>
          </w:p>
        </w:tc>
        <w:tc>
          <w:tcPr>
            <w:tcW w:w="3732" w:type="pct"/>
            <w:shd w:val="clear" w:color="auto" w:fill="auto"/>
          </w:tcPr>
          <w:p w:rsidR="00EE2071" w:rsidRPr="00B53EFB" w:rsidRDefault="00EE2071" w:rsidP="00412DF7">
            <w:pPr>
              <w:pStyle w:val="ASFKTablenorm"/>
              <w:ind w:left="57" w:right="57"/>
            </w:pPr>
            <w:r w:rsidRPr="00B53EFB">
              <w:t>Вводится вручную, либо формируется автоматически по заполненным значениям нижестоящих полей: «Код главы» + «ФКР» + «КЦСР» + «КВР/Код поступлений/источников».</w:t>
            </w:r>
          </w:p>
          <w:p w:rsidR="00EE2071" w:rsidRPr="00B53EFB" w:rsidRDefault="00EE2071" w:rsidP="00412DF7">
            <w:pPr>
              <w:pStyle w:val="ASFKTablenorm"/>
              <w:ind w:left="57" w:right="57"/>
            </w:pPr>
            <w:r w:rsidRPr="00B53EFB">
              <w:t>Для ОФК off-line заполняется вручную.</w:t>
            </w:r>
          </w:p>
          <w:p w:rsidR="00EE2071" w:rsidRPr="00B53EFB" w:rsidRDefault="00EE2071" w:rsidP="00412DF7">
            <w:pPr>
              <w:pStyle w:val="ASFKTablenorm"/>
              <w:ind w:left="57" w:right="57"/>
            </w:pPr>
            <w:r w:rsidRPr="00B53EFB">
              <w:t xml:space="preserve">Поле не обязательно для заполнения, если тип </w:t>
            </w:r>
            <w:r w:rsidR="00374F48">
              <w:t>ЛС</w:t>
            </w:r>
            <w:r w:rsidRPr="00B53EFB">
              <w:t xml:space="preserve"> = «05».</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главы</w:t>
            </w:r>
          </w:p>
        </w:tc>
        <w:tc>
          <w:tcPr>
            <w:tcW w:w="3732" w:type="pct"/>
            <w:shd w:val="clear" w:color="auto" w:fill="auto"/>
          </w:tcPr>
          <w:p w:rsidR="00EE2071" w:rsidRPr="00424CF0" w:rsidRDefault="00EE2071" w:rsidP="00412DF7">
            <w:pPr>
              <w:pStyle w:val="ASFKTablenorm"/>
              <w:ind w:left="57" w:right="57"/>
            </w:pPr>
            <w:r w:rsidRPr="00424CF0">
              <w:t>Код ведомственной структуры.</w:t>
            </w:r>
          </w:p>
          <w:p w:rsidR="00EE2071" w:rsidRDefault="00EE2071" w:rsidP="00412DF7">
            <w:pPr>
              <w:pStyle w:val="ASFKTablenorm"/>
              <w:ind w:left="57" w:right="57"/>
            </w:pPr>
            <w:r w:rsidRPr="00424CF0">
              <w:t>Значение вводится вручную</w:t>
            </w:r>
            <w:r>
              <w:t xml:space="preserve"> или и</w:t>
            </w:r>
            <w:r w:rsidRPr="00424CF0">
              <w:t xml:space="preserve">з </w:t>
            </w:r>
            <w:r>
              <w:t>спр</w:t>
            </w:r>
            <w:r w:rsidRPr="00B75E39">
              <w:t>а</w:t>
            </w:r>
            <w:r>
              <w:t>вочника «Ведомства».</w:t>
            </w:r>
          </w:p>
          <w:p w:rsidR="00EE2071" w:rsidRPr="00D0193D" w:rsidRDefault="00EE2071" w:rsidP="00412DF7">
            <w:pPr>
              <w:pStyle w:val="ASFKTablenorm"/>
              <w:ind w:left="57" w:right="57"/>
            </w:pPr>
            <w:r>
              <w:t>Может</w:t>
            </w:r>
            <w:r w:rsidRPr="00D0193D">
              <w:t xml:space="preserve"> подтягиваться автоматически при указании польз</w:t>
            </w:r>
            <w:r w:rsidRPr="001031ED">
              <w:t>о</w:t>
            </w:r>
            <w:r w:rsidRPr="00D0193D">
              <w:t>вателем родительского документа (поле остается доступным для р</w:t>
            </w:r>
            <w:r w:rsidRPr="00B75E39">
              <w:t>е</w:t>
            </w:r>
            <w:r w:rsidRPr="00D0193D">
              <w:t>дактирова</w:t>
            </w:r>
            <w:r>
              <w:t>ния</w:t>
            </w:r>
            <w:r w:rsidRPr="00D0193D">
              <w:t>). При этом пользователь может удалить часть строк, подтянутых а</w:t>
            </w:r>
            <w:r w:rsidRPr="00B75E39">
              <w:t>в</w:t>
            </w:r>
            <w:r w:rsidRPr="00D0193D">
              <w:t xml:space="preserve">томатически при выборе родительского документа. </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t xml:space="preserve">Группа полей </w:t>
            </w:r>
            <w:r w:rsidRPr="0025600B">
              <w:t>«</w:t>
            </w:r>
            <w:r>
              <w:t>Расходы</w:t>
            </w:r>
            <w:r w:rsidRPr="0025600B">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ФКР</w:t>
            </w:r>
          </w:p>
        </w:tc>
        <w:tc>
          <w:tcPr>
            <w:tcW w:w="3732" w:type="pct"/>
            <w:shd w:val="clear" w:color="auto" w:fill="auto"/>
          </w:tcPr>
          <w:p w:rsidR="00EE2071" w:rsidRPr="00424CF0" w:rsidRDefault="00EE2071" w:rsidP="00412DF7">
            <w:pPr>
              <w:pStyle w:val="ASFKTablenorm"/>
              <w:ind w:left="57" w:right="57"/>
            </w:pPr>
            <w:r w:rsidRPr="00424CF0">
              <w:t>Код функциональной классификации расходов.</w:t>
            </w:r>
          </w:p>
          <w:p w:rsidR="00EE2071" w:rsidRDefault="00EE2071" w:rsidP="00412DF7">
            <w:pPr>
              <w:pStyle w:val="ASFKTablenorm"/>
              <w:ind w:left="57" w:right="57"/>
            </w:pPr>
            <w:r w:rsidRPr="00424CF0">
              <w:t xml:space="preserve">Значение заполняется вручную или выбирается из справочника </w:t>
            </w:r>
            <w:r w:rsidRPr="005D09C9">
              <w:t>«</w:t>
            </w:r>
            <w:r>
              <w:t xml:space="preserve">Справочник </w:t>
            </w:r>
            <w:r w:rsidRPr="00424CF0">
              <w:t>разд</w:t>
            </w:r>
            <w:r w:rsidRPr="00B75E39">
              <w:t>е</w:t>
            </w:r>
            <w:r w:rsidRPr="00D0193D">
              <w:t>лов/подразделов</w:t>
            </w:r>
            <w:r w:rsidRPr="005D09C9">
              <w:t>»</w:t>
            </w:r>
            <w:r>
              <w:t>,</w:t>
            </w:r>
            <w:r w:rsidRPr="00D0193D">
              <w:t xml:space="preserve"> или подтягива</w:t>
            </w:r>
            <w:r>
              <w:t>е</w:t>
            </w:r>
            <w:r w:rsidRPr="00D0193D">
              <w:t>тся автоматически при указании пользов</w:t>
            </w:r>
            <w:r w:rsidRPr="00B75E39">
              <w:t>а</w:t>
            </w:r>
            <w:r w:rsidRPr="00D0193D">
              <w:t>т</w:t>
            </w:r>
            <w:r w:rsidRPr="00CA3543">
              <w:t>е</w:t>
            </w:r>
            <w:r w:rsidRPr="00D0193D">
              <w:t>лем родительского документа (поле остается доступным для редактир</w:t>
            </w:r>
            <w:r w:rsidRPr="00B75E39">
              <w:t>о</w:t>
            </w:r>
            <w:r w:rsidRPr="00D0193D">
              <w:t>вания пользователю). При этом пользователь может удалить часть строк</w:t>
            </w:r>
            <w:r>
              <w:t xml:space="preserve"> подтянутых автоматически:</w:t>
            </w:r>
          </w:p>
          <w:p w:rsidR="00EE2071" w:rsidRDefault="00EE2071" w:rsidP="00DE5C82">
            <w:pPr>
              <w:pStyle w:val="ASFKTableListMark"/>
            </w:pPr>
            <w:r w:rsidRPr="00D0193D">
              <w:t xml:space="preserve">при </w:t>
            </w:r>
            <w:r>
              <w:t>выборе родительского документа;</w:t>
            </w:r>
          </w:p>
          <w:p w:rsidR="00EE2071" w:rsidRPr="00D0193D" w:rsidRDefault="00EE2071" w:rsidP="00DE5C82">
            <w:pPr>
              <w:pStyle w:val="ASFKTableListMark"/>
            </w:pPr>
            <w:r w:rsidRPr="00D0193D">
              <w:t>при указании ссылки на бюджетное обязательство.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КЦСР</w:t>
            </w:r>
          </w:p>
        </w:tc>
        <w:tc>
          <w:tcPr>
            <w:tcW w:w="3732" w:type="pct"/>
            <w:shd w:val="clear" w:color="auto" w:fill="auto"/>
          </w:tcPr>
          <w:p w:rsidR="00EE2071" w:rsidRPr="005D09C9" w:rsidRDefault="00EE2071" w:rsidP="00412DF7">
            <w:pPr>
              <w:pStyle w:val="ASFKTablenorm"/>
              <w:ind w:left="57" w:right="57"/>
            </w:pPr>
            <w:r w:rsidRPr="00424CF0">
              <w:t xml:space="preserve">Значение заполняется вручную или выбирается из справочника </w:t>
            </w:r>
            <w:r w:rsidRPr="005D09C9">
              <w:t xml:space="preserve">«Справочник </w:t>
            </w:r>
            <w:r w:rsidRPr="00424CF0">
              <w:t>цел</w:t>
            </w:r>
            <w:r w:rsidRPr="00D0193D">
              <w:t>евых ст</w:t>
            </w:r>
            <w:r w:rsidRPr="00CA3543">
              <w:t>а</w:t>
            </w:r>
            <w:r w:rsidRPr="00D0193D">
              <w:t>тей</w:t>
            </w:r>
            <w:r w:rsidRPr="005D09C9">
              <w:t>»</w:t>
            </w:r>
            <w:r>
              <w:t>,</w:t>
            </w:r>
            <w:r w:rsidRPr="00D0193D">
              <w:t xml:space="preserve"> или подтягива</w:t>
            </w:r>
            <w:r>
              <w:t>е</w:t>
            </w:r>
            <w:r w:rsidRPr="00D0193D">
              <w:t>тся автоматически при указании пользователем р</w:t>
            </w:r>
            <w:r w:rsidRPr="00B75E39">
              <w:t>о</w:t>
            </w:r>
            <w:r w:rsidRPr="00D0193D">
              <w:t>дител</w:t>
            </w:r>
            <w:r w:rsidRPr="00CA3543">
              <w:t>ь</w:t>
            </w:r>
            <w:r w:rsidRPr="00D0193D">
              <w:t xml:space="preserve">ского документа (поле остается доступным для </w:t>
            </w:r>
            <w:r w:rsidRPr="00D0193D">
              <w:lastRenderedPageBreak/>
              <w:t>редактирования пользоват</w:t>
            </w:r>
            <w:r w:rsidRPr="00CA3543">
              <w:t>е</w:t>
            </w:r>
            <w:r w:rsidRPr="00D0193D">
              <w:t xml:space="preserve">лю). </w:t>
            </w:r>
            <w:r w:rsidRPr="005D09C9">
              <w:t>При этом пользователь может удалить часть строк подтянутых автоматически:</w:t>
            </w:r>
          </w:p>
          <w:p w:rsidR="00EE2071" w:rsidRPr="005D09C9" w:rsidRDefault="00EE2071" w:rsidP="00DE5C82">
            <w:pPr>
              <w:pStyle w:val="ASFKTableListMark"/>
            </w:pPr>
            <w:r w:rsidRPr="005D09C9">
              <w:t>при выборе родительского документа;</w:t>
            </w:r>
          </w:p>
          <w:p w:rsidR="00EE2071" w:rsidRPr="00424CF0" w:rsidRDefault="00EE2071" w:rsidP="00DE5C82">
            <w:pPr>
              <w:pStyle w:val="ASFKTableListMark"/>
            </w:pPr>
            <w:r w:rsidRPr="005D09C9">
              <w:t>при указании ссылки на бюджетное обязательство.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КВР</w:t>
            </w:r>
            <w:r>
              <w:t>/Код поступл</w:t>
            </w:r>
            <w:r w:rsidRPr="00B75E39">
              <w:t>е</w:t>
            </w:r>
            <w:r>
              <w:t>ний/источников</w:t>
            </w:r>
          </w:p>
        </w:tc>
        <w:tc>
          <w:tcPr>
            <w:tcW w:w="3732" w:type="pct"/>
            <w:shd w:val="clear" w:color="auto" w:fill="auto"/>
          </w:tcPr>
          <w:p w:rsidR="00EE2071" w:rsidRPr="005D09C9" w:rsidRDefault="00EE2071" w:rsidP="00412DF7">
            <w:pPr>
              <w:pStyle w:val="ASFKTablenorm"/>
              <w:ind w:left="57" w:right="57"/>
            </w:pPr>
            <w:r w:rsidRPr="000A6293">
              <w:t>Значение заполняется вручную или подтягива</w:t>
            </w:r>
            <w:r>
              <w:t>е</w:t>
            </w:r>
            <w:r w:rsidRPr="000A6293">
              <w:t>тся автоматически при ук</w:t>
            </w:r>
            <w:r w:rsidRPr="00B75E39">
              <w:t>а</w:t>
            </w:r>
            <w:r w:rsidRPr="000A6293">
              <w:t xml:space="preserve">зании пользователем родительского документа (поле остается доступным для редактирования пользователю). </w:t>
            </w:r>
            <w:r w:rsidRPr="005D09C9">
              <w:t>При этом пользователь может удалить часть строк подтянутых автоматически:</w:t>
            </w:r>
          </w:p>
          <w:p w:rsidR="00EE2071" w:rsidRPr="005D09C9" w:rsidRDefault="00EE2071" w:rsidP="00DE5C82">
            <w:pPr>
              <w:pStyle w:val="ASFKTableListMark"/>
            </w:pPr>
            <w:r w:rsidRPr="005D09C9">
              <w:t>при выборе родительского документа;</w:t>
            </w:r>
          </w:p>
          <w:p w:rsidR="00EE2071" w:rsidRPr="005D09C9" w:rsidRDefault="00EE2071" w:rsidP="00DE5C82">
            <w:pPr>
              <w:pStyle w:val="ASFKTableListMark"/>
            </w:pPr>
            <w:r w:rsidRPr="005D09C9">
              <w:t>при указании ссылки на бюджетное обязательство.</w:t>
            </w:r>
          </w:p>
          <w:p w:rsidR="00EE2071" w:rsidRPr="00D0193D" w:rsidRDefault="00EE2071" w:rsidP="00412DF7">
            <w:pPr>
              <w:pStyle w:val="ASFKTablenorm"/>
              <w:ind w:left="57" w:right="57"/>
            </w:pPr>
            <w:r>
              <w:t>П</w:t>
            </w:r>
            <w:r w:rsidRPr="00057810">
              <w:t>ри ручном вводе или редактировании</w:t>
            </w:r>
            <w:r>
              <w:t>,</w:t>
            </w:r>
            <w:r w:rsidRPr="00057810">
              <w:t xml:space="preserve"> возмож</w:t>
            </w:r>
            <w:r>
              <w:t>ен</w:t>
            </w:r>
            <w:r w:rsidRPr="00057810">
              <w:t xml:space="preserve"> выбор записей из спр</w:t>
            </w:r>
            <w:r w:rsidRPr="00B75E39">
              <w:t>а</w:t>
            </w:r>
            <w:r w:rsidRPr="00057810">
              <w:t>вочника «Справочник аналитических кодов поступлений и источников (АУ/БУ/НУБП)»</w:t>
            </w:r>
            <w:r>
              <w:t>.</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t>Код цели (</w:t>
            </w:r>
            <w:r>
              <w:t>аналитический код</w:t>
            </w:r>
            <w:r w:rsidRPr="00D0193D">
              <w:t>)</w:t>
            </w:r>
          </w:p>
        </w:tc>
        <w:tc>
          <w:tcPr>
            <w:tcW w:w="3732" w:type="pct"/>
            <w:shd w:val="clear" w:color="auto" w:fill="auto"/>
          </w:tcPr>
          <w:p w:rsidR="00EE2071" w:rsidRPr="00424CF0" w:rsidRDefault="00EE2071" w:rsidP="00412DF7">
            <w:pPr>
              <w:pStyle w:val="ASFKTablenorm"/>
              <w:ind w:left="57" w:right="57"/>
            </w:pPr>
            <w:r>
              <w:t>К</w:t>
            </w:r>
            <w:r w:rsidRPr="005D09C9">
              <w:t>од и наименование цели субсидий/субвенций</w:t>
            </w:r>
            <w:r w:rsidRPr="00424CF0">
              <w:t>.</w:t>
            </w:r>
          </w:p>
          <w:p w:rsidR="00EE2071" w:rsidRPr="00D0193D" w:rsidRDefault="00EE2071" w:rsidP="00412DF7">
            <w:pPr>
              <w:pStyle w:val="ASFKTablenorm"/>
              <w:ind w:left="57" w:right="57"/>
            </w:pPr>
            <w:r w:rsidRPr="00417F8A">
              <w:t>Зн</w:t>
            </w:r>
            <w:r>
              <w:t>ачение вводится вручную или из с</w:t>
            </w:r>
            <w:r w:rsidRPr="00417F8A">
              <w:t xml:space="preserve">правочника </w:t>
            </w:r>
            <w:r w:rsidRPr="008B2715">
              <w:t>«Коды целей субсидий/субвенций»</w:t>
            </w:r>
            <w:r>
              <w:t>.</w:t>
            </w:r>
            <w:r w:rsidRPr="00417F8A">
              <w:t xml:space="preserve"> При указании в документе 21 или 31, или 41 типа ЛС значение вводится вручную или предоставл</w:t>
            </w:r>
            <w:r>
              <w:t>яется</w:t>
            </w:r>
            <w:r w:rsidRPr="00417F8A">
              <w:t xml:space="preserve"> выбор значения из списка справочников: «Коды целей субсидий/субвенций», «Коды субсидий НУБП».</w:t>
            </w:r>
          </w:p>
        </w:tc>
      </w:tr>
      <w:tr w:rsidR="00EE2071" w:rsidRPr="00424CF0" w:rsidTr="00412DF7">
        <w:tc>
          <w:tcPr>
            <w:tcW w:w="5000" w:type="pct"/>
            <w:gridSpan w:val="2"/>
            <w:shd w:val="clear" w:color="auto" w:fill="auto"/>
          </w:tcPr>
          <w:p w:rsidR="00EE2071" w:rsidRPr="00417F8A" w:rsidRDefault="00EE2071" w:rsidP="00412DF7">
            <w:pPr>
              <w:pStyle w:val="ASFKTablenorm"/>
              <w:ind w:left="57" w:right="57"/>
            </w:pPr>
            <w:r w:rsidRPr="00417F8A">
              <w:t>Группа полей «Код по БК получателя» заполняется аналогично группе полей «</w:t>
            </w:r>
            <w:r>
              <w:t xml:space="preserve">Код по </w:t>
            </w:r>
            <w:r w:rsidRPr="00417F8A">
              <w:t>БК плательщика» и содержит аналогичные реквизиты получателя, кроме поля</w:t>
            </w:r>
            <w:r>
              <w:t xml:space="preserve"> </w:t>
            </w:r>
            <w:r w:rsidRPr="00417F8A">
              <w:t>«</w:t>
            </w:r>
            <w:r>
              <w:t>Код цели получателя</w:t>
            </w:r>
            <w:r w:rsidRPr="00417F8A">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цели получателя (наименование)</w:t>
            </w:r>
          </w:p>
        </w:tc>
        <w:tc>
          <w:tcPr>
            <w:tcW w:w="3732" w:type="pct"/>
            <w:shd w:val="clear" w:color="auto" w:fill="auto"/>
          </w:tcPr>
          <w:p w:rsidR="00EE2071" w:rsidRPr="00424CF0" w:rsidRDefault="00EE2071" w:rsidP="00412DF7">
            <w:pPr>
              <w:pStyle w:val="ASFKTablenorm"/>
              <w:ind w:left="57" w:right="57"/>
            </w:pPr>
            <w:r>
              <w:t>К</w:t>
            </w:r>
            <w:r w:rsidRPr="00417F8A">
              <w:t>од и наименование цели субсидий/субвенций</w:t>
            </w:r>
            <w:r w:rsidRPr="00424CF0">
              <w:t>.</w:t>
            </w:r>
          </w:p>
          <w:p w:rsidR="00EE2071" w:rsidRPr="00D0193D" w:rsidRDefault="00EE2071" w:rsidP="00412DF7">
            <w:pPr>
              <w:pStyle w:val="ASFKTablenorm"/>
              <w:ind w:left="57" w:right="57"/>
            </w:pPr>
            <w:r w:rsidRPr="00417F8A">
              <w:t>Значение вводится вручную или</w:t>
            </w:r>
            <w:r>
              <w:t xml:space="preserve"> выбирается</w:t>
            </w:r>
            <w:r w:rsidRPr="00417F8A">
              <w:t xml:space="preserve"> из </w:t>
            </w:r>
            <w:r>
              <w:t>с</w:t>
            </w:r>
            <w:r w:rsidRPr="00417F8A">
              <w:t>правочника «</w:t>
            </w:r>
            <w:r>
              <w:t>Коды</w:t>
            </w:r>
            <w:r w:rsidRPr="00417F8A">
              <w:t xml:space="preserve"> целей субсидий/субвенций». При указании в поле ЛС Раздела 3. «Реквизиты контрагента» 21 и 31 типа ЛС значение вводится вручную или предоставл</w:t>
            </w:r>
            <w:r>
              <w:t>яется</w:t>
            </w:r>
            <w:r w:rsidRPr="00417F8A">
              <w:t xml:space="preserve"> выбор значения из списка справочников: «Коды целей субсидий/субвенций», «Коды субсидий НУБП».</w:t>
            </w:r>
            <w:r>
              <w:t xml:space="preserve"> </w:t>
            </w:r>
            <w:r w:rsidRPr="00417F8A">
              <w:t xml:space="preserve">При указании 41 типа ЛС значение </w:t>
            </w:r>
            <w:r>
              <w:t>вводит</w:t>
            </w:r>
            <w:r w:rsidRPr="00417F8A">
              <w:t>ся вручную или предоставл</w:t>
            </w:r>
            <w:r>
              <w:t>яется</w:t>
            </w:r>
            <w:r w:rsidRPr="00417F8A">
              <w:t xml:space="preserve"> выбор значения из списка справочника: «Коды субсидий НУБП».</w:t>
            </w:r>
            <w:r>
              <w:t xml:space="preserve"> </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rsidRPr="00424CF0">
              <w:t>Поля без группы</w:t>
            </w:r>
          </w:p>
        </w:tc>
      </w:tr>
      <w:tr w:rsidR="00EE2071" w:rsidRPr="00424CF0" w:rsidTr="00412DF7">
        <w:tc>
          <w:tcPr>
            <w:tcW w:w="1268" w:type="pct"/>
            <w:shd w:val="clear" w:color="auto" w:fill="auto"/>
          </w:tcPr>
          <w:p w:rsidR="00EE2071" w:rsidRPr="00424CF0" w:rsidRDefault="00EE2071" w:rsidP="00412DF7">
            <w:pPr>
              <w:pStyle w:val="ASFKTablenorm"/>
              <w:ind w:left="57" w:right="57"/>
            </w:pPr>
            <w:r>
              <w:t>Сумма в вал.</w:t>
            </w:r>
          </w:p>
        </w:tc>
        <w:tc>
          <w:tcPr>
            <w:tcW w:w="3732" w:type="pct"/>
            <w:shd w:val="clear" w:color="auto" w:fill="auto"/>
          </w:tcPr>
          <w:p w:rsidR="00EE2071" w:rsidRPr="008B2715" w:rsidRDefault="00EE2071" w:rsidP="00412DF7">
            <w:pPr>
              <w:pStyle w:val="ASFKTablenorm"/>
              <w:ind w:left="57" w:right="57"/>
            </w:pPr>
            <w:r w:rsidRPr="008B2715">
              <w:t>Сумма по строке заявки на кассовый расход в рублях.</w:t>
            </w:r>
          </w:p>
          <w:p w:rsidR="00EE2071" w:rsidRPr="00424CF0" w:rsidRDefault="00EE2071" w:rsidP="00412DF7">
            <w:pPr>
              <w:pStyle w:val="ASFKTablenorm"/>
              <w:ind w:left="57" w:right="57"/>
            </w:pPr>
            <w:r w:rsidRPr="008B2715">
              <w:t>Значение вводится вручную.</w:t>
            </w:r>
          </w:p>
        </w:tc>
      </w:tr>
      <w:tr w:rsidR="00EE2071" w:rsidRPr="00424CF0" w:rsidTr="00412DF7">
        <w:tc>
          <w:tcPr>
            <w:tcW w:w="1268" w:type="pct"/>
            <w:shd w:val="clear" w:color="auto" w:fill="auto"/>
          </w:tcPr>
          <w:p w:rsidR="00EE2071" w:rsidRPr="008B2715" w:rsidRDefault="00EE2071" w:rsidP="00412DF7">
            <w:pPr>
              <w:pStyle w:val="ASFKTablenorm"/>
              <w:ind w:left="57" w:right="57"/>
            </w:pPr>
            <w:r w:rsidRPr="008B2715">
              <w:t>Сумма в рублях</w:t>
            </w:r>
          </w:p>
        </w:tc>
        <w:tc>
          <w:tcPr>
            <w:tcW w:w="3732" w:type="pct"/>
            <w:shd w:val="clear" w:color="auto" w:fill="auto"/>
          </w:tcPr>
          <w:p w:rsidR="00EE2071" w:rsidRPr="008B2715" w:rsidRDefault="00EE2071" w:rsidP="00412DF7">
            <w:pPr>
              <w:pStyle w:val="ASFKTablenorm"/>
              <w:ind w:left="57" w:right="57"/>
            </w:pPr>
            <w:r w:rsidRPr="008B2715">
              <w:t>Значение вводится вручную.</w:t>
            </w:r>
          </w:p>
          <w:p w:rsidR="00EE2071" w:rsidRPr="008B2715" w:rsidRDefault="00EE2071" w:rsidP="00412DF7">
            <w:pPr>
              <w:pStyle w:val="ASFKTablenorm"/>
              <w:ind w:left="57" w:right="57"/>
            </w:pPr>
            <w:r w:rsidRPr="008B2715">
              <w:t>По умолчанию проставляется значение 0.00.</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Назначение платежа</w:t>
            </w:r>
          </w:p>
        </w:tc>
        <w:tc>
          <w:tcPr>
            <w:tcW w:w="3732" w:type="pct"/>
            <w:shd w:val="clear" w:color="auto" w:fill="auto"/>
          </w:tcPr>
          <w:p w:rsidR="00EE2071" w:rsidRPr="001F57BB" w:rsidRDefault="00EE2071" w:rsidP="00412DF7">
            <w:pPr>
              <w:pStyle w:val="ASFKTablenorm"/>
              <w:ind w:left="57" w:right="57"/>
            </w:pPr>
            <w:r w:rsidRPr="001F57BB">
              <w:t>Значение вводится вручную.</w:t>
            </w:r>
          </w:p>
          <w:p w:rsidR="00EE2071" w:rsidRPr="001F57BB" w:rsidRDefault="00EE2071" w:rsidP="00412DF7">
            <w:pPr>
              <w:pStyle w:val="ASFKTablenorm"/>
              <w:ind w:left="57" w:right="57"/>
            </w:pP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Примечание</w:t>
            </w:r>
          </w:p>
        </w:tc>
        <w:tc>
          <w:tcPr>
            <w:tcW w:w="3732" w:type="pct"/>
            <w:shd w:val="clear" w:color="auto" w:fill="auto"/>
          </w:tcPr>
          <w:p w:rsidR="00EE2071" w:rsidRPr="001F57BB" w:rsidRDefault="00EE2071" w:rsidP="00412DF7">
            <w:pPr>
              <w:pStyle w:val="ASFKTablenorm"/>
              <w:ind w:left="57" w:right="57"/>
            </w:pPr>
            <w:r w:rsidRPr="001F57BB">
              <w:t>Значение вводится вручную.</w:t>
            </w:r>
          </w:p>
        </w:tc>
      </w:tr>
    </w:tbl>
    <w:p w:rsidR="00EE2071" w:rsidRPr="00424CF0" w:rsidRDefault="00EE2071" w:rsidP="00EE2071">
      <w:pPr>
        <w:pStyle w:val="ASFKNormal"/>
      </w:pPr>
      <w:r w:rsidRPr="00424CF0">
        <w:t xml:space="preserve">Табличное поле </w:t>
      </w:r>
      <w:r>
        <w:t>«</w:t>
      </w:r>
      <w:r w:rsidRPr="00424CF0">
        <w:t>Раздел 5. Расшифровка заявки на кассовый расход</w:t>
      </w:r>
      <w:r>
        <w:t>» (см.</w:t>
      </w:r>
      <w:r w:rsidRPr="005D1671">
        <w:t> </w:t>
      </w:r>
      <w:r w:rsidRPr="00424CF0">
        <w:t>рис. </w:t>
      </w:r>
      <w:r w:rsidRPr="00424CF0">
        <w:fldChar w:fldCharType="begin"/>
      </w:r>
      <w:r w:rsidRPr="00424CF0">
        <w:instrText xml:space="preserve"> REF _Ref230777838 \h  \* MERGEFORMAT </w:instrText>
      </w:r>
      <w:r w:rsidRPr="00424CF0">
        <w:fldChar w:fldCharType="separate"/>
      </w:r>
      <w:r w:rsidR="0092715F">
        <w:t>16</w:t>
      </w:r>
      <w:r w:rsidRPr="00424CF0">
        <w:fldChar w:fldCharType="end"/>
      </w:r>
      <w:r w:rsidRPr="00424CF0">
        <w:t>) з</w:t>
      </w:r>
      <w:r w:rsidRPr="00DE3E2F">
        <w:t>а</w:t>
      </w:r>
      <w:r w:rsidRPr="00424CF0">
        <w:t xml:space="preserve">кладки </w:t>
      </w:r>
      <w:r>
        <w:t>«</w:t>
      </w:r>
      <w:r w:rsidRPr="00424CF0">
        <w:t>Раздел 3,4,5</w:t>
      </w:r>
      <w:r>
        <w:t>»</w:t>
      </w:r>
      <w:r w:rsidRPr="00424CF0">
        <w:t xml:space="preserve"> содержит строки расшифровки суммы заявки по КБК, приведенные в </w:t>
      </w:r>
      <w:r>
        <w:t>таблице </w:t>
      </w:r>
      <w:r>
        <w:fldChar w:fldCharType="begin"/>
      </w:r>
      <w:r>
        <w:instrText xml:space="preserve"> REF _Ref319496057 \h </w:instrText>
      </w:r>
      <w:r>
        <w:fldChar w:fldCharType="separate"/>
      </w:r>
      <w:r w:rsidR="0092715F">
        <w:rPr>
          <w:noProof/>
        </w:rPr>
        <w:t>6</w:t>
      </w:r>
      <w:r>
        <w:fldChar w:fldCharType="end"/>
      </w:r>
      <w:r>
        <w:t>.</w:t>
      </w:r>
    </w:p>
    <w:p w:rsidR="00EE2071" w:rsidRDefault="00EE2071" w:rsidP="00EE2071">
      <w:pPr>
        <w:pStyle w:val="ASFKNormal"/>
      </w:pPr>
      <w:r w:rsidRPr="00424CF0">
        <w:t xml:space="preserve">Для заполнения полей и добавления записи в таблицы </w:t>
      </w:r>
      <w:r w:rsidRPr="00DE3E2F">
        <w:t xml:space="preserve">«Раздел 5» следует нажать на кнопку </w:t>
      </w:r>
      <w:r w:rsidR="0092715F">
        <w:pict>
          <v:shape id="_x0000_i1097" type="#_x0000_t75" style="width:14.25pt;height:14.25pt">
            <v:imagedata r:id="rId73" o:title="Snap7"/>
          </v:shape>
        </w:pict>
      </w:r>
      <w:r w:rsidRPr="00DE3E2F">
        <w:t> (Добавить новую строку). Откроется форма «Добавление записи» (рис. </w:t>
      </w:r>
      <w:r w:rsidRPr="00DE3E2F">
        <w:fldChar w:fldCharType="begin"/>
      </w:r>
      <w:r w:rsidRPr="00DE3E2F">
        <w:instrText xml:space="preserve"> REF _Ref230778012 \h  \* MERGEFORMAT </w:instrText>
      </w:r>
      <w:r w:rsidRPr="00DE3E2F">
        <w:fldChar w:fldCharType="separate"/>
      </w:r>
      <w:r w:rsidR="0092715F">
        <w:t>17</w:t>
      </w:r>
      <w:r w:rsidRPr="00DE3E2F">
        <w:fldChar w:fldCharType="end"/>
      </w:r>
      <w:r>
        <w:t>).</w:t>
      </w:r>
    </w:p>
    <w:p w:rsidR="00EE2071" w:rsidRPr="00CA3543" w:rsidRDefault="00EE2071" w:rsidP="00EE2071">
      <w:pPr>
        <w:pStyle w:val="ASFKNormal"/>
      </w:pPr>
      <w:r w:rsidRPr="00424CF0">
        <w:t xml:space="preserve">На форме </w:t>
      </w:r>
      <w:r>
        <w:t>«</w:t>
      </w:r>
      <w:r w:rsidRPr="00424CF0">
        <w:t>Добавление записи</w:t>
      </w:r>
      <w:r>
        <w:t>»</w:t>
      </w:r>
      <w:r w:rsidRPr="00424CF0">
        <w:t xml:space="preserve"> </w:t>
      </w:r>
      <w:r>
        <w:t>заполняются</w:t>
      </w:r>
      <w:r w:rsidRPr="00424CF0">
        <w:t xml:space="preserve"> </w:t>
      </w:r>
      <w:r>
        <w:t xml:space="preserve">поля, приведенные в таблице </w:t>
      </w:r>
      <w:r>
        <w:fldChar w:fldCharType="begin"/>
      </w:r>
      <w:r>
        <w:instrText xml:space="preserve"> REF _Ref319496057 \h </w:instrText>
      </w:r>
      <w:r>
        <w:fldChar w:fldCharType="separate"/>
      </w:r>
      <w:r w:rsidR="0092715F">
        <w:rPr>
          <w:noProof/>
        </w:rPr>
        <w:t>6</w:t>
      </w:r>
      <w:r>
        <w:fldChar w:fldCharType="end"/>
      </w:r>
      <w:r>
        <w:t xml:space="preserve">. </w:t>
      </w:r>
      <w:r w:rsidRPr="00A72BA7">
        <w:t>Для с</w:t>
      </w:r>
      <w:r w:rsidRPr="00B05680">
        <w:t>о</w:t>
      </w:r>
      <w:r w:rsidRPr="00A72BA7">
        <w:t>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r>
        <w:t>»</w:t>
      </w:r>
      <w:r w:rsidRPr="00CA3543">
        <w:t>.</w:t>
      </w:r>
    </w:p>
    <w:p w:rsidR="00EE2071" w:rsidRPr="00DE3E2F" w:rsidRDefault="00EE2071" w:rsidP="00EE2071">
      <w:pPr>
        <w:pStyle w:val="ASFKNormal"/>
      </w:pPr>
    </w:p>
    <w:p w:rsidR="00EE2071" w:rsidRPr="00DE3E2F" w:rsidRDefault="0092715F" w:rsidP="00EE2071">
      <w:pPr>
        <w:pStyle w:val="ASFKFigure"/>
      </w:pPr>
      <w:r>
        <w:pict>
          <v:shape id="_x0000_i1098" type="#_x0000_t75" style="width:475.5pt;height:374.25pt">
            <v:imagedata r:id="rId76" o:title="5"/>
          </v:shape>
        </w:pict>
      </w:r>
    </w:p>
    <w:p w:rsidR="00EE2071" w:rsidRPr="00DE3E2F" w:rsidRDefault="00EE2071" w:rsidP="00EE2071">
      <w:pPr>
        <w:pStyle w:val="ASFKFigName"/>
      </w:pPr>
      <w:r w:rsidRPr="00DE3E2F">
        <w:fldChar w:fldCharType="begin"/>
      </w:r>
      <w:r w:rsidRPr="00DE3E2F">
        <w:instrText xml:space="preserve"> SEQ Рисунок \* ARABIC </w:instrText>
      </w:r>
      <w:r w:rsidRPr="00DE3E2F">
        <w:fldChar w:fldCharType="separate"/>
      </w:r>
      <w:bookmarkStart w:id="349" w:name="_Ref230778012"/>
      <w:bookmarkStart w:id="350" w:name="_Toc79490386"/>
      <w:r w:rsidR="0092715F">
        <w:rPr>
          <w:noProof/>
        </w:rPr>
        <w:t>17</w:t>
      </w:r>
      <w:bookmarkEnd w:id="349"/>
      <w:r w:rsidRPr="00DE3E2F">
        <w:fldChar w:fldCharType="end"/>
      </w:r>
      <w:r w:rsidRPr="00DE3E2F">
        <w:t>. Форма «Добавление записи»</w:t>
      </w:r>
      <w:bookmarkEnd w:id="350"/>
    </w:p>
    <w:p w:rsidR="00934F07" w:rsidRPr="00B11F4A" w:rsidRDefault="00130E2F" w:rsidP="00BB52A1">
      <w:pPr>
        <w:pStyle w:val="ASFKNormal"/>
      </w:pPr>
      <w:r w:rsidRPr="00B11F4A">
        <w:t xml:space="preserve">ЭФ </w:t>
      </w:r>
      <w:r>
        <w:t>документа «</w:t>
      </w:r>
      <w:r w:rsidRPr="00B11F4A">
        <w:t>Заявка на кассовый расход</w:t>
      </w:r>
      <w:r>
        <w:t>», закладки «</w:t>
      </w:r>
      <w:r w:rsidRPr="00B11F4A">
        <w:t>Подписи (3)</w:t>
      </w:r>
      <w:r>
        <w:t xml:space="preserve">» </w:t>
      </w:r>
      <w:r w:rsidRPr="00B11F4A">
        <w:t xml:space="preserve">представлена </w:t>
      </w:r>
      <w:r>
        <w:t>н</w:t>
      </w:r>
      <w:r w:rsidRPr="00B11F4A">
        <w:t>а рисунке</w:t>
      </w:r>
      <w:r w:rsidRPr="005D1671">
        <w:t> </w:t>
      </w:r>
      <w:r w:rsidRPr="00B11F4A">
        <w:fldChar w:fldCharType="begin"/>
      </w:r>
      <w:r w:rsidRPr="00B11F4A">
        <w:instrText xml:space="preserve"> REF _Ref230781595 \h  \* MERGEFORMAT </w:instrText>
      </w:r>
      <w:r w:rsidRPr="00B11F4A">
        <w:fldChar w:fldCharType="separate"/>
      </w:r>
      <w:r w:rsidR="0092715F">
        <w:t>18</w:t>
      </w:r>
      <w:r w:rsidRPr="00B11F4A">
        <w:fldChar w:fldCharType="end"/>
      </w:r>
      <w:r w:rsidRPr="00B11F4A">
        <w:t>.</w:t>
      </w:r>
    </w:p>
    <w:p w:rsidR="00934F07" w:rsidRPr="005200FF" w:rsidRDefault="0092715F" w:rsidP="00934F07">
      <w:pPr>
        <w:pStyle w:val="ASFKFigure"/>
      </w:pPr>
      <w:r>
        <w:pict>
          <v:shape id="_x0000_i1099" type="#_x0000_t75" style="width:475.5pt;height:136.5pt">
            <v:imagedata r:id="rId77" o:title="1"/>
          </v:shape>
        </w:pict>
      </w:r>
    </w:p>
    <w:bookmarkStart w:id="351" w:name="_Ref225236122"/>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52" w:name="_Ref230781595"/>
      <w:bookmarkStart w:id="353" w:name="_Toc79490387"/>
      <w:r w:rsidR="0092715F">
        <w:rPr>
          <w:noProof/>
        </w:rPr>
        <w:t>18</w:t>
      </w:r>
      <w:bookmarkEnd w:id="352"/>
      <w:r w:rsidRPr="00B11F4A">
        <w:fldChar w:fldCharType="end"/>
      </w:r>
      <w:r w:rsidRPr="00B11F4A">
        <w:t xml:space="preserve">. ЭФ </w:t>
      </w:r>
      <w:r w:rsidR="00130E2F">
        <w:t>документа «</w:t>
      </w:r>
      <w:r w:rsidR="00130E2F" w:rsidRPr="00B11F4A">
        <w:t>Заявка</w:t>
      </w:r>
      <w:r w:rsidRPr="00B11F4A">
        <w:t xml:space="preserve"> на кассовый расход</w:t>
      </w:r>
      <w:r w:rsidR="00F9698D">
        <w:t xml:space="preserve">», закладки </w:t>
      </w:r>
      <w:r w:rsidR="001F20AD">
        <w:t>«</w:t>
      </w:r>
      <w:r w:rsidRPr="00B11F4A">
        <w:t>Подписи (3)</w:t>
      </w:r>
      <w:r w:rsidR="001F20AD">
        <w:t>»</w:t>
      </w:r>
      <w:bookmarkEnd w:id="351"/>
      <w:bookmarkEnd w:id="353"/>
    </w:p>
    <w:p w:rsidR="00934F07" w:rsidRPr="00B11F4A" w:rsidRDefault="00934F07" w:rsidP="00BB52A1">
      <w:pPr>
        <w:pStyle w:val="ASFKNormal"/>
      </w:pPr>
      <w:r w:rsidRPr="00B11F4A">
        <w:t xml:space="preserve">Перечень полей </w:t>
      </w:r>
      <w:r w:rsidR="00130E2F">
        <w:t>документа «</w:t>
      </w:r>
      <w:r w:rsidR="00130E2F" w:rsidRPr="00B11F4A">
        <w:t>Заявка</w:t>
      </w:r>
      <w:r w:rsidR="00296D4E" w:rsidRPr="00B11F4A">
        <w:t xml:space="preserve"> на кассовый расход</w:t>
      </w:r>
      <w:r w:rsidR="00296D4E">
        <w:t>», закладки «</w:t>
      </w:r>
      <w:r w:rsidR="00296D4E" w:rsidRPr="00B11F4A">
        <w:t>Подписи (3)</w:t>
      </w:r>
      <w:r w:rsidR="00296D4E">
        <w:t>»</w:t>
      </w:r>
      <w:r w:rsidRPr="00B11F4A">
        <w:t xml:space="preserve"> </w:t>
      </w:r>
      <w:r w:rsidR="00F9698D">
        <w:t>приведен в таблице</w:t>
      </w:r>
      <w:r w:rsidR="006418FD" w:rsidRPr="005D1671">
        <w:t> </w:t>
      </w:r>
      <w:r w:rsidRPr="00B11F4A">
        <w:fldChar w:fldCharType="begin"/>
      </w:r>
      <w:r w:rsidRPr="00B11F4A">
        <w:instrText xml:space="preserve"> REF _Ref319496266 \h  \* MERGEFORMAT </w:instrText>
      </w:r>
      <w:r w:rsidRPr="00B11F4A">
        <w:fldChar w:fldCharType="separate"/>
      </w:r>
      <w:r w:rsidR="0092715F">
        <w:t>7</w:t>
      </w:r>
      <w:r w:rsidRPr="00B11F4A">
        <w:fldChar w:fldCharType="end"/>
      </w:r>
      <w:r w:rsidRPr="00B11F4A">
        <w:t>.</w:t>
      </w:r>
    </w:p>
    <w:p w:rsidR="00934F07"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354" w:name="_Ref319496266"/>
      <w:bookmarkStart w:id="355" w:name="_Toc79490236"/>
      <w:r w:rsidR="0092715F">
        <w:rPr>
          <w:noProof/>
        </w:rPr>
        <w:t>7</w:t>
      </w:r>
      <w:bookmarkEnd w:id="354"/>
      <w:r>
        <w:rPr>
          <w:noProof/>
        </w:rPr>
        <w:fldChar w:fldCharType="end"/>
      </w:r>
      <w:r w:rsidR="00934F07" w:rsidRPr="00B11F4A">
        <w:t xml:space="preserve">. </w:t>
      </w:r>
      <w:r w:rsidR="00296D4E">
        <w:t>О</w:t>
      </w:r>
      <w:r w:rsidR="00934F07" w:rsidRPr="00B11F4A">
        <w:t xml:space="preserve">писание полей </w:t>
      </w:r>
      <w:r w:rsidR="00130E2F">
        <w:t>документа «</w:t>
      </w:r>
      <w:r w:rsidR="00130E2F" w:rsidRPr="00B11F4A">
        <w:t>Заявка</w:t>
      </w:r>
      <w:r w:rsidR="00296D4E" w:rsidRPr="00B11F4A">
        <w:t xml:space="preserve"> на кассовый расход</w:t>
      </w:r>
      <w:r w:rsidR="00296D4E">
        <w:t>», закладки «</w:t>
      </w:r>
      <w:r w:rsidR="00296D4E" w:rsidRPr="00B11F4A">
        <w:t>Подписи (3)</w:t>
      </w:r>
      <w:r w:rsidR="00296D4E">
        <w:t>»</w:t>
      </w:r>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2"/>
        <w:gridCol w:w="6153"/>
      </w:tblGrid>
      <w:tr w:rsidR="00934F07" w:rsidRPr="00B11F4A" w:rsidTr="00412DF7">
        <w:trPr>
          <w:trHeight w:val="313"/>
          <w:tblHeader/>
        </w:trPr>
        <w:tc>
          <w:tcPr>
            <w:tcW w:w="184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1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w:t>
            </w:r>
            <w:r w:rsidR="002779DD">
              <w:t xml:space="preserve"> поля</w:t>
            </w:r>
          </w:p>
        </w:tc>
      </w:tr>
      <w:tr w:rsidR="00934F07" w:rsidRPr="00B11F4A" w:rsidTr="00412DF7">
        <w:tc>
          <w:tcPr>
            <w:tcW w:w="5000" w:type="pct"/>
            <w:gridSpan w:val="2"/>
            <w:shd w:val="clear" w:color="auto" w:fill="auto"/>
          </w:tcPr>
          <w:p w:rsidR="00934F07" w:rsidRPr="00B11F4A" w:rsidRDefault="00934F07" w:rsidP="00412DF7">
            <w:pPr>
              <w:pStyle w:val="ASFKTablenorm"/>
              <w:ind w:left="57" w:right="57"/>
            </w:pPr>
            <w:r>
              <w:t xml:space="preserve">Группа полей </w:t>
            </w:r>
            <w:r w:rsidR="001F20AD">
              <w:t>«</w:t>
            </w:r>
            <w:r>
              <w:t>Подписи</w:t>
            </w:r>
            <w:r w:rsidR="001F20AD">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Руководитель (уполном</w:t>
            </w:r>
            <w:r w:rsidRPr="00C11CE5">
              <w:t>о</w:t>
            </w:r>
            <w:r w:rsidRPr="00B11F4A">
              <w:t>ченное им лицо). Дол</w:t>
            </w:r>
            <w:r w:rsidRPr="00C11CE5">
              <w:t>ж</w:t>
            </w:r>
            <w:r w:rsidRPr="00B11F4A">
              <w:t>ность</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Руководитель (уполном</w:t>
            </w:r>
            <w:r w:rsidRPr="00C11CE5">
              <w:t>о</w:t>
            </w:r>
            <w:r w:rsidRPr="00B11F4A">
              <w:t>ченное им лицо). Расши</w:t>
            </w:r>
            <w:r w:rsidRPr="00C11CE5">
              <w:t>ф</w:t>
            </w:r>
            <w:r w:rsidRPr="00B11F4A">
              <w:t>ровка подписи</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Дол</w:t>
            </w:r>
            <w:r w:rsidRPr="00C11CE5">
              <w:t>ж</w:t>
            </w:r>
            <w:r w:rsidRPr="00B11F4A">
              <w:t>ность</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Расши</w:t>
            </w:r>
            <w:r w:rsidRPr="00C11CE5">
              <w:t>ф</w:t>
            </w:r>
            <w:r w:rsidRPr="00B11F4A">
              <w:t>ровка подписи</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r w:rsidRPr="00680D65">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Дата подписания</w:t>
            </w:r>
          </w:p>
        </w:tc>
        <w:tc>
          <w:tcPr>
            <w:tcW w:w="3154" w:type="pct"/>
            <w:shd w:val="clear" w:color="auto" w:fill="auto"/>
          </w:tcPr>
          <w:p w:rsidR="00934F07" w:rsidRPr="00B11F4A" w:rsidRDefault="00934F07" w:rsidP="00412DF7">
            <w:pPr>
              <w:pStyle w:val="ASFKTablenorm"/>
              <w:ind w:left="57" w:right="57"/>
            </w:pPr>
            <w:r w:rsidRPr="00B11F4A">
              <w:t>Значение вводится вручную или выбирается из систе</w:t>
            </w:r>
            <w:r>
              <w:t>много календаря</w:t>
            </w:r>
            <w:r w:rsidRPr="00680D65">
              <w:t>.</w:t>
            </w:r>
          </w:p>
        </w:tc>
      </w:tr>
      <w:tr w:rsidR="00883EAC" w:rsidRPr="00B11F4A" w:rsidTr="00412DF7">
        <w:tc>
          <w:tcPr>
            <w:tcW w:w="1846" w:type="pct"/>
            <w:shd w:val="clear" w:color="auto" w:fill="auto"/>
          </w:tcPr>
          <w:p w:rsidR="00883EAC" w:rsidRDefault="00883EAC" w:rsidP="00412DF7">
            <w:pPr>
              <w:pStyle w:val="ASFKTablenorm"/>
              <w:ind w:left="57" w:right="57"/>
            </w:pPr>
            <w:r>
              <w:t>ФИО ответственного за конфиденциальность данных</w:t>
            </w:r>
          </w:p>
        </w:tc>
        <w:tc>
          <w:tcPr>
            <w:tcW w:w="3154" w:type="pct"/>
            <w:shd w:val="clear" w:color="auto" w:fill="auto"/>
          </w:tcPr>
          <w:p w:rsidR="00883EAC" w:rsidRDefault="0080762C" w:rsidP="00412DF7">
            <w:pPr>
              <w:pStyle w:val="ASFKTablenorm"/>
              <w:ind w:left="57" w:right="57"/>
            </w:pPr>
            <w:r w:rsidRPr="0080762C">
              <w:t>Заполняется автоматически при подписании. Поле заполняется при заполненном поле «Уровень конфиденциальности» значением «1» или «0».</w:t>
            </w:r>
          </w:p>
        </w:tc>
      </w:tr>
      <w:tr w:rsidR="00934F07" w:rsidRPr="00B11F4A" w:rsidTr="00412DF7">
        <w:tc>
          <w:tcPr>
            <w:tcW w:w="5000" w:type="pct"/>
            <w:gridSpan w:val="2"/>
            <w:shd w:val="clear" w:color="auto" w:fill="auto"/>
          </w:tcPr>
          <w:p w:rsidR="00934F07" w:rsidRPr="00B11F4A" w:rsidRDefault="00934F07" w:rsidP="00412DF7">
            <w:pPr>
              <w:pStyle w:val="ASFKTablenorm"/>
              <w:ind w:left="57" w:right="57"/>
            </w:pPr>
            <w:r>
              <w:t xml:space="preserve">Группа полей </w:t>
            </w:r>
            <w:r w:rsidR="001F20AD">
              <w:t>«</w:t>
            </w:r>
            <w:r w:rsidRPr="00B11F4A">
              <w:t>Отметка органа Федерального казначейства о регистрации Заявки на кассовый ра</w:t>
            </w:r>
            <w:r w:rsidRPr="00C11CE5">
              <w:t>с</w:t>
            </w:r>
            <w:r w:rsidRPr="00B11F4A">
              <w:t>ход</w:t>
            </w:r>
            <w:r w:rsidR="001F20AD">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Номер заявки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Дата регистрации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Должность</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Расшифровка подп</w:t>
            </w:r>
            <w:r w:rsidRPr="00941AD3">
              <w:t>и</w:t>
            </w:r>
            <w:r w:rsidRPr="00B11F4A">
              <w:t>си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Телефон</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bl>
    <w:p w:rsidR="00934F07" w:rsidRDefault="00934F07" w:rsidP="00934F07">
      <w:pPr>
        <w:pStyle w:val="32"/>
      </w:pPr>
      <w:bookmarkStart w:id="356" w:name="_Ref359516403"/>
      <w:bookmarkStart w:id="357" w:name="_Toc377751335"/>
      <w:bookmarkStart w:id="358" w:name="_Toc387859005"/>
      <w:bookmarkStart w:id="359" w:name="_Toc410283252"/>
      <w:bookmarkStart w:id="360" w:name="_Toc79490166"/>
      <w:r w:rsidRPr="00B11F4A">
        <w:t>Заявка на кассовый расход (сокращенная)</w:t>
      </w:r>
      <w:bookmarkEnd w:id="356"/>
      <w:bookmarkEnd w:id="357"/>
      <w:bookmarkEnd w:id="358"/>
      <w:bookmarkEnd w:id="359"/>
      <w:bookmarkEnd w:id="360"/>
    </w:p>
    <w:p w:rsidR="00934F07" w:rsidRPr="00B11F4A" w:rsidRDefault="00934F07" w:rsidP="00BB52A1">
      <w:pPr>
        <w:pStyle w:val="ASFKNormal"/>
      </w:pPr>
      <w:r w:rsidRPr="00B11F4A">
        <w:t xml:space="preserve">ЭД </w:t>
      </w:r>
      <w:r w:rsidR="001F20AD">
        <w:t>«</w:t>
      </w:r>
      <w:r w:rsidRPr="00B11F4A">
        <w:t>Заявка на кассовый расход (сокращенная)</w:t>
      </w:r>
      <w:r w:rsidR="001F20AD">
        <w:t>»</w:t>
      </w:r>
      <w:r w:rsidRPr="00B11F4A">
        <w:t xml:space="preserve"> предоставляется клиентом в </w:t>
      </w:r>
      <w:r w:rsidR="005D0C9F">
        <w:t>ТОФК</w:t>
      </w:r>
      <w:r w:rsidRPr="00B11F4A">
        <w:t xml:space="preserve"> и используется для оплаты денежного обязательства при выполнении следующих условий:</w:t>
      </w:r>
    </w:p>
    <w:p w:rsidR="00934F07" w:rsidRPr="00B11F4A" w:rsidRDefault="00934F07" w:rsidP="00934F07">
      <w:pPr>
        <w:pStyle w:val="ASFKListmark1"/>
      </w:pPr>
      <w:r w:rsidRPr="00B11F4A">
        <w:t>оплата денежного обязательства осуществляется по бюджетному обязательству в валюте Российской Федерации;</w:t>
      </w:r>
    </w:p>
    <w:p w:rsidR="00934F07" w:rsidRPr="00B11F4A" w:rsidRDefault="00934F07" w:rsidP="00934F07">
      <w:pPr>
        <w:pStyle w:val="ASFKListmark1"/>
      </w:pPr>
      <w:r w:rsidRPr="00B11F4A">
        <w:t>оплата денежного обязательства осуществляется по одному коду бюджетной кла</w:t>
      </w:r>
      <w:r w:rsidRPr="00B52EDE">
        <w:t>с</w:t>
      </w:r>
      <w:r w:rsidRPr="00B11F4A">
        <w:t>сификации Российской Федерации;</w:t>
      </w:r>
    </w:p>
    <w:p w:rsidR="00934F07" w:rsidRPr="00B11F4A" w:rsidRDefault="00934F07" w:rsidP="00934F07">
      <w:pPr>
        <w:pStyle w:val="ASFKListmark1"/>
      </w:pPr>
      <w:r w:rsidRPr="00B11F4A">
        <w:t>возникновение денежного обязательства подтверждается не более чем одним док</w:t>
      </w:r>
      <w:r w:rsidRPr="00B52EDE">
        <w:t>у</w:t>
      </w:r>
      <w:r w:rsidRPr="00B11F4A">
        <w:t>ментом-основанием.</w:t>
      </w:r>
    </w:p>
    <w:p w:rsidR="00934F07" w:rsidRDefault="00934F07" w:rsidP="00BB52A1">
      <w:pPr>
        <w:pStyle w:val="ASFKNormal"/>
      </w:pPr>
      <w:r w:rsidRPr="00B11F4A">
        <w:t xml:space="preserve">ЭД </w:t>
      </w:r>
      <w:r w:rsidR="001F20AD">
        <w:t>«</w:t>
      </w:r>
      <w:r w:rsidRPr="00B11F4A">
        <w:t>Заявка на кассовый расход (сокращенная)</w:t>
      </w:r>
      <w:r w:rsidR="001F20AD">
        <w:t>»</w:t>
      </w:r>
      <w:r w:rsidRPr="00B11F4A">
        <w:t xml:space="preserve"> формируется ПБС (АИФ, ФО) и н</w:t>
      </w:r>
      <w:r w:rsidRPr="00B52EDE">
        <w:t>а</w:t>
      </w:r>
      <w:r w:rsidRPr="00B11F4A">
        <w:t>правляется в ТОФК, где открыт лицевой счет клиента ПБС (АИФ, ФО).</w:t>
      </w:r>
    </w:p>
    <w:p w:rsidR="00934F07" w:rsidRDefault="00934F07" w:rsidP="00BB52A1">
      <w:pPr>
        <w:pStyle w:val="ASFKNormal"/>
      </w:pPr>
      <w:r>
        <w:t>Д</w:t>
      </w:r>
      <w:r w:rsidRPr="00433E56">
        <w:t>ля визуализации связи между</w:t>
      </w:r>
      <w:r>
        <w:t xml:space="preserve"> </w:t>
      </w:r>
      <w:r w:rsidRPr="00433E56">
        <w:t>документо</w:t>
      </w:r>
      <w:r>
        <w:t>м</w:t>
      </w:r>
      <w:r w:rsidRPr="00433E56">
        <w:t xml:space="preserve"> </w:t>
      </w:r>
      <w:r w:rsidR="001F20AD">
        <w:t>«</w:t>
      </w:r>
      <w:r w:rsidRPr="00433E56">
        <w:t>Заявка на кассовый расход</w:t>
      </w:r>
      <w:r>
        <w:t xml:space="preserve"> </w:t>
      </w:r>
      <w:r w:rsidRPr="00433E56">
        <w:t>(сокраще</w:t>
      </w:r>
      <w:r w:rsidRPr="00B52EDE">
        <w:t>н</w:t>
      </w:r>
      <w:r w:rsidRPr="00433E56">
        <w:t>ная)</w:t>
      </w:r>
      <w:r w:rsidR="001F20AD">
        <w:t>»</w:t>
      </w:r>
      <w:r>
        <w:t xml:space="preserve"> и</w:t>
      </w:r>
      <w:r w:rsidRPr="00433E56">
        <w:t xml:space="preserve"> документ</w:t>
      </w:r>
      <w:r w:rsidRPr="001601E7">
        <w:t>а</w:t>
      </w:r>
      <w:r w:rsidRPr="00433E56">
        <w:t xml:space="preserve">ми </w:t>
      </w:r>
      <w:r w:rsidR="001F20AD">
        <w:t>«</w:t>
      </w:r>
      <w:r w:rsidRPr="00433E56">
        <w:t>Заявка на кассовый расход</w:t>
      </w:r>
      <w:r w:rsidR="001F20AD">
        <w:t>»</w:t>
      </w:r>
      <w:r w:rsidRPr="00433E56">
        <w:t xml:space="preserve">, </w:t>
      </w:r>
      <w:r w:rsidR="001F20AD">
        <w:t>«</w:t>
      </w:r>
      <w:r w:rsidRPr="00433E56">
        <w:t>Заявка на получение наличных денег</w:t>
      </w:r>
      <w:r w:rsidR="001F20AD">
        <w:t>»</w:t>
      </w:r>
      <w:r w:rsidRPr="00433E56">
        <w:t xml:space="preserve">, </w:t>
      </w:r>
      <w:r w:rsidR="001F20AD">
        <w:t>«</w:t>
      </w:r>
      <w:r w:rsidRPr="00433E56">
        <w:t>З</w:t>
      </w:r>
      <w:r w:rsidRPr="001601E7">
        <w:t>а</w:t>
      </w:r>
      <w:r w:rsidRPr="00433E56">
        <w:t>явка на получение наличных денежных средств, перечисляемых на карту</w:t>
      </w:r>
      <w:r w:rsidR="001F20AD">
        <w:t>»</w:t>
      </w:r>
      <w:r w:rsidRPr="00433E56">
        <w:t xml:space="preserve">, </w:t>
      </w:r>
      <w:r w:rsidR="001F20AD">
        <w:t>«</w:t>
      </w:r>
      <w:r w:rsidRPr="00433E56">
        <w:t xml:space="preserve">Сведения о </w:t>
      </w:r>
      <w:r w:rsidRPr="00433E56">
        <w:lastRenderedPageBreak/>
        <w:t>пр</w:t>
      </w:r>
      <w:r w:rsidRPr="001601E7">
        <w:t>и</w:t>
      </w:r>
      <w:r w:rsidRPr="00433E56">
        <w:t>нятом бюджетном обязательстве</w:t>
      </w:r>
      <w:r w:rsidR="001F20AD">
        <w:t>»</w:t>
      </w:r>
      <w:r>
        <w:t xml:space="preserve">, </w:t>
      </w:r>
      <w:r w:rsidR="001F20AD">
        <w:t>«</w:t>
      </w:r>
      <w:r>
        <w:t>Зая</w:t>
      </w:r>
      <w:r w:rsidRPr="00161477">
        <w:t>в</w:t>
      </w:r>
      <w:r>
        <w:t>ка на внесение изменений в обяз</w:t>
      </w:r>
      <w:r w:rsidRPr="00A76E5C">
        <w:t>а</w:t>
      </w:r>
      <w:r>
        <w:t>тельство</w:t>
      </w:r>
      <w:r w:rsidR="001F20AD">
        <w:t>»</w:t>
      </w:r>
      <w:r w:rsidRPr="00433E56">
        <w:t xml:space="preserve"> и </w:t>
      </w:r>
      <w:r w:rsidR="001F20AD">
        <w:t>«</w:t>
      </w:r>
      <w:r w:rsidRPr="00433E56">
        <w:t>Заявка на перерегистрацию бюджетного об</w:t>
      </w:r>
      <w:r>
        <w:t>язательства</w:t>
      </w:r>
      <w:r w:rsidR="001F20AD">
        <w:t>»</w:t>
      </w:r>
      <w:r>
        <w:t xml:space="preserve"> в </w:t>
      </w:r>
      <w:r w:rsidR="007B4A32">
        <w:t>ППО СУФД АСФК</w:t>
      </w:r>
      <w:r>
        <w:t xml:space="preserve"> </w:t>
      </w:r>
      <w:r w:rsidRPr="001C05A0">
        <w:t xml:space="preserve">на ЭФ </w:t>
      </w:r>
      <w:r>
        <w:t xml:space="preserve">списка </w:t>
      </w:r>
      <w:r w:rsidRPr="001C05A0">
        <w:t>документов</w:t>
      </w:r>
      <w:r>
        <w:t xml:space="preserve"> </w:t>
      </w:r>
      <w:r w:rsidR="001F20AD">
        <w:t>«</w:t>
      </w:r>
      <w:r w:rsidRPr="00F21222">
        <w:t>Заявка на кассовый расход</w:t>
      </w:r>
      <w:r>
        <w:t xml:space="preserve"> </w:t>
      </w:r>
      <w:r w:rsidRPr="00433E56">
        <w:t>(сокраще</w:t>
      </w:r>
      <w:r w:rsidRPr="001601E7">
        <w:t>н</w:t>
      </w:r>
      <w:r w:rsidRPr="00433E56">
        <w:t>ная)</w:t>
      </w:r>
      <w:r w:rsidR="001F20AD">
        <w:t>»</w:t>
      </w:r>
      <w:r>
        <w:t xml:space="preserve"> (рис. </w:t>
      </w:r>
      <w:r>
        <w:fldChar w:fldCharType="begin"/>
      </w:r>
      <w:r>
        <w:instrText xml:space="preserve"> REF _Ref261614728 \h </w:instrText>
      </w:r>
      <w:r>
        <w:fldChar w:fldCharType="separate"/>
      </w:r>
      <w:r w:rsidR="0092715F">
        <w:rPr>
          <w:noProof/>
        </w:rPr>
        <w:t>19</w:t>
      </w:r>
      <w:r>
        <w:fldChar w:fldCharType="end"/>
      </w:r>
      <w:r>
        <w:t>)</w:t>
      </w:r>
      <w:r w:rsidRPr="001C05A0">
        <w:t xml:space="preserve"> ра</w:t>
      </w:r>
      <w:r>
        <w:t>сположена о</w:t>
      </w:r>
      <w:r w:rsidRPr="00B52EDE">
        <w:t>т</w:t>
      </w:r>
      <w:r>
        <w:t xml:space="preserve">дельная </w:t>
      </w:r>
      <w:r w:rsidR="006F6BD1">
        <w:t>закладк</w:t>
      </w:r>
      <w:r>
        <w:t>а</w:t>
      </w:r>
      <w:r w:rsidRPr="001C05A0">
        <w:t xml:space="preserve"> </w:t>
      </w:r>
      <w:r w:rsidR="001F20AD">
        <w:t>«</w:t>
      </w:r>
      <w:r w:rsidRPr="001C05A0">
        <w:t>Связ</w:t>
      </w:r>
      <w:r>
        <w:t>анные документы</w:t>
      </w:r>
      <w:r w:rsidR="001F20AD">
        <w:t>»</w:t>
      </w:r>
      <w:r>
        <w:t>, в которой отражен</w:t>
      </w:r>
      <w:r w:rsidRPr="001C05A0">
        <w:t xml:space="preserve"> спис</w:t>
      </w:r>
      <w:r>
        <w:t>ок</w:t>
      </w:r>
      <w:r w:rsidRPr="001C05A0">
        <w:t xml:space="preserve"> связа</w:t>
      </w:r>
      <w:r w:rsidRPr="001601E7">
        <w:t>н</w:t>
      </w:r>
      <w:r w:rsidRPr="001C05A0">
        <w:t>ных докумен</w:t>
      </w:r>
      <w:r>
        <w:t>тов. Табличное поле, отображающее</w:t>
      </w:r>
      <w:r w:rsidRPr="001C05A0">
        <w:t xml:space="preserve"> </w:t>
      </w:r>
      <w:r>
        <w:t>этот список, содержит следующие рекв</w:t>
      </w:r>
      <w:r w:rsidRPr="001601E7">
        <w:t>и</w:t>
      </w:r>
      <w:r>
        <w:t>зиты связанных д</w:t>
      </w:r>
      <w:r w:rsidRPr="00B52EDE">
        <w:t>о</w:t>
      </w:r>
      <w:r>
        <w:t>кументов:</w:t>
      </w:r>
    </w:p>
    <w:p w:rsidR="00934F07" w:rsidRDefault="00934F07" w:rsidP="00934F07">
      <w:pPr>
        <w:pStyle w:val="ASFKListmark1"/>
      </w:pPr>
      <w:r>
        <w:t>Тип документа;</w:t>
      </w:r>
    </w:p>
    <w:p w:rsidR="00934F07" w:rsidRDefault="00934F07" w:rsidP="00934F07">
      <w:pPr>
        <w:pStyle w:val="ASFKListmark1"/>
      </w:pPr>
      <w:r>
        <w:t>Номер;</w:t>
      </w:r>
    </w:p>
    <w:p w:rsidR="00934F07" w:rsidRDefault="00934F07" w:rsidP="00934F07">
      <w:pPr>
        <w:pStyle w:val="ASFKListmark1"/>
      </w:pPr>
      <w:r>
        <w:t>От (дата);</w:t>
      </w:r>
    </w:p>
    <w:p w:rsidR="00934F07" w:rsidRDefault="00934F07" w:rsidP="00934F07">
      <w:pPr>
        <w:pStyle w:val="ASFKListmark1"/>
      </w:pPr>
      <w:r>
        <w:t>Глава по БК;</w:t>
      </w:r>
    </w:p>
    <w:p w:rsidR="00934F07" w:rsidRDefault="00934F07" w:rsidP="00934F07">
      <w:pPr>
        <w:pStyle w:val="ASFKListmark1"/>
      </w:pPr>
      <w:r>
        <w:t>Сумма в валюте БО;</w:t>
      </w:r>
    </w:p>
    <w:p w:rsidR="00934F07" w:rsidRDefault="00934F07" w:rsidP="00934F07">
      <w:pPr>
        <w:pStyle w:val="ASFKListmark1"/>
      </w:pPr>
      <w:r>
        <w:t>Наименование контрагента;</w:t>
      </w:r>
    </w:p>
    <w:p w:rsidR="00934F07" w:rsidRDefault="00934F07" w:rsidP="00934F07">
      <w:pPr>
        <w:pStyle w:val="ASFKListmark1"/>
      </w:pPr>
      <w:r>
        <w:t>Статус.</w:t>
      </w:r>
    </w:p>
    <w:p w:rsidR="00934F07" w:rsidRDefault="00934F07" w:rsidP="00BB52A1">
      <w:pPr>
        <w:pStyle w:val="ASFKNormal"/>
      </w:pPr>
      <w:r w:rsidRPr="001C05A0">
        <w:t> </w:t>
      </w:r>
      <w:r w:rsidRPr="00D649E3">
        <w:t>Пользователь может самостоятельно настраивать состав реквизитов связанн</w:t>
      </w:r>
      <w:r>
        <w:t>ых</w:t>
      </w:r>
      <w:r w:rsidRPr="00D649E3">
        <w:t xml:space="preserve"> док</w:t>
      </w:r>
      <w:r w:rsidRPr="00B52EDE">
        <w:t>у</w:t>
      </w:r>
      <w:r w:rsidRPr="00D649E3">
        <w:t>мент</w:t>
      </w:r>
      <w:r>
        <w:t>ов</w:t>
      </w:r>
      <w:r w:rsidRPr="00D649E3">
        <w:t>, от</w:t>
      </w:r>
      <w:r>
        <w:t>об</w:t>
      </w:r>
      <w:r w:rsidRPr="00D649E3">
        <w:t>ражаемых в списке.</w:t>
      </w:r>
      <w:r>
        <w:t xml:space="preserve"> Так</w:t>
      </w:r>
      <w:r w:rsidRPr="00D649E3">
        <w:t>же возможно выполнение операции перехода из ЭФ д</w:t>
      </w:r>
      <w:r w:rsidRPr="00B52EDE">
        <w:t>о</w:t>
      </w:r>
      <w:r w:rsidRPr="00D649E3">
        <w:t xml:space="preserve">кумента </w:t>
      </w:r>
      <w:r w:rsidR="001F20AD">
        <w:t>«</w:t>
      </w:r>
      <w:r w:rsidRPr="00D649E3">
        <w:t>Заявка на кассовый расход</w:t>
      </w:r>
      <w:r>
        <w:t xml:space="preserve"> </w:t>
      </w:r>
      <w:r w:rsidRPr="00433E56">
        <w:t>(сокраще</w:t>
      </w:r>
      <w:r w:rsidRPr="00D54813">
        <w:t>н</w:t>
      </w:r>
      <w:r w:rsidRPr="00433E56">
        <w:t>ная)</w:t>
      </w:r>
      <w:r w:rsidR="001F20AD">
        <w:t>»</w:t>
      </w:r>
      <w:r w:rsidRPr="00D649E3">
        <w:t xml:space="preserve"> к ЭФ связанного документа.</w:t>
      </w:r>
    </w:p>
    <w:p w:rsidR="00934F07" w:rsidRPr="00B11F4A" w:rsidRDefault="00934F07" w:rsidP="00BB52A1">
      <w:pPr>
        <w:pStyle w:val="ASFKNormal"/>
      </w:pPr>
      <w:r w:rsidRPr="00B11F4A">
        <w:t xml:space="preserve">Для работы с документами </w:t>
      </w:r>
      <w:r w:rsidR="001F20AD">
        <w:t>«</w:t>
      </w:r>
      <w:r w:rsidRPr="00B11F4A">
        <w:t>Заявка на кассовый расход (сокращенная)</w:t>
      </w:r>
      <w:r w:rsidR="001F20AD">
        <w:t>»</w:t>
      </w:r>
      <w:r w:rsidRPr="00B11F4A">
        <w:t xml:space="preserve"> следует пере</w:t>
      </w:r>
      <w:r w:rsidRPr="00B52EDE">
        <w:t>й</w:t>
      </w:r>
      <w:r w:rsidRPr="00B11F4A">
        <w:t xml:space="preserve">ти в пункт меню </w:t>
      </w:r>
      <w:r w:rsidR="001F20AD">
        <w:t>«</w:t>
      </w:r>
      <w:r w:rsidRPr="00B11F4A">
        <w:t>Документы</w:t>
      </w:r>
      <w:r>
        <w:t xml:space="preserve"> – </w:t>
      </w:r>
      <w:r w:rsidRPr="00FE0AC1">
        <w:t xml:space="preserve">Регистрация и </w:t>
      </w:r>
      <w:r>
        <w:t>учет обязательств – Заявки на пл</w:t>
      </w:r>
      <w:r w:rsidRPr="00FE0AC1">
        <w:t>атеж</w:t>
      </w:r>
      <w:r>
        <w:t xml:space="preserve"> – </w:t>
      </w:r>
      <w:r w:rsidRPr="00B11F4A">
        <w:t>З</w:t>
      </w:r>
      <w:r w:rsidRPr="00B52EDE">
        <w:t>а</w:t>
      </w:r>
      <w:r w:rsidRPr="00B11F4A">
        <w:t>явка на кассовый расход (сокращенная)</w:t>
      </w:r>
      <w:r w:rsidR="001F20AD">
        <w:t>»</w:t>
      </w:r>
      <w:r w:rsidRPr="00B11F4A">
        <w:t>. Откроется ЭФ списка документов, представленная на рисунке </w:t>
      </w:r>
      <w:r w:rsidRPr="00B11F4A">
        <w:fldChar w:fldCharType="begin"/>
      </w:r>
      <w:r w:rsidRPr="00B11F4A">
        <w:instrText xml:space="preserve"> REF _Ref261614728 \h  \* MERGEFORMAT </w:instrText>
      </w:r>
      <w:r w:rsidRPr="00B11F4A">
        <w:fldChar w:fldCharType="separate"/>
      </w:r>
      <w:r w:rsidR="0092715F">
        <w:t>19</w:t>
      </w:r>
      <w:r w:rsidRPr="00B11F4A">
        <w:fldChar w:fldCharType="end"/>
      </w:r>
      <w:r w:rsidRPr="00B11F4A">
        <w:t>.</w:t>
      </w:r>
    </w:p>
    <w:p w:rsidR="00934F07" w:rsidRPr="00FA29D9" w:rsidRDefault="0092715F" w:rsidP="00934F07">
      <w:pPr>
        <w:pStyle w:val="ASFKFigure"/>
      </w:pPr>
      <w:r>
        <w:pict>
          <v:shape id="_x0000_i1100" type="#_x0000_t75" style="width:474.75pt;height:309.75pt">
            <v:imagedata r:id="rId78"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61" w:name="_Ref261614728"/>
      <w:bookmarkStart w:id="362" w:name="_Toc79490388"/>
      <w:r w:rsidR="0092715F">
        <w:rPr>
          <w:noProof/>
        </w:rPr>
        <w:t>19</w:t>
      </w:r>
      <w:bookmarkEnd w:id="361"/>
      <w:r w:rsidRPr="00B11F4A">
        <w:fldChar w:fldCharType="end"/>
      </w:r>
      <w:r w:rsidRPr="00B11F4A">
        <w:t xml:space="preserve">. ЭФ списка документов </w:t>
      </w:r>
      <w:r w:rsidR="001F20AD">
        <w:t>«</w:t>
      </w:r>
      <w:r w:rsidRPr="00B11F4A">
        <w:t>Заявка на кассовый расход (сокращенная)</w:t>
      </w:r>
      <w:r w:rsidR="001F20AD">
        <w:t>»</w:t>
      </w:r>
      <w:bookmarkEnd w:id="362"/>
    </w:p>
    <w:p w:rsidR="00934F07" w:rsidRPr="00B11F4A" w:rsidRDefault="00934F07" w:rsidP="00881A26">
      <w:pPr>
        <w:pStyle w:val="41"/>
      </w:pPr>
      <w:r w:rsidRPr="00B11F4A">
        <w:t>Доступные операции</w:t>
      </w:r>
    </w:p>
    <w:p w:rsidR="00934F07" w:rsidRPr="00B11F4A" w:rsidRDefault="00934F07" w:rsidP="00BB52A1">
      <w:pPr>
        <w:pStyle w:val="ASFKNormal"/>
      </w:pPr>
      <w:r w:rsidRPr="00B11F4A">
        <w:t xml:space="preserve">На АРМ </w:t>
      </w:r>
      <w:r>
        <w:t>ГРБС</w:t>
      </w:r>
      <w:r w:rsidRPr="00B11F4A">
        <w:t xml:space="preserve"> доступны следующие операции над документом:</w:t>
      </w:r>
    </w:p>
    <w:p w:rsidR="00934F07" w:rsidRPr="00AB7803" w:rsidRDefault="00934F07" w:rsidP="00934F07">
      <w:pPr>
        <w:pStyle w:val="ASFKListmark1"/>
      </w:pPr>
      <w:bookmarkStart w:id="363" w:name="_Ref325909171"/>
      <w:r w:rsidRPr="00AB7803">
        <w:t>ввод вручную;</w:t>
      </w:r>
    </w:p>
    <w:p w:rsidR="00934F07" w:rsidRPr="00AB7803" w:rsidRDefault="00934F07" w:rsidP="00934F07">
      <w:pPr>
        <w:pStyle w:val="ASFKListmark1"/>
      </w:pPr>
      <w:r w:rsidRPr="00AB7803">
        <w:t>создание на основе родительского документа;</w:t>
      </w:r>
    </w:p>
    <w:p w:rsidR="00934F07" w:rsidRDefault="00934F07" w:rsidP="00934F07">
      <w:pPr>
        <w:pStyle w:val="ASFKListmark1"/>
      </w:pPr>
      <w:r w:rsidRPr="00AB7803">
        <w:t>импорт из внешней системы;</w:t>
      </w:r>
    </w:p>
    <w:p w:rsidR="00124356" w:rsidRPr="00AB7803" w:rsidRDefault="00124356" w:rsidP="00934F07">
      <w:pPr>
        <w:pStyle w:val="ASFKListmark1"/>
      </w:pPr>
      <w:r>
        <w:lastRenderedPageBreak/>
        <w:t>экспорт во внешнюю систему;</w:t>
      </w:r>
    </w:p>
    <w:p w:rsidR="00934F07" w:rsidRPr="00AB7803" w:rsidRDefault="00934F07" w:rsidP="00934F07">
      <w:pPr>
        <w:pStyle w:val="ASFKListmark1"/>
      </w:pPr>
      <w:r w:rsidRPr="00AB7803">
        <w:t>документарный контроль;</w:t>
      </w:r>
    </w:p>
    <w:p w:rsidR="00934F07" w:rsidRPr="00AB7803" w:rsidRDefault="00934F07" w:rsidP="00934F07">
      <w:pPr>
        <w:pStyle w:val="ASFKListmark1"/>
      </w:pPr>
      <w:r w:rsidRPr="00AB7803">
        <w:t>просмотр и редактирование;</w:t>
      </w:r>
    </w:p>
    <w:p w:rsidR="00934F07" w:rsidRDefault="00934F07" w:rsidP="00934F07">
      <w:pPr>
        <w:pStyle w:val="ASFKListmark1"/>
      </w:pPr>
      <w:r w:rsidRPr="00AB7803">
        <w:t>редактирование вложений;</w:t>
      </w:r>
    </w:p>
    <w:p w:rsidR="00934F07" w:rsidRPr="00AB7803" w:rsidRDefault="00934F07" w:rsidP="00934F07">
      <w:pPr>
        <w:pStyle w:val="ASFKListmark1"/>
      </w:pPr>
      <w:r w:rsidRPr="00AB7803">
        <w:t>удаление;</w:t>
      </w:r>
    </w:p>
    <w:p w:rsidR="00934F07" w:rsidRPr="00AB7803" w:rsidRDefault="00934F07" w:rsidP="00934F07">
      <w:pPr>
        <w:pStyle w:val="ASFKListmark1"/>
      </w:pPr>
      <w:r w:rsidRPr="00AB7803">
        <w:t xml:space="preserve">подписание, просмотр и </w:t>
      </w:r>
      <w:r w:rsidR="00124356">
        <w:t>удаление</w:t>
      </w:r>
      <w:r w:rsidRPr="00AB7803">
        <w:t xml:space="preserve"> </w:t>
      </w:r>
      <w:r w:rsidR="006E0EEE">
        <w:t>ЭП</w:t>
      </w:r>
      <w:r w:rsidRPr="00AB7803">
        <w:t>;</w:t>
      </w:r>
    </w:p>
    <w:p w:rsidR="00934F07" w:rsidRPr="00AB7803" w:rsidRDefault="00934F07" w:rsidP="00934F07">
      <w:pPr>
        <w:pStyle w:val="ASFKListmark1"/>
      </w:pPr>
      <w:r w:rsidRPr="00AB7803">
        <w:t>печать;</w:t>
      </w:r>
    </w:p>
    <w:p w:rsidR="00934F07" w:rsidRPr="00AB7803" w:rsidRDefault="00934F07" w:rsidP="00934F07">
      <w:pPr>
        <w:pStyle w:val="ASFKListmark1"/>
      </w:pPr>
      <w:r w:rsidRPr="00AB7803">
        <w:t>отправка в УФК.</w:t>
      </w:r>
    </w:p>
    <w:p w:rsidR="00934F07" w:rsidRPr="00B11F4A" w:rsidRDefault="00934F07" w:rsidP="00881A26">
      <w:pPr>
        <w:pStyle w:val="41"/>
      </w:pPr>
      <w:bookmarkStart w:id="364" w:name="_Ref403115690"/>
      <w:r w:rsidRPr="00B11F4A">
        <w:t>Экранная форма документа</w:t>
      </w:r>
      <w:bookmarkEnd w:id="363"/>
      <w:bookmarkEnd w:id="364"/>
    </w:p>
    <w:p w:rsidR="00934F07" w:rsidRPr="00B11F4A"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1F20AD">
        <w:t>»</w:t>
      </w:r>
      <w:r w:rsidRPr="00B11F4A">
        <w:t xml:space="preserve"> представлена на рису</w:t>
      </w:r>
      <w:r w:rsidRPr="00B52EDE">
        <w:t>н</w:t>
      </w:r>
      <w:r w:rsidRPr="00B11F4A">
        <w:t>ках </w:t>
      </w:r>
      <w:r w:rsidRPr="00B11F4A">
        <w:fldChar w:fldCharType="begin"/>
      </w:r>
      <w:r w:rsidRPr="00B11F4A">
        <w:instrText xml:space="preserve"> REF _Ref261614730 \h  \* MERGEFORMAT </w:instrText>
      </w:r>
      <w:r w:rsidRPr="00B11F4A">
        <w:fldChar w:fldCharType="separate"/>
      </w:r>
      <w:r w:rsidR="0092715F">
        <w:t>20</w:t>
      </w:r>
      <w:r w:rsidRPr="00B11F4A">
        <w:fldChar w:fldCharType="end"/>
      </w:r>
      <w:r w:rsidRPr="00B11F4A">
        <w:t xml:space="preserve">, </w:t>
      </w:r>
      <w:r w:rsidRPr="00B11F4A">
        <w:fldChar w:fldCharType="begin"/>
      </w:r>
      <w:r w:rsidRPr="00B11F4A">
        <w:instrText xml:space="preserve"> REF _Ref261614731 \h  \* MERGEFORMAT </w:instrText>
      </w:r>
      <w:r w:rsidRPr="00B11F4A">
        <w:fldChar w:fldCharType="separate"/>
      </w:r>
      <w:r w:rsidR="0092715F">
        <w:t>21</w:t>
      </w:r>
      <w:r w:rsidRPr="00B11F4A">
        <w:fldChar w:fldCharType="end"/>
      </w:r>
      <w:r w:rsidRPr="00B11F4A">
        <w:t xml:space="preserve"> и </w:t>
      </w:r>
      <w:r w:rsidRPr="00B11F4A">
        <w:fldChar w:fldCharType="begin"/>
      </w:r>
      <w:r w:rsidRPr="00B11F4A">
        <w:instrText xml:space="preserve"> REF _Ref261614733 \h  \* MERGEFORMAT </w:instrText>
      </w:r>
      <w:r w:rsidRPr="00B11F4A">
        <w:fldChar w:fldCharType="separate"/>
      </w:r>
      <w:r w:rsidR="0092715F">
        <w:t>22</w:t>
      </w:r>
      <w:r w:rsidRPr="00B11F4A">
        <w:fldChar w:fldCharType="end"/>
      </w:r>
      <w:r w:rsidRPr="00B11F4A">
        <w:t xml:space="preserve">. </w:t>
      </w:r>
      <w:r w:rsidR="00F9698D">
        <w:t>Форма содержит следующие закладки</w:t>
      </w:r>
      <w:r w:rsidRPr="00B11F4A">
        <w:t>:</w:t>
      </w:r>
    </w:p>
    <w:p w:rsidR="00934F07" w:rsidRPr="00B11F4A" w:rsidRDefault="001F20AD" w:rsidP="00934F07">
      <w:pPr>
        <w:pStyle w:val="ASFKListmark1"/>
      </w:pPr>
      <w:r>
        <w:t>«</w:t>
      </w:r>
      <w:r w:rsidR="00934F07" w:rsidRPr="00B11F4A">
        <w:t xml:space="preserve">Заголовок, Раздел 1, </w:t>
      </w:r>
      <w:r w:rsidR="00934F07">
        <w:t>(1)</w:t>
      </w:r>
      <w:r>
        <w:t>»</w:t>
      </w:r>
      <w:r w:rsidR="00934F07" w:rsidRPr="00B11F4A">
        <w:t xml:space="preserve">; </w:t>
      </w:r>
    </w:p>
    <w:p w:rsidR="00934F07" w:rsidRPr="00B11F4A" w:rsidRDefault="001F20AD" w:rsidP="00934F07">
      <w:pPr>
        <w:pStyle w:val="ASFKListmark1"/>
      </w:pPr>
      <w:r>
        <w:t>«</w:t>
      </w:r>
      <w:r w:rsidR="00934F07" w:rsidRPr="00B11F4A">
        <w:t>Раздел 2, 3</w:t>
      </w:r>
      <w:r w:rsidR="00934F07">
        <w:t xml:space="preserve"> (2)</w:t>
      </w:r>
      <w:r>
        <w:t>»</w:t>
      </w:r>
      <w:r w:rsidR="00934F07" w:rsidRPr="00B11F4A">
        <w:t>;</w:t>
      </w:r>
    </w:p>
    <w:p w:rsidR="00934F07" w:rsidRDefault="001F20AD" w:rsidP="00934F07">
      <w:pPr>
        <w:pStyle w:val="ASFKListmark1"/>
      </w:pPr>
      <w:r>
        <w:t>«</w:t>
      </w:r>
      <w:r w:rsidR="00934F07" w:rsidRPr="00B11F4A">
        <w:t>Подписи</w:t>
      </w:r>
      <w:r w:rsidR="00934F07">
        <w:t xml:space="preserve"> (3)</w:t>
      </w:r>
      <w:r>
        <w:t>»</w:t>
      </w:r>
      <w:r w:rsidR="00934F07">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FA29D9" w:rsidRDefault="0092715F" w:rsidP="00934F07">
      <w:pPr>
        <w:pStyle w:val="ASFKFigure"/>
      </w:pPr>
      <w:r>
        <w:pict>
          <v:shape id="_x0000_i1101" type="#_x0000_t75" style="width:483pt;height:324pt">
            <v:imagedata r:id="rId79" o:title="Сокр"/>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65" w:name="_Ref261614730"/>
      <w:bookmarkStart w:id="366" w:name="_Toc79490389"/>
      <w:r w:rsidR="0092715F">
        <w:rPr>
          <w:noProof/>
        </w:rPr>
        <w:t>20</w:t>
      </w:r>
      <w:bookmarkEnd w:id="365"/>
      <w:r w:rsidRPr="00B11F4A">
        <w:fldChar w:fldCharType="end"/>
      </w:r>
      <w:r w:rsidRPr="00B11F4A">
        <w:t xml:space="preserve">. ЭФ </w:t>
      </w:r>
      <w:r w:rsidR="00296D4E">
        <w:t xml:space="preserve">документа </w:t>
      </w:r>
      <w:r w:rsidR="001F20AD">
        <w:t>«</w:t>
      </w:r>
      <w:r w:rsidRPr="00B11F4A">
        <w:t>Заявка на кассовый расход (сок</w:t>
      </w:r>
      <w:r>
        <w:t>ращенная)</w:t>
      </w:r>
      <w:r w:rsidR="00F9698D">
        <w:t xml:space="preserve">», закладки </w:t>
      </w:r>
      <w:r w:rsidR="001F20AD">
        <w:t>«</w:t>
      </w:r>
      <w:r>
        <w:t>Заголовок,</w:t>
      </w:r>
      <w:r w:rsidRPr="00B11F4A">
        <w:t xml:space="preserve"> Раздел 1, </w:t>
      </w:r>
      <w:r>
        <w:t>(1)</w:t>
      </w:r>
      <w:r w:rsidR="001F20AD">
        <w:t>»</w:t>
      </w:r>
      <w:bookmarkEnd w:id="366"/>
    </w:p>
    <w:p w:rsidR="00296D4E" w:rsidRDefault="00296D4E" w:rsidP="00BB52A1">
      <w:pPr>
        <w:pStyle w:val="ASFKNormal"/>
      </w:pPr>
      <w:r w:rsidRPr="00296D4E">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934F07" w:rsidRPr="00B11F4A">
        <w:t xml:space="preserve"> </w:t>
      </w:r>
    </w:p>
    <w:p w:rsidR="00934F07" w:rsidRPr="00B11F4A" w:rsidRDefault="00934F07" w:rsidP="00BB52A1">
      <w:pPr>
        <w:pStyle w:val="ASFKNormal"/>
      </w:pPr>
      <w:r w:rsidRPr="00B11F4A">
        <w:t xml:space="preserve">Перечень полей </w:t>
      </w:r>
      <w:r w:rsidR="00296D4E" w:rsidRPr="00296D4E">
        <w:t>документа «Заявка на кассовый расход (сокращенная)», закладки «Заголовок, Раздел 1, (1)»</w:t>
      </w:r>
      <w:r w:rsidR="00296D4E">
        <w:t xml:space="preserve"> </w:t>
      </w:r>
      <w:r w:rsidRPr="00B11F4A">
        <w:t xml:space="preserve">приведен </w:t>
      </w:r>
      <w:r>
        <w:t>в таблице </w:t>
      </w:r>
      <w:r w:rsidRPr="00B11F4A">
        <w:fldChar w:fldCharType="begin"/>
      </w:r>
      <w:r w:rsidRPr="00B11F4A">
        <w:instrText xml:space="preserve"> REF _Ref318713123 \h  \* MERGEFORMAT </w:instrText>
      </w:r>
      <w:r w:rsidRPr="00B11F4A">
        <w:fldChar w:fldCharType="separate"/>
      </w:r>
      <w:r w:rsidR="0092715F">
        <w:t>8</w:t>
      </w:r>
      <w:r w:rsidRPr="00B11F4A">
        <w:fldChar w:fldCharType="end"/>
      </w:r>
      <w:r w:rsidRPr="00B11F4A">
        <w:t>.</w:t>
      </w:r>
    </w:p>
    <w:p w:rsidR="00934F07"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367" w:name="_Ref318713123"/>
      <w:bookmarkStart w:id="368" w:name="_Ref317612011"/>
      <w:bookmarkStart w:id="369" w:name="_Toc79490237"/>
      <w:r w:rsidR="0092715F">
        <w:rPr>
          <w:noProof/>
        </w:rPr>
        <w:t>8</w:t>
      </w:r>
      <w:bookmarkEnd w:id="367"/>
      <w:bookmarkEnd w:id="368"/>
      <w:r>
        <w:rPr>
          <w:noProof/>
        </w:rPr>
        <w:fldChar w:fldCharType="end"/>
      </w:r>
      <w:r w:rsidR="00934F07" w:rsidRPr="00B11F4A">
        <w:t xml:space="preserve">. Описание полей </w:t>
      </w:r>
      <w:r w:rsidR="00296D4E" w:rsidRPr="00296D4E">
        <w:t>документа «Заявка на кассовый расход (сокращенная)», закладки «Заголовок, Раздел 1, (1)»</w:t>
      </w:r>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522"/>
      </w:tblGrid>
      <w:tr w:rsidR="00934F07" w:rsidRPr="00B11F4A" w:rsidTr="00412DF7">
        <w:trPr>
          <w:trHeight w:val="305"/>
          <w:tblHeader/>
        </w:trPr>
        <w:tc>
          <w:tcPr>
            <w:tcW w:w="11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8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 заявки</w:t>
            </w:r>
          </w:p>
        </w:tc>
        <w:tc>
          <w:tcPr>
            <w:tcW w:w="3881" w:type="pct"/>
            <w:shd w:val="clear" w:color="auto" w:fill="auto"/>
          </w:tcPr>
          <w:p w:rsidR="00934F07" w:rsidRPr="00507177" w:rsidRDefault="00934F07" w:rsidP="00412DF7">
            <w:pPr>
              <w:pStyle w:val="ASFKTablenorm"/>
              <w:ind w:left="57" w:right="57"/>
            </w:pPr>
            <w:r w:rsidRPr="00507177">
              <w:t>Номер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 заявки</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 </w:t>
            </w:r>
          </w:p>
          <w:p w:rsidR="00934F07" w:rsidRPr="00507177" w:rsidRDefault="00934F07" w:rsidP="00412DF7">
            <w:pPr>
              <w:pStyle w:val="ASFKTablenorm"/>
              <w:ind w:left="57" w:right="57"/>
            </w:pPr>
            <w:r w:rsidRPr="00507177">
              <w:t>Значение даты может быть выбрано с помощью системного календаря.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Сумма</w:t>
            </w:r>
          </w:p>
        </w:tc>
        <w:tc>
          <w:tcPr>
            <w:tcW w:w="3881" w:type="pct"/>
            <w:shd w:val="clear" w:color="auto" w:fill="auto"/>
          </w:tcPr>
          <w:p w:rsidR="00934F07" w:rsidRPr="00507177" w:rsidRDefault="00934F07" w:rsidP="00412DF7">
            <w:pPr>
              <w:pStyle w:val="ASFKTablenorm"/>
              <w:ind w:left="57" w:right="57"/>
            </w:pPr>
            <w:r w:rsidRPr="00507177">
              <w:t xml:space="preserve">Сумма расхода по заявке на кассовый расход. </w:t>
            </w:r>
          </w:p>
          <w:p w:rsidR="00934F07" w:rsidRPr="00507177" w:rsidRDefault="00934F07" w:rsidP="00412DF7">
            <w:pPr>
              <w:pStyle w:val="ASFKTablenorm"/>
              <w:ind w:left="57" w:right="57"/>
            </w:pPr>
            <w:r w:rsidRPr="00507177">
              <w:t xml:space="preserve">Значение подтягивается автоматически после заполнения поля </w:t>
            </w:r>
            <w:r w:rsidR="001F20AD" w:rsidRPr="00507177">
              <w:t>«</w:t>
            </w:r>
            <w:r w:rsidRPr="00507177">
              <w:t>Сумма</w:t>
            </w:r>
            <w:r w:rsidR="001F20AD" w:rsidRPr="00507177">
              <w:t>»</w:t>
            </w:r>
            <w:r w:rsidRPr="00507177">
              <w:t xml:space="preserve"> в группе полей </w:t>
            </w:r>
            <w:r w:rsidR="001F20AD" w:rsidRPr="00507177">
              <w:t>«</w:t>
            </w:r>
            <w:r w:rsidRPr="00507177">
              <w:t>Раздел 1. Реквизиты документа</w:t>
            </w:r>
            <w:r w:rsidR="001F20AD" w:rsidRPr="00507177">
              <w:t>»</w:t>
            </w:r>
            <w:r w:rsidRPr="00507177">
              <w:t>.</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Статус</w:t>
            </w:r>
          </w:p>
        </w:tc>
        <w:tc>
          <w:tcPr>
            <w:tcW w:w="3881" w:type="pct"/>
            <w:shd w:val="clear" w:color="auto" w:fill="auto"/>
          </w:tcPr>
          <w:p w:rsidR="00934F07" w:rsidRPr="00507177" w:rsidRDefault="00934F07" w:rsidP="00412DF7">
            <w:pPr>
              <w:pStyle w:val="ASFKTablenorm"/>
              <w:ind w:left="57" w:right="57"/>
            </w:pPr>
            <w:r w:rsidRPr="00507177">
              <w:t xml:space="preserve">Код статуса документа. </w:t>
            </w:r>
          </w:p>
          <w:p w:rsidR="00934F07" w:rsidRPr="00507177" w:rsidRDefault="00934F07" w:rsidP="00412DF7">
            <w:pPr>
              <w:pStyle w:val="ASFKTablenorm"/>
              <w:ind w:left="57" w:right="57"/>
            </w:pPr>
            <w:r w:rsidRPr="0050717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767D7C" w:rsidRPr="00B11F4A" w:rsidTr="00412DF7">
        <w:tc>
          <w:tcPr>
            <w:tcW w:w="1119" w:type="pct"/>
            <w:shd w:val="clear" w:color="auto" w:fill="auto"/>
          </w:tcPr>
          <w:p w:rsidR="00767D7C" w:rsidRPr="00507177" w:rsidRDefault="00767D7C" w:rsidP="00412DF7">
            <w:pPr>
              <w:pStyle w:val="ASFKTablenorm"/>
              <w:ind w:left="57" w:right="57"/>
            </w:pPr>
            <w:r w:rsidRPr="00507177">
              <w:t>Формировать уведомление</w:t>
            </w:r>
          </w:p>
        </w:tc>
        <w:tc>
          <w:tcPr>
            <w:tcW w:w="3881" w:type="pct"/>
            <w:shd w:val="clear" w:color="auto" w:fill="auto"/>
          </w:tcPr>
          <w:p w:rsidR="00767D7C" w:rsidRPr="00507177" w:rsidRDefault="0002021E" w:rsidP="00412DF7">
            <w:pPr>
              <w:pStyle w:val="ASFKTablenorm"/>
              <w:ind w:left="57" w:right="57"/>
            </w:pPr>
            <w:r w:rsidRPr="00507177">
              <w:t>Предназначено для формирования уведомлений в мобильном приложении ФК о результатах обработки документа.</w:t>
            </w:r>
          </w:p>
        </w:tc>
      </w:tr>
      <w:tr w:rsidR="00883EAC" w:rsidRPr="00B11F4A" w:rsidTr="00412DF7">
        <w:tc>
          <w:tcPr>
            <w:tcW w:w="1119" w:type="pct"/>
            <w:shd w:val="clear" w:color="auto" w:fill="auto"/>
          </w:tcPr>
          <w:p w:rsidR="00883EAC" w:rsidRDefault="00883EAC" w:rsidP="00412DF7">
            <w:pPr>
              <w:pStyle w:val="ASFKTablenorm"/>
              <w:ind w:left="57" w:right="57"/>
            </w:pPr>
            <w:r>
              <w:t>Уровень конфиденциальности</w:t>
            </w:r>
          </w:p>
        </w:tc>
        <w:tc>
          <w:tcPr>
            <w:tcW w:w="3881" w:type="pct"/>
            <w:shd w:val="clear" w:color="auto" w:fill="auto"/>
          </w:tcPr>
          <w:p w:rsidR="0080762C" w:rsidRDefault="0080762C" w:rsidP="00412DF7">
            <w:pPr>
              <w:pStyle w:val="ASFKTablenorm"/>
              <w:ind w:left="57" w:right="57"/>
            </w:pPr>
            <w:r>
              <w:t>Заполняется вручную. По умолчанию не заполнено.</w:t>
            </w:r>
          </w:p>
          <w:p w:rsidR="00883EAC" w:rsidRDefault="0080762C" w:rsidP="00412DF7">
            <w:pPr>
              <w:pStyle w:val="ASFKTablenorm"/>
              <w:ind w:left="57" w:right="57"/>
            </w:pPr>
            <w:r>
              <w:t>Заполняется клиентом значением «1» (для служебного пользования) или «0» (не секретно).</w:t>
            </w:r>
          </w:p>
        </w:tc>
      </w:tr>
      <w:tr w:rsidR="00934F07" w:rsidRPr="00B11F4A" w:rsidTr="00412DF7">
        <w:tc>
          <w:tcPr>
            <w:tcW w:w="5000" w:type="pct"/>
            <w:gridSpan w:val="2"/>
            <w:shd w:val="clear" w:color="auto" w:fill="auto"/>
          </w:tcPr>
          <w:p w:rsidR="00934F07" w:rsidRPr="00507177" w:rsidRDefault="00934F07" w:rsidP="00412DF7">
            <w:pPr>
              <w:pStyle w:val="ASFKTablenorm"/>
              <w:ind w:left="57" w:right="57"/>
            </w:pPr>
            <w:r w:rsidRPr="00507177">
              <w:t xml:space="preserve">Закладка </w:t>
            </w:r>
            <w:r w:rsidR="001F20AD" w:rsidRPr="00507177">
              <w:t>«</w:t>
            </w:r>
            <w:r w:rsidRPr="00507177">
              <w:t>Заголовок, Раздел 1, (1)</w:t>
            </w:r>
            <w:r w:rsidR="001F20AD" w:rsidRPr="00507177">
              <w:t>»</w:t>
            </w:r>
          </w:p>
        </w:tc>
      </w:tr>
      <w:tr w:rsidR="00304196" w:rsidRPr="00B11F4A" w:rsidTr="00412DF7">
        <w:tc>
          <w:tcPr>
            <w:tcW w:w="1119" w:type="pct"/>
            <w:shd w:val="clear" w:color="auto" w:fill="auto"/>
          </w:tcPr>
          <w:p w:rsidR="00304196" w:rsidRPr="00304196" w:rsidRDefault="00304196" w:rsidP="00412DF7">
            <w:pPr>
              <w:pStyle w:val="ASFKTablenorm"/>
              <w:ind w:left="57" w:right="57"/>
            </w:pPr>
            <w:r w:rsidRPr="00304196">
              <w:t>Клиент</w:t>
            </w:r>
          </w:p>
        </w:tc>
        <w:tc>
          <w:tcPr>
            <w:tcW w:w="3881" w:type="pct"/>
            <w:shd w:val="clear" w:color="auto" w:fill="auto"/>
          </w:tcPr>
          <w:p w:rsidR="00EA2387" w:rsidRDefault="00EA2387" w:rsidP="00412DF7">
            <w:pPr>
              <w:pStyle w:val="ASFKTablenorm"/>
              <w:ind w:left="57" w:right="57"/>
            </w:pPr>
            <w:r w:rsidRPr="00304196">
              <w:t>Возможно заполн</w:t>
            </w:r>
            <w:r>
              <w:t>ение из родительского документа.</w:t>
            </w:r>
          </w:p>
          <w:p w:rsidR="00304196" w:rsidRPr="00304196" w:rsidRDefault="00304196" w:rsidP="00412DF7">
            <w:pPr>
              <w:pStyle w:val="ASFKTablenorm"/>
              <w:ind w:left="57" w:right="57"/>
            </w:pPr>
            <w:r w:rsidRPr="00304196">
              <w:t>Может быть изменено пользователем вручную.</w:t>
            </w:r>
          </w:p>
        </w:tc>
      </w:tr>
      <w:tr w:rsidR="00304196" w:rsidRPr="00B11F4A" w:rsidTr="00412DF7">
        <w:tc>
          <w:tcPr>
            <w:tcW w:w="1119" w:type="pct"/>
            <w:shd w:val="clear" w:color="auto" w:fill="auto"/>
          </w:tcPr>
          <w:p w:rsidR="00304196" w:rsidRPr="00304196" w:rsidRDefault="00B412A1" w:rsidP="00412DF7">
            <w:pPr>
              <w:pStyle w:val="ASFKTablenorm"/>
              <w:ind w:left="57" w:right="57"/>
            </w:pPr>
            <w:r w:rsidRPr="00304196">
              <w:t>П</w:t>
            </w:r>
            <w:r w:rsidR="00304196" w:rsidRPr="00304196">
              <w:t>о Сводному реестру</w:t>
            </w:r>
          </w:p>
        </w:tc>
        <w:tc>
          <w:tcPr>
            <w:tcW w:w="3881" w:type="pct"/>
            <w:shd w:val="clear" w:color="auto" w:fill="auto"/>
          </w:tcPr>
          <w:p w:rsidR="00304196" w:rsidRPr="00304196" w:rsidRDefault="00727F50" w:rsidP="00412DF7">
            <w:pPr>
              <w:pStyle w:val="ASFKTablenorm"/>
              <w:ind w:left="57" w:right="57"/>
            </w:pPr>
            <w:r>
              <w:t xml:space="preserve">Значение заполняется автоматически. </w:t>
            </w:r>
            <w:r w:rsidR="00304196" w:rsidRPr="00304196">
              <w:t>Возможно заполнение из родительского документа.</w:t>
            </w:r>
          </w:p>
        </w:tc>
      </w:tr>
      <w:tr w:rsidR="000E1C7E" w:rsidRPr="00B11F4A" w:rsidTr="00412DF7">
        <w:tc>
          <w:tcPr>
            <w:tcW w:w="1119" w:type="pct"/>
            <w:shd w:val="clear" w:color="auto" w:fill="auto"/>
          </w:tcPr>
          <w:p w:rsidR="000E1C7E" w:rsidRPr="00AA1D48" w:rsidRDefault="000E1C7E" w:rsidP="00412DF7">
            <w:pPr>
              <w:pStyle w:val="ASFKTablenorm"/>
              <w:ind w:left="57" w:right="57"/>
            </w:pPr>
            <w:r w:rsidRPr="00AA1D48">
              <w:t>Номер лицевого счета</w:t>
            </w:r>
          </w:p>
        </w:tc>
        <w:tc>
          <w:tcPr>
            <w:tcW w:w="3881" w:type="pct"/>
            <w:shd w:val="clear" w:color="auto" w:fill="auto"/>
          </w:tcPr>
          <w:p w:rsidR="000E1C7E" w:rsidRDefault="000E1C7E" w:rsidP="00412DF7">
            <w:pPr>
              <w:pStyle w:val="ASFKTablenorm"/>
              <w:ind w:left="57" w:right="57"/>
            </w:pPr>
            <w:r w:rsidRPr="00AA1D48">
              <w:t xml:space="preserve">Значение может быть изменено пользователем вручную или выбором из </w:t>
            </w:r>
            <w:r>
              <w:t>справочника «Информация о ЛС»</w:t>
            </w:r>
            <w:r w:rsidRPr="008A53DE">
              <w:t>.</w:t>
            </w:r>
          </w:p>
          <w:p w:rsidR="000E1C7E" w:rsidRDefault="00130E2F" w:rsidP="00412DF7">
            <w:pPr>
              <w:pStyle w:val="ASFKTablenorm"/>
              <w:ind w:left="57" w:right="57"/>
            </w:pPr>
            <w:r w:rsidRPr="00F031FD">
              <w:t>Для 41 ЛС выбор ограничен значениями только с признаком УП</w:t>
            </w:r>
            <w:r>
              <w:t>»</w:t>
            </w:r>
            <w:r w:rsidRPr="00F031FD">
              <w:t xml:space="preserve"> в поле </w:t>
            </w:r>
            <w:r>
              <w:t>«</w:t>
            </w:r>
            <w:r w:rsidRPr="00F031FD">
              <w:t>Тип клиента (наименование)</w:t>
            </w:r>
            <w:r>
              <w:t>»</w:t>
            </w:r>
            <w:r w:rsidRPr="00F031FD">
              <w:t>.</w:t>
            </w:r>
            <w:r>
              <w:t xml:space="preserve"> </w:t>
            </w:r>
            <w:r w:rsidRPr="00F031FD">
              <w:t>Также выбор ограничен ЛС, первые 2 цифры знач</w:t>
            </w:r>
            <w:r w:rsidRPr="00195081">
              <w:t>е</w:t>
            </w:r>
            <w:r w:rsidRPr="00F031FD">
              <w:t xml:space="preserve">ния поля </w:t>
            </w:r>
            <w:r>
              <w:t>«</w:t>
            </w:r>
            <w:r w:rsidRPr="00F031FD">
              <w:t>ТОФК</w:t>
            </w:r>
            <w:r>
              <w:t>»</w:t>
            </w:r>
            <w:r w:rsidRPr="00F031FD">
              <w:t xml:space="preserve"> записи справочника </w:t>
            </w:r>
            <w:r>
              <w:t>«</w:t>
            </w:r>
            <w:r w:rsidRPr="00F031FD">
              <w:t>Информация о ЛС</w:t>
            </w:r>
            <w:r>
              <w:t>»,</w:t>
            </w:r>
            <w:r w:rsidRPr="00F031FD">
              <w:t xml:space="preserve"> которых равны первым двум цифрам значения константы </w:t>
            </w:r>
            <w:r>
              <w:t>««Код собственного ТОФК»».</w:t>
            </w:r>
          </w:p>
          <w:p w:rsidR="000E1C7E" w:rsidRPr="004726D2" w:rsidRDefault="000E1C7E" w:rsidP="00412DF7">
            <w:pPr>
              <w:pStyle w:val="ASFKTablenorm"/>
              <w:ind w:left="57" w:right="57"/>
            </w:pPr>
            <w:r w:rsidRPr="00F031FD">
              <w:t xml:space="preserve">При указании в поле </w:t>
            </w:r>
            <w:r>
              <w:t>«</w:t>
            </w:r>
            <w:r w:rsidRPr="00F031FD">
              <w:t>Лицевой счет</w:t>
            </w:r>
            <w:r>
              <w:t>»</w:t>
            </w:r>
            <w:r w:rsidRPr="00F031FD">
              <w:t xml:space="preserve"> 14 и</w:t>
            </w:r>
            <w:r>
              <w:t xml:space="preserve"> </w:t>
            </w:r>
            <w:r w:rsidRPr="00F031FD">
              <w:t>05</w:t>
            </w:r>
            <w:r>
              <w:t xml:space="preserve"> </w:t>
            </w:r>
            <w:r w:rsidRPr="00F031FD">
              <w:t>тип</w:t>
            </w:r>
            <w:r>
              <w:t>ов</w:t>
            </w:r>
            <w:r w:rsidRPr="00F031FD">
              <w:t xml:space="preserve"> ЛС (для 05 ЛС в записи справочника ЛС должн</w:t>
            </w:r>
            <w:r>
              <w:t>ы</w:t>
            </w:r>
            <w:r w:rsidRPr="00F031FD">
              <w:t xml:space="preserve"> быть в заполнены поля раздела </w:t>
            </w:r>
            <w:r>
              <w:t>«</w:t>
            </w:r>
            <w:r w:rsidRPr="00F031FD">
              <w:t>Дополнительные р</w:t>
            </w:r>
            <w:r w:rsidRPr="00195081">
              <w:t>е</w:t>
            </w:r>
            <w:r w:rsidRPr="00F031FD">
              <w:t>квизиты ЛС по переданным полномочиям</w:t>
            </w:r>
            <w:r>
              <w:t>»</w:t>
            </w:r>
            <w:r w:rsidRPr="00F031FD">
              <w:t xml:space="preserve"> и отмечен чекбокс НУБП на вкладке </w:t>
            </w:r>
            <w:r>
              <w:t>«</w:t>
            </w:r>
            <w:r w:rsidRPr="00F031FD">
              <w:t>Дополнительные реквизиты (5)</w:t>
            </w:r>
            <w:r>
              <w:t>»</w:t>
            </w:r>
            <w:r w:rsidRPr="00F031FD">
              <w:t>)</w:t>
            </w:r>
            <w:r>
              <w:t xml:space="preserve"> </w:t>
            </w:r>
            <w:r w:rsidRPr="004726D2">
              <w:t>перезаполн</w:t>
            </w:r>
            <w:r>
              <w:t>яются</w:t>
            </w:r>
            <w:r w:rsidRPr="004726D2">
              <w:t xml:space="preserve"> сл</w:t>
            </w:r>
            <w:r w:rsidRPr="00195081">
              <w:t>е</w:t>
            </w:r>
            <w:r>
              <w:t>дующие</w:t>
            </w:r>
            <w:r w:rsidRPr="004726D2">
              <w:t xml:space="preserve"> поля документа:</w:t>
            </w:r>
          </w:p>
          <w:p w:rsidR="000E1C7E" w:rsidRPr="004726D2" w:rsidRDefault="000E1C7E" w:rsidP="0048191A">
            <w:pPr>
              <w:pStyle w:val="ASFKTableListMark"/>
            </w:pPr>
            <w:r w:rsidRPr="004726D2">
              <w:t xml:space="preserve">код бюджета (код бюджета из </w:t>
            </w:r>
            <w:r>
              <w:t>справочника «Информация о ЛС»</w:t>
            </w:r>
            <w:r w:rsidRPr="004726D2">
              <w:t>);</w:t>
            </w:r>
          </w:p>
          <w:p w:rsidR="000E1C7E" w:rsidRPr="004726D2" w:rsidRDefault="000E1C7E" w:rsidP="0048191A">
            <w:pPr>
              <w:pStyle w:val="ASFKTableListMark"/>
            </w:pPr>
            <w:r w:rsidRPr="004726D2">
              <w:t xml:space="preserve">бюджет (наименование бюджета из </w:t>
            </w:r>
            <w:r>
              <w:t>справочника «Бюджеты»</w:t>
            </w:r>
            <w:r w:rsidRPr="004726D2">
              <w:t>);</w:t>
            </w:r>
          </w:p>
          <w:p w:rsidR="000E1C7E" w:rsidRPr="004726D2" w:rsidRDefault="000E1C7E" w:rsidP="0048191A">
            <w:pPr>
              <w:pStyle w:val="ASFKTableListMark"/>
            </w:pPr>
            <w:r w:rsidRPr="004726D2">
              <w:t xml:space="preserve">клиент (полное наименование владельца ЛС из </w:t>
            </w:r>
            <w:r>
              <w:t>справочника «Информ</w:t>
            </w:r>
            <w:r w:rsidRPr="00195081">
              <w:t>а</w:t>
            </w:r>
            <w:r>
              <w:t>ция о ЛС»</w:t>
            </w:r>
            <w:r w:rsidRPr="004726D2">
              <w:t>);</w:t>
            </w:r>
          </w:p>
          <w:p w:rsidR="000E1C7E" w:rsidRPr="004726D2" w:rsidRDefault="000E1C7E" w:rsidP="0048191A">
            <w:pPr>
              <w:pStyle w:val="ASFKTableListMark"/>
            </w:pPr>
            <w:r w:rsidRPr="004726D2">
              <w:t>код по сводному реестру (заполняется только в случае указания фед</w:t>
            </w:r>
            <w:r w:rsidRPr="00195081">
              <w:t>е</w:t>
            </w:r>
            <w:r w:rsidRPr="004726D2">
              <w:t xml:space="preserve">рального бюджета – из </w:t>
            </w:r>
            <w:r>
              <w:t>справочника «Информация о ЛС»</w:t>
            </w:r>
            <w:r w:rsidRPr="004726D2">
              <w:t>);</w:t>
            </w:r>
          </w:p>
          <w:p w:rsidR="000E1C7E" w:rsidRPr="00AA1D48" w:rsidRDefault="000E1C7E" w:rsidP="0048191A">
            <w:pPr>
              <w:pStyle w:val="ASFKTableListMark"/>
            </w:pPr>
            <w:r w:rsidRPr="004726D2">
              <w:t xml:space="preserve">глава по БК (ведомство из </w:t>
            </w:r>
            <w:r>
              <w:t>справочника «Информация о ЛС»</w:t>
            </w:r>
            <w:r w:rsidRPr="004726D2">
              <w:t>)</w:t>
            </w:r>
          </w:p>
          <w:p w:rsidR="000E1C7E" w:rsidRDefault="000E1C7E" w:rsidP="00412DF7">
            <w:pPr>
              <w:pStyle w:val="ASFKTablenorm"/>
              <w:ind w:left="57" w:right="57"/>
            </w:pPr>
            <w:r w:rsidRPr="00AA1D48">
              <w:t>Возможно заполнение из родительского документа.</w:t>
            </w:r>
          </w:p>
          <w:p w:rsidR="000E1C7E" w:rsidRPr="00AA1D48" w:rsidRDefault="000E1C7E" w:rsidP="00412DF7">
            <w:pPr>
              <w:pStyle w:val="ASFKTablenorm"/>
              <w:ind w:left="57" w:right="57"/>
            </w:pPr>
            <w:r>
              <w:t>На АРМ ГРБС</w:t>
            </w:r>
            <w:r w:rsidRPr="000E1C7E">
              <w:t xml:space="preserve"> заполняется вручную, либо выбором значения из справочника «Информация о ЛС»</w:t>
            </w:r>
            <w:r w:rsidR="00E773BE">
              <w:t xml:space="preserve"> </w:t>
            </w:r>
            <w:r w:rsidRPr="000E1C7E">
              <w:t>(список значений ограничен типом лицевого счета: «10»).</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Глава по БК</w:t>
            </w:r>
          </w:p>
        </w:tc>
        <w:tc>
          <w:tcPr>
            <w:tcW w:w="3881" w:type="pct"/>
            <w:shd w:val="clear" w:color="auto" w:fill="auto"/>
          </w:tcPr>
          <w:p w:rsidR="00304196" w:rsidRPr="00507177" w:rsidRDefault="00304196" w:rsidP="00412DF7">
            <w:pPr>
              <w:pStyle w:val="ASFKTablenorm"/>
              <w:ind w:left="57" w:right="57"/>
            </w:pPr>
            <w:r w:rsidRPr="00507177">
              <w:t xml:space="preserve">Значение заполняется автоматически из системной константы </w:t>
            </w:r>
            <w:r w:rsidRPr="00374F48">
              <w:rPr>
                <w:rStyle w:val="ASFKReporterror"/>
              </w:rPr>
              <w:t>SelfPPPCode</w:t>
            </w:r>
            <w:r w:rsidRPr="00507177">
              <w:t xml:space="preserve"> </w:t>
            </w:r>
            <w:r w:rsidRPr="00507177">
              <w:lastRenderedPageBreak/>
              <w:t>(Код ППП).</w:t>
            </w:r>
          </w:p>
          <w:p w:rsidR="00934F07" w:rsidRPr="00507177" w:rsidRDefault="00934F07" w:rsidP="00412DF7">
            <w:pPr>
              <w:pStyle w:val="ASFKTablenorm"/>
              <w:ind w:left="57" w:right="57"/>
            </w:pPr>
            <w:r w:rsidRPr="00507177">
              <w:t xml:space="preserve">Может быть отредактировано вручную, либо выбором из </w:t>
            </w:r>
            <w:r w:rsidR="000E1C7E" w:rsidRPr="00507177">
              <w:t>справочника «Ведомства».</w:t>
            </w:r>
          </w:p>
          <w:p w:rsidR="000E1C7E" w:rsidRPr="00507177" w:rsidRDefault="000E1C7E" w:rsidP="00412DF7">
            <w:pPr>
              <w:pStyle w:val="ASFKTablenorm"/>
              <w:ind w:left="57" w:right="57"/>
            </w:pPr>
            <w:r w:rsidRPr="00507177">
              <w:t>Для БУ, АУ не заполняется.</w:t>
            </w:r>
          </w:p>
          <w:p w:rsidR="00934F07" w:rsidRPr="00507177" w:rsidRDefault="000E1C7E" w:rsidP="00412DF7">
            <w:pPr>
              <w:pStyle w:val="ASFKTablenorm"/>
              <w:ind w:left="57" w:right="57"/>
            </w:pPr>
            <w:r w:rsidRPr="00507177">
              <w:t>Поле может не заполняться в соответствии с отдельными указаниями ФК в целях обеспечения режима секретности</w:t>
            </w:r>
            <w:r w:rsidR="00934F07" w:rsidRPr="00507177">
              <w:t>.</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lastRenderedPageBreak/>
              <w:t>Бюджет</w:t>
            </w:r>
          </w:p>
        </w:tc>
        <w:tc>
          <w:tcPr>
            <w:tcW w:w="3881" w:type="pct"/>
            <w:shd w:val="clear" w:color="auto" w:fill="auto"/>
          </w:tcPr>
          <w:p w:rsidR="00934F07" w:rsidRPr="00507177" w:rsidRDefault="00934F07" w:rsidP="00412DF7">
            <w:pPr>
              <w:pStyle w:val="ASFKTablenorm"/>
              <w:ind w:left="57" w:right="57"/>
            </w:pPr>
            <w:r w:rsidRPr="00507177">
              <w:t>Заполняется автоматически по коду бюджета (полное наименование).</w:t>
            </w:r>
          </w:p>
          <w:p w:rsidR="00934F07" w:rsidRPr="00507177" w:rsidRDefault="00934F07" w:rsidP="00412DF7">
            <w:pPr>
              <w:pStyle w:val="ASFKTablenorm"/>
              <w:ind w:left="57" w:right="57"/>
            </w:pPr>
            <w:r w:rsidRPr="00507177">
              <w:t xml:space="preserve">Может быть отредактировано вручную/из справочника бюджетов. </w:t>
            </w:r>
          </w:p>
          <w:p w:rsidR="00934F07" w:rsidRPr="00507177" w:rsidRDefault="00934F07" w:rsidP="00412DF7">
            <w:pPr>
              <w:pStyle w:val="ASFKTablenorm"/>
              <w:ind w:left="57" w:right="57"/>
            </w:pPr>
            <w:r w:rsidRPr="00507177">
              <w:t>Для БУ, АУ не заполняется.</w:t>
            </w:r>
          </w:p>
          <w:p w:rsidR="00934F07" w:rsidRPr="00507177" w:rsidRDefault="00934F07" w:rsidP="00412DF7">
            <w:pPr>
              <w:pStyle w:val="ASFKTablenorm"/>
              <w:ind w:left="57" w:right="57"/>
            </w:pPr>
            <w:r w:rsidRPr="00507177">
              <w:t>Возможно заполнение из родительского документа.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ИНН</w:t>
            </w:r>
          </w:p>
        </w:tc>
        <w:tc>
          <w:tcPr>
            <w:tcW w:w="3881" w:type="pct"/>
            <w:shd w:val="clear" w:color="auto" w:fill="auto"/>
          </w:tcPr>
          <w:p w:rsidR="000E1C7E" w:rsidRPr="000E1C7E" w:rsidRDefault="000E1C7E" w:rsidP="00412DF7">
            <w:pPr>
              <w:pStyle w:val="ASFKTablenorm"/>
              <w:ind w:left="57" w:right="57"/>
            </w:pPr>
            <w:r w:rsidRPr="000E1C7E">
              <w:t xml:space="preserve">Значение вводится вручную. </w:t>
            </w:r>
          </w:p>
          <w:p w:rsidR="000E1C7E" w:rsidRPr="000E1C7E" w:rsidRDefault="000E1C7E" w:rsidP="00412DF7">
            <w:pPr>
              <w:pStyle w:val="ASFKTablenorm"/>
              <w:ind w:left="57" w:right="57"/>
            </w:pPr>
            <w:r w:rsidRPr="000E1C7E">
              <w:t>Поле заполняется в случае необходимости указания в платежном поручении ИНН, отличного от ИНН получателя бюджетных средств, указанного в Заявлении на открытие (переоформление) лицевого счета.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КПП</w:t>
            </w:r>
          </w:p>
        </w:tc>
        <w:tc>
          <w:tcPr>
            <w:tcW w:w="3881" w:type="pct"/>
            <w:shd w:val="clear" w:color="auto" w:fill="auto"/>
          </w:tcPr>
          <w:p w:rsidR="000E1C7E" w:rsidRPr="000E1C7E" w:rsidRDefault="000E1C7E" w:rsidP="00412DF7">
            <w:pPr>
              <w:pStyle w:val="ASFKTablenorm"/>
              <w:ind w:left="57" w:right="57"/>
            </w:pPr>
            <w:r w:rsidRPr="000E1C7E">
              <w:t xml:space="preserve">Значение вводится вручную. </w:t>
            </w:r>
          </w:p>
          <w:p w:rsidR="000E1C7E" w:rsidRPr="000E1C7E" w:rsidRDefault="000E1C7E" w:rsidP="00412DF7">
            <w:pPr>
              <w:pStyle w:val="ASFKTablenorm"/>
              <w:ind w:left="57" w:right="57"/>
            </w:pPr>
            <w:r w:rsidRPr="000E1C7E">
              <w:t>Поле заполняется в случае необходимости указания в платежном поручении КПП, отличного от КПП получателя бюджетных средств, указанного в Заявлении на открытие (переоформление) лицевого счета.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ФК, Орган ФК</w:t>
            </w:r>
          </w:p>
        </w:tc>
        <w:tc>
          <w:tcPr>
            <w:tcW w:w="3881" w:type="pct"/>
            <w:shd w:val="clear" w:color="auto" w:fill="auto"/>
          </w:tcPr>
          <w:p w:rsidR="000E1C7E" w:rsidRPr="000E1C7E" w:rsidRDefault="000E1C7E" w:rsidP="00412DF7">
            <w:pPr>
              <w:pStyle w:val="ASFKTablenorm"/>
              <w:ind w:left="57" w:right="57"/>
            </w:pPr>
            <w:r w:rsidRPr="000E1C7E">
              <w:t xml:space="preserve">Наименование </w:t>
            </w:r>
            <w:r w:rsidR="005D0C9F">
              <w:t>ТОФК</w:t>
            </w:r>
            <w:r w:rsidRPr="000E1C7E">
              <w:t xml:space="preserve">, обслуживающего клиента. </w:t>
            </w:r>
          </w:p>
          <w:p w:rsidR="000E1C7E" w:rsidRPr="000E1C7E" w:rsidRDefault="000E1C7E" w:rsidP="00412DF7">
            <w:pPr>
              <w:pStyle w:val="ASFKTablenorm"/>
              <w:ind w:left="57" w:right="57"/>
            </w:pPr>
            <w:r w:rsidRPr="000E1C7E">
              <w:t xml:space="preserve">Значение поля подтягивается по полю «по КОФК» из справочника органов ФК, из поля «Полное наименование». </w:t>
            </w:r>
          </w:p>
          <w:p w:rsidR="000E1C7E" w:rsidRPr="000E1C7E" w:rsidRDefault="000E1C7E" w:rsidP="00412DF7">
            <w:pPr>
              <w:pStyle w:val="ASFKTablenorm"/>
              <w:ind w:left="57" w:right="57"/>
            </w:pPr>
            <w:r w:rsidRPr="000E1C7E">
              <w:t>Может быть изменено вручную.</w:t>
            </w:r>
          </w:p>
          <w:p w:rsidR="000E1C7E" w:rsidRPr="000E1C7E" w:rsidRDefault="000E1C7E" w:rsidP="00412DF7">
            <w:pPr>
              <w:pStyle w:val="ASFKTablenorm"/>
              <w:ind w:left="57" w:right="57"/>
            </w:pPr>
            <w:r w:rsidRPr="000E1C7E">
              <w:t>Возможно заполнение из родительского документа.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По КОФК</w:t>
            </w:r>
          </w:p>
        </w:tc>
        <w:tc>
          <w:tcPr>
            <w:tcW w:w="3881" w:type="pct"/>
            <w:shd w:val="clear" w:color="auto" w:fill="auto"/>
          </w:tcPr>
          <w:p w:rsidR="000E1C7E" w:rsidRPr="000E1C7E" w:rsidRDefault="000E1C7E" w:rsidP="00412DF7">
            <w:pPr>
              <w:pStyle w:val="ASFKTablenorm"/>
              <w:ind w:left="57" w:right="57"/>
            </w:pPr>
            <w:r w:rsidRPr="000E1C7E">
              <w:t xml:space="preserve">Код по КОФК </w:t>
            </w:r>
            <w:r w:rsidR="005D0C9F">
              <w:t>ТОФК</w:t>
            </w:r>
            <w:r w:rsidRPr="000E1C7E">
              <w:t>, обслуживающего клиента.</w:t>
            </w:r>
          </w:p>
          <w:p w:rsidR="000E1C7E" w:rsidRPr="000E1C7E" w:rsidRDefault="000E1C7E" w:rsidP="00412DF7">
            <w:pPr>
              <w:pStyle w:val="ASFKTablenorm"/>
              <w:ind w:left="57" w:right="57"/>
            </w:pPr>
            <w:r w:rsidRPr="000E1C7E">
              <w:t xml:space="preserve">На АРМ </w:t>
            </w:r>
            <w:r>
              <w:t>ГРБС</w:t>
            </w:r>
            <w:r w:rsidRPr="000E1C7E">
              <w:t>: проверяется значение константы «Код собственного ТОФК»:</w:t>
            </w:r>
          </w:p>
          <w:p w:rsidR="000E1C7E" w:rsidRPr="000E1C7E" w:rsidRDefault="000E1C7E" w:rsidP="0048191A">
            <w:pPr>
              <w:pStyle w:val="ASFKTableListMark"/>
            </w:pPr>
            <w:r w:rsidRPr="000E1C7E">
              <w:t xml:space="preserve">если оно равно ххуу, то по умолчанию проставляется значение константы код вышестоящего ТОФК равный хх00; </w:t>
            </w:r>
          </w:p>
          <w:p w:rsidR="000E1C7E" w:rsidRPr="000E1C7E" w:rsidRDefault="000E1C7E" w:rsidP="0048191A">
            <w:pPr>
              <w:pStyle w:val="ASFKTableListMark"/>
            </w:pPr>
            <w:r w:rsidRPr="000E1C7E">
              <w:t xml:space="preserve">если равно хх00, то по умолчанию проставляется значение «Код собственного ТОФК». </w:t>
            </w:r>
          </w:p>
          <w:p w:rsidR="000E1C7E" w:rsidRPr="000E1C7E" w:rsidRDefault="000E1C7E" w:rsidP="00412DF7">
            <w:pPr>
              <w:pStyle w:val="ASFKTablenorm"/>
              <w:ind w:left="57" w:right="57"/>
            </w:pPr>
            <w:r w:rsidRPr="000E1C7E">
              <w:t>Может быть изменено вручную или выбором из справочника органов ФК.</w:t>
            </w:r>
          </w:p>
          <w:p w:rsidR="000E1C7E" w:rsidRPr="000E1C7E" w:rsidRDefault="000E1C7E" w:rsidP="00412DF7">
            <w:pPr>
              <w:pStyle w:val="ASFKTablenorm"/>
              <w:ind w:left="57" w:right="57"/>
            </w:pPr>
            <w:r w:rsidRPr="000E1C7E">
              <w:t>Возможно заполнение из родительского документа.</w:t>
            </w:r>
          </w:p>
        </w:tc>
      </w:tr>
      <w:tr w:rsidR="00C26939" w:rsidRPr="00B11F4A" w:rsidTr="00412DF7">
        <w:tc>
          <w:tcPr>
            <w:tcW w:w="1119" w:type="pct"/>
            <w:shd w:val="clear" w:color="auto" w:fill="auto"/>
          </w:tcPr>
          <w:p w:rsidR="00C26939" w:rsidRPr="00C26939" w:rsidRDefault="00C26939" w:rsidP="00412DF7">
            <w:pPr>
              <w:pStyle w:val="ASFKTablenorm"/>
              <w:ind w:left="57" w:right="57"/>
            </w:pPr>
            <w:r w:rsidRPr="00C26939">
              <w:t xml:space="preserve">Пред. </w:t>
            </w:r>
            <w:r w:rsidR="00B412A1" w:rsidRPr="00C26939">
              <w:t>Д</w:t>
            </w:r>
            <w:r w:rsidRPr="00C26939">
              <w:t>ата</w:t>
            </w:r>
          </w:p>
        </w:tc>
        <w:tc>
          <w:tcPr>
            <w:tcW w:w="3881" w:type="pct"/>
            <w:shd w:val="clear" w:color="auto" w:fill="auto"/>
          </w:tcPr>
          <w:p w:rsidR="00C26939" w:rsidRPr="00C26939" w:rsidRDefault="00C26939" w:rsidP="00412DF7">
            <w:pPr>
              <w:pStyle w:val="ASFKTablenorm"/>
              <w:ind w:left="57" w:right="57"/>
            </w:pPr>
            <w:r w:rsidRPr="00C26939">
              <w:t>Может быть изменено вручную или выбором из системного календаря.</w:t>
            </w:r>
          </w:p>
          <w:p w:rsidR="00C26939" w:rsidRPr="00C26939" w:rsidRDefault="00C26939" w:rsidP="00412DF7">
            <w:pPr>
              <w:pStyle w:val="ASFKTablenorm"/>
              <w:ind w:left="57" w:right="57"/>
            </w:pPr>
            <w:r w:rsidRPr="00C26939">
              <w:t>Для БУ, АУ не заполняется.</w:t>
            </w:r>
          </w:p>
          <w:p w:rsidR="00C26939" w:rsidRPr="00C26939" w:rsidRDefault="00C26939" w:rsidP="00412DF7">
            <w:pPr>
              <w:pStyle w:val="ASFKTablenorm"/>
              <w:ind w:left="57" w:right="57"/>
            </w:pPr>
            <w:r w:rsidRPr="00C26939">
              <w:t>Для УБП ТГВБФ и ГВБФ не заполняется.</w:t>
            </w:r>
          </w:p>
        </w:tc>
      </w:tr>
      <w:tr w:rsidR="00934F07" w:rsidRPr="00B11F4A" w:rsidTr="00412DF7">
        <w:tc>
          <w:tcPr>
            <w:tcW w:w="5000" w:type="pct"/>
            <w:gridSpan w:val="2"/>
            <w:shd w:val="clear" w:color="auto" w:fill="auto"/>
          </w:tcPr>
          <w:p w:rsidR="00934F07" w:rsidRPr="00507177" w:rsidRDefault="00507177" w:rsidP="00412DF7">
            <w:pPr>
              <w:pStyle w:val="ASFKTablenorm"/>
              <w:ind w:left="57" w:right="57"/>
            </w:pPr>
            <w:r w:rsidRPr="00507177">
              <w:t>Г</w:t>
            </w:r>
            <w:r w:rsidR="00934F07" w:rsidRPr="00507177">
              <w:t xml:space="preserve">руппа полей </w:t>
            </w:r>
            <w:r w:rsidR="001F20AD" w:rsidRPr="00507177">
              <w:t>«</w:t>
            </w:r>
            <w:r w:rsidR="00934F07" w:rsidRPr="00507177">
              <w:t>Раздел 1. Реквизиты документа</w:t>
            </w:r>
            <w:r w:rsidR="001F20AD" w:rsidRPr="00507177">
              <w:t>»</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Основание платежа</w:t>
            </w:r>
          </w:p>
        </w:tc>
        <w:tc>
          <w:tcPr>
            <w:tcW w:w="3881" w:type="pct"/>
            <w:shd w:val="clear" w:color="auto" w:fill="auto"/>
          </w:tcPr>
          <w:p w:rsidR="00934F07" w:rsidRPr="00507177" w:rsidRDefault="00934F07" w:rsidP="00412DF7">
            <w:pPr>
              <w:pStyle w:val="ASFKTablenorm"/>
              <w:ind w:left="57" w:right="57"/>
            </w:pPr>
            <w:r w:rsidRPr="00507177">
              <w:t xml:space="preserve">Вид документа-основания платежа (договора). </w:t>
            </w:r>
          </w:p>
          <w:p w:rsidR="00934F07" w:rsidRPr="00507177" w:rsidRDefault="00934F07" w:rsidP="00412DF7">
            <w:pPr>
              <w:pStyle w:val="ASFKTablenorm"/>
              <w:ind w:left="57" w:right="57"/>
            </w:pPr>
            <w:r w:rsidRPr="00507177">
              <w:t xml:space="preserve">Возможные значения: </w:t>
            </w:r>
            <w:r w:rsidR="001F20AD" w:rsidRPr="00507177">
              <w:t>«</w:t>
            </w:r>
            <w:r w:rsidRPr="00507177">
              <w:t>договор</w:t>
            </w:r>
            <w:r w:rsidR="001F20AD" w:rsidRPr="00507177">
              <w:t>»</w:t>
            </w:r>
            <w:r w:rsidRPr="00507177">
              <w:t xml:space="preserve">, </w:t>
            </w:r>
            <w:r w:rsidR="001F20AD" w:rsidRPr="00507177">
              <w:t>«</w:t>
            </w:r>
            <w:r w:rsidRPr="00507177">
              <w:t>контракт</w:t>
            </w:r>
            <w:r w:rsidR="001F20AD" w:rsidRPr="00507177">
              <w:t>»</w:t>
            </w:r>
            <w:r w:rsidRPr="00507177">
              <w:t>.</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w:t>
            </w:r>
          </w:p>
        </w:tc>
        <w:tc>
          <w:tcPr>
            <w:tcW w:w="3881" w:type="pct"/>
            <w:shd w:val="clear" w:color="auto" w:fill="auto"/>
          </w:tcPr>
          <w:p w:rsidR="00934F07" w:rsidRPr="00507177" w:rsidRDefault="00934F07" w:rsidP="00412DF7">
            <w:pPr>
              <w:pStyle w:val="ASFKTablenorm"/>
              <w:ind w:left="57" w:right="57"/>
            </w:pPr>
            <w:r w:rsidRPr="00507177">
              <w:t>Номер документа-основания платежа.</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документа-основания платежа. </w:t>
            </w:r>
          </w:p>
          <w:p w:rsidR="00934F07" w:rsidRPr="00507177" w:rsidRDefault="00934F07" w:rsidP="00412DF7">
            <w:pPr>
              <w:pStyle w:val="ASFKTablenorm"/>
              <w:ind w:left="57" w:right="57"/>
            </w:pPr>
            <w:r w:rsidRPr="00507177">
              <w:t>Значение даты может быть выбрано с помощью системного календаря.</w:t>
            </w:r>
          </w:p>
          <w:p w:rsidR="00934F07" w:rsidRPr="00507177" w:rsidRDefault="00934F07" w:rsidP="00412DF7">
            <w:pPr>
              <w:pStyle w:val="ASFKTablenorm"/>
              <w:ind w:left="57" w:right="57"/>
            </w:pPr>
            <w:r w:rsidRPr="00507177">
              <w:lastRenderedPageBreak/>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lastRenderedPageBreak/>
              <w:t>Документ-основание</w:t>
            </w:r>
          </w:p>
        </w:tc>
        <w:tc>
          <w:tcPr>
            <w:tcW w:w="3881" w:type="pct"/>
            <w:shd w:val="clear" w:color="auto" w:fill="auto"/>
          </w:tcPr>
          <w:p w:rsidR="00934F07" w:rsidRPr="00507177" w:rsidRDefault="00934F07" w:rsidP="00412DF7">
            <w:pPr>
              <w:pStyle w:val="ASFKTablenorm"/>
              <w:ind w:left="57" w:right="57"/>
            </w:pPr>
            <w:r w:rsidRPr="00507177">
              <w:t>Наименование документа-основания (счет, счет-фактура и т.п.).</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w:t>
            </w:r>
          </w:p>
        </w:tc>
        <w:tc>
          <w:tcPr>
            <w:tcW w:w="3881" w:type="pct"/>
            <w:shd w:val="clear" w:color="auto" w:fill="auto"/>
          </w:tcPr>
          <w:p w:rsidR="00934F07" w:rsidRPr="00507177" w:rsidRDefault="00934F07" w:rsidP="00412DF7">
            <w:pPr>
              <w:pStyle w:val="ASFKTablenorm"/>
              <w:ind w:left="57" w:right="57"/>
            </w:pPr>
            <w:r w:rsidRPr="00507177">
              <w:t>Номер документа-основания.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документа-основания. </w:t>
            </w:r>
          </w:p>
          <w:p w:rsidR="00934F07" w:rsidRPr="00507177" w:rsidRDefault="00934F07" w:rsidP="00412DF7">
            <w:pPr>
              <w:pStyle w:val="ASFKTablenorm"/>
              <w:ind w:left="57" w:right="57"/>
            </w:pPr>
            <w:r w:rsidRPr="00507177">
              <w:t>Значение даты может быть выбрано с помощью системного календаря.</w:t>
            </w:r>
          </w:p>
        </w:tc>
      </w:tr>
      <w:tr w:rsidR="00AC1A59" w:rsidRPr="00424CF0" w:rsidTr="00412DF7">
        <w:tc>
          <w:tcPr>
            <w:tcW w:w="1119" w:type="pct"/>
            <w:shd w:val="clear" w:color="auto" w:fill="auto"/>
          </w:tcPr>
          <w:p w:rsidR="00AC1A59" w:rsidRPr="00424CF0" w:rsidRDefault="00AC1A59" w:rsidP="00412DF7">
            <w:pPr>
              <w:pStyle w:val="ASFKTablenorm"/>
              <w:ind w:left="57" w:right="57"/>
            </w:pPr>
            <w:r>
              <w:t>ИПД</w:t>
            </w:r>
          </w:p>
        </w:tc>
        <w:tc>
          <w:tcPr>
            <w:tcW w:w="3881" w:type="pct"/>
            <w:shd w:val="clear" w:color="auto" w:fill="auto"/>
          </w:tcPr>
          <w:p w:rsidR="00AC1A59" w:rsidRPr="00F63ED1" w:rsidRDefault="00AC1A59" w:rsidP="00412DF7">
            <w:pPr>
              <w:pStyle w:val="ASFKTablenorm"/>
              <w:ind w:left="57" w:right="57"/>
            </w:pPr>
            <w:r>
              <w:t>Значение вводится вручную.</w:t>
            </w:r>
          </w:p>
        </w:tc>
      </w:tr>
      <w:tr w:rsidR="00AC1A59" w:rsidRPr="00424CF0" w:rsidTr="00412DF7">
        <w:tc>
          <w:tcPr>
            <w:tcW w:w="1119" w:type="pct"/>
            <w:shd w:val="clear" w:color="auto" w:fill="auto"/>
          </w:tcPr>
          <w:p w:rsidR="00AC1A59" w:rsidRPr="00424CF0" w:rsidRDefault="00AC1A59" w:rsidP="00412DF7">
            <w:pPr>
              <w:pStyle w:val="ASFKTablenorm"/>
              <w:ind w:left="57" w:right="57"/>
            </w:pPr>
            <w:r>
              <w:t>ПРД</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к заполнению, если заполнены поля «ЕЛС» или «ЖКУ».</w:t>
            </w:r>
          </w:p>
        </w:tc>
      </w:tr>
      <w:tr w:rsidR="00AC1A59" w:rsidRPr="00424CF0" w:rsidTr="00412DF7">
        <w:tc>
          <w:tcPr>
            <w:tcW w:w="1119" w:type="pct"/>
            <w:shd w:val="clear" w:color="auto" w:fill="auto"/>
          </w:tcPr>
          <w:p w:rsidR="00AC1A59" w:rsidRPr="00424CF0" w:rsidRDefault="00AC1A59" w:rsidP="00412DF7">
            <w:pPr>
              <w:pStyle w:val="ASFKTablenorm"/>
              <w:ind w:left="57" w:right="57"/>
            </w:pPr>
            <w:r>
              <w:t>ЕЛС</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«ЖКУ».</w:t>
            </w:r>
          </w:p>
        </w:tc>
      </w:tr>
      <w:tr w:rsidR="00AC1A59" w:rsidRPr="00424CF0" w:rsidTr="00412DF7">
        <w:tc>
          <w:tcPr>
            <w:tcW w:w="1119" w:type="pct"/>
            <w:shd w:val="clear" w:color="auto" w:fill="auto"/>
          </w:tcPr>
          <w:p w:rsidR="00AC1A59" w:rsidRPr="00424CF0" w:rsidRDefault="00AC1A59" w:rsidP="00412DF7">
            <w:pPr>
              <w:pStyle w:val="ASFKTablenorm"/>
              <w:ind w:left="57" w:right="57"/>
            </w:pPr>
            <w:r>
              <w:t>ЖКУ</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«ЕЛС».</w:t>
            </w:r>
          </w:p>
        </w:tc>
      </w:tr>
      <w:tr w:rsidR="006638CC" w:rsidRPr="00424CF0" w:rsidTr="00412DF7">
        <w:tc>
          <w:tcPr>
            <w:tcW w:w="1119" w:type="pct"/>
            <w:shd w:val="clear" w:color="auto" w:fill="auto"/>
          </w:tcPr>
          <w:p w:rsidR="006638CC" w:rsidRDefault="006638CC" w:rsidP="00412DF7">
            <w:pPr>
              <w:pStyle w:val="ASFKTablenorm"/>
              <w:ind w:left="57" w:right="57"/>
            </w:pPr>
            <w:r>
              <w:t>Вид дохода</w:t>
            </w:r>
          </w:p>
        </w:tc>
        <w:tc>
          <w:tcPr>
            <w:tcW w:w="3881" w:type="pct"/>
            <w:shd w:val="clear" w:color="auto" w:fill="auto"/>
          </w:tcPr>
          <w:p w:rsidR="006638CC" w:rsidRDefault="006638CC" w:rsidP="00412DF7">
            <w:pPr>
              <w:pStyle w:val="ASFKTablenorm"/>
              <w:ind w:left="57" w:right="57"/>
            </w:pPr>
            <w:r>
              <w:t>Значение вводится вручную.</w:t>
            </w:r>
          </w:p>
          <w:p w:rsidR="006638CC" w:rsidRDefault="006638CC" w:rsidP="00412DF7">
            <w:pPr>
              <w:pStyle w:val="ASFKTablenorm"/>
              <w:ind w:left="57" w:right="57"/>
            </w:pPr>
            <w:r>
              <w:t>Поле обязательно для заполнения, если заполнено поле «ПРД» и не заполнено поле «ЕЛС».</w:t>
            </w:r>
          </w:p>
        </w:tc>
      </w:tr>
      <w:tr w:rsidR="00934F07" w:rsidRPr="00507177" w:rsidTr="00412DF7">
        <w:tc>
          <w:tcPr>
            <w:tcW w:w="1119" w:type="pct"/>
            <w:shd w:val="clear" w:color="auto" w:fill="auto"/>
          </w:tcPr>
          <w:p w:rsidR="00934F07" w:rsidRPr="00507177" w:rsidRDefault="00934F07" w:rsidP="00412DF7">
            <w:pPr>
              <w:pStyle w:val="ASFKTablenorm"/>
              <w:ind w:left="57" w:right="57"/>
            </w:pPr>
            <w:r w:rsidRPr="00507177">
              <w:t>Назначение пл. (Примеч.)</w:t>
            </w:r>
          </w:p>
        </w:tc>
        <w:tc>
          <w:tcPr>
            <w:tcW w:w="3881" w:type="pct"/>
            <w:shd w:val="clear" w:color="auto" w:fill="auto"/>
          </w:tcPr>
          <w:p w:rsidR="00934F07" w:rsidRPr="00507177" w:rsidRDefault="00934F07" w:rsidP="00412DF7">
            <w:pPr>
              <w:pStyle w:val="ASFKTablenorm"/>
              <w:ind w:left="57" w:right="57"/>
            </w:pPr>
            <w:r w:rsidRPr="00507177">
              <w:t>Назначение платежа (примечание).</w:t>
            </w:r>
          </w:p>
          <w:p w:rsidR="00270799" w:rsidRPr="00507177" w:rsidRDefault="00270799" w:rsidP="00412DF7">
            <w:pPr>
              <w:pStyle w:val="ASFKTablenorm"/>
              <w:ind w:left="57" w:right="57"/>
            </w:pPr>
            <w:r w:rsidRPr="00507177">
              <w:t>Значение вводится вручную или заполняется по шаблону назначений платежа.</w:t>
            </w:r>
          </w:p>
        </w:tc>
      </w:tr>
      <w:tr w:rsidR="00963C01" w:rsidRPr="00B11F4A" w:rsidTr="00412DF7">
        <w:tc>
          <w:tcPr>
            <w:tcW w:w="1119" w:type="pct"/>
            <w:shd w:val="clear" w:color="auto" w:fill="auto"/>
          </w:tcPr>
          <w:p w:rsidR="00963C01" w:rsidRPr="00507177" w:rsidRDefault="00963C01" w:rsidP="00412DF7">
            <w:pPr>
              <w:pStyle w:val="ASFKTablenorm"/>
              <w:ind w:left="57" w:right="57"/>
            </w:pPr>
            <w:r w:rsidRPr="00507177">
              <w:t>Вид средств</w:t>
            </w:r>
          </w:p>
        </w:tc>
        <w:tc>
          <w:tcPr>
            <w:tcW w:w="3881" w:type="pct"/>
            <w:shd w:val="clear" w:color="auto" w:fill="auto"/>
          </w:tcPr>
          <w:p w:rsidR="00963C01" w:rsidRPr="00507177" w:rsidRDefault="00963C01" w:rsidP="00412DF7">
            <w:pPr>
              <w:pStyle w:val="ASFKTablenorm"/>
              <w:ind w:left="57" w:right="57"/>
            </w:pPr>
            <w:r w:rsidRPr="00507177">
              <w:t xml:space="preserve">Значение вводится вручную или выбором из справочника </w:t>
            </w:r>
            <w:r w:rsidR="001F20AD" w:rsidRPr="00507177">
              <w:t>«</w:t>
            </w:r>
            <w:r w:rsidRPr="00507177">
              <w:t>Источники финансирования</w:t>
            </w:r>
            <w:r w:rsidR="001F20AD" w:rsidRPr="00507177">
              <w:t>»</w:t>
            </w:r>
            <w:r w:rsidRPr="00507177">
              <w:t>.</w:t>
            </w:r>
          </w:p>
          <w:p w:rsidR="00963C01" w:rsidRDefault="00963C01" w:rsidP="00412DF7">
            <w:pPr>
              <w:pStyle w:val="ASFKTablenorm"/>
              <w:ind w:left="57" w:right="57"/>
            </w:pPr>
            <w:r w:rsidRPr="00BF1F9A">
              <w:t>Возможно заполнение из родительского документа.</w:t>
            </w:r>
          </w:p>
          <w:p w:rsidR="00E31A93" w:rsidRPr="00AA1D48" w:rsidRDefault="00963C01" w:rsidP="00412DF7">
            <w:pPr>
              <w:pStyle w:val="ASFKTablenorm"/>
              <w:ind w:left="57" w:right="57"/>
            </w:pPr>
            <w:r w:rsidRPr="00BF1F9A">
              <w:t>При вводе документа от БУ значение проставляется автоматически: 31, 41 типу ЛС соответствует код 40</w:t>
            </w:r>
            <w:r w:rsidR="009D5D13">
              <w:t xml:space="preserve"> – </w:t>
            </w:r>
            <w:r w:rsidRPr="00BF1F9A">
              <w:t>Средства юридических лиц, если в записи справочника</w:t>
            </w:r>
            <w:r w:rsidR="00C762FA">
              <w:t xml:space="preserve"> </w:t>
            </w:r>
            <w:r w:rsidRPr="00BF1F9A">
              <w:t xml:space="preserve">НУБП соответствующей коду из системной константы </w:t>
            </w:r>
            <w:r w:rsidR="001F20AD">
              <w:t>«</w:t>
            </w:r>
            <w:r w:rsidRPr="00BF1F9A">
              <w:t>Код собственного БУ</w:t>
            </w:r>
            <w:r w:rsidR="001F20AD">
              <w:t>»</w:t>
            </w:r>
            <w:r w:rsidRPr="00BF1F9A">
              <w:t xml:space="preserve">, в поле </w:t>
            </w:r>
            <w:r w:rsidR="001F20AD">
              <w:t>«</w:t>
            </w:r>
            <w:r w:rsidRPr="00BF1F9A">
              <w:t>Тип клиента</w:t>
            </w:r>
            <w:r w:rsidR="001F20AD">
              <w:t>»</w:t>
            </w:r>
            <w:r w:rsidRPr="00BF1F9A">
              <w:t xml:space="preserve"> указано </w:t>
            </w:r>
            <w:r w:rsidR="001F20AD">
              <w:t>«</w:t>
            </w:r>
            <w:r w:rsidRPr="00BF1F9A">
              <w:t>НУБП</w:t>
            </w:r>
            <w:r w:rsidR="001F20AD">
              <w:t>»</w:t>
            </w:r>
            <w:r w:rsidRPr="00BF1F9A">
              <w:t xml:space="preserve"> для 31 ЛС и </w:t>
            </w:r>
            <w:r w:rsidR="001F20AD">
              <w:t>«</w:t>
            </w:r>
            <w:r w:rsidRPr="00BF1F9A">
              <w:t>УП</w:t>
            </w:r>
            <w:r w:rsidR="001F20AD">
              <w:t>»</w:t>
            </w:r>
            <w:r w:rsidRPr="00BF1F9A">
              <w:t xml:space="preserve"> для 41 ЛС, либо код 90</w:t>
            </w:r>
            <w:r w:rsidR="009D5D13">
              <w:t xml:space="preserve"> – </w:t>
            </w:r>
            <w:r w:rsidRPr="00BF1F9A">
              <w:t>Средства юридических лиц, если тип</w:t>
            </w:r>
            <w:r w:rsidR="009D5D13">
              <w:t xml:space="preserve"> – </w:t>
            </w:r>
            <w:r w:rsidR="001F20AD">
              <w:t>«</w:t>
            </w:r>
            <w:r w:rsidRPr="00BF1F9A">
              <w:t>АУ</w:t>
            </w:r>
            <w:r w:rsidR="001F20AD">
              <w:t>»</w:t>
            </w:r>
            <w:r w:rsidRPr="00AA1D48">
              <w:t>.</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Код по БК</w:t>
            </w:r>
          </w:p>
        </w:tc>
        <w:tc>
          <w:tcPr>
            <w:tcW w:w="3881" w:type="pct"/>
            <w:shd w:val="clear" w:color="auto" w:fill="auto"/>
          </w:tcPr>
          <w:p w:rsidR="00963C01" w:rsidRPr="00507177" w:rsidRDefault="00963C01" w:rsidP="00412DF7">
            <w:pPr>
              <w:pStyle w:val="ASFKTablenorm"/>
              <w:ind w:left="57" w:right="57"/>
            </w:pPr>
            <w:r w:rsidRPr="00507177">
              <w:t xml:space="preserve">Код бюджетной классификации расходов. </w:t>
            </w:r>
          </w:p>
          <w:p w:rsidR="00963C01" w:rsidRPr="00507177" w:rsidRDefault="00963C01" w:rsidP="00412DF7">
            <w:pPr>
              <w:pStyle w:val="ASFKTablenorm"/>
              <w:ind w:left="57" w:right="57"/>
            </w:pPr>
            <w:r w:rsidRPr="00507177">
              <w:t>Значение вводится вручную или выбором из справочника КБК.</w:t>
            </w:r>
          </w:p>
          <w:p w:rsidR="00963C01" w:rsidRPr="00507177" w:rsidRDefault="00963C01" w:rsidP="00412DF7">
            <w:pPr>
              <w:pStyle w:val="ASFKTablenorm"/>
              <w:ind w:left="57" w:right="57"/>
            </w:pPr>
            <w:r w:rsidRPr="00507177">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КЦ (аналитический код)</w:t>
            </w:r>
          </w:p>
        </w:tc>
        <w:tc>
          <w:tcPr>
            <w:tcW w:w="3881" w:type="pct"/>
            <w:shd w:val="clear" w:color="auto" w:fill="auto"/>
          </w:tcPr>
          <w:p w:rsidR="00963C01" w:rsidRPr="00507177" w:rsidRDefault="00963C01" w:rsidP="00412DF7">
            <w:pPr>
              <w:pStyle w:val="ASFKTablenorm"/>
              <w:ind w:left="57" w:right="57"/>
            </w:pPr>
            <w:r w:rsidRPr="00507177">
              <w:t>Значение вводится вручную или выбором из справочника кодов целей субсидий/субвенций.</w:t>
            </w:r>
          </w:p>
          <w:p w:rsidR="00447913" w:rsidRPr="00507177" w:rsidRDefault="00447913" w:rsidP="00412DF7">
            <w:pPr>
              <w:pStyle w:val="ASFKTablenorm"/>
              <w:ind w:left="57" w:right="57"/>
            </w:pPr>
            <w:r w:rsidRPr="00507177">
              <w:t xml:space="preserve">При указании в документе 21 или 31 типа ЛС значение может вводиться вручную или пользователю должен быть предоставлен выбор значения из списка справочников: </w:t>
            </w:r>
            <w:r w:rsidR="001F20AD" w:rsidRPr="00507177">
              <w:t>«</w:t>
            </w:r>
            <w:r w:rsidRPr="00507177">
              <w:t>Коды целей субсидий/субвенций</w:t>
            </w:r>
            <w:r w:rsidR="001F20AD" w:rsidRPr="00507177">
              <w:t>»</w:t>
            </w:r>
            <w:r w:rsidRPr="00507177">
              <w:t xml:space="preserve">, </w:t>
            </w:r>
            <w:r w:rsidR="001F20AD" w:rsidRPr="00507177">
              <w:t>«</w:t>
            </w:r>
            <w:r w:rsidRPr="00507177">
              <w:t>Коды субсидий НУБП</w:t>
            </w:r>
            <w:r w:rsidR="001F20AD" w:rsidRPr="00507177">
              <w:t>»</w:t>
            </w:r>
            <w:r w:rsidRPr="00507177">
              <w:t>.</w:t>
            </w:r>
          </w:p>
          <w:p w:rsidR="00963C01" w:rsidRPr="00507177" w:rsidRDefault="00447913" w:rsidP="00412DF7">
            <w:pPr>
              <w:pStyle w:val="ASFKTablenorm"/>
              <w:ind w:left="57" w:right="57"/>
            </w:pPr>
            <w:r w:rsidRPr="00507177">
              <w:t xml:space="preserve">При указании 41 типа ЛС значение может вводиться вручную или пользователю должен быть предоставлен выбор значения из списка справочника: </w:t>
            </w:r>
            <w:r w:rsidR="001F20AD" w:rsidRPr="00507177">
              <w:t>«</w:t>
            </w:r>
            <w:r w:rsidRPr="00507177">
              <w:t>Коды субсидий НУБП</w:t>
            </w:r>
            <w:r w:rsidR="001F20AD" w:rsidRPr="00507177">
              <w:t>»</w:t>
            </w:r>
            <w:r w:rsidRPr="00507177">
              <w:t>.</w:t>
            </w:r>
          </w:p>
          <w:p w:rsidR="00963C01" w:rsidRPr="00507177" w:rsidRDefault="00963C01" w:rsidP="00412DF7">
            <w:pPr>
              <w:pStyle w:val="ASFKTablenorm"/>
              <w:ind w:left="57" w:right="57"/>
            </w:pPr>
            <w:r w:rsidRPr="00507177">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Сумма</w:t>
            </w:r>
          </w:p>
        </w:tc>
        <w:tc>
          <w:tcPr>
            <w:tcW w:w="3881" w:type="pct"/>
            <w:shd w:val="clear" w:color="auto" w:fill="auto"/>
          </w:tcPr>
          <w:p w:rsidR="00963C01" w:rsidRPr="00507177" w:rsidRDefault="00963C01" w:rsidP="00412DF7">
            <w:pPr>
              <w:pStyle w:val="ASFKTablenorm"/>
              <w:ind w:left="57" w:right="57"/>
            </w:pPr>
            <w:r w:rsidRPr="00507177">
              <w:t>Сумма расхода по заявке.</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Учетный номер БО</w:t>
            </w:r>
          </w:p>
        </w:tc>
        <w:tc>
          <w:tcPr>
            <w:tcW w:w="3881" w:type="pct"/>
            <w:shd w:val="clear" w:color="auto" w:fill="auto"/>
          </w:tcPr>
          <w:p w:rsidR="00963C01" w:rsidRPr="00507177" w:rsidRDefault="00EC68CE" w:rsidP="00412DF7">
            <w:pPr>
              <w:pStyle w:val="ASFKTablenorm"/>
              <w:ind w:left="57" w:right="57"/>
            </w:pPr>
            <w:r w:rsidRPr="00507177">
              <w:t>Значение вводится вручную, либо передается из OEBS</w:t>
            </w:r>
            <w:r w:rsidR="00963C01" w:rsidRPr="00507177">
              <w:t>.</w:t>
            </w:r>
          </w:p>
          <w:p w:rsidR="00963C01" w:rsidRPr="00507177" w:rsidRDefault="00963C01" w:rsidP="00412DF7">
            <w:pPr>
              <w:pStyle w:val="ASFKTablenorm"/>
              <w:ind w:left="57" w:right="57"/>
            </w:pPr>
            <w:r w:rsidRPr="00507177">
              <w:t>Для БУ, АУ не заполняется.</w:t>
            </w:r>
          </w:p>
          <w:p w:rsidR="00963C01" w:rsidRPr="00507177" w:rsidRDefault="00963C01" w:rsidP="00412DF7">
            <w:pPr>
              <w:pStyle w:val="ASFKTablenorm"/>
              <w:ind w:left="57" w:right="57"/>
            </w:pPr>
            <w:r w:rsidRPr="00507177">
              <w:lastRenderedPageBreak/>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lastRenderedPageBreak/>
              <w:t>Код объекта по ФАИП</w:t>
            </w:r>
          </w:p>
        </w:tc>
        <w:tc>
          <w:tcPr>
            <w:tcW w:w="3881" w:type="pct"/>
            <w:shd w:val="clear" w:color="auto" w:fill="auto"/>
          </w:tcPr>
          <w:p w:rsidR="00064B84" w:rsidRPr="00507177" w:rsidRDefault="00064B84" w:rsidP="00412DF7">
            <w:pPr>
              <w:pStyle w:val="ASFKTablenorm"/>
              <w:ind w:left="57" w:right="57"/>
            </w:pPr>
            <w:r w:rsidRPr="00507177">
              <w:t xml:space="preserve">Заполняется вручную/из справочника ФАИП. </w:t>
            </w:r>
          </w:p>
          <w:p w:rsidR="00064B84" w:rsidRPr="00507177" w:rsidRDefault="00064B84" w:rsidP="00412DF7">
            <w:pPr>
              <w:pStyle w:val="ASFKTablenorm"/>
              <w:ind w:left="57" w:right="57"/>
            </w:pPr>
            <w:r w:rsidRPr="00507177">
              <w:t xml:space="preserve">Для выбора из справочника доступны все записи, у которых: признак актуальности указан «Да» и значение поля «Дата с» </w:t>
            </w:r>
            <w:r w:rsidR="002D19CC">
              <w:t xml:space="preserve">меньше или равно </w:t>
            </w:r>
            <w:r w:rsidRPr="00507177">
              <w:t>дате документа (т.е. значение поля «Дата по» не учитывается – выводятся все записи прошлых лет).</w:t>
            </w:r>
          </w:p>
          <w:p w:rsidR="00270799" w:rsidRPr="00507177" w:rsidRDefault="00064B84" w:rsidP="00412DF7">
            <w:pPr>
              <w:pStyle w:val="ASFKTablenorm"/>
              <w:ind w:left="57" w:right="57"/>
            </w:pPr>
            <w:r w:rsidRPr="00507177">
              <w:t xml:space="preserve">Для всех документов, за исключением документов по </w:t>
            </w:r>
            <w:r w:rsidRPr="00374F48">
              <w:rPr>
                <w:rStyle w:val="ASFKReporterror"/>
              </w:rPr>
              <w:t>л/с с</w:t>
            </w:r>
            <w:r w:rsidRPr="00507177">
              <w:t xml:space="preserve"> кодом 20, 21, 22, 30, 31, 32, 41, возможен</w:t>
            </w:r>
            <w:r w:rsidR="00E773BE">
              <w:t xml:space="preserve"> </w:t>
            </w:r>
            <w:r w:rsidRPr="00507177">
              <w:t>выбор значений из справочника «Перечень кодов мероприятий по информатизации».</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Аванс</w:t>
            </w:r>
          </w:p>
        </w:tc>
        <w:tc>
          <w:tcPr>
            <w:tcW w:w="3881" w:type="pct"/>
            <w:shd w:val="clear" w:color="auto" w:fill="auto"/>
          </w:tcPr>
          <w:p w:rsidR="00963C01" w:rsidRPr="00507177" w:rsidRDefault="00963C01" w:rsidP="00412DF7">
            <w:pPr>
              <w:pStyle w:val="ASFKTablenorm"/>
              <w:ind w:left="57" w:right="57"/>
            </w:pPr>
            <w:r w:rsidRPr="00507177">
              <w:t>Устанавливается маркер в поле, если сумма по заявке является авансом (чекбокс).</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Очередность</w:t>
            </w:r>
          </w:p>
        </w:tc>
        <w:tc>
          <w:tcPr>
            <w:tcW w:w="3881" w:type="pct"/>
            <w:shd w:val="clear" w:color="auto" w:fill="auto"/>
          </w:tcPr>
          <w:p w:rsidR="00963C01" w:rsidRPr="00507177" w:rsidRDefault="00963C01" w:rsidP="00412DF7">
            <w:pPr>
              <w:pStyle w:val="ASFKTablenorm"/>
              <w:ind w:left="57" w:right="57"/>
            </w:pPr>
            <w:r w:rsidRPr="00507177">
              <w:t>Очередность платежа.</w:t>
            </w:r>
          </w:p>
          <w:p w:rsidR="00963C01" w:rsidRPr="00507177" w:rsidRDefault="00963C01" w:rsidP="00412DF7">
            <w:pPr>
              <w:pStyle w:val="ASFKTablenorm"/>
              <w:ind w:left="57" w:right="57"/>
            </w:pPr>
            <w:r w:rsidRPr="00507177">
              <w:t xml:space="preserve">Значение по умолчанию </w:t>
            </w:r>
            <w:r w:rsidR="001F20AD" w:rsidRPr="00507177">
              <w:t>«</w:t>
            </w:r>
            <w:r w:rsidRPr="00507177">
              <w:t>5</w:t>
            </w:r>
            <w:r w:rsidR="001F20AD" w:rsidRPr="00507177">
              <w:t>»</w:t>
            </w:r>
            <w:r w:rsidRPr="00507177">
              <w:t>.</w:t>
            </w:r>
          </w:p>
          <w:p w:rsidR="00963C01" w:rsidRPr="00507177" w:rsidRDefault="00963C01" w:rsidP="00412DF7">
            <w:pPr>
              <w:pStyle w:val="ASFKTablenorm"/>
              <w:ind w:left="57" w:right="57"/>
            </w:pPr>
            <w:r w:rsidRPr="00507177">
              <w:t>Может быть изменено пользователем выбором из выпадающего списка 1, 2, 3, 4, 5.</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Вид платежа</w:t>
            </w:r>
          </w:p>
        </w:tc>
        <w:tc>
          <w:tcPr>
            <w:tcW w:w="3881" w:type="pct"/>
            <w:shd w:val="clear" w:color="auto" w:fill="auto"/>
          </w:tcPr>
          <w:p w:rsidR="00963C01" w:rsidRPr="00507177" w:rsidRDefault="00963C01" w:rsidP="00412DF7">
            <w:pPr>
              <w:pStyle w:val="ASFKTablenorm"/>
              <w:ind w:left="57" w:right="57"/>
            </w:pPr>
            <w:r w:rsidRPr="00507177">
              <w:t xml:space="preserve">Для пользователя на статусе </w:t>
            </w:r>
            <w:r w:rsidR="001F20AD" w:rsidRPr="00507177">
              <w:t>«</w:t>
            </w:r>
            <w:r w:rsidRPr="00507177">
              <w:t>Черновик</w:t>
            </w:r>
            <w:r w:rsidR="001F20AD" w:rsidRPr="00507177">
              <w:t>»</w:t>
            </w:r>
            <w:r w:rsidRPr="00507177">
              <w:t xml:space="preserve"> доступны значения </w:t>
            </w:r>
            <w:r w:rsidR="00C36368" w:rsidRPr="00507177">
              <w:t>«»</w:t>
            </w:r>
            <w:r w:rsidRPr="00507177">
              <w:t>,</w:t>
            </w:r>
          </w:p>
          <w:p w:rsidR="00963C01" w:rsidRPr="00507177" w:rsidRDefault="001F20AD" w:rsidP="00412DF7">
            <w:pPr>
              <w:pStyle w:val="ASFKTablenorm"/>
              <w:ind w:left="57" w:right="57"/>
            </w:pPr>
            <w:r w:rsidRPr="00507177">
              <w:t>«</w:t>
            </w:r>
            <w:r w:rsidR="00963C01" w:rsidRPr="00507177">
              <w:t>срочно</w:t>
            </w:r>
            <w:r w:rsidRPr="00507177">
              <w:t>»</w:t>
            </w:r>
            <w:r w:rsidR="00963C01" w:rsidRPr="00507177">
              <w:t>.</w:t>
            </w:r>
          </w:p>
          <w:p w:rsidR="00963C01" w:rsidRPr="00507177" w:rsidRDefault="00963C01" w:rsidP="00412DF7">
            <w:pPr>
              <w:pStyle w:val="ASFKTablenorm"/>
              <w:ind w:left="57" w:right="57"/>
            </w:pPr>
            <w:r w:rsidRPr="00507177">
              <w:t xml:space="preserve">По умолчанию проставляется пустое значение </w:t>
            </w:r>
            <w:r w:rsidR="00C36368" w:rsidRPr="00507177">
              <w:t>«»</w:t>
            </w:r>
            <w:r w:rsidRPr="00507177">
              <w:t>.</w:t>
            </w:r>
          </w:p>
        </w:tc>
      </w:tr>
      <w:tr w:rsidR="00507177" w:rsidRPr="00507177" w:rsidTr="00412DF7">
        <w:tc>
          <w:tcPr>
            <w:tcW w:w="1119" w:type="pct"/>
            <w:shd w:val="clear" w:color="auto" w:fill="auto"/>
          </w:tcPr>
          <w:p w:rsidR="00507177" w:rsidRPr="00507177" w:rsidRDefault="00507177" w:rsidP="00412DF7">
            <w:pPr>
              <w:pStyle w:val="ASFKTablenorm"/>
              <w:ind w:left="57" w:right="57"/>
            </w:pPr>
            <w:r w:rsidRPr="00507177">
              <w:t>Сумма НДС</w:t>
            </w:r>
          </w:p>
        </w:tc>
        <w:tc>
          <w:tcPr>
            <w:tcW w:w="3881" w:type="pct"/>
            <w:shd w:val="clear" w:color="auto" w:fill="auto"/>
          </w:tcPr>
          <w:p w:rsidR="00507177" w:rsidRPr="00507177" w:rsidRDefault="00507177" w:rsidP="00412DF7">
            <w:pPr>
              <w:pStyle w:val="ASFKTablenorm"/>
              <w:ind w:left="57" w:right="57"/>
            </w:pPr>
            <w:r w:rsidRPr="00507177">
              <w:t>Значение вводится вручную.</w:t>
            </w:r>
          </w:p>
          <w:p w:rsidR="00507177" w:rsidRPr="00507177" w:rsidRDefault="00507177" w:rsidP="00412DF7">
            <w:pPr>
              <w:pStyle w:val="ASFKTablenorm"/>
              <w:ind w:left="57" w:right="57"/>
            </w:pPr>
            <w:r w:rsidRPr="00507177">
              <w:t>По умолчанию проставляется значение О.00.</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Вид средств</w:t>
            </w:r>
          </w:p>
        </w:tc>
        <w:tc>
          <w:tcPr>
            <w:tcW w:w="3881" w:type="pct"/>
            <w:shd w:val="clear" w:color="auto" w:fill="auto"/>
          </w:tcPr>
          <w:p w:rsidR="00963C01" w:rsidRPr="00507177" w:rsidRDefault="00963C01" w:rsidP="00412DF7">
            <w:pPr>
              <w:pStyle w:val="ASFKTablenorm"/>
              <w:ind w:left="57" w:right="57"/>
            </w:pPr>
            <w:r w:rsidRPr="00507177">
              <w:t xml:space="preserve">Значение вводится вручную или выбором из справочника </w:t>
            </w:r>
            <w:r w:rsidR="001F20AD" w:rsidRPr="00507177">
              <w:t>«</w:t>
            </w:r>
            <w:r w:rsidRPr="00507177">
              <w:t>Источники финансирования</w:t>
            </w:r>
            <w:r w:rsidR="001F20AD" w:rsidRPr="00507177">
              <w:t>»</w:t>
            </w:r>
            <w:r w:rsidRPr="00507177">
              <w:t>.</w:t>
            </w:r>
          </w:p>
          <w:p w:rsidR="00963C01" w:rsidRPr="00507177" w:rsidRDefault="00963C01" w:rsidP="00412DF7">
            <w:pPr>
              <w:pStyle w:val="ASFKTablenorm"/>
              <w:ind w:left="57" w:right="57"/>
            </w:pPr>
            <w:r w:rsidRPr="00507177">
              <w:t>Возможно заполнение из родительского документа.</w:t>
            </w:r>
          </w:p>
          <w:p w:rsidR="00963C01" w:rsidRPr="00507177" w:rsidRDefault="00963C01" w:rsidP="00412DF7">
            <w:pPr>
              <w:pStyle w:val="ASFKTablenorm"/>
              <w:ind w:left="57" w:right="57"/>
            </w:pPr>
            <w:r w:rsidRPr="00507177">
              <w:t>При вводе документа от БУ значение проставляется автоматически: 31, 41 типу ЛС соответствует код 40</w:t>
            </w:r>
            <w:r w:rsidR="009D5D13" w:rsidRPr="00507177">
              <w:t xml:space="preserve"> – </w:t>
            </w:r>
            <w:r w:rsidRPr="00507177">
              <w:t>Средства юридических лиц, если в записи справочника</w:t>
            </w:r>
            <w:r w:rsidR="00C762FA" w:rsidRPr="00507177">
              <w:t xml:space="preserve"> </w:t>
            </w:r>
            <w:r w:rsidRPr="00507177">
              <w:t xml:space="preserve">НУБП соответствующей коду из системной константы </w:t>
            </w:r>
            <w:r w:rsidR="001F20AD" w:rsidRPr="00507177">
              <w:t>«</w:t>
            </w:r>
            <w:r w:rsidRPr="00507177">
              <w:t>Код собственного БУ</w:t>
            </w:r>
            <w:r w:rsidR="001F20AD" w:rsidRPr="00507177">
              <w:t>»</w:t>
            </w:r>
            <w:r w:rsidRPr="00507177">
              <w:t xml:space="preserve">, в поле </w:t>
            </w:r>
            <w:r w:rsidR="001F20AD" w:rsidRPr="00507177">
              <w:t>«</w:t>
            </w:r>
            <w:r w:rsidRPr="00507177">
              <w:t>Тип клиента</w:t>
            </w:r>
            <w:r w:rsidR="001F20AD" w:rsidRPr="00507177">
              <w:t>»</w:t>
            </w:r>
            <w:r w:rsidRPr="00507177">
              <w:t xml:space="preserve"> указано </w:t>
            </w:r>
            <w:r w:rsidR="001F20AD" w:rsidRPr="00507177">
              <w:t>«</w:t>
            </w:r>
            <w:r w:rsidRPr="00507177">
              <w:t>НУБП</w:t>
            </w:r>
            <w:r w:rsidR="001F20AD" w:rsidRPr="00507177">
              <w:t>»</w:t>
            </w:r>
            <w:r w:rsidRPr="00507177">
              <w:t xml:space="preserve"> для 31 ЛС и </w:t>
            </w:r>
            <w:r w:rsidR="001F20AD" w:rsidRPr="00507177">
              <w:t>«</w:t>
            </w:r>
            <w:r w:rsidRPr="00507177">
              <w:t>УП</w:t>
            </w:r>
            <w:r w:rsidR="001F20AD" w:rsidRPr="00507177">
              <w:t>»</w:t>
            </w:r>
            <w:r w:rsidRPr="00507177">
              <w:t xml:space="preserve"> для 41 ЛС, либо код 90</w:t>
            </w:r>
            <w:r w:rsidR="009D5D13" w:rsidRPr="00507177">
              <w:t xml:space="preserve"> – </w:t>
            </w:r>
            <w:r w:rsidRPr="00507177">
              <w:t>Средства юридических лиц, если тип</w:t>
            </w:r>
            <w:r w:rsidR="009D5D13" w:rsidRPr="00507177">
              <w:t xml:space="preserve"> – </w:t>
            </w:r>
            <w:r w:rsidR="001F20AD" w:rsidRPr="00507177">
              <w:t>«</w:t>
            </w:r>
            <w:r w:rsidRPr="00507177">
              <w:t>АУ</w:t>
            </w:r>
            <w:r w:rsidR="001F20AD" w:rsidRPr="00507177">
              <w:t>»</w:t>
            </w:r>
            <w:r w:rsidRPr="00507177">
              <w:t>.</w:t>
            </w:r>
          </w:p>
        </w:tc>
      </w:tr>
      <w:tr w:rsidR="00883EAC" w:rsidRPr="00507177" w:rsidTr="00412DF7">
        <w:tc>
          <w:tcPr>
            <w:tcW w:w="1119" w:type="pct"/>
            <w:shd w:val="clear" w:color="auto" w:fill="auto"/>
          </w:tcPr>
          <w:p w:rsidR="00883EAC" w:rsidRPr="00507177" w:rsidRDefault="00883EAC" w:rsidP="00412DF7">
            <w:pPr>
              <w:pStyle w:val="ASFKTablenorm"/>
              <w:ind w:left="57" w:right="57"/>
            </w:pPr>
            <w:r w:rsidRPr="00507177">
              <w:t>GUID документа БО</w:t>
            </w:r>
          </w:p>
        </w:tc>
        <w:tc>
          <w:tcPr>
            <w:tcW w:w="3881" w:type="pct"/>
            <w:shd w:val="clear" w:color="auto" w:fill="auto"/>
          </w:tcPr>
          <w:p w:rsidR="00883EAC" w:rsidRPr="00507177" w:rsidRDefault="00883EAC" w:rsidP="00412DF7">
            <w:pPr>
              <w:pStyle w:val="ASFKTablenorm"/>
              <w:ind w:left="57" w:right="57"/>
            </w:pPr>
            <w:r w:rsidRPr="00507177">
              <w:t>Заполняется при выборе родительского документа гуидом родительского документа, при условии, что в родительском документе не заполнено поле «Учетный номер БО».</w:t>
            </w:r>
          </w:p>
        </w:tc>
      </w:tr>
    </w:tbl>
    <w:p w:rsidR="00934F07"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Раздел 2, 3</w:t>
      </w:r>
      <w:r>
        <w:t xml:space="preserve"> (2)</w:t>
      </w:r>
      <w:r w:rsidR="001F20AD">
        <w:t>»</w:t>
      </w:r>
      <w:r w:rsidR="00296D4E">
        <w:t xml:space="preserve"> </w:t>
      </w:r>
      <w:r w:rsidR="00296D4E" w:rsidRPr="00296D4E">
        <w:t>представлена</w:t>
      </w:r>
      <w:r w:rsidR="00296D4E">
        <w:t xml:space="preserve"> н</w:t>
      </w:r>
      <w:r w:rsidR="00296D4E" w:rsidRPr="00296D4E">
        <w:t>а рис</w:t>
      </w:r>
      <w:r w:rsidR="00296D4E">
        <w:t>унке</w:t>
      </w:r>
      <w:r w:rsidR="006418FD" w:rsidRPr="005D1671">
        <w:t> </w:t>
      </w:r>
      <w:r w:rsidR="00296D4E" w:rsidRPr="00296D4E">
        <w:fldChar w:fldCharType="begin"/>
      </w:r>
      <w:r w:rsidR="00296D4E" w:rsidRPr="00296D4E">
        <w:instrText xml:space="preserve"> REF _Ref261614731 \h </w:instrText>
      </w:r>
      <w:r w:rsidR="00296D4E" w:rsidRPr="00296D4E">
        <w:fldChar w:fldCharType="separate"/>
      </w:r>
      <w:r w:rsidR="0092715F">
        <w:rPr>
          <w:noProof/>
        </w:rPr>
        <w:t>21</w:t>
      </w:r>
      <w:r w:rsidR="00296D4E" w:rsidRPr="00296D4E">
        <w:fldChar w:fldCharType="end"/>
      </w:r>
      <w:r>
        <w:t>.</w:t>
      </w:r>
    </w:p>
    <w:p w:rsidR="00934F07" w:rsidRPr="00FA29D9" w:rsidRDefault="0092715F" w:rsidP="00934F07">
      <w:pPr>
        <w:pStyle w:val="ASFKFigure"/>
      </w:pPr>
      <w:r>
        <w:pict>
          <v:shape id="_x0000_i1102" type="#_x0000_t75" style="width:482.25pt;height:136.5pt">
            <v:imagedata r:id="rId80" o:title="0"/>
          </v:shape>
        </w:pict>
      </w:r>
    </w:p>
    <w:p w:rsidR="00934F07"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70" w:name="_Ref261614731"/>
      <w:bookmarkStart w:id="371" w:name="_Toc79490390"/>
      <w:r w:rsidR="0092715F">
        <w:rPr>
          <w:noProof/>
        </w:rPr>
        <w:t>21</w:t>
      </w:r>
      <w:bookmarkEnd w:id="370"/>
      <w:r w:rsidRPr="00B11F4A">
        <w:fldChar w:fldCharType="end"/>
      </w:r>
      <w:r w:rsidRPr="00B11F4A">
        <w:t xml:space="preserve">. ЭФ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Раздел 2, 3</w:t>
      </w:r>
      <w:r>
        <w:t xml:space="preserve"> (2)</w:t>
      </w:r>
      <w:r w:rsidR="001F20AD">
        <w:t>»</w:t>
      </w:r>
      <w:bookmarkEnd w:id="371"/>
    </w:p>
    <w:p w:rsidR="00934F07" w:rsidRDefault="00934F07" w:rsidP="00BB52A1">
      <w:pPr>
        <w:pStyle w:val="ASFKNormal"/>
      </w:pPr>
      <w:r w:rsidRPr="00B11F4A">
        <w:lastRenderedPageBreak/>
        <w:t xml:space="preserve">Перечень полей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Раздел 2, 3</w:t>
      </w:r>
      <w:r>
        <w:t xml:space="preserve"> (2)</w:t>
      </w:r>
      <w:r w:rsidR="001F20AD">
        <w:t>»</w:t>
      </w:r>
      <w:r w:rsidRPr="00B11F4A">
        <w:t xml:space="preserve"> приведен </w:t>
      </w:r>
      <w:r>
        <w:t>в таблице </w:t>
      </w:r>
      <w:r>
        <w:fldChar w:fldCharType="begin"/>
      </w:r>
      <w:r>
        <w:instrText xml:space="preserve"> REF _Ref360715493 \h </w:instrText>
      </w:r>
      <w:r>
        <w:fldChar w:fldCharType="separate"/>
      </w:r>
      <w:r w:rsidR="0092715F">
        <w:rPr>
          <w:noProof/>
        </w:rPr>
        <w:t>9</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372" w:name="_Ref360715493"/>
      <w:bookmarkStart w:id="373" w:name="_Toc79490238"/>
      <w:r w:rsidR="0092715F">
        <w:rPr>
          <w:noProof/>
        </w:rPr>
        <w:t>9</w:t>
      </w:r>
      <w:bookmarkEnd w:id="372"/>
      <w:r>
        <w:rPr>
          <w:noProof/>
        </w:rPr>
        <w:fldChar w:fldCharType="end"/>
      </w:r>
      <w:r w:rsidR="00934F07">
        <w:t xml:space="preserve">. </w:t>
      </w:r>
      <w:r w:rsidR="00934F07" w:rsidRPr="00B11F4A">
        <w:t xml:space="preserve">Описание полей документа </w:t>
      </w:r>
      <w:r w:rsidR="001F20AD">
        <w:t>«</w:t>
      </w:r>
      <w:r w:rsidR="00934F07" w:rsidRPr="00B11F4A">
        <w:t>Заявка на кассовый расход (сокраще</w:t>
      </w:r>
      <w:r w:rsidR="00934F07" w:rsidRPr="00B52EDE">
        <w:t>н</w:t>
      </w:r>
      <w:r w:rsidR="00934F07">
        <w:t>ная)</w:t>
      </w:r>
      <w:r w:rsidR="00F9698D">
        <w:t xml:space="preserve">», закладки </w:t>
      </w:r>
      <w:r w:rsidR="001F20AD">
        <w:t>«</w:t>
      </w:r>
      <w:r w:rsidR="00934F07">
        <w:t>Раздел 2, 3 (2)</w:t>
      </w:r>
      <w:r w:rsidR="001F20AD">
        <w:t>»</w:t>
      </w:r>
      <w:bookmarkEnd w:id="3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934F07" w:rsidRPr="00B11F4A"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101E7" w:rsidRDefault="00934F07" w:rsidP="00934F07">
            <w:pPr>
              <w:pStyle w:val="ASFKTableHead"/>
            </w:pPr>
            <w:r w:rsidRPr="00E101E7">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101E7" w:rsidRDefault="00934F07" w:rsidP="00934F07">
            <w:pPr>
              <w:pStyle w:val="ASFKTableHead"/>
            </w:pPr>
            <w:r w:rsidRPr="00E101E7">
              <w:t>Описание поля</w:t>
            </w:r>
          </w:p>
        </w:tc>
      </w:tr>
      <w:tr w:rsidR="00934F07" w:rsidRPr="00B11F4A" w:rsidTr="00412DF7">
        <w:tc>
          <w:tcPr>
            <w:tcW w:w="5000" w:type="pct"/>
            <w:gridSpan w:val="2"/>
            <w:shd w:val="clear" w:color="auto" w:fill="auto"/>
          </w:tcPr>
          <w:p w:rsidR="00934F07" w:rsidRPr="00E101E7" w:rsidRDefault="00934F07" w:rsidP="00412DF7">
            <w:pPr>
              <w:pStyle w:val="ASFKTablenorm"/>
              <w:ind w:left="57" w:right="57"/>
            </w:pPr>
            <w:r w:rsidRPr="00E101E7">
              <w:t xml:space="preserve">Группа полей </w:t>
            </w:r>
            <w:r w:rsidR="001F20AD">
              <w:t>«</w:t>
            </w:r>
            <w:r w:rsidRPr="00E101E7">
              <w:t>Раздел 2. Реквизиты контрагента</w:t>
            </w:r>
            <w:r w:rsidR="001F20AD">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Наименование контрагента</w:t>
            </w:r>
          </w:p>
        </w:tc>
        <w:tc>
          <w:tcPr>
            <w:tcW w:w="3864" w:type="pct"/>
            <w:shd w:val="clear" w:color="auto" w:fill="auto"/>
          </w:tcPr>
          <w:p w:rsidR="00934F07" w:rsidRPr="00E101E7" w:rsidRDefault="00934F07" w:rsidP="00412DF7">
            <w:pPr>
              <w:pStyle w:val="ASFKTablenorm"/>
              <w:ind w:left="57" w:right="57"/>
            </w:pPr>
            <w:r w:rsidRPr="00E101E7">
              <w:t>Наименование контрагента-получателя платежа (ФИО – для физич</w:t>
            </w:r>
            <w:r w:rsidRPr="00B52EDE">
              <w:t>е</w:t>
            </w:r>
            <w:r w:rsidRPr="00E101E7">
              <w:t>ского лица).</w:t>
            </w:r>
          </w:p>
          <w:p w:rsidR="00934F07" w:rsidRPr="00E101E7" w:rsidRDefault="00934F07" w:rsidP="00412DF7">
            <w:pPr>
              <w:pStyle w:val="ASFKTablenorm"/>
              <w:ind w:left="57" w:right="57"/>
            </w:pPr>
            <w:r w:rsidRPr="00E101E7">
              <w:t>Значение вводится вручную или выбирается из справочника поставщ</w:t>
            </w:r>
            <w:r w:rsidRPr="00B52EDE">
              <w:t>и</w:t>
            </w:r>
            <w:r w:rsidRPr="00E101E7">
              <w:t xml:space="preserve">ков. </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ИНН</w:t>
            </w:r>
          </w:p>
        </w:tc>
        <w:tc>
          <w:tcPr>
            <w:tcW w:w="3864" w:type="pct"/>
            <w:shd w:val="clear" w:color="auto" w:fill="auto"/>
          </w:tcPr>
          <w:p w:rsidR="00934F07" w:rsidRDefault="00934F07" w:rsidP="00412DF7">
            <w:pPr>
              <w:pStyle w:val="ASFKTablenorm"/>
              <w:ind w:left="57" w:right="57"/>
            </w:pPr>
            <w:r w:rsidRPr="00E101E7">
              <w:t xml:space="preserve">ИНН получателя платежа. </w:t>
            </w:r>
          </w:p>
          <w:p w:rsidR="00934F07" w:rsidRPr="00E101E7" w:rsidRDefault="00934F07" w:rsidP="00412DF7">
            <w:pPr>
              <w:pStyle w:val="ASFKTablenorm"/>
              <w:ind w:left="57" w:right="57"/>
            </w:pPr>
            <w:r w:rsidRPr="00E101E7">
              <w:t xml:space="preserve">Значение заполняется автоматически после заполнения поля </w:t>
            </w:r>
            <w:r w:rsidR="001F20AD">
              <w:t>«</w:t>
            </w:r>
            <w:r w:rsidRPr="00E101E7">
              <w:t>Наименование контрагента</w:t>
            </w:r>
            <w:r w:rsidR="001F20AD">
              <w:t>»</w:t>
            </w:r>
            <w:r w:rsidRPr="00E101E7">
              <w:t>.</w:t>
            </w:r>
          </w:p>
          <w:p w:rsidR="00934F07" w:rsidRPr="00E101E7" w:rsidRDefault="00934F07" w:rsidP="00412DF7">
            <w:pPr>
              <w:pStyle w:val="ASFKTablenorm"/>
              <w:ind w:left="57" w:right="57"/>
            </w:pPr>
            <w:r w:rsidRPr="00E101E7">
              <w:t>После автозаполнения 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КПП</w:t>
            </w:r>
          </w:p>
        </w:tc>
        <w:tc>
          <w:tcPr>
            <w:tcW w:w="3864" w:type="pct"/>
            <w:shd w:val="clear" w:color="auto" w:fill="auto"/>
          </w:tcPr>
          <w:p w:rsidR="00934F07" w:rsidRDefault="00934F07" w:rsidP="00412DF7">
            <w:pPr>
              <w:pStyle w:val="ASFKTablenorm"/>
              <w:ind w:left="57" w:right="57"/>
            </w:pPr>
            <w:r w:rsidRPr="00E101E7">
              <w:t xml:space="preserve">КПП получателя платежа. </w:t>
            </w:r>
          </w:p>
          <w:p w:rsidR="00934F07" w:rsidRPr="00E101E7" w:rsidRDefault="00934F07" w:rsidP="00412DF7">
            <w:pPr>
              <w:pStyle w:val="ASFKTablenorm"/>
              <w:ind w:left="57" w:right="57"/>
            </w:pPr>
            <w:r w:rsidRPr="00E101E7">
              <w:t xml:space="preserve">Значение заполняется автоматически после заполнения поля </w:t>
            </w:r>
            <w:r w:rsidR="001F20AD">
              <w:t>«</w:t>
            </w:r>
            <w:r w:rsidRPr="00E101E7">
              <w:t>Наименование контрагента</w:t>
            </w:r>
            <w:r w:rsidR="001F20AD">
              <w:t>»</w:t>
            </w:r>
            <w:r w:rsidRPr="00E101E7">
              <w:t>.</w:t>
            </w:r>
          </w:p>
          <w:p w:rsidR="00934F07" w:rsidRPr="00E101E7" w:rsidRDefault="00934F07" w:rsidP="00412DF7">
            <w:pPr>
              <w:pStyle w:val="ASFKTablenorm"/>
              <w:ind w:left="57" w:right="57"/>
            </w:pPr>
            <w:r w:rsidRPr="00E101E7">
              <w:t>После автозаполнения 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 xml:space="preserve">Банк. </w:t>
            </w:r>
            <w:r w:rsidR="00B412A1" w:rsidRPr="00E101E7">
              <w:t>С</w:t>
            </w:r>
            <w:r w:rsidRPr="00E101E7">
              <w:t>чет</w:t>
            </w:r>
          </w:p>
        </w:tc>
        <w:tc>
          <w:tcPr>
            <w:tcW w:w="3864" w:type="pct"/>
            <w:shd w:val="clear" w:color="auto" w:fill="auto"/>
          </w:tcPr>
          <w:p w:rsidR="00934F07" w:rsidRPr="00E101E7" w:rsidRDefault="00934F07" w:rsidP="00412DF7">
            <w:pPr>
              <w:pStyle w:val="ASFKTablenorm"/>
              <w:ind w:left="57" w:right="57"/>
            </w:pPr>
            <w:r w:rsidRPr="00E101E7">
              <w:t>Номер банковского счета получателя платежа (при вводе банковского счета вручную, осуществляется проверка на ключевание). Значение подставляется автоматически, в случае если для указанного пользов</w:t>
            </w:r>
            <w:r w:rsidRPr="00B52EDE">
              <w:t>а</w:t>
            </w:r>
            <w:r w:rsidRPr="00E101E7">
              <w:t xml:space="preserve">телем получателя платежа в справочнике </w:t>
            </w:r>
            <w:r w:rsidR="001F20AD">
              <w:t>«</w:t>
            </w:r>
            <w:r w:rsidRPr="00E101E7">
              <w:t>Банковские счета поставщ</w:t>
            </w:r>
            <w:r w:rsidRPr="00B52EDE">
              <w:t>и</w:t>
            </w:r>
            <w:r w:rsidRPr="00E101E7">
              <w:t xml:space="preserve">ков, найден один единственный счет. (В справочнике </w:t>
            </w:r>
            <w:r w:rsidR="001F20AD">
              <w:t>«</w:t>
            </w:r>
            <w:r w:rsidRPr="00E101E7">
              <w:t>Поставщ</w:t>
            </w:r>
            <w:r w:rsidRPr="00B52EDE">
              <w:t>и</w:t>
            </w:r>
            <w:r w:rsidRPr="00E101E7">
              <w:t>ков</w:t>
            </w:r>
            <w:r w:rsidR="001F20AD">
              <w:t>»</w:t>
            </w:r>
            <w:r w:rsidRPr="00E101E7">
              <w:t>, для выбранной организации находиться код и по нему делается выбо</w:t>
            </w:r>
            <w:r w:rsidRPr="00B52EDE">
              <w:t>р</w:t>
            </w:r>
            <w:r w:rsidRPr="00E101E7">
              <w:t xml:space="preserve">ка из справочника </w:t>
            </w:r>
            <w:r w:rsidR="001F20AD">
              <w:t>«</w:t>
            </w:r>
            <w:r w:rsidRPr="00E101E7">
              <w:t>Банковские счета поставщиков</w:t>
            </w:r>
            <w:r w:rsidR="001F20AD">
              <w:t>»</w:t>
            </w:r>
            <w:r w:rsidRPr="00E101E7">
              <w:t xml:space="preserve">: поле </w:t>
            </w:r>
            <w:r w:rsidR="001F20AD">
              <w:t>«</w:t>
            </w:r>
            <w:r w:rsidRPr="00E101E7">
              <w:t>Открыт для</w:t>
            </w:r>
            <w:r w:rsidR="001F20AD">
              <w:t>»</w:t>
            </w:r>
            <w:r w:rsidRPr="00E101E7">
              <w:t xml:space="preserve"> должно быть равно коду поставщика).</w:t>
            </w:r>
          </w:p>
          <w:p w:rsidR="00934F07" w:rsidRPr="00E101E7" w:rsidRDefault="00447913" w:rsidP="00412DF7">
            <w:pPr>
              <w:pStyle w:val="ASFKTablenorm"/>
              <w:ind w:left="57" w:right="57"/>
            </w:pPr>
            <w:r>
              <w:t xml:space="preserve">В случае если </w:t>
            </w:r>
            <w:r w:rsidR="00934F07" w:rsidRPr="00E101E7">
              <w:t>для организации найдено более одного банковского сч</w:t>
            </w:r>
            <w:r w:rsidR="00934F07" w:rsidRPr="00B52EDE">
              <w:t>е</w:t>
            </w:r>
            <w:r w:rsidR="00934F07" w:rsidRPr="00E101E7">
              <w:t>та, поле не заполняется и пользователю предоставляется возмо</w:t>
            </w:r>
            <w:r w:rsidR="00934F07" w:rsidRPr="00B52EDE">
              <w:t>ж</w:t>
            </w:r>
            <w:r w:rsidR="00934F07" w:rsidRPr="00E101E7">
              <w:t xml:space="preserve">ность выбрать значение из справочника </w:t>
            </w:r>
            <w:r w:rsidR="001F20AD">
              <w:t>«</w:t>
            </w:r>
            <w:r w:rsidR="00934F07" w:rsidRPr="00E101E7">
              <w:t>Банковские счета поставщ</w:t>
            </w:r>
            <w:r w:rsidR="00934F07" w:rsidRPr="00B52EDE">
              <w:t>и</w:t>
            </w:r>
            <w:r w:rsidR="00934F07" w:rsidRPr="00E101E7">
              <w:t>ков</w:t>
            </w:r>
            <w:r w:rsidR="001F20AD">
              <w:t>»</w:t>
            </w:r>
            <w:r w:rsidR="00934F07" w:rsidRPr="00E101E7">
              <w:t xml:space="preserve"> или ввести вручную.</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БИК</w:t>
            </w:r>
          </w:p>
        </w:tc>
        <w:tc>
          <w:tcPr>
            <w:tcW w:w="3864" w:type="pct"/>
            <w:shd w:val="clear" w:color="auto" w:fill="auto"/>
          </w:tcPr>
          <w:p w:rsidR="00934F07" w:rsidRDefault="00934F07" w:rsidP="00412DF7">
            <w:pPr>
              <w:pStyle w:val="ASFKTablenorm"/>
              <w:ind w:left="57" w:right="57"/>
            </w:pPr>
            <w:r w:rsidRPr="00E101E7">
              <w:t xml:space="preserve">Код БИК банка получателя платежа. </w:t>
            </w:r>
          </w:p>
          <w:p w:rsidR="00934F07" w:rsidRPr="00E101E7" w:rsidRDefault="00934F07" w:rsidP="00412DF7">
            <w:pPr>
              <w:pStyle w:val="ASFKTablenorm"/>
              <w:ind w:left="57" w:right="57"/>
            </w:pPr>
            <w:r w:rsidRPr="00E101E7">
              <w:t>Значение подтягивается автомат</w:t>
            </w:r>
            <w:r w:rsidRPr="00B52EDE">
              <w:t>и</w:t>
            </w:r>
            <w:r w:rsidRPr="00E101E7">
              <w:t xml:space="preserve">чески после заполнения поля </w:t>
            </w:r>
            <w:r w:rsidR="001F20AD">
              <w:t>«</w:t>
            </w:r>
            <w:r w:rsidRPr="00E101E7">
              <w:t>Банковский счет</w:t>
            </w:r>
            <w:r w:rsidR="001F20AD">
              <w:t>»</w:t>
            </w:r>
            <w:r w:rsidRPr="00E101E7">
              <w:t xml:space="preserve"> из справочника </w:t>
            </w:r>
            <w:r w:rsidR="001F20AD">
              <w:t>«</w:t>
            </w:r>
            <w:r w:rsidRPr="00E101E7">
              <w:t>Ба</w:t>
            </w:r>
            <w:r w:rsidRPr="00B52EDE">
              <w:t>н</w:t>
            </w:r>
            <w:r w:rsidRPr="00E101E7">
              <w:t>ковские счета поставщиков</w:t>
            </w:r>
            <w:r w:rsidR="001F20AD">
              <w:t>»</w:t>
            </w:r>
            <w:r w:rsidRPr="00E101E7">
              <w:t xml:space="preserve"> (поле </w:t>
            </w:r>
            <w:r w:rsidR="001F20AD">
              <w:t>«</w:t>
            </w:r>
            <w:r w:rsidRPr="00E101E7">
              <w:t>где открыт</w:t>
            </w:r>
            <w:r w:rsidR="001F20AD">
              <w:t>»</w:t>
            </w:r>
            <w:r w:rsidRPr="00E101E7">
              <w:t>).</w:t>
            </w:r>
          </w:p>
          <w:p w:rsidR="00934F07" w:rsidRPr="00E101E7" w:rsidRDefault="00934F07" w:rsidP="00412DF7">
            <w:pPr>
              <w:pStyle w:val="ASFKTablenorm"/>
              <w:ind w:left="57" w:right="57"/>
            </w:pPr>
            <w:r w:rsidRPr="00E101E7">
              <w:t>Может быть отредактировано вручную или выбором из справочника банков.</w:t>
            </w:r>
          </w:p>
          <w:p w:rsidR="00934F07" w:rsidRPr="00E101E7" w:rsidRDefault="00934F07" w:rsidP="00412DF7">
            <w:pPr>
              <w:pStyle w:val="ASFKTablenorm"/>
              <w:ind w:left="57" w:right="57"/>
            </w:pPr>
            <w:r w:rsidRPr="00E101E7">
              <w:t>Возможно заполнение из родительского документа.</w:t>
            </w:r>
          </w:p>
        </w:tc>
      </w:tr>
      <w:tr w:rsidR="00AE7B38" w:rsidRPr="00B11F4A" w:rsidTr="00412DF7">
        <w:tc>
          <w:tcPr>
            <w:tcW w:w="1136" w:type="pct"/>
            <w:shd w:val="clear" w:color="auto" w:fill="auto"/>
          </w:tcPr>
          <w:p w:rsidR="00AE7B38" w:rsidRPr="00424CF0" w:rsidRDefault="00AE7B38" w:rsidP="00412DF7">
            <w:pPr>
              <w:pStyle w:val="ASFKTablenorm"/>
              <w:ind w:left="57" w:right="57"/>
            </w:pPr>
            <w:r w:rsidRPr="00424CF0">
              <w:t>Корсчет</w:t>
            </w:r>
          </w:p>
        </w:tc>
        <w:tc>
          <w:tcPr>
            <w:tcW w:w="3864" w:type="pct"/>
            <w:shd w:val="clear" w:color="auto" w:fill="auto"/>
          </w:tcPr>
          <w:p w:rsidR="00AE7B38" w:rsidRDefault="00AE7B38" w:rsidP="00412DF7">
            <w:pPr>
              <w:pStyle w:val="ASFKTablenorm"/>
              <w:ind w:left="57" w:right="57"/>
            </w:pPr>
            <w:r w:rsidRPr="00E101E7">
              <w:t>Номер корреспондентского счета банка получателя платежа</w:t>
            </w:r>
            <w:r w:rsidRPr="00424CF0">
              <w:t>.</w:t>
            </w:r>
          </w:p>
          <w:p w:rsidR="00AE7B38" w:rsidRDefault="00AE7B38" w:rsidP="00412DF7">
            <w:pPr>
              <w:pStyle w:val="ASFKTablenorm"/>
              <w:ind w:left="57" w:right="57"/>
            </w:pPr>
            <w:r>
              <w:t>В случае если в поле «Банк.счет» указан Казначейский счет (значение начинается на «0»), то поле «Корсчет» автоматически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«Корсчет» не меняется.</w:t>
            </w:r>
          </w:p>
          <w:p w:rsidR="00AE7B38" w:rsidRPr="00424CF0" w:rsidRDefault="00AE7B38" w:rsidP="00412DF7">
            <w:pPr>
              <w:pStyle w:val="ASFKTablenorm"/>
              <w:ind w:left="57" w:right="57"/>
            </w:pPr>
            <w:r>
              <w:t>В случае если в поле «Банк.счет» указан Банковский счет (значение начинается не на «0»), то поле «Корсчет» автоматически заполняется значением из справочника банков, после того как пользователь заполнит поле «БИК».</w:t>
            </w:r>
          </w:p>
          <w:p w:rsidR="00AE7B38" w:rsidRPr="00D0193D" w:rsidRDefault="00AE7B38" w:rsidP="00412DF7">
            <w:pPr>
              <w:pStyle w:val="ASFKTablenorm"/>
              <w:ind w:left="57" w:right="57"/>
            </w:pPr>
            <w:r w:rsidRPr="00E101E7">
              <w:lastRenderedPageBreak/>
              <w:t>Возможно заполнение из родительского документа</w:t>
            </w:r>
            <w:r w:rsidRPr="00D0193D">
              <w:t>.</w:t>
            </w:r>
          </w:p>
          <w:p w:rsidR="00AE7B38" w:rsidRPr="00424CF0" w:rsidRDefault="00AE7B38" w:rsidP="00412DF7">
            <w:pPr>
              <w:pStyle w:val="ASFKTablenorm"/>
              <w:ind w:left="57" w:right="57"/>
            </w:pPr>
            <w:r w:rsidRPr="00E101E7">
              <w:t>Поле доступно для редактирования</w:t>
            </w:r>
            <w:r w:rsidRPr="00424CF0">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374F48">
              <w:rPr>
                <w:rStyle w:val="ASFKReporterror"/>
              </w:rPr>
              <w:lastRenderedPageBreak/>
              <w:t>Наим.</w:t>
            </w:r>
            <w:r w:rsidRPr="00E101E7">
              <w:t xml:space="preserve"> </w:t>
            </w:r>
            <w:r w:rsidR="00B412A1" w:rsidRPr="00E101E7">
              <w:t>Б</w:t>
            </w:r>
            <w:r w:rsidRPr="00E101E7">
              <w:t>анка</w:t>
            </w:r>
          </w:p>
        </w:tc>
        <w:tc>
          <w:tcPr>
            <w:tcW w:w="3864" w:type="pct"/>
            <w:shd w:val="clear" w:color="auto" w:fill="auto"/>
          </w:tcPr>
          <w:p w:rsidR="00934F07" w:rsidRDefault="00934F07" w:rsidP="00412DF7">
            <w:pPr>
              <w:pStyle w:val="ASFKTablenorm"/>
              <w:ind w:left="57" w:right="57"/>
            </w:pPr>
            <w:r w:rsidRPr="00E101E7">
              <w:t xml:space="preserve">Наименование банка получателя платежа. </w:t>
            </w:r>
          </w:p>
          <w:p w:rsidR="00934F07" w:rsidRPr="00E101E7" w:rsidRDefault="00934F07" w:rsidP="00412DF7">
            <w:pPr>
              <w:pStyle w:val="ASFKTablenorm"/>
              <w:ind w:left="57" w:right="57"/>
            </w:pPr>
            <w:r w:rsidRPr="00E101E7">
              <w:t>Значение подтягивается а</w:t>
            </w:r>
            <w:r w:rsidRPr="00B52EDE">
              <w:t>в</w:t>
            </w:r>
            <w:r w:rsidRPr="00E101E7">
              <w:t xml:space="preserve">томатически после заполнения поля </w:t>
            </w:r>
            <w:r w:rsidR="001F20AD">
              <w:t>«</w:t>
            </w:r>
            <w:r w:rsidRPr="00E101E7">
              <w:t>БИК/</w:t>
            </w:r>
            <w:r w:rsidRPr="00B11F4A">
              <w:t>SWIFT</w:t>
            </w:r>
            <w:r w:rsidR="001F20AD">
              <w:t>»</w:t>
            </w:r>
            <w:r w:rsidRPr="00E101E7">
              <w:t xml:space="preserve"> из справочника банков из поля </w:t>
            </w:r>
            <w:r w:rsidR="001F20AD">
              <w:t>«</w:t>
            </w:r>
            <w:r w:rsidRPr="00E101E7">
              <w:t>Платежное наименование банка (от ЦБ)</w:t>
            </w:r>
            <w:r w:rsidR="001F20AD">
              <w:t>»</w:t>
            </w:r>
            <w:r w:rsidRPr="00E101E7">
              <w:t>.</w:t>
            </w:r>
          </w:p>
          <w:p w:rsidR="00934F07" w:rsidRPr="00E101E7" w:rsidRDefault="00934F07" w:rsidP="00412DF7">
            <w:pPr>
              <w:pStyle w:val="ASFKTablenorm"/>
              <w:ind w:left="57" w:right="57"/>
            </w:pPr>
            <w:r w:rsidRPr="00E101E7">
              <w:t>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5000" w:type="pct"/>
            <w:gridSpan w:val="2"/>
            <w:shd w:val="clear" w:color="auto" w:fill="auto"/>
          </w:tcPr>
          <w:p w:rsidR="00934F07" w:rsidRPr="00E101E7" w:rsidRDefault="00934F07" w:rsidP="00412DF7">
            <w:pPr>
              <w:pStyle w:val="ASFKTablenorm"/>
              <w:ind w:left="57" w:right="57"/>
            </w:pPr>
            <w:r w:rsidRPr="00E101E7">
              <w:t xml:space="preserve">Группа полей </w:t>
            </w:r>
            <w:r w:rsidR="001F20AD">
              <w:t>«</w:t>
            </w:r>
            <w:r w:rsidRPr="00E101E7">
              <w:t>Раздел 3. Реквизиты налоговых платежей</w:t>
            </w:r>
            <w:r w:rsidR="001F20AD">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Статус</w:t>
            </w:r>
          </w:p>
        </w:tc>
        <w:tc>
          <w:tcPr>
            <w:tcW w:w="3864" w:type="pct"/>
            <w:shd w:val="clear" w:color="auto" w:fill="auto"/>
          </w:tcPr>
          <w:p w:rsidR="00934F07" w:rsidRDefault="00934F07" w:rsidP="00412DF7">
            <w:pPr>
              <w:pStyle w:val="ASFKTablenorm"/>
              <w:ind w:left="57" w:right="57"/>
            </w:pPr>
            <w:r w:rsidRPr="00E101E7">
              <w:t xml:space="preserve">Статус юридического лица в соответствии с Положением ЦБ РФ от 03.10.2002 № 2-П в редакции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Значение вводится вручную или выбирается пользоват</w:t>
            </w:r>
            <w:r w:rsidRPr="00B52EDE">
              <w:t>е</w:t>
            </w:r>
            <w:r w:rsidRPr="00E101E7">
              <w:t xml:space="preserve">лем из справочника </w:t>
            </w:r>
            <w:r w:rsidR="001F20AD">
              <w:t>«</w:t>
            </w:r>
            <w:r w:rsidRPr="00E101E7">
              <w:t xml:space="preserve">Показатели статуса юр. </w:t>
            </w:r>
            <w:r w:rsidR="006E7405">
              <w:t>Л</w:t>
            </w:r>
            <w:r w:rsidRPr="00E101E7">
              <w:t>ица, оформившего док</w:t>
            </w:r>
            <w:r w:rsidRPr="00B52EDE">
              <w:t>у</w:t>
            </w:r>
            <w:r w:rsidRPr="00E101E7">
              <w:t>мент</w:t>
            </w:r>
            <w:r w:rsidR="001F20AD">
              <w:t>»</w:t>
            </w:r>
            <w:r w:rsidRPr="00E101E7">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КБК доходов</w:t>
            </w:r>
          </w:p>
        </w:tc>
        <w:tc>
          <w:tcPr>
            <w:tcW w:w="3864" w:type="pct"/>
            <w:shd w:val="clear" w:color="auto" w:fill="auto"/>
          </w:tcPr>
          <w:p w:rsidR="00934F07" w:rsidRDefault="00934F07" w:rsidP="00412DF7">
            <w:pPr>
              <w:pStyle w:val="ASFKTablenorm"/>
              <w:ind w:left="57" w:right="57"/>
            </w:pPr>
            <w:r w:rsidRPr="00E101E7">
              <w:t>Код бюджетной классификации доходов в соответствии с Положен</w:t>
            </w:r>
            <w:r w:rsidRPr="00B52EDE">
              <w:t>и</w:t>
            </w:r>
            <w:r w:rsidRPr="00E101E7">
              <w:t xml:space="preserve">ем ЦБ РФ от 03.10.2002 № 2-П в редакции от 13.05.2011 № 2634-У </w:t>
            </w:r>
            <w:r w:rsidR="001F20AD">
              <w:t>«</w:t>
            </w:r>
            <w:r w:rsidRPr="00E101E7">
              <w:t>О бе</w:t>
            </w:r>
            <w:r w:rsidRPr="00B52EDE">
              <w:t>з</w:t>
            </w:r>
            <w:r w:rsidRPr="00E101E7">
              <w:t>наличных расчетах РФ</w:t>
            </w:r>
            <w:r w:rsidR="001F20AD">
              <w:t>»</w:t>
            </w:r>
            <w:r w:rsidRPr="00E101E7">
              <w:t xml:space="preserve"> – 20-ти символьный. </w:t>
            </w:r>
          </w:p>
          <w:p w:rsidR="00934F07" w:rsidRPr="00E101E7" w:rsidRDefault="00934F07" w:rsidP="00412DF7">
            <w:pPr>
              <w:pStyle w:val="ASFKTablenorm"/>
              <w:ind w:left="57" w:right="57"/>
            </w:pPr>
            <w:r w:rsidRPr="00E101E7">
              <w:t>Значение вводится вру</w:t>
            </w:r>
            <w:r w:rsidRPr="00B52EDE">
              <w:t>ч</w:t>
            </w:r>
            <w:r w:rsidRPr="00E101E7">
              <w:t>ную или заполняется из справочника КБК.</w:t>
            </w:r>
          </w:p>
        </w:tc>
      </w:tr>
      <w:tr w:rsidR="00934F07" w:rsidRPr="00B11F4A" w:rsidTr="00412DF7">
        <w:tc>
          <w:tcPr>
            <w:tcW w:w="1136" w:type="pct"/>
            <w:shd w:val="clear" w:color="auto" w:fill="auto"/>
          </w:tcPr>
          <w:p w:rsidR="00934F07" w:rsidRPr="00E101E7" w:rsidRDefault="00934F07" w:rsidP="00412DF7">
            <w:pPr>
              <w:pStyle w:val="ASFKTablenorm"/>
              <w:ind w:left="57" w:right="57"/>
            </w:pPr>
            <w:r>
              <w:t>ОК</w:t>
            </w:r>
            <w:r w:rsidRPr="00E101E7">
              <w:t>Т</w:t>
            </w:r>
            <w:r>
              <w:t>М</w:t>
            </w:r>
            <w:r w:rsidRPr="00E101E7">
              <w:t>О</w:t>
            </w:r>
          </w:p>
        </w:tc>
        <w:tc>
          <w:tcPr>
            <w:tcW w:w="3864" w:type="pct"/>
            <w:shd w:val="clear" w:color="auto" w:fill="auto"/>
          </w:tcPr>
          <w:p w:rsidR="00934F07" w:rsidRPr="00E101E7" w:rsidRDefault="00934F07" w:rsidP="00412DF7">
            <w:pPr>
              <w:pStyle w:val="ASFKTablenorm"/>
              <w:ind w:left="57" w:right="57"/>
            </w:pPr>
            <w:r w:rsidRPr="00E101E7">
              <w:t>Значение вводится вручную или заполняется из справочника ОКАТО.</w:t>
            </w:r>
          </w:p>
        </w:tc>
      </w:tr>
      <w:tr w:rsidR="00934F07" w:rsidRPr="00BD0F3A" w:rsidTr="00412DF7">
        <w:tc>
          <w:tcPr>
            <w:tcW w:w="1136" w:type="pct"/>
            <w:shd w:val="clear" w:color="auto" w:fill="auto"/>
          </w:tcPr>
          <w:p w:rsidR="00934F07" w:rsidRPr="00E101E7" w:rsidRDefault="00934F07" w:rsidP="00412DF7">
            <w:pPr>
              <w:pStyle w:val="ASFKTablenorm"/>
              <w:ind w:left="57" w:right="57"/>
            </w:pPr>
            <w:r w:rsidRPr="00E101E7">
              <w:t>Основание платежа</w:t>
            </w:r>
          </w:p>
        </w:tc>
        <w:tc>
          <w:tcPr>
            <w:tcW w:w="3864" w:type="pct"/>
            <w:shd w:val="clear" w:color="auto" w:fill="auto"/>
          </w:tcPr>
          <w:p w:rsidR="00934F07" w:rsidRDefault="00934F07" w:rsidP="00412DF7">
            <w:pPr>
              <w:pStyle w:val="ASFKTablenorm"/>
              <w:ind w:left="57" w:right="57"/>
            </w:pPr>
            <w:r w:rsidRPr="00E101E7">
              <w:t>Основание платежа в соответствии с ЦБ РФ от 03.10.2002 № 2-П в р</w:t>
            </w:r>
            <w:r w:rsidRPr="00B52EDE">
              <w:t>е</w:t>
            </w:r>
            <w:r w:rsidRPr="00E101E7">
              <w:t xml:space="preserve">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Во</w:t>
            </w:r>
            <w:r w:rsidRPr="00B52EDE">
              <w:t>з</w:t>
            </w:r>
            <w:r w:rsidRPr="00E101E7">
              <w:t>можные значения: '0', 'ТР', '</w:t>
            </w:r>
            <w:r w:rsidRPr="00B11F4A">
              <w:t>PC</w:t>
            </w:r>
            <w:r w:rsidRPr="00E101E7">
              <w:t>', 'ОТ', 'РТ', 'ВУ', 'ПР','ТП', 'ЗД', 'БФ', 'АП', 'АР', 'ДЕ', 'ПО', 'КВ', 'КТ', 'ИД', 'ИП', 'ТУ', 'БД', 'ИН', 'КП'.</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Налоговый период</w:t>
            </w:r>
          </w:p>
        </w:tc>
        <w:tc>
          <w:tcPr>
            <w:tcW w:w="3864" w:type="pct"/>
            <w:shd w:val="clear" w:color="auto" w:fill="auto"/>
          </w:tcPr>
          <w:p w:rsidR="00934F07" w:rsidRDefault="00934F07" w:rsidP="00412DF7">
            <w:pPr>
              <w:pStyle w:val="ASFKTablenorm"/>
              <w:ind w:left="57" w:right="57"/>
            </w:pPr>
            <w:r w:rsidRPr="00E101E7">
              <w:t>Налоговый период в соответствии с ЦБ РФ от 03.10.2002 № 2-П в р</w:t>
            </w:r>
            <w:r w:rsidRPr="00B52EDE">
              <w:t>е</w:t>
            </w:r>
            <w:r w:rsidRPr="00E101E7">
              <w:t xml:space="preserve">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 xml:space="preserve">Ввод по маске </w:t>
            </w:r>
            <w:r w:rsidR="001F20AD" w:rsidRPr="00374F48">
              <w:rPr>
                <w:rStyle w:val="ASFKReporterror"/>
              </w:rPr>
              <w:t>«</w:t>
            </w:r>
            <w:r w:rsidRPr="00374F48">
              <w:rPr>
                <w:rStyle w:val="ASFKReporterror"/>
              </w:rPr>
              <w:t>xx.yy.zzzz</w:t>
            </w:r>
            <w:r w:rsidR="001F20AD">
              <w:t>»</w:t>
            </w:r>
            <w:r w:rsidRPr="00E101E7">
              <w:t xml:space="preserve">. Возможные значения: </w:t>
            </w:r>
            <w:r w:rsidR="001F20AD">
              <w:t>«</w:t>
            </w:r>
            <w:r w:rsidRPr="00E101E7">
              <w:t>01</w:t>
            </w:r>
            <w:r w:rsidR="001F20AD">
              <w:t>»</w:t>
            </w:r>
            <w:r w:rsidRPr="00E101E7">
              <w:t xml:space="preserve">, </w:t>
            </w:r>
            <w:r w:rsidR="001F20AD">
              <w:t>«</w:t>
            </w:r>
            <w:r w:rsidRPr="00E101E7">
              <w:t>02</w:t>
            </w:r>
            <w:r w:rsidR="001F20AD">
              <w:t>»</w:t>
            </w:r>
            <w:r w:rsidRPr="00E101E7">
              <w:t xml:space="preserve">,…, </w:t>
            </w:r>
            <w:r w:rsidR="001F20AD">
              <w:t>«</w:t>
            </w:r>
            <w:r w:rsidRPr="00E101E7">
              <w:t>20</w:t>
            </w:r>
            <w:r w:rsidR="001F20AD">
              <w:t>»</w:t>
            </w:r>
            <w:r w:rsidRPr="00E101E7">
              <w:t xml:space="preserve">. </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Номер документа</w:t>
            </w:r>
          </w:p>
        </w:tc>
        <w:tc>
          <w:tcPr>
            <w:tcW w:w="3864" w:type="pct"/>
            <w:shd w:val="clear" w:color="auto" w:fill="auto"/>
          </w:tcPr>
          <w:p w:rsidR="00934F07" w:rsidRPr="00B11F4A" w:rsidRDefault="00934F07" w:rsidP="00412DF7">
            <w:pPr>
              <w:pStyle w:val="ASFKTablenorm"/>
              <w:ind w:left="57" w:right="57"/>
            </w:pPr>
            <w:r w:rsidRPr="00B11F4A">
              <w:t>Номер платежа</w:t>
            </w:r>
            <w:r>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Дата документа</w:t>
            </w:r>
          </w:p>
        </w:tc>
        <w:tc>
          <w:tcPr>
            <w:tcW w:w="3864" w:type="pct"/>
            <w:shd w:val="clear" w:color="auto" w:fill="auto"/>
          </w:tcPr>
          <w:p w:rsidR="00934F07" w:rsidRDefault="00934F07" w:rsidP="00412DF7">
            <w:pPr>
              <w:pStyle w:val="ASFKTablenorm"/>
              <w:ind w:left="57" w:right="57"/>
            </w:pPr>
            <w:r w:rsidRPr="00E101E7">
              <w:t xml:space="preserve">Дата платежа. </w:t>
            </w:r>
          </w:p>
          <w:p w:rsidR="00934F07" w:rsidRPr="00E101E7" w:rsidRDefault="00934F07" w:rsidP="00412DF7">
            <w:pPr>
              <w:pStyle w:val="ASFKTablenorm"/>
              <w:ind w:left="57" w:right="57"/>
            </w:pPr>
            <w:r w:rsidRPr="00E101E7">
              <w:t xml:space="preserve">Возможные значения: </w:t>
            </w:r>
            <w:r w:rsidR="001F20AD">
              <w:t>«</w:t>
            </w:r>
            <w:r w:rsidRPr="00E101E7">
              <w:t>0</w:t>
            </w:r>
            <w:r w:rsidR="001F20AD">
              <w:t>»</w:t>
            </w:r>
            <w:r w:rsidRPr="00E101E7">
              <w:t xml:space="preserve">, либо пусто, либо значение даты в формате </w:t>
            </w:r>
            <w:r w:rsidR="001F20AD">
              <w:t>«</w:t>
            </w:r>
            <w:r w:rsidRPr="00E101E7">
              <w:t>ДД.ММ.ГГГГ</w:t>
            </w:r>
            <w:r w:rsidR="001F20AD">
              <w:t>»</w:t>
            </w:r>
            <w:r w:rsidRPr="00E101E7">
              <w:t>.</w:t>
            </w:r>
          </w:p>
        </w:tc>
      </w:tr>
      <w:tr w:rsidR="00934F07" w:rsidRPr="00BD0F3A" w:rsidTr="00412DF7">
        <w:tc>
          <w:tcPr>
            <w:tcW w:w="1136" w:type="pct"/>
            <w:shd w:val="clear" w:color="auto" w:fill="auto"/>
          </w:tcPr>
          <w:p w:rsidR="00934F07" w:rsidRPr="00E101E7" w:rsidRDefault="00934F07" w:rsidP="00412DF7">
            <w:pPr>
              <w:pStyle w:val="ASFKTablenorm"/>
              <w:ind w:left="57" w:right="57"/>
            </w:pPr>
            <w:r w:rsidRPr="00E101E7">
              <w:t>Тип платежа</w:t>
            </w:r>
          </w:p>
        </w:tc>
        <w:tc>
          <w:tcPr>
            <w:tcW w:w="3864" w:type="pct"/>
            <w:shd w:val="clear" w:color="auto" w:fill="auto"/>
          </w:tcPr>
          <w:p w:rsidR="00934F07" w:rsidRDefault="00934F07" w:rsidP="00412DF7">
            <w:pPr>
              <w:pStyle w:val="ASFKTablenorm"/>
              <w:ind w:left="57" w:right="57"/>
            </w:pPr>
            <w:r w:rsidRPr="00E101E7">
              <w:t xml:space="preserve">Тип платежа в соответствии с Положением ЦБ РФ от 03.10.2002 № 2-П в редакции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Возможные значения: '0', 'НС', 'ПЛ', 'ГП', 'ВЗ', 'АВ', 'ПЕ', 'ПЦ', 'СА', 'АШ', 'ИШ', 'ШТ', 'ЗД', 'ТП'.</w:t>
            </w:r>
          </w:p>
        </w:tc>
      </w:tr>
    </w:tbl>
    <w:p w:rsidR="00934F07" w:rsidRPr="00076845"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Подписи</w:t>
      </w:r>
      <w:r>
        <w:t xml:space="preserve"> (3)</w:t>
      </w:r>
      <w:r w:rsidR="001F20AD">
        <w:t>»</w:t>
      </w:r>
      <w:r w:rsidR="00296D4E">
        <w:t xml:space="preserve"> </w:t>
      </w:r>
      <w:r w:rsidR="00296D4E" w:rsidRPr="00296D4E">
        <w:t xml:space="preserve">представлена </w:t>
      </w:r>
      <w:r w:rsidR="00296D4E">
        <w:t>н</w:t>
      </w:r>
      <w:r w:rsidR="00296D4E" w:rsidRPr="00296D4E">
        <w:t>а рис</w:t>
      </w:r>
      <w:r w:rsidR="00296D4E">
        <w:t>унке</w:t>
      </w:r>
      <w:r w:rsidR="006418FD" w:rsidRPr="005D1671">
        <w:t> </w:t>
      </w:r>
      <w:r w:rsidR="00296D4E" w:rsidRPr="00296D4E">
        <w:fldChar w:fldCharType="begin"/>
      </w:r>
      <w:r w:rsidR="00296D4E" w:rsidRPr="00296D4E">
        <w:instrText xml:space="preserve"> REF _Ref261614733 \h </w:instrText>
      </w:r>
      <w:r w:rsidR="00296D4E" w:rsidRPr="00296D4E">
        <w:fldChar w:fldCharType="separate"/>
      </w:r>
      <w:r w:rsidR="0092715F">
        <w:rPr>
          <w:noProof/>
        </w:rPr>
        <w:t>22</w:t>
      </w:r>
      <w:r w:rsidR="00296D4E" w:rsidRPr="00296D4E">
        <w:fldChar w:fldCharType="end"/>
      </w:r>
      <w:r>
        <w:t>.</w:t>
      </w:r>
    </w:p>
    <w:p w:rsidR="00934F07" w:rsidRPr="00FA29D9" w:rsidRDefault="0092715F" w:rsidP="00934F07">
      <w:pPr>
        <w:pStyle w:val="ASFKFigure"/>
      </w:pPr>
      <w:r>
        <w:lastRenderedPageBreak/>
        <w:pict>
          <v:shape id="_x0000_i1103" type="#_x0000_t75" style="width:475.5pt;height:2in">
            <v:imagedata r:id="rId81" o:title="1"/>
          </v:shape>
        </w:pict>
      </w:r>
    </w:p>
    <w:p w:rsidR="00934F07"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74" w:name="_Ref261614733"/>
      <w:bookmarkStart w:id="375" w:name="_Toc79490391"/>
      <w:r w:rsidR="0092715F">
        <w:rPr>
          <w:noProof/>
        </w:rPr>
        <w:t>22</w:t>
      </w:r>
      <w:bookmarkEnd w:id="374"/>
      <w:r w:rsidRPr="00B11F4A">
        <w:fldChar w:fldCharType="end"/>
      </w:r>
      <w:r w:rsidRPr="00B11F4A">
        <w:t xml:space="preserve">. ЭФ </w:t>
      </w:r>
      <w:r>
        <w:t xml:space="preserve">документа </w:t>
      </w:r>
      <w:r w:rsidR="001F20AD">
        <w:t>«</w:t>
      </w:r>
      <w:r w:rsidRPr="00B11F4A">
        <w:t>Заявка на кассовый расход (сокращенная)</w:t>
      </w:r>
      <w:r w:rsidR="001F20AD">
        <w:t>»</w:t>
      </w:r>
      <w:r w:rsidR="00296D4E">
        <w:t>,</w:t>
      </w:r>
      <w:r w:rsidRPr="00B11F4A">
        <w:t xml:space="preserve"> </w:t>
      </w:r>
      <w:r w:rsidR="00296D4E">
        <w:t>з</w:t>
      </w:r>
      <w:r w:rsidRPr="00B11F4A">
        <w:t>акладк</w:t>
      </w:r>
      <w:r w:rsidR="00296D4E">
        <w:t>и</w:t>
      </w:r>
      <w:r w:rsidRPr="00B11F4A">
        <w:t xml:space="preserve"> </w:t>
      </w:r>
      <w:r w:rsidR="001F20AD">
        <w:t>«</w:t>
      </w:r>
      <w:r w:rsidRPr="00B11F4A">
        <w:t>Подписи</w:t>
      </w:r>
      <w:r>
        <w:t xml:space="preserve"> (3)</w:t>
      </w:r>
      <w:r w:rsidR="001F20AD">
        <w:t>»</w:t>
      </w:r>
      <w:bookmarkEnd w:id="375"/>
    </w:p>
    <w:p w:rsidR="00934F07" w:rsidRDefault="00934F07" w:rsidP="00BB52A1">
      <w:pPr>
        <w:pStyle w:val="ASFKNormal"/>
      </w:pPr>
      <w:r w:rsidRPr="00B11F4A">
        <w:t xml:space="preserve">Перечень полей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Подписи</w:t>
      </w:r>
      <w:r>
        <w:t xml:space="preserve"> (3)</w:t>
      </w:r>
      <w:r w:rsidR="001F20AD">
        <w:t>»</w:t>
      </w:r>
      <w:r w:rsidRPr="00B11F4A">
        <w:t xml:space="preserve"> приведен в таблице</w:t>
      </w:r>
      <w:r w:rsidR="006418FD" w:rsidRPr="005D1671">
        <w:t> </w:t>
      </w:r>
      <w:r>
        <w:fldChar w:fldCharType="begin"/>
      </w:r>
      <w:r>
        <w:instrText xml:space="preserve"> REF _Ref360715616 \h </w:instrText>
      </w:r>
      <w:r>
        <w:fldChar w:fldCharType="separate"/>
      </w:r>
      <w:r w:rsidR="0092715F">
        <w:rPr>
          <w:noProof/>
        </w:rPr>
        <w:t>10</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376" w:name="_Ref360715616"/>
      <w:bookmarkStart w:id="377" w:name="_Toc79490239"/>
      <w:r w:rsidR="0092715F">
        <w:rPr>
          <w:noProof/>
        </w:rPr>
        <w:t>10</w:t>
      </w:r>
      <w:bookmarkEnd w:id="376"/>
      <w:r>
        <w:rPr>
          <w:noProof/>
        </w:rPr>
        <w:fldChar w:fldCharType="end"/>
      </w:r>
      <w:r w:rsidR="00934F07">
        <w:t xml:space="preserve">. </w:t>
      </w:r>
      <w:r w:rsidR="00934F07" w:rsidRPr="00B11F4A">
        <w:t xml:space="preserve">Описание полей документа </w:t>
      </w:r>
      <w:r w:rsidR="001F20AD">
        <w:t>«</w:t>
      </w:r>
      <w:r w:rsidR="00934F07" w:rsidRPr="00B11F4A">
        <w:t>Заявка на кассовый расход (сокраще</w:t>
      </w:r>
      <w:r w:rsidR="00934F07" w:rsidRPr="00B52EDE">
        <w:t>н</w:t>
      </w:r>
      <w:r w:rsidR="00934F07">
        <w:t>ная)</w:t>
      </w:r>
      <w:r w:rsidR="00F9698D">
        <w:t xml:space="preserve">», закладки </w:t>
      </w:r>
      <w:r w:rsidR="001F20AD">
        <w:t>«</w:t>
      </w:r>
      <w:r w:rsidR="00934F07" w:rsidRPr="00B11F4A">
        <w:t>Подписи</w:t>
      </w:r>
      <w:r w:rsidR="00934F07">
        <w:t xml:space="preserve"> (3)</w:t>
      </w:r>
      <w:r w:rsidR="001F20AD">
        <w:t>»</w:t>
      </w:r>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19"/>
        <w:gridCol w:w="6436"/>
      </w:tblGrid>
      <w:tr w:rsidR="00934F07" w:rsidRPr="00B11F4A" w:rsidTr="00412DF7">
        <w:trPr>
          <w:trHeight w:val="305"/>
          <w:tblHeader/>
        </w:trPr>
        <w:tc>
          <w:tcPr>
            <w:tcW w:w="17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Наименование поля</w:t>
            </w:r>
          </w:p>
        </w:tc>
        <w:tc>
          <w:tcPr>
            <w:tcW w:w="329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Описание поля</w:t>
            </w:r>
          </w:p>
        </w:tc>
      </w:tr>
      <w:tr w:rsidR="00934F07" w:rsidRPr="00B11F4A" w:rsidTr="00412DF7">
        <w:trPr>
          <w:trHeight w:val="77"/>
        </w:trPr>
        <w:tc>
          <w:tcPr>
            <w:tcW w:w="5000" w:type="pct"/>
            <w:gridSpan w:val="2"/>
            <w:shd w:val="clear" w:color="auto" w:fill="auto"/>
          </w:tcPr>
          <w:p w:rsidR="00934F07" w:rsidRPr="00E101E7" w:rsidRDefault="00934F07" w:rsidP="00412DF7">
            <w:pPr>
              <w:pStyle w:val="ASFKTablenorm"/>
              <w:ind w:left="57" w:right="57"/>
            </w:pPr>
            <w:r w:rsidRPr="002E189D">
              <w:t xml:space="preserve">Группа полей </w:t>
            </w:r>
            <w:r w:rsidR="001F20AD">
              <w:t>«</w:t>
            </w:r>
            <w:r w:rsidRPr="002E189D">
              <w:t>Подписи</w:t>
            </w:r>
            <w:r w:rsidR="001F20AD">
              <w:t>»</w:t>
            </w:r>
          </w:p>
        </w:tc>
      </w:tr>
      <w:tr w:rsidR="00934F07" w:rsidRPr="00B11F4A" w:rsidTr="00412DF7">
        <w:trPr>
          <w:trHeight w:val="77"/>
        </w:trPr>
        <w:tc>
          <w:tcPr>
            <w:tcW w:w="1701" w:type="pct"/>
            <w:shd w:val="clear" w:color="auto" w:fill="auto"/>
          </w:tcPr>
          <w:p w:rsidR="00934F07" w:rsidRPr="002E189D" w:rsidRDefault="00934F07" w:rsidP="00412DF7">
            <w:pPr>
              <w:pStyle w:val="ASFKTablenorm"/>
              <w:ind w:left="57" w:right="57"/>
            </w:pPr>
            <w:r w:rsidRPr="002E189D">
              <w:t>Руководитель (уполномоче</w:t>
            </w:r>
            <w:r w:rsidRPr="00B52EDE">
              <w:t>н</w:t>
            </w:r>
            <w:r w:rsidRPr="002E189D">
              <w:t>ное им лицо). Расшифровка подписи</w:t>
            </w:r>
          </w:p>
        </w:tc>
        <w:tc>
          <w:tcPr>
            <w:tcW w:w="3299" w:type="pct"/>
            <w:shd w:val="clear" w:color="auto" w:fill="auto"/>
          </w:tcPr>
          <w:p w:rsidR="00934F07" w:rsidRPr="00B11F4A" w:rsidRDefault="00934F07" w:rsidP="00412DF7">
            <w:pPr>
              <w:pStyle w:val="ASFKTablenorm"/>
              <w:ind w:left="57" w:right="57"/>
            </w:pPr>
            <w:r w:rsidRPr="00B11F4A">
              <w:t>ФИО руководителя</w:t>
            </w:r>
            <w:r>
              <w:t>.</w:t>
            </w:r>
          </w:p>
        </w:tc>
      </w:tr>
      <w:tr w:rsidR="00934F07" w:rsidRPr="00B11F4A" w:rsidTr="00412DF7">
        <w:trPr>
          <w:trHeight w:val="77"/>
        </w:trPr>
        <w:tc>
          <w:tcPr>
            <w:tcW w:w="1701" w:type="pct"/>
            <w:shd w:val="clear" w:color="auto" w:fill="auto"/>
          </w:tcPr>
          <w:p w:rsidR="00934F07" w:rsidRPr="002E189D" w:rsidRDefault="00934F07" w:rsidP="00412DF7">
            <w:pPr>
              <w:pStyle w:val="ASFKTablenorm"/>
              <w:ind w:left="57" w:right="57"/>
            </w:pPr>
            <w:r w:rsidRPr="002E189D">
              <w:t>Главный бухгалтер (уполн</w:t>
            </w:r>
            <w:r w:rsidRPr="00B52EDE">
              <w:t>о</w:t>
            </w:r>
            <w:r w:rsidRPr="002E189D">
              <w:t>моченное лицо). Расшифро</w:t>
            </w:r>
            <w:r w:rsidRPr="00B52EDE">
              <w:t>в</w:t>
            </w:r>
            <w:r w:rsidRPr="002E189D">
              <w:t>ка подписи</w:t>
            </w:r>
          </w:p>
        </w:tc>
        <w:tc>
          <w:tcPr>
            <w:tcW w:w="3299" w:type="pct"/>
            <w:shd w:val="clear" w:color="auto" w:fill="auto"/>
          </w:tcPr>
          <w:p w:rsidR="00934F07" w:rsidRPr="00B11F4A" w:rsidRDefault="00934F07" w:rsidP="00412DF7">
            <w:pPr>
              <w:pStyle w:val="ASFKTablenorm"/>
              <w:ind w:left="57" w:right="57"/>
            </w:pPr>
            <w:r w:rsidRPr="00B11F4A">
              <w:t>ФИО главного бухгалтера</w:t>
            </w:r>
            <w:r>
              <w:t>.</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Дата подписания</w:t>
            </w:r>
          </w:p>
        </w:tc>
        <w:tc>
          <w:tcPr>
            <w:tcW w:w="3299" w:type="pct"/>
            <w:shd w:val="clear" w:color="auto" w:fill="auto"/>
          </w:tcPr>
          <w:p w:rsidR="00934F07" w:rsidRPr="002E189D" w:rsidRDefault="00934F07" w:rsidP="00412DF7">
            <w:pPr>
              <w:pStyle w:val="ASFKTablenorm"/>
              <w:ind w:left="57" w:right="57"/>
            </w:pPr>
            <w:r w:rsidRPr="002E189D">
              <w:t>Дата подписания документа главным бухгалтером.</w:t>
            </w:r>
          </w:p>
        </w:tc>
      </w:tr>
      <w:tr w:rsidR="00883EAC" w:rsidRPr="00B11F4A" w:rsidTr="00412DF7">
        <w:trPr>
          <w:trHeight w:val="77"/>
        </w:trPr>
        <w:tc>
          <w:tcPr>
            <w:tcW w:w="1701" w:type="pct"/>
            <w:shd w:val="clear" w:color="auto" w:fill="auto"/>
          </w:tcPr>
          <w:p w:rsidR="00883EAC" w:rsidRDefault="00883EAC" w:rsidP="00412DF7">
            <w:pPr>
              <w:pStyle w:val="ASFKTablenorm"/>
              <w:ind w:left="57" w:right="57"/>
            </w:pPr>
            <w:r>
              <w:t>ФИО ответственного за конфиденциальность данных</w:t>
            </w:r>
          </w:p>
        </w:tc>
        <w:tc>
          <w:tcPr>
            <w:tcW w:w="3299" w:type="pct"/>
            <w:shd w:val="clear" w:color="auto" w:fill="auto"/>
          </w:tcPr>
          <w:p w:rsidR="00883EAC" w:rsidRDefault="0080762C" w:rsidP="00412DF7">
            <w:pPr>
              <w:pStyle w:val="ASFKTablenorm"/>
              <w:ind w:left="57" w:right="57"/>
            </w:pPr>
            <w:r w:rsidRPr="0080762C">
              <w:t>Заполняется автоматически при подписании. Поле заполняется при заполненном поле «Уровень конфиденциальности» значением «1» или «0»</w:t>
            </w:r>
            <w:r w:rsidR="00883EAC">
              <w:t>.</w:t>
            </w:r>
          </w:p>
        </w:tc>
      </w:tr>
      <w:tr w:rsidR="00934F07" w:rsidRPr="00B11F4A" w:rsidTr="00412DF7">
        <w:trPr>
          <w:trHeight w:val="77"/>
        </w:trPr>
        <w:tc>
          <w:tcPr>
            <w:tcW w:w="5000" w:type="pct"/>
            <w:gridSpan w:val="2"/>
            <w:shd w:val="clear" w:color="auto" w:fill="auto"/>
          </w:tcPr>
          <w:p w:rsidR="00934F07" w:rsidRPr="002E189D" w:rsidRDefault="00934F07" w:rsidP="00412DF7">
            <w:pPr>
              <w:pStyle w:val="ASFKTablenorm"/>
              <w:ind w:left="57" w:right="57"/>
            </w:pPr>
            <w:r w:rsidRPr="002E189D">
              <w:t xml:space="preserve">Группа полей </w:t>
            </w:r>
            <w:r w:rsidR="001F20AD">
              <w:t>«</w:t>
            </w:r>
            <w:r w:rsidRPr="002E189D">
              <w:t>Отметка органа Федерального казначейства о регистрации н</w:t>
            </w:r>
            <w:r w:rsidRPr="00B52EDE">
              <w:t>а</w:t>
            </w:r>
            <w:r w:rsidRPr="002E189D">
              <w:t>стоящей заявки</w:t>
            </w:r>
            <w:r w:rsidR="001F20AD">
              <w:t>»</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Номер заявки</w:t>
            </w:r>
          </w:p>
        </w:tc>
        <w:tc>
          <w:tcPr>
            <w:tcW w:w="3299" w:type="pct"/>
            <w:shd w:val="clear" w:color="auto" w:fill="auto"/>
          </w:tcPr>
          <w:p w:rsidR="00934F07" w:rsidRDefault="00934F07" w:rsidP="00412DF7">
            <w:pPr>
              <w:pStyle w:val="ASFKTablenorm"/>
              <w:ind w:left="57" w:right="57"/>
            </w:pPr>
            <w:r w:rsidRPr="002E189D">
              <w:t xml:space="preserve">Регистрационный номер заявки в УФК. </w:t>
            </w:r>
          </w:p>
          <w:p w:rsidR="00934F07" w:rsidRPr="002E189D" w:rsidRDefault="00934F07" w:rsidP="00412DF7">
            <w:pPr>
              <w:pStyle w:val="ASFKTablenorm"/>
              <w:ind w:left="57" w:right="57"/>
            </w:pPr>
            <w:r w:rsidRPr="002E189D">
              <w:t>Значение доставляется из уче</w:t>
            </w:r>
            <w:r w:rsidRPr="00B52EDE">
              <w:t>т</w:t>
            </w:r>
            <w:r w:rsidRPr="002E189D">
              <w:t>ной системы УФК после регистрации заявки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Дата регистрации</w:t>
            </w:r>
          </w:p>
        </w:tc>
        <w:tc>
          <w:tcPr>
            <w:tcW w:w="3299" w:type="pct"/>
            <w:shd w:val="clear" w:color="auto" w:fill="auto"/>
          </w:tcPr>
          <w:p w:rsidR="00934F07" w:rsidRDefault="00934F07" w:rsidP="00412DF7">
            <w:pPr>
              <w:pStyle w:val="ASFKTablenorm"/>
              <w:ind w:left="57" w:right="57"/>
            </w:pPr>
            <w:r w:rsidRPr="002E189D">
              <w:t xml:space="preserve">Дата регистрации документа в УФК. </w:t>
            </w:r>
          </w:p>
          <w:p w:rsidR="00934F07" w:rsidRPr="002E189D" w:rsidRDefault="00934F07" w:rsidP="00412DF7">
            <w:pPr>
              <w:pStyle w:val="ASFKTablenorm"/>
              <w:ind w:left="57" w:right="57"/>
            </w:pPr>
            <w:r w:rsidRPr="002E189D">
              <w:t>Значение доставляется из уче</w:t>
            </w:r>
            <w:r w:rsidRPr="00B52EDE">
              <w:t>т</w:t>
            </w:r>
            <w:r w:rsidRPr="002E189D">
              <w:t>ной системы УФК после регистрации заявки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Ответственный исполнитель. Должность</w:t>
            </w:r>
          </w:p>
        </w:tc>
        <w:tc>
          <w:tcPr>
            <w:tcW w:w="3299" w:type="pct"/>
            <w:shd w:val="clear" w:color="auto" w:fill="auto"/>
          </w:tcPr>
          <w:p w:rsidR="00934F07" w:rsidRDefault="00934F07" w:rsidP="00412DF7">
            <w:pPr>
              <w:pStyle w:val="ASFKTablenorm"/>
              <w:ind w:left="57" w:right="57"/>
            </w:pPr>
            <w:r w:rsidRPr="002E189D">
              <w:t xml:space="preserve">Наименование должности ответственного исполнителя в ТОФК. </w:t>
            </w:r>
          </w:p>
          <w:p w:rsidR="00934F07" w:rsidRPr="002E189D" w:rsidRDefault="00934F07" w:rsidP="00412DF7">
            <w:pPr>
              <w:pStyle w:val="ASFKTablenorm"/>
              <w:ind w:left="57" w:right="57"/>
            </w:pPr>
            <w:r w:rsidRPr="002E189D">
              <w:t>Знач</w:t>
            </w:r>
            <w:r w:rsidRPr="00B52EDE">
              <w:t>е</w:t>
            </w:r>
            <w:r w:rsidRPr="002E189D">
              <w:t>ние доставляется из учетной системы УФК после регистрации зая</w:t>
            </w:r>
            <w:r w:rsidRPr="00B52EDE">
              <w:t>в</w:t>
            </w:r>
            <w:r w:rsidRPr="002E189D">
              <w:t>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Ответственный исполнитель. Расшифровка подписи</w:t>
            </w:r>
          </w:p>
        </w:tc>
        <w:tc>
          <w:tcPr>
            <w:tcW w:w="3299" w:type="pct"/>
            <w:shd w:val="clear" w:color="auto" w:fill="auto"/>
          </w:tcPr>
          <w:p w:rsidR="00934F07" w:rsidRDefault="00934F07" w:rsidP="00412DF7">
            <w:pPr>
              <w:pStyle w:val="ASFKTablenorm"/>
              <w:ind w:left="57" w:right="57"/>
            </w:pPr>
            <w:r w:rsidRPr="002E189D">
              <w:t xml:space="preserve">ФИО ответственного исполнителя в ТОФК. </w:t>
            </w:r>
          </w:p>
          <w:p w:rsidR="00934F07" w:rsidRPr="002E189D" w:rsidRDefault="00934F07" w:rsidP="00412DF7">
            <w:pPr>
              <w:pStyle w:val="ASFKTablenorm"/>
              <w:ind w:left="57" w:right="57"/>
            </w:pPr>
            <w:r w:rsidRPr="002E189D">
              <w:t>Значение доставляется из учетной системы УФК после регистрации заявки в УФК.</w:t>
            </w:r>
          </w:p>
        </w:tc>
      </w:tr>
      <w:tr w:rsidR="00934F07" w:rsidRPr="00B11F4A" w:rsidTr="00412DF7">
        <w:trPr>
          <w:trHeight w:val="638"/>
        </w:trPr>
        <w:tc>
          <w:tcPr>
            <w:tcW w:w="1701" w:type="pct"/>
            <w:shd w:val="clear" w:color="auto" w:fill="auto"/>
          </w:tcPr>
          <w:p w:rsidR="00934F07" w:rsidRPr="00E101E7" w:rsidRDefault="00934F07" w:rsidP="00412DF7">
            <w:pPr>
              <w:pStyle w:val="ASFKTablenorm"/>
              <w:ind w:left="57" w:right="57"/>
            </w:pPr>
            <w:r w:rsidRPr="00E101E7">
              <w:t>Телефон</w:t>
            </w:r>
          </w:p>
        </w:tc>
        <w:tc>
          <w:tcPr>
            <w:tcW w:w="3299" w:type="pct"/>
            <w:shd w:val="clear" w:color="auto" w:fill="auto"/>
          </w:tcPr>
          <w:p w:rsidR="00934F07" w:rsidRDefault="00934F07" w:rsidP="00412DF7">
            <w:pPr>
              <w:pStyle w:val="ASFKTablenorm"/>
              <w:ind w:left="57" w:right="57"/>
            </w:pPr>
            <w:r w:rsidRPr="002E189D">
              <w:t xml:space="preserve">Номер телефона ответственного исполнителя в ТОФК. </w:t>
            </w:r>
          </w:p>
          <w:p w:rsidR="00934F07" w:rsidRPr="002E189D" w:rsidRDefault="00934F07" w:rsidP="00412DF7">
            <w:pPr>
              <w:pStyle w:val="ASFKTablenorm"/>
              <w:ind w:left="57" w:right="57"/>
            </w:pPr>
            <w:r w:rsidRPr="002E189D">
              <w:t>Значение до</w:t>
            </w:r>
            <w:r w:rsidRPr="00B52EDE">
              <w:t>с</w:t>
            </w:r>
            <w:r w:rsidRPr="002E189D">
              <w:t>тавляется из учетной системы УФК после регистрации заявки в УФК.</w:t>
            </w:r>
          </w:p>
        </w:tc>
      </w:tr>
    </w:tbl>
    <w:p w:rsidR="00934F07" w:rsidRPr="0064058C" w:rsidRDefault="00934F07" w:rsidP="00934F07">
      <w:pPr>
        <w:pStyle w:val="32"/>
        <w:keepLines w:val="0"/>
        <w:suppressAutoHyphens w:val="0"/>
      </w:pPr>
      <w:bookmarkStart w:id="378" w:name="_Toc300216217"/>
      <w:bookmarkStart w:id="379" w:name="_Ref308771533"/>
      <w:bookmarkStart w:id="380" w:name="_Ref367448311"/>
      <w:bookmarkStart w:id="381" w:name="_Ref384312678"/>
      <w:bookmarkStart w:id="382" w:name="_Toc387859006"/>
      <w:bookmarkStart w:id="383" w:name="_Toc410283253"/>
      <w:bookmarkStart w:id="384" w:name="_Ref456795987"/>
      <w:bookmarkStart w:id="385" w:name="_Ref475978199"/>
      <w:bookmarkStart w:id="386" w:name="_Ref494969185"/>
      <w:bookmarkStart w:id="387" w:name="_Ref526158900"/>
      <w:bookmarkStart w:id="388" w:name="_Toc79490167"/>
      <w:r w:rsidRPr="0064058C">
        <w:lastRenderedPageBreak/>
        <w:t>Заявление на проведение операций с иностранной валютой</w:t>
      </w:r>
      <w:bookmarkEnd w:id="378"/>
      <w:bookmarkEnd w:id="379"/>
      <w:bookmarkEnd w:id="380"/>
      <w:bookmarkEnd w:id="381"/>
      <w:bookmarkEnd w:id="382"/>
      <w:bookmarkEnd w:id="383"/>
      <w:bookmarkEnd w:id="384"/>
      <w:bookmarkEnd w:id="385"/>
      <w:bookmarkEnd w:id="386"/>
      <w:bookmarkEnd w:id="387"/>
      <w:bookmarkEnd w:id="388"/>
    </w:p>
    <w:p w:rsidR="008653F8" w:rsidRPr="008653F8" w:rsidRDefault="008653F8" w:rsidP="00BB52A1">
      <w:pPr>
        <w:pStyle w:val="ASFKNormal"/>
      </w:pPr>
      <w:r w:rsidRPr="003E275D">
        <w:t xml:space="preserve">Документ </w:t>
      </w:r>
      <w:r w:rsidR="001F20AD">
        <w:t>«</w:t>
      </w:r>
      <w:r w:rsidRPr="003E275D">
        <w:t>Заявление на проведение операций с иностранной валютой</w:t>
      </w:r>
      <w:r w:rsidR="001F20AD">
        <w:t>»</w:t>
      </w:r>
      <w:r w:rsidRPr="003E275D">
        <w:t xml:space="preserve"> может формироваться на уровнях АРМ ГРБС</w:t>
      </w:r>
      <w:r w:rsidR="00234954">
        <w:t>,</w:t>
      </w:r>
      <w:r w:rsidRPr="003E275D">
        <w:t xml:space="preserve"> АРМ ПБС</w:t>
      </w:r>
      <w:r w:rsidR="00234954">
        <w:t xml:space="preserve"> и АРМ ФО</w:t>
      </w:r>
      <w:r w:rsidRPr="003E275D">
        <w:t xml:space="preserve"> и передаваться в ЦАФК, а также формироваться непосредственно в ЦАФК</w:t>
      </w:r>
      <w:r>
        <w:t>.</w:t>
      </w:r>
    </w:p>
    <w:p w:rsidR="00934F07" w:rsidRPr="0064058C" w:rsidRDefault="008653F8" w:rsidP="00BB52A1">
      <w:pPr>
        <w:pStyle w:val="ASFKNormal"/>
      </w:pPr>
      <w:r w:rsidRPr="003E275D">
        <w:t xml:space="preserve">Документ создается вручную или в результате импорта файла документа </w:t>
      </w:r>
      <w:r w:rsidR="001F20AD">
        <w:t>«</w:t>
      </w:r>
      <w:r w:rsidRPr="003E275D">
        <w:t>Заявление на перевод</w:t>
      </w:r>
      <w:r w:rsidR="001F20AD">
        <w:t>»</w:t>
      </w:r>
      <w:r w:rsidRPr="003E275D">
        <w:t xml:space="preserve">. Особенность формирования документа </w:t>
      </w:r>
      <w:r w:rsidR="001F20AD">
        <w:t>«</w:t>
      </w:r>
      <w:r w:rsidRPr="003E275D">
        <w:t>Заявление на проведение операций с иностранной валютой</w:t>
      </w:r>
      <w:r w:rsidR="001F20AD">
        <w:t>»</w:t>
      </w:r>
      <w:r w:rsidRPr="003E275D">
        <w:t xml:space="preserve"> на АРМ ГРБС</w:t>
      </w:r>
      <w:r w:rsidR="00234954">
        <w:t>,</w:t>
      </w:r>
      <w:r w:rsidRPr="003E275D">
        <w:t xml:space="preserve"> АРМ ПБС</w:t>
      </w:r>
      <w:r w:rsidR="00234954">
        <w:t xml:space="preserve"> и АРМ ФО</w:t>
      </w:r>
      <w:r w:rsidR="00D72957">
        <w:t xml:space="preserve"> </w:t>
      </w:r>
      <w:r w:rsidRPr="003E275D">
        <w:t xml:space="preserve">заключается в том, что часть, относящаяся к покупке-продаже, не заполняется. Доставленный документ проверяется и проходит процедуру регистрации. В случае успешного завершения процедуры регистрации (статус документа стал </w:t>
      </w:r>
      <w:r w:rsidR="001F20AD">
        <w:t>«</w:t>
      </w:r>
      <w:r w:rsidRPr="003E275D">
        <w:t>003</w:t>
      </w:r>
      <w:r w:rsidR="001F20AD">
        <w:t>»</w:t>
      </w:r>
      <w:r w:rsidRPr="003E275D">
        <w:t>) на АРМ ГРБС, АРМ ПБС</w:t>
      </w:r>
      <w:r w:rsidR="00234954">
        <w:t xml:space="preserve"> и АРМ ФО</w:t>
      </w:r>
      <w:r w:rsidRPr="003E275D">
        <w:t xml:space="preserve">, от которого был получен исходный документ, должна передаваться квитанция для актуализации статуса. В случае неуспешного завершения процедуры регистрации (статус документа стал </w:t>
      </w:r>
      <w:r w:rsidR="001F20AD">
        <w:t>«</w:t>
      </w:r>
      <w:r w:rsidRPr="003E275D">
        <w:t>888</w:t>
      </w:r>
      <w:r w:rsidR="001F20AD">
        <w:t>»</w:t>
      </w:r>
      <w:r w:rsidRPr="003E275D">
        <w:t>) на АРМ ГРБС, АРМ ПБС</w:t>
      </w:r>
      <w:r w:rsidR="00234954">
        <w:t xml:space="preserve"> и АРМ ФО</w:t>
      </w:r>
      <w:r w:rsidRPr="003E275D">
        <w:t xml:space="preserve">, от которого был получен исходный документ, должен передаваться </w:t>
      </w:r>
      <w:r w:rsidR="001F20AD">
        <w:t>«</w:t>
      </w:r>
      <w:r w:rsidRPr="003E275D">
        <w:t>Протокол</w:t>
      </w:r>
      <w:r w:rsidR="001F20AD">
        <w:t>»</w:t>
      </w:r>
      <w:r w:rsidRPr="003E275D">
        <w:t xml:space="preserve">, содержащий причины отказа документа </w:t>
      </w:r>
      <w:r w:rsidR="001F20AD">
        <w:t>«</w:t>
      </w:r>
      <w:r w:rsidRPr="003E275D">
        <w:t>Заявление на проведение операций с иностранной валютой</w:t>
      </w:r>
      <w:r w:rsidR="001F20AD">
        <w:t>»</w:t>
      </w:r>
      <w:r w:rsidR="00934F07" w:rsidRPr="0064058C">
        <w:t>.</w:t>
      </w:r>
    </w:p>
    <w:p w:rsidR="00934F07" w:rsidRPr="0064058C" w:rsidRDefault="00F9698D" w:rsidP="00BB52A1">
      <w:pPr>
        <w:pStyle w:val="ASFKNormal"/>
      </w:pPr>
      <w:r>
        <w:t>Для работы с документами «</w:t>
      </w:r>
      <w:r w:rsidR="00934F07" w:rsidRPr="0064058C">
        <w:t>Заявление на проведение операций с иностранной валютой</w:t>
      </w:r>
      <w:r w:rsidR="001F20AD">
        <w:t>»</w:t>
      </w:r>
      <w:r w:rsidR="00934F07" w:rsidRPr="0064058C">
        <w:t xml:space="preserve"> следует перейти в пункт меню </w:t>
      </w:r>
      <w:r w:rsidR="001F20AD">
        <w:t>«</w:t>
      </w:r>
      <w:r w:rsidR="00934F07" w:rsidRPr="0064058C">
        <w:t>Документы</w:t>
      </w:r>
      <w:r w:rsidR="00934F07">
        <w:t xml:space="preserve"> – </w:t>
      </w:r>
      <w:r w:rsidR="00934F07" w:rsidRPr="005C49E9">
        <w:t xml:space="preserve">Регистрация и учет обязательств – Заявки на платеж – </w:t>
      </w:r>
      <w:r w:rsidR="00934F07" w:rsidRPr="0064058C">
        <w:t>Заявление на проведение операций с иностранной валютой</w:t>
      </w:r>
      <w:r w:rsidR="001F20AD">
        <w:t>»</w:t>
      </w:r>
      <w:r w:rsidR="00934F07" w:rsidRPr="0064058C">
        <w:t>. Откроется ЭФ списка документов, представленная на рисунке </w:t>
      </w:r>
      <w:r w:rsidR="00934F07" w:rsidRPr="0064058C">
        <w:fldChar w:fldCharType="begin"/>
      </w:r>
      <w:r w:rsidR="00934F07" w:rsidRPr="0064058C">
        <w:instrText xml:space="preserve"> REF _Ref253649985 \h  \* MERGEFORMAT </w:instrText>
      </w:r>
      <w:r w:rsidR="00934F07" w:rsidRPr="0064058C">
        <w:fldChar w:fldCharType="separate"/>
      </w:r>
      <w:r w:rsidR="0092715F">
        <w:rPr>
          <w:noProof/>
        </w:rPr>
        <w:t>23</w:t>
      </w:r>
      <w:r w:rsidR="00934F07" w:rsidRPr="0064058C">
        <w:fldChar w:fldCharType="end"/>
      </w:r>
      <w:r w:rsidR="00934F07" w:rsidRPr="0064058C">
        <w:t>.</w:t>
      </w:r>
    </w:p>
    <w:p w:rsidR="00934F07" w:rsidRPr="00571CBF" w:rsidRDefault="0092715F" w:rsidP="00934F07">
      <w:pPr>
        <w:pStyle w:val="ASFKFigure"/>
      </w:pPr>
      <w:r>
        <w:pict>
          <v:shape id="_x0000_i1104" type="#_x0000_t75" style="width:482.25pt;height:309.75pt">
            <v:imagedata r:id="rId82"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389" w:name="_Ref253649985"/>
      <w:bookmarkStart w:id="390" w:name="_Toc79490392"/>
      <w:r w:rsidR="0092715F">
        <w:rPr>
          <w:noProof/>
        </w:rPr>
        <w:t>23</w:t>
      </w:r>
      <w:bookmarkEnd w:id="389"/>
      <w:r w:rsidRPr="0064058C">
        <w:fldChar w:fldCharType="end"/>
      </w:r>
      <w:r w:rsidRPr="0064058C">
        <w:t xml:space="preserve">. ЭФ списка </w:t>
      </w:r>
      <w:r w:rsidR="001F20AD">
        <w:t>«</w:t>
      </w:r>
      <w:r w:rsidRPr="0064058C">
        <w:t>Заявление на проведение операций с иностранной валютой</w:t>
      </w:r>
      <w:r w:rsidR="001F20AD">
        <w:t>»</w:t>
      </w:r>
      <w:bookmarkEnd w:id="390"/>
    </w:p>
    <w:p w:rsidR="00934F07" w:rsidRPr="00345377" w:rsidRDefault="00934F07" w:rsidP="00F018DF">
      <w:pPr>
        <w:pStyle w:val="41"/>
      </w:pPr>
      <w:r w:rsidRPr="00345377">
        <w:t>Доступные операции</w:t>
      </w:r>
    </w:p>
    <w:p w:rsidR="00934F07" w:rsidRPr="0064058C" w:rsidRDefault="00934F07" w:rsidP="00BB52A1">
      <w:pPr>
        <w:pStyle w:val="ASFKNormal"/>
      </w:pPr>
      <w:r w:rsidRPr="0064058C">
        <w:t>На АРМ ГРБС доступны следующие операции над документом:</w:t>
      </w:r>
    </w:p>
    <w:p w:rsidR="004E403C" w:rsidRDefault="00ED0B75" w:rsidP="00934F07">
      <w:pPr>
        <w:pStyle w:val="ASFKListmark1"/>
      </w:pPr>
      <w:r>
        <w:t>и</w:t>
      </w:r>
      <w:r w:rsidR="00AA477D">
        <w:t xml:space="preserve">мпорт </w:t>
      </w:r>
      <w:r>
        <w:t>из внешней системы;</w:t>
      </w:r>
    </w:p>
    <w:p w:rsidR="004E403C" w:rsidRDefault="00ED0B75" w:rsidP="00934F07">
      <w:pPr>
        <w:pStyle w:val="ASFKListmark1"/>
      </w:pPr>
      <w:r>
        <w:t>создание;</w:t>
      </w:r>
    </w:p>
    <w:p w:rsidR="00934F07" w:rsidRDefault="00934F07" w:rsidP="00934F07">
      <w:pPr>
        <w:pStyle w:val="ASFKListmark1"/>
      </w:pPr>
      <w:r w:rsidRPr="0064058C">
        <w:t>просмотр и редактирование;</w:t>
      </w:r>
    </w:p>
    <w:p w:rsidR="00ED0B75" w:rsidRPr="0064058C" w:rsidRDefault="00ED0B75" w:rsidP="00934F07">
      <w:pPr>
        <w:pStyle w:val="ASFKListmark1"/>
      </w:pPr>
      <w:r>
        <w:lastRenderedPageBreak/>
        <w:t>копирование</w:t>
      </w:r>
      <w:r w:rsidR="00FC2B0F">
        <w:t xml:space="preserve"> и удаление</w:t>
      </w:r>
      <w:r>
        <w:t>;</w:t>
      </w:r>
    </w:p>
    <w:p w:rsidR="00ED0B75" w:rsidRPr="0064058C" w:rsidRDefault="00ED0B75" w:rsidP="00934F07">
      <w:pPr>
        <w:pStyle w:val="ASFKListmark1"/>
      </w:pPr>
      <w:r>
        <w:t>печать;</w:t>
      </w:r>
    </w:p>
    <w:p w:rsidR="00934F07" w:rsidRDefault="003A4103" w:rsidP="00934F07">
      <w:pPr>
        <w:pStyle w:val="ASFKListmark1"/>
      </w:pPr>
      <w:r>
        <w:t>подписание</w:t>
      </w:r>
      <w:r w:rsidR="004E403C">
        <w:t xml:space="preserve"> и удаление</w:t>
      </w:r>
      <w:r w:rsidR="00934F07">
        <w:t xml:space="preserve"> </w:t>
      </w:r>
      <w:r w:rsidR="006E0EEE">
        <w:t>ЭП</w:t>
      </w:r>
      <w:r w:rsidR="00934F07">
        <w:t>;</w:t>
      </w:r>
    </w:p>
    <w:p w:rsidR="00ED0B75" w:rsidRDefault="00ED0B75" w:rsidP="00934F07">
      <w:pPr>
        <w:pStyle w:val="ASFKListmark1"/>
      </w:pPr>
      <w:r>
        <w:t>просмотр изменений;</w:t>
      </w:r>
    </w:p>
    <w:p w:rsidR="00ED0B75" w:rsidRPr="0064058C" w:rsidRDefault="00ED0B75" w:rsidP="00ED0B75">
      <w:pPr>
        <w:pStyle w:val="ASFKListmark1"/>
      </w:pPr>
      <w:r w:rsidRPr="0064058C">
        <w:t>документарный контроль;</w:t>
      </w:r>
    </w:p>
    <w:p w:rsidR="00ED0B75" w:rsidRDefault="00ED0B75" w:rsidP="00934F07">
      <w:pPr>
        <w:pStyle w:val="ASFKListmark1"/>
      </w:pPr>
      <w:r>
        <w:t>подготовка к отправке;</w:t>
      </w:r>
    </w:p>
    <w:p w:rsidR="00ED0B75" w:rsidRDefault="00ED0B75" w:rsidP="00934F07">
      <w:pPr>
        <w:pStyle w:val="ASFKListmark1"/>
      </w:pPr>
      <w:r>
        <w:t>отправка и отмена отправки</w:t>
      </w:r>
      <w:r w:rsidR="00FC2B0F">
        <w:t>;</w:t>
      </w:r>
    </w:p>
    <w:p w:rsidR="00ED0B75" w:rsidRDefault="00ED0B75" w:rsidP="00934F07">
      <w:pPr>
        <w:pStyle w:val="ASFKListmark1"/>
      </w:pPr>
      <w:r>
        <w:t>повтор поиска адресата;</w:t>
      </w:r>
    </w:p>
    <w:p w:rsidR="00ED0B75" w:rsidRDefault="00ED0B75" w:rsidP="00934F07">
      <w:pPr>
        <w:pStyle w:val="ASFKListmark1"/>
      </w:pPr>
      <w:r>
        <w:t>поиск документа;</w:t>
      </w:r>
    </w:p>
    <w:p w:rsidR="00ED0B75" w:rsidRDefault="00ED0B75" w:rsidP="00934F07">
      <w:pPr>
        <w:pStyle w:val="ASFKListmark1"/>
      </w:pPr>
      <w:r>
        <w:t>статистика.</w:t>
      </w:r>
    </w:p>
    <w:p w:rsidR="00234954" w:rsidRDefault="00234954" w:rsidP="00234954">
      <w:pPr>
        <w:pStyle w:val="ASFKNormal"/>
      </w:pPr>
      <w:r w:rsidRPr="00B11F4A">
        <w:t xml:space="preserve">Для </w:t>
      </w:r>
      <w:r>
        <w:t xml:space="preserve">создания </w:t>
      </w:r>
      <w:r w:rsidRPr="00B11F4A">
        <w:t xml:space="preserve">ЭД </w:t>
      </w:r>
      <w:r>
        <w:t>«Заявление на проведение операций с иностранной валютой»</w:t>
      </w:r>
      <w:r w:rsidRPr="00B11F4A">
        <w:t xml:space="preserve"> </w:t>
      </w:r>
      <w:r>
        <w:t>на о</w:t>
      </w:r>
      <w:r w:rsidRPr="00935EF3">
        <w:t>с</w:t>
      </w:r>
      <w:r>
        <w:t xml:space="preserve">нове </w:t>
      </w:r>
      <w:r w:rsidRPr="00B11F4A">
        <w:t>родительского докуме</w:t>
      </w:r>
      <w:r w:rsidRPr="00CE7295">
        <w:t>н</w:t>
      </w:r>
      <w:r w:rsidRPr="00B11F4A">
        <w:t>та</w:t>
      </w:r>
      <w:r>
        <w:t xml:space="preserve"> </w:t>
      </w:r>
      <w:r w:rsidRPr="00B11F4A">
        <w:t>в форме д</w:t>
      </w:r>
      <w:r w:rsidRPr="00CE7295">
        <w:t>о</w:t>
      </w:r>
      <w:r w:rsidRPr="00B11F4A">
        <w:t xml:space="preserve">кумента необходимо нажать на кнопку </w:t>
      </w:r>
      <w:r w:rsidR="0092715F">
        <w:pict>
          <v:shape id="_x0000_i1105" type="#_x0000_t75" style="width:14.25pt;height:14.25pt">
            <v:imagedata r:id="rId69" o:title="Snap17" gain="81921f" blacklevel="-3277f"/>
          </v:shape>
        </w:pict>
      </w:r>
      <w:r w:rsidRPr="00B73930">
        <w:t> </w:t>
      </w:r>
      <w:r>
        <w:t>(В</w:t>
      </w:r>
      <w:r w:rsidRPr="00935EF3">
        <w:t>ы</w:t>
      </w:r>
      <w:r>
        <w:t xml:space="preserve">брать родительский документ). </w:t>
      </w:r>
      <w:r w:rsidRPr="004B7D36">
        <w:t>При этом о</w:t>
      </w:r>
      <w:r w:rsidRPr="00CE7295">
        <w:t>т</w:t>
      </w:r>
      <w:r w:rsidRPr="004B7D36">
        <w:t>кроется окно в</w:t>
      </w:r>
      <w:r w:rsidRPr="00935EF3">
        <w:t>ы</w:t>
      </w:r>
      <w:r w:rsidRPr="004B7D36">
        <w:t>бора т</w:t>
      </w:r>
      <w:r w:rsidRPr="00CE7295">
        <w:t>и</w:t>
      </w:r>
      <w:r w:rsidRPr="004B7D36">
        <w:t xml:space="preserve">па документа «Поиск» </w:t>
      </w:r>
      <w:r>
        <w:t>(рис. </w:t>
      </w:r>
      <w:r>
        <w:fldChar w:fldCharType="begin"/>
      </w:r>
      <w:r>
        <w:instrText xml:space="preserve"> REF _Ref526154951 \h </w:instrText>
      </w:r>
      <w:r>
        <w:fldChar w:fldCharType="separate"/>
      </w:r>
      <w:r w:rsidR="0092715F">
        <w:rPr>
          <w:noProof/>
        </w:rPr>
        <w:t>24</w:t>
      </w:r>
      <w:r>
        <w:fldChar w:fldCharType="end"/>
      </w:r>
      <w:r>
        <w:t>).</w:t>
      </w:r>
    </w:p>
    <w:p w:rsidR="00234954" w:rsidRPr="004F7B26" w:rsidRDefault="0092715F" w:rsidP="00234954">
      <w:pPr>
        <w:pStyle w:val="ASFKFigure"/>
      </w:pPr>
      <w:r>
        <w:pict>
          <v:shape id="_x0000_i1106" type="#_x0000_t75" style="width:309.75pt;height:266.25pt">
            <v:imagedata r:id="rId83" o:title="Выбор из РД"/>
          </v:shape>
        </w:pict>
      </w:r>
    </w:p>
    <w:p w:rsidR="00234954" w:rsidRDefault="00234954" w:rsidP="00234954">
      <w:pPr>
        <w:pStyle w:val="ASFKFigName"/>
      </w:pPr>
      <w:r>
        <w:fldChar w:fldCharType="begin"/>
      </w:r>
      <w:r>
        <w:instrText xml:space="preserve"> SEQ Рисунок \* ARABIC </w:instrText>
      </w:r>
      <w:r>
        <w:fldChar w:fldCharType="separate"/>
      </w:r>
      <w:bookmarkStart w:id="391" w:name="_Ref526154951"/>
      <w:bookmarkStart w:id="392" w:name="_Toc79490393"/>
      <w:r w:rsidR="0092715F">
        <w:rPr>
          <w:noProof/>
        </w:rPr>
        <w:t>24</w:t>
      </w:r>
      <w:bookmarkEnd w:id="391"/>
      <w:r>
        <w:fldChar w:fldCharType="end"/>
      </w:r>
      <w:r>
        <w:t xml:space="preserve">. </w:t>
      </w:r>
      <w:r w:rsidRPr="004B7D36">
        <w:t>Окно «Поиск…»</w:t>
      </w:r>
      <w:bookmarkEnd w:id="392"/>
    </w:p>
    <w:p w:rsidR="00234954" w:rsidRDefault="00234954" w:rsidP="00234954">
      <w:pPr>
        <w:pStyle w:val="ASFKNormal"/>
      </w:pPr>
      <w:r w:rsidRPr="004B7D36">
        <w:t xml:space="preserve">После выбора типа документа откроется окно «Выбор </w:t>
      </w:r>
      <w:r>
        <w:t>родительского документа</w:t>
      </w:r>
      <w:r w:rsidRPr="004B7D36">
        <w:t xml:space="preserve">» </w:t>
      </w:r>
      <w:r>
        <w:t>(рис. </w:t>
      </w:r>
      <w:r>
        <w:fldChar w:fldCharType="begin"/>
      </w:r>
      <w:r>
        <w:instrText xml:space="preserve"> REF _Ref526154952 \h </w:instrText>
      </w:r>
      <w:r>
        <w:fldChar w:fldCharType="separate"/>
      </w:r>
      <w:r w:rsidR="0092715F">
        <w:rPr>
          <w:noProof/>
        </w:rPr>
        <w:t>25</w:t>
      </w:r>
      <w:r>
        <w:fldChar w:fldCharType="end"/>
      </w:r>
      <w:r w:rsidRPr="004B7D36">
        <w:t>), в котором следует из перечня сформированных документов заданного т</w:t>
      </w:r>
      <w:r w:rsidRPr="004F7B26">
        <w:t>и</w:t>
      </w:r>
      <w:r w:rsidRPr="004B7D36">
        <w:t>па в</w:t>
      </w:r>
      <w:r w:rsidRPr="00935EF3">
        <w:t>ы</w:t>
      </w:r>
      <w:r w:rsidRPr="004B7D36">
        <w:t>брать ну</w:t>
      </w:r>
      <w:r w:rsidRPr="00EE1D4B">
        <w:t>ж</w:t>
      </w:r>
      <w:r w:rsidRPr="004B7D36">
        <w:t>ный документ.</w:t>
      </w:r>
      <w:r>
        <w:t xml:space="preserve"> </w:t>
      </w:r>
    </w:p>
    <w:p w:rsidR="00234954" w:rsidRPr="004F7B26" w:rsidRDefault="0092715F" w:rsidP="00234954">
      <w:pPr>
        <w:pStyle w:val="ASFKFigure"/>
      </w:pPr>
      <w:r>
        <w:lastRenderedPageBreak/>
        <w:pict>
          <v:shape id="_x0000_i1107" type="#_x0000_t75" style="width:482.25pt;height:259.5pt">
            <v:imagedata r:id="rId84" o:title="РД"/>
          </v:shape>
        </w:pict>
      </w:r>
    </w:p>
    <w:p w:rsidR="00234954" w:rsidRDefault="00234954" w:rsidP="00234954">
      <w:pPr>
        <w:pStyle w:val="ASFKFigName"/>
      </w:pPr>
      <w:r>
        <w:fldChar w:fldCharType="begin"/>
      </w:r>
      <w:r>
        <w:instrText xml:space="preserve"> SEQ Рисунок \* ARABIC </w:instrText>
      </w:r>
      <w:r>
        <w:fldChar w:fldCharType="separate"/>
      </w:r>
      <w:bookmarkStart w:id="393" w:name="_Ref526154952"/>
      <w:bookmarkStart w:id="394" w:name="_Toc79490394"/>
      <w:r w:rsidR="0092715F">
        <w:rPr>
          <w:noProof/>
        </w:rPr>
        <w:t>25</w:t>
      </w:r>
      <w:bookmarkEnd w:id="393"/>
      <w:r>
        <w:fldChar w:fldCharType="end"/>
      </w:r>
      <w:r>
        <w:t xml:space="preserve">. </w:t>
      </w:r>
      <w:r w:rsidRPr="004B7D36">
        <w:t xml:space="preserve">Окно «Выбор </w:t>
      </w:r>
      <w:r>
        <w:t>родительского документа</w:t>
      </w:r>
      <w:r w:rsidRPr="004B7D36">
        <w:t>» для документов типа «</w:t>
      </w:r>
      <w:r>
        <w:t>Заявка на возврат</w:t>
      </w:r>
      <w:r w:rsidRPr="004B7D36">
        <w:t>»</w:t>
      </w:r>
      <w:bookmarkEnd w:id="394"/>
    </w:p>
    <w:p w:rsidR="00234954" w:rsidRPr="004F7B26" w:rsidRDefault="00234954" w:rsidP="00234954">
      <w:pPr>
        <w:pStyle w:val="ASFKNormal"/>
      </w:pPr>
      <w:r w:rsidRPr="004B7D36">
        <w:t>В результате поля формы будут заполнены значениями соответствующих полей род</w:t>
      </w:r>
      <w:r w:rsidRPr="00935EF3">
        <w:t>и</w:t>
      </w:r>
      <w:r w:rsidRPr="004B7D36">
        <w:t>тельского документа.</w:t>
      </w:r>
    </w:p>
    <w:p w:rsidR="00934F07" w:rsidRPr="00345377" w:rsidRDefault="00934F07" w:rsidP="00F018DF">
      <w:pPr>
        <w:pStyle w:val="41"/>
      </w:pPr>
      <w:bookmarkStart w:id="395" w:name="_Ref276040977"/>
      <w:bookmarkStart w:id="396" w:name="_Toc225934618"/>
      <w:bookmarkStart w:id="397" w:name="_Toc232827381"/>
      <w:bookmarkStart w:id="398" w:name="_Toc248062341"/>
      <w:r w:rsidRPr="00345377">
        <w:t>Экранная форма документа</w:t>
      </w:r>
      <w:bookmarkEnd w:id="395"/>
    </w:p>
    <w:p w:rsidR="00934F07" w:rsidRPr="0064058C" w:rsidRDefault="00934F07" w:rsidP="00BB52A1">
      <w:pPr>
        <w:pStyle w:val="ASFKNormal"/>
      </w:pPr>
      <w:r w:rsidRPr="0064058C">
        <w:t xml:space="preserve">ЭФ </w:t>
      </w:r>
      <w:r>
        <w:t xml:space="preserve">документа </w:t>
      </w:r>
      <w:r w:rsidR="001F20AD">
        <w:t>«</w:t>
      </w:r>
      <w:r w:rsidRPr="0064058C">
        <w:t>Заявление на проведение операций с иностранной валютой</w:t>
      </w:r>
      <w:r w:rsidR="001F20AD">
        <w:t>»</w:t>
      </w:r>
      <w:r w:rsidRPr="0064058C">
        <w:t xml:space="preserve"> представлена на рисунках </w:t>
      </w:r>
      <w:r w:rsidRPr="0064058C">
        <w:fldChar w:fldCharType="begin"/>
      </w:r>
      <w:r w:rsidRPr="0064058C">
        <w:instrText xml:space="preserve"> REF _Ref253649986 \h  \* MERGEFORMAT </w:instrText>
      </w:r>
      <w:r w:rsidRPr="0064058C">
        <w:fldChar w:fldCharType="separate"/>
      </w:r>
      <w:r w:rsidR="0092715F">
        <w:rPr>
          <w:noProof/>
        </w:rPr>
        <w:t>26</w:t>
      </w:r>
      <w:r w:rsidRPr="0064058C">
        <w:fldChar w:fldCharType="end"/>
      </w:r>
      <w:r w:rsidR="00544E05">
        <w:t>-</w:t>
      </w:r>
      <w:r w:rsidR="00D5741C">
        <w:fldChar w:fldCharType="begin"/>
      </w:r>
      <w:r w:rsidR="00D5741C">
        <w:instrText xml:space="preserve"> REF _Ref253649995 \h </w:instrText>
      </w:r>
      <w:r w:rsidR="00D5741C">
        <w:fldChar w:fldCharType="separate"/>
      </w:r>
      <w:r w:rsidR="0092715F">
        <w:rPr>
          <w:noProof/>
        </w:rPr>
        <w:t>30</w:t>
      </w:r>
      <w:r w:rsidR="00D5741C">
        <w:fldChar w:fldCharType="end"/>
      </w:r>
      <w:r w:rsidRPr="0064058C">
        <w:t>. Форма содержит следующие закладки:</w:t>
      </w:r>
    </w:p>
    <w:p w:rsidR="00934F07" w:rsidRPr="0064058C" w:rsidRDefault="001F20AD" w:rsidP="00934F07">
      <w:pPr>
        <w:pStyle w:val="ASFKListmark1"/>
      </w:pPr>
      <w:r>
        <w:t>«</w:t>
      </w:r>
      <w:r w:rsidR="00934F07">
        <w:t>Документ</w:t>
      </w:r>
      <w:r>
        <w:t>»</w:t>
      </w:r>
      <w:r w:rsidR="00934F07">
        <w:t>:</w:t>
      </w:r>
    </w:p>
    <w:p w:rsidR="00934F07" w:rsidRPr="0064058C" w:rsidRDefault="001F20AD" w:rsidP="00934F07">
      <w:pPr>
        <w:pStyle w:val="ASFKListmark2"/>
      </w:pPr>
      <w:r>
        <w:t>«</w:t>
      </w:r>
      <w:r w:rsidR="00934F07" w:rsidRPr="0064058C">
        <w:t>Покупка-продажа</w:t>
      </w:r>
      <w:r w:rsidR="00934F07">
        <w:t>(1)</w:t>
      </w:r>
      <w:r>
        <w:t>»</w:t>
      </w:r>
      <w:r w:rsidR="00934F07" w:rsidRPr="0064058C">
        <w:t>;</w:t>
      </w:r>
    </w:p>
    <w:p w:rsidR="00934F07" w:rsidRPr="0064058C" w:rsidRDefault="001F20AD" w:rsidP="00934F07">
      <w:pPr>
        <w:pStyle w:val="ASFKListmark2"/>
      </w:pPr>
      <w:r>
        <w:t>«</w:t>
      </w:r>
      <w:r w:rsidR="00934F07" w:rsidRPr="0064058C">
        <w:t>Перевод</w:t>
      </w:r>
      <w:r w:rsidR="00934F07">
        <w:t>(2)</w:t>
      </w:r>
      <w:r>
        <w:t>»</w:t>
      </w:r>
      <w:r w:rsidR="00934F07">
        <w:t>;</w:t>
      </w:r>
    </w:p>
    <w:p w:rsidR="00934F07" w:rsidRPr="0064058C" w:rsidRDefault="001F20AD" w:rsidP="00934F07">
      <w:pPr>
        <w:pStyle w:val="ASFKListmark2"/>
      </w:pPr>
      <w:r>
        <w:t>«</w:t>
      </w:r>
      <w:r w:rsidR="00934F07">
        <w:t xml:space="preserve">Назначение платежа </w:t>
      </w:r>
      <w:r w:rsidR="00934F07" w:rsidRPr="0064058C">
        <w:t>(</w:t>
      </w:r>
      <w:r w:rsidR="00934F07">
        <w:t>КБК</w:t>
      </w:r>
      <w:r w:rsidR="00934F07" w:rsidRPr="0064058C">
        <w:t>)</w:t>
      </w:r>
      <w:r w:rsidR="00934F07">
        <w:t>(3)</w:t>
      </w:r>
      <w:r>
        <w:t>»</w:t>
      </w:r>
      <w:r w:rsidR="00934F07" w:rsidRPr="0064058C">
        <w:t>;</w:t>
      </w:r>
    </w:p>
    <w:p w:rsidR="00934F07" w:rsidRDefault="001F20AD" w:rsidP="00934F07">
      <w:pPr>
        <w:pStyle w:val="ASFKListmark2"/>
      </w:pPr>
      <w:r>
        <w:t>«</w:t>
      </w:r>
      <w:r w:rsidR="00934F07">
        <w:t>Банки (4)</w:t>
      </w:r>
      <w:r>
        <w:t>»</w:t>
      </w:r>
      <w:r w:rsidR="00934F07" w:rsidRPr="0064058C">
        <w:t>;</w:t>
      </w:r>
    </w:p>
    <w:p w:rsidR="00D64064" w:rsidRPr="0064058C" w:rsidRDefault="00D64064" w:rsidP="00934F07">
      <w:pPr>
        <w:pStyle w:val="ASFKListmark2"/>
      </w:pPr>
      <w:r>
        <w:t>«Подписи»;</w:t>
      </w:r>
    </w:p>
    <w:p w:rsidR="00934F07" w:rsidRPr="0064058C" w:rsidRDefault="001F20AD" w:rsidP="00934F07">
      <w:pPr>
        <w:pStyle w:val="ASFKListmark1"/>
      </w:pPr>
      <w:r>
        <w:t>«</w:t>
      </w:r>
      <w:r w:rsidR="00934F07" w:rsidRPr="0064058C">
        <w:t>Системные атрибуты</w:t>
      </w:r>
      <w:r>
        <w:t>»</w:t>
      </w:r>
      <w:r w:rsidR="00934F07" w:rsidRPr="0064058C">
        <w:t>;</w:t>
      </w:r>
    </w:p>
    <w:p w:rsidR="00934F07" w:rsidRPr="0064058C" w:rsidRDefault="001F20AD" w:rsidP="00934F07">
      <w:pPr>
        <w:pStyle w:val="ASFKListmark1"/>
      </w:pPr>
      <w:r>
        <w:t>«</w:t>
      </w:r>
      <w:r w:rsidR="00934F07" w:rsidRPr="0064058C">
        <w:t>Протоколы</w:t>
      </w:r>
      <w:r>
        <w:t>»</w:t>
      </w:r>
      <w:r w:rsidR="00934F07" w:rsidRPr="0064058C">
        <w:t>.</w:t>
      </w:r>
    </w:p>
    <w:p w:rsidR="00934F07" w:rsidRPr="0020559D" w:rsidRDefault="0092715F" w:rsidP="0020559D">
      <w:pPr>
        <w:pStyle w:val="ASFKFigure"/>
      </w:pPr>
      <w:r>
        <w:lastRenderedPageBreak/>
        <w:pict>
          <v:shape id="_x0000_i1108" type="#_x0000_t75" style="width:475.5pt;height:374.25pt">
            <v:imagedata r:id="rId85" o:title="1"/>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399" w:name="_Ref253649986"/>
      <w:bookmarkStart w:id="400" w:name="_Toc79490395"/>
      <w:r w:rsidR="0092715F">
        <w:rPr>
          <w:noProof/>
        </w:rPr>
        <w:t>26</w:t>
      </w:r>
      <w:bookmarkEnd w:id="399"/>
      <w:r w:rsidRPr="0064058C">
        <w:fldChar w:fldCharType="end"/>
      </w:r>
      <w:r w:rsidRPr="0064058C">
        <w:t xml:space="preserve">. ЭФ </w:t>
      </w:r>
      <w:r>
        <w:t>документа</w:t>
      </w:r>
      <w:r w:rsidRPr="0064058C">
        <w:t xml:space="preserve"> </w:t>
      </w:r>
      <w:r w:rsidR="001F20AD">
        <w:t>«</w:t>
      </w:r>
      <w:r w:rsidRPr="0064058C">
        <w:t>Заявление на проведение операций с иностранно</w:t>
      </w:r>
      <w:r>
        <w:t>й валютой</w:t>
      </w:r>
      <w:r w:rsidR="00F9698D">
        <w:t xml:space="preserve">», закладки </w:t>
      </w:r>
      <w:r w:rsidR="001F20AD">
        <w:t>«</w:t>
      </w:r>
      <w:r w:rsidRPr="0064058C">
        <w:t>Покупка-продажа</w:t>
      </w:r>
      <w:r>
        <w:t>(1)</w:t>
      </w:r>
      <w:r w:rsidR="001F20AD">
        <w:t>»</w:t>
      </w:r>
      <w:bookmarkEnd w:id="400"/>
    </w:p>
    <w:p w:rsidR="00296D4E" w:rsidRDefault="00934F07" w:rsidP="00BB52A1">
      <w:pPr>
        <w:pStyle w:val="ASFKNormal"/>
      </w:pPr>
      <w:r w:rsidRPr="0064058C">
        <w:t xml:space="preserve">Для ручного ввода документа следует на ЭФ </w:t>
      </w:r>
      <w:r>
        <w:t>документа</w:t>
      </w:r>
      <w:r w:rsidRPr="0064058C">
        <w:t xml:space="preserve"> заполнить поля, доступные для редактирования. </w:t>
      </w:r>
    </w:p>
    <w:p w:rsidR="00934F07" w:rsidRDefault="00934F07" w:rsidP="00BB52A1">
      <w:pPr>
        <w:pStyle w:val="ASFKNormal"/>
      </w:pPr>
      <w:r w:rsidRPr="0064058C">
        <w:t xml:space="preserve">Перечень полей </w:t>
      </w:r>
      <w:r w:rsidR="006418FD">
        <w:t>документа</w:t>
      </w:r>
      <w:r w:rsidR="006418FD" w:rsidRPr="0064058C">
        <w:t xml:space="preserve"> </w:t>
      </w:r>
      <w:r w:rsidR="006418FD">
        <w:t>«</w:t>
      </w:r>
      <w:r w:rsidR="006418FD" w:rsidRPr="0064058C">
        <w:t>Заявление на проведение операций с иностранно</w:t>
      </w:r>
      <w:r w:rsidR="006418FD">
        <w:t>й валютой», закладки «</w:t>
      </w:r>
      <w:r w:rsidR="006418FD" w:rsidRPr="0064058C">
        <w:t>Поку</w:t>
      </w:r>
      <w:r w:rsidR="006418FD" w:rsidRPr="006418FD">
        <w:t>п</w:t>
      </w:r>
      <w:r w:rsidR="006418FD" w:rsidRPr="0064058C">
        <w:t>ка-продажа</w:t>
      </w:r>
      <w:r w:rsidR="006418FD">
        <w:t xml:space="preserve">(1)» </w:t>
      </w:r>
      <w:r w:rsidRPr="0064058C">
        <w:t xml:space="preserve">приведен </w:t>
      </w:r>
      <w:r>
        <w:t>в таблице </w:t>
      </w:r>
      <w:r>
        <w:fldChar w:fldCharType="begin"/>
      </w:r>
      <w:r>
        <w:instrText xml:space="preserve"> REF _Ref381713783 \h </w:instrText>
      </w:r>
      <w:r>
        <w:fldChar w:fldCharType="separate"/>
      </w:r>
      <w:r w:rsidR="0092715F">
        <w:rPr>
          <w:noProof/>
        </w:rPr>
        <w:t>11</w:t>
      </w:r>
      <w:r>
        <w:fldChar w:fldCharType="end"/>
      </w:r>
      <w:r w:rsidRPr="0064058C">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01" w:name="_Ref381713783"/>
      <w:bookmarkStart w:id="402" w:name="_Toc79490240"/>
      <w:r w:rsidR="0092715F">
        <w:rPr>
          <w:noProof/>
        </w:rPr>
        <w:t>11</w:t>
      </w:r>
      <w:bookmarkEnd w:id="401"/>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w:t>
      </w:r>
      <w:r w:rsidR="00934F07" w:rsidRPr="00C62867">
        <w:t>ю</w:t>
      </w:r>
      <w:r w:rsidR="00934F07" w:rsidRPr="0064058C">
        <w:t>той</w:t>
      </w:r>
      <w:r w:rsidR="00F9698D">
        <w:t xml:space="preserve">», закладки </w:t>
      </w:r>
      <w:r w:rsidR="001F20AD">
        <w:t>«</w:t>
      </w:r>
      <w:r w:rsidR="00934F07" w:rsidRPr="0064058C">
        <w:t>Поку</w:t>
      </w:r>
      <w:r w:rsidR="00934F07" w:rsidRPr="00AE7792">
        <w:t>п</w:t>
      </w:r>
      <w:r w:rsidR="00934F07" w:rsidRPr="0064058C">
        <w:t>ка-продажа</w:t>
      </w:r>
      <w:r w:rsidR="00934F07">
        <w:t>(1)</w:t>
      </w:r>
      <w:r w:rsidR="001F20AD">
        <w:t>»</w:t>
      </w:r>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34F07" w:rsidRPr="00B11F4A"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Описание поля</w:t>
            </w:r>
          </w:p>
        </w:tc>
      </w:tr>
      <w:tr w:rsidR="0080761B" w:rsidRPr="00B11F4A" w:rsidTr="00412DF7">
        <w:trPr>
          <w:trHeight w:val="77"/>
        </w:trPr>
        <w:tc>
          <w:tcPr>
            <w:tcW w:w="1344" w:type="pct"/>
            <w:shd w:val="clear" w:color="auto" w:fill="auto"/>
          </w:tcPr>
          <w:p w:rsidR="000A12E1" w:rsidRDefault="0080761B" w:rsidP="00412DF7">
            <w:pPr>
              <w:pStyle w:val="ASFKTablenorm"/>
              <w:ind w:left="57" w:right="57"/>
            </w:pPr>
            <w:r>
              <w:t>Тип заявления</w:t>
            </w:r>
          </w:p>
          <w:p w:rsidR="0080761B" w:rsidRPr="000A12E1" w:rsidRDefault="0080761B" w:rsidP="00412DF7">
            <w:pPr>
              <w:spacing w:before="60" w:after="60"/>
              <w:ind w:left="57" w:right="57"/>
              <w:jc w:val="center"/>
            </w:pPr>
          </w:p>
        </w:tc>
        <w:tc>
          <w:tcPr>
            <w:tcW w:w="3656" w:type="pct"/>
            <w:shd w:val="clear" w:color="auto" w:fill="auto"/>
          </w:tcPr>
          <w:p w:rsidR="0080761B" w:rsidRDefault="0080761B" w:rsidP="00412DF7">
            <w:pPr>
              <w:pStyle w:val="ASFKTablenorm"/>
              <w:ind w:left="57" w:right="57"/>
            </w:pPr>
            <w:r>
              <w:t>При ручном вводе подтягивается значение трехбуквенного кода из списка возможных значений.</w:t>
            </w:r>
          </w:p>
          <w:p w:rsidR="0080761B" w:rsidRDefault="0080761B" w:rsidP="00412DF7">
            <w:pPr>
              <w:pStyle w:val="ASFKTablenorm"/>
              <w:ind w:left="57" w:right="57"/>
            </w:pPr>
            <w:r>
              <w:t>При открытии формы ввода для ручного добавления документа по умолчанию заполняется типом «ГРС».</w:t>
            </w:r>
          </w:p>
          <w:p w:rsidR="0080761B" w:rsidRDefault="0080761B" w:rsidP="00412DF7">
            <w:pPr>
              <w:pStyle w:val="ASFKTablenorm"/>
              <w:ind w:left="57" w:right="57"/>
            </w:pPr>
            <w:r>
              <w:t>Список возможных значений:</w:t>
            </w:r>
          </w:p>
          <w:p w:rsidR="0080761B" w:rsidRDefault="0080761B" w:rsidP="0080761B">
            <w:pPr>
              <w:pStyle w:val="ASFKTableListMark"/>
            </w:pPr>
            <w:r>
              <w:t>ГРС – Заявление: перевод иностранной валюты;</w:t>
            </w:r>
          </w:p>
          <w:p w:rsidR="0080761B" w:rsidRPr="009E7EE0" w:rsidRDefault="0080761B" w:rsidP="0080761B">
            <w:pPr>
              <w:pStyle w:val="ASFKTableListMark"/>
            </w:pPr>
            <w:r>
              <w:t>ППС – Заявление: покупка-продажа иностранной валюты.</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Дата заявления</w:t>
            </w:r>
          </w:p>
        </w:tc>
        <w:tc>
          <w:tcPr>
            <w:tcW w:w="3656" w:type="pct"/>
            <w:shd w:val="clear" w:color="auto" w:fill="auto"/>
          </w:tcPr>
          <w:p w:rsidR="009E7EE0" w:rsidRPr="009E7EE0" w:rsidRDefault="009E7EE0" w:rsidP="00412DF7">
            <w:pPr>
              <w:pStyle w:val="ASFKTablenorm"/>
              <w:ind w:left="57" w:right="57"/>
            </w:pPr>
            <w:r w:rsidRPr="009E7EE0">
              <w:t xml:space="preserve">Значение по умолчанию – текущая дата. </w:t>
            </w:r>
          </w:p>
          <w:p w:rsidR="009E7EE0" w:rsidRPr="009E7EE0" w:rsidRDefault="009E7EE0" w:rsidP="00412DF7">
            <w:pPr>
              <w:pStyle w:val="ASFKTablenorm"/>
              <w:ind w:left="57" w:right="57"/>
            </w:pPr>
            <w:r w:rsidRPr="009E7EE0">
              <w:t>Может быть изменено вручную или выбором из системного календаря.</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Номер заявления</w:t>
            </w:r>
          </w:p>
        </w:tc>
        <w:tc>
          <w:tcPr>
            <w:tcW w:w="3656" w:type="pct"/>
            <w:shd w:val="clear" w:color="auto" w:fill="auto"/>
          </w:tcPr>
          <w:p w:rsidR="009E7EE0" w:rsidRPr="009E7EE0" w:rsidRDefault="009E7EE0" w:rsidP="00412DF7">
            <w:pPr>
              <w:pStyle w:val="ASFKTablenorm"/>
              <w:ind w:left="57" w:right="57"/>
            </w:pPr>
            <w:r w:rsidRPr="009E7EE0">
              <w:t>Значение рассчитывается автоматически на основании настроек для текущего типа документа в справочнике «Параметры автонумерации до</w:t>
            </w:r>
            <w:r w:rsidRPr="009E7EE0">
              <w:lastRenderedPageBreak/>
              <w:t>кументов».</w:t>
            </w:r>
            <w:r w:rsidR="00E773BE">
              <w:t xml:space="preserve"> </w:t>
            </w:r>
            <w:r w:rsidRPr="009E7EE0">
              <w:t>Может быть заполнено вручную.</w:t>
            </w:r>
          </w:p>
          <w:p w:rsidR="009E7EE0" w:rsidRPr="009E7EE0" w:rsidRDefault="009E7EE0" w:rsidP="00412DF7">
            <w:pPr>
              <w:pStyle w:val="ASFKTablenorm"/>
              <w:ind w:left="57" w:right="57"/>
            </w:pPr>
            <w:r w:rsidRPr="009E7EE0">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lastRenderedPageBreak/>
              <w:t>Лицевой счет</w:t>
            </w:r>
          </w:p>
        </w:tc>
        <w:tc>
          <w:tcPr>
            <w:tcW w:w="3656" w:type="pct"/>
            <w:shd w:val="clear" w:color="auto" w:fill="auto"/>
          </w:tcPr>
          <w:p w:rsidR="009E7EE0" w:rsidRPr="009E7EE0" w:rsidRDefault="009E7EE0" w:rsidP="00412DF7">
            <w:pPr>
              <w:pStyle w:val="ASFKTablenorm"/>
              <w:ind w:left="57" w:right="57"/>
            </w:pPr>
            <w:r w:rsidRPr="009E7EE0">
              <w:t>Заполняется вручную или выбором из справочника «Информация о ЛС».</w:t>
            </w:r>
          </w:p>
          <w:p w:rsidR="009E7EE0" w:rsidRPr="009E7EE0" w:rsidRDefault="009E7EE0" w:rsidP="00412DF7">
            <w:pPr>
              <w:pStyle w:val="ASFKTablenorm"/>
              <w:ind w:left="57" w:right="57"/>
            </w:pPr>
            <w:r w:rsidRPr="009E7EE0">
              <w:t>При значении поля «Тип» = 3 значение лицевого счета не указывается.</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Статус</w:t>
            </w:r>
          </w:p>
        </w:tc>
        <w:tc>
          <w:tcPr>
            <w:tcW w:w="3656" w:type="pct"/>
            <w:shd w:val="clear" w:color="auto" w:fill="auto"/>
          </w:tcPr>
          <w:p w:rsidR="009E7EE0" w:rsidRPr="009E7EE0" w:rsidRDefault="009E7EE0" w:rsidP="00412DF7">
            <w:pPr>
              <w:pStyle w:val="ASFKTablenorm"/>
              <w:ind w:left="57" w:right="57"/>
            </w:pPr>
            <w:r w:rsidRPr="009E7EE0">
              <w:t>Заполняется кодом бизнес</w:t>
            </w:r>
            <w:r w:rsidR="0080761B">
              <w:t>-</w:t>
            </w:r>
            <w:r w:rsidRPr="009E7EE0">
              <w:t>статуса документа.</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Клиент</w:t>
            </w:r>
          </w:p>
        </w:tc>
        <w:tc>
          <w:tcPr>
            <w:tcW w:w="3656" w:type="pct"/>
            <w:shd w:val="clear" w:color="auto" w:fill="auto"/>
          </w:tcPr>
          <w:p w:rsidR="009E7EE0" w:rsidRPr="009E7EE0" w:rsidRDefault="0080761B" w:rsidP="00412DF7">
            <w:pPr>
              <w:pStyle w:val="ASFKTablenorm"/>
              <w:ind w:left="57" w:right="57"/>
            </w:pPr>
            <w:r>
              <w:t>Наименование клиента и ИНН, з</w:t>
            </w:r>
            <w:r w:rsidR="009E7EE0" w:rsidRPr="009E7EE0">
              <w:t>аполняется латинскими буквами</w:t>
            </w:r>
            <w:r>
              <w:t>.</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Код клиента</w:t>
            </w:r>
          </w:p>
        </w:tc>
        <w:tc>
          <w:tcPr>
            <w:tcW w:w="3656" w:type="pct"/>
            <w:shd w:val="clear" w:color="auto" w:fill="auto"/>
          </w:tcPr>
          <w:p w:rsidR="009E7EE0" w:rsidRPr="009E7EE0" w:rsidRDefault="009E7EE0" w:rsidP="00412DF7">
            <w:pPr>
              <w:pStyle w:val="ASFKTablenorm"/>
              <w:ind w:left="57" w:right="57"/>
            </w:pPr>
            <w:r w:rsidRPr="009E7EE0">
              <w:t>Привязан справочник СРРПБС.</w:t>
            </w:r>
          </w:p>
          <w:p w:rsidR="009E7EE0" w:rsidRPr="009E7EE0" w:rsidRDefault="009E7EE0" w:rsidP="00412DF7">
            <w:pPr>
              <w:pStyle w:val="ASFKTablenorm"/>
              <w:ind w:left="57" w:right="57"/>
            </w:pPr>
            <w:r w:rsidRPr="009E7EE0">
              <w:t>Д</w:t>
            </w:r>
            <w:r>
              <w:t>ля АРМ ГРБС заполняется вручную</w:t>
            </w:r>
            <w:r w:rsidRPr="009E7EE0">
              <w:t>.</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Адрес</w:t>
            </w:r>
          </w:p>
        </w:tc>
        <w:tc>
          <w:tcPr>
            <w:tcW w:w="3656" w:type="pct"/>
            <w:shd w:val="clear" w:color="auto" w:fill="auto"/>
          </w:tcPr>
          <w:p w:rsidR="009E7EE0" w:rsidRDefault="009E7EE0" w:rsidP="00412DF7">
            <w:pPr>
              <w:pStyle w:val="ASFKTablenorm"/>
              <w:ind w:left="57" w:right="57"/>
            </w:pPr>
            <w:r w:rsidRPr="009E7EE0">
              <w:t>Адрес клиента.</w:t>
            </w:r>
          </w:p>
          <w:p w:rsidR="000A12E1" w:rsidRPr="009E7EE0" w:rsidRDefault="000A12E1" w:rsidP="00412DF7">
            <w:pPr>
              <w:pStyle w:val="ASFKTablenorm"/>
              <w:ind w:left="57" w:right="57"/>
            </w:pPr>
            <w:r>
              <w:t>Заполняется латинскими буквами.</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Тип операции</w:t>
            </w:r>
          </w:p>
        </w:tc>
        <w:tc>
          <w:tcPr>
            <w:tcW w:w="3656" w:type="pct"/>
            <w:shd w:val="clear" w:color="auto" w:fill="auto"/>
          </w:tcPr>
          <w:p w:rsidR="0080761B" w:rsidRDefault="0080761B" w:rsidP="00412DF7">
            <w:pPr>
              <w:pStyle w:val="ASFKTablenorm"/>
              <w:ind w:left="57" w:right="57"/>
            </w:pPr>
            <w:r>
              <w:t xml:space="preserve">При указании в реквизите «Тип заявления» значения «ППС», автоматически присваивается пустое значение. При этом реквизит недоступен для изменения. </w:t>
            </w:r>
          </w:p>
          <w:p w:rsidR="0080761B" w:rsidRDefault="0080761B" w:rsidP="00412DF7">
            <w:pPr>
              <w:pStyle w:val="ASFKTablenorm"/>
              <w:ind w:left="57" w:right="57"/>
            </w:pPr>
            <w:r>
              <w:t>При указании в реквизите «Тип заявления» значение «ГРС», автоматически присваивается пустое значение. При этом реквизит доступен для выбора из списка возможных значений:</w:t>
            </w:r>
          </w:p>
          <w:p w:rsidR="009E7EE0" w:rsidRPr="009E7EE0" w:rsidRDefault="0080761B" w:rsidP="0080761B">
            <w:pPr>
              <w:pStyle w:val="ASFKTableListMark"/>
            </w:pPr>
            <w:r>
              <w:t>пустое значение;</w:t>
            </w:r>
          </w:p>
          <w:p w:rsidR="009E7EE0" w:rsidRPr="009E7EE0" w:rsidRDefault="009E7EE0" w:rsidP="000F3945">
            <w:pPr>
              <w:pStyle w:val="ASFKTableListMark"/>
            </w:pPr>
            <w:r w:rsidRPr="009E7EE0">
              <w:t>1 – перевод средств на счета в зарубежных банках;</w:t>
            </w:r>
          </w:p>
          <w:p w:rsidR="009E7EE0" w:rsidRPr="009E7EE0" w:rsidRDefault="009E7EE0" w:rsidP="000F3945">
            <w:pPr>
              <w:pStyle w:val="ASFKTableListMark"/>
            </w:pPr>
            <w:r w:rsidRPr="009E7EE0">
              <w:t>2 – перевод средств на счета Российских банков (Внешторгбанк);</w:t>
            </w:r>
          </w:p>
          <w:p w:rsidR="009E7EE0" w:rsidRPr="009E7EE0" w:rsidRDefault="009E7EE0" w:rsidP="000F3945">
            <w:pPr>
              <w:pStyle w:val="ASFKTableListMark"/>
            </w:pPr>
            <w:r w:rsidRPr="009E7EE0">
              <w:t>3 – перечисление средств в доход федерального бюджета.</w:t>
            </w:r>
          </w:p>
        </w:tc>
      </w:tr>
      <w:tr w:rsidR="009E7EE0" w:rsidRPr="00B11F4A" w:rsidTr="00412DF7">
        <w:trPr>
          <w:trHeight w:val="638"/>
        </w:trPr>
        <w:tc>
          <w:tcPr>
            <w:tcW w:w="1344" w:type="pct"/>
            <w:shd w:val="clear" w:color="auto" w:fill="auto"/>
          </w:tcPr>
          <w:p w:rsidR="009E7EE0" w:rsidRPr="009E7EE0" w:rsidRDefault="00B90051" w:rsidP="00412DF7">
            <w:pPr>
              <w:pStyle w:val="ASFKTablenorm"/>
              <w:ind w:left="57" w:right="57"/>
            </w:pPr>
            <w:r>
              <w:t>Признак конфиденциальности</w:t>
            </w:r>
          </w:p>
        </w:tc>
        <w:tc>
          <w:tcPr>
            <w:tcW w:w="3656" w:type="pct"/>
            <w:shd w:val="clear" w:color="auto" w:fill="auto"/>
          </w:tcPr>
          <w:p w:rsidR="009E7EE0" w:rsidRPr="009E7EE0" w:rsidRDefault="009E7EE0" w:rsidP="00412DF7">
            <w:pPr>
              <w:pStyle w:val="ASFKTablenorm"/>
              <w:ind w:left="57" w:right="57"/>
            </w:pPr>
            <w:r w:rsidRPr="009E7EE0">
              <w:t xml:space="preserve">Уровень </w:t>
            </w:r>
            <w:r w:rsidR="00B90051">
              <w:t>конфиденциальности</w:t>
            </w:r>
            <w:r w:rsidRPr="009E7EE0">
              <w:t>.</w:t>
            </w:r>
          </w:p>
          <w:p w:rsidR="009E7EE0" w:rsidRPr="009E7EE0" w:rsidRDefault="009E7EE0" w:rsidP="00412DF7">
            <w:pPr>
              <w:pStyle w:val="ASFKTablenorm"/>
              <w:ind w:left="57" w:right="57"/>
            </w:pPr>
            <w:r w:rsidRPr="009E7EE0">
              <w:t>Значение выбирается из выпадающего списка:</w:t>
            </w:r>
          </w:p>
          <w:p w:rsidR="009E7EE0" w:rsidRPr="009E7EE0" w:rsidRDefault="009E7EE0" w:rsidP="000F3945">
            <w:pPr>
              <w:pStyle w:val="ASFKTableListMark"/>
            </w:pPr>
            <w:r w:rsidRPr="009E7EE0">
              <w:t>0 – не секретно;</w:t>
            </w:r>
          </w:p>
          <w:p w:rsidR="009E7EE0" w:rsidRPr="009E7EE0" w:rsidRDefault="009E7EE0" w:rsidP="000F3945">
            <w:pPr>
              <w:pStyle w:val="ASFKTableListMark"/>
            </w:pPr>
            <w:r w:rsidRPr="009E7EE0">
              <w:t>1 – ДСП;</w:t>
            </w:r>
          </w:p>
          <w:p w:rsidR="009E7EE0" w:rsidRPr="009E7EE0" w:rsidRDefault="009E7EE0" w:rsidP="000F3945">
            <w:pPr>
              <w:pStyle w:val="ASFKTableListMark"/>
            </w:pPr>
            <w:r w:rsidRPr="009E7EE0">
              <w:t>2 – секретно;</w:t>
            </w:r>
          </w:p>
          <w:p w:rsidR="009E7EE0" w:rsidRPr="009E7EE0" w:rsidRDefault="009E7EE0" w:rsidP="000F3945">
            <w:pPr>
              <w:pStyle w:val="ASFKTableListMark"/>
            </w:pPr>
            <w:r w:rsidRPr="009E7EE0">
              <w:t>3 – совершенно секретно;</w:t>
            </w:r>
          </w:p>
          <w:p w:rsidR="009E7EE0" w:rsidRPr="009E7EE0" w:rsidRDefault="009E7EE0" w:rsidP="000F3945">
            <w:pPr>
              <w:pStyle w:val="ASFKTableListMark"/>
            </w:pPr>
            <w:r w:rsidRPr="009E7EE0">
              <w:t>4 – особой важности</w:t>
            </w:r>
            <w:r w:rsidR="00FE541C">
              <w:t>.</w:t>
            </w:r>
          </w:p>
        </w:tc>
      </w:tr>
      <w:tr w:rsidR="009E7EE0" w:rsidRPr="00B11F4A" w:rsidTr="00412DF7">
        <w:trPr>
          <w:trHeight w:val="259"/>
        </w:trPr>
        <w:tc>
          <w:tcPr>
            <w:tcW w:w="5000" w:type="pct"/>
            <w:gridSpan w:val="2"/>
            <w:shd w:val="clear" w:color="auto" w:fill="auto"/>
          </w:tcPr>
          <w:p w:rsidR="009E7EE0" w:rsidRPr="009E7EE0" w:rsidRDefault="009E7EE0" w:rsidP="00412DF7">
            <w:pPr>
              <w:pStyle w:val="ASFKTablenorm"/>
              <w:ind w:left="57" w:right="57"/>
            </w:pPr>
            <w:r w:rsidRPr="009E7EE0">
              <w:t>Закладка «Покупка-продажа(1)»</w:t>
            </w:r>
          </w:p>
        </w:tc>
      </w:tr>
      <w:tr w:rsidR="00882F2D" w:rsidRPr="00B11F4A" w:rsidTr="00412DF7">
        <w:trPr>
          <w:trHeight w:val="407"/>
        </w:trPr>
        <w:tc>
          <w:tcPr>
            <w:tcW w:w="5000" w:type="pct"/>
            <w:gridSpan w:val="2"/>
            <w:shd w:val="clear" w:color="auto" w:fill="auto"/>
          </w:tcPr>
          <w:p w:rsidR="00882F2D" w:rsidRPr="00471C84" w:rsidRDefault="00882F2D" w:rsidP="00412DF7">
            <w:pPr>
              <w:pStyle w:val="ASFKTablenorm"/>
              <w:ind w:left="57" w:right="57"/>
            </w:pPr>
            <w:r w:rsidRPr="00882F2D">
              <w:t>Реквизиты раздела доступны для заполнения, если в реквизите «Тип заявления» указано значение «ППС», и недоступны для заполнения, если</w:t>
            </w:r>
            <w:r w:rsidR="00E773BE">
              <w:t xml:space="preserve"> </w:t>
            </w:r>
            <w:r w:rsidRPr="00882F2D">
              <w:t>в реквизите «Тип заявления» указано значение «ГРС».</w:t>
            </w:r>
          </w:p>
        </w:tc>
      </w:tr>
      <w:tr w:rsidR="009E7EE0" w:rsidRPr="00B11F4A" w:rsidTr="00412DF7">
        <w:trPr>
          <w:trHeight w:val="407"/>
        </w:trPr>
        <w:tc>
          <w:tcPr>
            <w:tcW w:w="1344" w:type="pct"/>
            <w:shd w:val="clear" w:color="auto" w:fill="auto"/>
          </w:tcPr>
          <w:p w:rsidR="009E7EE0" w:rsidRPr="009E7EE0" w:rsidRDefault="009E7EE0" w:rsidP="00412DF7">
            <w:pPr>
              <w:pStyle w:val="ASFKTablenorm"/>
              <w:ind w:left="57" w:right="57"/>
            </w:pPr>
            <w:r w:rsidRPr="009E7EE0">
              <w:t>Дата валютирования</w:t>
            </w:r>
          </w:p>
        </w:tc>
        <w:tc>
          <w:tcPr>
            <w:tcW w:w="3656" w:type="pct"/>
            <w:shd w:val="clear" w:color="auto" w:fill="auto"/>
          </w:tcPr>
          <w:p w:rsidR="009E7EE0" w:rsidRPr="009E7EE0" w:rsidRDefault="00471C84" w:rsidP="00412DF7">
            <w:pPr>
              <w:pStyle w:val="ASFKTablenorm"/>
              <w:ind w:left="57" w:right="57"/>
            </w:pPr>
            <w:r w:rsidRPr="00471C84">
              <w:t>Значение должно указываться в формате: «ДД.ММ.ГГГГ» (день, месяц, год). Значение вводится вручную или выбирается из системного календаря.</w:t>
            </w:r>
          </w:p>
        </w:tc>
      </w:tr>
      <w:tr w:rsidR="009E7EE0" w:rsidRPr="00B11F4A" w:rsidTr="00412DF7">
        <w:trPr>
          <w:trHeight w:val="407"/>
        </w:trPr>
        <w:tc>
          <w:tcPr>
            <w:tcW w:w="5000" w:type="pct"/>
            <w:gridSpan w:val="2"/>
            <w:shd w:val="clear" w:color="auto" w:fill="auto"/>
          </w:tcPr>
          <w:p w:rsidR="009E7EE0" w:rsidRPr="009E7EE0" w:rsidRDefault="009E7EE0" w:rsidP="00412DF7">
            <w:pPr>
              <w:pStyle w:val="ASFKTablenorm"/>
              <w:ind w:left="57" w:right="57"/>
            </w:pPr>
            <w:r w:rsidRPr="009E7EE0">
              <w:t>Группа полей «Покупка»</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t>Сумма</w:t>
            </w:r>
          </w:p>
        </w:tc>
        <w:tc>
          <w:tcPr>
            <w:tcW w:w="3656" w:type="pct"/>
            <w:shd w:val="clear" w:color="auto" w:fill="auto"/>
          </w:tcPr>
          <w:p w:rsidR="000101ED" w:rsidRDefault="000101ED" w:rsidP="00412DF7">
            <w:pPr>
              <w:pStyle w:val="ASFKTablenorm"/>
              <w:ind w:left="57" w:right="57"/>
            </w:pPr>
            <w:r>
              <w:t>Сумма в рублёвом эквиваленте.</w:t>
            </w:r>
          </w:p>
          <w:p w:rsidR="009E7EE0" w:rsidRPr="009E7EE0" w:rsidRDefault="00471C84" w:rsidP="00412DF7">
            <w:pPr>
              <w:pStyle w:val="ASFKTablenorm"/>
              <w:ind w:left="57" w:right="57"/>
            </w:pPr>
            <w:r w:rsidRPr="00471C84">
              <w:t>При ручном вводе указывается вручную</w:t>
            </w:r>
            <w:r w:rsidR="00E773BE">
              <w:t xml:space="preserve"> </w:t>
            </w:r>
            <w:r w:rsidRPr="00471C84">
              <w:t>сумма покупаемой валюты, если необходима определенная сумма именно покупаемой валюты</w:t>
            </w:r>
            <w:r>
              <w:t>.</w:t>
            </w:r>
          </w:p>
        </w:tc>
      </w:tr>
      <w:tr w:rsidR="00471C84" w:rsidRPr="00B11F4A" w:rsidTr="00412DF7">
        <w:trPr>
          <w:trHeight w:val="182"/>
        </w:trPr>
        <w:tc>
          <w:tcPr>
            <w:tcW w:w="1344" w:type="pct"/>
            <w:shd w:val="clear" w:color="auto" w:fill="auto"/>
          </w:tcPr>
          <w:p w:rsidR="00471C84" w:rsidRPr="009E7EE0" w:rsidRDefault="00471C84" w:rsidP="00412DF7">
            <w:pPr>
              <w:pStyle w:val="ASFKTablenorm"/>
              <w:ind w:left="57" w:right="57"/>
            </w:pPr>
            <w:r>
              <w:t>Код</w:t>
            </w:r>
          </w:p>
        </w:tc>
        <w:tc>
          <w:tcPr>
            <w:tcW w:w="3656" w:type="pct"/>
            <w:shd w:val="clear" w:color="auto" w:fill="auto"/>
          </w:tcPr>
          <w:p w:rsidR="00471C84" w:rsidRDefault="00471C84" w:rsidP="00412DF7">
            <w:pPr>
              <w:pStyle w:val="ASFKTablenorm"/>
              <w:ind w:left="57" w:right="57"/>
            </w:pPr>
            <w:r>
              <w:t>Реквизит доступен для редактирования.</w:t>
            </w:r>
          </w:p>
          <w:p w:rsidR="00471C84" w:rsidRDefault="00471C84" w:rsidP="00412DF7">
            <w:pPr>
              <w:pStyle w:val="ASFKTablenorm"/>
              <w:ind w:left="57" w:right="57"/>
            </w:pPr>
            <w:r>
              <w:t>Обязателен для заполнения, если заполняется раздел «Покупка-продажа».</w:t>
            </w:r>
          </w:p>
          <w:p w:rsidR="00471C84" w:rsidRDefault="00471C84" w:rsidP="00412DF7">
            <w:pPr>
              <w:pStyle w:val="ASFKTablenorm"/>
              <w:ind w:left="57" w:right="57"/>
            </w:pPr>
            <w:r>
              <w:t>При ручном вводе подтягивается значение из списка значений справоч</w:t>
            </w:r>
            <w:r>
              <w:lastRenderedPageBreak/>
              <w:t>ника «Валюты». Выполняется подтягивание цифрового значения кода валюты.</w:t>
            </w:r>
          </w:p>
          <w:p w:rsidR="00471C84" w:rsidRPr="009E7EE0" w:rsidRDefault="00471C84" w:rsidP="00412DF7">
            <w:pPr>
              <w:pStyle w:val="ASFKTablenorm"/>
              <w:ind w:left="57" w:right="57"/>
            </w:pPr>
            <w:r>
              <w:t>Ограничение допустимых значений по действующим (актуальным) валютам справочника «Валюты».</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lastRenderedPageBreak/>
              <w:t>Сумма прописью</w:t>
            </w:r>
          </w:p>
        </w:tc>
        <w:tc>
          <w:tcPr>
            <w:tcW w:w="3656" w:type="pct"/>
            <w:shd w:val="clear" w:color="auto" w:fill="auto"/>
          </w:tcPr>
          <w:p w:rsidR="000101ED" w:rsidRDefault="000101ED" w:rsidP="00412DF7">
            <w:pPr>
              <w:pStyle w:val="ASFKTablenorm"/>
              <w:ind w:left="57" w:right="57"/>
            </w:pPr>
            <w:r>
              <w:t>Реквизит недоступен для редактирования.</w:t>
            </w:r>
          </w:p>
          <w:p w:rsidR="000101ED" w:rsidRDefault="000101ED" w:rsidP="00412DF7">
            <w:pPr>
              <w:pStyle w:val="ASFKTablenorm"/>
              <w:ind w:left="57" w:right="57"/>
            </w:pPr>
            <w:r>
              <w:t>Заполняется в соответствии со значением полей «Сумма» (блок «Покупка») и «Код валюты» (блок «Покупка») по формату:</w:t>
            </w:r>
          </w:p>
          <w:p w:rsidR="000101ED" w:rsidRDefault="000101ED" w:rsidP="000101ED">
            <w:pPr>
              <w:pStyle w:val="ASFKTableListMark"/>
            </w:pPr>
            <w:r>
              <w:t>«Целая часть суммы прописью (с заглавной буквы) наименование валюты, дробная часть суммы цифрами (2 знака)/100».</w:t>
            </w:r>
          </w:p>
          <w:p w:rsidR="000101ED" w:rsidRDefault="000101ED" w:rsidP="00412DF7">
            <w:pPr>
              <w:pStyle w:val="ASFKTablenorm"/>
              <w:ind w:left="57" w:right="57"/>
            </w:pPr>
            <w:r>
              <w:t>Например: Шесть миллионов сто двадцать пять тысяч пятьсот восемьдесят три доллара США 97/100.</w:t>
            </w:r>
          </w:p>
          <w:p w:rsidR="000101ED" w:rsidRDefault="000101ED" w:rsidP="00412DF7">
            <w:pPr>
              <w:pStyle w:val="ASFKTablenorm"/>
              <w:ind w:left="57" w:right="57"/>
            </w:pPr>
            <w:r>
              <w:t>В случае, нулевой дробной части суммы, необходимо также выводить значение 00/100.</w:t>
            </w:r>
          </w:p>
          <w:p w:rsidR="009E7EE0" w:rsidRPr="009E7EE0" w:rsidRDefault="000101ED" w:rsidP="00412DF7">
            <w:pPr>
              <w:pStyle w:val="ASFKTablenorm"/>
              <w:ind w:left="57" w:right="57"/>
            </w:pPr>
            <w:r>
              <w:t>Если поле «Сумма» (блок «Покупка») пустое, то и сумма прописью должна быть пустая.</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t>Счет</w:t>
            </w:r>
          </w:p>
        </w:tc>
        <w:tc>
          <w:tcPr>
            <w:tcW w:w="3656" w:type="pct"/>
            <w:shd w:val="clear" w:color="auto" w:fill="auto"/>
          </w:tcPr>
          <w:p w:rsidR="000101ED" w:rsidRDefault="000101ED" w:rsidP="00412DF7">
            <w:pPr>
              <w:pStyle w:val="ASFKTablenorm"/>
              <w:ind w:left="57" w:right="57"/>
            </w:pPr>
            <w:r>
              <w:t>Реквизит доступен для редактирования.</w:t>
            </w:r>
          </w:p>
          <w:p w:rsidR="000101ED" w:rsidRDefault="000101ED" w:rsidP="00412DF7">
            <w:pPr>
              <w:pStyle w:val="ASFKTablenorm"/>
              <w:ind w:left="57" w:right="57"/>
            </w:pPr>
            <w:r>
              <w:t>Обязателен для заполнения, если указан тип заявления «ППС».</w:t>
            </w:r>
          </w:p>
          <w:p w:rsidR="009E7EE0" w:rsidRPr="009E7EE0" w:rsidRDefault="000101ED" w:rsidP="00412DF7">
            <w:pPr>
              <w:pStyle w:val="ASFKTablenorm"/>
              <w:ind w:left="57" w:right="57"/>
            </w:pPr>
            <w:r>
              <w:t>Заполняется вручную.</w:t>
            </w:r>
          </w:p>
        </w:tc>
      </w:tr>
      <w:tr w:rsidR="009E7EE0" w:rsidRPr="00B11F4A" w:rsidTr="00412DF7">
        <w:trPr>
          <w:trHeight w:val="182"/>
        </w:trPr>
        <w:tc>
          <w:tcPr>
            <w:tcW w:w="5000" w:type="pct"/>
            <w:gridSpan w:val="2"/>
            <w:shd w:val="clear" w:color="auto" w:fill="auto"/>
          </w:tcPr>
          <w:p w:rsidR="009E7EE0" w:rsidRPr="009E7EE0" w:rsidRDefault="009E7EE0" w:rsidP="00412DF7">
            <w:pPr>
              <w:pStyle w:val="ASFKTablenorm"/>
              <w:ind w:left="57" w:right="57"/>
            </w:pPr>
            <w:r w:rsidRPr="009E7EE0">
              <w:t>Группа полей «Продажа»</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Сумма</w:t>
            </w:r>
          </w:p>
        </w:tc>
        <w:tc>
          <w:tcPr>
            <w:tcW w:w="3656" w:type="pct"/>
            <w:shd w:val="clear" w:color="auto" w:fill="auto"/>
          </w:tcPr>
          <w:p w:rsidR="005C491D" w:rsidRDefault="005C491D" w:rsidP="00412DF7">
            <w:pPr>
              <w:pStyle w:val="ASFKTablenorm"/>
              <w:ind w:left="57" w:right="57"/>
            </w:pPr>
            <w:r w:rsidRPr="009E7EE0">
              <w:t>Сумма цифрами.</w:t>
            </w:r>
          </w:p>
          <w:p w:rsidR="005C491D" w:rsidRDefault="005C491D" w:rsidP="00412DF7">
            <w:pPr>
              <w:pStyle w:val="ASFKTablenorm"/>
              <w:ind w:left="57" w:right="57"/>
            </w:pPr>
            <w:r>
              <w:t>Реквизит доступен для редактирования.</w:t>
            </w:r>
          </w:p>
          <w:p w:rsidR="005C491D" w:rsidRPr="009E7EE0" w:rsidRDefault="005C491D" w:rsidP="00412DF7">
            <w:pPr>
              <w:pStyle w:val="ASFKTablenorm"/>
              <w:ind w:left="57" w:right="57"/>
            </w:pPr>
            <w:r>
              <w:t>При ручном вводе указывается вручную</w:t>
            </w:r>
            <w:r w:rsidR="00E773BE">
              <w:t xml:space="preserve"> </w:t>
            </w:r>
            <w:r>
              <w:t>сумма продаваемой валюты, если необходима определенная сумма именно продаваемой валюты.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Код</w:t>
            </w:r>
          </w:p>
        </w:tc>
        <w:tc>
          <w:tcPr>
            <w:tcW w:w="3656" w:type="pct"/>
            <w:shd w:val="clear" w:color="auto" w:fill="auto"/>
          </w:tcPr>
          <w:p w:rsidR="005C491D" w:rsidRDefault="005C491D" w:rsidP="00412DF7">
            <w:pPr>
              <w:pStyle w:val="ASFKTablenorm"/>
              <w:ind w:left="57" w:right="57"/>
            </w:pPr>
            <w:r w:rsidRPr="009E7EE0">
              <w:t>Код валюты.</w:t>
            </w:r>
          </w:p>
          <w:p w:rsidR="005C491D" w:rsidRDefault="005C491D" w:rsidP="00412DF7">
            <w:pPr>
              <w:pStyle w:val="ASFKTablenorm"/>
              <w:ind w:left="57" w:right="57"/>
            </w:pPr>
            <w:r>
              <w:t>Реквизит доступен для редактирования.</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Default="005C491D" w:rsidP="00412DF7">
            <w:pPr>
              <w:pStyle w:val="ASFKTablenorm"/>
              <w:ind w:left="57" w:right="57"/>
            </w:pPr>
            <w:r>
              <w:t>При ручном вводе подтягивается значение из списка значений справочника «Валюты». Выполняется подтягивание цифрового значения кода валюты.</w:t>
            </w:r>
          </w:p>
          <w:p w:rsidR="005C491D" w:rsidRPr="009E7EE0" w:rsidRDefault="005C491D" w:rsidP="00412DF7">
            <w:pPr>
              <w:pStyle w:val="ASFKTablenorm"/>
              <w:ind w:left="57" w:right="57"/>
            </w:pPr>
            <w:r>
              <w:t>Ограничение допустимых значений по действующим (актуальным) валютам справочника «Валюты».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Сумма прописью</w:t>
            </w:r>
          </w:p>
        </w:tc>
        <w:tc>
          <w:tcPr>
            <w:tcW w:w="3656" w:type="pct"/>
            <w:shd w:val="clear" w:color="auto" w:fill="auto"/>
          </w:tcPr>
          <w:p w:rsidR="005C491D" w:rsidRDefault="005C491D" w:rsidP="00412DF7">
            <w:pPr>
              <w:pStyle w:val="ASFKTablenorm"/>
              <w:ind w:left="57" w:right="57"/>
            </w:pPr>
            <w:r>
              <w:t>Реквизит недоступен для редактирования.</w:t>
            </w:r>
          </w:p>
          <w:p w:rsidR="005C491D" w:rsidRDefault="005C491D" w:rsidP="00412DF7">
            <w:pPr>
              <w:pStyle w:val="ASFKTablenorm"/>
              <w:ind w:left="57" w:right="57"/>
            </w:pPr>
            <w:r>
              <w:t>Заполняется в соответствии со значением полей «Сумма» (блок «Продажа») и «Код валюты» (блок «Продажа») по формату:</w:t>
            </w:r>
          </w:p>
          <w:p w:rsidR="005C491D" w:rsidRDefault="005C491D" w:rsidP="005C491D">
            <w:pPr>
              <w:pStyle w:val="ASFKTableListMark"/>
            </w:pPr>
            <w:r>
              <w:t>«Целая часть суммы прописью (с заглавной буквы) наименование валюты, дробная часть суммы цифрами (2 знака)/100».</w:t>
            </w:r>
          </w:p>
          <w:p w:rsidR="005C491D" w:rsidRDefault="005C491D" w:rsidP="00412DF7">
            <w:pPr>
              <w:pStyle w:val="ASFKTablenorm"/>
              <w:ind w:left="57" w:right="57"/>
            </w:pPr>
            <w:r>
              <w:t>Например: Шесть миллионов сто двадцать пять тысяч пятьсот восемьдесят три доллара США 97/100.</w:t>
            </w:r>
          </w:p>
          <w:p w:rsidR="005C491D" w:rsidRDefault="005C491D" w:rsidP="00412DF7">
            <w:pPr>
              <w:pStyle w:val="ASFKTablenorm"/>
              <w:ind w:left="57" w:right="57"/>
            </w:pPr>
            <w:r>
              <w:t>В случае, нулевой дробной части суммы, необходимо также выводить значение 00/100.</w:t>
            </w:r>
          </w:p>
          <w:p w:rsidR="005C491D" w:rsidRPr="009E7EE0" w:rsidRDefault="005C491D" w:rsidP="00412DF7">
            <w:pPr>
              <w:pStyle w:val="ASFKTablenorm"/>
              <w:ind w:left="57" w:right="57"/>
            </w:pPr>
            <w:r>
              <w:t>Если поле «Сумма» (блок «Продажа») пустое, то и сумма прописью должна быть пустая.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Счет</w:t>
            </w:r>
          </w:p>
        </w:tc>
        <w:tc>
          <w:tcPr>
            <w:tcW w:w="3656" w:type="pct"/>
            <w:shd w:val="clear" w:color="auto" w:fill="auto"/>
          </w:tcPr>
          <w:p w:rsidR="005C491D" w:rsidRDefault="005C491D" w:rsidP="00412DF7">
            <w:pPr>
              <w:pStyle w:val="ASFKTablenorm"/>
              <w:ind w:left="57" w:right="57"/>
            </w:pPr>
            <w:r>
              <w:t>Реквизит доступен для редактирования.</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Pr="009E7EE0" w:rsidRDefault="005C491D" w:rsidP="00412DF7">
            <w:pPr>
              <w:pStyle w:val="ASFKTablenorm"/>
              <w:ind w:left="57" w:right="57"/>
            </w:pPr>
            <w:r>
              <w:lastRenderedPageBreak/>
              <w:t>Заполняется вручную.</w:t>
            </w:r>
          </w:p>
        </w:tc>
      </w:tr>
      <w:tr w:rsidR="005C491D" w:rsidRPr="00B11F4A" w:rsidTr="00412DF7">
        <w:trPr>
          <w:trHeight w:val="182"/>
        </w:trPr>
        <w:tc>
          <w:tcPr>
            <w:tcW w:w="5000" w:type="pct"/>
            <w:gridSpan w:val="2"/>
            <w:shd w:val="clear" w:color="auto" w:fill="auto"/>
          </w:tcPr>
          <w:p w:rsidR="005C491D" w:rsidRPr="009E7EE0" w:rsidRDefault="005C491D" w:rsidP="00412DF7">
            <w:pPr>
              <w:pStyle w:val="ASFKTablenorm"/>
              <w:ind w:left="57" w:right="57"/>
            </w:pPr>
            <w:r w:rsidRPr="009E7EE0">
              <w:lastRenderedPageBreak/>
              <w:t>Поля без группы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Тип курса</w:t>
            </w:r>
          </w:p>
        </w:tc>
        <w:tc>
          <w:tcPr>
            <w:tcW w:w="3656" w:type="pct"/>
            <w:shd w:val="clear" w:color="auto" w:fill="auto"/>
          </w:tcPr>
          <w:p w:rsidR="005C491D" w:rsidRDefault="005C491D" w:rsidP="00412DF7">
            <w:pPr>
              <w:pStyle w:val="ASFKTablenorm"/>
              <w:ind w:left="57" w:right="57"/>
            </w:pPr>
            <w:r w:rsidRPr="009E7EE0">
              <w:t>Тип курса валюты.</w:t>
            </w:r>
          </w:p>
          <w:p w:rsidR="005C491D" w:rsidRDefault="005C491D" w:rsidP="00412DF7">
            <w:pPr>
              <w:pStyle w:val="ASFKTablenorm"/>
              <w:ind w:left="57" w:right="57"/>
            </w:pPr>
            <w:r>
              <w:t>Реквизит доступен для выбора из списка возможных значений.</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Default="005C491D" w:rsidP="00412DF7">
            <w:pPr>
              <w:pStyle w:val="ASFKTablenorm"/>
              <w:ind w:left="57" w:right="57"/>
            </w:pPr>
            <w:r>
              <w:t>При ручном вводе подтягивается значение из списка значений.</w:t>
            </w:r>
          </w:p>
          <w:p w:rsidR="005C491D" w:rsidRDefault="005C491D" w:rsidP="00412DF7">
            <w:pPr>
              <w:pStyle w:val="ASFKTablenorm"/>
              <w:ind w:left="57" w:right="57"/>
            </w:pPr>
            <w:r>
              <w:t>Список возможных значений должен содержать типы курсов:</w:t>
            </w:r>
          </w:p>
          <w:p w:rsidR="005C491D" w:rsidRDefault="005C491D" w:rsidP="005C491D">
            <w:pPr>
              <w:pStyle w:val="ASFKTableListMark"/>
            </w:pPr>
            <w:r>
              <w:t>курс Банка России;</w:t>
            </w:r>
          </w:p>
          <w:p w:rsidR="005C491D" w:rsidRDefault="005C491D" w:rsidP="005C491D">
            <w:pPr>
              <w:pStyle w:val="ASFKTableListMark"/>
            </w:pPr>
            <w:r>
              <w:t>рыночный;</w:t>
            </w:r>
          </w:p>
          <w:p w:rsidR="005C491D" w:rsidRDefault="005C491D" w:rsidP="005C491D">
            <w:pPr>
              <w:pStyle w:val="ASFKTableListMark"/>
            </w:pPr>
            <w:r>
              <w:t>курс ПАО Сбербанк.</w:t>
            </w:r>
          </w:p>
          <w:p w:rsidR="005C491D" w:rsidRPr="009E7EE0" w:rsidRDefault="005C491D" w:rsidP="00412DF7">
            <w:pPr>
              <w:pStyle w:val="ASFKTablenorm"/>
              <w:ind w:left="57" w:right="57"/>
            </w:pPr>
            <w:r>
              <w:t>При указании в реквизите «Тип заявления» значения «ППС», автоматически по умолчанию присваивается значение «курс ПАО Сбербанк».</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Курс</w:t>
            </w:r>
          </w:p>
        </w:tc>
        <w:tc>
          <w:tcPr>
            <w:tcW w:w="3656" w:type="pct"/>
            <w:shd w:val="clear" w:color="auto" w:fill="auto"/>
          </w:tcPr>
          <w:p w:rsidR="005C491D" w:rsidRDefault="005C491D" w:rsidP="00412DF7">
            <w:pPr>
              <w:pStyle w:val="ASFKTablenorm"/>
              <w:ind w:left="57" w:right="57"/>
            </w:pPr>
            <w:r w:rsidRPr="009E7EE0">
              <w:t>Курс валюты.</w:t>
            </w:r>
          </w:p>
          <w:p w:rsidR="005C491D" w:rsidRDefault="005C491D" w:rsidP="00412DF7">
            <w:pPr>
              <w:pStyle w:val="ASFKTablenorm"/>
              <w:ind w:left="57" w:right="57"/>
            </w:pPr>
            <w:r>
              <w:t>Реквизит недоступен для редактирования.</w:t>
            </w:r>
          </w:p>
          <w:p w:rsidR="005C491D" w:rsidRPr="009E7EE0" w:rsidRDefault="005C491D" w:rsidP="00412DF7">
            <w:pPr>
              <w:pStyle w:val="ASFKTablenorm"/>
              <w:ind w:left="57" w:right="57"/>
            </w:pPr>
            <w:r>
              <w:t>Не заполняется.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 счета в Операционном департаменте Банка России для зачисления рублей РФ</w:t>
            </w:r>
          </w:p>
        </w:tc>
        <w:tc>
          <w:tcPr>
            <w:tcW w:w="3656" w:type="pct"/>
            <w:shd w:val="clear" w:color="auto" w:fill="auto"/>
          </w:tcPr>
          <w:p w:rsidR="005C491D" w:rsidRDefault="005C491D" w:rsidP="00412DF7">
            <w:pPr>
              <w:pStyle w:val="ASFKTablenorm"/>
              <w:ind w:left="57" w:right="57"/>
            </w:pPr>
            <w:r>
              <w:t>Реквизит недоступен для редактирования</w:t>
            </w:r>
            <w:r w:rsidRPr="009E7EE0">
              <w:t>.</w:t>
            </w:r>
          </w:p>
          <w:p w:rsidR="005C491D" w:rsidRPr="009E7EE0" w:rsidRDefault="005C491D" w:rsidP="00412DF7">
            <w:pPr>
              <w:pStyle w:val="ASFKTablenorm"/>
              <w:ind w:left="57" w:right="57"/>
            </w:pPr>
            <w:r>
              <w:t>Не заполняется.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Руководитель (уполномоченное им лицо) (должность)</w:t>
            </w:r>
          </w:p>
        </w:tc>
        <w:tc>
          <w:tcPr>
            <w:tcW w:w="3656" w:type="pct"/>
            <w:shd w:val="clear" w:color="auto" w:fill="auto"/>
          </w:tcPr>
          <w:p w:rsidR="005C491D" w:rsidRPr="009E7EE0" w:rsidRDefault="005C491D" w:rsidP="00412DF7">
            <w:pPr>
              <w:pStyle w:val="ASFKTablenorm"/>
              <w:ind w:left="57" w:right="57"/>
            </w:pPr>
            <w:r w:rsidRPr="009E7EE0">
              <w:t>Наименование должности руководителя.</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Руководитель (уполномоченное им лицо)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руководителя.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«Руководитель (уполномоченное им лицо)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Исполнитель (должность)</w:t>
            </w:r>
          </w:p>
        </w:tc>
        <w:tc>
          <w:tcPr>
            <w:tcW w:w="3656" w:type="pct"/>
            <w:shd w:val="clear" w:color="auto" w:fill="auto"/>
          </w:tcPr>
          <w:p w:rsidR="005C491D" w:rsidRPr="009E7EE0" w:rsidRDefault="005C491D" w:rsidP="00412DF7">
            <w:pPr>
              <w:pStyle w:val="ASFKTablenorm"/>
              <w:ind w:left="57" w:right="57"/>
            </w:pPr>
            <w:r w:rsidRPr="009E7EE0">
              <w:t>Должность ответственного исполнителя.</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Исполнитель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ответственного исполнителя.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«Исполнитель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Исполнитель (телефон)</w:t>
            </w:r>
          </w:p>
        </w:tc>
        <w:tc>
          <w:tcPr>
            <w:tcW w:w="3656" w:type="pct"/>
            <w:shd w:val="clear" w:color="auto" w:fill="auto"/>
          </w:tcPr>
          <w:p w:rsidR="005C491D" w:rsidRPr="009E7EE0" w:rsidRDefault="005C491D" w:rsidP="00412DF7">
            <w:pPr>
              <w:pStyle w:val="ASFKTablenorm"/>
              <w:ind w:left="57" w:right="57"/>
            </w:pPr>
            <w:r w:rsidRPr="009E7EE0">
              <w:t>Номер телефона ответственного исполнителя.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«Исполнитель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Специалист ЦАФК (должность)</w:t>
            </w:r>
          </w:p>
        </w:tc>
        <w:tc>
          <w:tcPr>
            <w:tcW w:w="3656" w:type="pct"/>
            <w:shd w:val="clear" w:color="auto" w:fill="auto"/>
          </w:tcPr>
          <w:p w:rsidR="005C491D" w:rsidRPr="009E7EE0" w:rsidRDefault="005C491D" w:rsidP="00412DF7">
            <w:pPr>
              <w:pStyle w:val="ASFKTablenorm"/>
              <w:ind w:left="57" w:right="57"/>
            </w:pPr>
            <w:r w:rsidRPr="009E7EE0">
              <w:t xml:space="preserve">Должность специалиста ЦАФК. </w:t>
            </w:r>
          </w:p>
          <w:p w:rsidR="005C491D" w:rsidRPr="009E7EE0" w:rsidRDefault="005C491D" w:rsidP="00412DF7">
            <w:pPr>
              <w:pStyle w:val="ASFKTablenorm"/>
              <w:ind w:left="57" w:right="57"/>
            </w:pPr>
            <w:r w:rsidRPr="009E7EE0">
              <w:t>Значение передается из OEBS.</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Специалист ЦАФК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специалиста ЦАФК.</w:t>
            </w:r>
          </w:p>
          <w:p w:rsidR="005C491D" w:rsidRPr="009E7EE0" w:rsidRDefault="005C491D" w:rsidP="00412DF7">
            <w:pPr>
              <w:pStyle w:val="ASFKTablenorm"/>
              <w:ind w:left="57" w:right="57"/>
            </w:pPr>
            <w:r w:rsidRPr="009E7EE0">
              <w:t>Значение передается из OEBS.</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Дата утверждения</w:t>
            </w:r>
          </w:p>
        </w:tc>
        <w:tc>
          <w:tcPr>
            <w:tcW w:w="3656" w:type="pct"/>
            <w:shd w:val="clear" w:color="auto" w:fill="auto"/>
          </w:tcPr>
          <w:p w:rsidR="005C491D" w:rsidRPr="009E7EE0" w:rsidRDefault="005C491D" w:rsidP="00412DF7">
            <w:pPr>
              <w:pStyle w:val="ASFKTablenorm"/>
              <w:ind w:left="57" w:right="57"/>
            </w:pPr>
            <w:r w:rsidRPr="009E7EE0">
              <w:t>Дата утверждения документа.</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Дата подписи</w:t>
            </w:r>
          </w:p>
        </w:tc>
        <w:tc>
          <w:tcPr>
            <w:tcW w:w="3656" w:type="pct"/>
            <w:shd w:val="clear" w:color="auto" w:fill="auto"/>
          </w:tcPr>
          <w:p w:rsidR="005C491D" w:rsidRPr="009E7EE0" w:rsidRDefault="005C491D" w:rsidP="00412DF7">
            <w:pPr>
              <w:pStyle w:val="ASFKTablenorm"/>
              <w:ind w:left="57" w:right="57"/>
            </w:pPr>
            <w:r w:rsidRPr="009E7EE0">
              <w:t>Дата подписания документа.</w:t>
            </w:r>
          </w:p>
          <w:p w:rsidR="005C491D" w:rsidRPr="009E7EE0" w:rsidRDefault="005C491D" w:rsidP="00412DF7">
            <w:pPr>
              <w:pStyle w:val="ASFKTablenorm"/>
              <w:ind w:left="57" w:right="57"/>
            </w:pPr>
            <w:r w:rsidRPr="009E7EE0">
              <w:lastRenderedPageBreak/>
              <w:t>Значение передается из OEBS.</w:t>
            </w:r>
          </w:p>
        </w:tc>
      </w:tr>
    </w:tbl>
    <w:p w:rsidR="00934F07" w:rsidRPr="002C35C0" w:rsidRDefault="00934F07" w:rsidP="00BB52A1">
      <w:pPr>
        <w:pStyle w:val="ASFKNormal"/>
      </w:pPr>
      <w:r w:rsidRPr="002C35C0">
        <w:lastRenderedPageBreak/>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Пер</w:t>
      </w:r>
      <w:r w:rsidRPr="002C35C0">
        <w:t>е</w:t>
      </w:r>
      <w:r w:rsidRPr="0064058C">
        <w:t>вод</w:t>
      </w:r>
      <w:r>
        <w:t>(2)</w:t>
      </w:r>
      <w:r w:rsidR="001F20AD">
        <w:t>»</w:t>
      </w:r>
      <w:r w:rsidRPr="002C35C0">
        <w:t xml:space="preserve"> представлена на рисун</w:t>
      </w:r>
      <w:r>
        <w:t>ке</w:t>
      </w:r>
      <w:r w:rsidR="006418FD" w:rsidRPr="005D1671">
        <w:t> </w:t>
      </w:r>
      <w:r>
        <w:fldChar w:fldCharType="begin"/>
      </w:r>
      <w:r>
        <w:instrText xml:space="preserve"> REF _Ref275337702 \h </w:instrText>
      </w:r>
      <w:r>
        <w:fldChar w:fldCharType="separate"/>
      </w:r>
      <w:r w:rsidR="0092715F">
        <w:rPr>
          <w:noProof/>
        </w:rPr>
        <w:t>27</w:t>
      </w:r>
      <w:r>
        <w:fldChar w:fldCharType="end"/>
      </w:r>
      <w:r>
        <w:t>.</w:t>
      </w:r>
    </w:p>
    <w:p w:rsidR="00934F07" w:rsidRPr="00571CBF" w:rsidRDefault="0092715F" w:rsidP="00934F07">
      <w:pPr>
        <w:pStyle w:val="ASFKFigure"/>
      </w:pPr>
      <w:r>
        <w:pict>
          <v:shape id="_x0000_i1109" type="#_x0000_t75" style="width:480pt;height:318pt">
            <v:imagedata r:id="rId86" o:title="0"/>
          </v:shape>
        </w:pict>
      </w:r>
    </w:p>
    <w:p w:rsidR="00934F07"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03" w:name="_Ref275337702"/>
      <w:bookmarkStart w:id="404" w:name="_Toc79490396"/>
      <w:r w:rsidR="0092715F">
        <w:rPr>
          <w:noProof/>
        </w:rPr>
        <w:t>27</w:t>
      </w:r>
      <w:bookmarkEnd w:id="403"/>
      <w:r w:rsidRPr="0064058C">
        <w:fldChar w:fldCharType="end"/>
      </w:r>
      <w:r w:rsidRPr="0064058C">
        <w:t xml:space="preserve">. ЭФ </w:t>
      </w:r>
      <w:r>
        <w:t xml:space="preserve">документа </w:t>
      </w:r>
      <w:r w:rsidR="001F20AD">
        <w:t>«</w:t>
      </w:r>
      <w:r w:rsidRPr="0064058C">
        <w:t>Заявление на проведение операций с иностранно</w:t>
      </w:r>
      <w:r>
        <w:t>й валютой</w:t>
      </w:r>
      <w:r w:rsidR="00F9698D">
        <w:t xml:space="preserve">», закладки </w:t>
      </w:r>
      <w:r w:rsidR="001F20AD">
        <w:t>«</w:t>
      </w:r>
      <w:r w:rsidRPr="0064058C">
        <w:t>Перевод</w:t>
      </w:r>
      <w:r>
        <w:t>(2)</w:t>
      </w:r>
      <w:r w:rsidR="001F20AD">
        <w:t>»</w:t>
      </w:r>
      <w:bookmarkEnd w:id="404"/>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валютой</w:t>
      </w:r>
      <w:r w:rsidR="00F9698D">
        <w:t xml:space="preserve">», закладки </w:t>
      </w:r>
      <w:r w:rsidR="001F20AD">
        <w:t>«</w:t>
      </w:r>
      <w:r w:rsidRPr="0064058C">
        <w:t>Пер</w:t>
      </w:r>
      <w:r w:rsidRPr="00CA3BF1">
        <w:t>е</w:t>
      </w:r>
      <w:r w:rsidRPr="0064058C">
        <w:t>вод</w:t>
      </w:r>
      <w:r>
        <w:t>(2)</w:t>
      </w:r>
      <w:r w:rsidR="001F20AD">
        <w:t>»</w:t>
      </w:r>
      <w:r>
        <w:t xml:space="preserve"> </w:t>
      </w:r>
      <w:r w:rsidRPr="0064058C">
        <w:t xml:space="preserve">приведен </w:t>
      </w:r>
      <w:r>
        <w:t>в таблице </w:t>
      </w:r>
      <w:r>
        <w:fldChar w:fldCharType="begin"/>
      </w:r>
      <w:r>
        <w:instrText xml:space="preserve"> REF _Ref367441991 \h </w:instrText>
      </w:r>
      <w:r>
        <w:fldChar w:fldCharType="separate"/>
      </w:r>
      <w:r w:rsidR="0092715F">
        <w:rPr>
          <w:noProof/>
        </w:rPr>
        <w:t>12</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05" w:name="_Ref367441991"/>
      <w:bookmarkStart w:id="406" w:name="_Toc79490241"/>
      <w:r w:rsidR="0092715F">
        <w:rPr>
          <w:noProof/>
        </w:rPr>
        <w:t>12</w:t>
      </w:r>
      <w:bookmarkEnd w:id="405"/>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Пер</w:t>
      </w:r>
      <w:r w:rsidR="00934F07" w:rsidRPr="00543519">
        <w:t>е</w:t>
      </w:r>
      <w:r w:rsidR="00934F07" w:rsidRPr="0064058C">
        <w:t>вод</w:t>
      </w:r>
      <w:r w:rsidR="00934F07">
        <w:t>(2)</w:t>
      </w:r>
      <w:r w:rsidR="001F20AD">
        <w:t>»</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934F07" w:rsidRPr="00844EA8"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94F" w:rsidRDefault="00934F07" w:rsidP="00934F07">
            <w:pPr>
              <w:pStyle w:val="ASFKTableHead"/>
            </w:pPr>
            <w:r w:rsidRPr="005D594F">
              <w:t>Описание поля</w:t>
            </w:r>
          </w:p>
        </w:tc>
      </w:tr>
      <w:tr w:rsidR="00F02FFC" w:rsidRPr="0064058C" w:rsidTr="00412DF7">
        <w:tc>
          <w:tcPr>
            <w:tcW w:w="5000" w:type="pct"/>
            <w:gridSpan w:val="2"/>
            <w:shd w:val="clear" w:color="auto" w:fill="auto"/>
          </w:tcPr>
          <w:p w:rsidR="00F02FFC" w:rsidRPr="009E7EE0" w:rsidRDefault="00F02FFC" w:rsidP="00412DF7">
            <w:pPr>
              <w:pStyle w:val="ASFKTablenorm"/>
              <w:ind w:left="57" w:right="57"/>
            </w:pPr>
            <w:r>
              <w:t>Реквизиты раздела доступны для заполнения, если в реквизите «Тип заявления» указано значение «ГРС», и недоступны для заполнения, если в реквизите «Тип заявления» указано значение «ППС».</w:t>
            </w:r>
          </w:p>
        </w:tc>
      </w:tr>
      <w:tr w:rsidR="00F02FFC" w:rsidRPr="0064058C" w:rsidTr="00412DF7">
        <w:tc>
          <w:tcPr>
            <w:tcW w:w="1198" w:type="pct"/>
            <w:shd w:val="clear" w:color="auto" w:fill="auto"/>
          </w:tcPr>
          <w:p w:rsidR="00F02FFC" w:rsidRPr="009E7EE0" w:rsidRDefault="00F02FFC" w:rsidP="00412DF7">
            <w:pPr>
              <w:pStyle w:val="ASFKTablenorm"/>
              <w:ind w:left="57" w:right="57"/>
            </w:pPr>
            <w:r w:rsidRPr="009E7EE0">
              <w:t>Сумма</w:t>
            </w:r>
          </w:p>
        </w:tc>
        <w:tc>
          <w:tcPr>
            <w:tcW w:w="3802" w:type="pct"/>
            <w:shd w:val="clear" w:color="auto" w:fill="auto"/>
          </w:tcPr>
          <w:p w:rsidR="00F02FFC" w:rsidRDefault="00F02FFC" w:rsidP="00412DF7">
            <w:pPr>
              <w:pStyle w:val="ASFKTablenorm"/>
              <w:ind w:left="57" w:right="57"/>
            </w:pPr>
            <w:r>
              <w:t>Сумма должна отображаться полностью, количество десятичных знаков – два, в качестве разделителя должна использоваться запятая («,»).</w:t>
            </w:r>
          </w:p>
          <w:p w:rsidR="00F02FFC" w:rsidRPr="009E7EE0" w:rsidRDefault="00F02FFC" w:rsidP="00412DF7">
            <w:pPr>
              <w:pStyle w:val="ASFKTablenorm"/>
              <w:ind w:left="57" w:right="57"/>
            </w:pPr>
            <w:r>
              <w:t>Обязателен для заполнения, если заполняется раздел «Перевод».</w:t>
            </w:r>
          </w:p>
        </w:tc>
      </w:tr>
      <w:tr w:rsidR="00F02FFC" w:rsidRPr="0064058C" w:rsidTr="00412DF7">
        <w:tc>
          <w:tcPr>
            <w:tcW w:w="1198" w:type="pct"/>
            <w:shd w:val="clear" w:color="auto" w:fill="auto"/>
          </w:tcPr>
          <w:p w:rsidR="00F02FFC" w:rsidRPr="009E7EE0" w:rsidRDefault="00F02FFC" w:rsidP="00412DF7">
            <w:pPr>
              <w:pStyle w:val="ASFKTablenorm"/>
              <w:ind w:left="57" w:right="57"/>
            </w:pPr>
            <w:r w:rsidRPr="009E7EE0">
              <w:t>Код</w:t>
            </w:r>
          </w:p>
        </w:tc>
        <w:tc>
          <w:tcPr>
            <w:tcW w:w="3802" w:type="pct"/>
            <w:shd w:val="clear" w:color="auto" w:fill="auto"/>
          </w:tcPr>
          <w:p w:rsidR="00F02FFC" w:rsidRDefault="00F02FFC" w:rsidP="00412DF7">
            <w:pPr>
              <w:pStyle w:val="ASFKTablenorm"/>
              <w:ind w:left="57" w:right="57"/>
            </w:pPr>
            <w:r>
              <w:t>Трехзначный код валюты (буквенный, либо цифровой) в соответствии с Общероссийским классификатором валют.</w:t>
            </w:r>
          </w:p>
          <w:p w:rsidR="00F02FFC" w:rsidRDefault="00F02FFC" w:rsidP="00412DF7">
            <w:pPr>
              <w:pStyle w:val="ASFKTablenorm"/>
              <w:ind w:left="57" w:right="57"/>
            </w:pPr>
            <w:r>
              <w:t>Значение вводится вручную или выбирается из справочника валют.</w:t>
            </w:r>
          </w:p>
          <w:p w:rsidR="00F02FFC" w:rsidRPr="009E7EE0" w:rsidRDefault="00F02FFC" w:rsidP="00412DF7">
            <w:pPr>
              <w:pStyle w:val="ASFKTablenorm"/>
              <w:ind w:left="57" w:right="57"/>
            </w:pPr>
            <w:r>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Дата валютирования</w:t>
            </w:r>
          </w:p>
        </w:tc>
        <w:tc>
          <w:tcPr>
            <w:tcW w:w="3802" w:type="pct"/>
            <w:shd w:val="clear" w:color="auto" w:fill="auto"/>
          </w:tcPr>
          <w:p w:rsidR="00F02FFC" w:rsidRDefault="00F02FFC" w:rsidP="00412DF7">
            <w:pPr>
              <w:pStyle w:val="ASFKTablenorm"/>
              <w:ind w:left="57" w:right="57"/>
            </w:pPr>
            <w:r>
              <w:t>Значение должно указываться в формате: «ДД.ММ.ГГГГ» (день, месяц, год). Значение вводится вручную или выбирается из системного календаря. Значение по умолчанию – текущая дата.</w:t>
            </w:r>
          </w:p>
          <w:p w:rsidR="009E7EE0" w:rsidRPr="009E7EE0" w:rsidRDefault="00F02FFC" w:rsidP="00412DF7">
            <w:pPr>
              <w:pStyle w:val="ASFKTablenorm"/>
              <w:ind w:left="57" w:right="57"/>
            </w:pPr>
            <w:r>
              <w:lastRenderedPageBreak/>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lastRenderedPageBreak/>
              <w:t>Сумма прописью</w:t>
            </w:r>
          </w:p>
        </w:tc>
        <w:tc>
          <w:tcPr>
            <w:tcW w:w="3802" w:type="pct"/>
            <w:shd w:val="clear" w:color="auto" w:fill="auto"/>
          </w:tcPr>
          <w:p w:rsidR="009E7EE0" w:rsidRPr="009E7EE0" w:rsidRDefault="009E7EE0" w:rsidP="00412DF7">
            <w:pPr>
              <w:pStyle w:val="ASFKTablenorm"/>
              <w:ind w:left="57" w:right="57"/>
            </w:pPr>
            <w:r w:rsidRPr="009E7EE0">
              <w:t>Сумма перевода прописью.</w:t>
            </w:r>
          </w:p>
          <w:p w:rsidR="009E7EE0" w:rsidRPr="009E7EE0" w:rsidRDefault="009E7EE0" w:rsidP="00412DF7">
            <w:pPr>
              <w:pStyle w:val="ASFKTablenorm"/>
              <w:ind w:left="57" w:right="57"/>
            </w:pPr>
            <w:r w:rsidRPr="009E7EE0">
              <w:t>Заполняется автоматически в соответствии со значением полей «Сумма» (сумма перевода) и «Код» (буквенный код валюты перевода, либо цифровой код переведенный в буквенный) по формату:</w:t>
            </w:r>
          </w:p>
          <w:p w:rsidR="009E7EE0" w:rsidRPr="009E7EE0" w:rsidRDefault="009E7EE0" w:rsidP="00412DF7">
            <w:pPr>
              <w:pStyle w:val="ASFKTablenorm"/>
              <w:ind w:left="57" w:right="57"/>
            </w:pPr>
            <w:r w:rsidRPr="009E7EE0">
              <w:t>«Целая часть суммы прописью (с заглавной буквы)</w:t>
            </w:r>
            <w:r w:rsidR="00F76F11">
              <w:t xml:space="preserve">, </w:t>
            </w:r>
            <w:r w:rsidRPr="009E7EE0">
              <w:t>наименование валюты</w:t>
            </w:r>
            <w:r w:rsidR="00F76F11">
              <w:t xml:space="preserve">, </w:t>
            </w:r>
            <w:r w:rsidRPr="009E7EE0">
              <w:t>дробная часть суммы цифрами (2 знака)/100».</w:t>
            </w:r>
          </w:p>
          <w:p w:rsidR="009E7EE0" w:rsidRPr="009E7EE0" w:rsidRDefault="00F76F11" w:rsidP="00412DF7">
            <w:pPr>
              <w:pStyle w:val="ASFKTablenorm"/>
              <w:ind w:left="57" w:right="57"/>
            </w:pPr>
            <w:r>
              <w:t>Нап</w:t>
            </w:r>
            <w:r w:rsidR="009E7EE0" w:rsidRPr="009E7EE0">
              <w:t>ример: Шесть миллионов сто двадцать пять тысяч пятьсот восемьдесят три доллара США 97/100.</w:t>
            </w:r>
          </w:p>
          <w:p w:rsidR="009E7EE0" w:rsidRPr="009E7EE0" w:rsidRDefault="009E7EE0" w:rsidP="00412DF7">
            <w:pPr>
              <w:pStyle w:val="ASFKTablenorm"/>
              <w:ind w:left="57" w:right="57"/>
            </w:pPr>
            <w:r w:rsidRPr="009E7EE0">
              <w:t>В случае нулевой дробной части суммы так же выводится значение 00/100.</w:t>
            </w:r>
          </w:p>
        </w:tc>
      </w:tr>
      <w:tr w:rsidR="009E7EE0" w:rsidRPr="0064058C"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«Перевододатель»</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Счет</w:t>
            </w:r>
          </w:p>
        </w:tc>
        <w:tc>
          <w:tcPr>
            <w:tcW w:w="3802" w:type="pct"/>
            <w:shd w:val="clear" w:color="auto" w:fill="auto"/>
          </w:tcPr>
          <w:p w:rsidR="00F76F11" w:rsidRDefault="00F76F11" w:rsidP="00412DF7">
            <w:pPr>
              <w:pStyle w:val="ASFKTablenorm"/>
              <w:ind w:left="57" w:right="57"/>
            </w:pPr>
            <w:r>
              <w:t xml:space="preserve">Номер счета должен иметь длину не более 34 знаков. </w:t>
            </w:r>
          </w:p>
          <w:p w:rsidR="009E7EE0" w:rsidRPr="009E7EE0" w:rsidRDefault="00F76F11" w:rsidP="00412DF7">
            <w:pPr>
              <w:pStyle w:val="ASFKTablenorm"/>
              <w:ind w:left="57" w:right="57"/>
            </w:pPr>
            <w:r>
              <w:t>Обязателен для заполнения, если заполняется раздел «Перевод».</w:t>
            </w:r>
          </w:p>
        </w:tc>
      </w:tr>
      <w:tr w:rsidR="009E7EE0" w:rsidRPr="0064058C"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«Получатель»</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Счет</w:t>
            </w:r>
          </w:p>
        </w:tc>
        <w:tc>
          <w:tcPr>
            <w:tcW w:w="3802" w:type="pct"/>
            <w:shd w:val="clear" w:color="auto" w:fill="auto"/>
          </w:tcPr>
          <w:p w:rsidR="00F76F11" w:rsidRDefault="00F76F11" w:rsidP="00412DF7">
            <w:pPr>
              <w:pStyle w:val="ASFKTablenorm"/>
              <w:ind w:left="57" w:right="57"/>
            </w:pPr>
            <w:r>
              <w:t>Номер счета должен иметь длину не более 34 знаков. В случае, если номер счета отсутствует:</w:t>
            </w:r>
          </w:p>
          <w:p w:rsidR="00F76F11" w:rsidRDefault="00F76F11" w:rsidP="004122B0">
            <w:pPr>
              <w:pStyle w:val="ASFKTableListMark"/>
            </w:pPr>
            <w:r>
              <w:t>указывается условие перевода (вручную, длиной не более 34 знаков – заполняется латинскими буквами)</w:t>
            </w:r>
            <w:r w:rsidR="004122B0">
              <w:t>.</w:t>
            </w:r>
          </w:p>
          <w:p w:rsidR="00F76F11" w:rsidRDefault="00F76F11" w:rsidP="00412DF7">
            <w:pPr>
              <w:pStyle w:val="ASFKTablenorm"/>
              <w:ind w:left="57" w:right="57"/>
            </w:pPr>
            <w:r>
              <w:t>Обязателен для заполнения, если заполняется раздел «</w:t>
            </w:r>
            <w:r w:rsidR="00130E2F">
              <w:t>Перевод», и</w:t>
            </w:r>
            <w:r>
              <w:t xml:space="preserve"> документ НЕ удовлетворяе</w:t>
            </w:r>
            <w:r w:rsidR="004122B0">
              <w:t>т обоим дополнительным условиям:</w:t>
            </w:r>
          </w:p>
          <w:p w:rsidR="00F76F11" w:rsidRDefault="00F76F11" w:rsidP="004122B0">
            <w:pPr>
              <w:pStyle w:val="ASFKTableListMark"/>
            </w:pPr>
            <w:r>
              <w:t>в заголовочной части в реквизите «Лицевой счет» указано значение номера л/с уровня бюджета ГВФ РФ (значение «4» в разряде 5 11-разрядного номера);</w:t>
            </w:r>
          </w:p>
          <w:p w:rsidR="009E7EE0" w:rsidRPr="009E7EE0" w:rsidRDefault="00F76F11" w:rsidP="004122B0">
            <w:pPr>
              <w:pStyle w:val="ASFKTableListMark"/>
            </w:pPr>
            <w:r>
              <w:t>в разделе «Перевод» в блоке «Банк получателя» в реквизите «Адрес» указано значение, которое начинается с «IL%».</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Наименование</w:t>
            </w:r>
          </w:p>
        </w:tc>
        <w:tc>
          <w:tcPr>
            <w:tcW w:w="3802" w:type="pct"/>
            <w:shd w:val="clear" w:color="auto" w:fill="auto"/>
          </w:tcPr>
          <w:p w:rsidR="009E7EE0" w:rsidRPr="009E7EE0" w:rsidRDefault="009E7EE0" w:rsidP="00412DF7">
            <w:pPr>
              <w:pStyle w:val="ASFKTablenorm"/>
              <w:ind w:left="57" w:right="57"/>
            </w:pPr>
            <w:r w:rsidRPr="009E7EE0">
              <w:t>Наименование получателя.</w:t>
            </w:r>
          </w:p>
          <w:p w:rsidR="009E7EE0" w:rsidRDefault="009E7EE0" w:rsidP="00412DF7">
            <w:pPr>
              <w:pStyle w:val="ASFKTablenorm"/>
              <w:ind w:left="57" w:right="57"/>
            </w:pPr>
            <w:r w:rsidRPr="009E7EE0">
              <w:t>Заполняется латинскими буквами.</w:t>
            </w:r>
          </w:p>
          <w:p w:rsidR="008B3067" w:rsidRPr="009E7EE0" w:rsidRDefault="008B3067" w:rsidP="00412DF7">
            <w:pPr>
              <w:pStyle w:val="ASFKTablenorm"/>
              <w:ind w:left="57" w:right="57"/>
            </w:pPr>
            <w:r>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Адрес</w:t>
            </w:r>
          </w:p>
        </w:tc>
        <w:tc>
          <w:tcPr>
            <w:tcW w:w="3802" w:type="pct"/>
            <w:shd w:val="clear" w:color="auto" w:fill="auto"/>
          </w:tcPr>
          <w:p w:rsidR="009E7EE0" w:rsidRPr="009E7EE0" w:rsidRDefault="009E7EE0" w:rsidP="00412DF7">
            <w:pPr>
              <w:pStyle w:val="ASFKTablenorm"/>
              <w:ind w:left="57" w:right="57"/>
            </w:pPr>
            <w:r w:rsidRPr="009E7EE0">
              <w:t>Адрес получателя.</w:t>
            </w:r>
          </w:p>
          <w:p w:rsidR="009E7EE0" w:rsidRPr="009E7EE0" w:rsidRDefault="009E7EE0" w:rsidP="00412DF7">
            <w:pPr>
              <w:pStyle w:val="ASFKTablenorm"/>
              <w:ind w:left="57" w:right="57"/>
            </w:pPr>
            <w:r w:rsidRPr="009E7EE0">
              <w:t>Заполняется латинскими буквами.</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Назначение платежа</w:t>
            </w:r>
          </w:p>
        </w:tc>
        <w:tc>
          <w:tcPr>
            <w:tcW w:w="3802" w:type="pct"/>
            <w:shd w:val="clear" w:color="auto" w:fill="auto"/>
          </w:tcPr>
          <w:p w:rsidR="009E7EE0" w:rsidRPr="009E7EE0" w:rsidRDefault="009E7EE0" w:rsidP="00412DF7">
            <w:pPr>
              <w:pStyle w:val="ASFKTablenorm"/>
              <w:ind w:left="57" w:right="57"/>
            </w:pPr>
            <w:r w:rsidRPr="009E7EE0">
              <w:t>Назначение платежа.</w:t>
            </w:r>
          </w:p>
          <w:p w:rsidR="009E7EE0" w:rsidRPr="009E7EE0" w:rsidRDefault="009E7EE0" w:rsidP="00412DF7">
            <w:pPr>
              <w:pStyle w:val="ASFKTablenorm"/>
              <w:ind w:left="57" w:right="57"/>
            </w:pPr>
            <w:r w:rsidRPr="009E7EE0">
              <w:t>Заполняется латинскими буквами</w:t>
            </w:r>
            <w:r w:rsidR="008B3067">
              <w:t>.</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Комиссия и расходы</w:t>
            </w:r>
          </w:p>
        </w:tc>
        <w:tc>
          <w:tcPr>
            <w:tcW w:w="3802" w:type="pct"/>
            <w:shd w:val="clear" w:color="auto" w:fill="auto"/>
          </w:tcPr>
          <w:p w:rsidR="009E7EE0" w:rsidRPr="009E7EE0" w:rsidRDefault="009E7EE0" w:rsidP="00412DF7">
            <w:pPr>
              <w:pStyle w:val="ASFKTablenorm"/>
              <w:ind w:left="57" w:right="57"/>
            </w:pPr>
            <w:r w:rsidRPr="009E7EE0">
              <w:t>Параметры комиссии.</w:t>
            </w:r>
          </w:p>
          <w:p w:rsidR="009E7EE0" w:rsidRPr="009E7EE0" w:rsidRDefault="009E7EE0" w:rsidP="00412DF7">
            <w:pPr>
              <w:pStyle w:val="ASFKTablenorm"/>
              <w:ind w:left="57" w:right="57"/>
            </w:pPr>
            <w:r w:rsidRPr="009E7EE0">
              <w:t>Заполняется из выпадающего списка:</w:t>
            </w:r>
          </w:p>
          <w:p w:rsidR="009E7EE0" w:rsidRPr="009E7EE0" w:rsidRDefault="009E7EE0" w:rsidP="000F3945">
            <w:pPr>
              <w:pStyle w:val="ASFKTableListMark"/>
            </w:pPr>
            <w:r w:rsidRPr="009E7EE0">
              <w:t>«OUR» – за счет Перевододателя;</w:t>
            </w:r>
          </w:p>
          <w:p w:rsidR="009E7EE0" w:rsidRPr="009E7EE0" w:rsidRDefault="009E7EE0" w:rsidP="000F3945">
            <w:pPr>
              <w:pStyle w:val="ASFKTableListMark"/>
            </w:pPr>
            <w:r w:rsidRPr="009E7EE0">
              <w:t>«BEN» – за счет Получателя;</w:t>
            </w:r>
          </w:p>
          <w:p w:rsidR="009E7EE0" w:rsidRPr="009E7EE0" w:rsidRDefault="009E7EE0" w:rsidP="000F3945">
            <w:pPr>
              <w:pStyle w:val="ASFKTableListMark"/>
            </w:pPr>
            <w:r w:rsidRPr="009E7EE0">
              <w:t>«SHA» – за счет Перевододателя и Получателя.</w:t>
            </w:r>
          </w:p>
          <w:p w:rsidR="009E7EE0" w:rsidRPr="009E7EE0" w:rsidRDefault="009E7EE0" w:rsidP="00412DF7">
            <w:pPr>
              <w:pStyle w:val="ASFKTablenorm"/>
              <w:ind w:left="57" w:right="57"/>
            </w:pPr>
            <w:r w:rsidRPr="009E7EE0">
              <w:t>По умолчанию – пусто.</w:t>
            </w:r>
          </w:p>
        </w:tc>
      </w:tr>
    </w:tbl>
    <w:p w:rsidR="00934F07" w:rsidRPr="00AE7792" w:rsidRDefault="00934F07" w:rsidP="00BB52A1">
      <w:pPr>
        <w:pStyle w:val="ASFKNormal"/>
      </w:pPr>
      <w:r w:rsidRPr="002C35C0">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Назн</w:t>
      </w:r>
      <w:r w:rsidRPr="00C275B4">
        <w:t>а</w:t>
      </w:r>
      <w:r w:rsidRPr="0064058C">
        <w:t>чение платежа (КБК)</w:t>
      </w:r>
      <w:r>
        <w:t>(3)</w:t>
      </w:r>
      <w:r w:rsidR="001F20AD">
        <w:t>»</w:t>
      </w:r>
      <w:r w:rsidRPr="002C35C0">
        <w:t xml:space="preserve"> пре</w:t>
      </w:r>
      <w:r w:rsidRPr="00BA3318">
        <w:t>д</w:t>
      </w:r>
      <w:r w:rsidRPr="002C35C0">
        <w:t>ставлена на рисун</w:t>
      </w:r>
      <w:r>
        <w:t>ке</w:t>
      </w:r>
      <w:r w:rsidR="006418FD" w:rsidRPr="005D1671">
        <w:t> </w:t>
      </w:r>
      <w:r>
        <w:fldChar w:fldCharType="begin"/>
      </w:r>
      <w:r>
        <w:instrText xml:space="preserve"> REF _Ref253649991 \h </w:instrText>
      </w:r>
      <w:r>
        <w:fldChar w:fldCharType="separate"/>
      </w:r>
      <w:r w:rsidR="0092715F">
        <w:rPr>
          <w:noProof/>
        </w:rPr>
        <w:t>28</w:t>
      </w:r>
      <w:r>
        <w:fldChar w:fldCharType="end"/>
      </w:r>
      <w:r>
        <w:t>.</w:t>
      </w:r>
    </w:p>
    <w:p w:rsidR="00934F07" w:rsidRPr="00571CBF" w:rsidRDefault="0092715F" w:rsidP="00934F07">
      <w:pPr>
        <w:pStyle w:val="ASFKFigure"/>
      </w:pPr>
      <w:r>
        <w:lastRenderedPageBreak/>
        <w:pict>
          <v:shape id="_x0000_i1110" type="#_x0000_t75" style="width:480pt;height:204pt">
            <v:imagedata r:id="rId87" o:title="0"/>
          </v:shape>
        </w:pict>
      </w:r>
    </w:p>
    <w:p w:rsidR="00934F07"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07" w:name="_Ref253649991"/>
      <w:bookmarkStart w:id="408" w:name="_Toc79490397"/>
      <w:r w:rsidR="0092715F">
        <w:rPr>
          <w:noProof/>
        </w:rPr>
        <w:t>28</w:t>
      </w:r>
      <w:bookmarkEnd w:id="407"/>
      <w:r w:rsidRPr="0064058C">
        <w:fldChar w:fldCharType="end"/>
      </w:r>
      <w:r w:rsidRPr="0064058C">
        <w:t xml:space="preserve">. ЭФ </w:t>
      </w:r>
      <w:r>
        <w:t xml:space="preserve">документа </w:t>
      </w:r>
      <w:r w:rsidR="001F20AD">
        <w:t>«</w:t>
      </w:r>
      <w:r w:rsidRPr="0064058C">
        <w:t>Заявление на проведение операций с иностранно</w:t>
      </w:r>
      <w:r>
        <w:t>й валютой</w:t>
      </w:r>
      <w:r w:rsidR="00F9698D">
        <w:t xml:space="preserve">», закладки </w:t>
      </w:r>
      <w:r w:rsidR="001F20AD">
        <w:t>«</w:t>
      </w:r>
      <w:r w:rsidRPr="0064058C">
        <w:t>Назначение платежа (КБК)</w:t>
      </w:r>
      <w:r>
        <w:t>(3)</w:t>
      </w:r>
      <w:r w:rsidR="001F20AD">
        <w:t>»</w:t>
      </w:r>
      <w:bookmarkEnd w:id="408"/>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w:t>
      </w:r>
      <w:r w:rsidRPr="00C275B4">
        <w:t>ю</w:t>
      </w:r>
      <w:r>
        <w:t>той</w:t>
      </w:r>
      <w:r w:rsidR="00F9698D">
        <w:t xml:space="preserve">», закладки </w:t>
      </w:r>
      <w:r w:rsidR="001F20AD">
        <w:t>«</w:t>
      </w:r>
      <w:r w:rsidRPr="0064058C">
        <w:t>Назн</w:t>
      </w:r>
      <w:r w:rsidRPr="00C275B4">
        <w:t>а</w:t>
      </w:r>
      <w:r w:rsidRPr="0064058C">
        <w:t>чение платежа (КБК)</w:t>
      </w:r>
      <w:r>
        <w:t>(3)</w:t>
      </w:r>
      <w:r w:rsidR="001F20AD">
        <w:t>»</w:t>
      </w:r>
      <w:r>
        <w:t xml:space="preserve"> </w:t>
      </w:r>
      <w:r w:rsidRPr="0064058C">
        <w:t xml:space="preserve">приведен </w:t>
      </w:r>
      <w:r>
        <w:t>в таблице </w:t>
      </w:r>
      <w:r>
        <w:fldChar w:fldCharType="begin"/>
      </w:r>
      <w:r>
        <w:instrText xml:space="preserve"> REF _Ref367442070 \h </w:instrText>
      </w:r>
      <w:r>
        <w:fldChar w:fldCharType="separate"/>
      </w:r>
      <w:r w:rsidR="0092715F">
        <w:rPr>
          <w:noProof/>
        </w:rPr>
        <w:t>13</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09" w:name="_Ref367442070"/>
      <w:bookmarkStart w:id="410" w:name="_Toc79490242"/>
      <w:r w:rsidR="0092715F">
        <w:rPr>
          <w:noProof/>
        </w:rPr>
        <w:t>13</w:t>
      </w:r>
      <w:bookmarkEnd w:id="409"/>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Назн</w:t>
      </w:r>
      <w:r w:rsidR="00934F07" w:rsidRPr="00C32CFE">
        <w:t>а</w:t>
      </w:r>
      <w:r w:rsidR="00934F07" w:rsidRPr="0064058C">
        <w:t>чение платежа (КБК)</w:t>
      </w:r>
      <w:r w:rsidR="00934F07">
        <w:t>(3)</w:t>
      </w:r>
      <w:r w:rsidR="001F20AD">
        <w:t>»</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34F07" w:rsidRPr="00844EA8"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94F" w:rsidRDefault="00934F07" w:rsidP="00934F07">
            <w:pPr>
              <w:pStyle w:val="ASFKTableHead"/>
            </w:pPr>
            <w:r w:rsidRPr="005D594F">
              <w:t>Описание поля</w:t>
            </w:r>
          </w:p>
        </w:tc>
      </w:tr>
      <w:tr w:rsidR="00934F07" w:rsidRPr="0064058C" w:rsidTr="00412DF7">
        <w:tc>
          <w:tcPr>
            <w:tcW w:w="5000" w:type="pct"/>
            <w:gridSpan w:val="2"/>
            <w:shd w:val="clear" w:color="auto" w:fill="auto"/>
          </w:tcPr>
          <w:p w:rsidR="00934F07" w:rsidRPr="00AE7792" w:rsidRDefault="004E0BBC" w:rsidP="00412DF7">
            <w:pPr>
              <w:pStyle w:val="ASFKTablenorm"/>
              <w:ind w:left="57" w:right="57"/>
            </w:pPr>
            <w:r>
              <w:t>Группа полей</w:t>
            </w:r>
            <w:r w:rsidR="00934F07" w:rsidRPr="00AE7792">
              <w:t xml:space="preserve"> </w:t>
            </w:r>
            <w:r w:rsidR="001F20AD">
              <w:t>«</w:t>
            </w:r>
            <w:r w:rsidR="00934F07" w:rsidRPr="00AE7792">
              <w:t>Назначение платежа (КБК)</w:t>
            </w:r>
            <w:r w:rsidR="001F20AD">
              <w:t>»</w:t>
            </w:r>
          </w:p>
        </w:tc>
      </w:tr>
      <w:tr w:rsidR="009E7EE0" w:rsidRPr="0064058C" w:rsidTr="00412DF7">
        <w:tc>
          <w:tcPr>
            <w:tcW w:w="1344" w:type="pct"/>
            <w:shd w:val="clear" w:color="auto" w:fill="auto"/>
          </w:tcPr>
          <w:p w:rsidR="009E7EE0" w:rsidRPr="009E7EE0" w:rsidRDefault="009E7EE0" w:rsidP="00412DF7">
            <w:pPr>
              <w:pStyle w:val="ASFKTablenorm"/>
              <w:ind w:left="57" w:right="57"/>
            </w:pPr>
            <w:r w:rsidRPr="009E7EE0">
              <w:t>КБК</w:t>
            </w:r>
          </w:p>
        </w:tc>
        <w:tc>
          <w:tcPr>
            <w:tcW w:w="3656" w:type="pct"/>
            <w:shd w:val="clear" w:color="auto" w:fill="auto"/>
          </w:tcPr>
          <w:p w:rsidR="002C4341" w:rsidRPr="009E7EE0" w:rsidRDefault="00974157" w:rsidP="00412DF7">
            <w:pPr>
              <w:pStyle w:val="ASFKTablenorm"/>
              <w:ind w:left="57" w:right="57"/>
            </w:pPr>
            <w:r w:rsidRPr="00974157">
              <w:t>Поле заполняется вручную</w:t>
            </w:r>
            <w:r>
              <w:t>,</w:t>
            </w:r>
            <w:r w:rsidRPr="00974157">
              <w:t xml:space="preserve"> или выбором из справочника «КБК». При вводе поле ограничено 20 символами.</w:t>
            </w:r>
          </w:p>
        </w:tc>
      </w:tr>
      <w:tr w:rsidR="009E7EE0" w:rsidRPr="0064058C" w:rsidTr="00412DF7">
        <w:tc>
          <w:tcPr>
            <w:tcW w:w="1344" w:type="pct"/>
            <w:shd w:val="clear" w:color="auto" w:fill="auto"/>
          </w:tcPr>
          <w:p w:rsidR="009E7EE0" w:rsidRPr="009E7EE0" w:rsidRDefault="009E7EE0" w:rsidP="00412DF7">
            <w:pPr>
              <w:pStyle w:val="ASFKTablenorm"/>
              <w:ind w:left="57" w:right="57"/>
            </w:pPr>
            <w:r w:rsidRPr="009E7EE0">
              <w:t>Сумма</w:t>
            </w:r>
          </w:p>
        </w:tc>
        <w:tc>
          <w:tcPr>
            <w:tcW w:w="3656" w:type="pct"/>
            <w:shd w:val="clear" w:color="auto" w:fill="auto"/>
          </w:tcPr>
          <w:p w:rsidR="009E7EE0" w:rsidRPr="009E7EE0" w:rsidRDefault="009E7EE0" w:rsidP="00412DF7">
            <w:pPr>
              <w:pStyle w:val="ASFKTablenorm"/>
              <w:ind w:left="57" w:right="57"/>
            </w:pPr>
            <w:r w:rsidRPr="009E7EE0">
              <w:t>Сумма перевода. Заполняется вручную.</w:t>
            </w:r>
          </w:p>
        </w:tc>
      </w:tr>
    </w:tbl>
    <w:p w:rsidR="00934F07" w:rsidRPr="0064058C" w:rsidRDefault="00934F07" w:rsidP="00BB52A1">
      <w:pPr>
        <w:pStyle w:val="ASFKNormal"/>
      </w:pPr>
      <w:r w:rsidRPr="0064058C">
        <w:t xml:space="preserve">Для добавления строки расшифровки в табличный блок </w:t>
      </w:r>
      <w:r w:rsidR="001F20AD">
        <w:t>«</w:t>
      </w:r>
      <w:r w:rsidRPr="0064058C">
        <w:t>Назначение платежа (КБК)</w:t>
      </w:r>
      <w:r w:rsidR="001F20AD">
        <w:t>»</w:t>
      </w:r>
      <w:r w:rsidRPr="0064058C">
        <w:t xml:space="preserve"> на закладке </w:t>
      </w:r>
      <w:r w:rsidR="001F20AD">
        <w:t>«</w:t>
      </w:r>
      <w:r w:rsidRPr="0064058C">
        <w:t>Назначение платежа (КБК)</w:t>
      </w:r>
      <w:r>
        <w:t>(3)</w:t>
      </w:r>
      <w:r w:rsidR="001F20AD">
        <w:t>»</w:t>
      </w:r>
      <w:r w:rsidRPr="0064058C">
        <w:t xml:space="preserve"> (</w:t>
      </w:r>
      <w:r w:rsidR="004E0BBC">
        <w:t>рис.</w:t>
      </w:r>
      <w:r w:rsidRPr="0064058C">
        <w:t> </w:t>
      </w:r>
      <w:r w:rsidRPr="0064058C">
        <w:fldChar w:fldCharType="begin"/>
      </w:r>
      <w:r w:rsidRPr="0064058C">
        <w:instrText xml:space="preserve"> REF _Ref253649991 \h  \* MERGEFORMAT </w:instrText>
      </w:r>
      <w:r w:rsidRPr="0064058C">
        <w:fldChar w:fldCharType="separate"/>
      </w:r>
      <w:r w:rsidR="0092715F">
        <w:t>28</w:t>
      </w:r>
      <w:r w:rsidRPr="0064058C">
        <w:fldChar w:fldCharType="end"/>
      </w:r>
      <w:r w:rsidRPr="0064058C">
        <w:t xml:space="preserve">) следует нажать на кнопку </w:t>
      </w:r>
      <w:r w:rsidR="0092715F">
        <w:pict>
          <v:shape id="_x0000_i1111" type="#_x0000_t75" style="width:24pt;height:24pt">
            <v:imagedata r:id="rId73" o:title="Snap7" gain="81921f" blacklevel="-3277f"/>
          </v:shape>
        </w:pict>
      </w:r>
      <w:r w:rsidRPr="0064058C">
        <w:t> </w:t>
      </w:r>
      <w:r w:rsidR="0020559D">
        <w:t>(Добавить новую строку)</w:t>
      </w:r>
      <w:r w:rsidRPr="0064058C">
        <w:t>. Открое</w:t>
      </w:r>
      <w:r w:rsidR="00F9698D">
        <w:t>тся форма «Добавление записи»</w:t>
      </w:r>
      <w:r w:rsidRPr="0064058C">
        <w:t xml:space="preserve"> </w:t>
      </w:r>
      <w:r>
        <w:t>(рис. </w:t>
      </w:r>
      <w:r w:rsidRPr="0064058C">
        <w:fldChar w:fldCharType="begin"/>
      </w:r>
      <w:r w:rsidRPr="0064058C">
        <w:instrText xml:space="preserve"> REF _Ref253649993 \h  \* MERGEFORMAT </w:instrText>
      </w:r>
      <w:r w:rsidRPr="0064058C">
        <w:fldChar w:fldCharType="separate"/>
      </w:r>
      <w:r w:rsidR="0092715F">
        <w:t>29</w:t>
      </w:r>
      <w:r w:rsidRPr="0064058C">
        <w:fldChar w:fldCharType="end"/>
      </w:r>
      <w:r w:rsidRPr="0064058C">
        <w:t>).</w:t>
      </w:r>
    </w:p>
    <w:p w:rsidR="00934F07" w:rsidRPr="00571CBF" w:rsidRDefault="0092715F" w:rsidP="00934F07">
      <w:pPr>
        <w:pStyle w:val="ASFKFigure"/>
      </w:pPr>
      <w:r>
        <w:pict>
          <v:shape id="_x0000_i1112" type="#_x0000_t75" style="width:480pt;height:102pt">
            <v:imagedata r:id="rId88" o:title="0"/>
          </v:shape>
        </w:pict>
      </w:r>
    </w:p>
    <w:p w:rsidR="00934F07"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11" w:name="_Ref253649993"/>
      <w:bookmarkStart w:id="412" w:name="_Toc79490398"/>
      <w:r w:rsidR="0092715F">
        <w:rPr>
          <w:noProof/>
        </w:rPr>
        <w:t>29</w:t>
      </w:r>
      <w:bookmarkEnd w:id="411"/>
      <w:r w:rsidRPr="0064058C">
        <w:fldChar w:fldCharType="end"/>
      </w:r>
      <w:r w:rsidRPr="0064058C">
        <w:t xml:space="preserve">. </w:t>
      </w:r>
      <w:r w:rsidR="00F9698D">
        <w:t>Форма «Добавление записи»</w:t>
      </w:r>
      <w:bookmarkEnd w:id="412"/>
    </w:p>
    <w:p w:rsidR="004E0BBC" w:rsidRPr="004E0BBC" w:rsidRDefault="004E0BBC" w:rsidP="004E0BBC">
      <w:pPr>
        <w:pStyle w:val="ASFKNormal"/>
      </w:pPr>
      <w:r w:rsidRPr="004E0BBC">
        <w:t>На форме «Добавление записи»</w:t>
      </w:r>
      <w:r>
        <w:t xml:space="preserve"> </w:t>
      </w:r>
      <w:r w:rsidRPr="004E0BBC">
        <w:t>вручную вводятся следующие реквизиты:</w:t>
      </w:r>
    </w:p>
    <w:p w:rsidR="004E0BBC" w:rsidRPr="004E0BBC" w:rsidRDefault="004E0BBC" w:rsidP="004E0BBC">
      <w:pPr>
        <w:pStyle w:val="ASFKListmark1"/>
      </w:pPr>
      <w:r w:rsidRPr="004E0BBC">
        <w:t>«КБК» – код бюджетной классификации;</w:t>
      </w:r>
    </w:p>
    <w:p w:rsidR="004E0BBC" w:rsidRPr="004E0BBC" w:rsidRDefault="004E0BBC" w:rsidP="004E0BBC">
      <w:pPr>
        <w:pStyle w:val="ASFKListmark1"/>
      </w:pPr>
      <w:r w:rsidRPr="004E0BBC">
        <w:t>«Сумма» – сумма перевода.</w:t>
      </w:r>
    </w:p>
    <w:p w:rsidR="004E0BBC" w:rsidRPr="004E0BBC" w:rsidRDefault="004E0BBC" w:rsidP="004E0BBC">
      <w:pPr>
        <w:pStyle w:val="ASFKNormal"/>
      </w:pPr>
      <w:r w:rsidRPr="004E0BBC">
        <w:t>Для сохранения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p>
    <w:p w:rsidR="00934F07" w:rsidRDefault="00934F07" w:rsidP="00BB52A1">
      <w:pPr>
        <w:pStyle w:val="ASFKNormal"/>
      </w:pPr>
      <w:r w:rsidRPr="002C35C0">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Банки</w:t>
      </w:r>
      <w:r>
        <w:t xml:space="preserve"> (4)</w:t>
      </w:r>
      <w:r w:rsidR="001F20AD">
        <w:t>»</w:t>
      </w:r>
      <w:r w:rsidRPr="002C35C0">
        <w:t xml:space="preserve"> пре</w:t>
      </w:r>
      <w:r w:rsidRPr="00BA3318">
        <w:t>д</w:t>
      </w:r>
      <w:r w:rsidRPr="002C35C0">
        <w:t>ставлена на рисун</w:t>
      </w:r>
      <w:r>
        <w:t>ке</w:t>
      </w:r>
      <w:r w:rsidR="006418FD" w:rsidRPr="0064058C">
        <w:t> </w:t>
      </w:r>
      <w:r>
        <w:fldChar w:fldCharType="begin"/>
      </w:r>
      <w:r>
        <w:instrText xml:space="preserve"> REF _Ref253649995 \h </w:instrText>
      </w:r>
      <w:r>
        <w:fldChar w:fldCharType="separate"/>
      </w:r>
      <w:r w:rsidR="0092715F">
        <w:rPr>
          <w:noProof/>
        </w:rPr>
        <w:t>30</w:t>
      </w:r>
      <w:r>
        <w:fldChar w:fldCharType="end"/>
      </w:r>
      <w:r>
        <w:t>.</w:t>
      </w:r>
    </w:p>
    <w:p w:rsidR="00934F07" w:rsidRPr="00F5673B" w:rsidRDefault="0092715F" w:rsidP="00F5673B">
      <w:pPr>
        <w:pStyle w:val="ASFKFigure"/>
      </w:pPr>
      <w:r>
        <w:lastRenderedPageBreak/>
        <w:pict>
          <v:shape id="_x0000_i1113" type="#_x0000_t75" style="width:480pt;height:384pt">
            <v:imagedata r:id="rId89" o:title="0"/>
          </v:shape>
        </w:pict>
      </w:r>
    </w:p>
    <w:p w:rsidR="00934F07"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13" w:name="_Ref253649995"/>
      <w:bookmarkStart w:id="414" w:name="_Toc79490399"/>
      <w:r w:rsidR="0092715F">
        <w:rPr>
          <w:noProof/>
        </w:rPr>
        <w:t>30</w:t>
      </w:r>
      <w:bookmarkEnd w:id="413"/>
      <w:r w:rsidRPr="0064058C">
        <w:fldChar w:fldCharType="end"/>
      </w:r>
      <w:r w:rsidRPr="0064058C">
        <w:t xml:space="preserve">. ЭФ </w:t>
      </w:r>
      <w:r>
        <w:t xml:space="preserve">документа </w:t>
      </w:r>
      <w:r w:rsidR="001F20AD">
        <w:t>«</w:t>
      </w:r>
      <w:r w:rsidRPr="0064058C">
        <w:t>Заявление на проведение операций с иностранной валютой</w:t>
      </w:r>
      <w:r w:rsidR="00F9698D">
        <w:t xml:space="preserve">», закладки </w:t>
      </w:r>
      <w:r w:rsidR="001F20AD">
        <w:t>«</w:t>
      </w:r>
      <w:r w:rsidRPr="0064058C">
        <w:t>Банки</w:t>
      </w:r>
      <w:r>
        <w:t xml:space="preserve"> (4)</w:t>
      </w:r>
      <w:r w:rsidR="001F20AD">
        <w:t>»</w:t>
      </w:r>
      <w:bookmarkEnd w:id="414"/>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w:t>
      </w:r>
      <w:r w:rsidRPr="00DF3F9F">
        <w:t>ю</w:t>
      </w:r>
      <w:r>
        <w:t>той</w:t>
      </w:r>
      <w:r w:rsidR="00F9698D">
        <w:t xml:space="preserve">», закладки </w:t>
      </w:r>
      <w:r w:rsidR="001F20AD">
        <w:t>«</w:t>
      </w:r>
      <w:r w:rsidRPr="0064058C">
        <w:t>Банки</w:t>
      </w:r>
      <w:r>
        <w:t xml:space="preserve"> (4)</w:t>
      </w:r>
      <w:r w:rsidR="001F20AD">
        <w:t>»</w:t>
      </w:r>
      <w:r>
        <w:t xml:space="preserve"> </w:t>
      </w:r>
      <w:r w:rsidRPr="0064058C">
        <w:t xml:space="preserve">приведен </w:t>
      </w:r>
      <w:r>
        <w:t>в таблице </w:t>
      </w:r>
      <w:r>
        <w:fldChar w:fldCharType="begin"/>
      </w:r>
      <w:r>
        <w:instrText xml:space="preserve"> REF _Ref367442163 \h </w:instrText>
      </w:r>
      <w:r>
        <w:fldChar w:fldCharType="separate"/>
      </w:r>
      <w:r w:rsidR="0092715F">
        <w:rPr>
          <w:noProof/>
        </w:rPr>
        <w:t>14</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15" w:name="_Ref367442163"/>
      <w:bookmarkStart w:id="416" w:name="_Toc79490243"/>
      <w:r w:rsidR="0092715F">
        <w:rPr>
          <w:noProof/>
        </w:rPr>
        <w:t>14</w:t>
      </w:r>
      <w:bookmarkEnd w:id="415"/>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Банки</w:t>
      </w:r>
      <w:r w:rsidR="00934F07">
        <w:t xml:space="preserve"> (4)</w:t>
      </w:r>
      <w:r w:rsidR="001F20AD">
        <w:t>»</w:t>
      </w:r>
      <w:bookmarkEnd w:id="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60"/>
        <w:gridCol w:w="6895"/>
      </w:tblGrid>
      <w:tr w:rsidR="00934F07" w:rsidRPr="00052D58" w:rsidTr="00412DF7">
        <w:trPr>
          <w:trHeight w:val="305"/>
          <w:tblHeader/>
        </w:trPr>
        <w:tc>
          <w:tcPr>
            <w:tcW w:w="14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52D58" w:rsidRDefault="00934F07" w:rsidP="00934F07">
            <w:pPr>
              <w:pStyle w:val="ASFKTableHead"/>
            </w:pPr>
            <w:r w:rsidRPr="00052D58">
              <w:t>Наименование поля</w:t>
            </w:r>
          </w:p>
        </w:tc>
        <w:tc>
          <w:tcPr>
            <w:tcW w:w="359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52D58" w:rsidRDefault="00934F07" w:rsidP="00934F07">
            <w:pPr>
              <w:pStyle w:val="ASFKTableHead"/>
            </w:pPr>
            <w:r w:rsidRPr="00052D58">
              <w:t>Описание поля</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получателя»</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r w:rsidR="002C4341">
              <w:t>.</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«Банк-корреспондент»</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lastRenderedPageBreak/>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1»</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2»</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Default="009E7EE0" w:rsidP="00412DF7">
            <w:pPr>
              <w:pStyle w:val="ASFKTablenorm"/>
              <w:ind w:left="57" w:right="57"/>
            </w:pPr>
            <w:r w:rsidRPr="009E7EE0">
              <w:t>Заполняется латинскими буквами.</w:t>
            </w:r>
          </w:p>
          <w:p w:rsidR="00D752C0" w:rsidRPr="009E7EE0" w:rsidRDefault="00D752C0" w:rsidP="00412DF7">
            <w:pPr>
              <w:pStyle w:val="ASFKTablenorm"/>
              <w:ind w:left="57" w:right="57"/>
            </w:pPr>
            <w:r>
              <w:t>Совместно с БИК и Адресатом, ограничение на ввод до 140 символов.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3»</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Default="009E7EE0" w:rsidP="00412DF7">
            <w:pPr>
              <w:pStyle w:val="ASFKTablenorm"/>
              <w:ind w:left="57" w:right="57"/>
            </w:pPr>
            <w:r w:rsidRPr="009E7EE0">
              <w:t>Заполняется латинскими буквами.</w:t>
            </w:r>
          </w:p>
          <w:p w:rsidR="00D752C0" w:rsidRPr="009E7EE0" w:rsidRDefault="00D752C0" w:rsidP="00412DF7">
            <w:pPr>
              <w:pStyle w:val="ASFKTablenorm"/>
              <w:ind w:left="57" w:right="57"/>
            </w:pPr>
            <w:r>
              <w:t>Совместно с БИК и Адресатом, ограничение на ввод до 140 символов.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F95446" w:rsidRPr="003A239A" w:rsidTr="00412DF7">
        <w:tc>
          <w:tcPr>
            <w:tcW w:w="5000" w:type="pct"/>
            <w:gridSpan w:val="2"/>
            <w:shd w:val="clear" w:color="auto" w:fill="auto"/>
          </w:tcPr>
          <w:p w:rsidR="00F95446" w:rsidRPr="009E7EE0" w:rsidRDefault="00C27D05" w:rsidP="00412DF7">
            <w:pPr>
              <w:pStyle w:val="ASFKTablenorm"/>
              <w:ind w:left="57" w:right="57"/>
            </w:pPr>
            <w:r>
              <w:t>Поля без группы</w:t>
            </w:r>
          </w:p>
        </w:tc>
      </w:tr>
      <w:tr w:rsidR="00F95446" w:rsidRPr="003A239A" w:rsidTr="00412DF7">
        <w:tc>
          <w:tcPr>
            <w:tcW w:w="1407" w:type="pct"/>
            <w:shd w:val="clear" w:color="auto" w:fill="auto"/>
          </w:tcPr>
          <w:p w:rsidR="00F95446" w:rsidRPr="009E7EE0" w:rsidRDefault="00F95446" w:rsidP="00412DF7">
            <w:pPr>
              <w:pStyle w:val="ASFKTablenorm"/>
              <w:ind w:left="57" w:right="57"/>
            </w:pPr>
            <w:r>
              <w:t>Руководитель (уполномоченное лицо)/(должность)</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Руководитель (уполномоченное лицо)/(расшифровка подписи)</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Исполнитель/(должность)</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Исполнитель/(расшифровка подписи)</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Default="00F95446" w:rsidP="00412DF7">
            <w:pPr>
              <w:pStyle w:val="ASFKTablenorm"/>
              <w:ind w:left="57" w:right="57"/>
            </w:pPr>
            <w:r>
              <w:t>Исполнитель/(телефон)</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Специалист ЦАФК (должность)</w:t>
            </w:r>
          </w:p>
        </w:tc>
        <w:tc>
          <w:tcPr>
            <w:tcW w:w="3593" w:type="pct"/>
            <w:shd w:val="clear" w:color="auto" w:fill="auto"/>
          </w:tcPr>
          <w:p w:rsidR="00F95446" w:rsidRDefault="00F95446" w:rsidP="00412DF7">
            <w:pPr>
              <w:pStyle w:val="ASFKTablenorm"/>
              <w:ind w:left="57" w:right="57"/>
            </w:pPr>
            <w:r>
              <w:t>Поле закрыто на редактирование.</w:t>
            </w:r>
          </w:p>
          <w:p w:rsidR="00F95446" w:rsidRDefault="00F95446" w:rsidP="00412DF7">
            <w:pPr>
              <w:pStyle w:val="ASFKTablenorm"/>
              <w:ind w:left="57" w:right="57"/>
            </w:pPr>
            <w:r>
              <w:t>Получаем из OEBS.</w:t>
            </w:r>
          </w:p>
        </w:tc>
      </w:tr>
      <w:tr w:rsidR="00F95446" w:rsidRPr="003A239A" w:rsidTr="00412DF7">
        <w:tc>
          <w:tcPr>
            <w:tcW w:w="1407" w:type="pct"/>
            <w:shd w:val="clear" w:color="auto" w:fill="auto"/>
          </w:tcPr>
          <w:p w:rsidR="00F95446" w:rsidRPr="009E7EE0" w:rsidRDefault="00F95446" w:rsidP="00412DF7">
            <w:pPr>
              <w:pStyle w:val="ASFKTablenorm"/>
              <w:ind w:left="57" w:right="57"/>
            </w:pPr>
            <w:r>
              <w:t>Специалист ЦАФК (расшифровка подписи)</w:t>
            </w:r>
          </w:p>
        </w:tc>
        <w:tc>
          <w:tcPr>
            <w:tcW w:w="3593" w:type="pct"/>
            <w:shd w:val="clear" w:color="auto" w:fill="auto"/>
          </w:tcPr>
          <w:p w:rsidR="00F95446" w:rsidRDefault="00F95446" w:rsidP="00412DF7">
            <w:pPr>
              <w:pStyle w:val="ASFKTablenorm"/>
              <w:ind w:left="57" w:right="57"/>
            </w:pPr>
            <w:r>
              <w:t>Поле закрыто на редактирование.</w:t>
            </w:r>
          </w:p>
          <w:p w:rsidR="00F95446" w:rsidRDefault="00F95446" w:rsidP="00412DF7">
            <w:pPr>
              <w:pStyle w:val="ASFKTablenorm"/>
              <w:ind w:left="57" w:right="57"/>
            </w:pPr>
            <w:r>
              <w:t>Получаем из OEBS.</w:t>
            </w:r>
          </w:p>
        </w:tc>
      </w:tr>
    </w:tbl>
    <w:p w:rsidR="003952F0" w:rsidRPr="0064058C" w:rsidRDefault="003952F0" w:rsidP="003952F0">
      <w:pPr>
        <w:pStyle w:val="32"/>
        <w:keepLines w:val="0"/>
        <w:suppressAutoHyphens w:val="0"/>
      </w:pPr>
      <w:bookmarkStart w:id="417" w:name="_Toc300216218"/>
      <w:bookmarkStart w:id="418" w:name="_Ref364681631"/>
      <w:bookmarkStart w:id="419" w:name="_Toc387859007"/>
      <w:bookmarkStart w:id="420" w:name="_Toc410283254"/>
      <w:bookmarkStart w:id="421" w:name="_Toc79490168"/>
      <w:bookmarkEnd w:id="396"/>
      <w:bookmarkEnd w:id="397"/>
      <w:bookmarkEnd w:id="398"/>
      <w:r w:rsidRPr="0064058C">
        <w:lastRenderedPageBreak/>
        <w:t>Уведомление о передаче исполнения исполнительного документа (исходящее)</w:t>
      </w:r>
      <w:bookmarkEnd w:id="417"/>
      <w:bookmarkEnd w:id="418"/>
      <w:bookmarkEnd w:id="419"/>
      <w:bookmarkEnd w:id="420"/>
      <w:bookmarkEnd w:id="421"/>
    </w:p>
    <w:p w:rsidR="003952F0" w:rsidRPr="0064058C" w:rsidRDefault="003952F0" w:rsidP="003952F0">
      <w:pPr>
        <w:pStyle w:val="ASFKNormal"/>
      </w:pPr>
      <w:r w:rsidRPr="0064058C">
        <w:t xml:space="preserve">ЭД </w:t>
      </w:r>
      <w:r>
        <w:t>«</w:t>
      </w:r>
      <w:r w:rsidRPr="0064058C">
        <w:t>Уведомление о передаче исполнения исполнительного документа (исходящее)</w:t>
      </w:r>
      <w:r>
        <w:t>»</w:t>
      </w:r>
      <w:r w:rsidRPr="0064058C">
        <w:t xml:space="preserve"> предназначен для передачи исполнения ИД подведомственному ПБС. Документ создается ГРБС (РБС) на основе ранее созданной и зарегистрированной Карточки учета БО с типом </w:t>
      </w:r>
      <w:r>
        <w:t>«</w:t>
      </w:r>
      <w:r w:rsidRPr="0064058C">
        <w:t>ОБД</w:t>
      </w:r>
      <w:r>
        <w:t>»</w:t>
      </w:r>
      <w:r w:rsidRPr="0064058C">
        <w:t xml:space="preserve">, </w:t>
      </w:r>
      <w:r>
        <w:t>«</w:t>
      </w:r>
      <w:r w:rsidRPr="0064058C">
        <w:t>ОБЗ</w:t>
      </w:r>
      <w:r>
        <w:t>»</w:t>
      </w:r>
      <w:r w:rsidRPr="0064058C">
        <w:t xml:space="preserve"> и передает его в орган ФК по месту своего обслуживания. Далее орган ФК передает документ в орган ФК по месту обслуживания подведомственного ПБС, затем документ доводиться до ПБС.</w:t>
      </w:r>
    </w:p>
    <w:p w:rsidR="00934F07" w:rsidRPr="0064058C" w:rsidRDefault="00F9698D" w:rsidP="00BB52A1">
      <w:pPr>
        <w:pStyle w:val="ASFKNormal"/>
      </w:pPr>
      <w:r>
        <w:t>Для работы с документами «</w:t>
      </w:r>
      <w:r w:rsidR="00934F07" w:rsidRPr="008A6BB5">
        <w:t>Уведомление о передаче исполнения исполнительного документа (исходящее)</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w:t>
      </w:r>
      <w:r w:rsidR="00934F07" w:rsidRPr="008A6BB5">
        <w:t>Карточки учета БО</w:t>
      </w:r>
      <w:r w:rsidR="00934F07">
        <w:t xml:space="preserve"> – </w:t>
      </w:r>
      <w:r w:rsidR="00934F07" w:rsidRPr="008A6BB5">
        <w:t>Уведомление о передаче исполнения исполнительного документа (исходящее)</w:t>
      </w:r>
      <w:r w:rsidR="001F20AD">
        <w:t>»</w:t>
      </w:r>
      <w:r w:rsidR="00934F07" w:rsidRPr="008A6BB5">
        <w:t>.</w:t>
      </w:r>
      <w:r w:rsidR="00934F07" w:rsidRPr="0064058C">
        <w:t xml:space="preserve"> Откроется ЭФ списка документов, представленная на рисунке </w:t>
      </w:r>
      <w:r w:rsidR="00934F07" w:rsidRPr="0064058C">
        <w:fldChar w:fldCharType="begin"/>
      </w:r>
      <w:r w:rsidR="00934F07" w:rsidRPr="0064058C">
        <w:instrText xml:space="preserve"> REF _Ref231201227 \h  \* MERGEFORMAT </w:instrText>
      </w:r>
      <w:r w:rsidR="00934F07" w:rsidRPr="0064058C">
        <w:fldChar w:fldCharType="separate"/>
      </w:r>
      <w:r w:rsidR="0092715F">
        <w:rPr>
          <w:noProof/>
        </w:rPr>
        <w:t>31</w:t>
      </w:r>
      <w:r w:rsidR="00934F07" w:rsidRPr="0064058C">
        <w:fldChar w:fldCharType="end"/>
      </w:r>
      <w:r w:rsidR="00934F07" w:rsidRPr="0064058C">
        <w:t>.</w:t>
      </w:r>
    </w:p>
    <w:p w:rsidR="00934F07" w:rsidRPr="00871500" w:rsidRDefault="0092715F" w:rsidP="00934F07">
      <w:pPr>
        <w:pStyle w:val="ASFKFigure"/>
        <w:rPr>
          <w:lang w:val="en-US"/>
        </w:rPr>
      </w:pPr>
      <w:r>
        <w:rPr>
          <w:lang w:val="en-US"/>
        </w:rPr>
        <w:pict>
          <v:shape id="_x0000_i1114" type="#_x0000_t75" style="width:478.5pt;height:300pt">
            <v:imagedata r:id="rId90"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22" w:name="_Ref231201227"/>
      <w:bookmarkStart w:id="423" w:name="_Toc79490400"/>
      <w:r w:rsidR="0092715F">
        <w:rPr>
          <w:noProof/>
        </w:rPr>
        <w:t>31</w:t>
      </w:r>
      <w:bookmarkEnd w:id="422"/>
      <w:r w:rsidRPr="0064058C">
        <w:fldChar w:fldCharType="end"/>
      </w:r>
      <w:r w:rsidRPr="0064058C">
        <w:t xml:space="preserve">. ЭФ списка </w:t>
      </w:r>
      <w:r w:rsidR="001F20AD">
        <w:t>«</w:t>
      </w:r>
      <w:r w:rsidRPr="0064058C">
        <w:t>Уведомление о передаче исполнения исполнительного документа (исходящее)</w:t>
      </w:r>
      <w:r w:rsidR="001F20AD">
        <w:t>»</w:t>
      </w:r>
      <w:bookmarkEnd w:id="423"/>
    </w:p>
    <w:p w:rsidR="00934F07" w:rsidRPr="00345377" w:rsidRDefault="00934F07" w:rsidP="00881A26">
      <w:pPr>
        <w:pStyle w:val="41"/>
      </w:pPr>
      <w:bookmarkStart w:id="424" w:name="_Toc232827382"/>
      <w:r w:rsidRPr="00345377">
        <w:t>Доступные операции</w:t>
      </w:r>
      <w:bookmarkEnd w:id="424"/>
    </w:p>
    <w:p w:rsidR="00934F07" w:rsidRPr="0064058C" w:rsidRDefault="00934F07" w:rsidP="00BB52A1">
      <w:pPr>
        <w:pStyle w:val="ASFKNormal"/>
      </w:pPr>
      <w:r w:rsidRPr="0064058C">
        <w:t>На АРМ ГРБС доступны следующие операции над документом:</w:t>
      </w:r>
    </w:p>
    <w:p w:rsidR="00934F07" w:rsidRPr="00811D64" w:rsidRDefault="00934F07" w:rsidP="00934F07">
      <w:pPr>
        <w:pStyle w:val="ASFKListmark1"/>
      </w:pPr>
      <w:r w:rsidRPr="00811D64">
        <w:t>ввод вручную (в том числе создание из родительского документа);</w:t>
      </w:r>
    </w:p>
    <w:p w:rsidR="00934F07" w:rsidRPr="0064058C" w:rsidRDefault="00934F07" w:rsidP="00934F07">
      <w:pPr>
        <w:pStyle w:val="ASFKListmark1"/>
      </w:pPr>
      <w:r w:rsidRPr="0064058C">
        <w:t>документарный контроль;</w:t>
      </w:r>
    </w:p>
    <w:p w:rsidR="00934F07" w:rsidRPr="0064058C" w:rsidRDefault="00934F07" w:rsidP="00934F07">
      <w:pPr>
        <w:pStyle w:val="ASFKListmark1"/>
      </w:pPr>
      <w:r w:rsidRPr="0064058C">
        <w:t>просмотр и редактирование;</w:t>
      </w:r>
    </w:p>
    <w:p w:rsidR="00934F07" w:rsidRPr="0064058C" w:rsidRDefault="00934F07" w:rsidP="00934F07">
      <w:pPr>
        <w:pStyle w:val="ASFKListmark1"/>
      </w:pPr>
      <w:r w:rsidRPr="0064058C">
        <w:t>удаление;</w:t>
      </w:r>
    </w:p>
    <w:p w:rsidR="00934F07" w:rsidRPr="0064058C" w:rsidRDefault="00F75971" w:rsidP="00934F07">
      <w:pPr>
        <w:pStyle w:val="ASFKListmark1"/>
      </w:pPr>
      <w:r>
        <w:t xml:space="preserve">подписание, просмотр и </w:t>
      </w:r>
      <w:r w:rsidR="00934F07">
        <w:t xml:space="preserve">снятие </w:t>
      </w:r>
      <w:r w:rsidR="006E0EEE">
        <w:t>ЭП</w:t>
      </w:r>
      <w:r w:rsidR="00934F07">
        <w:t>;</w:t>
      </w:r>
    </w:p>
    <w:p w:rsidR="00934F07" w:rsidRPr="0064058C" w:rsidRDefault="00934F07" w:rsidP="00934F07">
      <w:pPr>
        <w:pStyle w:val="ASFKListmark1"/>
      </w:pPr>
      <w:r w:rsidRPr="0064058C">
        <w:t>печать;</w:t>
      </w:r>
    </w:p>
    <w:p w:rsidR="00934F07" w:rsidRPr="0064058C" w:rsidRDefault="00934F07" w:rsidP="00934F07">
      <w:pPr>
        <w:pStyle w:val="ASFKListmark1"/>
      </w:pPr>
      <w:r w:rsidRPr="0064058C">
        <w:t>отправка в УФК (ЦАФК).</w:t>
      </w:r>
    </w:p>
    <w:p w:rsidR="00934F07" w:rsidRPr="00345377" w:rsidRDefault="00934F07" w:rsidP="00881A26">
      <w:pPr>
        <w:pStyle w:val="41"/>
      </w:pPr>
      <w:bookmarkStart w:id="425" w:name="_Ref231237848"/>
      <w:bookmarkStart w:id="426" w:name="_Toc232827383"/>
      <w:r w:rsidRPr="00345377">
        <w:lastRenderedPageBreak/>
        <w:t>Экранная форма документа</w:t>
      </w:r>
      <w:bookmarkEnd w:id="425"/>
      <w:bookmarkEnd w:id="426"/>
    </w:p>
    <w:p w:rsidR="00934F07" w:rsidRPr="00B11F4A" w:rsidRDefault="00934F07" w:rsidP="00BB52A1">
      <w:pPr>
        <w:pStyle w:val="ASFKNormal"/>
      </w:pPr>
      <w:r w:rsidRPr="00B11F4A">
        <w:t xml:space="preserve">ЭФ </w:t>
      </w:r>
      <w:r>
        <w:t xml:space="preserve">документа </w:t>
      </w:r>
      <w:r w:rsidR="001F20AD">
        <w:t>«</w:t>
      </w:r>
      <w:r w:rsidRPr="00B11F4A">
        <w:t>Уведомление о передаче исполнения исполнительного документа (и</w:t>
      </w:r>
      <w:r w:rsidRPr="00B90D2C">
        <w:t>с</w:t>
      </w:r>
      <w:r w:rsidRPr="00B11F4A">
        <w:t>ходящее)</w:t>
      </w:r>
      <w:r w:rsidR="001F20AD">
        <w:t>»</w:t>
      </w:r>
      <w:r w:rsidRPr="00B11F4A">
        <w:t xml:space="preserve"> представлена на рисунках </w:t>
      </w:r>
      <w:r w:rsidRPr="00B11F4A">
        <w:fldChar w:fldCharType="begin"/>
      </w:r>
      <w:r w:rsidRPr="00B11F4A">
        <w:instrText xml:space="preserve"> REF _Ref231228006 \h  \* MERGEFORMAT </w:instrText>
      </w:r>
      <w:r w:rsidRPr="00B11F4A">
        <w:fldChar w:fldCharType="separate"/>
      </w:r>
      <w:r w:rsidR="0092715F">
        <w:t>32</w:t>
      </w:r>
      <w:r w:rsidRPr="00B11F4A">
        <w:fldChar w:fldCharType="end"/>
      </w:r>
      <w:r>
        <w:t>,</w:t>
      </w:r>
      <w:r w:rsidRPr="00B11F4A">
        <w:t xml:space="preserve"> </w:t>
      </w:r>
      <w:r w:rsidRPr="00B11F4A">
        <w:fldChar w:fldCharType="begin"/>
      </w:r>
      <w:r w:rsidRPr="00B11F4A">
        <w:instrText xml:space="preserve"> REF _Ref231231239 \h  \* MERGEFORMAT </w:instrText>
      </w:r>
      <w:r w:rsidRPr="00B11F4A">
        <w:fldChar w:fldCharType="separate"/>
      </w:r>
      <w:r w:rsidR="0092715F">
        <w:t>33</w:t>
      </w:r>
      <w:r w:rsidRPr="00B11F4A">
        <w:fldChar w:fldCharType="end"/>
      </w:r>
      <w:r>
        <w:t xml:space="preserve"> </w:t>
      </w:r>
      <w:r w:rsidRPr="00B11F4A">
        <w:t>и</w:t>
      </w:r>
      <w:r>
        <w:t xml:space="preserve"> </w:t>
      </w:r>
      <w:r>
        <w:fldChar w:fldCharType="begin"/>
      </w:r>
      <w:r>
        <w:instrText xml:space="preserve"> REF _Ref231235416 \h </w:instrText>
      </w:r>
      <w:r>
        <w:fldChar w:fldCharType="separate"/>
      </w:r>
      <w:r w:rsidR="0092715F">
        <w:rPr>
          <w:noProof/>
        </w:rPr>
        <w:t>34</w:t>
      </w:r>
      <w:r>
        <w:fldChar w:fldCharType="end"/>
      </w:r>
      <w:r w:rsidRPr="00B11F4A">
        <w:t>. Форма содержит следующие закладки:</w:t>
      </w:r>
    </w:p>
    <w:p w:rsidR="00934F07" w:rsidRPr="00B11F4A" w:rsidRDefault="001F20AD" w:rsidP="00934F07">
      <w:pPr>
        <w:pStyle w:val="ASFKListmark1"/>
      </w:pPr>
      <w:r>
        <w:t>«</w:t>
      </w:r>
      <w:r w:rsidR="00934F07" w:rsidRPr="00B11F4A">
        <w:t>Заголовок, раздел 1,2</w:t>
      </w:r>
      <w:r w:rsidR="00934F07">
        <w:t xml:space="preserve"> (1)</w:t>
      </w:r>
      <w:r>
        <w:t>»</w:t>
      </w:r>
      <w:r w:rsidR="00934F07" w:rsidRPr="00B11F4A">
        <w:t>;</w:t>
      </w:r>
    </w:p>
    <w:p w:rsidR="00934F07" w:rsidRPr="00B11F4A" w:rsidRDefault="001F20AD" w:rsidP="00934F07">
      <w:pPr>
        <w:pStyle w:val="ASFKListmark1"/>
      </w:pPr>
      <w:r>
        <w:t>«</w:t>
      </w:r>
      <w:r w:rsidR="00934F07" w:rsidRPr="00B11F4A">
        <w:t>Раздел 3,4</w:t>
      </w:r>
      <w:r w:rsidR="00934F07">
        <w:t xml:space="preserve"> (2)</w:t>
      </w:r>
      <w:r>
        <w:t>»</w:t>
      </w:r>
      <w:r w:rsidR="00934F07" w:rsidRPr="00B11F4A">
        <w:t>;</w:t>
      </w:r>
    </w:p>
    <w:p w:rsidR="00934F07" w:rsidRPr="00B11F4A" w:rsidRDefault="001F20AD" w:rsidP="00934F07">
      <w:pPr>
        <w:pStyle w:val="ASFKListmark1"/>
      </w:pPr>
      <w:r>
        <w:t>«</w:t>
      </w:r>
      <w:r w:rsidR="00934F07" w:rsidRPr="00B11F4A">
        <w:t>Раздел 5, подписи</w:t>
      </w:r>
      <w:r w:rsidR="00934F07">
        <w:t xml:space="preserve"> (3)</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B11F4A" w:rsidRDefault="00934F07" w:rsidP="00BB52A1">
      <w:pPr>
        <w:pStyle w:val="ASFKNormal"/>
      </w:pPr>
      <w:r w:rsidRPr="00B11F4A">
        <w:t xml:space="preserve">ЭД </w:t>
      </w:r>
      <w:r w:rsidR="001F20AD">
        <w:t>«</w:t>
      </w:r>
      <w:r w:rsidRPr="00B11F4A">
        <w:t>Уведомление о передаче исполнения исполнительного документа (исходящее)</w:t>
      </w:r>
      <w:r w:rsidR="001F20AD">
        <w:t>»</w:t>
      </w:r>
      <w:r w:rsidRPr="00B11F4A">
        <w:t xml:space="preserve"> может быть создан на основе родительского документа – карточки БО с типом </w:t>
      </w:r>
      <w:r w:rsidR="001F20AD">
        <w:t>«</w:t>
      </w:r>
      <w:r w:rsidRPr="00B11F4A">
        <w:t>ОБД</w:t>
      </w:r>
      <w:r w:rsidR="001F20AD">
        <w:t>»</w:t>
      </w:r>
      <w:r w:rsidRPr="00B11F4A">
        <w:t xml:space="preserve">, </w:t>
      </w:r>
      <w:r w:rsidR="001F20AD">
        <w:t>«</w:t>
      </w:r>
      <w:r w:rsidRPr="00B11F4A">
        <w:t>ОБЗ</w:t>
      </w:r>
      <w:r w:rsidR="001F20AD">
        <w:t>»</w:t>
      </w:r>
      <w:r w:rsidRPr="00B11F4A">
        <w:t xml:space="preserve">. Для этого в форме документа необходимо нажать на кнопку </w:t>
      </w:r>
      <w:r w:rsidR="0092715F">
        <w:pict>
          <v:shape id="_x0000_i1115" type="#_x0000_t75" style="width:12pt;height:12pt">
            <v:imagedata r:id="rId69" o:title="Snap17" gain="81921f" blacklevel="-3277f"/>
          </v:shape>
        </w:pict>
      </w:r>
      <w:r w:rsidR="006418FD" w:rsidRPr="0064058C">
        <w:t> </w:t>
      </w:r>
      <w:r w:rsidR="00F75971">
        <w:t>(Выбрать родительский документ)</w:t>
      </w:r>
      <w:r w:rsidRPr="00B11F4A">
        <w:t>, выбрать тип родительского документа (</w:t>
      </w:r>
      <w:r w:rsidR="001F20AD">
        <w:t>«</w:t>
      </w:r>
      <w:r w:rsidRPr="00B11F4A">
        <w:t>Сведения об обязательстве</w:t>
      </w:r>
      <w:r w:rsidR="001F20AD">
        <w:t>»</w:t>
      </w:r>
      <w:r w:rsidRPr="00B11F4A">
        <w:t xml:space="preserve"> или </w:t>
      </w:r>
      <w:r w:rsidR="001F20AD">
        <w:t>«</w:t>
      </w:r>
      <w:r w:rsidRPr="00B11F4A">
        <w:t>Заявка на внесение изменений в обязательство</w:t>
      </w:r>
      <w:r w:rsidR="001F20AD">
        <w:t>»</w:t>
      </w:r>
      <w:r w:rsidRPr="00B11F4A">
        <w:t>), а затем сам родительский документ. Н</w:t>
      </w:r>
      <w:r w:rsidRPr="00B90D2C">
        <w:t>е</w:t>
      </w:r>
      <w:r w:rsidRPr="00B11F4A">
        <w:t xml:space="preserve">обходимые атрибуты перетянутся из родительского документа в документ </w:t>
      </w:r>
      <w:r w:rsidR="001F20AD">
        <w:t>«</w:t>
      </w:r>
      <w:r w:rsidRPr="00B11F4A">
        <w:t>Уведомление о передаче исполнения исполнительного документа (исходящее)</w:t>
      </w:r>
      <w:r w:rsidR="001F20AD">
        <w:t>»</w:t>
      </w:r>
      <w:r w:rsidRPr="00B11F4A">
        <w:t>.</w:t>
      </w:r>
    </w:p>
    <w:p w:rsidR="00934F07" w:rsidRPr="00871500" w:rsidRDefault="0092715F" w:rsidP="00934F07">
      <w:pPr>
        <w:pStyle w:val="ASFKFigure"/>
        <w:rPr>
          <w:lang w:val="en-US"/>
        </w:rPr>
      </w:pPr>
      <w:r>
        <w:pict>
          <v:shape id="_x0000_i1116" type="#_x0000_t75" style="width:478.5pt;height:318pt">
            <v:imagedata r:id="rId91"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27" w:name="_Ref231228006"/>
      <w:bookmarkStart w:id="428" w:name="_Toc79490401"/>
      <w:r w:rsidR="0092715F">
        <w:rPr>
          <w:noProof/>
        </w:rPr>
        <w:t>32</w:t>
      </w:r>
      <w:bookmarkEnd w:id="427"/>
      <w:r w:rsidRPr="00B11F4A">
        <w:fldChar w:fldCharType="end"/>
      </w:r>
      <w:r w:rsidRPr="00B11F4A">
        <w:t xml:space="preserve">. ЭФ </w:t>
      </w:r>
      <w:r>
        <w:t xml:space="preserve">документа </w:t>
      </w:r>
      <w:r w:rsidR="001F20AD">
        <w:t>«</w:t>
      </w:r>
      <w:r w:rsidRPr="00B11F4A">
        <w:t>Уведомление о передаче исполнения исполнительного д</w:t>
      </w:r>
      <w:r w:rsidRPr="00B90D2C">
        <w:t>о</w:t>
      </w:r>
      <w:r w:rsidRPr="00B11F4A">
        <w:t>кумента (исход</w:t>
      </w:r>
      <w:r w:rsidRPr="00B90D2C">
        <w:t>я</w:t>
      </w:r>
      <w:r w:rsidRPr="00B11F4A">
        <w:t>щее)</w:t>
      </w:r>
      <w:r w:rsidR="00F9698D">
        <w:t xml:space="preserve">», закладки </w:t>
      </w:r>
      <w:r w:rsidR="001F20AD">
        <w:t>«</w:t>
      </w:r>
      <w:r w:rsidRPr="00B11F4A">
        <w:t>Заголовок, раздел 1,2</w:t>
      </w:r>
      <w:r>
        <w:t xml:space="preserve"> (1)</w:t>
      </w:r>
      <w:r w:rsidR="001F20AD">
        <w:t>»</w:t>
      </w:r>
      <w:bookmarkEnd w:id="428"/>
    </w:p>
    <w:p w:rsidR="004E0BBC" w:rsidRDefault="004E0BBC" w:rsidP="00BB52A1">
      <w:pPr>
        <w:pStyle w:val="ASFKNormal"/>
      </w:pPr>
      <w:r w:rsidRPr="004E0BBC">
        <w:t>При вводе документа вручную поля закладок заполняются без использования справочников и списков, в соответствии с данными бумажного документа, предоставленного клиентом.</w:t>
      </w:r>
      <w:r>
        <w:t xml:space="preserve"> </w:t>
      </w:r>
      <w:r w:rsidR="00934F07" w:rsidRPr="00B11F4A">
        <w:t xml:space="preserve">Для ручного ввода документа следует на ЭФ </w:t>
      </w:r>
      <w:r w:rsidR="00934F07">
        <w:t xml:space="preserve">документа </w:t>
      </w:r>
      <w:r w:rsidR="00934F07" w:rsidRPr="00B11F4A">
        <w:t>заполнить п</w:t>
      </w:r>
      <w:r w:rsidR="00934F07" w:rsidRPr="00B90D2C">
        <w:t>о</w:t>
      </w:r>
      <w:r w:rsidR="00934F07" w:rsidRPr="00B11F4A">
        <w:t>ля, досту</w:t>
      </w:r>
      <w:r w:rsidR="00934F07" w:rsidRPr="00B90D2C">
        <w:t>п</w:t>
      </w:r>
      <w:r w:rsidR="00934F07" w:rsidRPr="00B11F4A">
        <w:t xml:space="preserve">ные для редактирования. </w:t>
      </w:r>
    </w:p>
    <w:p w:rsidR="00934F07" w:rsidRPr="00B11F4A" w:rsidRDefault="00934F07" w:rsidP="00BB52A1">
      <w:pPr>
        <w:pStyle w:val="ASFKNormal"/>
      </w:pPr>
      <w:r w:rsidRPr="00B11F4A">
        <w:t xml:space="preserve">Перечень полей </w:t>
      </w:r>
      <w:r w:rsidR="004E0BBC" w:rsidRPr="004E0BBC">
        <w:t>документа «Уведомление о передаче исполнения исполнительного документа (исходящее)», закладки «Заголовок, раздел 1,2 (1)</w:t>
      </w:r>
      <w:r w:rsidR="004E0BBC">
        <w:t xml:space="preserve"> </w:t>
      </w:r>
      <w:r w:rsidRPr="00B11F4A">
        <w:t xml:space="preserve">приведен </w:t>
      </w:r>
      <w:r>
        <w:t>в таблице </w:t>
      </w:r>
      <w:r w:rsidRPr="00B11F4A">
        <w:fldChar w:fldCharType="begin"/>
      </w:r>
      <w:r w:rsidRPr="00B11F4A">
        <w:instrText xml:space="preserve"> REF _Ref317675353 \h  \* MERGEFORMAT </w:instrText>
      </w:r>
      <w:r w:rsidRPr="00B11F4A">
        <w:fldChar w:fldCharType="separate"/>
      </w:r>
      <w:r w:rsidR="0092715F">
        <w:t>15</w:t>
      </w:r>
      <w:r w:rsidRPr="00B11F4A">
        <w:fldChar w:fldCharType="end"/>
      </w:r>
      <w:r w:rsidRPr="00B11F4A">
        <w:t>.</w:t>
      </w:r>
    </w:p>
    <w:p w:rsidR="00934F07"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429" w:name="_Ref317675353"/>
      <w:bookmarkStart w:id="430" w:name="_Toc79490244"/>
      <w:r w:rsidR="0092715F">
        <w:rPr>
          <w:noProof/>
        </w:rPr>
        <w:t>15</w:t>
      </w:r>
      <w:bookmarkEnd w:id="429"/>
      <w:r>
        <w:rPr>
          <w:noProof/>
        </w:rPr>
        <w:fldChar w:fldCharType="end"/>
      </w:r>
      <w:r w:rsidR="00934F07" w:rsidRPr="00B11F4A">
        <w:t xml:space="preserve">. </w:t>
      </w:r>
      <w:bookmarkStart w:id="431" w:name="_Hlk304554746"/>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bookmarkEnd w:id="431"/>
      <w:r w:rsidR="00F9698D">
        <w:t xml:space="preserve">», закладки </w:t>
      </w:r>
      <w:r w:rsidR="001F20AD">
        <w:t>«</w:t>
      </w:r>
      <w:r w:rsidR="00934F07" w:rsidRPr="00B11F4A">
        <w:t>Заголовок, раздел 1,2</w:t>
      </w:r>
      <w:r w:rsidR="00934F07">
        <w:t xml:space="preserve"> (1)</w:t>
      </w:r>
      <w:r w:rsidR="001F20AD">
        <w:t>»</w:t>
      </w:r>
      <w:bookmarkEnd w:id="4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6"/>
        <w:gridCol w:w="7299"/>
      </w:tblGrid>
      <w:tr w:rsidR="00934F07" w:rsidRPr="002667B1" w:rsidTr="00412DF7">
        <w:trPr>
          <w:trHeight w:val="305"/>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уведомления</w:t>
            </w:r>
          </w:p>
        </w:tc>
        <w:tc>
          <w:tcPr>
            <w:tcW w:w="3741" w:type="pct"/>
            <w:shd w:val="clear" w:color="auto" w:fill="auto"/>
          </w:tcPr>
          <w:p w:rsidR="00934F07" w:rsidRPr="00B11F4A" w:rsidRDefault="00934F07" w:rsidP="00412DF7">
            <w:pPr>
              <w:pStyle w:val="ASFKTablenorm"/>
              <w:ind w:left="57" w:right="57"/>
            </w:pPr>
            <w:r w:rsidRPr="00B11F4A">
              <w:t>Дата документа. Значение даты может быть выбрано с пом</w:t>
            </w:r>
            <w:r w:rsidRPr="00B90D2C">
              <w:t>о</w:t>
            </w:r>
            <w:r w:rsidRPr="00B11F4A">
              <w:t>щью системного календаря.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65389F">
              <w:rPr>
                <w:rStyle w:val="ASFKReporterror"/>
              </w:rPr>
              <w:t>Регномер</w:t>
            </w:r>
            <w:r w:rsidRPr="00B11F4A">
              <w:t xml:space="preserve"> БО</w:t>
            </w:r>
          </w:p>
        </w:tc>
        <w:tc>
          <w:tcPr>
            <w:tcW w:w="3741" w:type="pct"/>
            <w:shd w:val="clear" w:color="auto" w:fill="auto"/>
          </w:tcPr>
          <w:p w:rsidR="00934F07" w:rsidRPr="00B11F4A" w:rsidRDefault="00934F07" w:rsidP="00412DF7">
            <w:pPr>
              <w:pStyle w:val="ASFKTablenorm"/>
              <w:ind w:left="57" w:right="57"/>
            </w:pPr>
            <w:r w:rsidRPr="00B11F4A">
              <w:t>Регистрационный номер БО. Значение может быть введено вру</w:t>
            </w:r>
            <w:r w:rsidRPr="00B90D2C">
              <w:t>ч</w:t>
            </w:r>
            <w:r w:rsidRPr="00B11F4A">
              <w:t>ную или подтягивается автоматически при выборе родительского док</w:t>
            </w:r>
            <w:r w:rsidRPr="00B90D2C">
              <w:t>у</w:t>
            </w:r>
            <w:r w:rsidRPr="00B11F4A">
              <w:t xml:space="preserve">мента из поля </w:t>
            </w:r>
            <w:r w:rsidR="001F20AD">
              <w:t>«</w:t>
            </w:r>
            <w:r w:rsidRPr="00B11F4A">
              <w:t>Номер БО, присвоенный ФК</w:t>
            </w:r>
            <w:r w:rsidR="001F20AD">
              <w:t>»</w:t>
            </w:r>
            <w:r w:rsidRPr="00B11F4A">
              <w:t xml:space="preserve"> (если род</w:t>
            </w:r>
            <w:r w:rsidRPr="00B90D2C">
              <w:t>и</w:t>
            </w:r>
            <w:r w:rsidRPr="00B11F4A">
              <w:t xml:space="preserve">тельский документ типа </w:t>
            </w:r>
            <w:r w:rsidR="001F20AD">
              <w:t>«</w:t>
            </w:r>
            <w:r w:rsidRPr="00B11F4A">
              <w:t>ОБД</w:t>
            </w:r>
            <w:r w:rsidR="001F20AD">
              <w:t>»</w:t>
            </w:r>
            <w:r w:rsidRPr="00B11F4A">
              <w:t xml:space="preserve"> (Сведения об обязательстве)), либо из поля </w:t>
            </w:r>
            <w:r w:rsidR="001F20AD">
              <w:t>«</w:t>
            </w:r>
            <w:r w:rsidRPr="00B11F4A">
              <w:t>Заявка на внесение изменений в обязательство</w:t>
            </w:r>
            <w:r w:rsidR="001F20AD">
              <w:t>»</w:t>
            </w:r>
            <w:r w:rsidRPr="00B11F4A">
              <w:t xml:space="preserve"> (если родител</w:t>
            </w:r>
            <w:r w:rsidRPr="00B90D2C">
              <w:t>ь</w:t>
            </w:r>
            <w:r w:rsidRPr="00B11F4A">
              <w:t xml:space="preserve">ский документ типа </w:t>
            </w:r>
            <w:r w:rsidR="001F20AD">
              <w:t>«</w:t>
            </w:r>
            <w:r w:rsidRPr="00B11F4A">
              <w:t>ОБЗ</w:t>
            </w:r>
            <w:r w:rsidR="001F20AD">
              <w:t>»</w:t>
            </w:r>
            <w:r w:rsidRPr="00B11F4A">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Статус</w:t>
            </w:r>
          </w:p>
        </w:tc>
        <w:tc>
          <w:tcPr>
            <w:tcW w:w="3741" w:type="pct"/>
            <w:shd w:val="clear" w:color="auto" w:fill="auto"/>
          </w:tcPr>
          <w:p w:rsidR="00934F07" w:rsidRPr="00B11F4A" w:rsidRDefault="00934F07" w:rsidP="00412DF7">
            <w:pPr>
              <w:pStyle w:val="ASFKTablenorm"/>
              <w:ind w:left="57" w:right="57"/>
            </w:pPr>
            <w:r w:rsidRPr="00B11F4A">
              <w:t>Код статуса документа. Заполняется автоматически в результате о</w:t>
            </w:r>
            <w:r w:rsidRPr="00B90D2C">
              <w:t>б</w:t>
            </w:r>
            <w:r w:rsidRPr="00B11F4A">
              <w:t>работки документа или присылается из учетной сист</w:t>
            </w:r>
            <w:r w:rsidRPr="00B90D2C">
              <w:t>е</w:t>
            </w:r>
            <w:r w:rsidRPr="00B11F4A">
              <w:t>мы (в случае обработки документа в учетной с</w:t>
            </w:r>
            <w:r w:rsidRPr="00B90D2C">
              <w:t>и</w:t>
            </w:r>
            <w:r w:rsidRPr="00B11F4A">
              <w:t>стеме).</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ПБС</w:t>
            </w:r>
          </w:p>
        </w:tc>
        <w:tc>
          <w:tcPr>
            <w:tcW w:w="3741" w:type="pct"/>
            <w:shd w:val="clear" w:color="auto" w:fill="auto"/>
          </w:tcPr>
          <w:p w:rsidR="00934F07" w:rsidRPr="00B11F4A" w:rsidRDefault="00934F07" w:rsidP="00412DF7">
            <w:pPr>
              <w:pStyle w:val="ASFKTablenorm"/>
              <w:ind w:left="57" w:right="57"/>
            </w:pPr>
            <w:r w:rsidRPr="00B11F4A">
              <w:t>Полное наименование ПБС по СРРПБС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 xml:space="preserve">По Свод. </w:t>
            </w:r>
            <w:r w:rsidR="00B412A1" w:rsidRPr="00B11F4A">
              <w:t>Р</w:t>
            </w:r>
            <w:r w:rsidRPr="00B11F4A">
              <w:t>еестру</w:t>
            </w:r>
          </w:p>
        </w:tc>
        <w:tc>
          <w:tcPr>
            <w:tcW w:w="3741" w:type="pct"/>
            <w:shd w:val="clear" w:color="auto" w:fill="auto"/>
          </w:tcPr>
          <w:p w:rsidR="00934F07" w:rsidRPr="00B11F4A" w:rsidRDefault="00934F07" w:rsidP="00412DF7">
            <w:pPr>
              <w:pStyle w:val="ASFKTablenorm"/>
              <w:ind w:left="57" w:right="57"/>
            </w:pPr>
            <w:r w:rsidRPr="00B11F4A">
              <w:t>Код ПБС по СРРПБС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 xml:space="preserve">№ л/с </w:t>
            </w:r>
            <w:r w:rsidRPr="0065389F">
              <w:rPr>
                <w:rStyle w:val="ASFKReporterror"/>
              </w:rPr>
              <w:t>получ.</w:t>
            </w:r>
          </w:p>
        </w:tc>
        <w:tc>
          <w:tcPr>
            <w:tcW w:w="3741" w:type="pct"/>
            <w:shd w:val="clear" w:color="auto" w:fill="auto"/>
          </w:tcPr>
          <w:p w:rsidR="00934F07" w:rsidRPr="00B11F4A" w:rsidRDefault="00934F07" w:rsidP="00412DF7">
            <w:pPr>
              <w:pStyle w:val="ASFKTablenorm"/>
              <w:ind w:left="57" w:right="57"/>
            </w:pPr>
            <w:r w:rsidRPr="00B11F4A">
              <w:t>Номер лицевого счета 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ГРБС</w:t>
            </w:r>
          </w:p>
        </w:tc>
        <w:tc>
          <w:tcPr>
            <w:tcW w:w="3741" w:type="pct"/>
            <w:shd w:val="clear" w:color="auto" w:fill="auto"/>
          </w:tcPr>
          <w:p w:rsidR="00934F07" w:rsidRPr="00B11F4A" w:rsidRDefault="00934F07" w:rsidP="00412DF7">
            <w:pPr>
              <w:pStyle w:val="ASFKTablenorm"/>
              <w:ind w:left="57" w:right="57"/>
            </w:pPr>
            <w:r w:rsidRPr="00B11F4A">
              <w:t>Полное наименование вышестоящего УБП согласно справо</w:t>
            </w:r>
            <w:r w:rsidRPr="00B90D2C">
              <w:t>ч</w:t>
            </w:r>
            <w:r w:rsidRPr="00B11F4A">
              <w:t>нику ведомств</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Глава по БК</w:t>
            </w:r>
          </w:p>
        </w:tc>
        <w:tc>
          <w:tcPr>
            <w:tcW w:w="3741" w:type="pct"/>
            <w:shd w:val="clear" w:color="auto" w:fill="auto"/>
          </w:tcPr>
          <w:p w:rsidR="00934F07" w:rsidRPr="00B11F4A" w:rsidRDefault="00934F07" w:rsidP="00412DF7">
            <w:pPr>
              <w:pStyle w:val="ASFKTablenorm"/>
              <w:ind w:left="57" w:right="57"/>
            </w:pPr>
            <w:r w:rsidRPr="00B11F4A">
              <w:t>Код вышестоящего УБП</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Бюджет</w:t>
            </w:r>
          </w:p>
        </w:tc>
        <w:tc>
          <w:tcPr>
            <w:tcW w:w="3741" w:type="pct"/>
            <w:shd w:val="clear" w:color="auto" w:fill="auto"/>
          </w:tcPr>
          <w:p w:rsidR="00934F07" w:rsidRPr="00B11F4A" w:rsidRDefault="00934F07" w:rsidP="00412DF7">
            <w:pPr>
              <w:pStyle w:val="ASFKTablenorm"/>
              <w:ind w:left="57" w:right="57"/>
            </w:pPr>
            <w:r w:rsidRPr="00B11F4A">
              <w:t>Наименование бюджета</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t>Фин</w:t>
            </w:r>
            <w:r w:rsidRPr="00B11F4A">
              <w:t xml:space="preserve">. </w:t>
            </w:r>
            <w:r w:rsidR="00B412A1" w:rsidRPr="00B11F4A">
              <w:t>О</w:t>
            </w:r>
            <w:r w:rsidRPr="00B11F4A">
              <w:t>рган</w:t>
            </w:r>
          </w:p>
        </w:tc>
        <w:tc>
          <w:tcPr>
            <w:tcW w:w="3741" w:type="pct"/>
            <w:shd w:val="clear" w:color="auto" w:fill="auto"/>
          </w:tcPr>
          <w:p w:rsidR="00934F07" w:rsidRPr="00B11F4A" w:rsidRDefault="00934F07" w:rsidP="00412DF7">
            <w:pPr>
              <w:pStyle w:val="ASFKTablenorm"/>
              <w:ind w:left="57" w:right="57"/>
            </w:pPr>
            <w:r w:rsidRPr="00B11F4A">
              <w:t>Полное наименование ФО, соо</w:t>
            </w:r>
            <w:r w:rsidRPr="00B90D2C">
              <w:t>т</w:t>
            </w:r>
            <w:r w:rsidRPr="00B11F4A">
              <w:t>ветствующего указанному выше бюджету</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Орган ФК</w:t>
            </w:r>
          </w:p>
        </w:tc>
        <w:tc>
          <w:tcPr>
            <w:tcW w:w="3741" w:type="pct"/>
            <w:shd w:val="clear" w:color="auto" w:fill="auto"/>
          </w:tcPr>
          <w:p w:rsidR="00934F07" w:rsidRPr="00B11F4A" w:rsidRDefault="00934F07" w:rsidP="00412DF7">
            <w:pPr>
              <w:pStyle w:val="ASFKTablenorm"/>
              <w:ind w:left="57" w:right="57"/>
            </w:pPr>
            <w:r w:rsidRPr="00B11F4A">
              <w:t>Наименование ТОФК</w:t>
            </w:r>
            <w:r>
              <w:t>.</w:t>
            </w:r>
          </w:p>
        </w:tc>
      </w:tr>
      <w:tr w:rsidR="00934F07" w:rsidRPr="002667B1" w:rsidTr="00412DF7">
        <w:tc>
          <w:tcPr>
            <w:tcW w:w="1259" w:type="pct"/>
            <w:shd w:val="clear" w:color="auto" w:fill="auto"/>
          </w:tcPr>
          <w:p w:rsidR="00934F07" w:rsidRPr="00B11F4A" w:rsidRDefault="00B412A1" w:rsidP="00412DF7">
            <w:pPr>
              <w:pStyle w:val="ASFKTablenorm"/>
              <w:ind w:left="57" w:right="57"/>
            </w:pPr>
            <w:r w:rsidRPr="00B11F4A">
              <w:t>П</w:t>
            </w:r>
            <w:r w:rsidR="00934F07" w:rsidRPr="00B11F4A">
              <w:t>о КОФК</w:t>
            </w:r>
          </w:p>
        </w:tc>
        <w:tc>
          <w:tcPr>
            <w:tcW w:w="3741" w:type="pct"/>
            <w:shd w:val="clear" w:color="auto" w:fill="auto"/>
          </w:tcPr>
          <w:p w:rsidR="00934F07" w:rsidRPr="00B11F4A" w:rsidRDefault="00934F07" w:rsidP="00412DF7">
            <w:pPr>
              <w:pStyle w:val="ASFKTablenorm"/>
              <w:ind w:left="57" w:right="57"/>
            </w:pPr>
            <w:r w:rsidRPr="00B11F4A">
              <w:t>Код по ТОФК</w:t>
            </w:r>
            <w:r>
              <w:t>.</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Гру</w:t>
            </w:r>
            <w:r w:rsidRPr="00B11F4A">
              <w:t xml:space="preserve">ппа полей </w:t>
            </w:r>
            <w:r w:rsidR="001F20AD">
              <w:t>«</w:t>
            </w:r>
            <w:r w:rsidRPr="00B11F4A">
              <w:t>Раздел 1: Реквизиты документа-основания</w:t>
            </w:r>
            <w:r w:rsidR="001F20AD">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Вид</w:t>
            </w:r>
          </w:p>
        </w:tc>
        <w:tc>
          <w:tcPr>
            <w:tcW w:w="3741" w:type="pct"/>
            <w:shd w:val="clear" w:color="auto" w:fill="auto"/>
          </w:tcPr>
          <w:p w:rsidR="00934F07" w:rsidRPr="00B11F4A" w:rsidRDefault="00934F07" w:rsidP="00412DF7">
            <w:pPr>
              <w:pStyle w:val="ASFKTablenorm"/>
              <w:ind w:left="57" w:right="57"/>
            </w:pPr>
            <w:r w:rsidRPr="00B11F4A">
              <w:t>Вид документа-основания (дог</w:t>
            </w:r>
            <w:r w:rsidRPr="00B90D2C">
              <w:t>о</w:t>
            </w:r>
            <w:r w:rsidRPr="00B11F4A">
              <w:t>вора)</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Номер</w:t>
            </w:r>
          </w:p>
        </w:tc>
        <w:tc>
          <w:tcPr>
            <w:tcW w:w="3741" w:type="pct"/>
            <w:shd w:val="clear" w:color="auto" w:fill="auto"/>
          </w:tcPr>
          <w:p w:rsidR="00934F07" w:rsidRPr="00B11F4A" w:rsidRDefault="00934F07" w:rsidP="00412DF7">
            <w:pPr>
              <w:pStyle w:val="ASFKTablenorm"/>
              <w:ind w:left="57" w:right="57"/>
            </w:pPr>
            <w:r w:rsidRPr="00B11F4A">
              <w:t>Номер документа-основания</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w:t>
            </w:r>
          </w:p>
        </w:tc>
        <w:tc>
          <w:tcPr>
            <w:tcW w:w="3741" w:type="pct"/>
            <w:shd w:val="clear" w:color="auto" w:fill="auto"/>
          </w:tcPr>
          <w:p w:rsidR="00934F07" w:rsidRPr="00B11F4A" w:rsidRDefault="00934F07" w:rsidP="00412DF7">
            <w:pPr>
              <w:pStyle w:val="ASFKTablenorm"/>
              <w:ind w:left="57" w:right="57"/>
            </w:pPr>
            <w:r w:rsidRPr="00B11F4A">
              <w:t>Дата документа-основания. Возможен выбор значения из системн</w:t>
            </w:r>
            <w:r w:rsidRPr="00B90D2C">
              <w:t>о</w:t>
            </w:r>
            <w:r w:rsidRPr="00B11F4A">
              <w:t>го календаря.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начала</w:t>
            </w:r>
          </w:p>
        </w:tc>
        <w:tc>
          <w:tcPr>
            <w:tcW w:w="3741" w:type="pct"/>
            <w:shd w:val="clear" w:color="auto" w:fill="auto"/>
          </w:tcPr>
          <w:p w:rsidR="00934F07" w:rsidRPr="00B11F4A" w:rsidRDefault="00934F07" w:rsidP="00412DF7">
            <w:pPr>
              <w:pStyle w:val="ASFKTablenorm"/>
              <w:ind w:left="57" w:right="57"/>
            </w:pPr>
            <w:r w:rsidRPr="00B11F4A">
              <w:t>Дата начала периода. Возможен выбор значения из системного к</w:t>
            </w:r>
            <w:r w:rsidRPr="00B90D2C">
              <w:t>а</w:t>
            </w:r>
            <w:r w:rsidRPr="00B11F4A">
              <w:t>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окончания</w:t>
            </w:r>
          </w:p>
        </w:tc>
        <w:tc>
          <w:tcPr>
            <w:tcW w:w="3741" w:type="pct"/>
            <w:shd w:val="clear" w:color="auto" w:fill="auto"/>
          </w:tcPr>
          <w:p w:rsidR="00934F07" w:rsidRPr="00B11F4A" w:rsidRDefault="00934F07" w:rsidP="00412DF7">
            <w:pPr>
              <w:pStyle w:val="ASFKTablenorm"/>
              <w:ind w:left="57" w:right="57"/>
            </w:pPr>
            <w:r w:rsidRPr="00B11F4A">
              <w:t>Дата окончания периода. Возможен выбор значения из системного к</w:t>
            </w:r>
            <w:r w:rsidRPr="00B90D2C">
              <w:t>а</w:t>
            </w:r>
            <w:r w:rsidRPr="00B11F4A">
              <w:t>лендаря.</w:t>
            </w:r>
          </w:p>
        </w:tc>
      </w:tr>
      <w:tr w:rsidR="00934F07" w:rsidRPr="002667B1" w:rsidTr="00412DF7">
        <w:trPr>
          <w:trHeight w:val="393"/>
        </w:trPr>
        <w:tc>
          <w:tcPr>
            <w:tcW w:w="1259" w:type="pct"/>
            <w:shd w:val="clear" w:color="auto" w:fill="auto"/>
          </w:tcPr>
          <w:p w:rsidR="00934F07" w:rsidRPr="00B11F4A" w:rsidRDefault="00934F07" w:rsidP="00412DF7">
            <w:pPr>
              <w:pStyle w:val="ASFKTablenorm"/>
              <w:ind w:left="57" w:right="57"/>
            </w:pPr>
            <w:r w:rsidRPr="00B11F4A">
              <w:t>Сумма в валюте БО</w:t>
            </w:r>
          </w:p>
        </w:tc>
        <w:tc>
          <w:tcPr>
            <w:tcW w:w="3741" w:type="pct"/>
            <w:shd w:val="clear" w:color="auto" w:fill="auto"/>
          </w:tcPr>
          <w:p w:rsidR="00934F07" w:rsidRPr="00B11F4A" w:rsidRDefault="00934F07" w:rsidP="00412DF7">
            <w:pPr>
              <w:pStyle w:val="ASFKTablenorm"/>
              <w:ind w:left="57" w:right="57"/>
            </w:pPr>
            <w:r w:rsidRPr="00B11F4A">
              <w:t>Сумма в валюте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Валюта</w:t>
            </w:r>
          </w:p>
        </w:tc>
        <w:tc>
          <w:tcPr>
            <w:tcW w:w="3741" w:type="pct"/>
            <w:shd w:val="clear" w:color="auto" w:fill="auto"/>
          </w:tcPr>
          <w:p w:rsidR="00934F07" w:rsidRPr="00B11F4A" w:rsidRDefault="00934F07" w:rsidP="00412DF7">
            <w:pPr>
              <w:pStyle w:val="ASFKTablenorm"/>
              <w:ind w:left="57" w:right="57"/>
            </w:pPr>
            <w:r w:rsidRPr="00B11F4A">
              <w:t>Валюта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Сумма в рублях</w:t>
            </w:r>
          </w:p>
        </w:tc>
        <w:tc>
          <w:tcPr>
            <w:tcW w:w="3741" w:type="pct"/>
            <w:shd w:val="clear" w:color="auto" w:fill="auto"/>
          </w:tcPr>
          <w:p w:rsidR="00934F07" w:rsidRPr="00B11F4A" w:rsidRDefault="00934F07" w:rsidP="00412DF7">
            <w:pPr>
              <w:pStyle w:val="ASFKTablenorm"/>
              <w:ind w:left="57" w:right="57"/>
            </w:pPr>
            <w:r w:rsidRPr="00B11F4A">
              <w:t>Сумма БО в рублях</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 аванса от суммы БО</w:t>
            </w:r>
          </w:p>
        </w:tc>
        <w:tc>
          <w:tcPr>
            <w:tcW w:w="3741" w:type="pct"/>
            <w:shd w:val="clear" w:color="auto" w:fill="auto"/>
          </w:tcPr>
          <w:p w:rsidR="00934F07" w:rsidRPr="00B11F4A" w:rsidRDefault="00934F07" w:rsidP="00412DF7">
            <w:pPr>
              <w:pStyle w:val="ASFKTablenorm"/>
              <w:ind w:left="57" w:right="57"/>
            </w:pPr>
            <w:r w:rsidRPr="00B11F4A">
              <w:t>Процент аванса от суммы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Сумма авансового плат</w:t>
            </w:r>
            <w:r w:rsidRPr="00B90D2C">
              <w:t>е</w:t>
            </w:r>
            <w:r w:rsidRPr="00B11F4A">
              <w:t>жа</w:t>
            </w:r>
          </w:p>
        </w:tc>
        <w:tc>
          <w:tcPr>
            <w:tcW w:w="3741" w:type="pct"/>
            <w:shd w:val="clear" w:color="auto" w:fill="auto"/>
          </w:tcPr>
          <w:p w:rsidR="00934F07" w:rsidRPr="00B11F4A" w:rsidRDefault="00934F07" w:rsidP="00412DF7">
            <w:pPr>
              <w:pStyle w:val="ASFKTablenorm"/>
              <w:ind w:left="57" w:right="57"/>
            </w:pPr>
            <w:r w:rsidRPr="00B11F4A">
              <w:t>Сумма авансового платежа</w:t>
            </w:r>
            <w:r>
              <w:t>.</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Г</w:t>
            </w:r>
            <w:r w:rsidRPr="00B11F4A">
              <w:t xml:space="preserve">руппа полей </w:t>
            </w:r>
            <w:r w:rsidR="001F20AD">
              <w:t>«</w:t>
            </w:r>
            <w:r w:rsidRPr="00B11F4A">
              <w:t>Раздел 2: Реквизиты контрагента</w:t>
            </w:r>
            <w:r w:rsidR="001F20AD">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Наименование</w:t>
            </w:r>
          </w:p>
        </w:tc>
        <w:tc>
          <w:tcPr>
            <w:tcW w:w="3741" w:type="pct"/>
            <w:shd w:val="clear" w:color="auto" w:fill="auto"/>
          </w:tcPr>
          <w:p w:rsidR="00934F07" w:rsidRDefault="00934F07" w:rsidP="00412DF7">
            <w:pPr>
              <w:pStyle w:val="ASFKTablenorm"/>
              <w:ind w:left="57" w:right="57"/>
            </w:pPr>
            <w:r w:rsidRPr="00B11F4A">
              <w:t>Наименование контрагента-получателя платежа (ФИО – для физич</w:t>
            </w:r>
            <w:r w:rsidRPr="00B90D2C">
              <w:t>е</w:t>
            </w:r>
            <w:r w:rsidRPr="00B11F4A">
              <w:t>ского лица)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lastRenderedPageBreak/>
              <w:t>ИНН</w:t>
            </w:r>
          </w:p>
        </w:tc>
        <w:tc>
          <w:tcPr>
            <w:tcW w:w="3741" w:type="pct"/>
            <w:shd w:val="clear" w:color="auto" w:fill="auto"/>
          </w:tcPr>
          <w:p w:rsidR="00934F07" w:rsidRDefault="00934F07" w:rsidP="00412DF7">
            <w:pPr>
              <w:pStyle w:val="ASFKTablenorm"/>
              <w:ind w:left="57" w:right="57"/>
            </w:pPr>
            <w:r w:rsidRPr="00B11F4A">
              <w:t>ИНН получателя платежа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t xml:space="preserve"> по наименованию контрагента</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КПП</w:t>
            </w:r>
          </w:p>
        </w:tc>
        <w:tc>
          <w:tcPr>
            <w:tcW w:w="3741" w:type="pct"/>
            <w:shd w:val="clear" w:color="auto" w:fill="auto"/>
          </w:tcPr>
          <w:p w:rsidR="00934F07" w:rsidRDefault="00934F07" w:rsidP="00412DF7">
            <w:pPr>
              <w:pStyle w:val="ASFKTablenorm"/>
              <w:ind w:left="57" w:right="57"/>
            </w:pPr>
            <w:r w:rsidRPr="00B11F4A">
              <w:t>КПП получателя платежа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t xml:space="preserve"> по наименованию контрагента</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Страна</w:t>
            </w:r>
          </w:p>
        </w:tc>
        <w:tc>
          <w:tcPr>
            <w:tcW w:w="3741" w:type="pct"/>
            <w:shd w:val="clear" w:color="auto" w:fill="auto"/>
          </w:tcPr>
          <w:p w:rsidR="00934F07" w:rsidRDefault="00934F07" w:rsidP="00412DF7">
            <w:pPr>
              <w:pStyle w:val="ASFKTablenorm"/>
              <w:ind w:left="57" w:right="57"/>
            </w:pPr>
            <w:r w:rsidRPr="00B11F4A">
              <w:t>Название страны</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Код страны</w:t>
            </w:r>
          </w:p>
        </w:tc>
        <w:tc>
          <w:tcPr>
            <w:tcW w:w="3741" w:type="pct"/>
            <w:shd w:val="clear" w:color="auto" w:fill="auto"/>
          </w:tcPr>
          <w:p w:rsidR="00934F07" w:rsidRDefault="00934F07" w:rsidP="00412DF7">
            <w:pPr>
              <w:pStyle w:val="ASFKTablenorm"/>
              <w:ind w:left="57" w:right="57"/>
            </w:pPr>
            <w:r w:rsidRPr="00B11F4A">
              <w:t>Код страны</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Адрес</w:t>
            </w:r>
          </w:p>
        </w:tc>
        <w:tc>
          <w:tcPr>
            <w:tcW w:w="3741" w:type="pct"/>
            <w:shd w:val="clear" w:color="auto" w:fill="auto"/>
          </w:tcPr>
          <w:p w:rsidR="00934F07" w:rsidRDefault="00934F07" w:rsidP="00412DF7">
            <w:pPr>
              <w:pStyle w:val="ASFKTablenorm"/>
              <w:ind w:left="57" w:right="57"/>
            </w:pPr>
            <w:r w:rsidRPr="00B11F4A">
              <w:t>Адрес контрагента</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Телефон/факс</w:t>
            </w:r>
          </w:p>
        </w:tc>
        <w:tc>
          <w:tcPr>
            <w:tcW w:w="3741" w:type="pct"/>
            <w:shd w:val="clear" w:color="auto" w:fill="auto"/>
          </w:tcPr>
          <w:p w:rsidR="00934F07" w:rsidRDefault="00934F07" w:rsidP="00412DF7">
            <w:pPr>
              <w:pStyle w:val="ASFKTablenorm"/>
              <w:ind w:left="57" w:right="57"/>
            </w:pPr>
            <w:r w:rsidRPr="00B11F4A">
              <w:t>Тел.</w:t>
            </w:r>
            <w:r w:rsidR="00130E2F">
              <w:t xml:space="preserve"> </w:t>
            </w:r>
            <w:r w:rsidRPr="00B11F4A">
              <w:t>(факс)</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Статус</w:t>
            </w:r>
          </w:p>
        </w:tc>
        <w:tc>
          <w:tcPr>
            <w:tcW w:w="3741" w:type="pct"/>
            <w:shd w:val="clear" w:color="auto" w:fill="auto"/>
          </w:tcPr>
          <w:p w:rsidR="00934F07" w:rsidRDefault="00934F07" w:rsidP="00412DF7">
            <w:pPr>
              <w:pStyle w:val="ASFKTablenorm"/>
              <w:ind w:left="57" w:right="57"/>
            </w:pPr>
            <w:r w:rsidRPr="00B11F4A">
              <w:t>Код юридического статуса пре</w:t>
            </w:r>
            <w:r w:rsidRPr="00B90D2C">
              <w:t>д</w:t>
            </w:r>
            <w:r w:rsidRPr="00B11F4A">
              <w:t>приятия</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65389F" w:rsidRDefault="00934F07" w:rsidP="00412DF7">
            <w:pPr>
              <w:pStyle w:val="ASFKTablenorm"/>
              <w:ind w:left="57" w:right="57"/>
              <w:rPr>
                <w:rStyle w:val="ASFKReporterror"/>
              </w:rPr>
            </w:pPr>
            <w:r w:rsidRPr="0065389F">
              <w:rPr>
                <w:rStyle w:val="ASFKReporterror"/>
              </w:rPr>
              <w:t>Банк.счет</w:t>
            </w:r>
          </w:p>
        </w:tc>
        <w:tc>
          <w:tcPr>
            <w:tcW w:w="3741" w:type="pct"/>
            <w:shd w:val="clear" w:color="auto" w:fill="auto"/>
          </w:tcPr>
          <w:p w:rsidR="00934F07" w:rsidRDefault="00934F07" w:rsidP="00412DF7">
            <w:pPr>
              <w:pStyle w:val="ASFKTablenorm"/>
              <w:ind w:left="57" w:right="57"/>
            </w:pPr>
            <w:r w:rsidRPr="00B11F4A">
              <w:t>Номер банковского счета получ</w:t>
            </w:r>
            <w:r w:rsidRPr="00B90D2C">
              <w:t>а</w:t>
            </w:r>
            <w:r w:rsidRPr="00B11F4A">
              <w:t>теля платежа</w:t>
            </w:r>
            <w:r>
              <w:t>.</w:t>
            </w:r>
          </w:p>
          <w:p w:rsidR="00934F07" w:rsidRDefault="00934F07" w:rsidP="00412DF7">
            <w:pPr>
              <w:pStyle w:val="ASFKTablenorm"/>
              <w:ind w:left="57" w:right="57"/>
            </w:pPr>
            <w:r>
              <w:t xml:space="preserve">Значение подставляется автоматически, </w:t>
            </w:r>
            <w:r w:rsidR="00B6216B">
              <w:t>в</w:t>
            </w:r>
            <w:r w:rsidR="00447913">
              <w:t xml:space="preserve"> случае если </w:t>
            </w:r>
            <w:r>
              <w:t>для указанн</w:t>
            </w:r>
            <w:r w:rsidRPr="00B90D2C">
              <w:t>о</w:t>
            </w:r>
            <w:r>
              <w:t xml:space="preserve">го пользователем получателя платежа (наименования контрагента) в справочнике </w:t>
            </w:r>
            <w:r w:rsidR="001F20AD">
              <w:t>«</w:t>
            </w:r>
            <w:r>
              <w:t>Банковские счета поставщиков</w:t>
            </w:r>
            <w:r w:rsidR="001F20AD">
              <w:t>»</w:t>
            </w:r>
            <w:r>
              <w:t xml:space="preserve"> найден один единс</w:t>
            </w:r>
            <w:r w:rsidRPr="00B90D2C">
              <w:t>т</w:t>
            </w:r>
            <w:r>
              <w:t xml:space="preserve">венный счет. (В справочнике </w:t>
            </w:r>
            <w:r w:rsidR="001F20AD">
              <w:t>«</w:t>
            </w:r>
            <w:r>
              <w:t>Поставщиков</w:t>
            </w:r>
            <w:r w:rsidR="001F20AD">
              <w:t>»</w:t>
            </w:r>
            <w:r>
              <w:t xml:space="preserve"> для выбранной орг</w:t>
            </w:r>
            <w:r w:rsidRPr="00B90D2C">
              <w:t>а</w:t>
            </w:r>
            <w:r>
              <w:t xml:space="preserve">низации находится код и по нему делается выборка из справочника </w:t>
            </w:r>
            <w:r w:rsidR="001F20AD">
              <w:t>«</w:t>
            </w:r>
            <w:r>
              <w:t>Банковские счета поста</w:t>
            </w:r>
            <w:r w:rsidRPr="00B90D2C">
              <w:t>в</w:t>
            </w:r>
            <w:r>
              <w:t>щиков</w:t>
            </w:r>
            <w:r w:rsidR="001F20AD">
              <w:t>»</w:t>
            </w:r>
            <w:r>
              <w:t xml:space="preserve">: поле </w:t>
            </w:r>
            <w:r w:rsidR="001F20AD">
              <w:t>«</w:t>
            </w:r>
            <w:r>
              <w:t>Открыт для</w:t>
            </w:r>
            <w:r w:rsidR="001F20AD">
              <w:t>»</w:t>
            </w:r>
            <w:r>
              <w:t xml:space="preserve"> должно быть равно коду поста</w:t>
            </w:r>
            <w:r w:rsidRPr="00B90D2C">
              <w:t>в</w:t>
            </w:r>
            <w:r>
              <w:t>щика.)</w:t>
            </w:r>
          </w:p>
          <w:p w:rsidR="00934F07" w:rsidRDefault="00447913" w:rsidP="00412DF7">
            <w:pPr>
              <w:pStyle w:val="ASFKTablenorm"/>
              <w:ind w:left="57" w:right="57"/>
            </w:pPr>
            <w:r>
              <w:t xml:space="preserve">В случае если </w:t>
            </w:r>
            <w:r w:rsidR="00934F07">
              <w:t>для организации найдено более одного банковского счета,</w:t>
            </w:r>
            <w:r w:rsidR="00934F07" w:rsidRPr="00D51A2A">
              <w:t xml:space="preserve"> или не найдено ни одного счета, то</w:t>
            </w:r>
            <w:r w:rsidR="00934F07">
              <w:t xml:space="preserve"> поле не заполняется и пользователю предоставляется возможность в</w:t>
            </w:r>
            <w:r w:rsidR="00934F07" w:rsidRPr="00B90D2C">
              <w:t>ы</w:t>
            </w:r>
            <w:r w:rsidR="00934F07">
              <w:t xml:space="preserve">брать значение из справочника </w:t>
            </w:r>
            <w:r w:rsidR="001F20AD">
              <w:t>«</w:t>
            </w:r>
            <w:r w:rsidR="00934F07">
              <w:t>Банковские счета поставщ</w:t>
            </w:r>
            <w:r w:rsidR="00934F07" w:rsidRPr="00B90D2C">
              <w:t>и</w:t>
            </w:r>
            <w:r w:rsidR="00934F07">
              <w:t>ков</w:t>
            </w:r>
            <w:r w:rsidR="001F20AD">
              <w:t>»</w:t>
            </w:r>
            <w:r w:rsidR="00934F07">
              <w:t xml:space="preserve"> или ввести вручную.</w:t>
            </w:r>
          </w:p>
          <w:p w:rsidR="00934F07" w:rsidRPr="000D5E0C" w:rsidRDefault="00934F07" w:rsidP="00412DF7">
            <w:pPr>
              <w:pStyle w:val="ASFKTablenorm"/>
              <w:ind w:left="57" w:right="57"/>
            </w:pPr>
            <w:r>
              <w:t>При вводе банковского счета вручную, осуществляется проверка на ключевание</w:t>
            </w:r>
            <w:r w:rsidRPr="000D5E0C">
              <w:t xml:space="preserve">. </w:t>
            </w:r>
          </w:p>
          <w:p w:rsidR="00934F07" w:rsidRPr="00B11F4A" w:rsidRDefault="00934F07" w:rsidP="00412DF7">
            <w:pPr>
              <w:pStyle w:val="ASFKTablenorm"/>
              <w:ind w:left="57" w:right="57"/>
            </w:pPr>
            <w:r w:rsidRPr="000D5E0C">
              <w:t>Ввод ограничен 20 символами.</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БИК/SWIFT</w:t>
            </w:r>
          </w:p>
        </w:tc>
        <w:tc>
          <w:tcPr>
            <w:tcW w:w="3741" w:type="pct"/>
            <w:shd w:val="clear" w:color="auto" w:fill="auto"/>
          </w:tcPr>
          <w:p w:rsidR="00934F07" w:rsidRDefault="00934F07" w:rsidP="00412DF7">
            <w:pPr>
              <w:pStyle w:val="ASFKTablenorm"/>
              <w:ind w:left="57" w:right="57"/>
            </w:pPr>
            <w:r w:rsidRPr="00A331E8">
              <w:t>Код БИК/SWIFT банка получателя платежа.</w:t>
            </w:r>
          </w:p>
          <w:p w:rsidR="00934F07" w:rsidRPr="00A331E8" w:rsidRDefault="00934F07" w:rsidP="00412DF7">
            <w:pPr>
              <w:pStyle w:val="ASFKTablenorm"/>
              <w:ind w:left="57" w:right="57"/>
            </w:pPr>
            <w:r w:rsidRPr="00A331E8">
              <w:t>Значение заполняется вручную или выбирается из спр</w:t>
            </w:r>
            <w:r w:rsidRPr="00B90D2C">
              <w:t>а</w:t>
            </w:r>
            <w:r w:rsidRPr="00A331E8">
              <w:t>вочника Банков.</w:t>
            </w:r>
          </w:p>
          <w:p w:rsidR="00934F07" w:rsidRPr="00A331E8" w:rsidRDefault="00934F07" w:rsidP="00412DF7">
            <w:pPr>
              <w:pStyle w:val="ASFKTablenorm"/>
              <w:ind w:left="57" w:right="57"/>
            </w:pPr>
            <w:r w:rsidRPr="00A331E8">
              <w:t xml:space="preserve">Может подтягиваться автоматически после заполнения поля </w:t>
            </w:r>
            <w:r w:rsidR="001F20AD">
              <w:t>«</w:t>
            </w:r>
            <w:r w:rsidRPr="00A331E8">
              <w:t>Банковский счет</w:t>
            </w:r>
            <w:r w:rsidR="001F20AD">
              <w:t>»</w:t>
            </w:r>
            <w:r w:rsidRPr="00A331E8">
              <w:t xml:space="preserve"> из справочника </w:t>
            </w:r>
            <w:r w:rsidR="001F20AD">
              <w:t>«</w:t>
            </w:r>
            <w:r w:rsidRPr="00A331E8">
              <w:t>Банковские счета поставщ</w:t>
            </w:r>
            <w:r w:rsidRPr="00B90D2C">
              <w:t>и</w:t>
            </w:r>
            <w:r w:rsidRPr="00A331E8">
              <w:t>ков</w:t>
            </w:r>
            <w:r w:rsidR="001F20AD">
              <w:t>»</w:t>
            </w:r>
            <w:r w:rsidRPr="00A331E8">
              <w:t xml:space="preserve"> (поле </w:t>
            </w:r>
            <w:r w:rsidR="001F20AD">
              <w:t>«</w:t>
            </w:r>
            <w:r w:rsidRPr="00A331E8">
              <w:t>где открыт</w:t>
            </w:r>
            <w:r w:rsidR="001F20AD">
              <w:t>»</w:t>
            </w:r>
            <w:r w:rsidRPr="00A331E8">
              <w:t>).</w:t>
            </w:r>
          </w:p>
        </w:tc>
      </w:tr>
      <w:tr w:rsidR="00934F07" w:rsidRPr="002667B1" w:rsidTr="00412DF7">
        <w:tc>
          <w:tcPr>
            <w:tcW w:w="1259" w:type="pct"/>
            <w:shd w:val="clear" w:color="auto" w:fill="auto"/>
          </w:tcPr>
          <w:p w:rsidR="00934F07" w:rsidRPr="0065389F" w:rsidRDefault="00934F07" w:rsidP="00412DF7">
            <w:pPr>
              <w:pStyle w:val="ASFKTablenorm"/>
              <w:ind w:left="57" w:right="57"/>
              <w:rPr>
                <w:rStyle w:val="ASFKReporterror"/>
              </w:rPr>
            </w:pPr>
            <w:r w:rsidRPr="0065389F">
              <w:rPr>
                <w:rStyle w:val="ASFKReporterror"/>
              </w:rPr>
              <w:t>Кор.сч.</w:t>
            </w:r>
          </w:p>
        </w:tc>
        <w:tc>
          <w:tcPr>
            <w:tcW w:w="3741" w:type="pct"/>
            <w:shd w:val="clear" w:color="auto" w:fill="auto"/>
          </w:tcPr>
          <w:p w:rsidR="00934F07" w:rsidRPr="006B0C69" w:rsidRDefault="00934F07" w:rsidP="00412DF7">
            <w:pPr>
              <w:pStyle w:val="ASFKTablenorm"/>
              <w:ind w:left="57" w:right="57"/>
            </w:pPr>
            <w:r w:rsidRPr="006B0C69">
              <w:t>Номер корреспондентского счета банка получателя пл</w:t>
            </w:r>
            <w:r w:rsidRPr="00B90D2C">
              <w:t>а</w:t>
            </w:r>
            <w:r w:rsidRPr="006B0C69">
              <w:t>тежа.</w:t>
            </w:r>
          </w:p>
          <w:p w:rsidR="00934F07" w:rsidRPr="006B0C69" w:rsidRDefault="00934F07" w:rsidP="00412DF7">
            <w:pPr>
              <w:pStyle w:val="ASFKTablenorm"/>
              <w:ind w:left="57" w:right="57"/>
            </w:pPr>
            <w:r w:rsidRPr="006B0C69">
              <w:t xml:space="preserve">Значение подтягивается автоматически после заполнения поля </w:t>
            </w:r>
            <w:r w:rsidR="001F20AD">
              <w:t>«</w:t>
            </w:r>
            <w:r w:rsidRPr="006B0C69">
              <w:t>БИК</w:t>
            </w:r>
            <w:r w:rsidR="001F20AD">
              <w:t>»</w:t>
            </w:r>
            <w:r w:rsidRPr="006B0C69">
              <w:t xml:space="preserve"> из справочника Банков или может быть отреда</w:t>
            </w:r>
            <w:r w:rsidRPr="00B90D2C">
              <w:t>к</w:t>
            </w:r>
            <w:r w:rsidRPr="006B0C69">
              <w:t>тировано вручную.</w:t>
            </w:r>
            <w:r>
              <w:t xml:space="preserve"> </w:t>
            </w:r>
          </w:p>
          <w:p w:rsidR="00934F07" w:rsidRPr="00B11F4A" w:rsidRDefault="00934F07" w:rsidP="00412DF7">
            <w:pPr>
              <w:pStyle w:val="ASFKTablenorm"/>
              <w:ind w:left="57" w:right="57"/>
            </w:pPr>
            <w:r w:rsidRPr="006B0C69">
              <w:t>Ввод ограничен 20 символами.</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Банк</w:t>
            </w:r>
          </w:p>
        </w:tc>
        <w:tc>
          <w:tcPr>
            <w:tcW w:w="3741" w:type="pct"/>
            <w:shd w:val="clear" w:color="auto" w:fill="auto"/>
          </w:tcPr>
          <w:p w:rsidR="00934F07" w:rsidRPr="00BC4AC8" w:rsidRDefault="00934F07" w:rsidP="00412DF7">
            <w:pPr>
              <w:pStyle w:val="ASFKTablenorm"/>
              <w:ind w:left="57" w:right="57"/>
            </w:pPr>
            <w:r w:rsidRPr="00BC4AC8">
              <w:t>Наименование банка получателя платежа.</w:t>
            </w:r>
          </w:p>
          <w:p w:rsidR="00934F07" w:rsidRPr="00B11F4A" w:rsidRDefault="00934F07" w:rsidP="00412DF7">
            <w:pPr>
              <w:pStyle w:val="ASFKTablenorm"/>
              <w:ind w:left="57" w:right="57"/>
            </w:pPr>
            <w:r w:rsidRPr="00BC4AC8">
              <w:t xml:space="preserve">Значение подтягивается автоматически после заполнения поля </w:t>
            </w:r>
            <w:r w:rsidR="001F20AD">
              <w:t>«</w:t>
            </w:r>
            <w:r w:rsidRPr="00BC4AC8">
              <w:t>БИК /SWIFT</w:t>
            </w:r>
            <w:r w:rsidR="001F20AD">
              <w:t>»</w:t>
            </w:r>
            <w:r w:rsidRPr="00BC4AC8">
              <w:t xml:space="preserve"> из справочника банков или может быть отредактировано вручную.</w:t>
            </w:r>
          </w:p>
        </w:tc>
      </w:tr>
    </w:tbl>
    <w:p w:rsidR="00934F07" w:rsidRPr="00830C60" w:rsidRDefault="00934F07" w:rsidP="00BB52A1">
      <w:pPr>
        <w:pStyle w:val="ASFKNormal"/>
      </w:pPr>
      <w:r w:rsidRPr="00B11F4A">
        <w:lastRenderedPageBreak/>
        <w:t xml:space="preserve">ЭФ </w:t>
      </w:r>
      <w:r>
        <w:t xml:space="preserve">документа </w:t>
      </w:r>
      <w:r w:rsidR="001F20AD">
        <w:t>«</w:t>
      </w:r>
      <w:r w:rsidRPr="00B11F4A">
        <w:t>Уведомление о передаче исполнения испо</w:t>
      </w:r>
      <w:r w:rsidRPr="00B90D2C">
        <w:t>л</w:t>
      </w:r>
      <w:r w:rsidRPr="00B11F4A">
        <w:t>нительного д</w:t>
      </w:r>
      <w:r w:rsidRPr="00B90D2C">
        <w:t>о</w:t>
      </w:r>
      <w:r w:rsidRPr="00B11F4A">
        <w:t>кумента (исход</w:t>
      </w:r>
      <w:r w:rsidRPr="00D862AF">
        <w:t>я</w:t>
      </w:r>
      <w:r w:rsidRPr="00B11F4A">
        <w:t>щее)</w:t>
      </w:r>
      <w:r w:rsidR="00F9698D">
        <w:t xml:space="preserve">», закладки </w:t>
      </w:r>
      <w:r w:rsidR="001F20AD">
        <w:t>«</w:t>
      </w:r>
      <w:r w:rsidRPr="00B11F4A">
        <w:t>Раздел 3,4</w:t>
      </w:r>
      <w:r>
        <w:t xml:space="preserve"> (2)</w:t>
      </w:r>
      <w:r w:rsidR="001F20AD">
        <w:t>»</w:t>
      </w:r>
      <w:r w:rsidR="004E0BBC">
        <w:t xml:space="preserve"> </w:t>
      </w:r>
      <w:r w:rsidR="004E0BBC" w:rsidRPr="004E0BBC">
        <w:t xml:space="preserve">представлена </w:t>
      </w:r>
      <w:r w:rsidR="004E0BBC">
        <w:t>н</w:t>
      </w:r>
      <w:r w:rsidR="004E0BBC" w:rsidRPr="004E0BBC">
        <w:t>а рис</w:t>
      </w:r>
      <w:r w:rsidR="004E0BBC">
        <w:t>унке</w:t>
      </w:r>
      <w:r w:rsidR="006418FD" w:rsidRPr="0064058C">
        <w:t> </w:t>
      </w:r>
      <w:r w:rsidR="004E0BBC" w:rsidRPr="004E0BBC">
        <w:fldChar w:fldCharType="begin"/>
      </w:r>
      <w:r w:rsidR="004E0BBC" w:rsidRPr="004E0BBC">
        <w:instrText xml:space="preserve"> REF _Ref231231239 \h </w:instrText>
      </w:r>
      <w:r w:rsidR="004E0BBC" w:rsidRPr="004E0BBC">
        <w:fldChar w:fldCharType="separate"/>
      </w:r>
      <w:r w:rsidR="0092715F">
        <w:rPr>
          <w:noProof/>
        </w:rPr>
        <w:t>33</w:t>
      </w:r>
      <w:r w:rsidR="004E0BBC" w:rsidRPr="004E0BBC">
        <w:fldChar w:fldCharType="end"/>
      </w:r>
      <w:r w:rsidR="004E0BBC">
        <w:t>.</w:t>
      </w:r>
    </w:p>
    <w:p w:rsidR="00934F07" w:rsidRPr="00871500" w:rsidRDefault="0092715F" w:rsidP="00934F07">
      <w:pPr>
        <w:pStyle w:val="ASFKFigure"/>
        <w:rPr>
          <w:lang w:val="en-US"/>
        </w:rPr>
      </w:pPr>
      <w:r>
        <w:pict>
          <v:shape id="_x0000_i1117" type="#_x0000_t75" style="width:480pt;height:246pt">
            <v:imagedata r:id="rId92"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32" w:name="_Ref231231239"/>
      <w:bookmarkStart w:id="433" w:name="_Toc79490402"/>
      <w:r w:rsidR="0092715F">
        <w:rPr>
          <w:noProof/>
        </w:rPr>
        <w:t>33</w:t>
      </w:r>
      <w:bookmarkEnd w:id="432"/>
      <w:r w:rsidRPr="00B11F4A">
        <w:fldChar w:fldCharType="end"/>
      </w:r>
      <w:r w:rsidRPr="00B11F4A">
        <w:t xml:space="preserve">. ЭФ </w:t>
      </w:r>
      <w:r>
        <w:t xml:space="preserve">документа </w:t>
      </w:r>
      <w:r w:rsidR="001F20AD">
        <w:t>«</w:t>
      </w:r>
      <w:r w:rsidRPr="00B11F4A">
        <w:t>Уведомление о передаче исполнения исполнительного д</w:t>
      </w:r>
      <w:r w:rsidRPr="00B90D2C">
        <w:t>о</w:t>
      </w:r>
      <w:r w:rsidRPr="00B11F4A">
        <w:t>кумента (исход</w:t>
      </w:r>
      <w:r w:rsidRPr="00B90D2C">
        <w:t>я</w:t>
      </w:r>
      <w:r w:rsidRPr="00B11F4A">
        <w:t>щее)</w:t>
      </w:r>
      <w:r w:rsidR="00F9698D">
        <w:t xml:space="preserve">», закладки </w:t>
      </w:r>
      <w:r w:rsidR="001F20AD">
        <w:t>«</w:t>
      </w:r>
      <w:r w:rsidRPr="00B11F4A">
        <w:t>Раздел 3,4</w:t>
      </w:r>
      <w:r>
        <w:t xml:space="preserve"> (2)</w:t>
      </w:r>
      <w:r w:rsidR="001F20AD">
        <w:t>»</w:t>
      </w:r>
      <w:bookmarkEnd w:id="433"/>
    </w:p>
    <w:p w:rsidR="00934F07" w:rsidRDefault="00934F07" w:rsidP="00BB52A1">
      <w:pPr>
        <w:pStyle w:val="ASFKNormal"/>
      </w:pPr>
      <w:r w:rsidRPr="00B11F4A">
        <w:t>Перечень п</w:t>
      </w:r>
      <w:r w:rsidRPr="009173FA">
        <w:t>о</w:t>
      </w:r>
      <w:r w:rsidRPr="00B11F4A">
        <w:t xml:space="preserve">лей документа </w:t>
      </w:r>
      <w:r w:rsidR="001F20AD">
        <w:t>«</w:t>
      </w:r>
      <w:r w:rsidRPr="00B11F4A">
        <w:t>Уведомление о передаче исполнения исполнительного д</w:t>
      </w:r>
      <w:r w:rsidRPr="00B90D2C">
        <w:t>о</w:t>
      </w:r>
      <w:r w:rsidRPr="00B11F4A">
        <w:t>кумента (исходящее)</w:t>
      </w:r>
      <w:r w:rsidR="00F9698D">
        <w:t xml:space="preserve">», закладки </w:t>
      </w:r>
      <w:r w:rsidR="001F20AD">
        <w:t>«</w:t>
      </w:r>
      <w:r w:rsidRPr="00B11F4A">
        <w:t>Раздел 3,4</w:t>
      </w:r>
      <w:r>
        <w:t xml:space="preserve"> (2)</w:t>
      </w:r>
      <w:r w:rsidR="001F20AD">
        <w:t>»</w:t>
      </w:r>
      <w:r>
        <w:t xml:space="preserve"> </w:t>
      </w:r>
      <w:r w:rsidRPr="00B11F4A">
        <w:t xml:space="preserve">приведен </w:t>
      </w:r>
      <w:r>
        <w:t>в таблице </w:t>
      </w:r>
      <w:r>
        <w:fldChar w:fldCharType="begin"/>
      </w:r>
      <w:r>
        <w:instrText xml:space="preserve"> REF _Ref364349268 \h </w:instrText>
      </w:r>
      <w:r>
        <w:fldChar w:fldCharType="separate"/>
      </w:r>
      <w:r w:rsidR="0092715F">
        <w:rPr>
          <w:noProof/>
        </w:rPr>
        <w:t>16</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34" w:name="_Ref364349268"/>
      <w:bookmarkStart w:id="435" w:name="_Toc79490245"/>
      <w:r w:rsidR="0092715F">
        <w:rPr>
          <w:noProof/>
        </w:rPr>
        <w:t>16</w:t>
      </w:r>
      <w:bookmarkEnd w:id="434"/>
      <w:r>
        <w:rPr>
          <w:noProof/>
        </w:rPr>
        <w:fldChar w:fldCharType="end"/>
      </w:r>
      <w:r w:rsidR="00934F07">
        <w:t xml:space="preserve">. </w:t>
      </w:r>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r w:rsidR="00F9698D">
        <w:t xml:space="preserve">», закладки </w:t>
      </w:r>
      <w:r w:rsidR="001F20AD">
        <w:t>«</w:t>
      </w:r>
      <w:r w:rsidR="00934F07" w:rsidRPr="00B11F4A">
        <w:t>Раздел 3,4</w:t>
      </w:r>
      <w:r w:rsidR="00934F07">
        <w:t xml:space="preserve"> (2)</w:t>
      </w:r>
      <w:r w:rsidR="001F20AD">
        <w:t>»</w:t>
      </w:r>
      <w:bookmarkEnd w:id="4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17"/>
        <w:gridCol w:w="6938"/>
      </w:tblGrid>
      <w:tr w:rsidR="00934F07" w:rsidRPr="002667B1">
        <w:trPr>
          <w:trHeight w:val="305"/>
          <w:tblHeader/>
        </w:trPr>
        <w:tc>
          <w:tcPr>
            <w:tcW w:w="14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5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tc>
          <w:tcPr>
            <w:tcW w:w="5000" w:type="pct"/>
            <w:gridSpan w:val="2"/>
          </w:tcPr>
          <w:p w:rsidR="00934F07" w:rsidRPr="00B11F4A" w:rsidRDefault="00934F07" w:rsidP="00934F07">
            <w:pPr>
              <w:pStyle w:val="ASFKTablenorm"/>
              <w:ind w:left="57" w:right="57"/>
            </w:pPr>
            <w:r>
              <w:t>Г</w:t>
            </w:r>
            <w:r w:rsidRPr="00B11F4A">
              <w:t xml:space="preserve">руппа полей </w:t>
            </w:r>
            <w:r w:rsidR="001F20AD">
              <w:t>«</w:t>
            </w:r>
            <w:r w:rsidRPr="00B11F4A">
              <w:t>Раздел 3: Реквиз</w:t>
            </w:r>
            <w:r>
              <w:t>иты исполнительного документа</w:t>
            </w:r>
            <w:r w:rsidR="001F20AD">
              <w:t>»</w:t>
            </w:r>
          </w:p>
        </w:tc>
      </w:tr>
      <w:tr w:rsidR="00934F07" w:rsidRPr="002667B1">
        <w:tc>
          <w:tcPr>
            <w:tcW w:w="1444" w:type="pct"/>
          </w:tcPr>
          <w:p w:rsidR="00934F07" w:rsidRPr="00B11F4A" w:rsidRDefault="00934F07" w:rsidP="00934F07">
            <w:pPr>
              <w:pStyle w:val="ASFKTablenorm"/>
              <w:ind w:left="57" w:right="57"/>
            </w:pPr>
            <w:r w:rsidRPr="00B11F4A">
              <w:t xml:space="preserve">Номер исп. </w:t>
            </w:r>
            <w:r w:rsidR="00B412A1" w:rsidRPr="00B11F4A">
              <w:t>Д</w:t>
            </w:r>
            <w:r w:rsidRPr="00B11F4A">
              <w:t>окумента</w:t>
            </w:r>
          </w:p>
        </w:tc>
        <w:tc>
          <w:tcPr>
            <w:tcW w:w="3556" w:type="pct"/>
          </w:tcPr>
          <w:p w:rsidR="00934F07" w:rsidRPr="00B11F4A" w:rsidRDefault="00934F07" w:rsidP="00934F07">
            <w:pPr>
              <w:pStyle w:val="ASFKTablenorm"/>
              <w:ind w:left="57" w:right="57"/>
            </w:pPr>
            <w:r w:rsidRPr="00B11F4A">
              <w:t>Номер ИД</w:t>
            </w:r>
            <w:r>
              <w:t>.</w:t>
            </w:r>
          </w:p>
        </w:tc>
      </w:tr>
      <w:tr w:rsidR="00934F07" w:rsidRPr="002667B1">
        <w:tc>
          <w:tcPr>
            <w:tcW w:w="1444" w:type="pct"/>
          </w:tcPr>
          <w:p w:rsidR="00934F07" w:rsidRPr="00B11F4A" w:rsidRDefault="00934F07" w:rsidP="00934F07">
            <w:pPr>
              <w:pStyle w:val="ASFKTablenorm"/>
              <w:ind w:left="57" w:right="57"/>
            </w:pPr>
            <w:r w:rsidRPr="00B11F4A">
              <w:t>Дата выдачи</w:t>
            </w:r>
          </w:p>
        </w:tc>
        <w:tc>
          <w:tcPr>
            <w:tcW w:w="3556" w:type="pct"/>
          </w:tcPr>
          <w:p w:rsidR="00934F07" w:rsidRPr="00B11F4A" w:rsidRDefault="00934F07" w:rsidP="00934F07">
            <w:pPr>
              <w:pStyle w:val="ASFKTablenorm"/>
              <w:ind w:left="57" w:right="57"/>
            </w:pPr>
            <w:r w:rsidRPr="00B11F4A">
              <w:t>Дата выдачи ИД. Возможен в</w:t>
            </w:r>
            <w:r w:rsidRPr="00EB6560">
              <w:t>ы</w:t>
            </w:r>
            <w:r w:rsidRPr="00B11F4A">
              <w:t>бор значения из системного к</w:t>
            </w:r>
            <w:r w:rsidRPr="00EB6560">
              <w:t>а</w:t>
            </w:r>
            <w:r w:rsidRPr="00B11F4A">
              <w:t>ленд</w:t>
            </w:r>
            <w:r w:rsidRPr="00B90D2C">
              <w:t>а</w:t>
            </w:r>
            <w:r w:rsidRPr="00B11F4A">
              <w:t>ря.</w:t>
            </w:r>
          </w:p>
        </w:tc>
      </w:tr>
      <w:tr w:rsidR="00934F07" w:rsidRPr="002667B1">
        <w:tc>
          <w:tcPr>
            <w:tcW w:w="1444" w:type="pct"/>
          </w:tcPr>
          <w:p w:rsidR="00934F07" w:rsidRPr="00B11F4A" w:rsidRDefault="00934F07" w:rsidP="00934F07">
            <w:pPr>
              <w:pStyle w:val="ASFKTablenorm"/>
              <w:ind w:left="57" w:right="57"/>
            </w:pPr>
            <w:r w:rsidRPr="00B11F4A">
              <w:t>Срок оплаты</w:t>
            </w:r>
          </w:p>
        </w:tc>
        <w:tc>
          <w:tcPr>
            <w:tcW w:w="3556" w:type="pct"/>
          </w:tcPr>
          <w:p w:rsidR="00934F07" w:rsidRPr="00B11F4A" w:rsidRDefault="00934F07" w:rsidP="00934F07">
            <w:pPr>
              <w:pStyle w:val="ASFKTablenorm"/>
              <w:ind w:left="57" w:right="57"/>
            </w:pPr>
            <w:r w:rsidRPr="00B11F4A">
              <w:t>Срок оплаты ИД</w:t>
            </w:r>
            <w:r>
              <w:t>.</w:t>
            </w:r>
          </w:p>
        </w:tc>
      </w:tr>
      <w:tr w:rsidR="00934F07" w:rsidRPr="002667B1">
        <w:tc>
          <w:tcPr>
            <w:tcW w:w="1444" w:type="pct"/>
          </w:tcPr>
          <w:p w:rsidR="00934F07" w:rsidRPr="00B11F4A" w:rsidRDefault="00934F07" w:rsidP="00934F07">
            <w:pPr>
              <w:pStyle w:val="ASFKTablenorm"/>
              <w:ind w:left="57" w:right="57"/>
            </w:pPr>
            <w:r w:rsidRPr="00B11F4A">
              <w:t xml:space="preserve">Наименование суд. </w:t>
            </w:r>
            <w:r w:rsidR="00B412A1" w:rsidRPr="00B11F4A">
              <w:t>О</w:t>
            </w:r>
            <w:r w:rsidRPr="00B11F4A">
              <w:t>ргана</w:t>
            </w:r>
          </w:p>
        </w:tc>
        <w:tc>
          <w:tcPr>
            <w:tcW w:w="3556" w:type="pct"/>
          </w:tcPr>
          <w:p w:rsidR="00934F07" w:rsidRPr="00B11F4A" w:rsidRDefault="00934F07" w:rsidP="00934F07">
            <w:pPr>
              <w:pStyle w:val="ASFKTablenorm"/>
              <w:ind w:left="57" w:right="57"/>
            </w:pPr>
            <w:r w:rsidRPr="00B11F4A">
              <w:t>Наименование судебного органа</w:t>
            </w:r>
            <w:r>
              <w:t>.</w:t>
            </w:r>
          </w:p>
        </w:tc>
      </w:tr>
      <w:tr w:rsidR="00934F07" w:rsidRPr="002667B1">
        <w:tc>
          <w:tcPr>
            <w:tcW w:w="1444" w:type="pct"/>
          </w:tcPr>
          <w:p w:rsidR="00934F07" w:rsidRPr="00B11F4A" w:rsidRDefault="00934F07" w:rsidP="00934F07">
            <w:pPr>
              <w:pStyle w:val="ASFKTablenorm"/>
              <w:ind w:left="57" w:right="57"/>
            </w:pPr>
            <w:r w:rsidRPr="00B11F4A">
              <w:t xml:space="preserve">Сумма по исп. </w:t>
            </w:r>
            <w:r w:rsidR="00B412A1" w:rsidRPr="00B11F4A">
              <w:t>Д</w:t>
            </w:r>
            <w:r w:rsidRPr="00B11F4A">
              <w:t>окументу</w:t>
            </w:r>
          </w:p>
        </w:tc>
        <w:tc>
          <w:tcPr>
            <w:tcW w:w="3556" w:type="pct"/>
          </w:tcPr>
          <w:p w:rsidR="00934F07" w:rsidRPr="00B11F4A" w:rsidRDefault="00934F07" w:rsidP="00934F07">
            <w:pPr>
              <w:pStyle w:val="ASFKTablenorm"/>
              <w:ind w:left="57" w:right="57"/>
            </w:pPr>
            <w:r w:rsidRPr="00B11F4A">
              <w:t>Сумма, взыскиваемая по ИД</w:t>
            </w:r>
            <w:r>
              <w:t>.</w:t>
            </w:r>
          </w:p>
        </w:tc>
      </w:tr>
      <w:tr w:rsidR="00934F07" w:rsidRPr="002667B1">
        <w:tc>
          <w:tcPr>
            <w:tcW w:w="1444" w:type="pct"/>
          </w:tcPr>
          <w:p w:rsidR="00934F07" w:rsidRPr="00B11F4A" w:rsidRDefault="00934F07" w:rsidP="00934F07">
            <w:pPr>
              <w:pStyle w:val="ASFKTablenorm"/>
              <w:ind w:left="57" w:right="57"/>
            </w:pPr>
            <w:r w:rsidRPr="00B11F4A">
              <w:t>№ уведомления</w:t>
            </w:r>
          </w:p>
        </w:tc>
        <w:tc>
          <w:tcPr>
            <w:tcW w:w="3556" w:type="pct"/>
          </w:tcPr>
          <w:p w:rsidR="00934F07" w:rsidRPr="00B11F4A" w:rsidRDefault="00934F07" w:rsidP="00934F07">
            <w:pPr>
              <w:pStyle w:val="ASFKTablenorm"/>
              <w:ind w:left="57" w:right="57"/>
            </w:pPr>
            <w:r w:rsidRPr="00B11F4A">
              <w:t>Номер почтового уведомления</w:t>
            </w:r>
            <w:r>
              <w:t>.</w:t>
            </w:r>
          </w:p>
        </w:tc>
      </w:tr>
      <w:tr w:rsidR="00934F07" w:rsidRPr="002667B1">
        <w:tc>
          <w:tcPr>
            <w:tcW w:w="1444" w:type="pct"/>
          </w:tcPr>
          <w:p w:rsidR="00934F07" w:rsidRPr="00B11F4A" w:rsidRDefault="00934F07" w:rsidP="00934F07">
            <w:pPr>
              <w:pStyle w:val="ASFKTablenorm"/>
              <w:ind w:left="57" w:right="57"/>
            </w:pPr>
            <w:r w:rsidRPr="00B11F4A">
              <w:t>Дата уведомления</w:t>
            </w:r>
          </w:p>
        </w:tc>
        <w:tc>
          <w:tcPr>
            <w:tcW w:w="3556" w:type="pct"/>
          </w:tcPr>
          <w:p w:rsidR="00934F07" w:rsidRPr="00B11F4A" w:rsidRDefault="00934F07" w:rsidP="00934F07">
            <w:pPr>
              <w:pStyle w:val="ASFKTablenorm"/>
              <w:ind w:left="57" w:right="57"/>
            </w:pPr>
            <w:r w:rsidRPr="00B11F4A">
              <w:t>Дата почтового уведомления. Возможен выбор значения из си</w:t>
            </w:r>
            <w:r w:rsidRPr="00EB6560">
              <w:t>с</w:t>
            </w:r>
            <w:r w:rsidRPr="00B11F4A">
              <w:t>те</w:t>
            </w:r>
            <w:r w:rsidRPr="00B90D2C">
              <w:t>м</w:t>
            </w:r>
            <w:r w:rsidRPr="00B11F4A">
              <w:t>ного календаря.</w:t>
            </w:r>
          </w:p>
        </w:tc>
      </w:tr>
      <w:tr w:rsidR="00934F07" w:rsidRPr="002667B1">
        <w:tc>
          <w:tcPr>
            <w:tcW w:w="5000" w:type="pct"/>
            <w:gridSpan w:val="2"/>
          </w:tcPr>
          <w:p w:rsidR="00934F07" w:rsidRPr="00B11F4A" w:rsidRDefault="00934F07" w:rsidP="00934F07">
            <w:pPr>
              <w:pStyle w:val="ASFKTablenorm"/>
              <w:ind w:left="57" w:right="57"/>
            </w:pPr>
            <w:r>
              <w:t>Г</w:t>
            </w:r>
            <w:r w:rsidRPr="00B11F4A">
              <w:t xml:space="preserve">руппа полей </w:t>
            </w:r>
            <w:r w:rsidR="001F20AD">
              <w:t>«</w:t>
            </w:r>
            <w:r w:rsidRPr="00B11F4A">
              <w:t>Подведомственное учреждение-исполнитель</w:t>
            </w:r>
            <w:r w:rsidR="001F20AD">
              <w:t>»</w:t>
            </w:r>
          </w:p>
        </w:tc>
      </w:tr>
      <w:tr w:rsidR="00934F07" w:rsidRPr="002667B1">
        <w:tc>
          <w:tcPr>
            <w:tcW w:w="1444" w:type="pct"/>
          </w:tcPr>
          <w:p w:rsidR="00934F07" w:rsidRPr="00B11F4A" w:rsidRDefault="00934F07" w:rsidP="00934F07">
            <w:pPr>
              <w:pStyle w:val="ASFKTablenorm"/>
              <w:ind w:left="57" w:right="57"/>
            </w:pPr>
            <w:r w:rsidRPr="00B11F4A">
              <w:t xml:space="preserve">Код по Свод. </w:t>
            </w:r>
            <w:r w:rsidR="00B412A1" w:rsidRPr="00B11F4A">
              <w:t>Р</w:t>
            </w:r>
            <w:r w:rsidRPr="00B11F4A">
              <w:t>еестру</w:t>
            </w:r>
          </w:p>
        </w:tc>
        <w:tc>
          <w:tcPr>
            <w:tcW w:w="3556" w:type="pct"/>
          </w:tcPr>
          <w:p w:rsidR="00934F07" w:rsidRPr="00B11F4A" w:rsidRDefault="00934F07" w:rsidP="00934F07">
            <w:pPr>
              <w:pStyle w:val="ASFKTablenorm"/>
              <w:ind w:left="57" w:right="57"/>
            </w:pPr>
            <w:r w:rsidRPr="00B11F4A">
              <w:t>Код подведомственного учрежд</w:t>
            </w:r>
            <w:r w:rsidRPr="00EB6560">
              <w:t>е</w:t>
            </w:r>
            <w:r w:rsidRPr="00B11F4A">
              <w:t>ния-исполнителя по СРРПБС</w:t>
            </w:r>
            <w:r>
              <w:t>.</w:t>
            </w:r>
          </w:p>
        </w:tc>
      </w:tr>
      <w:tr w:rsidR="00934F07" w:rsidRPr="002667B1">
        <w:tc>
          <w:tcPr>
            <w:tcW w:w="1444" w:type="pct"/>
          </w:tcPr>
          <w:p w:rsidR="00934F07" w:rsidRPr="00B11F4A" w:rsidRDefault="00934F07" w:rsidP="00934F07">
            <w:pPr>
              <w:pStyle w:val="ASFKTablenorm"/>
              <w:ind w:left="57" w:right="57"/>
            </w:pPr>
            <w:r w:rsidRPr="00B11F4A">
              <w:t>Наименование</w:t>
            </w:r>
          </w:p>
        </w:tc>
        <w:tc>
          <w:tcPr>
            <w:tcW w:w="3556" w:type="pct"/>
          </w:tcPr>
          <w:p w:rsidR="00934F07" w:rsidRPr="00B11F4A" w:rsidRDefault="00934F07" w:rsidP="00934F07">
            <w:pPr>
              <w:pStyle w:val="ASFKTablenorm"/>
              <w:ind w:left="57" w:right="57"/>
            </w:pPr>
            <w:r w:rsidRPr="00B11F4A">
              <w:t>Наименование подведомственн</w:t>
            </w:r>
            <w:r w:rsidRPr="00EB6560">
              <w:t>о</w:t>
            </w:r>
            <w:r w:rsidRPr="00B11F4A">
              <w:t>го учреждения-исполнителя</w:t>
            </w:r>
            <w:r>
              <w:t>.</w:t>
            </w:r>
          </w:p>
        </w:tc>
      </w:tr>
      <w:tr w:rsidR="00934F07" w:rsidRPr="002667B1">
        <w:tc>
          <w:tcPr>
            <w:tcW w:w="1444" w:type="pct"/>
          </w:tcPr>
          <w:p w:rsidR="00934F07" w:rsidRPr="00B11F4A" w:rsidRDefault="00934F07" w:rsidP="00934F07">
            <w:pPr>
              <w:pStyle w:val="ASFKTablenorm"/>
              <w:ind w:left="57" w:right="57"/>
            </w:pPr>
            <w:r w:rsidRPr="00B11F4A">
              <w:t>Лицевой счет</w:t>
            </w:r>
          </w:p>
        </w:tc>
        <w:tc>
          <w:tcPr>
            <w:tcW w:w="3556" w:type="pct"/>
          </w:tcPr>
          <w:p w:rsidR="00934F07" w:rsidRPr="00B11F4A" w:rsidRDefault="00934F07" w:rsidP="00934F07">
            <w:pPr>
              <w:pStyle w:val="ASFKTablenorm"/>
              <w:ind w:left="57" w:right="57"/>
            </w:pPr>
            <w:r w:rsidRPr="00B11F4A">
              <w:t>Лицевой счет подведомственн</w:t>
            </w:r>
            <w:r w:rsidRPr="00EB6560">
              <w:t>о</w:t>
            </w:r>
            <w:r w:rsidRPr="00B11F4A">
              <w:t>го учреждения-исполнителя</w:t>
            </w:r>
            <w:r>
              <w:t>.</w:t>
            </w:r>
          </w:p>
        </w:tc>
      </w:tr>
      <w:tr w:rsidR="00934F07" w:rsidRPr="002667B1">
        <w:tc>
          <w:tcPr>
            <w:tcW w:w="1444" w:type="pct"/>
          </w:tcPr>
          <w:p w:rsidR="00934F07" w:rsidRPr="00B11F4A" w:rsidRDefault="00934F07" w:rsidP="00934F07">
            <w:pPr>
              <w:pStyle w:val="ASFKTablenorm"/>
              <w:ind w:left="57" w:right="57"/>
            </w:pPr>
            <w:r w:rsidRPr="00B11F4A">
              <w:t>Орган ФК</w:t>
            </w:r>
          </w:p>
        </w:tc>
        <w:tc>
          <w:tcPr>
            <w:tcW w:w="3556" w:type="pct"/>
          </w:tcPr>
          <w:p w:rsidR="00934F07" w:rsidRPr="00B11F4A" w:rsidRDefault="00934F07" w:rsidP="00934F07">
            <w:pPr>
              <w:pStyle w:val="ASFKTablenorm"/>
              <w:ind w:left="57" w:right="57"/>
            </w:pPr>
            <w:r w:rsidRPr="00B11F4A">
              <w:t>Орган ФК</w:t>
            </w:r>
            <w:r>
              <w:t>.</w:t>
            </w:r>
          </w:p>
        </w:tc>
      </w:tr>
      <w:tr w:rsidR="00934F07" w:rsidRPr="002667B1">
        <w:tc>
          <w:tcPr>
            <w:tcW w:w="1444" w:type="pct"/>
          </w:tcPr>
          <w:p w:rsidR="00934F07" w:rsidRPr="00B11F4A" w:rsidRDefault="00934F07" w:rsidP="00934F07">
            <w:pPr>
              <w:pStyle w:val="ASFKTablenorm"/>
              <w:ind w:left="57" w:right="57"/>
            </w:pPr>
            <w:r w:rsidRPr="00B11F4A">
              <w:t>КОФК</w:t>
            </w:r>
          </w:p>
        </w:tc>
        <w:tc>
          <w:tcPr>
            <w:tcW w:w="3556" w:type="pct"/>
          </w:tcPr>
          <w:p w:rsidR="00934F07" w:rsidRPr="00B11F4A" w:rsidRDefault="00934F07" w:rsidP="00934F07">
            <w:pPr>
              <w:pStyle w:val="ASFKTablenorm"/>
              <w:ind w:left="57" w:right="57"/>
            </w:pPr>
            <w:r w:rsidRPr="00B11F4A">
              <w:t xml:space="preserve">Код </w:t>
            </w:r>
            <w:r w:rsidR="005D0C9F">
              <w:t>ТОФК</w:t>
            </w:r>
            <w:r w:rsidRPr="00B11F4A">
              <w:t xml:space="preserve"> по КОФК</w:t>
            </w:r>
            <w:r>
              <w:t>.</w:t>
            </w:r>
          </w:p>
        </w:tc>
      </w:tr>
      <w:tr w:rsidR="00934F07" w:rsidRPr="002667B1">
        <w:tc>
          <w:tcPr>
            <w:tcW w:w="5000" w:type="pct"/>
            <w:gridSpan w:val="2"/>
          </w:tcPr>
          <w:p w:rsidR="00934F07" w:rsidRPr="00B11F4A" w:rsidRDefault="00934F07" w:rsidP="00934F07">
            <w:pPr>
              <w:pStyle w:val="ASFKTablenorm"/>
              <w:keepNext/>
              <w:ind w:left="57" w:right="57"/>
            </w:pPr>
            <w:r>
              <w:lastRenderedPageBreak/>
              <w:t>Г</w:t>
            </w:r>
            <w:r w:rsidRPr="00B11F4A">
              <w:t xml:space="preserve">руппа полей </w:t>
            </w:r>
            <w:r w:rsidR="001F20AD">
              <w:t>«</w:t>
            </w:r>
            <w:r w:rsidRPr="00B11F4A">
              <w:t>Раздел 4: Дополнительные реквизиты обязательства</w:t>
            </w:r>
            <w:r w:rsidR="001F20AD">
              <w:t>»</w:t>
            </w:r>
          </w:p>
        </w:tc>
      </w:tr>
      <w:tr w:rsidR="00934F07" w:rsidRPr="002667B1">
        <w:tc>
          <w:tcPr>
            <w:tcW w:w="1444" w:type="pct"/>
          </w:tcPr>
          <w:p w:rsidR="00934F07" w:rsidRPr="00B11F4A" w:rsidRDefault="00934F07" w:rsidP="00934F07">
            <w:pPr>
              <w:pStyle w:val="ASFKTablenorm"/>
              <w:ind w:left="57" w:right="57"/>
            </w:pPr>
            <w:r w:rsidRPr="00B11F4A">
              <w:t>Способ размещения</w:t>
            </w:r>
          </w:p>
        </w:tc>
        <w:tc>
          <w:tcPr>
            <w:tcW w:w="3556" w:type="pct"/>
          </w:tcPr>
          <w:p w:rsidR="00934F07" w:rsidRPr="00B11F4A" w:rsidRDefault="00934F07" w:rsidP="00934F07">
            <w:pPr>
              <w:pStyle w:val="ASFKTablenorm"/>
              <w:ind w:left="57" w:right="57"/>
            </w:pPr>
            <w:r w:rsidRPr="00B11F4A">
              <w:t>Способ размещения контракта (открытый конкурс, открытый аукц</w:t>
            </w:r>
            <w:r w:rsidRPr="00B90D2C">
              <w:t>и</w:t>
            </w:r>
            <w:r w:rsidRPr="00B11F4A">
              <w:t>он, открытый аукцион в электронном виде, торги на товарных би</w:t>
            </w:r>
            <w:r w:rsidRPr="00B90D2C">
              <w:t>р</w:t>
            </w:r>
            <w:r w:rsidRPr="00B11F4A">
              <w:t>жах, запрос котировок, предвар</w:t>
            </w:r>
            <w:r w:rsidRPr="00EB6560">
              <w:t>и</w:t>
            </w:r>
            <w:r w:rsidRPr="00B11F4A">
              <w:t>тельный отбор и запрос котировок при чрезвычайных ситуациях, единственный поста</w:t>
            </w:r>
            <w:r w:rsidRPr="00B90D2C">
              <w:t>в</w:t>
            </w:r>
            <w:r w:rsidRPr="00B11F4A">
              <w:t>щик/исполнитель/подрядчик, и</w:t>
            </w:r>
            <w:r w:rsidRPr="00EB6560">
              <w:t>з</w:t>
            </w:r>
            <w:r w:rsidRPr="00B11F4A">
              <w:t>менение контракта)</w:t>
            </w:r>
            <w:r>
              <w:t>.</w:t>
            </w:r>
          </w:p>
        </w:tc>
      </w:tr>
      <w:tr w:rsidR="00934F07" w:rsidRPr="002667B1">
        <w:tc>
          <w:tcPr>
            <w:tcW w:w="1444" w:type="pct"/>
          </w:tcPr>
          <w:p w:rsidR="00934F07" w:rsidRPr="00B11F4A" w:rsidRDefault="00934F07" w:rsidP="00934F07">
            <w:pPr>
              <w:pStyle w:val="ASFKTablenorm"/>
              <w:ind w:left="57" w:right="57"/>
            </w:pPr>
            <w:r w:rsidRPr="00B11F4A">
              <w:t>Дата подведения итогов</w:t>
            </w:r>
          </w:p>
        </w:tc>
        <w:tc>
          <w:tcPr>
            <w:tcW w:w="3556" w:type="pct"/>
          </w:tcPr>
          <w:p w:rsidR="00934F07" w:rsidRPr="00B11F4A" w:rsidRDefault="00934F07" w:rsidP="00934F07">
            <w:pPr>
              <w:pStyle w:val="ASFKTablenorm"/>
              <w:ind w:left="57" w:right="57"/>
            </w:pPr>
            <w:r w:rsidRPr="00B11F4A">
              <w:t>Дата подведения итогов по контракту. Возможен выбор знач</w:t>
            </w:r>
            <w:r w:rsidRPr="00EB6560">
              <w:t>е</w:t>
            </w:r>
            <w:r w:rsidRPr="00B11F4A">
              <w:t>ния из системного календаря.</w:t>
            </w:r>
          </w:p>
        </w:tc>
      </w:tr>
      <w:tr w:rsidR="00934F07" w:rsidRPr="002667B1">
        <w:tc>
          <w:tcPr>
            <w:tcW w:w="1444" w:type="pct"/>
          </w:tcPr>
          <w:p w:rsidR="00934F07" w:rsidRPr="00B11F4A" w:rsidRDefault="00934F07" w:rsidP="00934F07">
            <w:pPr>
              <w:pStyle w:val="ASFKTablenorm"/>
              <w:ind w:left="57" w:right="57"/>
            </w:pPr>
            <w:r w:rsidRPr="00B11F4A">
              <w:t>Вид документа</w:t>
            </w:r>
          </w:p>
        </w:tc>
        <w:tc>
          <w:tcPr>
            <w:tcW w:w="3556" w:type="pct"/>
          </w:tcPr>
          <w:p w:rsidR="00934F07" w:rsidRPr="00B11F4A" w:rsidRDefault="00934F07" w:rsidP="00934F07">
            <w:pPr>
              <w:pStyle w:val="ASFKTablenorm"/>
              <w:ind w:left="57" w:right="57"/>
            </w:pPr>
            <w:r w:rsidRPr="00B11F4A">
              <w:t>Вид контракта (договора)</w:t>
            </w:r>
            <w:r>
              <w:t>.</w:t>
            </w:r>
          </w:p>
        </w:tc>
      </w:tr>
      <w:tr w:rsidR="00934F07" w:rsidRPr="002667B1">
        <w:tc>
          <w:tcPr>
            <w:tcW w:w="1444" w:type="pct"/>
          </w:tcPr>
          <w:p w:rsidR="00934F07" w:rsidRPr="00B11F4A" w:rsidRDefault="00934F07" w:rsidP="00934F07">
            <w:pPr>
              <w:pStyle w:val="ASFKTablenorm"/>
              <w:ind w:left="57" w:right="57"/>
            </w:pPr>
            <w:r w:rsidRPr="00B11F4A">
              <w:t>Номер документа</w:t>
            </w:r>
          </w:p>
        </w:tc>
        <w:tc>
          <w:tcPr>
            <w:tcW w:w="3556" w:type="pct"/>
          </w:tcPr>
          <w:p w:rsidR="00934F07" w:rsidRPr="00B11F4A" w:rsidRDefault="00934F07" w:rsidP="00934F07">
            <w:pPr>
              <w:pStyle w:val="ASFKTablenorm"/>
              <w:ind w:left="57" w:right="57"/>
            </w:pPr>
            <w:r w:rsidRPr="00B11F4A">
              <w:t>Номер контракта (договора)</w:t>
            </w:r>
            <w:r>
              <w:t>.</w:t>
            </w:r>
          </w:p>
        </w:tc>
      </w:tr>
      <w:tr w:rsidR="00934F07" w:rsidRPr="002667B1">
        <w:tc>
          <w:tcPr>
            <w:tcW w:w="1444" w:type="pct"/>
          </w:tcPr>
          <w:p w:rsidR="00934F07" w:rsidRPr="00B11F4A" w:rsidRDefault="00934F07" w:rsidP="00934F07">
            <w:pPr>
              <w:pStyle w:val="ASFKTablenorm"/>
              <w:ind w:left="57" w:right="57"/>
            </w:pPr>
            <w:r w:rsidRPr="00B11F4A">
              <w:t>Дата документа</w:t>
            </w:r>
          </w:p>
        </w:tc>
        <w:tc>
          <w:tcPr>
            <w:tcW w:w="3556" w:type="pct"/>
          </w:tcPr>
          <w:p w:rsidR="00934F07" w:rsidRPr="00B11F4A" w:rsidRDefault="00934F07" w:rsidP="00934F07">
            <w:pPr>
              <w:pStyle w:val="ASFKTablenorm"/>
              <w:ind w:left="57" w:right="57"/>
            </w:pPr>
            <w:r w:rsidRPr="00B11F4A">
              <w:t>Дата контракта (договора). Возможен выбор значения из си</w:t>
            </w:r>
            <w:r w:rsidRPr="00EB6560">
              <w:t>с</w:t>
            </w:r>
            <w:r w:rsidRPr="00B11F4A">
              <w:t>темного календаря.</w:t>
            </w:r>
          </w:p>
        </w:tc>
      </w:tr>
      <w:tr w:rsidR="00934F07" w:rsidRPr="002667B1">
        <w:tc>
          <w:tcPr>
            <w:tcW w:w="1444" w:type="pct"/>
          </w:tcPr>
          <w:p w:rsidR="00934F07" w:rsidRPr="00B11F4A" w:rsidRDefault="00934F07" w:rsidP="00934F07">
            <w:pPr>
              <w:pStyle w:val="ASFKTablenorm"/>
              <w:ind w:left="57" w:right="57"/>
            </w:pPr>
            <w:r w:rsidRPr="00B11F4A">
              <w:t>Номер записи в реестре</w:t>
            </w:r>
          </w:p>
        </w:tc>
        <w:tc>
          <w:tcPr>
            <w:tcW w:w="3556" w:type="pct"/>
          </w:tcPr>
          <w:p w:rsidR="00934F07" w:rsidRPr="00B11F4A" w:rsidRDefault="00934F07" w:rsidP="00934F07">
            <w:pPr>
              <w:pStyle w:val="ASFKTablenorm"/>
              <w:ind w:left="57" w:right="57"/>
            </w:pPr>
            <w:r w:rsidRPr="00B11F4A">
              <w:t>Номер записи в реестре госко</w:t>
            </w:r>
            <w:r w:rsidRPr="00EB6560">
              <w:t>н</w:t>
            </w:r>
            <w:r w:rsidRPr="00B11F4A">
              <w:t>трактов</w:t>
            </w:r>
            <w:r>
              <w:t>.</w:t>
            </w:r>
          </w:p>
        </w:tc>
      </w:tr>
    </w:tbl>
    <w:p w:rsidR="00934F07" w:rsidRPr="00D862AF" w:rsidRDefault="00934F07" w:rsidP="00BB52A1">
      <w:pPr>
        <w:pStyle w:val="ASFKNormal"/>
      </w:pPr>
      <w:r w:rsidRPr="00D862AF">
        <w:t xml:space="preserve">ЭФ документа </w:t>
      </w:r>
      <w:r w:rsidR="001F20AD">
        <w:t>«</w:t>
      </w:r>
      <w:r w:rsidRPr="00D862AF">
        <w:t>Уведомление о передаче исполнения испо</w:t>
      </w:r>
      <w:r w:rsidRPr="00B90D2C">
        <w:t>л</w:t>
      </w:r>
      <w:r w:rsidRPr="00D862AF">
        <w:t>нительного документа (исходящее)</w:t>
      </w:r>
      <w:r w:rsidR="00F9698D">
        <w:t xml:space="preserve">», закладки </w:t>
      </w:r>
      <w:r w:rsidR="001F20AD">
        <w:t>«</w:t>
      </w:r>
      <w:r w:rsidRPr="00B11F4A">
        <w:t>Раздел 5, подписи</w:t>
      </w:r>
      <w:r>
        <w:t xml:space="preserve"> (3)</w:t>
      </w:r>
      <w:r w:rsidR="001F20AD">
        <w:t>»</w:t>
      </w:r>
      <w:r w:rsidR="004E0BBC">
        <w:t xml:space="preserve"> </w:t>
      </w:r>
      <w:r w:rsidR="004E0BBC" w:rsidRPr="004E0BBC">
        <w:t xml:space="preserve">представлена </w:t>
      </w:r>
      <w:r w:rsidR="004E0BBC">
        <w:t>н</w:t>
      </w:r>
      <w:r w:rsidR="004E0BBC" w:rsidRPr="004E0BBC">
        <w:t>а рис</w:t>
      </w:r>
      <w:r w:rsidR="004E0BBC">
        <w:t>унке</w:t>
      </w:r>
      <w:r w:rsidR="006418FD" w:rsidRPr="0064058C">
        <w:t> </w:t>
      </w:r>
      <w:r w:rsidR="004E0BBC" w:rsidRPr="004E0BBC">
        <w:fldChar w:fldCharType="begin"/>
      </w:r>
      <w:r w:rsidR="004E0BBC" w:rsidRPr="004E0BBC">
        <w:instrText xml:space="preserve"> REF _Ref231235416 \h </w:instrText>
      </w:r>
      <w:r w:rsidR="004E0BBC" w:rsidRPr="004E0BBC">
        <w:fldChar w:fldCharType="separate"/>
      </w:r>
      <w:r w:rsidR="0092715F">
        <w:rPr>
          <w:noProof/>
        </w:rPr>
        <w:t>34</w:t>
      </w:r>
      <w:r w:rsidR="004E0BBC" w:rsidRPr="004E0BBC">
        <w:fldChar w:fldCharType="end"/>
      </w:r>
      <w:r w:rsidRPr="00D862AF">
        <w:t>.</w:t>
      </w:r>
    </w:p>
    <w:p w:rsidR="00934F07" w:rsidRPr="00871500" w:rsidRDefault="0092715F" w:rsidP="00934F07">
      <w:pPr>
        <w:pStyle w:val="ASFKFigure"/>
        <w:rPr>
          <w:lang w:val="en-US"/>
        </w:rPr>
      </w:pPr>
      <w:r>
        <w:rPr>
          <w:lang w:val="en-US"/>
        </w:rPr>
        <w:pict>
          <v:shape id="_x0000_i1118" type="#_x0000_t75" style="width:480pt;height:246pt">
            <v:imagedata r:id="rId93"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36" w:name="_Ref231235416"/>
      <w:bookmarkStart w:id="437" w:name="_Toc79490403"/>
      <w:r w:rsidR="0092715F">
        <w:rPr>
          <w:noProof/>
        </w:rPr>
        <w:t>34</w:t>
      </w:r>
      <w:bookmarkEnd w:id="436"/>
      <w:r w:rsidRPr="00B11F4A">
        <w:fldChar w:fldCharType="end"/>
      </w:r>
      <w:r w:rsidRPr="00B11F4A">
        <w:t xml:space="preserve">. ЭФ </w:t>
      </w:r>
      <w:r>
        <w:t xml:space="preserve">документа </w:t>
      </w:r>
      <w:r w:rsidR="001F20AD">
        <w:t>«</w:t>
      </w:r>
      <w:r w:rsidRPr="00B11F4A">
        <w:t>Уведомление о передаче исполнения исполнительного д</w:t>
      </w:r>
      <w:r w:rsidRPr="00B90D2C">
        <w:t>о</w:t>
      </w:r>
      <w:r w:rsidRPr="00B11F4A">
        <w:t>кумента (исход</w:t>
      </w:r>
      <w:r w:rsidRPr="00B90D2C">
        <w:t>я</w:t>
      </w:r>
      <w:r w:rsidRPr="00B11F4A">
        <w:t>щее)</w:t>
      </w:r>
      <w:r w:rsidR="00F9698D">
        <w:t xml:space="preserve">», закладки </w:t>
      </w:r>
      <w:r w:rsidR="001F20AD">
        <w:t>«</w:t>
      </w:r>
      <w:r w:rsidRPr="00B11F4A">
        <w:t>Раздел 5, подписи</w:t>
      </w:r>
      <w:r>
        <w:t xml:space="preserve"> (3)</w:t>
      </w:r>
      <w:r w:rsidR="001F20AD">
        <w:t>»</w:t>
      </w:r>
      <w:bookmarkEnd w:id="437"/>
    </w:p>
    <w:p w:rsidR="00934F07" w:rsidRDefault="00934F07" w:rsidP="00BB52A1">
      <w:pPr>
        <w:pStyle w:val="ASFKNormal"/>
      </w:pPr>
      <w:r w:rsidRPr="00B11F4A">
        <w:t>Перечень п</w:t>
      </w:r>
      <w:r w:rsidRPr="009173FA">
        <w:t>о</w:t>
      </w:r>
      <w:r w:rsidRPr="00B11F4A">
        <w:t xml:space="preserve">лей документа </w:t>
      </w:r>
      <w:r w:rsidR="001F20AD">
        <w:t>«</w:t>
      </w:r>
      <w:r w:rsidRPr="00B11F4A">
        <w:t>Уведомление о передаче исполнения исполнительного д</w:t>
      </w:r>
      <w:r w:rsidRPr="00B90D2C">
        <w:t>о</w:t>
      </w:r>
      <w:r w:rsidRPr="00B11F4A">
        <w:t>кумента (исходящее)</w:t>
      </w:r>
      <w:r w:rsidR="00F9698D">
        <w:t xml:space="preserve">», закладки </w:t>
      </w:r>
      <w:r w:rsidR="001F20AD">
        <w:t>«</w:t>
      </w:r>
      <w:r w:rsidRPr="00B11F4A">
        <w:t>Раздел 5, подписи</w:t>
      </w:r>
      <w:r>
        <w:t xml:space="preserve"> (3)</w:t>
      </w:r>
      <w:r w:rsidR="001F20AD">
        <w:t>»</w:t>
      </w:r>
      <w:r>
        <w:t xml:space="preserve"> </w:t>
      </w:r>
      <w:r w:rsidRPr="00B11F4A">
        <w:t xml:space="preserve">приведен </w:t>
      </w:r>
      <w:r>
        <w:t>в таблице </w:t>
      </w:r>
      <w:r>
        <w:fldChar w:fldCharType="begin"/>
      </w:r>
      <w:r>
        <w:instrText xml:space="preserve"> REF _Ref364349711 \h </w:instrText>
      </w:r>
      <w:r>
        <w:fldChar w:fldCharType="separate"/>
      </w:r>
      <w:r w:rsidR="0092715F">
        <w:rPr>
          <w:noProof/>
        </w:rPr>
        <w:t>17</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38" w:name="_Ref364349711"/>
      <w:bookmarkStart w:id="439" w:name="_Toc79490246"/>
      <w:r w:rsidR="0092715F">
        <w:rPr>
          <w:noProof/>
        </w:rPr>
        <w:t>17</w:t>
      </w:r>
      <w:bookmarkEnd w:id="438"/>
      <w:r>
        <w:rPr>
          <w:noProof/>
        </w:rPr>
        <w:fldChar w:fldCharType="end"/>
      </w:r>
      <w:r w:rsidR="00934F07">
        <w:t xml:space="preserve">. </w:t>
      </w:r>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r w:rsidR="00F9698D">
        <w:t xml:space="preserve">», закладки </w:t>
      </w:r>
      <w:r w:rsidR="001F20AD">
        <w:t>«</w:t>
      </w:r>
      <w:r w:rsidR="00934F07" w:rsidRPr="00B11F4A">
        <w:t>Раздел 5, подписи</w:t>
      </w:r>
      <w:r w:rsidR="00934F07">
        <w:t xml:space="preserve"> (3)</w:t>
      </w:r>
      <w:r w:rsidR="001F20AD">
        <w:t>»</w:t>
      </w:r>
      <w:bookmarkEnd w:id="4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17"/>
        <w:gridCol w:w="6938"/>
      </w:tblGrid>
      <w:tr w:rsidR="00934F07" w:rsidRPr="002667B1" w:rsidTr="00412DF7">
        <w:trPr>
          <w:trHeight w:val="305"/>
          <w:tblHeader/>
        </w:trPr>
        <w:tc>
          <w:tcPr>
            <w:tcW w:w="1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5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Т</w:t>
            </w:r>
            <w:r w:rsidRPr="00B11F4A">
              <w:t>абличн</w:t>
            </w:r>
            <w:r>
              <w:t>ое поле</w:t>
            </w:r>
            <w:r w:rsidRPr="00B11F4A">
              <w:t xml:space="preserve"> </w:t>
            </w:r>
            <w:r w:rsidR="001F20AD">
              <w:t>«</w:t>
            </w:r>
            <w:r w:rsidRPr="00B11F4A">
              <w:t>Раздел 5. Расшифро</w:t>
            </w:r>
            <w:r>
              <w:t>вка обязательства в валюте БО</w:t>
            </w:r>
            <w:r w:rsidR="001F20AD">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В валюте</w:t>
            </w:r>
          </w:p>
        </w:tc>
        <w:tc>
          <w:tcPr>
            <w:tcW w:w="3556" w:type="pct"/>
            <w:shd w:val="clear" w:color="auto" w:fill="auto"/>
          </w:tcPr>
          <w:p w:rsidR="00934F07" w:rsidRPr="00B11F4A" w:rsidRDefault="00934F07" w:rsidP="00412DF7">
            <w:pPr>
              <w:pStyle w:val="ASFKTablenorm"/>
              <w:ind w:left="57" w:right="57"/>
            </w:pPr>
            <w:r w:rsidRPr="00B11F4A">
              <w:t>Код и наименование валюты, ук</w:t>
            </w:r>
            <w:r w:rsidRPr="00EB6560">
              <w:t>а</w:t>
            </w:r>
            <w:r w:rsidRPr="00B11F4A">
              <w:t xml:space="preserve">занной на закладке </w:t>
            </w:r>
            <w:r w:rsidR="001F20AD">
              <w:t>«</w:t>
            </w:r>
            <w:r w:rsidRPr="00B11F4A">
              <w:t>Раздел 1,2</w:t>
            </w:r>
            <w:r w:rsidR="001F20AD">
              <w:t>»</w:t>
            </w:r>
            <w:r w:rsidRPr="00B11F4A">
              <w:t xml:space="preserve"> в поле </w:t>
            </w:r>
            <w:r w:rsidR="001F20AD">
              <w:t>«</w:t>
            </w:r>
            <w:r w:rsidRPr="00B11F4A">
              <w:t>Валюта</w:t>
            </w:r>
            <w:r w:rsidR="001F20AD">
              <w:t>»</w:t>
            </w:r>
            <w:r w:rsidRPr="00B11F4A">
              <w:t xml:space="preserve"> раздела </w:t>
            </w:r>
            <w:r w:rsidR="001F20AD">
              <w:t>«</w:t>
            </w:r>
            <w:r w:rsidRPr="00B11F4A">
              <w:t>Раздел 1: Реквизиты докуме</w:t>
            </w:r>
            <w:r w:rsidRPr="00EB6560">
              <w:t>н</w:t>
            </w:r>
            <w:r w:rsidRPr="00B11F4A">
              <w:t>та-основания</w:t>
            </w:r>
            <w:r w:rsidR="001F20AD">
              <w:t>»</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lastRenderedPageBreak/>
              <w:t>N</w:t>
            </w:r>
          </w:p>
        </w:tc>
        <w:tc>
          <w:tcPr>
            <w:tcW w:w="3556" w:type="pct"/>
            <w:shd w:val="clear" w:color="auto" w:fill="auto"/>
          </w:tcPr>
          <w:p w:rsidR="00934F07" w:rsidRPr="00B11F4A" w:rsidRDefault="00934F07" w:rsidP="00412DF7">
            <w:pPr>
              <w:pStyle w:val="ASFKTablenorm"/>
              <w:ind w:left="57" w:right="57"/>
            </w:pPr>
            <w:r w:rsidRPr="00B11F4A">
              <w:t>Номер по порядку</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Вид средств</w:t>
            </w:r>
          </w:p>
        </w:tc>
        <w:tc>
          <w:tcPr>
            <w:tcW w:w="3556" w:type="pct"/>
            <w:shd w:val="clear" w:color="auto" w:fill="auto"/>
          </w:tcPr>
          <w:p w:rsidR="00934F07" w:rsidRPr="00B11F4A" w:rsidRDefault="00934F07" w:rsidP="00412DF7">
            <w:pPr>
              <w:pStyle w:val="ASFKTablenorm"/>
              <w:ind w:left="57" w:right="57"/>
            </w:pPr>
            <w:r w:rsidRPr="00B11F4A">
              <w:t>Наименование вида деятельности в соответствии со справочником в</w:t>
            </w:r>
            <w:r w:rsidRPr="00EB6560">
              <w:t>и</w:t>
            </w:r>
            <w:r w:rsidRPr="00B11F4A">
              <w:t>дов деятельности</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КБК</w:t>
            </w:r>
          </w:p>
        </w:tc>
        <w:tc>
          <w:tcPr>
            <w:tcW w:w="3556" w:type="pct"/>
            <w:shd w:val="clear" w:color="auto" w:fill="auto"/>
          </w:tcPr>
          <w:p w:rsidR="00934F07" w:rsidRPr="00B11F4A" w:rsidRDefault="00934F07" w:rsidP="00412DF7">
            <w:pPr>
              <w:pStyle w:val="ASFKTablenorm"/>
              <w:ind w:left="57" w:right="57"/>
            </w:pPr>
            <w:r w:rsidRPr="00B11F4A">
              <w:t>Полный код бюджетной класс</w:t>
            </w:r>
            <w:r w:rsidRPr="00EB6560">
              <w:t>и</w:t>
            </w:r>
            <w:r w:rsidRPr="00B11F4A">
              <w:t>фикации (ППП + ФКР</w:t>
            </w:r>
            <w:r w:rsidR="004E0BBC">
              <w:t xml:space="preserve"> </w:t>
            </w:r>
            <w:r w:rsidRPr="00B11F4A">
              <w:t>+</w:t>
            </w:r>
            <w:r w:rsidR="004E0BBC">
              <w:t xml:space="preserve"> </w:t>
            </w:r>
            <w:r w:rsidRPr="00B11F4A">
              <w:t>КЦСР</w:t>
            </w:r>
            <w:r w:rsidR="004E0BBC">
              <w:t xml:space="preserve"> </w:t>
            </w:r>
            <w:r w:rsidRPr="00B11F4A">
              <w:t>+</w:t>
            </w:r>
            <w:r w:rsidR="004E0BBC">
              <w:t xml:space="preserve"> </w:t>
            </w:r>
            <w:r w:rsidRPr="00B11F4A">
              <w:t>КВР</w:t>
            </w:r>
            <w:r w:rsidR="004E0BBC">
              <w:t xml:space="preserve"> </w:t>
            </w:r>
            <w:r w:rsidRPr="00B11F4A">
              <w:t>+</w:t>
            </w:r>
            <w:r w:rsidR="004E0BBC">
              <w:t xml:space="preserve"> </w:t>
            </w:r>
            <w:r w:rsidRPr="00B11F4A">
              <w:t>КОСГУ)</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Предмет документа основ</w:t>
            </w:r>
            <w:r w:rsidRPr="00EB6560">
              <w:t>а</w:t>
            </w:r>
            <w:r w:rsidRPr="00B11F4A">
              <w:t>ния</w:t>
            </w:r>
          </w:p>
        </w:tc>
        <w:tc>
          <w:tcPr>
            <w:tcW w:w="3556" w:type="pct"/>
            <w:shd w:val="clear" w:color="auto" w:fill="auto"/>
          </w:tcPr>
          <w:p w:rsidR="00934F07" w:rsidRPr="00B11F4A" w:rsidRDefault="00934F07" w:rsidP="00412DF7">
            <w:pPr>
              <w:pStyle w:val="ASFKTablenorm"/>
              <w:ind w:left="57" w:right="57"/>
            </w:pPr>
            <w:r w:rsidRPr="00B11F4A">
              <w:t>Предмет документа-основания</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Примечание</w:t>
            </w:r>
          </w:p>
        </w:tc>
        <w:tc>
          <w:tcPr>
            <w:tcW w:w="3556" w:type="pct"/>
            <w:shd w:val="clear" w:color="auto" w:fill="auto"/>
          </w:tcPr>
          <w:p w:rsidR="00934F07" w:rsidRPr="00B11F4A" w:rsidRDefault="00934F07" w:rsidP="00412DF7">
            <w:pPr>
              <w:pStyle w:val="ASFKTablenorm"/>
              <w:ind w:left="57" w:right="57"/>
            </w:pPr>
            <w:r w:rsidRPr="00B11F4A">
              <w:t>Примечание</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Январь</w:t>
            </w:r>
          </w:p>
        </w:tc>
        <w:tc>
          <w:tcPr>
            <w:tcW w:w="3556" w:type="pct"/>
            <w:shd w:val="clear" w:color="auto" w:fill="auto"/>
          </w:tcPr>
          <w:p w:rsidR="00934F07" w:rsidRPr="00B11F4A" w:rsidRDefault="00934F07" w:rsidP="00412DF7">
            <w:pPr>
              <w:pStyle w:val="ASFKTablenorm"/>
              <w:ind w:left="57" w:right="57"/>
            </w:pPr>
            <w:r w:rsidRPr="00B11F4A">
              <w:t>Сумма оплаты БО в январе тек</w:t>
            </w:r>
            <w:r w:rsidRPr="00EB6560">
              <w:t>у</w:t>
            </w:r>
            <w:r w:rsidRPr="00B11F4A">
              <w:t>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Февраль</w:t>
            </w:r>
          </w:p>
        </w:tc>
        <w:tc>
          <w:tcPr>
            <w:tcW w:w="3556" w:type="pct"/>
            <w:shd w:val="clear" w:color="auto" w:fill="auto"/>
          </w:tcPr>
          <w:p w:rsidR="00934F07" w:rsidRPr="00B11F4A" w:rsidRDefault="00934F07" w:rsidP="00412DF7">
            <w:pPr>
              <w:pStyle w:val="ASFKTablenorm"/>
              <w:ind w:left="57" w:right="57"/>
            </w:pPr>
            <w:r w:rsidRPr="00B11F4A">
              <w:t>Сумма оплаты БО в феврале т</w:t>
            </w:r>
            <w:r w:rsidRPr="00EB6560">
              <w:t>е</w:t>
            </w:r>
            <w:r w:rsidRPr="00B11F4A">
              <w:t>кущего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w:t>
            </w:r>
          </w:p>
        </w:tc>
        <w:tc>
          <w:tcPr>
            <w:tcW w:w="3556" w:type="pct"/>
            <w:shd w:val="clear" w:color="auto" w:fill="auto"/>
          </w:tcPr>
          <w:p w:rsidR="00934F07" w:rsidRPr="00B11F4A" w:rsidRDefault="00934F07" w:rsidP="00412DF7">
            <w:pPr>
              <w:pStyle w:val="ASFKTablenorm"/>
              <w:ind w:left="57" w:right="57"/>
            </w:pPr>
            <w:r w:rsidRPr="00B11F4A">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Декабрь</w:t>
            </w:r>
          </w:p>
        </w:tc>
        <w:tc>
          <w:tcPr>
            <w:tcW w:w="3556" w:type="pct"/>
            <w:shd w:val="clear" w:color="auto" w:fill="auto"/>
          </w:tcPr>
          <w:p w:rsidR="00934F07" w:rsidRPr="00B11F4A" w:rsidRDefault="00934F07" w:rsidP="00412DF7">
            <w:pPr>
              <w:pStyle w:val="ASFKTablenorm"/>
              <w:ind w:left="57" w:right="57"/>
            </w:pPr>
            <w:r w:rsidRPr="00B11F4A">
              <w:t>Сумма оплаты БО в декабре т</w:t>
            </w:r>
            <w:r w:rsidRPr="00EB6560">
              <w:t>е</w:t>
            </w:r>
            <w:r w:rsidRPr="00B11F4A">
              <w:t>кущего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Сумма БО</w:t>
            </w:r>
          </w:p>
        </w:tc>
        <w:tc>
          <w:tcPr>
            <w:tcW w:w="3556" w:type="pct"/>
            <w:shd w:val="clear" w:color="auto" w:fill="auto"/>
          </w:tcPr>
          <w:p w:rsidR="00934F07" w:rsidRPr="00B11F4A" w:rsidRDefault="00934F07" w:rsidP="00412DF7">
            <w:pPr>
              <w:pStyle w:val="ASFKTablenorm"/>
              <w:ind w:left="57" w:right="57"/>
            </w:pPr>
            <w:r w:rsidRPr="00B11F4A">
              <w:t>Общая сумма БО по всем годам</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Отклонение (сумма БО – сумма по годам)</w:t>
            </w:r>
          </w:p>
        </w:tc>
        <w:tc>
          <w:tcPr>
            <w:tcW w:w="3556" w:type="pct"/>
            <w:shd w:val="clear" w:color="auto" w:fill="auto"/>
          </w:tcPr>
          <w:p w:rsidR="00934F07" w:rsidRPr="00B11F4A" w:rsidRDefault="00934F07" w:rsidP="00412DF7">
            <w:pPr>
              <w:pStyle w:val="ASFKTablenorm"/>
              <w:ind w:left="57" w:right="57"/>
            </w:pPr>
            <w:r w:rsidRPr="00B11F4A">
              <w:t>Разность по модулю суммы, ук</w:t>
            </w:r>
            <w:r w:rsidRPr="00EB6560">
              <w:t>а</w:t>
            </w:r>
            <w:r w:rsidRPr="00B11F4A">
              <w:t xml:space="preserve">занной на первой закладке в поле </w:t>
            </w:r>
            <w:r w:rsidR="001F20AD">
              <w:t>«</w:t>
            </w:r>
            <w:r w:rsidRPr="00B11F4A">
              <w:t>Сумма в валюте БО</w:t>
            </w:r>
            <w:r w:rsidR="001F20AD">
              <w:t>»</w:t>
            </w:r>
            <w:r w:rsidRPr="00B11F4A">
              <w:t xml:space="preserve"> раздела </w:t>
            </w:r>
            <w:r w:rsidR="001F20AD">
              <w:t>«</w:t>
            </w:r>
            <w:r w:rsidRPr="00B11F4A">
              <w:t>Раздел 1: Реквизиты д</w:t>
            </w:r>
            <w:r w:rsidRPr="00EB6560">
              <w:t>о</w:t>
            </w:r>
            <w:r w:rsidRPr="00B11F4A">
              <w:t>кумента-основания</w:t>
            </w:r>
            <w:r w:rsidR="001F20AD">
              <w:t>»</w:t>
            </w:r>
            <w:r w:rsidRPr="00B11F4A">
              <w:t xml:space="preserve">, и суммы в поле </w:t>
            </w:r>
            <w:r w:rsidR="001F20AD">
              <w:t>«</w:t>
            </w:r>
            <w:r w:rsidRPr="00B11F4A">
              <w:t>Сумма БО</w:t>
            </w:r>
            <w:r w:rsidR="001F20AD">
              <w:t>»</w:t>
            </w:r>
            <w:r w:rsidRPr="00B11F4A">
              <w:t>. Значение рассчит</w:t>
            </w:r>
            <w:r w:rsidRPr="00EB6560">
              <w:t>ы</w:t>
            </w:r>
            <w:r w:rsidRPr="00B11F4A">
              <w:t>вается автоматически.</w:t>
            </w:r>
          </w:p>
        </w:tc>
      </w:tr>
      <w:tr w:rsidR="00934F07" w:rsidRPr="002667B1" w:rsidTr="00412DF7">
        <w:trPr>
          <w:trHeight w:val="77"/>
        </w:trPr>
        <w:tc>
          <w:tcPr>
            <w:tcW w:w="5000" w:type="pct"/>
            <w:gridSpan w:val="2"/>
            <w:shd w:val="clear" w:color="auto" w:fill="auto"/>
          </w:tcPr>
          <w:p w:rsidR="00934F07" w:rsidRPr="00B11F4A" w:rsidRDefault="00934F07" w:rsidP="00412DF7">
            <w:pPr>
              <w:pStyle w:val="ASFKTablenorm"/>
              <w:ind w:left="57" w:right="57"/>
            </w:pPr>
            <w:r>
              <w:t>Г</w:t>
            </w:r>
            <w:r w:rsidRPr="00B11F4A">
              <w:t>руппа полей подписей</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 xml:space="preserve">Руководитель </w:t>
            </w:r>
            <w:r w:rsidRPr="0065389F">
              <w:rPr>
                <w:rStyle w:val="ASFKReporterror"/>
              </w:rPr>
              <w:t>(упол</w:t>
            </w:r>
            <w:r w:rsidRPr="00B11F4A">
              <w:t xml:space="preserve">. </w:t>
            </w:r>
            <w:r w:rsidR="00B412A1" w:rsidRPr="00B11F4A">
              <w:t>Л</w:t>
            </w:r>
            <w:r w:rsidRPr="00B11F4A">
              <w:t>ицо): дол</w:t>
            </w:r>
            <w:r w:rsidRPr="00B90D2C">
              <w:t>ж</w:t>
            </w:r>
            <w:r w:rsidRPr="00B11F4A">
              <w:t>ность</w:t>
            </w:r>
          </w:p>
        </w:tc>
        <w:tc>
          <w:tcPr>
            <w:tcW w:w="3556" w:type="pct"/>
            <w:shd w:val="clear" w:color="auto" w:fill="auto"/>
          </w:tcPr>
          <w:p w:rsidR="00934F07" w:rsidRPr="00B11F4A" w:rsidRDefault="00934F07" w:rsidP="00412DF7">
            <w:pPr>
              <w:pStyle w:val="ASFKTablenorm"/>
              <w:ind w:left="57" w:right="57"/>
            </w:pPr>
            <w:r w:rsidRPr="00B11F4A">
              <w:t>Наименование должности рук</w:t>
            </w:r>
            <w:r w:rsidRPr="00EB6560">
              <w:t>о</w:t>
            </w:r>
            <w:r w:rsidRPr="00B11F4A">
              <w:t>водителя.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 xml:space="preserve">Руководитель </w:t>
            </w:r>
            <w:r w:rsidRPr="0065389F">
              <w:rPr>
                <w:rStyle w:val="ASFKReporterror"/>
              </w:rPr>
              <w:t>(упол</w:t>
            </w:r>
            <w:r w:rsidRPr="00B11F4A">
              <w:t xml:space="preserve">. </w:t>
            </w:r>
            <w:r w:rsidR="00B412A1" w:rsidRPr="00B11F4A">
              <w:t>Л</w:t>
            </w:r>
            <w:r w:rsidRPr="00B11F4A">
              <w:t>ицо). Ра</w:t>
            </w:r>
            <w:r w:rsidRPr="00B90D2C">
              <w:t>с</w:t>
            </w:r>
            <w:r w:rsidRPr="00B11F4A">
              <w:t>шифровка подп</w:t>
            </w:r>
            <w:r w:rsidRPr="00EB6560">
              <w:t>и</w:t>
            </w:r>
            <w:r w:rsidRPr="00B11F4A">
              <w:t>си</w:t>
            </w:r>
          </w:p>
        </w:tc>
        <w:tc>
          <w:tcPr>
            <w:tcW w:w="3556" w:type="pct"/>
            <w:shd w:val="clear" w:color="auto" w:fill="auto"/>
          </w:tcPr>
          <w:p w:rsidR="00934F07" w:rsidRPr="00B11F4A" w:rsidRDefault="00934F07" w:rsidP="00412DF7">
            <w:pPr>
              <w:pStyle w:val="ASFKTablenorm"/>
              <w:ind w:left="57" w:right="57"/>
            </w:pPr>
            <w:r w:rsidRPr="00B11F4A">
              <w:t>ФИО руководителя.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Должность исполнителя</w:t>
            </w:r>
          </w:p>
        </w:tc>
        <w:tc>
          <w:tcPr>
            <w:tcW w:w="3556" w:type="pct"/>
            <w:shd w:val="clear" w:color="auto" w:fill="auto"/>
          </w:tcPr>
          <w:p w:rsidR="00934F07" w:rsidRPr="00B11F4A" w:rsidRDefault="00934F07" w:rsidP="00412DF7">
            <w:pPr>
              <w:pStyle w:val="ASFKTablenorm"/>
              <w:ind w:left="57" w:right="57"/>
            </w:pPr>
            <w:r w:rsidRPr="00B11F4A">
              <w:t>Должность ответственного и</w:t>
            </w:r>
            <w:r w:rsidRPr="00EB6560">
              <w:t>с</w:t>
            </w:r>
            <w:r w:rsidRPr="00B11F4A">
              <w:t>полнителя. Значение передается из учетной системы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Расшифровка подписи</w:t>
            </w:r>
          </w:p>
        </w:tc>
        <w:tc>
          <w:tcPr>
            <w:tcW w:w="3556" w:type="pct"/>
            <w:shd w:val="clear" w:color="auto" w:fill="auto"/>
          </w:tcPr>
          <w:p w:rsidR="00934F07" w:rsidRPr="00B11F4A" w:rsidRDefault="00934F07" w:rsidP="00412DF7">
            <w:pPr>
              <w:pStyle w:val="ASFKTablenorm"/>
              <w:ind w:left="57" w:right="57"/>
            </w:pPr>
            <w:r w:rsidRPr="00B11F4A">
              <w:t>ФИО ответственного исполнителя. Значение передается из уче</w:t>
            </w:r>
            <w:r w:rsidRPr="00EB6560">
              <w:t>т</w:t>
            </w:r>
            <w:r w:rsidRPr="00B11F4A">
              <w:t>ной системы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Дата подписания</w:t>
            </w:r>
          </w:p>
        </w:tc>
        <w:tc>
          <w:tcPr>
            <w:tcW w:w="3556" w:type="pct"/>
            <w:shd w:val="clear" w:color="auto" w:fill="auto"/>
          </w:tcPr>
          <w:p w:rsidR="00934F07" w:rsidRPr="00B11F4A" w:rsidRDefault="00934F07" w:rsidP="00412DF7">
            <w:pPr>
              <w:pStyle w:val="ASFKTablenorm"/>
              <w:ind w:left="57" w:right="57"/>
            </w:pPr>
            <w:r w:rsidRPr="00B11F4A">
              <w:t>Дата подписания документа руководителем. Заполняется вру</w:t>
            </w:r>
            <w:r w:rsidRPr="00EB6560">
              <w:t>ч</w:t>
            </w:r>
            <w:r w:rsidRPr="00B11F4A">
              <w:t>ную или выбором из календаря.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Дата, присвоенная в ФК</w:t>
            </w:r>
          </w:p>
        </w:tc>
        <w:tc>
          <w:tcPr>
            <w:tcW w:w="3556" w:type="pct"/>
            <w:shd w:val="clear" w:color="auto" w:fill="auto"/>
          </w:tcPr>
          <w:p w:rsidR="00934F07" w:rsidRPr="00B11F4A" w:rsidRDefault="00934F07" w:rsidP="00412DF7">
            <w:pPr>
              <w:pStyle w:val="ASFKTablenorm"/>
              <w:ind w:left="57" w:right="57"/>
            </w:pPr>
            <w:r w:rsidRPr="00B11F4A">
              <w:t>Дата, присвоенная в ФК. Значение передается из учетной сист</w:t>
            </w:r>
            <w:r w:rsidRPr="00EB6560">
              <w:t>е</w:t>
            </w:r>
            <w:r w:rsidRPr="00B11F4A">
              <w:t>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Примечание</w:t>
            </w:r>
          </w:p>
        </w:tc>
        <w:tc>
          <w:tcPr>
            <w:tcW w:w="3556" w:type="pct"/>
            <w:shd w:val="clear" w:color="auto" w:fill="auto"/>
          </w:tcPr>
          <w:p w:rsidR="00934F07" w:rsidRPr="00B11F4A" w:rsidRDefault="00934F07" w:rsidP="00412DF7">
            <w:pPr>
              <w:pStyle w:val="ASFKTablenorm"/>
              <w:ind w:left="57" w:right="57"/>
            </w:pPr>
            <w:r w:rsidRPr="00B11F4A">
              <w:t>Примечание. Значение перед</w:t>
            </w:r>
            <w:r w:rsidRPr="00EB6560">
              <w:t>а</w:t>
            </w:r>
            <w:r w:rsidRPr="00B11F4A">
              <w:t>ется из учетной системы УФК.</w:t>
            </w:r>
          </w:p>
        </w:tc>
      </w:tr>
    </w:tbl>
    <w:p w:rsidR="00934F07" w:rsidRPr="00B11F4A" w:rsidRDefault="00934F07" w:rsidP="00BB52A1">
      <w:pPr>
        <w:pStyle w:val="ASFKNormal"/>
      </w:pPr>
      <w:r w:rsidRPr="00B11F4A">
        <w:t xml:space="preserve">Для добавления строки расшифровки в таблицу на закладке </w:t>
      </w:r>
      <w:r w:rsidR="001F20AD">
        <w:t>«</w:t>
      </w:r>
      <w:r w:rsidRPr="00B11F4A">
        <w:t>Раздел 5, подписи</w:t>
      </w:r>
      <w:r>
        <w:t xml:space="preserve"> (3)</w:t>
      </w:r>
      <w:r w:rsidR="001F20AD">
        <w:t>»</w:t>
      </w:r>
      <w:r w:rsidRPr="00B11F4A">
        <w:t xml:space="preserve"> (</w:t>
      </w:r>
      <w:r>
        <w:t>см.</w:t>
      </w:r>
      <w:r w:rsidR="006418FD" w:rsidRPr="0064058C">
        <w:t> </w:t>
      </w:r>
      <w:r w:rsidRPr="00B11F4A">
        <w:t>рис. </w:t>
      </w:r>
      <w:r w:rsidRPr="00B11F4A">
        <w:fldChar w:fldCharType="begin"/>
      </w:r>
      <w:r w:rsidRPr="00B11F4A">
        <w:instrText xml:space="preserve"> REF _Ref231235416 \h  \* MERGEFORMAT </w:instrText>
      </w:r>
      <w:r w:rsidRPr="00B11F4A">
        <w:fldChar w:fldCharType="separate"/>
      </w:r>
      <w:r w:rsidR="0092715F">
        <w:t>34</w:t>
      </w:r>
      <w:r w:rsidRPr="00B11F4A">
        <w:fldChar w:fldCharType="end"/>
      </w:r>
      <w:r w:rsidRPr="00B11F4A">
        <w:t xml:space="preserve">) следует нажать на кнопку </w:t>
      </w:r>
      <w:r w:rsidR="0092715F">
        <w:pict>
          <v:shape id="_x0000_i1119" type="#_x0000_t75" style="width:24pt;height:24pt">
            <v:imagedata r:id="rId73" o:title="Snap7" gain="81921f" blacklevel="-3277f"/>
          </v:shape>
        </w:pict>
      </w:r>
      <w:r w:rsidRPr="00B11F4A">
        <w:t> </w:t>
      </w:r>
      <w:r w:rsidR="00F75971">
        <w:t>(Добавить новую строку)</w:t>
      </w:r>
      <w:r w:rsidRPr="00B11F4A">
        <w:t>. Открое</w:t>
      </w:r>
      <w:r w:rsidR="00F9698D">
        <w:t>тся форма «Добавление записи»</w:t>
      </w:r>
      <w:r w:rsidRPr="00B11F4A">
        <w:t xml:space="preserve"> </w:t>
      </w:r>
      <w:r>
        <w:t>(рис. </w:t>
      </w:r>
      <w:r w:rsidRPr="00B11F4A">
        <w:fldChar w:fldCharType="begin"/>
      </w:r>
      <w:r w:rsidRPr="00B11F4A">
        <w:instrText xml:space="preserve"> REF _Ref246740551 \h  \* MERGEFORMAT </w:instrText>
      </w:r>
      <w:r w:rsidRPr="00B11F4A">
        <w:fldChar w:fldCharType="separate"/>
      </w:r>
      <w:r w:rsidR="0092715F">
        <w:t>35</w:t>
      </w:r>
      <w:r w:rsidRPr="00B11F4A">
        <w:fldChar w:fldCharType="end"/>
      </w:r>
      <w:r w:rsidRPr="00B11F4A">
        <w:t>).</w:t>
      </w:r>
    </w:p>
    <w:p w:rsidR="00934F07" w:rsidRPr="00ED7F9F" w:rsidRDefault="0092715F" w:rsidP="006B2B57">
      <w:pPr>
        <w:pStyle w:val="ASFKFigure"/>
        <w:rPr>
          <w:lang w:val="en-US"/>
        </w:rPr>
      </w:pPr>
      <w:r>
        <w:lastRenderedPageBreak/>
        <w:pict>
          <v:shape id="_x0000_i1120" type="#_x0000_t75" style="width:480pt;height:6in">
            <v:imagedata r:id="rId94"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40" w:name="_Ref246740551"/>
      <w:bookmarkStart w:id="441" w:name="_Toc79490404"/>
      <w:r w:rsidR="0092715F">
        <w:rPr>
          <w:noProof/>
        </w:rPr>
        <w:t>35</w:t>
      </w:r>
      <w:bookmarkEnd w:id="440"/>
      <w:r w:rsidRPr="00B11F4A">
        <w:fldChar w:fldCharType="end"/>
      </w:r>
      <w:r w:rsidRPr="00B11F4A">
        <w:t xml:space="preserve">. </w:t>
      </w:r>
      <w:r w:rsidR="00F9698D">
        <w:t>Форма «Добавление записи», закладк</w:t>
      </w:r>
      <w:r w:rsidR="004E0BBC">
        <w:t>а</w:t>
      </w:r>
      <w:r w:rsidR="00F9698D">
        <w:t xml:space="preserve"> </w:t>
      </w:r>
      <w:r w:rsidR="001F20AD">
        <w:t>«</w:t>
      </w:r>
      <w:r w:rsidRPr="00B11F4A">
        <w:t>Основная</w:t>
      </w:r>
      <w:r w:rsidR="001F20AD">
        <w:t>»</w:t>
      </w:r>
      <w:bookmarkEnd w:id="441"/>
    </w:p>
    <w:p w:rsidR="00934F07" w:rsidRPr="00B11F4A" w:rsidRDefault="00934F07" w:rsidP="00BB52A1">
      <w:pPr>
        <w:pStyle w:val="ASFKNormal"/>
      </w:pPr>
      <w:r w:rsidRPr="00B11F4A">
        <w:t xml:space="preserve">На форме </w:t>
      </w:r>
      <w:r w:rsidR="001F20AD">
        <w:t>«</w:t>
      </w:r>
      <w:r w:rsidRPr="00B11F4A">
        <w:t>Добавление записи</w:t>
      </w:r>
      <w:r w:rsidR="001F20AD">
        <w:t>»</w:t>
      </w:r>
      <w:r w:rsidR="004E0BBC">
        <w:t>,</w:t>
      </w:r>
      <w:r w:rsidRPr="00B11F4A">
        <w:t xml:space="preserve"> на закладке </w:t>
      </w:r>
      <w:r w:rsidR="001F20AD">
        <w:t>«</w:t>
      </w:r>
      <w:r w:rsidRPr="00B11F4A">
        <w:t>Основная</w:t>
      </w:r>
      <w:r w:rsidR="001F20AD">
        <w:t>»</w:t>
      </w:r>
      <w:r w:rsidRPr="00B11F4A">
        <w:t xml:space="preserve"> вручную вводятся следующие реквизиты:</w:t>
      </w:r>
    </w:p>
    <w:p w:rsidR="00934F07" w:rsidRPr="00B11F4A" w:rsidRDefault="001F20AD" w:rsidP="00934F07">
      <w:pPr>
        <w:pStyle w:val="ASFKListmark1"/>
      </w:pPr>
      <w:r>
        <w:t>«</w:t>
      </w:r>
      <w:r w:rsidR="00934F07" w:rsidRPr="00B11F4A">
        <w:t>Вид средств</w:t>
      </w:r>
      <w:r>
        <w:t>»</w:t>
      </w:r>
      <w:r w:rsidR="00934F07" w:rsidRPr="00B11F4A">
        <w:t xml:space="preserve"> – код и наименование вида средств в соответствии со справочником </w:t>
      </w:r>
      <w:r>
        <w:t>«</w:t>
      </w:r>
      <w:r w:rsidR="00934F07" w:rsidRPr="00B11F4A">
        <w:t>Источники финансирования</w:t>
      </w:r>
      <w:r>
        <w:t>»</w:t>
      </w:r>
      <w:r w:rsidR="00F75971">
        <w:t>;</w:t>
      </w:r>
    </w:p>
    <w:p w:rsidR="00934F07" w:rsidRPr="00B11F4A" w:rsidRDefault="001F20AD" w:rsidP="00934F07">
      <w:pPr>
        <w:pStyle w:val="ASFKListmark1"/>
      </w:pPr>
      <w:r>
        <w:t>«</w:t>
      </w:r>
      <w:r w:rsidR="00934F07" w:rsidRPr="00B11F4A">
        <w:t>КБК</w:t>
      </w:r>
      <w:r>
        <w:t>»</w:t>
      </w:r>
      <w:r w:rsidR="00934F07" w:rsidRPr="00B11F4A">
        <w:t xml:space="preserve"> – полный код</w:t>
      </w:r>
      <w:r w:rsidR="00F75971">
        <w:t xml:space="preserve"> КБК (ППП + ФКР+КЦСР+КВР+КОСГУ);</w:t>
      </w:r>
    </w:p>
    <w:p w:rsidR="00934F07" w:rsidRPr="00B11F4A" w:rsidRDefault="001F20AD" w:rsidP="00934F07">
      <w:pPr>
        <w:pStyle w:val="ASFKListmark1"/>
      </w:pPr>
      <w:r>
        <w:t>«</w:t>
      </w:r>
      <w:r w:rsidR="00934F07" w:rsidRPr="00B11F4A">
        <w:t>ППП</w:t>
      </w:r>
      <w:r>
        <w:t>»</w:t>
      </w:r>
      <w:r w:rsidR="00F75971">
        <w:t xml:space="preserve"> – код ведомства;</w:t>
      </w:r>
    </w:p>
    <w:p w:rsidR="00934F07" w:rsidRPr="00B11F4A" w:rsidRDefault="001F20AD" w:rsidP="00934F07">
      <w:pPr>
        <w:pStyle w:val="ASFKListmark1"/>
      </w:pPr>
      <w:r>
        <w:t>«</w:t>
      </w:r>
      <w:r w:rsidR="00934F07" w:rsidRPr="00B11F4A">
        <w:t>ФКР</w:t>
      </w:r>
      <w:r>
        <w:t>»</w:t>
      </w:r>
      <w:r w:rsidR="00934F07" w:rsidRPr="00B11F4A">
        <w:t xml:space="preserve"> – код функци</w:t>
      </w:r>
      <w:r w:rsidR="00F75971">
        <w:t>ональной классификации расходов;</w:t>
      </w:r>
    </w:p>
    <w:p w:rsidR="00934F07" w:rsidRPr="00B11F4A" w:rsidRDefault="001F20AD" w:rsidP="00934F07">
      <w:pPr>
        <w:pStyle w:val="ASFKListmark1"/>
      </w:pPr>
      <w:r>
        <w:t>«</w:t>
      </w:r>
      <w:r w:rsidR="00934F07" w:rsidRPr="00B11F4A">
        <w:t>КЦСР</w:t>
      </w:r>
      <w:r>
        <w:t>»</w:t>
      </w:r>
      <w:r w:rsidR="00F75971">
        <w:t xml:space="preserve"> – код целевой статьи расходов;</w:t>
      </w:r>
    </w:p>
    <w:p w:rsidR="00934F07" w:rsidRPr="00B11F4A" w:rsidRDefault="001F20AD" w:rsidP="00934F07">
      <w:pPr>
        <w:pStyle w:val="ASFKListmark1"/>
      </w:pPr>
      <w:r>
        <w:t>«</w:t>
      </w:r>
      <w:r w:rsidR="00934F07" w:rsidRPr="00B11F4A">
        <w:t>КВР</w:t>
      </w:r>
      <w:r>
        <w:t>»</w:t>
      </w:r>
      <w:r w:rsidR="00934F07" w:rsidRPr="00B11F4A">
        <w:t xml:space="preserve"> –</w:t>
      </w:r>
      <w:r w:rsidR="00F75971">
        <w:t xml:space="preserve"> код вида расходов;</w:t>
      </w:r>
    </w:p>
    <w:p w:rsidR="00934F07" w:rsidRPr="00B11F4A" w:rsidRDefault="001F20AD" w:rsidP="00934F07">
      <w:pPr>
        <w:pStyle w:val="ASFKListmark1"/>
      </w:pPr>
      <w:r>
        <w:t>«</w:t>
      </w:r>
      <w:r w:rsidR="00934F07" w:rsidRPr="00B11F4A">
        <w:t>КОСГУ</w:t>
      </w:r>
      <w:r>
        <w:t>»</w:t>
      </w:r>
      <w:r w:rsidR="00934F07" w:rsidRPr="00B11F4A">
        <w:t xml:space="preserve"> – </w:t>
      </w:r>
      <w:r w:rsidR="00F75971">
        <w:t>код экономической классификации;</w:t>
      </w:r>
    </w:p>
    <w:p w:rsidR="00934F07" w:rsidRPr="00B11F4A" w:rsidRDefault="001F20AD" w:rsidP="00934F07">
      <w:pPr>
        <w:pStyle w:val="ASFKListmark1"/>
      </w:pPr>
      <w:r>
        <w:t>«</w:t>
      </w:r>
      <w:r w:rsidR="00934F07" w:rsidRPr="00B11F4A">
        <w:t>Код цели</w:t>
      </w:r>
      <w:r>
        <w:t>»</w:t>
      </w:r>
      <w:r w:rsidR="00934F07" w:rsidRPr="00B11F4A">
        <w:t xml:space="preserve"> – код цели субсидий/субвенций</w:t>
      </w:r>
      <w:r w:rsidR="00F75971">
        <w:t>;</w:t>
      </w:r>
    </w:p>
    <w:p w:rsidR="00934F07" w:rsidRPr="00B11F4A" w:rsidRDefault="001F20AD" w:rsidP="00934F07">
      <w:pPr>
        <w:pStyle w:val="ASFKListmark1"/>
      </w:pPr>
      <w:r>
        <w:t>«</w:t>
      </w:r>
      <w:r w:rsidR="00934F07" w:rsidRPr="00B11F4A">
        <w:t>Предмет документа основания</w:t>
      </w:r>
      <w:r>
        <w:t>»</w:t>
      </w:r>
      <w:r w:rsidR="00F75971" w:rsidRPr="00F75971">
        <w:t>;</w:t>
      </w:r>
    </w:p>
    <w:p w:rsidR="00934F07" w:rsidRPr="00B11F4A" w:rsidRDefault="001F20AD" w:rsidP="00934F07">
      <w:pPr>
        <w:pStyle w:val="ASFKListmark1"/>
      </w:pPr>
      <w:r>
        <w:t>«</w:t>
      </w:r>
      <w:r w:rsidR="00934F07" w:rsidRPr="00B11F4A">
        <w:t>Доп. КБК2</w:t>
      </w:r>
      <w:r>
        <w:t>»</w:t>
      </w:r>
      <w:r w:rsidR="00934F07" w:rsidRPr="00B11F4A">
        <w:t xml:space="preserve"> – код по справочнику </w:t>
      </w:r>
      <w:r>
        <w:t>«</w:t>
      </w:r>
      <w:r w:rsidR="00934F07" w:rsidRPr="00B11F4A">
        <w:t>Дополнение БК2</w:t>
      </w:r>
      <w:r>
        <w:t>»</w:t>
      </w:r>
      <w:r w:rsidR="00F75971" w:rsidRPr="00F75971">
        <w:t>;</w:t>
      </w:r>
    </w:p>
    <w:p w:rsidR="00934F07" w:rsidRPr="00B11F4A" w:rsidRDefault="001F20AD" w:rsidP="00934F07">
      <w:pPr>
        <w:pStyle w:val="ASFKListmark1"/>
      </w:pPr>
      <w:r>
        <w:t>«</w:t>
      </w:r>
      <w:r w:rsidR="00934F07" w:rsidRPr="00B11F4A">
        <w:t>Доп. КБК3</w:t>
      </w:r>
      <w:r>
        <w:t>»</w:t>
      </w:r>
      <w:r w:rsidR="00934F07" w:rsidRPr="00B11F4A">
        <w:t xml:space="preserve"> – код по справочнику </w:t>
      </w:r>
      <w:r>
        <w:t>«</w:t>
      </w:r>
      <w:r w:rsidR="00934F07" w:rsidRPr="00B11F4A">
        <w:t>Дополнение БК3</w:t>
      </w:r>
      <w:r>
        <w:t>»</w:t>
      </w:r>
      <w:r w:rsidR="00F75971" w:rsidRPr="00F75971">
        <w:t>;</w:t>
      </w:r>
    </w:p>
    <w:p w:rsidR="00934F07" w:rsidRPr="00B11F4A" w:rsidRDefault="001F20AD" w:rsidP="00934F07">
      <w:pPr>
        <w:pStyle w:val="ASFKListmark1"/>
      </w:pPr>
      <w:r>
        <w:t>«</w:t>
      </w:r>
      <w:r w:rsidR="00934F07" w:rsidRPr="00B11F4A">
        <w:t>Доп. КБК4</w:t>
      </w:r>
      <w:r>
        <w:t>»</w:t>
      </w:r>
      <w:r w:rsidR="00934F07" w:rsidRPr="00B11F4A">
        <w:t xml:space="preserve"> – код по справочнику </w:t>
      </w:r>
      <w:r>
        <w:t>«</w:t>
      </w:r>
      <w:r w:rsidR="00934F07" w:rsidRPr="00B11F4A">
        <w:t>Дополнение БК4</w:t>
      </w:r>
      <w:r>
        <w:t>»</w:t>
      </w:r>
      <w:r w:rsidR="00F75971" w:rsidRPr="00F75971">
        <w:t>;</w:t>
      </w:r>
    </w:p>
    <w:p w:rsidR="00934F07" w:rsidRPr="00B11F4A" w:rsidRDefault="001F20AD" w:rsidP="00934F07">
      <w:pPr>
        <w:pStyle w:val="ASFKListmark1"/>
      </w:pPr>
      <w:r>
        <w:t>«</w:t>
      </w:r>
      <w:r w:rsidR="00934F07" w:rsidRPr="00B11F4A">
        <w:t xml:space="preserve">Текущий фин. </w:t>
      </w:r>
      <w:r w:rsidR="00B412A1" w:rsidRPr="00B11F4A">
        <w:t>Г</w:t>
      </w:r>
      <w:r w:rsidR="00934F07" w:rsidRPr="00B11F4A">
        <w:t>од</w:t>
      </w:r>
      <w:r>
        <w:t>»</w:t>
      </w:r>
      <w:r w:rsidR="00934F07" w:rsidRPr="00B11F4A">
        <w:t xml:space="preserve"> – сумма БО в текущем финансовом году</w:t>
      </w:r>
      <w:r w:rsidR="00F75971">
        <w:t>;</w:t>
      </w:r>
    </w:p>
    <w:p w:rsidR="00934F07" w:rsidRPr="00B11F4A" w:rsidRDefault="001F20AD" w:rsidP="00934F07">
      <w:pPr>
        <w:pStyle w:val="ASFKListmark1"/>
      </w:pPr>
      <w:r>
        <w:t>«</w:t>
      </w:r>
      <w:r w:rsidR="00934F07" w:rsidRPr="00B11F4A">
        <w:t>1-ый год плана</w:t>
      </w:r>
      <w:r>
        <w:t>»</w:t>
      </w:r>
      <w:r w:rsidR="00934F07" w:rsidRPr="00B11F4A">
        <w:t xml:space="preserve"> – сумма БО на 1-ый год планового периода</w:t>
      </w:r>
      <w:r w:rsidR="00F75971">
        <w:t>;</w:t>
      </w:r>
    </w:p>
    <w:p w:rsidR="00934F07" w:rsidRPr="00B11F4A" w:rsidRDefault="001F20AD" w:rsidP="00934F07">
      <w:pPr>
        <w:pStyle w:val="ASFKListmark1"/>
      </w:pPr>
      <w:r>
        <w:t>«</w:t>
      </w:r>
      <w:r w:rsidR="00934F07" w:rsidRPr="00B11F4A">
        <w:t>2-ой год плана</w:t>
      </w:r>
      <w:r>
        <w:t>»</w:t>
      </w:r>
      <w:r w:rsidR="00934F07" w:rsidRPr="00B11F4A">
        <w:t xml:space="preserve"> – сумма БО на 2-ой год планового периода</w:t>
      </w:r>
      <w:r w:rsidR="00F75971">
        <w:t>;</w:t>
      </w:r>
    </w:p>
    <w:p w:rsidR="00934F07" w:rsidRPr="00B11F4A" w:rsidRDefault="001F20AD" w:rsidP="00934F07">
      <w:pPr>
        <w:pStyle w:val="ASFKListmark1"/>
      </w:pPr>
      <w:r>
        <w:lastRenderedPageBreak/>
        <w:t>«</w:t>
      </w:r>
      <w:r w:rsidR="00934F07" w:rsidRPr="00B11F4A">
        <w:t>3-ий год плана</w:t>
      </w:r>
      <w:r>
        <w:t>»</w:t>
      </w:r>
      <w:r w:rsidR="00934F07" w:rsidRPr="00B11F4A">
        <w:t xml:space="preserve"> – сумма БО на 3-ий год планового периода</w:t>
      </w:r>
      <w:r w:rsidR="00F75971">
        <w:t>;</w:t>
      </w:r>
    </w:p>
    <w:p w:rsidR="00934F07" w:rsidRPr="00B11F4A" w:rsidRDefault="001F20AD" w:rsidP="00934F07">
      <w:pPr>
        <w:pStyle w:val="ASFKListmark1"/>
      </w:pPr>
      <w:r>
        <w:t>«</w:t>
      </w:r>
      <w:r w:rsidR="00934F07" w:rsidRPr="00B11F4A">
        <w:t>4-ый год плана</w:t>
      </w:r>
      <w:r>
        <w:t>»</w:t>
      </w:r>
      <w:r w:rsidR="00934F07" w:rsidRPr="00B11F4A">
        <w:t xml:space="preserve"> – сумма БО на 4-ый год планового периода</w:t>
      </w:r>
      <w:r w:rsidR="00F75971">
        <w:t>;</w:t>
      </w:r>
    </w:p>
    <w:p w:rsidR="00934F07" w:rsidRPr="00B11F4A" w:rsidRDefault="001F20AD" w:rsidP="00934F07">
      <w:pPr>
        <w:pStyle w:val="ASFKListmark1"/>
      </w:pPr>
      <w:r>
        <w:t>«</w:t>
      </w:r>
      <w:r w:rsidR="00934F07" w:rsidRPr="00B11F4A">
        <w:t>5-ый год плана</w:t>
      </w:r>
      <w:r>
        <w:t>»</w:t>
      </w:r>
      <w:r w:rsidR="00934F07" w:rsidRPr="00B11F4A">
        <w:t xml:space="preserve"> – сумма БО на 5-ый год планового периода</w:t>
      </w:r>
      <w:r w:rsidR="00F75971">
        <w:t>;</w:t>
      </w:r>
    </w:p>
    <w:p w:rsidR="00934F07" w:rsidRPr="00B11F4A" w:rsidRDefault="001F20AD" w:rsidP="00934F07">
      <w:pPr>
        <w:pStyle w:val="ASFKListmark1"/>
      </w:pPr>
      <w:r>
        <w:t>«</w:t>
      </w:r>
      <w:r w:rsidR="00934F07" w:rsidRPr="00B11F4A">
        <w:t>Примечание</w:t>
      </w:r>
      <w:r>
        <w:t>»</w:t>
      </w:r>
      <w:r w:rsidR="00934F07" w:rsidRPr="00B11F4A">
        <w:t>.</w:t>
      </w:r>
    </w:p>
    <w:p w:rsidR="00934F07" w:rsidRPr="00871500" w:rsidRDefault="0092715F" w:rsidP="00934F07">
      <w:pPr>
        <w:pStyle w:val="ASFKFigure"/>
        <w:rPr>
          <w:lang w:val="en-US"/>
        </w:rPr>
      </w:pPr>
      <w:r>
        <w:pict>
          <v:shape id="_x0000_i1121" type="#_x0000_t75" style="width:480pt;height:312pt">
            <v:imagedata r:id="rId95"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42" w:name="_Ref246740553"/>
      <w:bookmarkStart w:id="443" w:name="_Toc79490405"/>
      <w:r w:rsidR="0092715F">
        <w:rPr>
          <w:noProof/>
        </w:rPr>
        <w:t>36</w:t>
      </w:r>
      <w:bookmarkEnd w:id="442"/>
      <w:r w:rsidRPr="00B11F4A">
        <w:fldChar w:fldCharType="end"/>
      </w:r>
      <w:r w:rsidRPr="00B11F4A">
        <w:t xml:space="preserve">. </w:t>
      </w:r>
      <w:r w:rsidR="00F9698D">
        <w:t>Форма «Добавление записи», закладк</w:t>
      </w:r>
      <w:r w:rsidR="004E0BBC">
        <w:t>а</w:t>
      </w:r>
      <w:r w:rsidR="00F9698D">
        <w:t xml:space="preserve"> </w:t>
      </w:r>
      <w:r w:rsidR="001F20AD">
        <w:t>«</w:t>
      </w:r>
      <w:r w:rsidRPr="00B11F4A">
        <w:t>График оплаты</w:t>
      </w:r>
      <w:r w:rsidR="001F20AD">
        <w:t>»</w:t>
      </w:r>
      <w:bookmarkEnd w:id="443"/>
    </w:p>
    <w:p w:rsidR="00934F07" w:rsidRPr="00B11F4A" w:rsidRDefault="00934F07" w:rsidP="00BB52A1">
      <w:pPr>
        <w:pStyle w:val="ASFKNormal"/>
      </w:pPr>
      <w:r w:rsidRPr="00B11F4A">
        <w:t xml:space="preserve">Затем в форме </w:t>
      </w:r>
      <w:r w:rsidR="001F20AD">
        <w:t>«</w:t>
      </w:r>
      <w:r w:rsidRPr="00B11F4A">
        <w:t>Добавление записи</w:t>
      </w:r>
      <w:r w:rsidR="001F20AD">
        <w:t>»</w:t>
      </w:r>
      <w:r w:rsidR="004E0BBC">
        <w:t>,</w:t>
      </w:r>
      <w:r w:rsidRPr="00B11F4A">
        <w:t xml:space="preserve"> на закладке </w:t>
      </w:r>
      <w:r w:rsidR="001F20AD">
        <w:t>«</w:t>
      </w:r>
      <w:r w:rsidRPr="00B11F4A">
        <w:t>График оплаты</w:t>
      </w:r>
      <w:r w:rsidR="001F20AD">
        <w:t>»</w:t>
      </w:r>
      <w:r w:rsidRPr="00B11F4A">
        <w:t xml:space="preserve"> заполн</w:t>
      </w:r>
      <w:r w:rsidRPr="00B90D2C">
        <w:t>я</w:t>
      </w:r>
      <w:r w:rsidRPr="00B11F4A">
        <w:t>ется расписание оплаты БО по месяцам для текущего года</w:t>
      </w:r>
      <w:r>
        <w:t>.</w:t>
      </w:r>
    </w:p>
    <w:p w:rsidR="00934F07" w:rsidRPr="0064058C" w:rsidRDefault="00934F07" w:rsidP="00BB52A1">
      <w:pPr>
        <w:pStyle w:val="ASFKNormal"/>
      </w:pPr>
      <w:r w:rsidRPr="00B11F4A">
        <w:t xml:space="preserve">Для сохранения заполненной строки следует нажать на кнопку </w:t>
      </w:r>
      <w:r w:rsidR="001F20AD">
        <w:t>«</w:t>
      </w:r>
      <w:r w:rsidR="00EC68CE">
        <w:t>Ok</w:t>
      </w:r>
      <w:r w:rsidR="001F20AD">
        <w:t>»</w:t>
      </w:r>
      <w:r w:rsidRPr="00B11F4A">
        <w:t xml:space="preserve"> – в списке по</w:t>
      </w:r>
      <w:r w:rsidRPr="00B90D2C">
        <w:t>я</w:t>
      </w:r>
      <w:r w:rsidRPr="00B11F4A">
        <w:t xml:space="preserve">вится созданная запись. При потоковом вводе строк нажимается кнопка </w:t>
      </w:r>
      <w:r w:rsidR="001F20AD">
        <w:t>«</w:t>
      </w:r>
      <w:r w:rsidRPr="00B11F4A">
        <w:t>С</w:t>
      </w:r>
      <w:r w:rsidRPr="00B90D2C">
        <w:t>о</w:t>
      </w:r>
      <w:r w:rsidRPr="00B11F4A">
        <w:t>хранить и создать</w:t>
      </w:r>
      <w:r w:rsidR="001F20AD">
        <w:t>»</w:t>
      </w:r>
      <w:r w:rsidRPr="00B11F4A">
        <w:t>.</w:t>
      </w:r>
    </w:p>
    <w:p w:rsidR="00934F07" w:rsidRPr="0064058C" w:rsidRDefault="00934F07" w:rsidP="00F018DF">
      <w:pPr>
        <w:pStyle w:val="32"/>
      </w:pPr>
      <w:bookmarkStart w:id="444" w:name="_Ref328730448"/>
      <w:bookmarkStart w:id="445" w:name="_Toc387859008"/>
      <w:bookmarkStart w:id="446" w:name="_Toc410283255"/>
      <w:bookmarkStart w:id="447" w:name="_Toc79490169"/>
      <w:r w:rsidRPr="0064058C">
        <w:t>Уведомление о нарушении сроков внесения размеров арендной платы</w:t>
      </w:r>
      <w:bookmarkEnd w:id="444"/>
      <w:bookmarkEnd w:id="445"/>
      <w:bookmarkEnd w:id="446"/>
      <w:bookmarkEnd w:id="447"/>
    </w:p>
    <w:p w:rsidR="00934F07" w:rsidRPr="0064058C" w:rsidRDefault="00934F07" w:rsidP="00BB52A1">
      <w:pPr>
        <w:pStyle w:val="ASFKNormal"/>
      </w:pPr>
      <w:r w:rsidRPr="0064058C">
        <w:t xml:space="preserve">Документ </w:t>
      </w:r>
      <w:r w:rsidR="001F20AD">
        <w:t>«</w:t>
      </w:r>
      <w:r w:rsidRPr="0064058C">
        <w:t>Уведомление о нарушении сроков внесения размеров арендной платы</w:t>
      </w:r>
      <w:r w:rsidR="001F20AD">
        <w:t>»</w:t>
      </w:r>
      <w:r w:rsidRPr="0064058C">
        <w:t xml:space="preserve"> формируется в </w:t>
      </w:r>
      <w:r w:rsidR="007B4A32">
        <w:t>ППО OEBS АСФК</w:t>
      </w:r>
      <w:r w:rsidRPr="0064058C">
        <w:t xml:space="preserve"> пользователем при выявлении им факта нарушения по результатам визуальной проверки документа </w:t>
      </w:r>
      <w:r w:rsidR="001F20AD">
        <w:t>«</w:t>
      </w:r>
      <w:r w:rsidRPr="0064058C">
        <w:t>Заявка на кассовый расход</w:t>
      </w:r>
      <w:r w:rsidR="001F20AD">
        <w:t>»</w:t>
      </w:r>
      <w:r w:rsidRPr="0064058C">
        <w:t xml:space="preserve">, на основании заявки на кассовый расход. </w:t>
      </w:r>
    </w:p>
    <w:p w:rsidR="00934F07" w:rsidRPr="0064058C" w:rsidRDefault="00934F07" w:rsidP="00BB52A1">
      <w:pPr>
        <w:pStyle w:val="ASFKNormal"/>
      </w:pPr>
      <w:r w:rsidRPr="0064058C">
        <w:t xml:space="preserve">В </w:t>
      </w:r>
      <w:r w:rsidR="007B4A32">
        <w:t>ППО СУФД АСФК</w:t>
      </w:r>
      <w:r w:rsidRPr="0064058C">
        <w:t xml:space="preserve"> документ </w:t>
      </w:r>
      <w:r w:rsidR="001F20AD">
        <w:t>«</w:t>
      </w:r>
      <w:r w:rsidRPr="0064058C">
        <w:t>Уведомление о нарушении сроков внесения размеров арендной платы</w:t>
      </w:r>
      <w:r w:rsidR="001F20AD">
        <w:t>»</w:t>
      </w:r>
      <w:r w:rsidRPr="0064058C">
        <w:t xml:space="preserve"> является входящим, доступен на АРМ ДУБП (СУФД-Портал) в режиме просмотра с функцией печати документа. Загружается на уровне УФК СУФД из </w:t>
      </w:r>
      <w:r w:rsidR="007B4A32">
        <w:t>ППО OEBS АСФК</w:t>
      </w:r>
      <w:r w:rsidRPr="0064058C">
        <w:t xml:space="preserve"> и </w:t>
      </w:r>
      <w:r w:rsidR="00E278A7">
        <w:t>передается</w:t>
      </w:r>
      <w:r w:rsidRPr="0064058C">
        <w:t xml:space="preserve"> в </w:t>
      </w:r>
      <w:r w:rsidR="00DF788E">
        <w:t xml:space="preserve">СУФД-WEB </w:t>
      </w:r>
      <w:r w:rsidRPr="0064058C">
        <w:t>для</w:t>
      </w:r>
      <w:r>
        <w:t xml:space="preserve"> </w:t>
      </w:r>
      <w:r w:rsidRPr="0064058C">
        <w:t>АРМ ДУБП.</w:t>
      </w:r>
    </w:p>
    <w:p w:rsidR="00934F07" w:rsidRPr="0064058C" w:rsidRDefault="00F9698D" w:rsidP="00BB52A1">
      <w:pPr>
        <w:pStyle w:val="ASFKNormal"/>
      </w:pPr>
      <w:r>
        <w:t>Для работы с документами «</w:t>
      </w:r>
      <w:r w:rsidR="00934F07" w:rsidRPr="0064058C">
        <w:t>Уведомление о нарушении сроков внесения и размеров арендной платы</w:t>
      </w:r>
      <w:r w:rsidR="001F20AD">
        <w:t>»</w:t>
      </w:r>
      <w:r w:rsidR="00934F07" w:rsidRPr="0064058C">
        <w:t xml:space="preserve"> </w:t>
      </w:r>
      <w:r w:rsidR="004E0BBC">
        <w:t xml:space="preserve">следует перейти в пункт меню </w:t>
      </w:r>
      <w:r w:rsidR="001F20AD">
        <w:t>«</w:t>
      </w:r>
      <w:r w:rsidR="00934F07" w:rsidRPr="0064058C">
        <w:t>Документы</w:t>
      </w:r>
      <w:r w:rsidR="00934F07">
        <w:t xml:space="preserve"> – </w:t>
      </w:r>
      <w:r w:rsidR="00934F07" w:rsidRPr="0064058C">
        <w:t>Регистрация и учет обязательств</w:t>
      </w:r>
      <w:r w:rsidR="00934F07">
        <w:t xml:space="preserve"> – </w:t>
      </w:r>
      <w:r w:rsidR="00934F07" w:rsidRPr="0064058C">
        <w:t>Карточки учета БО</w:t>
      </w:r>
      <w:r w:rsidR="00934F07">
        <w:t xml:space="preserve"> – </w:t>
      </w:r>
      <w:r w:rsidR="00934F07" w:rsidRPr="0064058C">
        <w:t>Уведомление о нарушении сроков внесения и размеров арендной платы</w:t>
      </w:r>
      <w:r w:rsidR="001F20AD">
        <w:t>»</w:t>
      </w:r>
      <w:r w:rsidR="004E0BBC">
        <w:t xml:space="preserve">. </w:t>
      </w:r>
      <w:r w:rsidR="004E0BBC" w:rsidRPr="004E0BBC">
        <w:t>Откроется ЭФ списка документов, представленная на рисунке</w:t>
      </w:r>
      <w:r w:rsidR="00934F07">
        <w:t> </w:t>
      </w:r>
      <w:r w:rsidR="00934F07" w:rsidRPr="0064058C">
        <w:fldChar w:fldCharType="begin"/>
      </w:r>
      <w:r w:rsidR="00934F07" w:rsidRPr="0064058C">
        <w:instrText xml:space="preserve"> REF _Ref328664864 \h  \* MERGEFORMAT </w:instrText>
      </w:r>
      <w:r w:rsidR="00934F07" w:rsidRPr="0064058C">
        <w:fldChar w:fldCharType="separate"/>
      </w:r>
      <w:r w:rsidR="0092715F">
        <w:rPr>
          <w:noProof/>
        </w:rPr>
        <w:t>37</w:t>
      </w:r>
      <w:r w:rsidR="00934F07" w:rsidRPr="0064058C">
        <w:fldChar w:fldCharType="end"/>
      </w:r>
      <w:r w:rsidR="00934F07" w:rsidRPr="0064058C">
        <w:t>.</w:t>
      </w:r>
    </w:p>
    <w:p w:rsidR="00934F07" w:rsidRPr="00C04DA1" w:rsidRDefault="0092715F" w:rsidP="00934F07">
      <w:pPr>
        <w:pStyle w:val="ASFKFigure"/>
      </w:pPr>
      <w:r>
        <w:lastRenderedPageBreak/>
        <w:pict>
          <v:shape id="_x0000_i1122" type="#_x0000_t75" style="width:478.5pt;height:300pt">
            <v:imagedata r:id="rId96"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48" w:name="_Ref328664864"/>
      <w:bookmarkStart w:id="449" w:name="_Toc79490406"/>
      <w:r w:rsidR="0092715F">
        <w:rPr>
          <w:noProof/>
        </w:rPr>
        <w:t>37</w:t>
      </w:r>
      <w:bookmarkEnd w:id="448"/>
      <w:r w:rsidRPr="0064058C">
        <w:fldChar w:fldCharType="end"/>
      </w:r>
      <w:r w:rsidRPr="0064058C">
        <w:t xml:space="preserve">. </w:t>
      </w:r>
      <w:r w:rsidR="00432067">
        <w:t>ЭФ</w:t>
      </w:r>
      <w:r w:rsidRPr="0064058C">
        <w:t xml:space="preserve"> списка документов</w:t>
      </w:r>
      <w:r w:rsidR="004E0BBC">
        <w:t xml:space="preserve"> </w:t>
      </w:r>
      <w:r w:rsidR="001F20AD">
        <w:t>«</w:t>
      </w:r>
      <w:r w:rsidRPr="0064058C">
        <w:t>Уведомление о нарушении сроков внесения и размеров арендной платы</w:t>
      </w:r>
      <w:r w:rsidR="001F20AD">
        <w:t>»</w:t>
      </w:r>
      <w:bookmarkEnd w:id="449"/>
    </w:p>
    <w:p w:rsidR="00934F07" w:rsidRPr="00345377" w:rsidRDefault="00934F07" w:rsidP="00F018DF">
      <w:pPr>
        <w:pStyle w:val="41"/>
      </w:pPr>
      <w:r w:rsidRPr="00345377">
        <w:t>Доступные операции</w:t>
      </w:r>
    </w:p>
    <w:p w:rsidR="00432067" w:rsidRDefault="00432067" w:rsidP="00432067">
      <w:pPr>
        <w:pStyle w:val="ASFKNormal"/>
      </w:pPr>
      <w:r w:rsidRPr="00AB7803">
        <w:t xml:space="preserve">На АРМ </w:t>
      </w:r>
      <w:r>
        <w:t>ГР</w:t>
      </w:r>
      <w:r w:rsidRPr="00AB7803">
        <w:t xml:space="preserve">БС </w:t>
      </w:r>
      <w:r w:rsidR="004327EB" w:rsidRPr="00B11F4A">
        <w:t>доступны следующие операции над документом</w:t>
      </w:r>
      <w:r>
        <w:t>:</w:t>
      </w:r>
    </w:p>
    <w:p w:rsidR="00432067" w:rsidRPr="00AB7803" w:rsidRDefault="00432067" w:rsidP="00432067">
      <w:pPr>
        <w:pStyle w:val="ASFKListmark1"/>
      </w:pPr>
      <w:r w:rsidRPr="00AB7803">
        <w:t>просмотр;</w:t>
      </w:r>
    </w:p>
    <w:p w:rsidR="00432067" w:rsidRPr="00AB7803" w:rsidRDefault="00432067" w:rsidP="00432067">
      <w:pPr>
        <w:pStyle w:val="ASFKListmark1"/>
      </w:pPr>
      <w:r w:rsidRPr="00AB7803">
        <w:t>печать</w:t>
      </w:r>
      <w:r>
        <w:t>.</w:t>
      </w:r>
    </w:p>
    <w:p w:rsidR="00934F07" w:rsidRPr="00345377" w:rsidRDefault="00934F07" w:rsidP="00F018DF">
      <w:pPr>
        <w:pStyle w:val="41"/>
      </w:pPr>
      <w:r w:rsidRPr="00345377">
        <w:t>Экранная форма документа</w:t>
      </w:r>
    </w:p>
    <w:p w:rsidR="00934F07" w:rsidRPr="0064058C" w:rsidRDefault="00934F07" w:rsidP="00BB52A1">
      <w:pPr>
        <w:pStyle w:val="ASFKNormal"/>
      </w:pPr>
      <w:r w:rsidRPr="0064058C">
        <w:t xml:space="preserve">ЭФ документа </w:t>
      </w:r>
      <w:r w:rsidR="001F20AD">
        <w:t>«</w:t>
      </w:r>
      <w:r w:rsidRPr="0064058C">
        <w:t>Уведомление о нарушении сроков внесения и размеров арендной платы</w:t>
      </w:r>
      <w:r w:rsidR="001F20AD">
        <w:t>»</w:t>
      </w:r>
      <w:r w:rsidRPr="0064058C">
        <w:t xml:space="preserve"> представлена на рисунк</w:t>
      </w:r>
      <w:r w:rsidR="004E0BBC">
        <w:t>ах</w:t>
      </w:r>
      <w:r w:rsidR="006418FD" w:rsidRPr="0064058C">
        <w:t> </w:t>
      </w:r>
      <w:r w:rsidRPr="0064058C">
        <w:fldChar w:fldCharType="begin"/>
      </w:r>
      <w:r w:rsidRPr="0064058C">
        <w:instrText xml:space="preserve"> REF _Ref328669861 \h  \* MERGEFORMAT </w:instrText>
      </w:r>
      <w:r w:rsidRPr="0064058C">
        <w:fldChar w:fldCharType="separate"/>
      </w:r>
      <w:r w:rsidR="0092715F">
        <w:rPr>
          <w:noProof/>
        </w:rPr>
        <w:t>38</w:t>
      </w:r>
      <w:r w:rsidRPr="0064058C">
        <w:fldChar w:fldCharType="end"/>
      </w:r>
      <w:r w:rsidR="004E0BBC">
        <w:t xml:space="preserve">, </w:t>
      </w:r>
      <w:r w:rsidR="004E0BBC" w:rsidRPr="004E0BBC">
        <w:fldChar w:fldCharType="begin"/>
      </w:r>
      <w:r w:rsidR="004E0BBC" w:rsidRPr="004E0BBC">
        <w:instrText xml:space="preserve"> REF _Ref328670705 \h  \* MERGEFORMAT </w:instrText>
      </w:r>
      <w:r w:rsidR="004E0BBC" w:rsidRPr="004E0BBC">
        <w:fldChar w:fldCharType="separate"/>
      </w:r>
      <w:r w:rsidR="0092715F">
        <w:t>39</w:t>
      </w:r>
      <w:r w:rsidR="004E0BBC" w:rsidRPr="004E0BBC">
        <w:fldChar w:fldCharType="end"/>
      </w:r>
      <w:r w:rsidRPr="0064058C">
        <w:t>. Форма содержит следующие закладки:</w:t>
      </w:r>
    </w:p>
    <w:p w:rsidR="00934F07" w:rsidRPr="0064058C" w:rsidRDefault="001F20AD" w:rsidP="00934F07">
      <w:pPr>
        <w:pStyle w:val="ASFKListmark1"/>
      </w:pPr>
      <w:r>
        <w:t>«</w:t>
      </w:r>
      <w:r w:rsidR="00934F07" w:rsidRPr="0064058C">
        <w:t>Основные атрибуты</w:t>
      </w:r>
      <w:r>
        <w:t>»</w:t>
      </w:r>
      <w:r w:rsidR="00934F07" w:rsidRPr="0064058C">
        <w:t>;</w:t>
      </w:r>
    </w:p>
    <w:p w:rsidR="00934F07" w:rsidRPr="0064058C" w:rsidRDefault="001F20AD" w:rsidP="00934F07">
      <w:pPr>
        <w:pStyle w:val="ASFKListmark1"/>
      </w:pPr>
      <w:r>
        <w:t>«</w:t>
      </w:r>
      <w:r w:rsidR="00934F07" w:rsidRPr="0064058C">
        <w:t>Подписи</w:t>
      </w:r>
      <w:r>
        <w:t>»</w:t>
      </w:r>
      <w:r w:rsidR="00934F07" w:rsidRPr="0064058C">
        <w:t>.</w:t>
      </w:r>
    </w:p>
    <w:p w:rsidR="00934F07" w:rsidRPr="0064058C" w:rsidRDefault="0092715F" w:rsidP="00934F07">
      <w:pPr>
        <w:pStyle w:val="ASFKFigure"/>
      </w:pPr>
      <w:r>
        <w:lastRenderedPageBreak/>
        <w:pict>
          <v:shape id="_x0000_i1123" type="#_x0000_t75" style="width:478.5pt;height:318pt">
            <v:imagedata r:id="rId97"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50" w:name="_Ref328669861"/>
      <w:bookmarkStart w:id="451" w:name="_Toc79490407"/>
      <w:r w:rsidR="0092715F">
        <w:rPr>
          <w:noProof/>
        </w:rPr>
        <w:t>38</w:t>
      </w:r>
      <w:bookmarkEnd w:id="450"/>
      <w:r w:rsidRPr="0064058C">
        <w:fldChar w:fldCharType="end"/>
      </w:r>
      <w:r w:rsidRPr="0064058C">
        <w:t xml:space="preserve">. ЭФ документа </w:t>
      </w:r>
      <w:r w:rsidR="001F20AD">
        <w:t>«</w:t>
      </w:r>
      <w:r w:rsidRPr="0064058C">
        <w:t>Уведомление о нарушении сроков внесения и размеров арендной платы</w:t>
      </w:r>
      <w:r w:rsidR="00F9698D">
        <w:t xml:space="preserve">», закладки </w:t>
      </w:r>
      <w:r w:rsidR="001F20AD">
        <w:t>«</w:t>
      </w:r>
      <w:r w:rsidRPr="0064058C">
        <w:t>Основные атрибуты</w:t>
      </w:r>
      <w:r w:rsidR="001F20AD">
        <w:t>»</w:t>
      </w:r>
      <w:bookmarkEnd w:id="451"/>
    </w:p>
    <w:p w:rsidR="00934F07" w:rsidRPr="00830C60" w:rsidRDefault="00934F07" w:rsidP="00BB52A1">
      <w:pPr>
        <w:pStyle w:val="ASFKNormal"/>
      </w:pPr>
      <w:r w:rsidRPr="00830C60">
        <w:t>Описание полей</w:t>
      </w:r>
      <w:r w:rsidR="004E0BBC">
        <w:t xml:space="preserve"> </w:t>
      </w:r>
      <w:r w:rsidR="004E0BBC" w:rsidRPr="004E0BBC">
        <w:t xml:space="preserve">документа «Уведомление о нарушении сроков внесения и размеров арендной платы», закладки «Основные атрибуты» </w:t>
      </w:r>
      <w:r w:rsidR="00F9698D">
        <w:t>приведен в таблице</w:t>
      </w:r>
      <w:r w:rsidR="006418FD" w:rsidRPr="0064058C">
        <w:t> </w:t>
      </w:r>
      <w:r w:rsidRPr="00830C60">
        <w:fldChar w:fldCharType="begin"/>
      </w:r>
      <w:r w:rsidRPr="00830C60">
        <w:instrText xml:space="preserve"> REF _Ref328670071 \h  \* MERGEFORMAT </w:instrText>
      </w:r>
      <w:r w:rsidRPr="00830C60">
        <w:fldChar w:fldCharType="separate"/>
      </w:r>
      <w:r w:rsidR="0092715F">
        <w:t>18</w:t>
      </w:r>
      <w:r w:rsidRPr="00830C60">
        <w:fldChar w:fldCharType="end"/>
      </w:r>
      <w:r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52" w:name="_Ref328670071"/>
      <w:bookmarkStart w:id="453" w:name="_Toc79490247"/>
      <w:r w:rsidR="0092715F">
        <w:rPr>
          <w:noProof/>
        </w:rPr>
        <w:t>18</w:t>
      </w:r>
      <w:bookmarkEnd w:id="452"/>
      <w:r>
        <w:rPr>
          <w:noProof/>
        </w:rPr>
        <w:fldChar w:fldCharType="end"/>
      </w:r>
      <w:r w:rsidR="00934F07" w:rsidRPr="0064058C">
        <w:t xml:space="preserve">. </w:t>
      </w:r>
      <w:r w:rsidR="00ED7F9F" w:rsidRPr="00B11F4A">
        <w:t xml:space="preserve">Описание полей документа </w:t>
      </w:r>
      <w:r w:rsidR="001F20AD">
        <w:t>«</w:t>
      </w:r>
      <w:r w:rsidR="00ED7F9F" w:rsidRPr="0064058C">
        <w:t>Уведомление о нарушении сроков внесения и размеров арендной пл</w:t>
      </w:r>
      <w:r w:rsidR="00ED7F9F" w:rsidRPr="00ED7F9F">
        <w:t>аты</w:t>
      </w:r>
      <w:r w:rsidR="00F9698D">
        <w:t xml:space="preserve">», закладки </w:t>
      </w:r>
      <w:r w:rsidR="00ED7F9F" w:rsidRPr="00ED7F9F">
        <w:t>«Основные атрибуты</w:t>
      </w:r>
      <w:r w:rsidR="001F20AD">
        <w:t>»</w:t>
      </w:r>
      <w:bookmarkEnd w:id="4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48"/>
        <w:gridCol w:w="6107"/>
      </w:tblGrid>
      <w:tr w:rsidR="00E278A7" w:rsidRPr="00AB7803" w:rsidTr="00412DF7">
        <w:trPr>
          <w:trHeight w:val="313"/>
          <w:tblHeader/>
        </w:trPr>
        <w:tc>
          <w:tcPr>
            <w:tcW w:w="187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278A7" w:rsidRPr="00AB7803" w:rsidRDefault="00E278A7" w:rsidP="00E278A7">
            <w:pPr>
              <w:pStyle w:val="ASFKTableHead"/>
            </w:pPr>
            <w:r w:rsidRPr="00AB7803">
              <w:t>Наименование поля</w:t>
            </w:r>
          </w:p>
        </w:tc>
        <w:tc>
          <w:tcPr>
            <w:tcW w:w="31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278A7" w:rsidRPr="00AB7803" w:rsidRDefault="00E278A7" w:rsidP="00E278A7">
            <w:pPr>
              <w:pStyle w:val="ASFKTableHead"/>
            </w:pPr>
            <w:r w:rsidRPr="00AB7803">
              <w:t>Описание поля</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Номер</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Дата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4E0BBC" w:rsidRPr="00AB7803" w:rsidTr="00412DF7">
        <w:tc>
          <w:tcPr>
            <w:tcW w:w="1870" w:type="pct"/>
            <w:shd w:val="clear" w:color="auto" w:fill="auto"/>
          </w:tcPr>
          <w:p w:rsidR="004E0BBC" w:rsidRPr="00AB7803" w:rsidRDefault="004E0BBC" w:rsidP="00412DF7">
            <w:pPr>
              <w:pStyle w:val="ASFKTablenorm"/>
              <w:ind w:left="57" w:right="57"/>
            </w:pPr>
            <w:r>
              <w:t>Статус</w:t>
            </w:r>
          </w:p>
        </w:tc>
        <w:tc>
          <w:tcPr>
            <w:tcW w:w="3130" w:type="pct"/>
            <w:shd w:val="clear" w:color="auto" w:fill="auto"/>
          </w:tcPr>
          <w:p w:rsidR="004E0BBC" w:rsidRPr="00AB7803" w:rsidRDefault="004E0BBC" w:rsidP="00412DF7">
            <w:pPr>
              <w:pStyle w:val="ASFKTablenorm"/>
              <w:ind w:left="57" w:right="57"/>
            </w:pPr>
            <w:r w:rsidRPr="004E0BBC">
              <w:t>Значение передается из OEBS</w:t>
            </w:r>
            <w:r>
              <w:t>.</w:t>
            </w:r>
          </w:p>
        </w:tc>
      </w:tr>
      <w:tr w:rsidR="00E278A7" w:rsidRPr="00AB7803" w:rsidTr="00412DF7">
        <w:tc>
          <w:tcPr>
            <w:tcW w:w="5000" w:type="pct"/>
            <w:gridSpan w:val="2"/>
            <w:shd w:val="clear" w:color="auto" w:fill="auto"/>
          </w:tcPr>
          <w:p w:rsidR="00E278A7" w:rsidRPr="00E278A7" w:rsidRDefault="00E278A7" w:rsidP="00412DF7">
            <w:pPr>
              <w:pStyle w:val="ASFKTablenorm"/>
              <w:ind w:left="57" w:right="57"/>
            </w:pPr>
            <w:r w:rsidRPr="00AB7803">
              <w:t>Закладка</w:t>
            </w:r>
            <w:r w:rsidRPr="00E278A7">
              <w:t xml:space="preserve"> </w:t>
            </w:r>
            <w:r w:rsidR="001F20AD">
              <w:t>«</w:t>
            </w:r>
            <w:r w:rsidRPr="00E278A7">
              <w:t>Основные атрибуты</w:t>
            </w:r>
            <w:r w:rsidR="001F20AD">
              <w:t>»</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ПБС</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По сводному реестру</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Номер лицевого счета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ГРБС/ГАИФ</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По сводному реестру</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Глава по БК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Бюджет (наименование)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E278A7" w:rsidRDefault="00E278A7" w:rsidP="00412DF7">
            <w:pPr>
              <w:pStyle w:val="ASFKTablenorm"/>
              <w:ind w:left="57" w:right="57"/>
            </w:pPr>
            <w:r w:rsidRPr="00AB7803">
              <w:t>Финансовый орган (наименов</w:t>
            </w:r>
            <w:r w:rsidRPr="00E278A7">
              <w:t>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ФК, орган ФК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lastRenderedPageBreak/>
              <w:t>По КОФК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Учетный номер обязательства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5000" w:type="pct"/>
            <w:gridSpan w:val="2"/>
            <w:shd w:val="clear" w:color="auto" w:fill="auto"/>
          </w:tcPr>
          <w:p w:rsidR="00E278A7" w:rsidRPr="00E278A7" w:rsidRDefault="00A879C1" w:rsidP="00412DF7">
            <w:pPr>
              <w:pStyle w:val="ASFKTablenorm"/>
              <w:ind w:left="57" w:right="57"/>
            </w:pPr>
            <w:r w:rsidRPr="00A879C1">
              <w:t>Закладка «Основные атрибуты»</w:t>
            </w:r>
            <w:r>
              <w:t>, группа полей</w:t>
            </w:r>
            <w:r w:rsidRPr="00A879C1">
              <w:t xml:space="preserve"> </w:t>
            </w:r>
            <w:r w:rsidR="001F20AD">
              <w:t>«</w:t>
            </w:r>
            <w:r w:rsidR="00E278A7" w:rsidRPr="00E278A7">
              <w:t>Реквизиты и условия договора аренды</w:t>
            </w:r>
            <w:r w:rsidR="001F20AD">
              <w:t>»</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Номер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Дата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Периодичность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Срок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Сумма оплаты за период</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Факт. </w:t>
            </w:r>
            <w:r w:rsidR="00B412A1" w:rsidRPr="00AB7803">
              <w:t>Д</w:t>
            </w:r>
            <w:r w:rsidRPr="00AB7803">
              <w:t>ата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Сумма превышения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Примечание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bl>
    <w:p w:rsidR="00934F07" w:rsidRPr="0064058C" w:rsidRDefault="00A879C1" w:rsidP="00BB52A1">
      <w:pPr>
        <w:pStyle w:val="ASFKNormal"/>
      </w:pPr>
      <w:r>
        <w:t xml:space="preserve">ЭФ </w:t>
      </w:r>
      <w:r w:rsidRPr="00A879C1">
        <w:t>документа «Уведомление о нарушении сроков внесения и размеров арендной платы», закладки «Подписи»</w:t>
      </w:r>
      <w:r>
        <w:t xml:space="preserve"> представлена н</w:t>
      </w:r>
      <w:r w:rsidR="00934F07" w:rsidRPr="0064058C">
        <w:t>а рисунке</w:t>
      </w:r>
      <w:r w:rsidR="006418FD" w:rsidRPr="0064058C">
        <w:t> </w:t>
      </w:r>
      <w:r w:rsidR="00934F07" w:rsidRPr="0064058C">
        <w:fldChar w:fldCharType="begin"/>
      </w:r>
      <w:r w:rsidR="00934F07" w:rsidRPr="0064058C">
        <w:instrText xml:space="preserve"> REF _Ref328670705 \h  \* MERGEFORMAT </w:instrText>
      </w:r>
      <w:r w:rsidR="00934F07" w:rsidRPr="0064058C">
        <w:fldChar w:fldCharType="separate"/>
      </w:r>
      <w:r w:rsidR="0092715F">
        <w:rPr>
          <w:noProof/>
        </w:rPr>
        <w:t>39</w:t>
      </w:r>
      <w:r w:rsidR="00934F07" w:rsidRPr="0064058C">
        <w:fldChar w:fldCharType="end"/>
      </w:r>
      <w:r w:rsidR="00934F07" w:rsidRPr="0064058C">
        <w:t>.</w:t>
      </w:r>
    </w:p>
    <w:p w:rsidR="00934F07" w:rsidRPr="0064058C" w:rsidRDefault="0092715F" w:rsidP="00934F07">
      <w:pPr>
        <w:pStyle w:val="ASFKFigure"/>
      </w:pPr>
      <w:r>
        <w:pict>
          <v:shape id="_x0000_i1124" type="#_x0000_t75" style="width:480pt;height:102pt">
            <v:imagedata r:id="rId98" o:title="1"/>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54" w:name="_Ref328670705"/>
      <w:bookmarkStart w:id="455" w:name="_Toc79490408"/>
      <w:r w:rsidR="0092715F">
        <w:rPr>
          <w:noProof/>
        </w:rPr>
        <w:t>39</w:t>
      </w:r>
      <w:bookmarkEnd w:id="454"/>
      <w:r w:rsidRPr="0064058C">
        <w:fldChar w:fldCharType="end"/>
      </w:r>
      <w:r w:rsidRPr="0064058C">
        <w:t xml:space="preserve">. ЭФ документа </w:t>
      </w:r>
      <w:r w:rsidR="001F20AD">
        <w:t>«</w:t>
      </w:r>
      <w:r w:rsidRPr="0064058C">
        <w:t>Уведомление о нарушении сроков внесения и размеров арендной платы</w:t>
      </w:r>
      <w:r w:rsidR="00F9698D">
        <w:t xml:space="preserve">», закладки </w:t>
      </w:r>
      <w:r w:rsidR="001F20AD">
        <w:t>«</w:t>
      </w:r>
      <w:r w:rsidRPr="0064058C">
        <w:t>Подписи</w:t>
      </w:r>
      <w:r w:rsidR="001F20AD">
        <w:t>»</w:t>
      </w:r>
      <w:bookmarkEnd w:id="455"/>
    </w:p>
    <w:p w:rsidR="00934F07" w:rsidRPr="00830C60" w:rsidRDefault="00934F07" w:rsidP="00BB52A1">
      <w:pPr>
        <w:pStyle w:val="ASFKNormal"/>
      </w:pPr>
      <w:r w:rsidRPr="00830C60">
        <w:t>Описание полей</w:t>
      </w:r>
      <w:r w:rsidR="00A879C1">
        <w:t xml:space="preserve"> </w:t>
      </w:r>
      <w:r w:rsidR="00A879C1" w:rsidRPr="00A879C1">
        <w:t>документа «Уведомление о нарушении сроков внесения и размеров арендной платы», закладки «Подписи</w:t>
      </w:r>
      <w:r w:rsidR="001F20AD">
        <w:t>»</w:t>
      </w:r>
      <w:r w:rsidRPr="00830C60">
        <w:t xml:space="preserve"> </w:t>
      </w:r>
      <w:r w:rsidR="00F9698D">
        <w:t>приведен в таблице</w:t>
      </w:r>
      <w:r w:rsidR="006418FD" w:rsidRPr="0064058C">
        <w:t> </w:t>
      </w:r>
      <w:r w:rsidRPr="00830C60">
        <w:fldChar w:fldCharType="begin"/>
      </w:r>
      <w:r w:rsidRPr="00830C60">
        <w:instrText xml:space="preserve"> REF _Ref328670648 \h  \* MERGEFORMAT </w:instrText>
      </w:r>
      <w:r w:rsidRPr="00830C60">
        <w:fldChar w:fldCharType="separate"/>
      </w:r>
      <w:r w:rsidR="0092715F">
        <w:t>19</w:t>
      </w:r>
      <w:r w:rsidRPr="00830C60">
        <w:fldChar w:fldCharType="end"/>
      </w:r>
      <w:r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56" w:name="_Ref328670648"/>
      <w:bookmarkStart w:id="457" w:name="_Toc79490248"/>
      <w:r w:rsidR="0092715F">
        <w:rPr>
          <w:noProof/>
        </w:rPr>
        <w:t>19</w:t>
      </w:r>
      <w:bookmarkEnd w:id="456"/>
      <w:r>
        <w:rPr>
          <w:noProof/>
        </w:rPr>
        <w:fldChar w:fldCharType="end"/>
      </w:r>
      <w:r w:rsidR="00934F07" w:rsidRPr="0064058C">
        <w:t xml:space="preserve">. </w:t>
      </w:r>
      <w:r w:rsidR="00ED7F9F" w:rsidRPr="00B11F4A">
        <w:t xml:space="preserve">Описание полей документа </w:t>
      </w:r>
      <w:r w:rsidR="00ED7F9F" w:rsidRPr="00ED7F9F">
        <w:t>«Уведомление о нарушении сроков внесения и размеров арендной платы</w:t>
      </w:r>
      <w:r w:rsidR="00F9698D">
        <w:t xml:space="preserve">», закладки </w:t>
      </w:r>
      <w:r w:rsidR="001F20AD">
        <w:t>«</w:t>
      </w:r>
      <w:r w:rsidR="00934F07" w:rsidRPr="0064058C">
        <w:t>Подписи</w:t>
      </w:r>
      <w:r w:rsidR="001F20AD">
        <w:t>»</w:t>
      </w:r>
      <w:bookmarkEnd w:id="4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41"/>
        <w:gridCol w:w="5514"/>
      </w:tblGrid>
      <w:tr w:rsidR="00934F07" w:rsidRPr="0064058C" w:rsidTr="00412DF7">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Описание поля</w:t>
            </w:r>
          </w:p>
        </w:tc>
      </w:tr>
      <w:tr w:rsidR="00AB628C" w:rsidRPr="0064058C" w:rsidTr="00412DF7">
        <w:tc>
          <w:tcPr>
            <w:tcW w:w="5000" w:type="pct"/>
            <w:gridSpan w:val="2"/>
            <w:shd w:val="clear" w:color="auto" w:fill="auto"/>
          </w:tcPr>
          <w:p w:rsidR="00AB628C" w:rsidRPr="0064058C" w:rsidRDefault="00AB628C" w:rsidP="00412DF7">
            <w:pPr>
              <w:pStyle w:val="ASFKTablenorm"/>
              <w:ind w:left="57" w:right="57"/>
            </w:pPr>
            <w:r>
              <w:t xml:space="preserve">Группа полей </w:t>
            </w:r>
            <w:r w:rsidRPr="00AB628C">
              <w:t>«</w:t>
            </w:r>
            <w:r>
              <w:t>Отметка органа Федерального казначейства о регистрации</w:t>
            </w:r>
            <w:r w:rsidRPr="00AB628C">
              <w:t>»</w:t>
            </w:r>
          </w:p>
        </w:tc>
      </w:tr>
      <w:tr w:rsidR="004C23F7" w:rsidRPr="0064058C" w:rsidTr="00412DF7">
        <w:tc>
          <w:tcPr>
            <w:tcW w:w="2174" w:type="pct"/>
            <w:shd w:val="clear" w:color="auto" w:fill="auto"/>
          </w:tcPr>
          <w:p w:rsidR="004C23F7" w:rsidRPr="004C23F7" w:rsidRDefault="004C23F7" w:rsidP="00412DF7">
            <w:pPr>
              <w:pStyle w:val="ASFKTablenorm"/>
              <w:ind w:left="57" w:right="57"/>
            </w:pPr>
            <w:r>
              <w:t>Уполномоченное лицо. Должность</w:t>
            </w:r>
          </w:p>
        </w:tc>
        <w:tc>
          <w:tcPr>
            <w:tcW w:w="2826" w:type="pct"/>
            <w:shd w:val="clear" w:color="auto" w:fill="auto"/>
          </w:tcPr>
          <w:p w:rsidR="004C23F7" w:rsidRPr="0064058C" w:rsidRDefault="004C23F7" w:rsidP="00412DF7">
            <w:pPr>
              <w:pStyle w:val="ASFKTablenorm"/>
              <w:ind w:left="57" w:right="57"/>
            </w:pPr>
            <w:r w:rsidRPr="0064058C">
              <w:t>Значени</w:t>
            </w:r>
            <w:r>
              <w:t>е передае</w:t>
            </w:r>
            <w:r w:rsidRPr="0064058C">
              <w:t>тся из OEBS</w:t>
            </w:r>
            <w:r>
              <w:t>.</w:t>
            </w:r>
          </w:p>
        </w:tc>
      </w:tr>
      <w:tr w:rsidR="00AB628C" w:rsidRPr="0064058C" w:rsidTr="00412DF7">
        <w:tc>
          <w:tcPr>
            <w:tcW w:w="2174" w:type="pct"/>
            <w:shd w:val="clear" w:color="auto" w:fill="auto"/>
          </w:tcPr>
          <w:p w:rsidR="00AB628C" w:rsidRPr="00AB628C" w:rsidRDefault="00AB628C" w:rsidP="00412DF7">
            <w:pPr>
              <w:pStyle w:val="ASFKTablenorm"/>
              <w:ind w:left="57" w:right="57"/>
            </w:pPr>
            <w:r>
              <w:t xml:space="preserve">Уполномоченное лицо. </w:t>
            </w:r>
            <w:r w:rsidRPr="00AB628C">
              <w:t>ФИО</w:t>
            </w:r>
          </w:p>
        </w:tc>
        <w:tc>
          <w:tcPr>
            <w:tcW w:w="2826" w:type="pct"/>
            <w:shd w:val="clear" w:color="auto" w:fill="auto"/>
          </w:tcPr>
          <w:p w:rsidR="00AB628C" w:rsidRPr="00AB628C" w:rsidRDefault="00AB628C" w:rsidP="00412DF7">
            <w:pPr>
              <w:pStyle w:val="ASFKTablenorm"/>
              <w:ind w:left="57" w:right="57"/>
            </w:pPr>
            <w:r w:rsidRPr="0064058C">
              <w:t>Значени</w:t>
            </w:r>
            <w:r w:rsidRPr="00AB628C">
              <w:t>е передается из OEBS.</w:t>
            </w:r>
          </w:p>
        </w:tc>
      </w:tr>
      <w:tr w:rsidR="00AB628C" w:rsidRPr="0064058C" w:rsidTr="00412DF7">
        <w:tc>
          <w:tcPr>
            <w:tcW w:w="2174" w:type="pct"/>
            <w:shd w:val="clear" w:color="auto" w:fill="auto"/>
          </w:tcPr>
          <w:p w:rsidR="00AB628C" w:rsidRPr="00AB628C" w:rsidRDefault="00AB628C" w:rsidP="00412DF7">
            <w:pPr>
              <w:pStyle w:val="ASFKTablenorm"/>
              <w:ind w:left="57" w:right="57"/>
            </w:pPr>
            <w:r>
              <w:t xml:space="preserve">Уполномоченное лицо. </w:t>
            </w:r>
            <w:r w:rsidRPr="00AB628C">
              <w:t>Телефон</w:t>
            </w:r>
          </w:p>
        </w:tc>
        <w:tc>
          <w:tcPr>
            <w:tcW w:w="2826" w:type="pct"/>
            <w:shd w:val="clear" w:color="auto" w:fill="auto"/>
          </w:tcPr>
          <w:p w:rsidR="00AB628C" w:rsidRPr="00AB628C" w:rsidRDefault="00AB628C" w:rsidP="00412DF7">
            <w:pPr>
              <w:pStyle w:val="ASFKTablenorm"/>
              <w:ind w:left="57" w:right="57"/>
            </w:pPr>
            <w:r w:rsidRPr="0064058C">
              <w:t>Значени</w:t>
            </w:r>
            <w:r w:rsidRPr="00AB628C">
              <w:t>е передается из OEBS.</w:t>
            </w:r>
          </w:p>
        </w:tc>
      </w:tr>
    </w:tbl>
    <w:p w:rsidR="00934F07" w:rsidRPr="0064058C" w:rsidRDefault="00934F07" w:rsidP="00F018DF">
      <w:pPr>
        <w:pStyle w:val="32"/>
      </w:pPr>
      <w:bookmarkStart w:id="458" w:name="_Ref328730474"/>
      <w:bookmarkStart w:id="459" w:name="_Toc387859009"/>
      <w:bookmarkStart w:id="460" w:name="_Toc410283256"/>
      <w:bookmarkStart w:id="461" w:name="_Toc79490170"/>
      <w:r w:rsidRPr="0064058C">
        <w:t>Уведомление о нарушении установленных предельных размеров авансового платежа</w:t>
      </w:r>
      <w:bookmarkEnd w:id="458"/>
      <w:bookmarkEnd w:id="459"/>
      <w:bookmarkEnd w:id="460"/>
      <w:bookmarkEnd w:id="461"/>
    </w:p>
    <w:p w:rsidR="00934F07" w:rsidRPr="0064058C" w:rsidRDefault="00934F07" w:rsidP="00BB52A1">
      <w:pPr>
        <w:pStyle w:val="ASFKNormal"/>
      </w:pPr>
      <w:r w:rsidRPr="0064058C">
        <w:t xml:space="preserve">Документ </w:t>
      </w:r>
      <w:r w:rsidR="001F20AD">
        <w:t>«</w:t>
      </w:r>
      <w:r w:rsidRPr="0064058C">
        <w:t>Уведомление о нарушении установленных предельных размеров авансового платежа</w:t>
      </w:r>
      <w:r w:rsidR="001F20AD">
        <w:t>»</w:t>
      </w:r>
      <w:r w:rsidRPr="0064058C">
        <w:t xml:space="preserve"> формируется в </w:t>
      </w:r>
      <w:r w:rsidR="007B4A32">
        <w:t>ППО OEBS АСФК</w:t>
      </w:r>
      <w:r w:rsidRPr="0064058C">
        <w:t xml:space="preserve"> при проверке документа </w:t>
      </w:r>
      <w:r w:rsidR="001F20AD">
        <w:t>«</w:t>
      </w:r>
      <w:r w:rsidRPr="0064058C">
        <w:t>Заявка на кассовый расход</w:t>
      </w:r>
      <w:r w:rsidR="001F20AD">
        <w:t>»</w:t>
      </w:r>
      <w:r w:rsidRPr="0064058C">
        <w:t xml:space="preserve"> </w:t>
      </w:r>
      <w:r w:rsidR="00447913">
        <w:t xml:space="preserve">В случае если </w:t>
      </w:r>
      <w:r w:rsidRPr="0064058C">
        <w:t xml:space="preserve">сумма отобранных заявок на кассовый расход, с учетом всех ранее произведенных выплат и восстановлений кассового расхода с признаком авансовых выплат по бюджетным обязательствам, больше суммы показателя </w:t>
      </w:r>
      <w:r w:rsidR="001F20AD">
        <w:t>«</w:t>
      </w:r>
      <w:r w:rsidRPr="0064058C">
        <w:t>Предельная сумма аванса</w:t>
      </w:r>
      <w:r w:rsidR="001F20AD">
        <w:t>»</w:t>
      </w:r>
      <w:r w:rsidRPr="0064058C">
        <w:t xml:space="preserve">. </w:t>
      </w:r>
    </w:p>
    <w:p w:rsidR="00934F07" w:rsidRPr="0064058C" w:rsidRDefault="00934F07" w:rsidP="00BB52A1">
      <w:pPr>
        <w:pStyle w:val="ASFKNormal"/>
      </w:pPr>
      <w:r w:rsidRPr="0064058C">
        <w:lastRenderedPageBreak/>
        <w:t xml:space="preserve">В </w:t>
      </w:r>
      <w:r w:rsidR="007B4A32">
        <w:t>ППО СУФД АСФК</w:t>
      </w:r>
      <w:r w:rsidRPr="0064058C">
        <w:t xml:space="preserve"> документ </w:t>
      </w:r>
      <w:r w:rsidR="001F20AD">
        <w:t>«</w:t>
      </w:r>
      <w:r w:rsidRPr="0064058C">
        <w:t>Уведомление о нарушении установленных предельных размеров авансового платежа</w:t>
      </w:r>
      <w:r w:rsidR="001F20AD">
        <w:t>»</w:t>
      </w:r>
      <w:r w:rsidRPr="0064058C">
        <w:t xml:space="preserve"> является входящим, доступен на всех АРМ ДУБП (СУФД-Портал) в режиме просмотра с функцией печати документа. Загружается на уровне УФК СУФД из </w:t>
      </w:r>
      <w:r w:rsidR="007B4A32">
        <w:t>ППО OEBS АСФК</w:t>
      </w:r>
      <w:r w:rsidRPr="0064058C">
        <w:t xml:space="preserve"> и передаются в </w:t>
      </w:r>
      <w:r w:rsidR="00DF788E">
        <w:t xml:space="preserve">СУФД-WEB </w:t>
      </w:r>
      <w:r w:rsidRPr="0064058C">
        <w:t>для</w:t>
      </w:r>
      <w:r>
        <w:t xml:space="preserve"> </w:t>
      </w:r>
      <w:r w:rsidRPr="0064058C">
        <w:t>АРМ ДУБП.</w:t>
      </w:r>
    </w:p>
    <w:p w:rsidR="00934F07" w:rsidRPr="0064058C" w:rsidRDefault="00F9698D" w:rsidP="00BB52A1">
      <w:pPr>
        <w:pStyle w:val="ASFKNormal"/>
      </w:pPr>
      <w:r>
        <w:t>Для работы с документами «</w:t>
      </w:r>
      <w:r w:rsidR="00934F07" w:rsidRPr="0064058C">
        <w:t>Уведомление о нарушении установленных предельных размеров авансового платежа</w:t>
      </w:r>
      <w:r w:rsidR="001F20AD">
        <w:t>»</w:t>
      </w:r>
      <w:r w:rsidR="00934F07" w:rsidRPr="0064058C">
        <w:t xml:space="preserve"> </w:t>
      </w:r>
      <w:r w:rsidR="004E0BBC">
        <w:t xml:space="preserve">следует перейти в пункт меню </w:t>
      </w:r>
      <w:r w:rsidR="001F20AD">
        <w:t>«</w:t>
      </w:r>
      <w:r w:rsidR="00934F07" w:rsidRPr="0064058C">
        <w:t>Документы</w:t>
      </w:r>
      <w:r w:rsidR="00934F07">
        <w:t xml:space="preserve"> – </w:t>
      </w:r>
      <w:r w:rsidR="00934F07" w:rsidRPr="0064058C">
        <w:t>Регистрация и учет обязательств</w:t>
      </w:r>
      <w:r w:rsidR="00934F07">
        <w:t xml:space="preserve"> – </w:t>
      </w:r>
      <w:r w:rsidR="00934F07" w:rsidRPr="0064058C">
        <w:t>Карточки учета БО</w:t>
      </w:r>
      <w:r w:rsidR="00934F07">
        <w:t xml:space="preserve"> – </w:t>
      </w:r>
      <w:r w:rsidR="00934F07" w:rsidRPr="0064058C">
        <w:t>Уведомление о нарушении установленных предельных размеров авансового платежа</w:t>
      </w:r>
      <w:r w:rsidR="001F20AD">
        <w:t>»</w:t>
      </w:r>
      <w:r w:rsidR="00A879C1">
        <w:t xml:space="preserve">. </w:t>
      </w:r>
      <w:r w:rsidR="00A879C1" w:rsidRPr="00A879C1">
        <w:t>Откроется ЭФ списка документов, представленная на рисунке</w:t>
      </w:r>
      <w:r w:rsidR="006418FD" w:rsidRPr="0064058C">
        <w:t> </w:t>
      </w:r>
      <w:r w:rsidR="00934F07" w:rsidRPr="0064058C">
        <w:fldChar w:fldCharType="begin"/>
      </w:r>
      <w:r w:rsidR="00934F07" w:rsidRPr="0064058C">
        <w:instrText xml:space="preserve"> REF _Ref328671237 \h  \* MERGEFORMAT </w:instrText>
      </w:r>
      <w:r w:rsidR="00934F07" w:rsidRPr="0064058C">
        <w:fldChar w:fldCharType="separate"/>
      </w:r>
      <w:r w:rsidR="0092715F">
        <w:rPr>
          <w:noProof/>
        </w:rPr>
        <w:t>40</w:t>
      </w:r>
      <w:r w:rsidR="00934F07" w:rsidRPr="0064058C">
        <w:fldChar w:fldCharType="end"/>
      </w:r>
      <w:r w:rsidR="00934F07" w:rsidRPr="0064058C">
        <w:t>.</w:t>
      </w:r>
    </w:p>
    <w:p w:rsidR="00934F07" w:rsidRPr="00473684" w:rsidRDefault="0092715F" w:rsidP="00934F07">
      <w:pPr>
        <w:pStyle w:val="ASFKFigure"/>
      </w:pPr>
      <w:r>
        <w:pict>
          <v:shape id="_x0000_i1125" type="#_x0000_t75" style="width:478.5pt;height:300pt">
            <v:imagedata r:id="rId99"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62" w:name="_Ref328671237"/>
      <w:bookmarkStart w:id="463" w:name="_Toc79490409"/>
      <w:r w:rsidR="0092715F">
        <w:rPr>
          <w:noProof/>
        </w:rPr>
        <w:t>40</w:t>
      </w:r>
      <w:bookmarkEnd w:id="462"/>
      <w:r w:rsidRPr="0064058C">
        <w:fldChar w:fldCharType="end"/>
      </w:r>
      <w:r w:rsidRPr="0064058C">
        <w:t xml:space="preserve">. </w:t>
      </w:r>
      <w:r w:rsidR="00903848">
        <w:t xml:space="preserve">ЭФ списка документов </w:t>
      </w:r>
      <w:r w:rsidR="001F20AD">
        <w:t>«</w:t>
      </w:r>
      <w:r w:rsidRPr="0064058C">
        <w:t>Уведомление о нарушении установленных предельных размеров авансового платежа</w:t>
      </w:r>
      <w:r w:rsidR="001F20AD">
        <w:t>»</w:t>
      </w:r>
      <w:bookmarkEnd w:id="463"/>
    </w:p>
    <w:p w:rsidR="00934F07" w:rsidRPr="00345377" w:rsidRDefault="00934F07" w:rsidP="00F018DF">
      <w:pPr>
        <w:pStyle w:val="41"/>
      </w:pPr>
      <w:r w:rsidRPr="00345377">
        <w:t>Доступные операции</w:t>
      </w:r>
    </w:p>
    <w:p w:rsidR="00934F07" w:rsidRDefault="00934F07" w:rsidP="00BB52A1">
      <w:pPr>
        <w:pStyle w:val="ASFKNormal"/>
      </w:pPr>
      <w:r w:rsidRPr="0064058C">
        <w:t xml:space="preserve">На АРМ </w:t>
      </w:r>
      <w:r w:rsidR="00432067">
        <w:t>ГР</w:t>
      </w:r>
      <w:r w:rsidR="00432067" w:rsidRPr="00AB7803">
        <w:t xml:space="preserve">БС </w:t>
      </w:r>
      <w:r w:rsidR="004327EB" w:rsidRPr="00B11F4A">
        <w:t>доступны следующие операции над документом</w:t>
      </w:r>
      <w:r w:rsidR="00414159">
        <w:t>:</w:t>
      </w:r>
    </w:p>
    <w:p w:rsidR="00432067" w:rsidRPr="00AB7803" w:rsidRDefault="00432067" w:rsidP="00432067">
      <w:pPr>
        <w:pStyle w:val="ASFKListmark1"/>
      </w:pPr>
      <w:r w:rsidRPr="00AB7803">
        <w:t>просмотр;</w:t>
      </w:r>
    </w:p>
    <w:p w:rsidR="00432067" w:rsidRPr="00AB7803" w:rsidRDefault="00432067" w:rsidP="00432067">
      <w:pPr>
        <w:pStyle w:val="ASFKListmark1"/>
      </w:pPr>
      <w:r>
        <w:t>печать.</w:t>
      </w:r>
    </w:p>
    <w:p w:rsidR="00934F07" w:rsidRPr="00345377" w:rsidRDefault="00934F07" w:rsidP="00F018DF">
      <w:pPr>
        <w:pStyle w:val="41"/>
      </w:pPr>
      <w:r w:rsidRPr="00345377">
        <w:t>Экранная форма документа</w:t>
      </w:r>
    </w:p>
    <w:p w:rsidR="00934F07" w:rsidRPr="0064058C" w:rsidRDefault="00934F07" w:rsidP="00BB52A1">
      <w:pPr>
        <w:pStyle w:val="ASFKNormal"/>
      </w:pPr>
      <w:r w:rsidRPr="0064058C">
        <w:t xml:space="preserve">ЭФ документа </w:t>
      </w:r>
      <w:r w:rsidR="001F20AD">
        <w:t>«</w:t>
      </w:r>
      <w:r w:rsidRPr="0064058C">
        <w:t>Уведомление о нарушении установленных предельных размеров авансового платежа</w:t>
      </w:r>
      <w:r w:rsidR="001F20AD">
        <w:t>»</w:t>
      </w:r>
      <w:r w:rsidRPr="0064058C">
        <w:t xml:space="preserve"> представлена на рисунк</w:t>
      </w:r>
      <w:r w:rsidR="00A879C1">
        <w:t>ах</w:t>
      </w:r>
      <w:r w:rsidR="006418FD" w:rsidRPr="0064058C">
        <w:t> </w:t>
      </w:r>
      <w:r w:rsidRPr="0064058C">
        <w:fldChar w:fldCharType="begin"/>
      </w:r>
      <w:r w:rsidRPr="0064058C">
        <w:instrText xml:space="preserve"> REF _Ref328671582 \h  \* MERGEFORMAT </w:instrText>
      </w:r>
      <w:r w:rsidRPr="0064058C">
        <w:fldChar w:fldCharType="separate"/>
      </w:r>
      <w:r w:rsidR="0092715F" w:rsidRPr="0092715F">
        <w:rPr>
          <w:noProof/>
        </w:rPr>
        <w:t>41</w:t>
      </w:r>
      <w:r w:rsidRPr="0064058C">
        <w:fldChar w:fldCharType="end"/>
      </w:r>
      <w:r w:rsidR="00A879C1">
        <w:t xml:space="preserve">, </w:t>
      </w:r>
      <w:r w:rsidR="00A879C1" w:rsidRPr="00A879C1">
        <w:fldChar w:fldCharType="begin"/>
      </w:r>
      <w:r w:rsidR="00A879C1" w:rsidRPr="00A879C1">
        <w:instrText xml:space="preserve"> REF _Ref457986275 \h </w:instrText>
      </w:r>
      <w:r w:rsidR="00A879C1" w:rsidRPr="00A879C1">
        <w:fldChar w:fldCharType="separate"/>
      </w:r>
      <w:r w:rsidR="0092715F">
        <w:rPr>
          <w:noProof/>
        </w:rPr>
        <w:t>42</w:t>
      </w:r>
      <w:r w:rsidR="00A879C1" w:rsidRPr="00A879C1">
        <w:fldChar w:fldCharType="end"/>
      </w:r>
      <w:r w:rsidRPr="0064058C">
        <w:t>. Форма содержит следующие закладки:</w:t>
      </w:r>
    </w:p>
    <w:p w:rsidR="00934F07" w:rsidRPr="0064058C" w:rsidRDefault="001F20AD" w:rsidP="00934F07">
      <w:pPr>
        <w:pStyle w:val="ASFKListmark1"/>
      </w:pPr>
      <w:r>
        <w:t>«</w:t>
      </w:r>
      <w:r w:rsidR="00934F07" w:rsidRPr="0064058C">
        <w:t>Основные атрибуты</w:t>
      </w:r>
      <w:r w:rsidR="00A879C1">
        <w:t xml:space="preserve"> (1)</w:t>
      </w:r>
      <w:r>
        <w:t>»</w:t>
      </w:r>
      <w:r w:rsidR="00934F07" w:rsidRPr="0064058C">
        <w:t>;</w:t>
      </w:r>
    </w:p>
    <w:p w:rsidR="00934F07" w:rsidRPr="0064058C" w:rsidRDefault="001F20AD" w:rsidP="00934F07">
      <w:pPr>
        <w:pStyle w:val="ASFKListmark1"/>
      </w:pPr>
      <w:r>
        <w:t>«</w:t>
      </w:r>
      <w:r w:rsidR="00934F07" w:rsidRPr="0064058C">
        <w:t>Подписи</w:t>
      </w:r>
      <w:r w:rsidR="00A879C1">
        <w:t xml:space="preserve"> (2)</w:t>
      </w:r>
      <w:r>
        <w:t>»</w:t>
      </w:r>
      <w:r w:rsidR="00934F07" w:rsidRPr="0064058C">
        <w:t>.</w:t>
      </w:r>
    </w:p>
    <w:p w:rsidR="00934F07" w:rsidRPr="0064058C" w:rsidRDefault="0092715F" w:rsidP="00934F07">
      <w:pPr>
        <w:pStyle w:val="ASFKFigure"/>
      </w:pPr>
      <w:r>
        <w:lastRenderedPageBreak/>
        <w:pict>
          <v:shape id="_x0000_i1126" type="#_x0000_t75" style="width:480pt;height:294pt">
            <v:imagedata r:id="rId100" o:title="0"/>
          </v:shape>
        </w:pict>
      </w:r>
    </w:p>
    <w:p w:rsidR="00934F07" w:rsidRPr="0064058C" w:rsidRDefault="00934F07" w:rsidP="00F018DF">
      <w:pPr>
        <w:pStyle w:val="ASFKFigName"/>
      </w:pPr>
      <w:r w:rsidRPr="0064058C">
        <w:rPr>
          <w:lang w:val="en-US"/>
        </w:rPr>
        <w:fldChar w:fldCharType="begin"/>
      </w:r>
      <w:r w:rsidRPr="0064058C">
        <w:instrText xml:space="preserve"> </w:instrText>
      </w:r>
      <w:r w:rsidRPr="0064058C">
        <w:rPr>
          <w:lang w:val="en-US"/>
        </w:rPr>
        <w:instrText>SEQ</w:instrText>
      </w:r>
      <w:r w:rsidRPr="0064058C">
        <w:instrText xml:space="preserve"> Рисунок \* </w:instrText>
      </w:r>
      <w:r w:rsidRPr="0064058C">
        <w:rPr>
          <w:lang w:val="en-US"/>
        </w:rPr>
        <w:instrText>ARABIC</w:instrText>
      </w:r>
      <w:r w:rsidRPr="0064058C">
        <w:instrText xml:space="preserve"> </w:instrText>
      </w:r>
      <w:r w:rsidRPr="0064058C">
        <w:rPr>
          <w:lang w:val="en-US"/>
        </w:rPr>
        <w:fldChar w:fldCharType="separate"/>
      </w:r>
      <w:bookmarkStart w:id="464" w:name="_Ref328671582"/>
      <w:bookmarkStart w:id="465" w:name="_Toc79490410"/>
      <w:r w:rsidR="0092715F">
        <w:rPr>
          <w:noProof/>
          <w:lang w:val="en-US"/>
        </w:rPr>
        <w:t>41</w:t>
      </w:r>
      <w:bookmarkEnd w:id="464"/>
      <w:r w:rsidRPr="0064058C">
        <w:rPr>
          <w:lang w:val="en-US"/>
        </w:rPr>
        <w:fldChar w:fldCharType="end"/>
      </w:r>
      <w:r w:rsidR="00A879C1">
        <w:t>.</w:t>
      </w:r>
      <w:r w:rsidRPr="0064058C">
        <w:t xml:space="preserve"> ЭФ документа </w:t>
      </w:r>
      <w:r w:rsidR="001F20AD">
        <w:t>«</w:t>
      </w:r>
      <w:r w:rsidRPr="0064058C">
        <w:t>Уведомление о нарушении установленных предельных размеров авансового платежа</w:t>
      </w:r>
      <w:r w:rsidR="00F9698D">
        <w:t xml:space="preserve">», закладки </w:t>
      </w:r>
      <w:r w:rsidR="00A879C1" w:rsidRPr="00A879C1">
        <w:t>«Основные атрибуты (1)»</w:t>
      </w:r>
      <w:bookmarkEnd w:id="465"/>
    </w:p>
    <w:p w:rsidR="00934F07" w:rsidRPr="00830C60" w:rsidRDefault="00A879C1" w:rsidP="00BB52A1">
      <w:pPr>
        <w:pStyle w:val="ASFKNormal"/>
      </w:pPr>
      <w:r>
        <w:t>Перечень</w:t>
      </w:r>
      <w:r w:rsidR="00934F07" w:rsidRPr="00830C60">
        <w:t xml:space="preserve"> полей</w:t>
      </w:r>
      <w:r>
        <w:t xml:space="preserve"> </w:t>
      </w:r>
      <w:r w:rsidRPr="00A879C1">
        <w:t>документа «Уведомление о нарушении установленных предельных размеров авансового платежа», закладки «Основные атрибуты (1</w:t>
      </w:r>
      <w:r w:rsidR="00934F07" w:rsidRPr="00830C60">
        <w:t>)</w:t>
      </w:r>
      <w:r w:rsidR="001F20AD">
        <w:t>»</w:t>
      </w:r>
      <w:r w:rsidR="00934F07" w:rsidRPr="00830C60">
        <w:t xml:space="preserve"> </w:t>
      </w:r>
      <w:r>
        <w:t>приведен в таблице</w:t>
      </w:r>
      <w:r w:rsidR="006418FD" w:rsidRPr="0064058C">
        <w:t> </w:t>
      </w:r>
      <w:r w:rsidR="00934F07" w:rsidRPr="00830C60">
        <w:fldChar w:fldCharType="begin"/>
      </w:r>
      <w:r w:rsidR="00934F07" w:rsidRPr="00830C60">
        <w:instrText xml:space="preserve"> REF _Ref328673170 \h  \* MERGEFORMAT </w:instrText>
      </w:r>
      <w:r w:rsidR="00934F07" w:rsidRPr="00830C60">
        <w:fldChar w:fldCharType="separate"/>
      </w:r>
      <w:r w:rsidR="0092715F">
        <w:t>20</w:t>
      </w:r>
      <w:r w:rsidR="00934F07" w:rsidRPr="00830C60">
        <w:fldChar w:fldCharType="end"/>
      </w:r>
      <w:r w:rsidR="00934F07"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66" w:name="_Ref328673170"/>
      <w:bookmarkStart w:id="467" w:name="_Toc79490249"/>
      <w:r w:rsidR="0092715F">
        <w:rPr>
          <w:noProof/>
        </w:rPr>
        <w:t>20</w:t>
      </w:r>
      <w:bookmarkEnd w:id="466"/>
      <w:r>
        <w:rPr>
          <w:noProof/>
        </w:rPr>
        <w:fldChar w:fldCharType="end"/>
      </w:r>
      <w:r w:rsidR="00934F07" w:rsidRPr="0064058C">
        <w:t xml:space="preserve">. </w:t>
      </w:r>
      <w:r w:rsidR="00A879C1" w:rsidRPr="00A879C1">
        <w:t xml:space="preserve">Описание полей документа «Уведомление о нарушении установленных предельных размеров авансового платежа», закладки «Основные атрибуты </w:t>
      </w:r>
      <w:r w:rsidR="00934F07" w:rsidRPr="0064058C">
        <w:t>(1)</w:t>
      </w:r>
      <w:r w:rsidR="001F20AD">
        <w:t>»</w:t>
      </w:r>
      <w:bookmarkEnd w:id="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84"/>
        <w:gridCol w:w="5871"/>
      </w:tblGrid>
      <w:tr w:rsidR="00934F07" w:rsidRPr="002667B1" w:rsidTr="00412DF7">
        <w:trPr>
          <w:trHeight w:val="313"/>
          <w:tblHeader/>
        </w:trPr>
        <w:tc>
          <w:tcPr>
            <w:tcW w:w="19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7F8" w:rsidRDefault="00934F07" w:rsidP="00934F07">
            <w:pPr>
              <w:pStyle w:val="ASFKTableHead"/>
            </w:pPr>
            <w:r w:rsidRPr="005D57F8">
              <w:t>Наименование поля</w:t>
            </w:r>
          </w:p>
        </w:tc>
        <w:tc>
          <w:tcPr>
            <w:tcW w:w="300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7F8" w:rsidRDefault="00934F07" w:rsidP="00934F07">
            <w:pPr>
              <w:pStyle w:val="ASFKTableHead"/>
            </w:pPr>
            <w:r w:rsidRPr="005D57F8">
              <w:t>Описание поля</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Номер</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Дата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5000" w:type="pct"/>
            <w:gridSpan w:val="2"/>
            <w:shd w:val="clear" w:color="auto" w:fill="auto"/>
          </w:tcPr>
          <w:p w:rsidR="00E53989" w:rsidRPr="00E338E9" w:rsidRDefault="00E53989" w:rsidP="00412DF7">
            <w:pPr>
              <w:pStyle w:val="ASFKTablenorm"/>
              <w:ind w:left="57" w:right="57"/>
            </w:pPr>
            <w:r w:rsidRPr="00E338E9">
              <w:t xml:space="preserve">Закладка </w:t>
            </w:r>
            <w:r>
              <w:t>«</w:t>
            </w:r>
            <w:r w:rsidRPr="00E338E9">
              <w:t>Основные атрибуты</w:t>
            </w:r>
            <w:r>
              <w:t xml:space="preserve"> (1)»</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ПБС</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сводному реестру</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Номер лицевого счета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ГРБС/ГАИФ</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сводному реестру</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Глава по БК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Бюджет (наименование)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D0193D" w:rsidRDefault="00E53989" w:rsidP="00412DF7">
            <w:pPr>
              <w:pStyle w:val="ASFKTablenorm"/>
              <w:ind w:left="57" w:right="57"/>
            </w:pPr>
            <w:r w:rsidRPr="00E338E9">
              <w:t>Финансовый орган (наименов</w:t>
            </w:r>
            <w:r w:rsidRPr="00D0193D">
              <w:t>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ФК, орган ФК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КОФК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Учетный номер обязательства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5000" w:type="pct"/>
            <w:gridSpan w:val="2"/>
            <w:shd w:val="clear" w:color="auto" w:fill="auto"/>
          </w:tcPr>
          <w:p w:rsidR="00E53989" w:rsidRPr="00E338E9" w:rsidRDefault="00A879C1" w:rsidP="00412DF7">
            <w:pPr>
              <w:pStyle w:val="ASFKTablenorm"/>
              <w:ind w:left="57" w:right="57"/>
            </w:pPr>
            <w:r w:rsidRPr="00A879C1">
              <w:lastRenderedPageBreak/>
              <w:t>Закладка «Основные атрибуты (1)»</w:t>
            </w:r>
            <w:r>
              <w:t>, г</w:t>
            </w:r>
            <w:r w:rsidR="00E53989">
              <w:t>руппа полей</w:t>
            </w:r>
            <w:r w:rsidR="00E53989" w:rsidRPr="00E338E9">
              <w:t xml:space="preserve"> </w:t>
            </w:r>
            <w:r w:rsidR="00E53989">
              <w:t xml:space="preserve">«Раздел 1. </w:t>
            </w:r>
            <w:r w:rsidR="00E53989" w:rsidRPr="00E338E9">
              <w:t>Реквизиты государственного контракта (договора)</w:t>
            </w:r>
            <w:r w:rsidR="00E53989">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Номер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Дата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Сумма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 от общ. </w:t>
            </w:r>
            <w:r w:rsidR="00B412A1" w:rsidRPr="00E338E9">
              <w:t>С</w:t>
            </w:r>
            <w:r w:rsidRPr="00E338E9">
              <w:t>уммы аванса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Сумма аванса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Предмет</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Пред. </w:t>
            </w:r>
            <w:r w:rsidR="00B412A1" w:rsidRPr="00E338E9">
              <w:t>Р</w:t>
            </w:r>
            <w:r w:rsidRPr="00E338E9">
              <w:t xml:space="preserve">азмер авансового платежа, %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Сумма превышения</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Факт. </w:t>
            </w:r>
            <w:r w:rsidR="00B412A1" w:rsidRPr="00E338E9">
              <w:t>С</w:t>
            </w:r>
            <w:r w:rsidRPr="00E338E9">
              <w:t>умма превышения</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Примечание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bl>
    <w:p w:rsidR="00934F07" w:rsidRPr="0064058C" w:rsidRDefault="00A879C1" w:rsidP="00BB52A1">
      <w:pPr>
        <w:pStyle w:val="ASFKNormal"/>
      </w:pPr>
      <w:r w:rsidRPr="00A879C1">
        <w:t>ЭФ документа «Уведомление о нарушении установленных предельных размеров авансового платежа», закладки «Подписи (2)»</w:t>
      </w:r>
      <w:r>
        <w:t xml:space="preserve"> представлена н</w:t>
      </w:r>
      <w:r w:rsidR="00934F07" w:rsidRPr="0064058C">
        <w:t>а рисунке</w:t>
      </w:r>
      <w:r w:rsidR="006418FD" w:rsidRPr="0064058C">
        <w:t> </w:t>
      </w:r>
      <w:r>
        <w:fldChar w:fldCharType="begin"/>
      </w:r>
      <w:r>
        <w:instrText xml:space="preserve"> REF _Ref457986275 \h </w:instrText>
      </w:r>
      <w:r>
        <w:fldChar w:fldCharType="separate"/>
      </w:r>
      <w:r w:rsidR="0092715F">
        <w:rPr>
          <w:noProof/>
        </w:rPr>
        <w:t>42</w:t>
      </w:r>
      <w:r>
        <w:fldChar w:fldCharType="end"/>
      </w:r>
      <w:r w:rsidR="00934F07" w:rsidRPr="0064058C">
        <w:t>.</w:t>
      </w:r>
    </w:p>
    <w:p w:rsidR="00934F07" w:rsidRPr="00E278A7" w:rsidRDefault="0092715F" w:rsidP="00E278A7">
      <w:pPr>
        <w:pStyle w:val="ASFKFigure"/>
      </w:pPr>
      <w:r>
        <w:pict>
          <v:shape id="_x0000_i1127" type="#_x0000_t75" style="width:480pt;height:96pt">
            <v:imagedata r:id="rId101"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68" w:name="_Ref457986275"/>
      <w:bookmarkStart w:id="469" w:name="_Toc79490411"/>
      <w:r w:rsidR="0092715F">
        <w:rPr>
          <w:noProof/>
        </w:rPr>
        <w:t>42</w:t>
      </w:r>
      <w:bookmarkEnd w:id="468"/>
      <w:r w:rsidRPr="0064058C">
        <w:fldChar w:fldCharType="end"/>
      </w:r>
      <w:r w:rsidR="00A879C1">
        <w:t>.</w:t>
      </w:r>
      <w:r w:rsidRPr="0064058C">
        <w:t xml:space="preserve"> ЭФ документа </w:t>
      </w:r>
      <w:r w:rsidR="001F20AD">
        <w:t>«</w:t>
      </w:r>
      <w:r w:rsidRPr="0064058C">
        <w:t>Уведомление о нарушении установленных предельных размеров авансового платежа</w:t>
      </w:r>
      <w:r w:rsidR="00F9698D">
        <w:t xml:space="preserve">», закладки </w:t>
      </w:r>
      <w:r w:rsidR="001F20AD">
        <w:t>«</w:t>
      </w:r>
      <w:r w:rsidRPr="0064058C">
        <w:t>Подписи (2)</w:t>
      </w:r>
      <w:r w:rsidR="001F20AD">
        <w:t>»</w:t>
      </w:r>
      <w:bookmarkEnd w:id="469"/>
    </w:p>
    <w:p w:rsidR="00934F07" w:rsidRPr="00830C60" w:rsidRDefault="00A879C1" w:rsidP="00BB52A1">
      <w:pPr>
        <w:pStyle w:val="ASFKNormal"/>
      </w:pPr>
      <w:r>
        <w:t>Перечень</w:t>
      </w:r>
      <w:r w:rsidR="00934F07" w:rsidRPr="00830C60">
        <w:t xml:space="preserve"> полей</w:t>
      </w:r>
      <w:r>
        <w:t xml:space="preserve"> </w:t>
      </w:r>
      <w:r w:rsidRPr="00A879C1">
        <w:t xml:space="preserve">документа «Уведомление о нарушении установленных предельных размеров авансового платежа», закладки «Подписи </w:t>
      </w:r>
      <w:r w:rsidR="00934F07" w:rsidRPr="00830C60">
        <w:t>(2)</w:t>
      </w:r>
      <w:r w:rsidR="001F20AD">
        <w:t>»</w:t>
      </w:r>
      <w:r w:rsidR="00934F07" w:rsidRPr="00830C60">
        <w:t xml:space="preserve"> </w:t>
      </w:r>
      <w:r>
        <w:t>приведен в таблице</w:t>
      </w:r>
      <w:r w:rsidR="006418FD" w:rsidRPr="0064058C">
        <w:t> </w:t>
      </w:r>
      <w:r w:rsidR="00934F07" w:rsidRPr="00830C60">
        <w:fldChar w:fldCharType="begin"/>
      </w:r>
      <w:r w:rsidR="00934F07" w:rsidRPr="00830C60">
        <w:instrText xml:space="preserve"> REF _Ref328672198 \h  \* MERGEFORMAT </w:instrText>
      </w:r>
      <w:r w:rsidR="00934F07" w:rsidRPr="00830C60">
        <w:fldChar w:fldCharType="separate"/>
      </w:r>
      <w:r w:rsidR="0092715F">
        <w:t>21</w:t>
      </w:r>
      <w:r w:rsidR="00934F07" w:rsidRPr="00830C60">
        <w:fldChar w:fldCharType="end"/>
      </w:r>
      <w:r w:rsidR="00934F07" w:rsidRPr="00830C60">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70" w:name="_Ref328672198"/>
      <w:bookmarkStart w:id="471" w:name="_Toc79490250"/>
      <w:r w:rsidR="0092715F">
        <w:rPr>
          <w:noProof/>
        </w:rPr>
        <w:t>21</w:t>
      </w:r>
      <w:bookmarkEnd w:id="470"/>
      <w:r>
        <w:rPr>
          <w:noProof/>
        </w:rPr>
        <w:fldChar w:fldCharType="end"/>
      </w:r>
      <w:r w:rsidR="00934F07" w:rsidRPr="0064058C">
        <w:t xml:space="preserve">. </w:t>
      </w:r>
      <w:r w:rsidR="00A879C1" w:rsidRPr="00A879C1">
        <w:t xml:space="preserve">Описание полей документа «Уведомление о нарушении установленных предельных размеров авансового платежа», закладки «Подписи </w:t>
      </w:r>
      <w:r w:rsidR="00934F07" w:rsidRPr="0064058C">
        <w:t>(2)</w:t>
      </w:r>
      <w:r w:rsidR="001F20AD">
        <w:t>»</w:t>
      </w:r>
      <w:bookmarkEnd w:id="4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241"/>
        <w:gridCol w:w="5514"/>
      </w:tblGrid>
      <w:tr w:rsidR="00E53989" w:rsidRPr="00424CF0" w:rsidTr="00412DF7">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53989" w:rsidRPr="00424CF0" w:rsidRDefault="00E53989" w:rsidP="00A5081D">
            <w:pPr>
              <w:pStyle w:val="ASFKTableHead"/>
            </w:pPr>
            <w:r w:rsidRPr="00424CF0">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53989" w:rsidRPr="00424CF0" w:rsidRDefault="00E53989" w:rsidP="00A5081D">
            <w:pPr>
              <w:pStyle w:val="ASFKTableHead"/>
            </w:pPr>
            <w:r w:rsidRPr="00424CF0">
              <w:t>Описание поля</w:t>
            </w:r>
          </w:p>
        </w:tc>
      </w:tr>
      <w:tr w:rsidR="00E53989" w:rsidRPr="00424CF0" w:rsidTr="00412DF7">
        <w:tc>
          <w:tcPr>
            <w:tcW w:w="5000" w:type="pct"/>
            <w:gridSpan w:val="2"/>
            <w:shd w:val="clear" w:color="auto" w:fill="auto"/>
          </w:tcPr>
          <w:p w:rsidR="00E53989" w:rsidRPr="00424CF0" w:rsidRDefault="00E53989" w:rsidP="00412DF7">
            <w:pPr>
              <w:pStyle w:val="ASFKTablenorm"/>
              <w:ind w:left="57" w:right="57"/>
            </w:pPr>
            <w:r>
              <w:t>Группа полей «Отметка органа Федерального Казначейства о регистрации»</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Должность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ФИО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Телефон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bl>
    <w:p w:rsidR="00934F07" w:rsidRDefault="00934F07" w:rsidP="00934F07">
      <w:pPr>
        <w:pStyle w:val="32"/>
      </w:pPr>
      <w:bookmarkStart w:id="472" w:name="_Toc387687627"/>
      <w:bookmarkStart w:id="473" w:name="_Ref387688785"/>
      <w:bookmarkStart w:id="474" w:name="_Ref387692162"/>
      <w:bookmarkStart w:id="475" w:name="_Toc387859010"/>
      <w:bookmarkStart w:id="476" w:name="_Ref399939545"/>
      <w:bookmarkStart w:id="477" w:name="_Ref408828045"/>
      <w:bookmarkStart w:id="478" w:name="_Toc410283257"/>
      <w:bookmarkStart w:id="479" w:name="_Ref412123979"/>
      <w:bookmarkStart w:id="480" w:name="_Ref419449007"/>
      <w:bookmarkStart w:id="481" w:name="_Ref436991397"/>
      <w:bookmarkStart w:id="482" w:name="_Ref437245730"/>
      <w:bookmarkStart w:id="483" w:name="_Ref441674545"/>
      <w:bookmarkStart w:id="484" w:name="_Ref445393261"/>
      <w:bookmarkStart w:id="485" w:name="_Toc79490171"/>
      <w:r>
        <w:t>Сведения о соглашении</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934F07" w:rsidRPr="002078BB" w:rsidRDefault="00934F07" w:rsidP="00934F07">
      <w:pPr>
        <w:pStyle w:val="ASFKNote"/>
      </w:pPr>
      <w:r w:rsidRPr="002078BB">
        <w:rPr>
          <w:rStyle w:val="ASFKSymBold"/>
        </w:rPr>
        <w:t>Внимание!</w:t>
      </w:r>
      <w:r w:rsidRPr="002078BB">
        <w:tab/>
      </w:r>
      <w:r>
        <w:t>В</w:t>
      </w:r>
      <w:r w:rsidRPr="00E55FF2">
        <w:t xml:space="preserve"> связи с переходом ведения Реестра соглашений в ЭБ с </w:t>
      </w:r>
      <w:r>
        <w:t>01.01.2015</w:t>
      </w:r>
      <w:r w:rsidRPr="00E55FF2">
        <w:t xml:space="preserve"> и отказом от формирования документов в </w:t>
      </w:r>
      <w:r w:rsidR="007B4A32">
        <w:t>ППО СУФД АСФК</w:t>
      </w:r>
      <w:r w:rsidRPr="00E55FF2">
        <w:t xml:space="preserve">, с </w:t>
      </w:r>
      <w:r>
        <w:t>01.01.2015</w:t>
      </w:r>
      <w:r w:rsidRPr="00E55FF2">
        <w:t xml:space="preserve"> на уровне Сервера Безопасности осуществля</w:t>
      </w:r>
      <w:r w:rsidR="00A773B3">
        <w:t>ется</w:t>
      </w:r>
      <w:r w:rsidRPr="00E55FF2">
        <w:t xml:space="preserve"> ограничение доступа к документ</w:t>
      </w:r>
      <w:r>
        <w:t xml:space="preserve">у </w:t>
      </w:r>
      <w:r w:rsidR="001F20AD">
        <w:t>«</w:t>
      </w:r>
      <w:r w:rsidRPr="00E55FF2">
        <w:t>Сведения о соглашении</w:t>
      </w:r>
      <w:r w:rsidR="001F20AD">
        <w:t>»</w:t>
      </w:r>
      <w:r>
        <w:t xml:space="preserve"> </w:t>
      </w:r>
      <w:r w:rsidRPr="00E55FF2">
        <w:t xml:space="preserve">на АРМ </w:t>
      </w:r>
      <w:r>
        <w:t>ГР</w:t>
      </w:r>
      <w:r w:rsidRPr="00E55FF2">
        <w:t>БС</w:t>
      </w:r>
      <w:r>
        <w:t>,</w:t>
      </w:r>
      <w:r w:rsidRPr="00E55FF2">
        <w:t xml:space="preserve"> перешедш</w:t>
      </w:r>
      <w:r>
        <w:t>ем</w:t>
      </w:r>
      <w:r w:rsidRPr="00E55FF2">
        <w:t xml:space="preserve"> на использование ЭБ</w:t>
      </w:r>
      <w:r w:rsidRPr="002078BB">
        <w:t>.</w:t>
      </w:r>
    </w:p>
    <w:p w:rsidR="00934F07" w:rsidRPr="0064058C" w:rsidRDefault="00934F07" w:rsidP="00BB52A1">
      <w:pPr>
        <w:pStyle w:val="ASFKNormal"/>
      </w:pPr>
      <w:r w:rsidRPr="0064058C">
        <w:lastRenderedPageBreak/>
        <w:t xml:space="preserve">ЭД </w:t>
      </w:r>
      <w:r w:rsidR="001F20AD">
        <w:t>«</w:t>
      </w:r>
      <w:r>
        <w:t>Сведения о соглашении</w:t>
      </w:r>
      <w:r w:rsidR="001F20AD">
        <w:t>»</w:t>
      </w:r>
      <w:r w:rsidRPr="00017878">
        <w:t xml:space="preserve"> предназначен </w:t>
      </w:r>
      <w:r>
        <w:t>для обеспечения технологии ведения ре</w:t>
      </w:r>
      <w:r w:rsidRPr="00BD676C">
        <w:t>е</w:t>
      </w:r>
      <w:r>
        <w:t xml:space="preserve">стра </w:t>
      </w:r>
      <w:r w:rsidRPr="00D46826">
        <w:t>соглашений (договоров) о предоставлении субсидий юридическим лицам, индивидуал</w:t>
      </w:r>
      <w:r w:rsidRPr="00BD676C">
        <w:t>ь</w:t>
      </w:r>
      <w:r w:rsidRPr="00D46826">
        <w:t>ным предпринимателям, физическим лицам – производителям товаров (работ, услуг) в пр</w:t>
      </w:r>
      <w:r w:rsidRPr="00BD676C">
        <w:t>и</w:t>
      </w:r>
      <w:r w:rsidRPr="00D46826">
        <w:t xml:space="preserve">кладном программном обеспечении </w:t>
      </w:r>
      <w:r w:rsidR="001F20AD">
        <w:t>«</w:t>
      </w:r>
      <w:r w:rsidRPr="00D46826">
        <w:t>Автоматизированная система Федерального казначе</w:t>
      </w:r>
      <w:r w:rsidRPr="00BD676C">
        <w:t>й</w:t>
      </w:r>
      <w:r w:rsidRPr="00D46826">
        <w:t>ства</w:t>
      </w:r>
      <w:r w:rsidR="001F20AD">
        <w:t>»</w:t>
      </w:r>
      <w:r w:rsidRPr="00D46826">
        <w:t>.</w:t>
      </w:r>
    </w:p>
    <w:p w:rsidR="00934F07" w:rsidRPr="0064058C" w:rsidRDefault="00F9698D" w:rsidP="00BB52A1">
      <w:pPr>
        <w:pStyle w:val="ASFKNormal"/>
      </w:pPr>
      <w:r>
        <w:t>Для работы с документами «</w:t>
      </w:r>
      <w:r w:rsidR="00934F07">
        <w:t>Сведения о соглашении</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Реестр соглашений – Сведения о соглашении</w:t>
      </w:r>
      <w:r w:rsidR="001F20AD">
        <w:t>»</w:t>
      </w:r>
      <w:r w:rsidR="00934F07" w:rsidRPr="008A6BB5">
        <w:t>.</w:t>
      </w:r>
      <w:r w:rsidR="00934F07" w:rsidRPr="0064058C">
        <w:t xml:space="preserve"> О</w:t>
      </w:r>
      <w:r w:rsidR="00934F07" w:rsidRPr="00BD676C">
        <w:t>т</w:t>
      </w:r>
      <w:r w:rsidR="00934F07" w:rsidRPr="0064058C">
        <w:t>кроется ЭФ списка документов, пре</w:t>
      </w:r>
      <w:r w:rsidR="00934F07" w:rsidRPr="00764589">
        <w:t>д</w:t>
      </w:r>
      <w:r w:rsidR="00934F07" w:rsidRPr="0064058C">
        <w:t>ставленная на р</w:t>
      </w:r>
      <w:r w:rsidR="00934F07" w:rsidRPr="00BD676C">
        <w:t>и</w:t>
      </w:r>
      <w:r w:rsidR="00934F07" w:rsidRPr="0064058C">
        <w:t>сунке </w:t>
      </w:r>
      <w:r w:rsidR="00934F07">
        <w:fldChar w:fldCharType="begin"/>
      </w:r>
      <w:r w:rsidR="00934F07">
        <w:instrText xml:space="preserve"> REF _Ref387687668 \h </w:instrText>
      </w:r>
      <w:r w:rsidR="00934F07">
        <w:fldChar w:fldCharType="separate"/>
      </w:r>
      <w:r w:rsidR="0092715F">
        <w:rPr>
          <w:noProof/>
        </w:rPr>
        <w:t>43</w:t>
      </w:r>
      <w:r w:rsidR="00934F07">
        <w:fldChar w:fldCharType="end"/>
      </w:r>
      <w:r w:rsidR="00934F07" w:rsidRPr="0064058C">
        <w:t>.</w:t>
      </w:r>
    </w:p>
    <w:p w:rsidR="00934F07" w:rsidRPr="00C30A32" w:rsidRDefault="0092715F" w:rsidP="00934F07">
      <w:pPr>
        <w:pStyle w:val="ASFKFigure"/>
      </w:pPr>
      <w:r>
        <w:pict>
          <v:shape id="_x0000_i1128" type="#_x0000_t75" style="width:478.5pt;height:282pt">
            <v:imagedata r:id="rId102"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486" w:name="_Ref387687668"/>
      <w:bookmarkStart w:id="487" w:name="_Toc79490412"/>
      <w:r w:rsidR="0092715F">
        <w:rPr>
          <w:noProof/>
        </w:rPr>
        <w:t>43</w:t>
      </w:r>
      <w:bookmarkEnd w:id="486"/>
      <w:r w:rsidRPr="0064058C">
        <w:fldChar w:fldCharType="end"/>
      </w:r>
      <w:r w:rsidRPr="0064058C">
        <w:t xml:space="preserve">. ЭФ списка </w:t>
      </w:r>
      <w:r>
        <w:t xml:space="preserve">документов </w:t>
      </w:r>
      <w:r w:rsidR="001F20AD">
        <w:t>«</w:t>
      </w:r>
      <w:r>
        <w:t>Сведения о соглашении</w:t>
      </w:r>
      <w:r w:rsidR="001F20AD">
        <w:t>»</w:t>
      </w:r>
      <w:bookmarkEnd w:id="487"/>
    </w:p>
    <w:p w:rsidR="00934F07" w:rsidRPr="0064058C" w:rsidRDefault="00934F07" w:rsidP="00F018DF">
      <w:pPr>
        <w:pStyle w:val="41"/>
      </w:pPr>
      <w:r w:rsidRPr="0064058C">
        <w:t>Доступные операции</w:t>
      </w:r>
    </w:p>
    <w:p w:rsidR="00934F07" w:rsidRPr="0064058C" w:rsidRDefault="00934F07" w:rsidP="00BB52A1">
      <w:pPr>
        <w:pStyle w:val="ASFKNormal"/>
      </w:pPr>
      <w:r w:rsidRPr="0064058C">
        <w:t>На АРМ ГРБС доступны следующие операции над документом:</w:t>
      </w:r>
    </w:p>
    <w:p w:rsidR="00934F07" w:rsidRPr="0064058C" w:rsidRDefault="00934F07" w:rsidP="00934F07">
      <w:pPr>
        <w:pStyle w:val="ASFKListmark1"/>
      </w:pPr>
      <w:r w:rsidRPr="00811D64">
        <w:t>ручн</w:t>
      </w:r>
      <w:r>
        <w:t>ой</w:t>
      </w:r>
      <w:r w:rsidRPr="00811D64">
        <w:t xml:space="preserve"> ввод;</w:t>
      </w:r>
    </w:p>
    <w:p w:rsidR="00934F07" w:rsidRDefault="00934F07" w:rsidP="00934F07">
      <w:pPr>
        <w:pStyle w:val="ASFKListmark1"/>
      </w:pPr>
      <w:r>
        <w:t xml:space="preserve">просмотр и </w:t>
      </w:r>
      <w:r w:rsidRPr="0064058C">
        <w:t>редактирование;</w:t>
      </w:r>
    </w:p>
    <w:p w:rsidR="00934F07" w:rsidRPr="0064058C" w:rsidRDefault="0072640D" w:rsidP="00934F07">
      <w:pPr>
        <w:pStyle w:val="ASFKListmark1"/>
      </w:pPr>
      <w:r>
        <w:t xml:space="preserve">копирование и </w:t>
      </w:r>
      <w:r w:rsidR="00934F07" w:rsidRPr="0064058C">
        <w:t>удаление;</w:t>
      </w:r>
    </w:p>
    <w:p w:rsidR="00934F07" w:rsidRPr="0064058C" w:rsidRDefault="00934F07" w:rsidP="00934F07">
      <w:pPr>
        <w:pStyle w:val="ASFKListmark1"/>
      </w:pPr>
      <w:r w:rsidRPr="0064058C">
        <w:t>печать;</w:t>
      </w:r>
    </w:p>
    <w:p w:rsidR="00934F07" w:rsidRDefault="00934F07" w:rsidP="00934F07">
      <w:pPr>
        <w:pStyle w:val="ASFKListmark1"/>
      </w:pPr>
      <w:r w:rsidRPr="0064058C">
        <w:t>подписание</w:t>
      </w:r>
      <w:r>
        <w:t xml:space="preserve">, </w:t>
      </w:r>
      <w:r w:rsidR="00ED7F9F">
        <w:t xml:space="preserve">проверка </w:t>
      </w:r>
      <w:r>
        <w:t>и снятие</w:t>
      </w:r>
      <w:r w:rsidRPr="0064058C">
        <w:t xml:space="preserve"> </w:t>
      </w:r>
      <w:r w:rsidR="006E0EEE">
        <w:t>ЭП</w:t>
      </w:r>
      <w:r w:rsidRPr="0064058C">
        <w:t>;</w:t>
      </w:r>
    </w:p>
    <w:p w:rsidR="00934F07" w:rsidRPr="0064058C" w:rsidRDefault="00934F07" w:rsidP="00934F07">
      <w:pPr>
        <w:pStyle w:val="ASFKListmark1"/>
      </w:pPr>
      <w:r>
        <w:t>и</w:t>
      </w:r>
      <w:r w:rsidRPr="00A35EBA">
        <w:t xml:space="preserve">мпорт из </w:t>
      </w:r>
      <w:r w:rsidR="007B4A32">
        <w:t>ППО OEBS АСФК</w:t>
      </w:r>
      <w:r>
        <w:t>;</w:t>
      </w:r>
    </w:p>
    <w:p w:rsidR="00934F07" w:rsidRPr="0064058C" w:rsidRDefault="00934F07" w:rsidP="00934F07">
      <w:pPr>
        <w:pStyle w:val="ASFKListmark1"/>
      </w:pPr>
      <w:r>
        <w:t>э</w:t>
      </w:r>
      <w:r w:rsidRPr="00A35EBA">
        <w:t xml:space="preserve">кспорт в </w:t>
      </w:r>
      <w:r w:rsidR="007B4A32">
        <w:t>ППО OEBS АСФК</w:t>
      </w:r>
      <w:r w:rsidRPr="0064058C">
        <w:t>.</w:t>
      </w:r>
    </w:p>
    <w:p w:rsidR="00934F07" w:rsidRPr="0064058C" w:rsidRDefault="00934F07" w:rsidP="00F018DF">
      <w:pPr>
        <w:pStyle w:val="41"/>
      </w:pPr>
      <w:bookmarkStart w:id="488" w:name="_Ref393729879"/>
      <w:r w:rsidRPr="0064058C">
        <w:t>Экранная форма документа</w:t>
      </w:r>
      <w:bookmarkEnd w:id="488"/>
    </w:p>
    <w:p w:rsidR="00934F07" w:rsidRPr="00B11F4A" w:rsidRDefault="00934F07" w:rsidP="00BB52A1">
      <w:pPr>
        <w:pStyle w:val="ASFKNormal"/>
      </w:pPr>
      <w:r w:rsidRPr="00B11F4A">
        <w:t xml:space="preserve">ЭФ </w:t>
      </w:r>
      <w:r>
        <w:t xml:space="preserve">документа </w:t>
      </w:r>
      <w:r w:rsidR="001F20AD">
        <w:t>«</w:t>
      </w:r>
      <w:r>
        <w:t>Сведения о соглаш</w:t>
      </w:r>
      <w:r w:rsidRPr="00D6212B">
        <w:t>е</w:t>
      </w:r>
      <w:r>
        <w:t>нии</w:t>
      </w:r>
      <w:r w:rsidR="001F20AD">
        <w:t>»</w:t>
      </w:r>
      <w:r w:rsidRPr="00B11F4A">
        <w:t xml:space="preserve"> представлена на рисунках </w:t>
      </w:r>
      <w:r>
        <w:fldChar w:fldCharType="begin"/>
      </w:r>
      <w:r>
        <w:instrText xml:space="preserve"> REF _Ref387687672 \h </w:instrText>
      </w:r>
      <w:r>
        <w:fldChar w:fldCharType="separate"/>
      </w:r>
      <w:r w:rsidR="0092715F">
        <w:rPr>
          <w:noProof/>
        </w:rPr>
        <w:t>44</w:t>
      </w:r>
      <w:r>
        <w:fldChar w:fldCharType="end"/>
      </w:r>
      <w:r w:rsidR="008D6568">
        <w:t>-</w:t>
      </w:r>
      <w:r>
        <w:fldChar w:fldCharType="begin"/>
      </w:r>
      <w:r>
        <w:instrText xml:space="preserve"> REF _Ref387687705 \h </w:instrText>
      </w:r>
      <w:r>
        <w:fldChar w:fldCharType="separate"/>
      </w:r>
      <w:r w:rsidR="0092715F">
        <w:rPr>
          <w:noProof/>
        </w:rPr>
        <w:t>53</w:t>
      </w:r>
      <w:r>
        <w:fldChar w:fldCharType="end"/>
      </w:r>
      <w:r w:rsidRPr="00B11F4A">
        <w:t>. Форма содержит следующие закладки:</w:t>
      </w:r>
    </w:p>
    <w:p w:rsidR="00934F07" w:rsidRDefault="001F20AD" w:rsidP="00934F07">
      <w:pPr>
        <w:pStyle w:val="ASFKListmark1"/>
      </w:pPr>
      <w:r>
        <w:t>«</w:t>
      </w:r>
      <w:r w:rsidR="00934F07">
        <w:t>Основные атрибуты</w:t>
      </w:r>
      <w:r>
        <w:t>»</w:t>
      </w:r>
      <w:r w:rsidR="00DB3DB6">
        <w:t>:</w:t>
      </w:r>
    </w:p>
    <w:p w:rsidR="00934F07" w:rsidRDefault="001F20AD" w:rsidP="00934F07">
      <w:pPr>
        <w:pStyle w:val="ASFKListmark2"/>
      </w:pPr>
      <w:r>
        <w:t>«</w:t>
      </w:r>
      <w:r w:rsidR="00934F07">
        <w:t>Реквизиты ГРБС/ подведомственного ГРБС ПБС</w:t>
      </w:r>
      <w:r>
        <w:t>»</w:t>
      </w:r>
      <w:r w:rsidR="00934F07">
        <w:t>;</w:t>
      </w:r>
    </w:p>
    <w:p w:rsidR="00934F07" w:rsidRDefault="001F20AD" w:rsidP="00934F07">
      <w:pPr>
        <w:pStyle w:val="ASFKListmark2"/>
      </w:pPr>
      <w:r>
        <w:t>«</w:t>
      </w:r>
      <w:r w:rsidR="00934F07">
        <w:t>Местонахождение ГРБС/ подведомственного ГРБС ПБС</w:t>
      </w:r>
      <w:r>
        <w:t>»</w:t>
      </w:r>
      <w:r w:rsidR="00934F07">
        <w:t>;</w:t>
      </w:r>
    </w:p>
    <w:p w:rsidR="00934F07" w:rsidRDefault="001F20AD" w:rsidP="00934F07">
      <w:pPr>
        <w:pStyle w:val="ASFKListmark2"/>
      </w:pPr>
      <w:r>
        <w:t>«</w:t>
      </w:r>
      <w:r w:rsidR="00934F07">
        <w:t>Реквизиты соглашения (договора)</w:t>
      </w:r>
      <w:r>
        <w:t>»</w:t>
      </w:r>
      <w:r w:rsidR="00934F07">
        <w:t>;</w:t>
      </w:r>
    </w:p>
    <w:p w:rsidR="00934F07" w:rsidRPr="00B11F4A" w:rsidRDefault="001F20AD" w:rsidP="00934F07">
      <w:pPr>
        <w:pStyle w:val="ASFKListmark2"/>
      </w:pPr>
      <w:r>
        <w:t>«</w:t>
      </w:r>
      <w:r w:rsidR="00934F07">
        <w:t>Реквизиты получателя субсидии (4)</w:t>
      </w:r>
      <w:r>
        <w:t>»</w:t>
      </w:r>
      <w:r w:rsidR="00934F07">
        <w:t>;</w:t>
      </w:r>
    </w:p>
    <w:p w:rsidR="00934F07" w:rsidRPr="00B11F4A" w:rsidRDefault="001F20AD" w:rsidP="00934F07">
      <w:pPr>
        <w:pStyle w:val="ASFKListmark1"/>
      </w:pPr>
      <w:r>
        <w:lastRenderedPageBreak/>
        <w:t>«</w:t>
      </w:r>
      <w:r w:rsidR="00934F07">
        <w:t>График платежей</w:t>
      </w:r>
      <w:r>
        <w:t>»</w:t>
      </w:r>
      <w:r w:rsidR="00934F07" w:rsidRPr="00B11F4A">
        <w:t>;</w:t>
      </w:r>
    </w:p>
    <w:p w:rsidR="00934F07" w:rsidRPr="00B11F4A" w:rsidRDefault="001F20AD" w:rsidP="00934F07">
      <w:pPr>
        <w:pStyle w:val="ASFKListmark1"/>
      </w:pPr>
      <w:r>
        <w:t>«</w:t>
      </w:r>
      <w:r w:rsidR="00934F07">
        <w:t>Подписи</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C30A32" w:rsidRDefault="0092715F" w:rsidP="00934F07">
      <w:pPr>
        <w:pStyle w:val="ASFKFigure"/>
      </w:pPr>
      <w:r>
        <w:pict>
          <v:shape id="_x0000_i1129" type="#_x0000_t75" style="width:480pt;height:204pt">
            <v:imagedata r:id="rId103"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89" w:name="_Ref387687672"/>
      <w:bookmarkStart w:id="490" w:name="_Toc79490413"/>
      <w:r w:rsidR="0092715F">
        <w:rPr>
          <w:noProof/>
        </w:rPr>
        <w:t>44</w:t>
      </w:r>
      <w:bookmarkEnd w:id="489"/>
      <w:r w:rsidRPr="00B11F4A">
        <w:fldChar w:fldCharType="end"/>
      </w:r>
      <w:r w:rsidRPr="00B11F4A">
        <w:t xml:space="preserve">. ЭФ </w:t>
      </w:r>
      <w:r>
        <w:t xml:space="preserve">документа </w:t>
      </w:r>
      <w:r w:rsidR="001F20AD">
        <w:t>«</w:t>
      </w:r>
      <w:r>
        <w:t>Сведения о соглаш</w:t>
      </w:r>
      <w:r w:rsidRPr="00D6212B">
        <w:t>е</w:t>
      </w:r>
      <w:r>
        <w:t>нии</w:t>
      </w:r>
      <w:r w:rsidR="00F9698D">
        <w:t xml:space="preserve">», закладки </w:t>
      </w:r>
      <w:r w:rsidR="001F20AD">
        <w:t>«</w:t>
      </w:r>
      <w:r>
        <w:t>Основные атрибуты</w:t>
      </w:r>
      <w:r w:rsidR="00F9698D">
        <w:t xml:space="preserve">», вкладки </w:t>
      </w:r>
      <w:r w:rsidR="001F20AD">
        <w:t>«</w:t>
      </w:r>
      <w:r>
        <w:t>Реквизиты ГРБС/ подведомственного ГРБС ПБС</w:t>
      </w:r>
      <w:r w:rsidR="001F20AD">
        <w:t>»</w:t>
      </w:r>
      <w:bookmarkEnd w:id="490"/>
    </w:p>
    <w:p w:rsidR="008D6568" w:rsidRDefault="00934F07" w:rsidP="00BB52A1">
      <w:pPr>
        <w:pStyle w:val="ASFKNormal"/>
      </w:pPr>
      <w:r w:rsidRPr="00B11F4A">
        <w:t xml:space="preserve">Для ручного ввода документа следует на ЭФ </w:t>
      </w:r>
      <w:r>
        <w:t xml:space="preserve">документа </w:t>
      </w:r>
      <w:r w:rsidRPr="00B11F4A">
        <w:t>з</w:t>
      </w:r>
      <w:r w:rsidRPr="00BD676C">
        <w:t>а</w:t>
      </w:r>
      <w:r w:rsidRPr="00B11F4A">
        <w:t>полнить п</w:t>
      </w:r>
      <w:r w:rsidRPr="00BD676C">
        <w:t>о</w:t>
      </w:r>
      <w:r w:rsidRPr="00B11F4A">
        <w:t>ля, досту</w:t>
      </w:r>
      <w:r w:rsidRPr="00B90D2C">
        <w:t>п</w:t>
      </w:r>
      <w:r w:rsidRPr="00B11F4A">
        <w:t xml:space="preserve">ные для редактирования. </w:t>
      </w:r>
    </w:p>
    <w:p w:rsidR="00934F07" w:rsidRPr="00B11F4A" w:rsidRDefault="00934F07" w:rsidP="00BB52A1">
      <w:pPr>
        <w:pStyle w:val="ASFKNormal"/>
      </w:pPr>
      <w:r w:rsidRPr="00B11F4A">
        <w:t xml:space="preserve">Перечень полей </w:t>
      </w:r>
      <w:r w:rsidR="008D6568" w:rsidRPr="008D6568">
        <w:t>документа «Сведения о соглашении», закладки «Основные атрибуты», вкладки «Реквизиты ГРБС/ подведомственного ГРБС ПБС»</w:t>
      </w:r>
      <w:r w:rsidR="008D6568">
        <w:t xml:space="preserve"> </w:t>
      </w:r>
      <w:r w:rsidRPr="00B11F4A">
        <w:t xml:space="preserve">приведен </w:t>
      </w:r>
      <w:r>
        <w:t>в таблице </w:t>
      </w:r>
      <w:r>
        <w:fldChar w:fldCharType="begin"/>
      </w:r>
      <w:r>
        <w:instrText xml:space="preserve"> REF _Ref387687746 \h </w:instrText>
      </w:r>
      <w:r>
        <w:fldChar w:fldCharType="separate"/>
      </w:r>
      <w:r w:rsidR="0092715F">
        <w:rPr>
          <w:noProof/>
        </w:rPr>
        <w:t>22</w:t>
      </w:r>
      <w:r>
        <w:fldChar w:fldCharType="end"/>
      </w:r>
      <w:r w:rsidRPr="00B11F4A">
        <w:t>.</w:t>
      </w:r>
    </w:p>
    <w:p w:rsidR="00934F07" w:rsidRPr="00B11F4A"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91" w:name="_Ref387687746"/>
      <w:bookmarkStart w:id="492" w:name="_Toc79490251"/>
      <w:r w:rsidR="0092715F">
        <w:rPr>
          <w:noProof/>
        </w:rPr>
        <w:t>22</w:t>
      </w:r>
      <w:bookmarkEnd w:id="491"/>
      <w:r>
        <w:rPr>
          <w:noProof/>
        </w:rPr>
        <w:fldChar w:fldCharType="end"/>
      </w:r>
      <w:r w:rsidR="00934F07" w:rsidRPr="00B11F4A">
        <w:t xml:space="preserve">. 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новные атрибуты</w:t>
      </w:r>
      <w:r w:rsidR="00F9698D">
        <w:t xml:space="preserve">», вкладки </w:t>
      </w:r>
      <w:r w:rsidR="001F20AD">
        <w:t>«</w:t>
      </w:r>
      <w:r w:rsidR="00934F07">
        <w:t>Реквизиты ГРБС/ подведомственного ГРБС ПБС</w:t>
      </w:r>
      <w:r w:rsidR="001F20AD">
        <w:t>»</w:t>
      </w:r>
      <w:bookmarkEnd w:id="4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934F07" w:rsidRPr="00E42755"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Описание поля</w:t>
            </w:r>
          </w:p>
        </w:tc>
      </w:tr>
      <w:tr w:rsidR="00934F07" w:rsidRPr="00E42755" w:rsidTr="00412DF7">
        <w:tc>
          <w:tcPr>
            <w:tcW w:w="5000" w:type="pct"/>
            <w:gridSpan w:val="2"/>
            <w:shd w:val="clear" w:color="auto" w:fill="auto"/>
          </w:tcPr>
          <w:p w:rsidR="00934F07" w:rsidRPr="00E42755" w:rsidRDefault="00934F07" w:rsidP="00412DF7">
            <w:pPr>
              <w:pStyle w:val="ASFKTablenorm"/>
              <w:ind w:left="57" w:right="57"/>
            </w:pPr>
            <w:r w:rsidRPr="00E42755">
              <w:t xml:space="preserve">Группа полей </w:t>
            </w:r>
            <w:r w:rsidR="001F20AD">
              <w:t>«</w:t>
            </w:r>
            <w:r w:rsidRPr="00E42755">
              <w:t>Сведения о документе</w:t>
            </w:r>
            <w:r w:rsidR="001F20AD">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Номер документа</w:t>
            </w:r>
          </w:p>
        </w:tc>
        <w:tc>
          <w:tcPr>
            <w:tcW w:w="3864" w:type="pct"/>
            <w:shd w:val="clear" w:color="auto" w:fill="auto"/>
          </w:tcPr>
          <w:p w:rsidR="00934F07" w:rsidRPr="00E42755" w:rsidRDefault="00934F07" w:rsidP="00412DF7">
            <w:pPr>
              <w:pStyle w:val="ASFKTablenorm"/>
              <w:ind w:left="57" w:right="57"/>
            </w:pPr>
            <w:r w:rsidRPr="00E42755">
              <w:t>ГРБС: 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Дата документа</w:t>
            </w:r>
          </w:p>
        </w:tc>
        <w:tc>
          <w:tcPr>
            <w:tcW w:w="3864" w:type="pct"/>
            <w:shd w:val="clear" w:color="auto" w:fill="auto"/>
          </w:tcPr>
          <w:p w:rsidR="00934F07" w:rsidRPr="00E42755" w:rsidRDefault="00934F07" w:rsidP="00412DF7">
            <w:pPr>
              <w:pStyle w:val="ASFKTablenorm"/>
              <w:ind w:left="57" w:right="57"/>
            </w:pPr>
            <w:r w:rsidRPr="00E42755">
              <w:t>ГРБС: Заполняется по умолчанию значением текущей системной даты.</w:t>
            </w:r>
          </w:p>
          <w:p w:rsidR="00934F07" w:rsidRPr="00E42755" w:rsidRDefault="00934F07" w:rsidP="00412DF7">
            <w:pPr>
              <w:pStyle w:val="ASFKTablenorm"/>
              <w:ind w:left="57" w:right="57"/>
            </w:pPr>
            <w:r w:rsidRPr="00E42755">
              <w:t>Выбор из системного календаря.</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5000" w:type="pct"/>
            <w:gridSpan w:val="2"/>
            <w:shd w:val="clear" w:color="auto" w:fill="auto"/>
          </w:tcPr>
          <w:p w:rsidR="00934F07" w:rsidRPr="00E42755" w:rsidRDefault="00DB3DB6" w:rsidP="00412DF7">
            <w:pPr>
              <w:pStyle w:val="ASFKTablenorm"/>
              <w:ind w:left="57" w:right="57"/>
            </w:pPr>
            <w:r>
              <w:t>Закладк</w:t>
            </w:r>
            <w:r w:rsidRPr="00DB3DB6">
              <w:t xml:space="preserve">а </w:t>
            </w:r>
            <w:r w:rsidR="001F20AD">
              <w:t>«</w:t>
            </w:r>
            <w:r w:rsidR="00934F07" w:rsidRPr="00E42755">
              <w:t>Реквизиты ГРБС/ подведомственного ГРБС ПБС</w:t>
            </w:r>
            <w:r w:rsidR="001F20AD">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Полное наименование</w:t>
            </w:r>
          </w:p>
        </w:tc>
        <w:tc>
          <w:tcPr>
            <w:tcW w:w="3864" w:type="pct"/>
            <w:shd w:val="clear" w:color="auto" w:fill="auto"/>
          </w:tcPr>
          <w:p w:rsidR="005E7971" w:rsidRPr="005E7971" w:rsidRDefault="005E7971" w:rsidP="00412DF7">
            <w:pPr>
              <w:pStyle w:val="ASFKTablenorm"/>
              <w:ind w:left="57" w:right="57"/>
            </w:pPr>
            <w:r w:rsidRPr="005E7971">
              <w:t xml:space="preserve">При значении поля </w:t>
            </w:r>
            <w:r w:rsidR="001F20AD">
              <w:t>«</w:t>
            </w:r>
            <w:r w:rsidRPr="005E7971">
              <w:t>Переход на СР</w:t>
            </w:r>
            <w:r w:rsidR="001F20AD">
              <w:t>»</w:t>
            </w:r>
            <w:r w:rsidRPr="005E7971">
              <w:t xml:space="preserve"> = 1:</w:t>
            </w:r>
          </w:p>
          <w:p w:rsidR="005E7971" w:rsidRPr="005E7971" w:rsidRDefault="005E7971" w:rsidP="00412DF7">
            <w:pPr>
              <w:pStyle w:val="ASFKTablenorm"/>
              <w:ind w:left="57" w:right="57"/>
            </w:pPr>
            <w:r w:rsidRPr="005E7971">
              <w:t xml:space="preserve">Заполняется автоматически на основании указанного значения в поле </w:t>
            </w:r>
            <w:r w:rsidR="001F20AD">
              <w:t>«</w:t>
            </w:r>
            <w:r w:rsidRPr="005E7971">
              <w:t>по Сводному реестру</w:t>
            </w:r>
            <w:r w:rsidR="001F20AD">
              <w:t>»</w:t>
            </w:r>
            <w:r w:rsidRPr="005E7971">
              <w:t xml:space="preserve"> (с учётом бюджета = </w:t>
            </w:r>
            <w:r w:rsidR="001F20AD">
              <w:t>«</w:t>
            </w:r>
            <w:r w:rsidRPr="005E7971">
              <w:t>Федеральный бюджет</w:t>
            </w:r>
            <w:r w:rsidR="001F20AD">
              <w:t>»</w:t>
            </w:r>
            <w:r w:rsidRPr="005E7971">
              <w:t xml:space="preserve"> и кодом главы по БК</w:t>
            </w:r>
            <w:r w:rsidR="00FF1446">
              <w:t xml:space="preserve"> </w:t>
            </w:r>
            <w:r w:rsidRPr="005E7971">
              <w:t xml:space="preserve">= </w:t>
            </w:r>
            <w:r w:rsidR="001F20AD">
              <w:t>«</w:t>
            </w:r>
            <w:r w:rsidRPr="005E7971">
              <w:t>кода по ППП</w:t>
            </w:r>
            <w:r w:rsidR="001F20AD">
              <w:t>»</w:t>
            </w:r>
            <w:r w:rsidRPr="005E7971">
              <w:t xml:space="preserve">) из справочника СР поля </w:t>
            </w:r>
            <w:r w:rsidR="001F20AD">
              <w:t>«</w:t>
            </w:r>
            <w:r w:rsidRPr="005E7971">
              <w:t>Полное наименование</w:t>
            </w:r>
            <w:r w:rsidR="001F20AD">
              <w:t>»</w:t>
            </w:r>
            <w:r w:rsidRPr="005E7971">
              <w:t>.</w:t>
            </w:r>
          </w:p>
          <w:p w:rsidR="005E7971" w:rsidRPr="005E7971" w:rsidRDefault="005E7971" w:rsidP="00412DF7">
            <w:pPr>
              <w:pStyle w:val="ASFKTablenorm"/>
              <w:ind w:left="57" w:right="57"/>
            </w:pPr>
            <w:r w:rsidRPr="005E7971">
              <w:t xml:space="preserve">При значении поля </w:t>
            </w:r>
            <w:r w:rsidR="001F20AD">
              <w:t>«</w:t>
            </w:r>
            <w:r w:rsidRPr="005E7971">
              <w:t>Переход на СР</w:t>
            </w:r>
            <w:r w:rsidR="001F20AD">
              <w:t>»</w:t>
            </w:r>
            <w:r w:rsidRPr="005E7971">
              <w:t xml:space="preserve"> = 0:</w:t>
            </w:r>
          </w:p>
          <w:p w:rsidR="005E7971" w:rsidRPr="005E7971" w:rsidRDefault="005E7971" w:rsidP="00412DF7">
            <w:pPr>
              <w:pStyle w:val="ASFKTablenorm"/>
              <w:ind w:left="57" w:right="57"/>
            </w:pPr>
            <w:r>
              <w:t>ГРБС</w:t>
            </w:r>
            <w:r w:rsidRPr="005E7971">
              <w:t xml:space="preserve">: Заполняется автоматически на основании указанного значения в поле </w:t>
            </w:r>
            <w:r w:rsidR="001F20AD">
              <w:t>«</w:t>
            </w:r>
            <w:r w:rsidRPr="005E7971">
              <w:t>по Сводному реестру</w:t>
            </w:r>
            <w:r w:rsidR="001F20AD">
              <w:t>»</w:t>
            </w:r>
            <w:r w:rsidRPr="005E7971">
              <w:t xml:space="preserve"> (с учётом бюджета = </w:t>
            </w:r>
            <w:r w:rsidR="001F20AD">
              <w:t>«</w:t>
            </w:r>
            <w:r w:rsidRPr="005E7971">
              <w:t>Федеральный бюджет</w:t>
            </w:r>
            <w:r w:rsidR="001F20AD">
              <w:t>»</w:t>
            </w:r>
            <w:r w:rsidRPr="005E7971">
              <w:t xml:space="preserve"> и ведомства = </w:t>
            </w:r>
            <w:r w:rsidR="001F20AD">
              <w:t>«</w:t>
            </w:r>
            <w:r w:rsidRPr="005E7971">
              <w:t>кода по ППП</w:t>
            </w:r>
            <w:r w:rsidR="001F20AD">
              <w:t>»</w:t>
            </w:r>
            <w:r w:rsidRPr="005E7971">
              <w:t xml:space="preserve">) из справочника </w:t>
            </w:r>
            <w:r w:rsidR="001F20AD">
              <w:t>«</w:t>
            </w:r>
            <w:r w:rsidRPr="005E7971">
              <w:t>СРРПБС</w:t>
            </w:r>
            <w:r w:rsidR="001F20AD">
              <w:t>»</w:t>
            </w:r>
            <w:r w:rsidRPr="005E7971">
              <w:t xml:space="preserve"> поля </w:t>
            </w:r>
            <w:r w:rsidR="001F20AD">
              <w:t>«</w:t>
            </w:r>
            <w:r w:rsidRPr="005E7971">
              <w:t>Полное наименование</w:t>
            </w:r>
            <w:r w:rsidR="001F20AD">
              <w:t>»</w:t>
            </w:r>
            <w:r w:rsidRPr="005E7971">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t>П</w:t>
            </w:r>
            <w:r w:rsidR="00934F07" w:rsidRPr="00E42755">
              <w:t>о Сводному ре</w:t>
            </w:r>
            <w:r w:rsidR="00934F07" w:rsidRPr="00E42755">
              <w:lastRenderedPageBreak/>
              <w:t>естру</w:t>
            </w:r>
          </w:p>
        </w:tc>
        <w:tc>
          <w:tcPr>
            <w:tcW w:w="3864" w:type="pct"/>
            <w:shd w:val="clear" w:color="auto" w:fill="auto"/>
          </w:tcPr>
          <w:p w:rsidR="00934F07" w:rsidRPr="00E42755" w:rsidRDefault="00934F07" w:rsidP="00412DF7">
            <w:pPr>
              <w:pStyle w:val="ASFKTablenorm"/>
              <w:ind w:left="57" w:right="57"/>
            </w:pPr>
            <w:r w:rsidRPr="00E42755">
              <w:lastRenderedPageBreak/>
              <w:t xml:space="preserve">ГРБС: Автоматически заполняется на основании системной константы </w:t>
            </w:r>
            <w:r w:rsidR="0087116B" w:rsidRPr="0065389F">
              <w:rPr>
                <w:rStyle w:val="ASFKReporterror"/>
              </w:rPr>
              <w:lastRenderedPageBreak/>
              <w:t>SelfBUCode</w:t>
            </w:r>
            <w:r w:rsidR="0087116B">
              <w:t xml:space="preserve"> (Код собственного БУ)</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СРРПБС</w:t>
            </w:r>
            <w:r w:rsidR="001F20AD">
              <w:t>»</w:t>
            </w:r>
            <w:r w:rsidRPr="00E42755">
              <w:t xml:space="preserve">, заполняется значением поля </w:t>
            </w:r>
            <w:r w:rsidR="001F20AD">
              <w:t>«</w:t>
            </w:r>
            <w:r w:rsidRPr="00E42755">
              <w:t>код РУБП</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w:t>
            </w:r>
            <w:r w:rsidR="005E7971" w:rsidRPr="005E7971">
              <w:t xml:space="preserve">, если дата документа&lt;значение параметра </w:t>
            </w:r>
            <w:r w:rsidR="001F20AD">
              <w:t>«</w:t>
            </w:r>
            <w:r w:rsidR="005E7971" w:rsidRPr="005E7971">
              <w:t>Дата завершения перехода на Сводный реестр</w:t>
            </w:r>
            <w:r w:rsidR="001F20AD">
              <w:t>»</w:t>
            </w:r>
            <w:r w:rsidR="005E7971" w:rsidRPr="005E7971">
              <w:t>, или из справочника СР, если значения по</w:t>
            </w:r>
            <w:r w:rsidR="002A5FDC">
              <w:t xml:space="preserve">ля </w:t>
            </w:r>
            <w:r w:rsidR="001F20AD">
              <w:t>«</w:t>
            </w:r>
            <w:r w:rsidR="005E7971" w:rsidRPr="005E7971">
              <w:t>Переход на СР</w:t>
            </w:r>
            <w:r w:rsidR="001F20AD">
              <w:t>»</w:t>
            </w:r>
            <w:r w:rsidR="005E7971" w:rsidRPr="005E7971">
              <w:t xml:space="preserve"> равно 1</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lastRenderedPageBreak/>
              <w:t>Номер лицевого счета</w:t>
            </w:r>
          </w:p>
        </w:tc>
        <w:tc>
          <w:tcPr>
            <w:tcW w:w="3864" w:type="pct"/>
            <w:shd w:val="clear" w:color="auto" w:fill="auto"/>
          </w:tcPr>
          <w:p w:rsidR="00934F07" w:rsidRPr="00E42755" w:rsidRDefault="00934F07" w:rsidP="00412DF7">
            <w:pPr>
              <w:pStyle w:val="ASFKTablenorm"/>
              <w:ind w:left="57" w:right="57"/>
            </w:pPr>
            <w:r w:rsidRPr="00E42755">
              <w:t xml:space="preserve">ГРБС: Автоматически заполняется на основании кода системной константы </w:t>
            </w:r>
            <w:r w:rsidR="0087116B" w:rsidRPr="0065389F">
              <w:rPr>
                <w:rStyle w:val="ASFKReporterror"/>
              </w:rPr>
              <w:t>SelfBUCode</w:t>
            </w:r>
            <w:r w:rsidR="0087116B">
              <w:t xml:space="preserve"> (Код собственного БУ)</w:t>
            </w:r>
            <w:r w:rsidRPr="00E42755">
              <w:t xml:space="preserve"> из справочника </w:t>
            </w:r>
            <w:r w:rsidR="001F20AD">
              <w:t>«</w:t>
            </w:r>
            <w:r w:rsidRPr="00E42755">
              <w:t>Информации о ЛС</w:t>
            </w:r>
            <w:r w:rsidR="001F20AD">
              <w:t>»</w:t>
            </w:r>
            <w:r w:rsidRPr="00E42755">
              <w:t xml:space="preserve"> значением поля </w:t>
            </w:r>
            <w:r w:rsidR="001F20AD">
              <w:t>«</w:t>
            </w:r>
            <w:r w:rsidRPr="00E42755">
              <w:t>Номер ЛС</w:t>
            </w:r>
            <w:r w:rsidR="001F20AD">
              <w:t>»</w:t>
            </w:r>
            <w:r w:rsidRPr="00E42755">
              <w:t xml:space="preserve"> (с учётом бюджета = </w:t>
            </w:r>
            <w:r w:rsidR="001F20AD">
              <w:t>«</w:t>
            </w:r>
            <w:r w:rsidRPr="00E42755">
              <w:t>Федеральный бюджет</w:t>
            </w:r>
            <w:r w:rsidR="001F20AD">
              <w:t>»</w:t>
            </w:r>
            <w:r w:rsidRPr="00E42755">
              <w:t xml:space="preserve">, ведомства = </w:t>
            </w:r>
            <w:r w:rsidR="001F20AD">
              <w:t>«</w:t>
            </w:r>
            <w:r w:rsidRPr="00E42755">
              <w:t>кода по ППП</w:t>
            </w:r>
            <w:r w:rsidR="001F20AD">
              <w:t>»</w:t>
            </w:r>
            <w:r w:rsidRPr="00E42755">
              <w:t xml:space="preserve">, типа ЛС = </w:t>
            </w:r>
            <w:r w:rsidR="001F20AD">
              <w:t>«</w:t>
            </w:r>
            <w:r w:rsidRPr="00E42755">
              <w:t>03</w:t>
            </w:r>
            <w:r w:rsidR="001F20AD">
              <w:t>»</w:t>
            </w:r>
            <w:r w:rsidRPr="00E42755">
              <w:t>).</w:t>
            </w:r>
          </w:p>
          <w:p w:rsidR="009762F7" w:rsidRDefault="00934F07" w:rsidP="00412DF7">
            <w:pPr>
              <w:pStyle w:val="ASFKTablenorm"/>
              <w:ind w:left="57" w:right="57"/>
            </w:pPr>
            <w:r w:rsidRPr="00E42755">
              <w:t xml:space="preserve">При изменении поля </w:t>
            </w:r>
            <w:r w:rsidR="001F20AD">
              <w:t>«</w:t>
            </w:r>
            <w:r w:rsidRPr="00E42755">
              <w:t>по Сводному реестру</w:t>
            </w:r>
            <w:r w:rsidR="001F20AD">
              <w:t>»</w:t>
            </w:r>
            <w:r w:rsidRPr="00E42755">
              <w:t xml:space="preserve"> перезаполняется автоматически на основании указанного значения из справочника </w:t>
            </w:r>
            <w:r w:rsidR="001F20AD">
              <w:t>«</w:t>
            </w:r>
            <w:r w:rsidRPr="00E42755">
              <w:t>Информации о ЛС</w:t>
            </w:r>
            <w:r w:rsidR="001F20AD">
              <w:t>»</w:t>
            </w:r>
            <w:r w:rsidRPr="00E42755">
              <w:t xml:space="preserve"> значением поля </w:t>
            </w:r>
            <w:r w:rsidR="001F20AD">
              <w:t>«</w:t>
            </w:r>
            <w:r w:rsidRPr="00E42755">
              <w:t>Номер ЛС</w:t>
            </w:r>
            <w:r w:rsidR="001F20AD">
              <w:t>»</w:t>
            </w:r>
            <w:r w:rsidRPr="00E42755">
              <w:t xml:space="preserve"> (с учётом бюджета = </w:t>
            </w:r>
            <w:r w:rsidR="001F20AD">
              <w:t>«</w:t>
            </w:r>
            <w:r w:rsidRPr="00E42755">
              <w:t>Федеральный бюджет</w:t>
            </w:r>
            <w:r w:rsidR="001F20AD">
              <w:t>»</w:t>
            </w:r>
            <w:r w:rsidRPr="00E42755">
              <w:t xml:space="preserve">, ведомства = </w:t>
            </w:r>
            <w:r w:rsidR="001F20AD">
              <w:t>«</w:t>
            </w:r>
            <w:r w:rsidRPr="00E42755">
              <w:t>кода по ППП</w:t>
            </w:r>
            <w:r w:rsidR="001F20AD">
              <w:t>»</w:t>
            </w:r>
            <w:r w:rsidRPr="00E42755">
              <w:t xml:space="preserve">, типа ЛС = </w:t>
            </w:r>
            <w:r w:rsidR="001F20AD">
              <w:t>«</w:t>
            </w:r>
            <w:r w:rsidRPr="00E42755">
              <w:t>03</w:t>
            </w:r>
            <w:r w:rsidR="001F20AD">
              <w:t>»</w:t>
            </w:r>
            <w:r w:rsidRPr="00E42755">
              <w:t xml:space="preserve"> (если найдена одна актуальная запись 03 типа ЛС, иначе – поле очищается и значение выбирается из справочника </w:t>
            </w:r>
            <w:r w:rsidR="001F20AD">
              <w:t>«</w:t>
            </w:r>
            <w:r w:rsidRPr="00E42755">
              <w:t>ИЛС</w:t>
            </w:r>
            <w:r w:rsidR="001F20AD">
              <w:t>»</w:t>
            </w:r>
            <w:r w:rsidRPr="00E42755">
              <w:t>).</w:t>
            </w:r>
            <w:r w:rsidR="009762F7" w:rsidRPr="00E42755">
              <w:t xml:space="preserve"> </w:t>
            </w:r>
          </w:p>
          <w:p w:rsidR="00934F07" w:rsidRPr="00E42755" w:rsidRDefault="009762F7" w:rsidP="00412DF7">
            <w:pPr>
              <w:pStyle w:val="ASFKTablenorm"/>
              <w:ind w:left="57" w:right="57"/>
            </w:pPr>
            <w:r w:rsidRPr="00E42755">
              <w:t>Ввод значения вручную.</w:t>
            </w:r>
          </w:p>
          <w:p w:rsidR="009762F7" w:rsidRDefault="00934F07" w:rsidP="00412DF7">
            <w:pPr>
              <w:pStyle w:val="ASFKTablenorm"/>
              <w:ind w:left="57" w:right="57"/>
            </w:pPr>
            <w:r w:rsidRPr="00E42755">
              <w:t xml:space="preserve">Доступен выбор из справочника </w:t>
            </w:r>
            <w:r w:rsidR="001F20AD">
              <w:t>«</w:t>
            </w:r>
            <w:r w:rsidRPr="00E42755">
              <w:t>Информации о ЛС</w:t>
            </w:r>
            <w:r w:rsidR="001F20AD">
              <w:t>»</w:t>
            </w:r>
            <w:r w:rsidRPr="00E42755">
              <w:t xml:space="preserve"> с учётом фильтрации: </w:t>
            </w:r>
          </w:p>
          <w:p w:rsidR="009762F7" w:rsidRDefault="009762F7" w:rsidP="009762F7">
            <w:pPr>
              <w:pStyle w:val="ASFKTableListMark"/>
            </w:pPr>
            <w:r>
              <w:t xml:space="preserve">бюджет = </w:t>
            </w:r>
            <w:r w:rsidR="001F20AD">
              <w:t>«</w:t>
            </w:r>
            <w:r>
              <w:t>Федеральный бюджет</w:t>
            </w:r>
            <w:r w:rsidR="001F20AD">
              <w:t>»</w:t>
            </w:r>
            <w:r>
              <w:t xml:space="preserve">, код РУБП = </w:t>
            </w:r>
            <w:r w:rsidR="001F20AD">
              <w:t>«</w:t>
            </w:r>
            <w:r>
              <w:t>код по Сводному реестру</w:t>
            </w:r>
            <w:r w:rsidR="001F20AD">
              <w:t>»</w:t>
            </w:r>
            <w:r>
              <w:t xml:space="preserve">, типа ЛС = </w:t>
            </w:r>
            <w:r w:rsidR="001F20AD">
              <w:t>«</w:t>
            </w:r>
            <w:r>
              <w:t>03</w:t>
            </w:r>
            <w:r w:rsidR="001F20AD">
              <w:t>»</w:t>
            </w:r>
            <w:r>
              <w:t>;</w:t>
            </w:r>
            <w:r w:rsidR="00A95C7E">
              <w:t xml:space="preserve"> </w:t>
            </w:r>
          </w:p>
          <w:p w:rsidR="009762F7" w:rsidRDefault="009762F7" w:rsidP="009762F7">
            <w:pPr>
              <w:pStyle w:val="ASFKTableListMark"/>
            </w:pPr>
            <w:r>
              <w:t xml:space="preserve">бюджет = </w:t>
            </w:r>
            <w:r w:rsidR="001F20AD">
              <w:t>«</w:t>
            </w:r>
            <w:r>
              <w:t>Федеральный бюджет</w:t>
            </w:r>
            <w:r w:rsidR="001F20AD">
              <w:t>»</w:t>
            </w:r>
            <w:r>
              <w:t xml:space="preserve">, тип ЛС = </w:t>
            </w:r>
            <w:r w:rsidR="001F20AD">
              <w:t>«</w:t>
            </w:r>
            <w:r>
              <w:t>14</w:t>
            </w:r>
            <w:r w:rsidR="001F20AD">
              <w:t>»</w:t>
            </w:r>
            <w:r>
              <w:t>.</w:t>
            </w:r>
          </w:p>
          <w:p w:rsidR="007B1361" w:rsidRPr="00581EA7" w:rsidRDefault="007B1361" w:rsidP="00412DF7">
            <w:pPr>
              <w:pStyle w:val="ASFKTablenorm"/>
              <w:ind w:left="57" w:right="57"/>
            </w:pPr>
            <w:r w:rsidRPr="00581EA7">
              <w:t xml:space="preserve">Если текущая организация является той, кому переданы полномочия по 14 л/с, указанному в поле </w:t>
            </w:r>
            <w:r w:rsidR="001F20AD">
              <w:t>«</w:t>
            </w:r>
            <w:r w:rsidRPr="00581EA7">
              <w:t>Номер лицевого счета</w:t>
            </w:r>
            <w:r w:rsidR="001F20AD">
              <w:t>»</w:t>
            </w:r>
            <w:r w:rsidRPr="00581EA7">
              <w:t xml:space="preserve"> (т.е. в справо</w:t>
            </w:r>
            <w:r w:rsidRPr="007B1361">
              <w:t>ч</w:t>
            </w:r>
            <w:r w:rsidRPr="00581EA7">
              <w:t xml:space="preserve">нике ЛС для указанного значения ЛС в блоке </w:t>
            </w:r>
            <w:r w:rsidR="001F20AD">
              <w:t>«</w:t>
            </w:r>
            <w:r w:rsidRPr="00581EA7">
              <w:t>Дополнительные рекв</w:t>
            </w:r>
            <w:r w:rsidRPr="007B1361">
              <w:t>и</w:t>
            </w:r>
            <w:r w:rsidRPr="00581EA7">
              <w:t>зиты ЛС по переданным полномочиям</w:t>
            </w:r>
            <w:r w:rsidR="001F20AD">
              <w:t>»</w:t>
            </w:r>
            <w:r w:rsidRPr="00581EA7">
              <w:t xml:space="preserve"> значение поля </w:t>
            </w:r>
            <w:r w:rsidR="001F20AD">
              <w:t>«</w:t>
            </w:r>
            <w:r w:rsidRPr="00581EA7">
              <w:t>Код клиента</w:t>
            </w:r>
            <w:r w:rsidR="001F20AD">
              <w:t>»</w:t>
            </w:r>
            <w:r w:rsidRPr="00581EA7">
              <w:t xml:space="preserve"> = </w:t>
            </w:r>
            <w:r w:rsidR="0087116B" w:rsidRPr="0065389F">
              <w:rPr>
                <w:rStyle w:val="ASFKReporterror"/>
              </w:rPr>
              <w:t>SelfBUCode</w:t>
            </w:r>
            <w:r w:rsidR="0087116B">
              <w:t xml:space="preserve"> (Код собственного БУ)</w:t>
            </w:r>
            <w:r>
              <w:t>)</w:t>
            </w:r>
            <w:r w:rsidRPr="00581EA7">
              <w:t xml:space="preserve">, то осуществляется </w:t>
            </w:r>
            <w:r w:rsidRPr="0065389F">
              <w:rPr>
                <w:rStyle w:val="ASFKReporterror"/>
              </w:rPr>
              <w:t>перезаполнение</w:t>
            </w:r>
            <w:r w:rsidRPr="00581EA7">
              <w:t xml:space="preserve"> следующих полей:</w:t>
            </w:r>
          </w:p>
          <w:p w:rsidR="007B1361" w:rsidRPr="00581EA7" w:rsidRDefault="001F20AD" w:rsidP="007B1361">
            <w:pPr>
              <w:pStyle w:val="ASFKTableListMark"/>
            </w:pPr>
            <w:r>
              <w:t>«</w:t>
            </w:r>
            <w:r w:rsidR="007B1361">
              <w:t>По сводному реестру</w:t>
            </w:r>
            <w:r>
              <w:t>»</w:t>
            </w:r>
            <w:r w:rsidR="009D5D13">
              <w:t xml:space="preserve"> – </w:t>
            </w:r>
            <w:r w:rsidR="007B1361" w:rsidRPr="00581EA7">
              <w:t>кодом по РУБП организации-владельца 14 л/с (передавшей полномочия) по справочнику л/с (т.е. в спр</w:t>
            </w:r>
            <w:r w:rsidR="007B1361" w:rsidRPr="007B1361">
              <w:t>а</w:t>
            </w:r>
            <w:r w:rsidR="007B1361" w:rsidRPr="00581EA7">
              <w:t xml:space="preserve">вочнике ЛС для указанного значения ЛС значением поля </w:t>
            </w:r>
            <w:r>
              <w:t>«</w:t>
            </w:r>
            <w:r w:rsidR="007B1361" w:rsidRPr="00581EA7">
              <w:t>Код по Сводному Реестру</w:t>
            </w:r>
            <w:r>
              <w:t>»</w:t>
            </w:r>
            <w:r w:rsidR="007B1361" w:rsidRPr="00581EA7">
              <w:t>);</w:t>
            </w:r>
          </w:p>
          <w:p w:rsidR="007B1361" w:rsidRPr="00581EA7" w:rsidRDefault="001F20AD" w:rsidP="007B1361">
            <w:pPr>
              <w:pStyle w:val="ASFKTableListMark"/>
            </w:pPr>
            <w:r>
              <w:t>«</w:t>
            </w:r>
            <w:r w:rsidR="007B1361" w:rsidRPr="00581EA7">
              <w:t>Полное наименование</w:t>
            </w:r>
            <w:r>
              <w:t>»</w:t>
            </w:r>
            <w:r w:rsidR="009D5D13">
              <w:t xml:space="preserve"> – </w:t>
            </w:r>
            <w:r w:rsidR="007B1361" w:rsidRPr="00581EA7">
              <w:t>полным наименованием орган</w:t>
            </w:r>
            <w:r w:rsidR="007B1361" w:rsidRPr="007B1361">
              <w:t>и</w:t>
            </w:r>
            <w:r w:rsidR="007B1361" w:rsidRPr="00581EA7">
              <w:t>зации-владельца 14 л/с (передавшей полномочия) по справочнику СРРПБС (т.е. заполнять соответствующим наименованием знач</w:t>
            </w:r>
            <w:r w:rsidR="007B1361" w:rsidRPr="007B1361">
              <w:t>е</w:t>
            </w:r>
            <w:r w:rsidR="007B1361" w:rsidRPr="00581EA7">
              <w:t xml:space="preserve">нию </w:t>
            </w:r>
            <w:r>
              <w:t>«</w:t>
            </w:r>
            <w:r w:rsidR="007B1361" w:rsidRPr="00581EA7">
              <w:t>по Сводному реестру</w:t>
            </w:r>
            <w:r>
              <w:t>»</w:t>
            </w:r>
            <w:r w:rsidR="007B1361" w:rsidRPr="00581EA7">
              <w:t xml:space="preserve"> из справочника СРРПБС с учётом значения бюджета = </w:t>
            </w:r>
            <w:r>
              <w:t>«</w:t>
            </w:r>
            <w:r w:rsidR="007B1361" w:rsidRPr="00581EA7">
              <w:t>Федеральный бюджет</w:t>
            </w:r>
            <w:r>
              <w:t>»</w:t>
            </w:r>
            <w:r w:rsidR="007B1361" w:rsidRPr="00581EA7">
              <w:t xml:space="preserve"> и значения </w:t>
            </w:r>
            <w:r>
              <w:t>«</w:t>
            </w:r>
            <w:r w:rsidR="007B1361" w:rsidRPr="00581EA7">
              <w:t>Код ППП</w:t>
            </w:r>
            <w:r>
              <w:t>»</w:t>
            </w:r>
            <w:r w:rsidR="007B1361" w:rsidRPr="00581EA7">
              <w:t xml:space="preserve">); </w:t>
            </w:r>
          </w:p>
          <w:p w:rsidR="007B1361" w:rsidRPr="00581EA7" w:rsidRDefault="001F20AD" w:rsidP="007B1361">
            <w:pPr>
              <w:pStyle w:val="ASFKTableListMark"/>
            </w:pPr>
            <w:r>
              <w:t>«</w:t>
            </w:r>
            <w:r w:rsidR="007B1361">
              <w:t>Сокращенное наименование</w:t>
            </w:r>
            <w:r>
              <w:t>»</w:t>
            </w:r>
            <w:r w:rsidR="009D5D13">
              <w:t xml:space="preserve"> – </w:t>
            </w:r>
            <w:r w:rsidR="007B1361" w:rsidRPr="00581EA7">
              <w:t>сокращенным наименованием о</w:t>
            </w:r>
            <w:r w:rsidR="007B1361" w:rsidRPr="007B1361">
              <w:t>р</w:t>
            </w:r>
            <w:r w:rsidR="007B1361" w:rsidRPr="00581EA7">
              <w:t>ганизации-владельца 14 л/с (передавшей полномочия) по справо</w:t>
            </w:r>
            <w:r w:rsidR="007B1361" w:rsidRPr="007B1361">
              <w:t>ч</w:t>
            </w:r>
            <w:r w:rsidR="007B1361" w:rsidRPr="00581EA7">
              <w:t xml:space="preserve">нику СРРПБС (т.е. заполнять соответствующим наименованием значению </w:t>
            </w:r>
            <w:r>
              <w:t>«</w:t>
            </w:r>
            <w:r w:rsidR="007B1361" w:rsidRPr="00581EA7">
              <w:t>по Сводному реестру</w:t>
            </w:r>
            <w:r>
              <w:t>»</w:t>
            </w:r>
            <w:r w:rsidR="007B1361" w:rsidRPr="00581EA7">
              <w:t xml:space="preserve"> из справочника СРРПБС с уч</w:t>
            </w:r>
            <w:r w:rsidR="007B1361" w:rsidRPr="007B1361">
              <w:t>ё</w:t>
            </w:r>
            <w:r w:rsidR="007B1361" w:rsidRPr="00581EA7">
              <w:t xml:space="preserve">том значения бюджета = </w:t>
            </w:r>
            <w:r>
              <w:t>«</w:t>
            </w:r>
            <w:r w:rsidR="007B1361" w:rsidRPr="00581EA7">
              <w:t>Федеральный бюджет</w:t>
            </w:r>
            <w:r>
              <w:t>»</w:t>
            </w:r>
            <w:r w:rsidR="007B1361" w:rsidRPr="00581EA7">
              <w:t xml:space="preserve"> и значения </w:t>
            </w:r>
            <w:r>
              <w:t>«</w:t>
            </w:r>
            <w:r w:rsidR="007B1361" w:rsidRPr="00581EA7">
              <w:t>Код ППП</w:t>
            </w:r>
            <w:r>
              <w:t>»</w:t>
            </w:r>
            <w:r w:rsidR="007B1361" w:rsidRPr="00581EA7">
              <w:t>);</w:t>
            </w:r>
          </w:p>
          <w:p w:rsidR="007B1361" w:rsidRPr="00581EA7" w:rsidRDefault="001F20AD" w:rsidP="007B1361">
            <w:pPr>
              <w:pStyle w:val="ASFKTableListMark"/>
            </w:pPr>
            <w:r>
              <w:t>«</w:t>
            </w:r>
            <w:r w:rsidR="007B1361">
              <w:t>Код ППП</w:t>
            </w:r>
            <w:r>
              <w:t>»</w:t>
            </w:r>
            <w:r w:rsidR="009D5D13">
              <w:t xml:space="preserve"> – </w:t>
            </w:r>
            <w:r w:rsidR="007B1361" w:rsidRPr="00581EA7">
              <w:t>кодом главы организации-владельца 14 л/с (пер</w:t>
            </w:r>
            <w:r w:rsidR="007B1361" w:rsidRPr="007B1361">
              <w:t>е</w:t>
            </w:r>
            <w:r w:rsidR="007B1361" w:rsidRPr="00581EA7">
              <w:t xml:space="preserve">давшей полномочия) по справочнику СРРПБС (т.е. заполнять из справочника ЛС значением поля </w:t>
            </w:r>
            <w:r>
              <w:t>«</w:t>
            </w:r>
            <w:r w:rsidR="007B1361" w:rsidRPr="00581EA7">
              <w:t>Ведомство</w:t>
            </w:r>
            <w:r>
              <w:t>»</w:t>
            </w:r>
            <w:r w:rsidR="007B1361" w:rsidRPr="00581EA7">
              <w:t xml:space="preserve"> блока полей </w:t>
            </w:r>
            <w:r>
              <w:t>«</w:t>
            </w:r>
            <w:r w:rsidR="007B1361" w:rsidRPr="00581EA7">
              <w:t>И</w:t>
            </w:r>
            <w:r w:rsidR="007B1361" w:rsidRPr="007B1361">
              <w:t>н</w:t>
            </w:r>
            <w:r w:rsidR="007B1361" w:rsidRPr="00581EA7">
              <w:t>формация о вл</w:t>
            </w:r>
            <w:r w:rsidR="007B1361" w:rsidRPr="007B1361">
              <w:t>а</w:t>
            </w:r>
            <w:r w:rsidR="007B1361" w:rsidRPr="00581EA7">
              <w:t>дельце счета по РУБП</w:t>
            </w:r>
            <w:r>
              <w:t>»</w:t>
            </w:r>
            <w:r w:rsidR="007B1361" w:rsidRPr="00581EA7">
              <w:t xml:space="preserve">); </w:t>
            </w:r>
          </w:p>
          <w:p w:rsidR="007B1361" w:rsidRPr="00581EA7" w:rsidRDefault="001F20AD" w:rsidP="007B1361">
            <w:pPr>
              <w:pStyle w:val="ASFKTableListMark"/>
            </w:pPr>
            <w:r>
              <w:t>«</w:t>
            </w:r>
            <w:r w:rsidR="007B1361" w:rsidRPr="00581EA7">
              <w:t>ИНН организации</w:t>
            </w:r>
            <w:r>
              <w:t>»</w:t>
            </w:r>
            <w:r w:rsidR="009D5D13">
              <w:t xml:space="preserve"> – </w:t>
            </w:r>
            <w:r w:rsidR="007B1361" w:rsidRPr="00581EA7">
              <w:t>ИНН организации-владельца 14 л/с (пер</w:t>
            </w:r>
            <w:r w:rsidR="007B1361" w:rsidRPr="007B1361">
              <w:t>е</w:t>
            </w:r>
            <w:r w:rsidR="007B1361" w:rsidRPr="00581EA7">
              <w:t>давшей полномочия) по справочнику СРРПБС (т.е. заполнять с</w:t>
            </w:r>
            <w:r w:rsidR="007B1361" w:rsidRPr="007B1361">
              <w:t>о</w:t>
            </w:r>
            <w:r w:rsidR="007B1361" w:rsidRPr="00581EA7">
              <w:t xml:space="preserve">ответствующим ИНН значению </w:t>
            </w:r>
            <w:r>
              <w:t>«</w:t>
            </w:r>
            <w:r w:rsidR="007B1361" w:rsidRPr="00581EA7">
              <w:t>по Сводному реестру</w:t>
            </w:r>
            <w:r>
              <w:t>»</w:t>
            </w:r>
            <w:r w:rsidR="007B1361" w:rsidRPr="00581EA7">
              <w:t xml:space="preserve"> из спр</w:t>
            </w:r>
            <w:r w:rsidR="007B1361" w:rsidRPr="007B1361">
              <w:t>а</w:t>
            </w:r>
            <w:r w:rsidR="007B1361" w:rsidRPr="00581EA7">
              <w:t xml:space="preserve">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p w:rsidR="007B1361" w:rsidRPr="00581EA7" w:rsidRDefault="001F20AD" w:rsidP="007B1361">
            <w:pPr>
              <w:pStyle w:val="ASFKTableListMark"/>
            </w:pPr>
            <w:r>
              <w:t>«</w:t>
            </w:r>
            <w:r w:rsidR="007B1361">
              <w:t>КПП организации</w:t>
            </w:r>
            <w:r>
              <w:t>»</w:t>
            </w:r>
            <w:r w:rsidR="009D5D13">
              <w:t xml:space="preserve"> – </w:t>
            </w:r>
            <w:r w:rsidR="007B1361" w:rsidRPr="00581EA7">
              <w:t>КПП организации-владельца 14 л/с (пер</w:t>
            </w:r>
            <w:r w:rsidR="007B1361" w:rsidRPr="007B1361">
              <w:t>е</w:t>
            </w:r>
            <w:r w:rsidR="007B1361" w:rsidRPr="00581EA7">
              <w:t>давшей полномочия) по справочнику СРРПБС (т.е. заполнять с</w:t>
            </w:r>
            <w:r w:rsidR="007B1361" w:rsidRPr="007B1361">
              <w:t>о</w:t>
            </w:r>
            <w:r w:rsidR="007B1361" w:rsidRPr="00581EA7">
              <w:t xml:space="preserve">ответствующим </w:t>
            </w:r>
            <w:r w:rsidR="007B1361" w:rsidRPr="00581EA7">
              <w:lastRenderedPageBreak/>
              <w:t xml:space="preserve">КПП значению </w:t>
            </w:r>
            <w:r>
              <w:t>«</w:t>
            </w:r>
            <w:r w:rsidR="007B1361" w:rsidRPr="00581EA7">
              <w:t>по Сводному реестру</w:t>
            </w:r>
            <w:r>
              <w:t>»</w:t>
            </w:r>
            <w:r w:rsidR="007B1361" w:rsidRPr="00581EA7">
              <w:t xml:space="preserve"> из спр</w:t>
            </w:r>
            <w:r w:rsidR="007B1361" w:rsidRPr="007B1361">
              <w:t>а</w:t>
            </w:r>
            <w:r w:rsidR="007B1361" w:rsidRPr="00581EA7">
              <w:t xml:space="preserve">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p w:rsidR="00934F07" w:rsidRPr="00E42755" w:rsidRDefault="001F20AD" w:rsidP="007B1361">
            <w:pPr>
              <w:pStyle w:val="ASFKTableListMark"/>
            </w:pPr>
            <w:r>
              <w:t>«</w:t>
            </w:r>
            <w:r w:rsidR="007B1361" w:rsidRPr="00581EA7">
              <w:t>по ОКОПФ</w:t>
            </w:r>
            <w:r>
              <w:t>»</w:t>
            </w:r>
            <w:r w:rsidR="009D5D13">
              <w:t xml:space="preserve"> – </w:t>
            </w:r>
            <w:r w:rsidR="007B1361" w:rsidRPr="00581EA7">
              <w:t>кодом ОКОПФ организации-владельца 14 л/с (п</w:t>
            </w:r>
            <w:r w:rsidR="007B1361" w:rsidRPr="007B1361">
              <w:t>е</w:t>
            </w:r>
            <w:r w:rsidR="007B1361" w:rsidRPr="00581EA7">
              <w:t xml:space="preserve">редавшей полномочия) по справочнику СРРПБС (т.е. заполнять соответствующим ОКОПФ значению </w:t>
            </w:r>
            <w:r>
              <w:t>«</w:t>
            </w:r>
            <w:r w:rsidR="007B1361" w:rsidRPr="00581EA7">
              <w:t>по Сводному реестру</w:t>
            </w:r>
            <w:r>
              <w:t>»</w:t>
            </w:r>
            <w:r w:rsidR="007B1361" w:rsidRPr="00581EA7">
              <w:t xml:space="preserve"> из справочника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lastRenderedPageBreak/>
              <w:t>Код по ППП</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r>
              <w:t>:</w:t>
            </w:r>
          </w:p>
          <w:p w:rsidR="002A5FDC" w:rsidRPr="002A5FDC" w:rsidRDefault="002A5FDC" w:rsidP="00412DF7">
            <w:pPr>
              <w:pStyle w:val="ASFKTablenorm"/>
              <w:ind w:left="57" w:right="57"/>
            </w:pPr>
            <w:r>
              <w:t>ГРБС</w:t>
            </w:r>
            <w:r w:rsidRPr="002A5FDC">
              <w:t>: Заполняется значением кода главы по БК записи справочника СР, найденной</w:t>
            </w:r>
            <w:r w:rsidR="00FF1446">
              <w:t xml:space="preserve"> </w:t>
            </w:r>
            <w:r w:rsidRPr="002A5FDC">
              <w:t xml:space="preserve">на основании констант </w:t>
            </w:r>
            <w:r w:rsidR="0087116B" w:rsidRPr="0065389F">
              <w:rPr>
                <w:rStyle w:val="ASFKReporterror"/>
              </w:rPr>
              <w:t>SelfBUCode</w:t>
            </w:r>
            <w:r w:rsidR="0087116B">
              <w:t xml:space="preserve"> (Код собственного БУ)</w:t>
            </w:r>
            <w:r w:rsidRPr="002A5FDC">
              <w:t xml:space="preserve"> и </w:t>
            </w:r>
            <w:r w:rsidR="0087116B" w:rsidRPr="0065389F">
              <w:rPr>
                <w:rStyle w:val="ASFKReporterror"/>
              </w:rPr>
              <w:t>SelfBudgetCode</w:t>
            </w:r>
            <w:r w:rsidR="0087116B">
              <w:t xml:space="preserve"> (Собственный код бюджета)</w:t>
            </w:r>
            <w:r w:rsidRPr="002A5FDC">
              <w:t>.</w:t>
            </w:r>
          </w:p>
          <w:p w:rsidR="002A5FDC" w:rsidRPr="002A5FDC" w:rsidRDefault="002A5FDC" w:rsidP="00412DF7">
            <w:pPr>
              <w:pStyle w:val="ASFKTablenorm"/>
              <w:ind w:left="57" w:right="57"/>
            </w:pPr>
            <w:r w:rsidRPr="002A5FDC">
              <w:t xml:space="preserve">При изменении поля </w:t>
            </w:r>
            <w:r w:rsidR="001F20AD">
              <w:t>«</w:t>
            </w:r>
            <w:r w:rsidRPr="002A5FDC">
              <w:t>по Сводному реестру</w:t>
            </w:r>
            <w:r w:rsidR="001F20AD">
              <w:t>»</w:t>
            </w:r>
            <w:r w:rsidRPr="002A5FDC">
              <w:t xml:space="preserve"> перезаполняется автоматически</w:t>
            </w:r>
            <w:r w:rsidR="00FF1446">
              <w:t xml:space="preserve"> </w:t>
            </w:r>
            <w:r w:rsidRPr="002A5FDC">
              <w:t>из справочника СР.</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r>
              <w:t>:</w:t>
            </w:r>
          </w:p>
          <w:p w:rsidR="00934F07" w:rsidRPr="00E42755" w:rsidRDefault="00934F07" w:rsidP="00412DF7">
            <w:pPr>
              <w:pStyle w:val="ASFKTablenorm"/>
              <w:ind w:left="57" w:right="57"/>
            </w:pPr>
            <w:r w:rsidRPr="00E42755">
              <w:t xml:space="preserve">ГРБС: Автоматически заполняется на основании системной константы </w:t>
            </w:r>
            <w:r w:rsidR="0087116B" w:rsidRPr="0065389F">
              <w:rPr>
                <w:rStyle w:val="ASFKReporterror"/>
              </w:rPr>
              <w:t>SelfPPPCode</w:t>
            </w:r>
            <w:r w:rsidR="0087116B">
              <w:t xml:space="preserve"> (Собственный код ведомства)</w:t>
            </w:r>
            <w:r w:rsidRPr="00E42755">
              <w:t>.</w:t>
            </w:r>
          </w:p>
          <w:p w:rsidR="00934F07" w:rsidRPr="00E42755" w:rsidRDefault="00934F07" w:rsidP="00412DF7">
            <w:pPr>
              <w:pStyle w:val="ASFKTablenorm"/>
              <w:ind w:left="57" w:right="57"/>
            </w:pPr>
            <w:r w:rsidRPr="00E42755">
              <w:t xml:space="preserve">При изменении поля </w:t>
            </w:r>
            <w:r w:rsidR="001F20AD">
              <w:t>«</w:t>
            </w:r>
            <w:r w:rsidRPr="00E42755">
              <w:t>по Сводному реестру</w:t>
            </w:r>
            <w:r w:rsidR="001F20AD">
              <w:t>»</w:t>
            </w:r>
            <w:r w:rsidRPr="00E42755">
              <w:t xml:space="preserve"> перезаполняется автоматически из справочника </w:t>
            </w:r>
            <w:r w:rsidR="001F20AD">
              <w:t>«</w:t>
            </w:r>
            <w:r w:rsidRPr="00E42755">
              <w:t>СРРПБС</w:t>
            </w:r>
            <w:r w:rsidR="001F20AD">
              <w:t>»</w:t>
            </w:r>
            <w:r w:rsidRPr="00E42755">
              <w:t xml:space="preserve"> значением поля </w:t>
            </w:r>
            <w:r w:rsidR="001F20AD">
              <w:t>«</w:t>
            </w:r>
            <w:r w:rsidRPr="00E42755">
              <w:t>Ведомство (код)</w:t>
            </w:r>
            <w:r w:rsidR="001F20AD">
              <w:t>»</w:t>
            </w:r>
            <w:r w:rsidRPr="00E42755">
              <w:t xml:space="preserve"> (с учётом бюджета = </w:t>
            </w:r>
            <w:r w:rsidR="001F20AD">
              <w:t>«</w:t>
            </w:r>
            <w:r w:rsidRPr="00E42755">
              <w:t>Федеральный бюджет</w:t>
            </w:r>
            <w:r w:rsidR="001F20AD">
              <w:t>»</w:t>
            </w:r>
            <w:r w:rsidRPr="00E42755">
              <w:t xml:space="preserve"> и кода РУБП = </w:t>
            </w:r>
            <w:r w:rsidR="001F20AD">
              <w:t>«</w:t>
            </w:r>
            <w:r w:rsidRPr="00E42755">
              <w:t>код по сводному реестру</w:t>
            </w:r>
            <w:r w:rsidR="001F20AD">
              <w:t>»</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Ведомства</w:t>
            </w:r>
            <w:r w:rsidR="001F20AD">
              <w:t>»</w:t>
            </w:r>
            <w:r w:rsidRPr="00E42755">
              <w:t xml:space="preserve"> (с учётом бюджета = </w:t>
            </w:r>
            <w:r w:rsidR="001F20AD">
              <w:t>«</w:t>
            </w:r>
            <w:r w:rsidRPr="00E42755">
              <w:t>Федеральный бюджет</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Сокращенное наименование</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Краткое наименование</w:t>
            </w:r>
            <w:r w:rsidR="001F20AD">
              <w:t>»</w:t>
            </w:r>
            <w:r w:rsidRPr="002A5FDC">
              <w:t>.</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Краткое 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ИНН</w:t>
            </w:r>
            <w:r w:rsidR="00DB3DB6">
              <w:t xml:space="preserve"> организации</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ИНН</w:t>
            </w:r>
            <w:r w:rsidR="001F20AD">
              <w:t>»</w:t>
            </w:r>
            <w:r w:rsidRPr="002A5FDC">
              <w:t>.</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ИНН</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КПП</w:t>
            </w:r>
            <w:r w:rsidR="00DB3DB6">
              <w:t xml:space="preserve"> организации</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КПП</w:t>
            </w:r>
            <w:r w:rsidR="001F20AD">
              <w:t>»</w:t>
            </w:r>
            <w:r w:rsidRPr="002A5FDC">
              <w:t>.</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lastRenderedPageBreak/>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КПП</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lastRenderedPageBreak/>
              <w:t>П</w:t>
            </w:r>
            <w:r w:rsidR="00934F07" w:rsidRPr="00E42755">
              <w:t>о ОКОПФ</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ОКОПФ</w:t>
            </w:r>
            <w:r w:rsidR="001F20AD">
              <w:t>»</w:t>
            </w:r>
            <w:r w:rsidRPr="002A5FDC">
              <w:t>.</w:t>
            </w:r>
          </w:p>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ОКОПФ</w:t>
            </w:r>
            <w:r w:rsidR="001F20AD">
              <w:t>»</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ОКОПФ</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Дата постановки на учет в налоговом органе</w:t>
            </w:r>
          </w:p>
        </w:tc>
        <w:tc>
          <w:tcPr>
            <w:tcW w:w="3864" w:type="pct"/>
            <w:shd w:val="clear" w:color="auto" w:fill="auto"/>
          </w:tcPr>
          <w:p w:rsidR="00934F07" w:rsidRPr="00E42755" w:rsidRDefault="00934F07" w:rsidP="00412DF7">
            <w:pPr>
              <w:pStyle w:val="ASFKTablenorm"/>
              <w:ind w:left="57" w:right="57"/>
            </w:pPr>
            <w:r w:rsidRPr="00E42755">
              <w:t>ГРБС: Выбор из системного календаря.</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DB3DB6" w:rsidP="00412DF7">
            <w:pPr>
              <w:pStyle w:val="ASFKTablenorm"/>
              <w:ind w:left="57" w:right="57"/>
            </w:pPr>
            <w:r>
              <w:t>Наименование ТОФК</w:t>
            </w:r>
          </w:p>
        </w:tc>
        <w:tc>
          <w:tcPr>
            <w:tcW w:w="3864" w:type="pct"/>
            <w:shd w:val="clear" w:color="auto" w:fill="auto"/>
          </w:tcPr>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КОФК</w:t>
            </w:r>
            <w:r w:rsidR="001F20AD">
              <w:t>»</w:t>
            </w:r>
            <w:r w:rsidRPr="00E42755">
              <w:t xml:space="preserve"> из справочника </w:t>
            </w:r>
            <w:r w:rsidR="001F20AD">
              <w:t>«</w:t>
            </w:r>
            <w:r w:rsidRPr="00E42755">
              <w:t>Органы ФК</w:t>
            </w:r>
            <w:r w:rsidR="001F20AD">
              <w:t>»</w:t>
            </w:r>
            <w:r w:rsidRPr="00E42755">
              <w:t xml:space="preserve"> поля </w:t>
            </w:r>
            <w:r w:rsidR="001F20AD">
              <w:t>«</w:t>
            </w:r>
            <w:r w:rsidRPr="00E42755">
              <w:t>Полное 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t>П</w:t>
            </w:r>
            <w:r w:rsidR="00934F07" w:rsidRPr="00E42755">
              <w:t>о КОФК</w:t>
            </w:r>
          </w:p>
        </w:tc>
        <w:tc>
          <w:tcPr>
            <w:tcW w:w="3864" w:type="pct"/>
            <w:shd w:val="clear" w:color="auto" w:fill="auto"/>
          </w:tcPr>
          <w:p w:rsidR="00934F07" w:rsidRPr="00E42755" w:rsidRDefault="00934F07" w:rsidP="00412DF7">
            <w:pPr>
              <w:pStyle w:val="ASFKTablenorm"/>
              <w:ind w:left="57" w:right="57"/>
            </w:pPr>
            <w:r w:rsidRPr="00E42755">
              <w:t xml:space="preserve">ГРБС: Автоматически заполняется на основании системной константы собственного ТОФК </w:t>
            </w:r>
            <w:r w:rsidR="0087116B" w:rsidRPr="007B574F">
              <w:rPr>
                <w:rStyle w:val="ASFKReporterror"/>
              </w:rPr>
              <w:t>SelfTOFKcode</w:t>
            </w:r>
            <w:r w:rsidR="0087116B">
              <w:t xml:space="preserve"> (Код собственного ТОФК)</w:t>
            </w:r>
            <w:r w:rsidRPr="00E42755">
              <w:t xml:space="preserve"> (если соответствует маске xx00) или вышестоящего ТОФК </w:t>
            </w:r>
            <w:r w:rsidR="0087116B" w:rsidRPr="007B574F">
              <w:rPr>
                <w:rStyle w:val="ASFKReporterror"/>
              </w:rPr>
              <w:t>HigherTOFKcode</w:t>
            </w:r>
            <w:r w:rsidR="0087116B">
              <w:t xml:space="preserve"> (Код вышестоящего ТОФК)</w:t>
            </w:r>
            <w:r w:rsidRPr="00E42755">
              <w:t xml:space="preserve"> (если код собственного ТОФК соответствует маске </w:t>
            </w:r>
            <w:r w:rsidRPr="007B574F">
              <w:rPr>
                <w:rStyle w:val="ASFKReporterror"/>
              </w:rPr>
              <w:t>xxyy)</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Органы ФК</w:t>
            </w:r>
            <w:r w:rsidR="001F20AD">
              <w:t>»</w:t>
            </w:r>
            <w:r w:rsidRPr="00E42755">
              <w:t xml:space="preserve">, заполняется значением поля </w:t>
            </w:r>
            <w:r w:rsidR="001F20AD">
              <w:t>«</w:t>
            </w:r>
            <w:r w:rsidRPr="00E42755">
              <w:t>КОФК</w:t>
            </w:r>
            <w:r w:rsidR="001F20AD">
              <w:t>»</w:t>
            </w:r>
            <w:r w:rsidRPr="00E42755">
              <w:t>.</w:t>
            </w:r>
          </w:p>
          <w:p w:rsidR="00934F07" w:rsidRPr="00E42755" w:rsidRDefault="00934F07" w:rsidP="00412DF7">
            <w:pPr>
              <w:pStyle w:val="ASFKTablenorm"/>
              <w:ind w:left="57" w:right="57"/>
            </w:pPr>
            <w:r w:rsidRPr="00E42755">
              <w:t>Ввод значения вручную.</w:t>
            </w:r>
          </w:p>
        </w:tc>
      </w:tr>
    </w:tbl>
    <w:p w:rsidR="00934F07" w:rsidRDefault="00934F07" w:rsidP="00BB52A1">
      <w:pPr>
        <w:pStyle w:val="ASFKNormal"/>
      </w:pPr>
      <w:r w:rsidRPr="00B11F4A">
        <w:t xml:space="preserve">ЭФ </w:t>
      </w:r>
      <w:r>
        <w:t xml:space="preserve">документа </w:t>
      </w:r>
      <w:r w:rsidR="001F20AD">
        <w:t>«</w:t>
      </w:r>
      <w:r>
        <w:t>Сведения о соглаш</w:t>
      </w:r>
      <w:r w:rsidRPr="00D6212B">
        <w:t>е</w:t>
      </w:r>
      <w:r>
        <w:t>нии</w:t>
      </w:r>
      <w:r w:rsidR="00F9698D">
        <w:t xml:space="preserve">», закладки </w:t>
      </w:r>
      <w:r w:rsidR="001F20AD">
        <w:t>«</w:t>
      </w:r>
      <w:r>
        <w:t>Основные атрибуты</w:t>
      </w:r>
      <w:r w:rsidR="00F9698D">
        <w:t xml:space="preserve">», вкладки </w:t>
      </w:r>
      <w:r w:rsidR="001F20AD">
        <w:t>«</w:t>
      </w:r>
      <w:r>
        <w:t>Местонахождение ГРБС</w:t>
      </w:r>
      <w:r w:rsidRPr="000F1DAD">
        <w:t>/ подведомственного ГРБС ПБС</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_Ref387687794 \h </w:instrText>
      </w:r>
      <w:r w:rsidR="008D6568" w:rsidRPr="008D6568">
        <w:fldChar w:fldCharType="separate"/>
      </w:r>
      <w:r w:rsidR="0092715F">
        <w:rPr>
          <w:noProof/>
        </w:rPr>
        <w:t>45</w:t>
      </w:r>
      <w:r w:rsidR="008D6568" w:rsidRPr="008D6568">
        <w:fldChar w:fldCharType="end"/>
      </w:r>
      <w:r>
        <w:t>.</w:t>
      </w:r>
    </w:p>
    <w:p w:rsidR="00934F07" w:rsidRPr="00C30A32" w:rsidRDefault="0092715F" w:rsidP="00934F07">
      <w:pPr>
        <w:pStyle w:val="ASFKFigure"/>
      </w:pPr>
      <w:r>
        <w:pict>
          <v:shape id="_x0000_i1130" type="#_x0000_t75" style="width:480pt;height:168pt">
            <v:imagedata r:id="rId104"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93" w:name="_Ref387687794"/>
      <w:bookmarkStart w:id="494" w:name="_Toc79490414"/>
      <w:r w:rsidR="0092715F">
        <w:rPr>
          <w:noProof/>
        </w:rPr>
        <w:t>45</w:t>
      </w:r>
      <w:bookmarkEnd w:id="493"/>
      <w:r w:rsidRPr="00B11F4A">
        <w:fldChar w:fldCharType="end"/>
      </w:r>
      <w:r w:rsidRPr="00B11F4A">
        <w:t xml:space="preserve">. ЭФ </w:t>
      </w:r>
      <w:r>
        <w:t xml:space="preserve">документа </w:t>
      </w:r>
      <w:r w:rsidR="001F20AD">
        <w:t>«</w:t>
      </w:r>
      <w:r>
        <w:t>Сведения о соглаш</w:t>
      </w:r>
      <w:r w:rsidRPr="00D6212B">
        <w:t>е</w:t>
      </w:r>
      <w:r>
        <w:t>нии</w:t>
      </w:r>
      <w:r w:rsidR="00F9698D">
        <w:t xml:space="preserve">», закладки </w:t>
      </w:r>
      <w:r w:rsidR="001F20AD">
        <w:t>«</w:t>
      </w:r>
      <w:r>
        <w:t>Основные атрибуты</w:t>
      </w:r>
      <w:r w:rsidR="00F9698D">
        <w:t xml:space="preserve">», вкладки </w:t>
      </w:r>
      <w:r w:rsidR="001F20AD">
        <w:t>«</w:t>
      </w:r>
      <w:r>
        <w:t>Местонахождение ГРБС/ подведомственного ГРБС ПБС</w:t>
      </w:r>
      <w:r w:rsidR="001F20AD">
        <w:t>»</w:t>
      </w:r>
      <w:bookmarkEnd w:id="494"/>
    </w:p>
    <w:p w:rsidR="00934F07" w:rsidRDefault="00934F07" w:rsidP="00BB52A1">
      <w:pPr>
        <w:pStyle w:val="ASFKNormal"/>
      </w:pPr>
      <w:r w:rsidRPr="00B11F4A">
        <w:t>Перечень п</w:t>
      </w:r>
      <w:r w:rsidRPr="009173FA">
        <w:t>о</w:t>
      </w:r>
      <w:r w:rsidRPr="00B11F4A">
        <w:t xml:space="preserve">лей документа ЭФ </w:t>
      </w:r>
      <w:r>
        <w:t xml:space="preserve">документа </w:t>
      </w:r>
      <w:r w:rsidR="001F20AD">
        <w:t>«</w:t>
      </w:r>
      <w:r>
        <w:t>Сведения о соглаш</w:t>
      </w:r>
      <w:r w:rsidRPr="00D6212B">
        <w:t>е</w:t>
      </w:r>
      <w:r>
        <w:t>нии</w:t>
      </w:r>
      <w:r w:rsidR="00F9698D">
        <w:t xml:space="preserve">», закладки </w:t>
      </w:r>
      <w:r w:rsidR="001F20AD">
        <w:t>«</w:t>
      </w:r>
      <w:r>
        <w:t>Осно</w:t>
      </w:r>
      <w:r w:rsidRPr="00BD676C">
        <w:t>в</w:t>
      </w:r>
      <w:r>
        <w:t>ные атрибуты</w:t>
      </w:r>
      <w:r w:rsidR="00F9698D">
        <w:t xml:space="preserve">», вкладки </w:t>
      </w:r>
      <w:r w:rsidR="001F20AD">
        <w:t>«</w:t>
      </w:r>
      <w:r>
        <w:t>Местонахождение ГРБС</w:t>
      </w:r>
      <w:r w:rsidRPr="000F1DAD">
        <w:t>/ подведомственного ГРБС ПБС</w:t>
      </w:r>
      <w:r w:rsidR="001F20AD">
        <w:t>»</w:t>
      </w:r>
      <w:r>
        <w:t xml:space="preserve"> </w:t>
      </w:r>
      <w:r w:rsidRPr="00B11F4A">
        <w:t xml:space="preserve">приведен </w:t>
      </w:r>
      <w:r>
        <w:t>в таблице </w:t>
      </w:r>
      <w:r>
        <w:fldChar w:fldCharType="begin"/>
      </w:r>
      <w:r>
        <w:instrText xml:space="preserve"> REF _Ref387687837 \h </w:instrText>
      </w:r>
      <w:r>
        <w:fldChar w:fldCharType="separate"/>
      </w:r>
      <w:r w:rsidR="0092715F">
        <w:rPr>
          <w:noProof/>
        </w:rPr>
        <w:t>23</w:t>
      </w:r>
      <w:r>
        <w:fldChar w:fldCharType="end"/>
      </w:r>
      <w:r>
        <w:t>.</w:t>
      </w:r>
    </w:p>
    <w:p w:rsidR="00934F07"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495" w:name="_Ref387687837"/>
      <w:bookmarkStart w:id="496" w:name="_Toc79490252"/>
      <w:r w:rsidR="0092715F">
        <w:rPr>
          <w:noProof/>
        </w:rPr>
        <w:t>23</w:t>
      </w:r>
      <w:bookmarkEnd w:id="495"/>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DB2CB3">
        <w:t>в</w:t>
      </w:r>
      <w:r w:rsidR="00934F07">
        <w:t>ные атрибуты</w:t>
      </w:r>
      <w:r w:rsidR="00F9698D">
        <w:t xml:space="preserve">», вкладки </w:t>
      </w:r>
      <w:r w:rsidR="001F20AD">
        <w:t>«</w:t>
      </w:r>
      <w:r w:rsidR="00934F07">
        <w:t>Местонахождение ГРБС</w:t>
      </w:r>
      <w:r w:rsidR="00934F07" w:rsidRPr="000F1DAD">
        <w:t>/ подведомственного ГРБС ПБС</w:t>
      </w:r>
      <w:r w:rsidR="001F20AD">
        <w:t>»</w:t>
      </w:r>
      <w:bookmarkEnd w:id="4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94"/>
        <w:gridCol w:w="3461"/>
      </w:tblGrid>
      <w:tr w:rsidR="00934F07" w:rsidRPr="002667B1" w:rsidTr="00412DF7">
        <w:trPr>
          <w:trHeight w:val="305"/>
          <w:tblHeader/>
        </w:trPr>
        <w:tc>
          <w:tcPr>
            <w:tcW w:w="32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17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Наименование субъекта РФ</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651F98" w:rsidRPr="002667B1" w:rsidTr="00412DF7">
        <w:tc>
          <w:tcPr>
            <w:tcW w:w="3226" w:type="pct"/>
            <w:shd w:val="clear" w:color="auto" w:fill="auto"/>
          </w:tcPr>
          <w:p w:rsidR="00651F98" w:rsidRPr="00317CA8" w:rsidRDefault="00651F98" w:rsidP="00412DF7">
            <w:pPr>
              <w:pStyle w:val="ASFKTablenorm"/>
              <w:ind w:left="57" w:right="57"/>
            </w:pPr>
            <w:r w:rsidRPr="00317CA8">
              <w:t>Почтовый индекс</w:t>
            </w:r>
          </w:p>
        </w:tc>
        <w:tc>
          <w:tcPr>
            <w:tcW w:w="1774" w:type="pct"/>
            <w:shd w:val="clear" w:color="auto" w:fill="auto"/>
          </w:tcPr>
          <w:p w:rsidR="00651F98" w:rsidRPr="00317CA8" w:rsidRDefault="00651F98" w:rsidP="00412DF7">
            <w:pPr>
              <w:pStyle w:val="ASFKTablenorm"/>
              <w:ind w:left="57" w:right="57"/>
            </w:pPr>
            <w:r w:rsidRPr="00317CA8">
              <w:t>Ввод значения вручную</w:t>
            </w:r>
            <w:r w:rsidRPr="00651F98">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Кодовое обозначение субъекта РФ</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rsidRPr="00B11F4A">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Тип населенного пункта</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Наименование населенного пункта</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Код населенного пункта по ОКТМО</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65D8E">
              <w:t>Тип и наименование элемента планировочной структуры</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365D8E" w:rsidRDefault="00934F07" w:rsidP="00412DF7">
            <w:pPr>
              <w:pStyle w:val="ASFKTablenorm"/>
              <w:ind w:left="57" w:right="57"/>
            </w:pPr>
            <w:r w:rsidRPr="00365D8E">
              <w:t>Тип и наименование объекта улично-дорожной сети</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365D8E" w:rsidRDefault="00934F07" w:rsidP="00412DF7">
            <w:pPr>
              <w:pStyle w:val="ASFKTablenorm"/>
              <w:ind w:left="57" w:right="57"/>
            </w:pPr>
            <w:r w:rsidRPr="00365D8E">
              <w:t>Тип и цифровое или буквенное обозначение объекта адресации</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bl>
    <w:p w:rsidR="00934F07" w:rsidRPr="00D862AF" w:rsidRDefault="00934F07" w:rsidP="00BB52A1">
      <w:pPr>
        <w:pStyle w:val="ASFKNormal"/>
      </w:pPr>
      <w:r w:rsidRPr="00D862AF">
        <w:t xml:space="preserve">ЭФ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_Ref387687885 \h </w:instrText>
      </w:r>
      <w:r w:rsidR="008D6568" w:rsidRPr="008D6568">
        <w:fldChar w:fldCharType="separate"/>
      </w:r>
      <w:r w:rsidR="0092715F">
        <w:rPr>
          <w:noProof/>
        </w:rPr>
        <w:t>46</w:t>
      </w:r>
      <w:r w:rsidR="008D6568" w:rsidRPr="008D6568">
        <w:fldChar w:fldCharType="end"/>
      </w:r>
      <w:r w:rsidRPr="00D862AF">
        <w:t>.</w:t>
      </w:r>
    </w:p>
    <w:p w:rsidR="00934F07" w:rsidRPr="00C30A32" w:rsidRDefault="0092715F" w:rsidP="00934F07">
      <w:pPr>
        <w:pStyle w:val="ASFKFigure"/>
      </w:pPr>
      <w:r>
        <w:pict>
          <v:shape id="_x0000_i1131" type="#_x0000_t75" style="width:480pt;height:168pt">
            <v:imagedata r:id="rId105"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497" w:name="_Ref387687885"/>
      <w:bookmarkStart w:id="498" w:name="_Toc79490415"/>
      <w:r w:rsidR="0092715F">
        <w:rPr>
          <w:noProof/>
        </w:rPr>
        <w:t>46</w:t>
      </w:r>
      <w:bookmarkEnd w:id="497"/>
      <w:r w:rsidRPr="00B11F4A">
        <w:fldChar w:fldCharType="end"/>
      </w:r>
      <w:r w:rsidRPr="00B11F4A">
        <w:t xml:space="preserve">. ЭФ </w:t>
      </w:r>
      <w:r>
        <w:t xml:space="preserve">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w:t>
      </w:r>
      <w:r w:rsidR="001F20AD">
        <w:t>»</w:t>
      </w:r>
      <w:bookmarkEnd w:id="498"/>
    </w:p>
    <w:p w:rsidR="00934F07" w:rsidRDefault="00934F07" w:rsidP="00BB52A1">
      <w:pPr>
        <w:pStyle w:val="ASFKNormal"/>
      </w:pPr>
      <w:r w:rsidRPr="00B11F4A">
        <w:t>Перечень п</w:t>
      </w:r>
      <w:r w:rsidRPr="009173FA">
        <w:t>о</w:t>
      </w:r>
      <w:r w:rsidRPr="00B11F4A">
        <w:t xml:space="preserve">лей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w:t>
      </w:r>
      <w:r w:rsidR="001F20AD">
        <w:t>»</w:t>
      </w:r>
      <w:r>
        <w:t xml:space="preserve"> </w:t>
      </w:r>
      <w:r w:rsidRPr="00B11F4A">
        <w:t xml:space="preserve">приведен </w:t>
      </w:r>
      <w:r>
        <w:t>в таблице </w:t>
      </w:r>
      <w:r>
        <w:fldChar w:fldCharType="begin"/>
      </w:r>
      <w:r>
        <w:instrText xml:space="preserve"> REF _Ref387687914 \h </w:instrText>
      </w:r>
      <w:r>
        <w:fldChar w:fldCharType="separate"/>
      </w:r>
      <w:r w:rsidR="0092715F">
        <w:rPr>
          <w:noProof/>
        </w:rPr>
        <w:t>24</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99" w:name="_Ref387687914"/>
      <w:bookmarkStart w:id="500" w:name="_Toc79490253"/>
      <w:r w:rsidR="0092715F">
        <w:rPr>
          <w:noProof/>
        </w:rPr>
        <w:t>24</w:t>
      </w:r>
      <w:bookmarkEnd w:id="499"/>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E327E1">
        <w:t>в</w:t>
      </w:r>
      <w:r w:rsidR="00934F07">
        <w:t>ные атрибуты</w:t>
      </w:r>
      <w:r w:rsidR="00F9698D">
        <w:t xml:space="preserve">», вкладки </w:t>
      </w:r>
      <w:r w:rsidR="001F20AD">
        <w:t>«</w:t>
      </w:r>
      <w:r w:rsidR="00934F07">
        <w:t>Реквизиты соглашения (договора)</w:t>
      </w:r>
      <w:r w:rsidR="001F20AD">
        <w:t>»</w:t>
      </w:r>
      <w:bookmarkEnd w:id="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96"/>
        <w:gridCol w:w="7059"/>
      </w:tblGrid>
      <w:tr w:rsidR="00934F07" w:rsidRPr="00E42755"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Описание поля</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Наименование вида</w:t>
            </w:r>
          </w:p>
        </w:tc>
        <w:tc>
          <w:tcPr>
            <w:tcW w:w="3618" w:type="pct"/>
            <w:shd w:val="clear" w:color="auto" w:fill="auto"/>
          </w:tcPr>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Код Вида</w:t>
            </w:r>
            <w:r w:rsidR="001F20AD">
              <w:t>»</w:t>
            </w:r>
            <w:r w:rsidRPr="00E42755">
              <w:t xml:space="preserve"> из справочника </w:t>
            </w:r>
            <w:r w:rsidR="001F20AD">
              <w:t>«</w:t>
            </w:r>
            <w:r w:rsidRPr="00E42755">
              <w:t>Виды соглашени</w:t>
            </w:r>
            <w:r>
              <w:t>й</w:t>
            </w:r>
            <w:r w:rsidR="001F20AD">
              <w:t>»</w:t>
            </w:r>
            <w:r w:rsidRPr="00E42755">
              <w:t xml:space="preserve"> поля </w:t>
            </w:r>
            <w:r w:rsidR="001F20AD">
              <w:t>«</w:t>
            </w:r>
            <w:r w:rsidRPr="00E42755">
              <w:t>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Код вида</w:t>
            </w:r>
          </w:p>
        </w:tc>
        <w:tc>
          <w:tcPr>
            <w:tcW w:w="3618" w:type="pct"/>
            <w:shd w:val="clear" w:color="auto" w:fill="auto"/>
          </w:tcPr>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Виды соглашений</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Реестровый номер соглашения 1-го уровня</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Обязательно для заполнения только при указании в реквизите </w:t>
            </w:r>
            <w:r w:rsidR="001F20AD">
              <w:t>«</w:t>
            </w:r>
            <w:r w:rsidRPr="00E41A9D">
              <w:t>Код ви</w:t>
            </w:r>
            <w:r w:rsidRPr="00E41A9D">
              <w:lastRenderedPageBreak/>
              <w:t>да</w:t>
            </w:r>
            <w:r w:rsidR="001F20AD">
              <w:t>»</w:t>
            </w:r>
            <w:r w:rsidRPr="00E41A9D">
              <w:t xml:space="preserve"> значения </w:t>
            </w:r>
            <w:r w:rsidR="001F20AD">
              <w:t>«</w:t>
            </w:r>
            <w:r w:rsidRPr="00E41A9D">
              <w:t>122</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lastRenderedPageBreak/>
              <w:t>Номер</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2A5FDC" w:rsidRPr="00E42755" w:rsidTr="00412DF7">
        <w:tc>
          <w:tcPr>
            <w:tcW w:w="1382" w:type="pct"/>
            <w:shd w:val="clear" w:color="auto" w:fill="auto"/>
          </w:tcPr>
          <w:p w:rsidR="002A5FDC" w:rsidRPr="00E42755" w:rsidRDefault="002A5FDC" w:rsidP="00412DF7">
            <w:pPr>
              <w:pStyle w:val="ASFKTablenorm"/>
              <w:ind w:left="57" w:right="57"/>
            </w:pPr>
            <w:r w:rsidRPr="002A5FDC">
              <w:t>Уникальный номер реестровой записи реестра государственных заданий</w:t>
            </w:r>
          </w:p>
        </w:tc>
        <w:tc>
          <w:tcPr>
            <w:tcW w:w="3618" w:type="pct"/>
            <w:shd w:val="clear" w:color="auto" w:fill="auto"/>
          </w:tcPr>
          <w:p w:rsidR="002A5FDC" w:rsidRPr="00E42755" w:rsidRDefault="002A5FDC" w:rsidP="00412DF7">
            <w:pPr>
              <w:pStyle w:val="ASFKTablenorm"/>
              <w:ind w:left="57" w:right="57"/>
            </w:pPr>
            <w:r w:rsidRPr="002A5FDC">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заключения</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вступления в силу</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A47BDC">
              <w:t>Реквизит обязателен для заполнения при</w:t>
            </w:r>
            <w:r>
              <w:t xml:space="preserve"> </w:t>
            </w:r>
            <w:r w:rsidRPr="00A47BDC">
              <w:t xml:space="preserve">значениях </w:t>
            </w:r>
            <w:r w:rsidR="001F20AD">
              <w:t>«</w:t>
            </w:r>
            <w:r w:rsidRPr="00A47BDC">
              <w:t>121</w:t>
            </w:r>
            <w:r w:rsidR="001F20AD">
              <w:t>»</w:t>
            </w:r>
            <w:r w:rsidR="000F7502">
              <w:t xml:space="preserve">, </w:t>
            </w:r>
            <w:r w:rsidR="001F20AD">
              <w:t>«</w:t>
            </w:r>
            <w:r w:rsidR="000F7502" w:rsidRPr="00A47BDC">
              <w:t>122</w:t>
            </w:r>
            <w:r w:rsidR="001F20AD">
              <w:t>»</w:t>
            </w:r>
            <w:r w:rsidRPr="00A47BDC">
              <w:t xml:space="preserve"> и </w:t>
            </w:r>
            <w:r w:rsidR="001F20AD">
              <w:t>«</w:t>
            </w:r>
            <w:r w:rsidRPr="00A47BDC">
              <w:t>12</w:t>
            </w:r>
            <w:r w:rsidR="000F7502">
              <w:t>3</w:t>
            </w:r>
            <w:r w:rsidR="001F20AD">
              <w:t>»</w:t>
            </w:r>
            <w:r w:rsidRPr="00A47BDC">
              <w:t xml:space="preserve"> реквизита </w:t>
            </w:r>
            <w:r w:rsidR="001F20AD">
              <w:t>«</w:t>
            </w:r>
            <w:r w:rsidRPr="00A47BDC">
              <w:t>Код вида</w:t>
            </w:r>
            <w:r w:rsidR="001F20AD">
              <w:t>»</w:t>
            </w:r>
            <w:r>
              <w:t>.</w:t>
            </w:r>
          </w:p>
        </w:tc>
      </w:tr>
      <w:tr w:rsidR="00934F07" w:rsidRPr="00E42755" w:rsidTr="00412DF7">
        <w:tc>
          <w:tcPr>
            <w:tcW w:w="1382" w:type="pct"/>
            <w:shd w:val="clear" w:color="auto" w:fill="auto"/>
          </w:tcPr>
          <w:p w:rsidR="00934F07" w:rsidRPr="00B11F4A" w:rsidRDefault="00934F07" w:rsidP="00412DF7">
            <w:pPr>
              <w:pStyle w:val="ASFKTablenorm"/>
              <w:ind w:left="57" w:right="57"/>
            </w:pPr>
            <w:r w:rsidRPr="007235DE">
              <w:t xml:space="preserve">Дата окончания </w:t>
            </w:r>
            <w:r>
              <w:t xml:space="preserve">срока </w:t>
            </w:r>
            <w:r w:rsidRPr="007235DE">
              <w:t>действия</w:t>
            </w:r>
          </w:p>
        </w:tc>
        <w:tc>
          <w:tcPr>
            <w:tcW w:w="3618" w:type="pct"/>
            <w:shd w:val="clear" w:color="auto" w:fill="auto"/>
          </w:tcPr>
          <w:p w:rsidR="00934F07" w:rsidRDefault="00934F07" w:rsidP="00412DF7">
            <w:pPr>
              <w:pStyle w:val="ASFKTablenorm"/>
              <w:ind w:left="57" w:right="57"/>
            </w:pPr>
            <w:r w:rsidRPr="007235DE">
              <w:t>Ввод значения вручную</w:t>
            </w:r>
            <w:r>
              <w:t>.</w:t>
            </w:r>
          </w:p>
          <w:p w:rsidR="00934F07" w:rsidRPr="007235DE" w:rsidRDefault="00934F07" w:rsidP="00412DF7">
            <w:pPr>
              <w:pStyle w:val="ASFKTablenorm"/>
              <w:ind w:left="57" w:right="57"/>
            </w:pPr>
            <w:r w:rsidRPr="00A47BDC">
              <w:t>Реквизит обязателен для заполнения при</w:t>
            </w:r>
            <w:r>
              <w:t xml:space="preserve"> </w:t>
            </w:r>
            <w:r w:rsidRPr="00A47BDC">
              <w:t xml:space="preserve">значениях </w:t>
            </w:r>
            <w:r w:rsidR="001F20AD">
              <w:t>«</w:t>
            </w:r>
            <w:r w:rsidR="000F7502" w:rsidRPr="00A47BDC">
              <w:t>121</w:t>
            </w:r>
            <w:r w:rsidR="001F20AD">
              <w:t>»</w:t>
            </w:r>
            <w:r w:rsidR="000F7502">
              <w:t xml:space="preserve">, </w:t>
            </w:r>
            <w:r w:rsidR="001F20AD">
              <w:t>«</w:t>
            </w:r>
            <w:r w:rsidR="000F7502" w:rsidRPr="00A47BDC">
              <w:t>122</w:t>
            </w:r>
            <w:r w:rsidR="001F20AD">
              <w:t>»</w:t>
            </w:r>
            <w:r w:rsidR="000F7502" w:rsidRPr="00A47BDC">
              <w:t xml:space="preserve"> и </w:t>
            </w:r>
            <w:r w:rsidR="001F20AD">
              <w:t>«</w:t>
            </w:r>
            <w:r w:rsidR="000F7502" w:rsidRPr="00A47BDC">
              <w:t>12</w:t>
            </w:r>
            <w:r w:rsidR="000F7502">
              <w:t>3</w:t>
            </w:r>
            <w:r w:rsidR="001F20AD">
              <w:t>»</w:t>
            </w:r>
            <w:r w:rsidRPr="00A47BDC">
              <w:t xml:space="preserve"> реквизита </w:t>
            </w:r>
            <w:r w:rsidR="001F20AD">
              <w:t>«</w:t>
            </w:r>
            <w:r w:rsidRPr="00A47BDC">
              <w:t>Код вида</w:t>
            </w:r>
            <w:r w:rsidR="001F20AD">
              <w:t>»</w:t>
            </w:r>
            <w:r w:rsidRPr="00A47BDC">
              <w:t xml:space="preserve"> (т.е. дата должна быть заполнена и отличн</w:t>
            </w:r>
            <w:r>
              <w:t>а</w:t>
            </w:r>
            <w:r w:rsidRPr="00A47BDC">
              <w:t xml:space="preserve"> от 01.01.2999)</w:t>
            </w:r>
            <w:r>
              <w:t>.</w:t>
            </w:r>
          </w:p>
          <w:p w:rsidR="00934F07" w:rsidRPr="00B11F4A" w:rsidRDefault="00934F07" w:rsidP="00412DF7">
            <w:pPr>
              <w:pStyle w:val="ASFKTablenorm"/>
              <w:ind w:left="57" w:right="57"/>
            </w:pPr>
            <w:r w:rsidRPr="007235DE">
              <w:t xml:space="preserve">При отсутствии указывается </w:t>
            </w:r>
            <w:r w:rsidR="001F20AD">
              <w:t>«</w:t>
            </w:r>
            <w:r w:rsidRPr="007235DE">
              <w:t>01.01.2999</w:t>
            </w:r>
            <w:r w:rsidR="001F20AD">
              <w:t>»</w:t>
            </w:r>
            <w:r w:rsidRPr="007235DE">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Наименование НПА</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обязателен для заполнения 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Номер регистрации в Минюсте РФ</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w:t>
            </w:r>
            <w:r w:rsidR="007B1361">
              <w:t>м</w:t>
            </w:r>
            <w:r w:rsidR="007B1361" w:rsidRPr="007B1361">
              <w:t xml:space="preserve">ожет заполняться </w:t>
            </w:r>
            <w:r w:rsidRPr="00E41A9D">
              <w:t xml:space="preserve">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регистрации в Минюсте РФ</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w:t>
            </w:r>
            <w:r w:rsidR="007B1361">
              <w:t>м</w:t>
            </w:r>
            <w:r w:rsidR="007B1361" w:rsidRPr="007B1361">
              <w:t xml:space="preserve">ожет заполняться </w:t>
            </w:r>
            <w:r w:rsidRPr="00E41A9D">
              <w:t xml:space="preserve">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Сумма субсидии в валюте</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651F98" w:rsidRPr="00E42755" w:rsidTr="00412DF7">
        <w:tc>
          <w:tcPr>
            <w:tcW w:w="1382" w:type="pct"/>
            <w:shd w:val="clear" w:color="auto" w:fill="auto"/>
          </w:tcPr>
          <w:p w:rsidR="00651F98" w:rsidRPr="00E42755" w:rsidRDefault="00651F98" w:rsidP="00412DF7">
            <w:pPr>
              <w:pStyle w:val="ASFKTablenorm"/>
              <w:ind w:left="57" w:right="57"/>
            </w:pPr>
            <w:r w:rsidRPr="00E42755">
              <w:t>Наименование в</w:t>
            </w:r>
            <w:r w:rsidRPr="00651F98">
              <w:t>алюты по ОКВ</w:t>
            </w:r>
          </w:p>
        </w:tc>
        <w:tc>
          <w:tcPr>
            <w:tcW w:w="3618" w:type="pct"/>
            <w:shd w:val="clear" w:color="auto" w:fill="auto"/>
          </w:tcPr>
          <w:p w:rsidR="00651F98" w:rsidRDefault="00651F98"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Код валюты по ОКВ</w:t>
            </w:r>
            <w:r w:rsidR="001F20AD">
              <w:t>»</w:t>
            </w:r>
            <w:r w:rsidRPr="00E42755">
              <w:t xml:space="preserve"> из справочника </w:t>
            </w:r>
            <w:r w:rsidR="001F20AD">
              <w:t>«</w:t>
            </w:r>
            <w:r w:rsidRPr="00E42755">
              <w:t>Валюты</w:t>
            </w:r>
            <w:r w:rsidR="001F20AD">
              <w:t>»</w:t>
            </w:r>
            <w:r w:rsidRPr="00E42755">
              <w:t xml:space="preserve"> поля </w:t>
            </w:r>
            <w:r w:rsidR="001F20AD">
              <w:t>«</w:t>
            </w:r>
            <w:r w:rsidRPr="00E42755">
              <w:t>Наимен</w:t>
            </w:r>
            <w:r w:rsidRPr="00651F98">
              <w:t>ование</w:t>
            </w:r>
            <w:r w:rsidR="001F20AD">
              <w:t>»</w:t>
            </w:r>
            <w:r w:rsidRPr="00651F98">
              <w:t>.</w:t>
            </w:r>
          </w:p>
          <w:p w:rsidR="00651F98" w:rsidRPr="00E42755" w:rsidRDefault="00651F98"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Код валюты по ОКВ</w:t>
            </w:r>
          </w:p>
        </w:tc>
        <w:tc>
          <w:tcPr>
            <w:tcW w:w="3618" w:type="pct"/>
            <w:shd w:val="clear" w:color="auto" w:fill="auto"/>
          </w:tcPr>
          <w:p w:rsidR="00934F07" w:rsidRPr="00E42755" w:rsidRDefault="00934F07" w:rsidP="00412DF7">
            <w:pPr>
              <w:pStyle w:val="ASFKTablenorm"/>
              <w:ind w:left="57" w:right="57"/>
            </w:pPr>
            <w:r w:rsidRPr="00E42755">
              <w:t xml:space="preserve">ГРБС: Значение по умолчанию – RUB. </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Валюты</w:t>
            </w:r>
            <w:r w:rsidR="001F20AD">
              <w:t>»</w:t>
            </w:r>
            <w:r w:rsidRPr="00E42755">
              <w:t xml:space="preserve">, заполняется значением поля </w:t>
            </w:r>
            <w:r w:rsidR="001F20AD">
              <w:t>«</w:t>
            </w:r>
            <w:r w:rsidRPr="00E42755">
              <w:t>Код</w:t>
            </w:r>
            <w:r w:rsidR="001F20AD">
              <w:t>»</w:t>
            </w:r>
            <w:r w:rsidRPr="00E42755">
              <w:t>.</w:t>
            </w:r>
          </w:p>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4F4307">
              <w:t>Может быть указан как буквенный, так и цифровой код валюты (например, RUB или 643).</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Курс валюты</w:t>
            </w:r>
          </w:p>
        </w:tc>
        <w:tc>
          <w:tcPr>
            <w:tcW w:w="3618" w:type="pct"/>
            <w:shd w:val="clear" w:color="auto" w:fill="auto"/>
          </w:tcPr>
          <w:p w:rsidR="00934F07" w:rsidRDefault="00934F07" w:rsidP="00412DF7">
            <w:pPr>
              <w:pStyle w:val="ASFKTablenorm"/>
              <w:ind w:left="57" w:right="57"/>
            </w:pPr>
            <w:r>
              <w:t xml:space="preserve">ГРБС: Значение по умолчанию – 1,00, при указании в поле </w:t>
            </w:r>
            <w:r w:rsidR="001F20AD">
              <w:t>«</w:t>
            </w:r>
            <w:r>
              <w:t>Код валюты по ОКВ</w:t>
            </w:r>
            <w:r w:rsidR="001F20AD">
              <w:t>»</w:t>
            </w:r>
            <w:r>
              <w:t xml:space="preserve"> = RUB или 643.</w:t>
            </w:r>
          </w:p>
          <w:p w:rsidR="00934F07" w:rsidRDefault="00934F07" w:rsidP="00412DF7">
            <w:pPr>
              <w:pStyle w:val="ASFKTablenorm"/>
              <w:ind w:left="57" w:right="57"/>
            </w:pPr>
            <w:r>
              <w:t>Для Соглашений вида 121</w:t>
            </w:r>
            <w:r w:rsidR="000F7502">
              <w:t>, 122</w:t>
            </w:r>
            <w:r>
              <w:t xml:space="preserve"> и 12</w:t>
            </w:r>
            <w:r w:rsidR="000F7502">
              <w:t>3</w:t>
            </w:r>
            <w:r>
              <w:t xml:space="preserve"> (значение поля </w:t>
            </w:r>
            <w:r w:rsidR="001F20AD">
              <w:t>«</w:t>
            </w:r>
            <w:r>
              <w:t>Код вида</w:t>
            </w:r>
            <w:r w:rsidR="001F20AD">
              <w:t>»</w:t>
            </w:r>
            <w:r>
              <w:t xml:space="preserve"> = 121</w:t>
            </w:r>
            <w:r w:rsidR="000F7502">
              <w:t>,</w:t>
            </w:r>
            <w:r>
              <w:t xml:space="preserve"> 122</w:t>
            </w:r>
            <w:r w:rsidR="000F7502">
              <w:t xml:space="preserve"> или 123</w:t>
            </w:r>
            <w:r>
              <w:t xml:space="preserve">) значение поля заполняется автоматически по справочнику </w:t>
            </w:r>
            <w:r w:rsidR="001F20AD">
              <w:t>«</w:t>
            </w:r>
            <w:r>
              <w:t>Курсы валют</w:t>
            </w:r>
            <w:r w:rsidR="001F20AD">
              <w:t>»</w:t>
            </w:r>
            <w:r>
              <w:t xml:space="preserve"> (по буквенному и по цифровому коду) из поля </w:t>
            </w:r>
            <w:r w:rsidR="001F20AD">
              <w:t>«</w:t>
            </w:r>
            <w:r>
              <w:t>Курс (Начальная валюта – Конечная валюта)</w:t>
            </w:r>
            <w:r w:rsidR="001F20AD">
              <w:t>»</w:t>
            </w:r>
            <w:r>
              <w:t xml:space="preserve"> (среди актуальных записей справочника !!! на дату указанную в реквизите документа </w:t>
            </w:r>
            <w:r w:rsidR="001F20AD">
              <w:t>«</w:t>
            </w:r>
            <w:r>
              <w:t>Дата заключения</w:t>
            </w:r>
            <w:r w:rsidR="001F20AD">
              <w:t>»</w:t>
            </w:r>
            <w:r>
              <w:t xml:space="preserve"> + в записи справочника </w:t>
            </w:r>
            <w:r w:rsidR="001F20AD">
              <w:t>«</w:t>
            </w:r>
            <w:r>
              <w:t>Конечная валюта</w:t>
            </w:r>
            <w:r w:rsidR="001F20AD">
              <w:t>»</w:t>
            </w:r>
            <w:r>
              <w:t xml:space="preserve"> = значению </w:t>
            </w:r>
            <w:r w:rsidR="001F20AD">
              <w:t>«</w:t>
            </w:r>
            <w:r>
              <w:t>RUB</w:t>
            </w:r>
            <w:r w:rsidR="001F20AD">
              <w:t>»</w:t>
            </w:r>
            <w:r>
              <w:t xml:space="preserve"> + в записи справочника </w:t>
            </w:r>
            <w:r w:rsidR="001F20AD">
              <w:t>«</w:t>
            </w:r>
            <w:r>
              <w:t>Тип курса</w:t>
            </w:r>
            <w:r w:rsidR="001F20AD">
              <w:t>»</w:t>
            </w:r>
            <w:r>
              <w:t xml:space="preserve"> = </w:t>
            </w:r>
            <w:r w:rsidR="001F20AD">
              <w:t>«</w:t>
            </w:r>
            <w:r>
              <w:t>ЦБ РФ</w:t>
            </w:r>
            <w:r w:rsidR="001F20AD">
              <w:t>»</w:t>
            </w:r>
            <w:r>
              <w:t>).</w:t>
            </w:r>
          </w:p>
          <w:p w:rsidR="00934F07" w:rsidRDefault="00934F07" w:rsidP="00412DF7">
            <w:pPr>
              <w:pStyle w:val="ASFKTablenorm"/>
              <w:ind w:left="57" w:right="57"/>
            </w:pPr>
            <w:r>
              <w:t xml:space="preserve">При этом, требуется полученное значение курса из справочника округлять до 4-х разделителей в дробной части (например, 32,0399057868 до </w:t>
            </w:r>
            <w:r>
              <w:lastRenderedPageBreak/>
              <w:t>32,0310).</w:t>
            </w:r>
          </w:p>
          <w:p w:rsidR="00934F07" w:rsidRDefault="00934F07" w:rsidP="00412DF7">
            <w:pPr>
              <w:pStyle w:val="ASFKTablenorm"/>
              <w:ind w:left="57" w:right="57"/>
            </w:pPr>
            <w:r>
              <w:t xml:space="preserve">Для Соглашений вида 130 (значение поля </w:t>
            </w:r>
            <w:r w:rsidR="001F20AD">
              <w:t>«</w:t>
            </w:r>
            <w:r>
              <w:t>Код вида</w:t>
            </w:r>
            <w:r w:rsidR="001F20AD">
              <w:t>»</w:t>
            </w:r>
            <w:r>
              <w:t xml:space="preserve"> = 130) значение поля </w:t>
            </w:r>
            <w:r w:rsidR="001F20AD">
              <w:t>«</w:t>
            </w:r>
            <w:r>
              <w:t>Курс валюты</w:t>
            </w:r>
            <w:r w:rsidR="001F20AD">
              <w:t>»</w:t>
            </w:r>
            <w:r>
              <w:t xml:space="preserve"> заполняется </w:t>
            </w:r>
            <w:r w:rsidR="00651F98">
              <w:t xml:space="preserve">только </w:t>
            </w:r>
            <w:r>
              <w:t>вручную.</w:t>
            </w:r>
          </w:p>
          <w:p w:rsidR="00934F07" w:rsidRPr="00E42755" w:rsidRDefault="00934F07" w:rsidP="00412DF7">
            <w:pPr>
              <w:pStyle w:val="ASFKTablenorm"/>
              <w:ind w:left="57" w:right="57"/>
            </w:pPr>
            <w:r>
              <w:t>Ввод значения вручную</w:t>
            </w:r>
            <w:r w:rsidRPr="00E42755">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lastRenderedPageBreak/>
              <w:t>Сумма субсидии в рублях</w:t>
            </w:r>
          </w:p>
        </w:tc>
        <w:tc>
          <w:tcPr>
            <w:tcW w:w="3618" w:type="pct"/>
            <w:shd w:val="clear" w:color="auto" w:fill="auto"/>
          </w:tcPr>
          <w:p w:rsidR="00934F07" w:rsidRDefault="00934F07" w:rsidP="00412DF7">
            <w:pPr>
              <w:pStyle w:val="ASFKTablenorm"/>
              <w:ind w:left="57" w:right="57"/>
            </w:pPr>
            <w:r>
              <w:t xml:space="preserve">ГРБС: Заполняется автоматически в результате расчёта: значение поля </w:t>
            </w:r>
            <w:r w:rsidR="001F20AD">
              <w:t>«</w:t>
            </w:r>
            <w:r>
              <w:t>Сумма субсидии в валюте</w:t>
            </w:r>
            <w:r w:rsidR="001F20AD">
              <w:t>»</w:t>
            </w:r>
            <w:r>
              <w:t xml:space="preserve">*значение поля </w:t>
            </w:r>
            <w:r w:rsidR="001F20AD">
              <w:t>«</w:t>
            </w:r>
            <w:r>
              <w:t>Курс валюты</w:t>
            </w:r>
            <w:r w:rsidR="001F20AD">
              <w:t>»</w:t>
            </w:r>
            <w:r>
              <w:t>.</w:t>
            </w:r>
          </w:p>
          <w:p w:rsidR="00934F07" w:rsidRDefault="00934F07" w:rsidP="00412DF7">
            <w:pPr>
              <w:pStyle w:val="ASFKTablenorm"/>
              <w:ind w:left="57" w:right="57"/>
            </w:pPr>
            <w:r>
              <w:t>При пересчёте выполняется округление до 2-х знаков после запятой.</w:t>
            </w:r>
          </w:p>
          <w:p w:rsidR="00934F07" w:rsidRPr="00E42755" w:rsidRDefault="00934F07" w:rsidP="00412DF7">
            <w:pPr>
              <w:pStyle w:val="ASFKTablenorm"/>
              <w:ind w:left="57" w:right="57"/>
            </w:pPr>
            <w:r>
              <w:t>Ввод значения вручную</w:t>
            </w:r>
            <w:r w:rsidRPr="00E42755">
              <w:t>.</w:t>
            </w:r>
          </w:p>
        </w:tc>
      </w:tr>
      <w:tr w:rsidR="007512B7" w:rsidRPr="00E42755" w:rsidTr="00412DF7">
        <w:tc>
          <w:tcPr>
            <w:tcW w:w="1382" w:type="pct"/>
            <w:shd w:val="clear" w:color="auto" w:fill="auto"/>
          </w:tcPr>
          <w:p w:rsidR="007512B7" w:rsidRPr="00E42755" w:rsidRDefault="007512B7" w:rsidP="00412DF7">
            <w:pPr>
              <w:pStyle w:val="ASFKTablenorm"/>
              <w:ind w:left="57" w:right="57"/>
            </w:pPr>
            <w:r w:rsidRPr="007512B7">
              <w:t xml:space="preserve">Объем </w:t>
            </w:r>
            <w:r w:rsidR="009B259E">
              <w:t>софинансирования из БС</w:t>
            </w:r>
          </w:p>
        </w:tc>
        <w:tc>
          <w:tcPr>
            <w:tcW w:w="3618" w:type="pct"/>
            <w:shd w:val="clear" w:color="auto" w:fill="auto"/>
          </w:tcPr>
          <w:p w:rsidR="007512B7" w:rsidRDefault="007512B7" w:rsidP="00412DF7">
            <w:pPr>
              <w:pStyle w:val="ASFKTablenorm"/>
              <w:ind w:left="57" w:right="57"/>
            </w:pPr>
            <w:r w:rsidRPr="007512B7">
              <w:t>Ввод значения вручную</w:t>
            </w:r>
            <w:r>
              <w:t>.</w:t>
            </w:r>
          </w:p>
          <w:p w:rsidR="007512B7" w:rsidRDefault="007512B7" w:rsidP="00412DF7">
            <w:pPr>
              <w:pStyle w:val="ASFKTablenorm"/>
              <w:ind w:left="57" w:right="57"/>
            </w:pPr>
            <w:r w:rsidRPr="007512B7">
              <w:t xml:space="preserve">Реквизит может заполняться только для соглашения вида </w:t>
            </w:r>
            <w:r w:rsidR="001F20AD">
              <w:t>«</w:t>
            </w:r>
            <w:r w:rsidRPr="007512B7">
              <w:t>123</w:t>
            </w:r>
            <w:r w:rsidR="001F20AD">
              <w:t>»</w:t>
            </w:r>
            <w:r w:rsidRPr="007512B7">
              <w:t>, в случае предоставления межбюджетного трансферта в форме субсидии (если хотя</w:t>
            </w:r>
            <w:r>
              <w:t xml:space="preserve"> </w:t>
            </w:r>
            <w:r w:rsidRPr="007512B7">
              <w:t xml:space="preserve">бы одной из строк в разбивке по КБК в 15, 16 разрядах КБК указано значение </w:t>
            </w:r>
            <w:r w:rsidR="001F20AD">
              <w:t>«</w:t>
            </w:r>
            <w:r w:rsidRPr="007512B7">
              <w:t>52</w:t>
            </w:r>
            <w:r w:rsidR="001F20AD">
              <w:t>»</w:t>
            </w:r>
            <w:r w:rsidRPr="007512B7">
              <w:t>).</w:t>
            </w:r>
          </w:p>
        </w:tc>
      </w:tr>
      <w:tr w:rsidR="009B259E" w:rsidRPr="00E42755" w:rsidTr="00412DF7">
        <w:tc>
          <w:tcPr>
            <w:tcW w:w="1382" w:type="pct"/>
            <w:shd w:val="clear" w:color="auto" w:fill="auto"/>
          </w:tcPr>
          <w:p w:rsidR="009B259E" w:rsidRPr="007512B7" w:rsidRDefault="009B259E" w:rsidP="00412DF7">
            <w:pPr>
              <w:pStyle w:val="ASFKTablenorm"/>
              <w:ind w:left="57" w:right="57"/>
            </w:pPr>
            <w:r w:rsidRPr="009B259E">
              <w:t>Объем софинансирования из МБ</w:t>
            </w:r>
          </w:p>
        </w:tc>
        <w:tc>
          <w:tcPr>
            <w:tcW w:w="3618" w:type="pct"/>
            <w:shd w:val="clear" w:color="auto" w:fill="auto"/>
          </w:tcPr>
          <w:p w:rsidR="009B259E" w:rsidRDefault="009B259E" w:rsidP="00412DF7">
            <w:pPr>
              <w:pStyle w:val="ASFKTablenorm"/>
              <w:ind w:left="57" w:right="57"/>
            </w:pPr>
            <w:r>
              <w:t xml:space="preserve">Ввод значения вручную. </w:t>
            </w:r>
          </w:p>
          <w:p w:rsidR="009B259E" w:rsidRPr="007512B7" w:rsidRDefault="009B259E" w:rsidP="00412DF7">
            <w:pPr>
              <w:pStyle w:val="ASFKTablenorm"/>
              <w:ind w:left="57" w:right="57"/>
            </w:pPr>
            <w:r w:rsidRPr="009B259E">
              <w:t xml:space="preserve">Реквизит может заполняться только для соглашения вида </w:t>
            </w:r>
            <w:r w:rsidR="001F20AD">
              <w:t>«</w:t>
            </w:r>
            <w:r w:rsidRPr="009B259E">
              <w:t>123</w:t>
            </w:r>
            <w:r w:rsidR="001F20AD">
              <w:t>»</w:t>
            </w:r>
            <w:r w:rsidRPr="009B259E">
              <w:t xml:space="preserve">, в случае предоставления межбюджетного трансферта в форме субсидии (если хотя бы одной из строк в разбивке по КБК в 15, 16 разрядах КБК указано значение </w:t>
            </w:r>
            <w:r w:rsidR="001F20AD">
              <w:t>«</w:t>
            </w:r>
            <w:r w:rsidRPr="009B259E">
              <w:t>52</w:t>
            </w:r>
            <w:r w:rsidR="001F20AD">
              <w:t>»</w:t>
            </w:r>
            <w:r w:rsidRPr="009B259E">
              <w:t>).</w:t>
            </w:r>
          </w:p>
        </w:tc>
      </w:tr>
    </w:tbl>
    <w:p w:rsidR="00934F07" w:rsidRDefault="00934F07" w:rsidP="00BB52A1">
      <w:pPr>
        <w:pStyle w:val="ASFKNormal"/>
      </w:pPr>
      <w:r w:rsidRPr="00D862AF">
        <w:t xml:space="preserve">ЭФ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_Ref387687982 \h </w:instrText>
      </w:r>
      <w:r w:rsidR="008D6568" w:rsidRPr="008D6568">
        <w:fldChar w:fldCharType="separate"/>
      </w:r>
      <w:r w:rsidR="0092715F">
        <w:rPr>
          <w:noProof/>
        </w:rPr>
        <w:t>47</w:t>
      </w:r>
      <w:r w:rsidR="008D6568" w:rsidRPr="008D6568">
        <w:fldChar w:fldCharType="end"/>
      </w:r>
      <w:r w:rsidR="008D6568">
        <w:t>.</w:t>
      </w:r>
    </w:p>
    <w:p w:rsidR="00934F07" w:rsidRDefault="0092715F" w:rsidP="00934F07">
      <w:pPr>
        <w:pStyle w:val="ASFKFigure"/>
      </w:pPr>
      <w:r>
        <w:pict>
          <v:shape id="_x0000_i1132" type="#_x0000_t75" style="width:480pt;height:227.25pt">
            <v:imagedata r:id="rId106" o:title="0"/>
          </v:shape>
        </w:pict>
      </w:r>
    </w:p>
    <w:p w:rsidR="00934F07" w:rsidRDefault="00934F07" w:rsidP="00F018DF">
      <w:pPr>
        <w:pStyle w:val="ASFKFigName"/>
      </w:pPr>
      <w:r>
        <w:fldChar w:fldCharType="begin"/>
      </w:r>
      <w:r>
        <w:instrText xml:space="preserve"> SEQ Рисунок \* ARABIC </w:instrText>
      </w:r>
      <w:r>
        <w:fldChar w:fldCharType="separate"/>
      </w:r>
      <w:bookmarkStart w:id="501" w:name="_Ref387687982"/>
      <w:bookmarkStart w:id="502" w:name="_Toc79490416"/>
      <w:r w:rsidR="0092715F">
        <w:rPr>
          <w:noProof/>
        </w:rPr>
        <w:t>47</w:t>
      </w:r>
      <w:bookmarkEnd w:id="501"/>
      <w:r>
        <w:fldChar w:fldCharType="end"/>
      </w:r>
      <w:r>
        <w:t xml:space="preserve">. </w:t>
      </w:r>
      <w:r w:rsidRPr="00B11F4A">
        <w:t xml:space="preserve">ЭФ </w:t>
      </w:r>
      <w:r>
        <w:t xml:space="preserve">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bookmarkEnd w:id="502"/>
    </w:p>
    <w:p w:rsidR="00934F07" w:rsidRPr="007975BB" w:rsidRDefault="00934F07" w:rsidP="00BB52A1">
      <w:pPr>
        <w:pStyle w:val="ASFKNormal"/>
      </w:pPr>
      <w:r w:rsidRPr="007975BB">
        <w:t xml:space="preserve">Перечень полей документа </w:t>
      </w:r>
      <w:r w:rsidR="001F20AD">
        <w:t>«</w:t>
      </w:r>
      <w:r w:rsidRPr="007975BB">
        <w:t>Сведения о соглашении</w:t>
      </w:r>
      <w:r w:rsidR="00F9698D">
        <w:t xml:space="preserve">», закладки </w:t>
      </w:r>
      <w:r w:rsidR="001F20AD">
        <w:t>«</w:t>
      </w:r>
      <w:r w:rsidRPr="007975BB">
        <w:t>Основные атрибуты</w:t>
      </w:r>
      <w:r w:rsidR="00F9698D">
        <w:t xml:space="preserve">», вкладки </w:t>
      </w:r>
      <w:r w:rsidR="001F20AD">
        <w:t>«</w:t>
      </w:r>
      <w:r>
        <w:t>Реквизиты получателя субсидии (4)</w:t>
      </w:r>
      <w:r w:rsidR="001F20AD">
        <w:t>»</w:t>
      </w:r>
      <w:r w:rsidRPr="007975BB">
        <w:t xml:space="preserve"> приведен </w:t>
      </w:r>
      <w:r>
        <w:t>в таблице </w:t>
      </w:r>
      <w:r>
        <w:fldChar w:fldCharType="begin"/>
      </w:r>
      <w:r>
        <w:instrText xml:space="preserve"> REF _Ref387688053 \h </w:instrText>
      </w:r>
      <w:r>
        <w:fldChar w:fldCharType="separate"/>
      </w:r>
      <w:r w:rsidR="0092715F">
        <w:rPr>
          <w:noProof/>
        </w:rPr>
        <w:t>25</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03" w:name="_Ref387688053"/>
      <w:bookmarkStart w:id="504" w:name="_Toc79490254"/>
      <w:r w:rsidR="0092715F">
        <w:rPr>
          <w:noProof/>
        </w:rPr>
        <w:t>25</w:t>
      </w:r>
      <w:bookmarkEnd w:id="503"/>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52"/>
        <w:gridCol w:w="5303"/>
      </w:tblGrid>
      <w:tr w:rsidR="00881A26" w:rsidRPr="002667B1" w:rsidTr="00412DF7">
        <w:trPr>
          <w:trHeight w:val="305"/>
          <w:tblHeader/>
        </w:trPr>
        <w:tc>
          <w:tcPr>
            <w:tcW w:w="22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27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DD0332">
              <w:t>№</w:t>
            </w:r>
          </w:p>
        </w:tc>
        <w:tc>
          <w:tcPr>
            <w:tcW w:w="2718" w:type="pct"/>
            <w:shd w:val="clear" w:color="auto" w:fill="auto"/>
          </w:tcPr>
          <w:p w:rsidR="00934F07" w:rsidRPr="00BC4243" w:rsidRDefault="00934F07" w:rsidP="00412DF7">
            <w:pPr>
              <w:pStyle w:val="ASFKTablenorm"/>
              <w:ind w:left="57" w:right="57"/>
            </w:pPr>
            <w:r>
              <w:t xml:space="preserve">Поле </w:t>
            </w:r>
            <w:r w:rsidR="00A95C7E">
              <w:t>н</w:t>
            </w:r>
            <w:r>
              <w:t>едоступно для</w:t>
            </w:r>
            <w:r w:rsidRPr="00BC4243">
              <w:t xml:space="preserve"> ввода.</w:t>
            </w:r>
          </w:p>
          <w:p w:rsidR="00934F07" w:rsidRPr="00BC4243" w:rsidRDefault="00934F07" w:rsidP="00412DF7">
            <w:pPr>
              <w:pStyle w:val="ASFKTablenorm"/>
              <w:ind w:left="57" w:right="57"/>
            </w:pPr>
            <w:r w:rsidRPr="00DD0332">
              <w:lastRenderedPageBreak/>
              <w:t>Автонумерация поля при создании строки</w:t>
            </w:r>
            <w:r w:rsidR="00EC68CE">
              <w:t>,</w:t>
            </w:r>
            <w:r w:rsidRPr="00DD0332">
              <w:t xml:space="preserve"> начиная с 1 до 999.</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lastRenderedPageBreak/>
              <w:t xml:space="preserve">Полное наименование </w:t>
            </w:r>
            <w:r w:rsidRPr="007B574F">
              <w:rPr>
                <w:rStyle w:val="ASFKReporterror"/>
              </w:rPr>
              <w:t>юр.лица</w:t>
            </w:r>
            <w:r w:rsidRPr="00B12D08">
              <w:t xml:space="preserve"> / ФИО </w:t>
            </w:r>
            <w:r w:rsidRPr="007B574F">
              <w:rPr>
                <w:rStyle w:val="ASFKReporterror"/>
              </w:rPr>
              <w:t>физ.лица</w:t>
            </w:r>
            <w:r w:rsidRPr="00B12D08">
              <w:t xml:space="preserve"> (рус.)</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 xml:space="preserve">Сокращенное наименование </w:t>
            </w:r>
            <w:r w:rsidRPr="007B574F">
              <w:rPr>
                <w:rStyle w:val="ASFKReporterror"/>
              </w:rPr>
              <w:t>юр.лица</w:t>
            </w:r>
            <w:r w:rsidRPr="00B12D08">
              <w:t xml:space="preserve"> (рус.)</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 xml:space="preserve">Полное наименование </w:t>
            </w:r>
            <w:r w:rsidRPr="007B574F">
              <w:rPr>
                <w:rStyle w:val="ASFKReporterror"/>
              </w:rPr>
              <w:t>юр.лица</w:t>
            </w:r>
            <w:r w:rsidRPr="00B12D08">
              <w:t xml:space="preserve"> / ФИО </w:t>
            </w:r>
            <w:r w:rsidRPr="007B574F">
              <w:rPr>
                <w:rStyle w:val="ASFKReporterror"/>
              </w:rPr>
              <w:t>физ.лица</w:t>
            </w:r>
            <w:r w:rsidRPr="00B12D08">
              <w:t xml:space="preserve"> (лат.)</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B412A1" w:rsidP="00412DF7">
            <w:pPr>
              <w:pStyle w:val="ASFKTablenorm"/>
              <w:ind w:left="57" w:right="57"/>
            </w:pPr>
            <w:r>
              <w:t>К</w:t>
            </w:r>
            <w:r w:rsidR="00934F07" w:rsidRPr="00B12D08">
              <w:t>од по ОКОПФ</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3845A3" w:rsidRPr="00BC4243" w:rsidRDefault="003845A3" w:rsidP="00412DF7">
            <w:pPr>
              <w:pStyle w:val="ASFKTablenorm"/>
              <w:ind w:left="57" w:right="57"/>
            </w:pPr>
            <w:r w:rsidRPr="008B1680">
              <w:t xml:space="preserve">Поле обязательно для заполнения, если в реквизите </w:t>
            </w:r>
            <w:r w:rsidR="001F20AD">
              <w:t>«</w:t>
            </w:r>
            <w:r w:rsidRPr="008B1680">
              <w:t>ИНН</w:t>
            </w:r>
            <w:r w:rsidR="001F20AD">
              <w:t>»</w:t>
            </w:r>
            <w:r w:rsidRPr="008B1680">
              <w:t xml:space="preserve"> указано значение размерностью </w:t>
            </w:r>
            <w:r w:rsidR="001F20AD">
              <w:t>«</w:t>
            </w:r>
            <w:r w:rsidRPr="008B1680">
              <w:t>=10</w:t>
            </w:r>
            <w:r w:rsidR="001F20AD">
              <w:t>»</w:t>
            </w:r>
            <w:r>
              <w:t>.</w:t>
            </w:r>
          </w:p>
        </w:tc>
      </w:tr>
      <w:tr w:rsidR="00BC152B" w:rsidRPr="002667B1" w:rsidTr="00412DF7">
        <w:tc>
          <w:tcPr>
            <w:tcW w:w="2282" w:type="pct"/>
            <w:shd w:val="clear" w:color="auto" w:fill="auto"/>
          </w:tcPr>
          <w:p w:rsidR="00BC152B" w:rsidRPr="00B12D08" w:rsidRDefault="00BC152B" w:rsidP="00412DF7">
            <w:pPr>
              <w:pStyle w:val="ASFKTablenorm"/>
              <w:ind w:left="57" w:right="57"/>
            </w:pPr>
            <w:r>
              <w:t>Код по Сводному реестру</w:t>
            </w:r>
            <w:r w:rsidR="008E40E7">
              <w:t xml:space="preserve"> </w:t>
            </w:r>
          </w:p>
        </w:tc>
        <w:tc>
          <w:tcPr>
            <w:tcW w:w="2718" w:type="pct"/>
            <w:shd w:val="clear" w:color="auto" w:fill="auto"/>
          </w:tcPr>
          <w:p w:rsidR="00BC152B" w:rsidRPr="00B12D08" w:rsidRDefault="003845A3" w:rsidP="00412DF7">
            <w:pPr>
              <w:pStyle w:val="ASFKTablenorm"/>
              <w:ind w:left="57" w:right="57"/>
            </w:pPr>
            <w:r w:rsidRPr="003845A3">
              <w:t xml:space="preserve">Доступен выбор из справочника </w:t>
            </w:r>
            <w:r w:rsidR="001F20AD">
              <w:t>«</w:t>
            </w:r>
            <w:r w:rsidRPr="003845A3">
              <w:t>СРРПБС</w:t>
            </w:r>
            <w:r w:rsidR="001F20AD">
              <w:t>»</w:t>
            </w:r>
            <w:r w:rsidRPr="003845A3">
              <w:t xml:space="preserve"> (заполняется значением поля </w:t>
            </w:r>
            <w:r w:rsidR="001F20AD">
              <w:t>«</w:t>
            </w:r>
            <w:r w:rsidRPr="003845A3">
              <w:t>код РУБП</w:t>
            </w:r>
            <w:r w:rsidR="001F20AD">
              <w:t>»</w:t>
            </w:r>
            <w:r w:rsidRPr="003845A3">
              <w:t>), если</w:t>
            </w:r>
            <w:r w:rsidR="001338DC">
              <w:t xml:space="preserve"> з</w:t>
            </w:r>
            <w:r w:rsidRPr="003845A3">
              <w:t xml:space="preserve">начение глобальной системной константы </w:t>
            </w:r>
            <w:r w:rsidR="001F20AD">
              <w:t>«</w:t>
            </w:r>
            <w:r w:rsidRPr="003845A3">
              <w:t>Дата перехода на СР</w:t>
            </w:r>
            <w:r w:rsidR="001F20AD">
              <w:t>»</w:t>
            </w:r>
            <w:r w:rsidRPr="003845A3">
              <w:t xml:space="preserve"> &gt;</w:t>
            </w:r>
            <w:r w:rsidR="001338DC">
              <w:t xml:space="preserve"> </w:t>
            </w:r>
            <w:r w:rsidRPr="003845A3">
              <w:t>даты документа и справочника СР</w:t>
            </w:r>
            <w:r w:rsidR="001338DC">
              <w:t xml:space="preserve"> </w:t>
            </w:r>
            <w:r w:rsidRPr="003845A3">
              <w:t>(заполняется учетным номером клиента)</w:t>
            </w:r>
            <w:r>
              <w:t>,</w:t>
            </w:r>
            <w:r w:rsidR="009350C9">
              <w:t xml:space="preserve"> и ввод в</w:t>
            </w:r>
            <w:r w:rsidR="009350C9" w:rsidRPr="009350C9">
              <w:t>ручную</w:t>
            </w:r>
            <w:r w:rsidR="00BC152B">
              <w:t>.</w:t>
            </w:r>
          </w:p>
        </w:tc>
      </w:tr>
      <w:tr w:rsidR="00BC152B" w:rsidRPr="002667B1" w:rsidTr="00412DF7">
        <w:tc>
          <w:tcPr>
            <w:tcW w:w="2282" w:type="pct"/>
            <w:shd w:val="clear" w:color="auto" w:fill="auto"/>
          </w:tcPr>
          <w:p w:rsidR="00BC152B" w:rsidRPr="00B12D08" w:rsidRDefault="00BC152B" w:rsidP="00412DF7">
            <w:pPr>
              <w:pStyle w:val="ASFKTablenorm"/>
              <w:ind w:left="57" w:right="57"/>
            </w:pPr>
            <w:r>
              <w:t>Номер лицевого счета</w:t>
            </w:r>
          </w:p>
        </w:tc>
        <w:tc>
          <w:tcPr>
            <w:tcW w:w="2718" w:type="pct"/>
            <w:shd w:val="clear" w:color="auto" w:fill="auto"/>
          </w:tcPr>
          <w:p w:rsidR="00BC152B" w:rsidRPr="00B12D08" w:rsidRDefault="009350C9" w:rsidP="00412DF7">
            <w:pPr>
              <w:pStyle w:val="ASFKTablenorm"/>
              <w:ind w:left="57" w:right="57"/>
            </w:pPr>
            <w:r w:rsidRPr="009350C9">
              <w:t xml:space="preserve">Доступен выбор из справочника </w:t>
            </w:r>
            <w:r w:rsidR="001F20AD">
              <w:t>«</w:t>
            </w:r>
            <w:r w:rsidRPr="009350C9">
              <w:t>Информация о лицевом счете</w:t>
            </w:r>
            <w:r w:rsidR="001F20AD">
              <w:t>»</w:t>
            </w:r>
            <w:r w:rsidRPr="009350C9">
              <w:t xml:space="preserve"> (заполняется значением поля </w:t>
            </w:r>
            <w:r w:rsidR="001F20AD">
              <w:t>«</w:t>
            </w:r>
            <w:r w:rsidRPr="009350C9">
              <w:t>Номер ЛС</w:t>
            </w:r>
            <w:r w:rsidR="001F20AD">
              <w:t>»</w:t>
            </w:r>
            <w:r w:rsidRPr="009350C9">
              <w:t>) и ввод вручную</w:t>
            </w:r>
            <w:r w:rsidR="00BC152B">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ИНН</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КПП</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Дата постановки на учет в н</w:t>
            </w:r>
            <w:r w:rsidRPr="00BC4243">
              <w:t>алоговом органе</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Код налогоплательщика в стране регистрации или его аналог</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3845A3" w:rsidRPr="00BC4243" w:rsidRDefault="003845A3" w:rsidP="00412DF7">
            <w:pPr>
              <w:pStyle w:val="ASFKTablenorm"/>
              <w:ind w:left="57" w:right="57"/>
            </w:pPr>
            <w:r w:rsidRPr="003845A3">
              <w:t xml:space="preserve">Обязательно заполняется для иностранного юр. </w:t>
            </w:r>
            <w:r w:rsidR="006E7405">
              <w:t>Л</w:t>
            </w:r>
            <w:r w:rsidRPr="003845A3">
              <w:t>ица</w:t>
            </w:r>
            <w:r>
              <w:t>.</w:t>
            </w:r>
          </w:p>
        </w:tc>
      </w:tr>
      <w:tr w:rsidR="00881A26" w:rsidRPr="002667B1" w:rsidTr="00412DF7">
        <w:tc>
          <w:tcPr>
            <w:tcW w:w="2282" w:type="pct"/>
            <w:shd w:val="clear" w:color="auto" w:fill="auto"/>
          </w:tcPr>
          <w:p w:rsidR="00881A26" w:rsidRPr="00881A26" w:rsidRDefault="00881A26" w:rsidP="00412DF7">
            <w:pPr>
              <w:pStyle w:val="ASFKTablenorm"/>
              <w:ind w:left="57" w:right="57"/>
            </w:pPr>
            <w:r w:rsidRPr="00881A26">
              <w:t>Наименование бюджета субъекта РФ, которому предоставляется межбюджетный трансферт</w:t>
            </w:r>
          </w:p>
        </w:tc>
        <w:tc>
          <w:tcPr>
            <w:tcW w:w="2718" w:type="pct"/>
            <w:shd w:val="clear" w:color="auto" w:fill="auto"/>
          </w:tcPr>
          <w:p w:rsidR="00881A26" w:rsidRPr="00881A26" w:rsidRDefault="00881A26" w:rsidP="00412DF7">
            <w:pPr>
              <w:pStyle w:val="ASFKTablenorm"/>
              <w:ind w:left="57" w:right="57"/>
            </w:pPr>
            <w:r>
              <w:t>Ввод значения вручную.</w:t>
            </w:r>
          </w:p>
          <w:p w:rsidR="00881A26" w:rsidRPr="00881A26" w:rsidRDefault="007B1361" w:rsidP="00412DF7">
            <w:pPr>
              <w:pStyle w:val="ASFKTablenorm"/>
              <w:ind w:left="57" w:right="57"/>
            </w:pPr>
            <w:r>
              <w:t>ГРБС</w:t>
            </w:r>
            <w:r w:rsidR="00881A26" w:rsidRPr="00881A26">
              <w:t xml:space="preserve">: Доступен выбор из справочника </w:t>
            </w:r>
            <w:r w:rsidR="001F20AD">
              <w:t>«</w:t>
            </w:r>
            <w:r w:rsidR="00881A26" w:rsidRPr="00881A26">
              <w:t>Бюджеты</w:t>
            </w:r>
            <w:r w:rsidR="001F20AD">
              <w:t>»</w:t>
            </w:r>
            <w:r w:rsidR="00881A26" w:rsidRPr="00881A26">
              <w:t xml:space="preserve">, (вставляется значения поля </w:t>
            </w:r>
            <w:r w:rsidR="001F20AD">
              <w:t>«</w:t>
            </w:r>
            <w:r w:rsidR="00881A26" w:rsidRPr="00881A26">
              <w:t>Полное наименование бюджета</w:t>
            </w:r>
            <w:r w:rsidR="001F20AD">
              <w:t>»</w:t>
            </w:r>
            <w:r w:rsidR="00881A26" w:rsidRPr="00881A26">
              <w:t>).</w:t>
            </w:r>
          </w:p>
          <w:p w:rsidR="00881A26" w:rsidRPr="00881A26" w:rsidRDefault="00881A26" w:rsidP="00412DF7">
            <w:pPr>
              <w:pStyle w:val="ASFKTablenorm"/>
              <w:ind w:left="57" w:right="57"/>
            </w:pPr>
            <w:r w:rsidRPr="00881A26">
              <w:t>Реквизит обязательно заполняется для:</w:t>
            </w:r>
          </w:p>
          <w:p w:rsidR="00881A26" w:rsidRPr="00881A26" w:rsidRDefault="00881A26" w:rsidP="00881A26">
            <w:pPr>
              <w:pStyle w:val="ASFKTableListMark"/>
            </w:pPr>
            <w:r>
              <w:t xml:space="preserve">соглашений с видом </w:t>
            </w:r>
            <w:r w:rsidR="001F20AD">
              <w:t>«</w:t>
            </w:r>
            <w:r>
              <w:t>123</w:t>
            </w:r>
            <w:r w:rsidR="001F20AD">
              <w:t>»</w:t>
            </w:r>
            <w:r>
              <w:t>;</w:t>
            </w:r>
          </w:p>
          <w:p w:rsidR="00881A26" w:rsidRPr="00881A26" w:rsidRDefault="00881A26" w:rsidP="00881A26">
            <w:pPr>
              <w:pStyle w:val="ASFKTableListMark"/>
            </w:pPr>
            <w:r w:rsidRPr="00881A26">
              <w:t xml:space="preserve">соглашений с видом </w:t>
            </w:r>
            <w:r w:rsidR="001F20AD">
              <w:t>«</w:t>
            </w:r>
            <w:r w:rsidRPr="00881A26">
              <w:t>130</w:t>
            </w:r>
            <w:r w:rsidR="001F20AD">
              <w:t>»</w:t>
            </w:r>
            <w:r w:rsidRPr="00881A26">
              <w:t>, в случае предоставления межб</w:t>
            </w:r>
            <w:r w:rsidR="007B1361">
              <w:t xml:space="preserve">юджетного трансферта (если хотя </w:t>
            </w:r>
            <w:r w:rsidRPr="00881A26">
              <w:t xml:space="preserve">бы одной из строк в разбивке по КБК в 15 разряде указано значение </w:t>
            </w:r>
            <w:r w:rsidR="001F20AD">
              <w:t>«</w:t>
            </w:r>
            <w:r w:rsidRPr="00881A26">
              <w:t>5</w:t>
            </w:r>
            <w:r w:rsidR="001F20AD">
              <w:t>»</w:t>
            </w:r>
            <w:r w:rsidRPr="00881A26">
              <w:t>).</w:t>
            </w:r>
          </w:p>
          <w:p w:rsidR="00881A26" w:rsidRPr="00881A26" w:rsidRDefault="00881A26"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заполняется.</w:t>
            </w:r>
          </w:p>
        </w:tc>
      </w:tr>
      <w:tr w:rsidR="00881A26" w:rsidRPr="002667B1" w:rsidTr="00412DF7">
        <w:tc>
          <w:tcPr>
            <w:tcW w:w="2282" w:type="pct"/>
            <w:shd w:val="clear" w:color="auto" w:fill="auto"/>
          </w:tcPr>
          <w:p w:rsidR="00881A26" w:rsidRPr="00881A26" w:rsidRDefault="00881A26" w:rsidP="00412DF7">
            <w:pPr>
              <w:pStyle w:val="ASFKTablenorm"/>
              <w:ind w:left="57" w:right="57"/>
            </w:pPr>
            <w:r w:rsidRPr="00881A26">
              <w:t>Код территории субъекта РФ по ОКТМО, которому предоставляется межбюджетный трансферт</w:t>
            </w:r>
          </w:p>
        </w:tc>
        <w:tc>
          <w:tcPr>
            <w:tcW w:w="2718" w:type="pct"/>
            <w:shd w:val="clear" w:color="auto" w:fill="auto"/>
          </w:tcPr>
          <w:p w:rsidR="00881A26" w:rsidRPr="00881A26" w:rsidRDefault="00881A26" w:rsidP="00412DF7">
            <w:pPr>
              <w:pStyle w:val="ASFKTablenorm"/>
              <w:ind w:left="57" w:right="57"/>
            </w:pPr>
            <w:r>
              <w:t>Ввод значения вручную.</w:t>
            </w:r>
          </w:p>
          <w:p w:rsidR="00881A26" w:rsidRPr="00881A26" w:rsidRDefault="007B1361" w:rsidP="00412DF7">
            <w:pPr>
              <w:pStyle w:val="ASFKTablenorm"/>
              <w:ind w:left="57" w:right="57"/>
            </w:pPr>
            <w:r>
              <w:t>ГРБС</w:t>
            </w:r>
            <w:r w:rsidR="00881A26" w:rsidRPr="00881A26">
              <w:t xml:space="preserve">: Доступен выбор из справочника </w:t>
            </w:r>
            <w:r w:rsidR="001F20AD">
              <w:t>«</w:t>
            </w:r>
            <w:r w:rsidR="00881A26" w:rsidRPr="00881A26">
              <w:t>ОКТМО</w:t>
            </w:r>
            <w:r w:rsidR="001F20AD">
              <w:t>»</w:t>
            </w:r>
            <w:r w:rsidR="00881A26" w:rsidRPr="00881A26">
              <w:t xml:space="preserve">, (вставляется значения поля </w:t>
            </w:r>
            <w:r w:rsidR="001F20AD">
              <w:t>«</w:t>
            </w:r>
            <w:r w:rsidR="00881A26" w:rsidRPr="00881A26">
              <w:t>код).</w:t>
            </w:r>
          </w:p>
          <w:p w:rsidR="00881A26" w:rsidRPr="00881A26" w:rsidRDefault="00881A26" w:rsidP="00412DF7">
            <w:pPr>
              <w:pStyle w:val="ASFKTablenorm"/>
              <w:ind w:left="57" w:right="57"/>
            </w:pPr>
            <w:r w:rsidRPr="00881A26">
              <w:t>Реквизит обязательно заполняется для:</w:t>
            </w:r>
          </w:p>
          <w:p w:rsidR="00881A26" w:rsidRPr="00881A26" w:rsidRDefault="00881A26" w:rsidP="00881A26">
            <w:pPr>
              <w:pStyle w:val="ASFKTableListMark"/>
            </w:pPr>
            <w:r>
              <w:t xml:space="preserve">соглашений с видом </w:t>
            </w:r>
            <w:r w:rsidR="001F20AD">
              <w:t>«</w:t>
            </w:r>
            <w:r>
              <w:t>123</w:t>
            </w:r>
            <w:r w:rsidR="001F20AD">
              <w:t>»</w:t>
            </w:r>
            <w:r>
              <w:t>;</w:t>
            </w:r>
          </w:p>
          <w:p w:rsidR="00881A26" w:rsidRPr="00881A26" w:rsidRDefault="00881A26" w:rsidP="00881A26">
            <w:pPr>
              <w:pStyle w:val="ASFKTableListMark"/>
            </w:pPr>
            <w:r w:rsidRPr="00881A26">
              <w:t xml:space="preserve">соглашений с видом </w:t>
            </w:r>
            <w:r w:rsidR="001F20AD">
              <w:t>«</w:t>
            </w:r>
            <w:r w:rsidRPr="00881A26">
              <w:t>130</w:t>
            </w:r>
            <w:r w:rsidR="001F20AD">
              <w:t>»</w:t>
            </w:r>
            <w:r w:rsidRPr="00881A26">
              <w:t>, в случае предоставления межб</w:t>
            </w:r>
            <w:r w:rsidR="007B1361">
              <w:t xml:space="preserve">юджетного трансферта (если хотя </w:t>
            </w:r>
            <w:r w:rsidRPr="00881A26">
              <w:t xml:space="preserve">бы одной из строк в разбивке по КБК в 15 разряде указано значение </w:t>
            </w:r>
            <w:r w:rsidR="001F20AD">
              <w:t>«</w:t>
            </w:r>
            <w:r w:rsidRPr="00881A26">
              <w:t>5</w:t>
            </w:r>
            <w:r w:rsidR="001F20AD">
              <w:t>»</w:t>
            </w:r>
            <w:r w:rsidRPr="00881A26">
              <w:t>).</w:t>
            </w:r>
          </w:p>
          <w:p w:rsidR="00881A26" w:rsidRPr="00881A26" w:rsidRDefault="00881A26" w:rsidP="00412DF7">
            <w:pPr>
              <w:pStyle w:val="ASFKTablenorm"/>
              <w:ind w:left="57" w:right="57"/>
            </w:pPr>
            <w:r w:rsidRPr="00881A26">
              <w:lastRenderedPageBreak/>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заполняется.</w:t>
            </w:r>
          </w:p>
        </w:tc>
      </w:tr>
      <w:tr w:rsidR="00881A26" w:rsidRPr="002667B1" w:rsidTr="00412DF7">
        <w:tc>
          <w:tcPr>
            <w:tcW w:w="2282" w:type="pct"/>
            <w:shd w:val="clear" w:color="auto" w:fill="auto"/>
          </w:tcPr>
          <w:p w:rsidR="00934F07" w:rsidRPr="00BC4243" w:rsidRDefault="00934F07" w:rsidP="00412DF7">
            <w:pPr>
              <w:pStyle w:val="ASFKTablenorm"/>
              <w:ind w:left="57" w:right="57"/>
            </w:pPr>
            <w:r>
              <w:lastRenderedPageBreak/>
              <w:t>Наименование субъекта РФ</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292F40" w:rsidRPr="00BC4243" w:rsidRDefault="00292F40" w:rsidP="00412DF7">
            <w:pPr>
              <w:pStyle w:val="ASFKTablenorm"/>
              <w:ind w:left="57" w:right="57"/>
            </w:pPr>
            <w:r w:rsidRPr="00292F40">
              <w:t>Поле не заполняется для ФЛ (если ИНН</w:t>
            </w:r>
            <w:r>
              <w:t xml:space="preserve"> </w:t>
            </w:r>
            <w:r w:rsidRPr="00292F40">
              <w:t>=</w:t>
            </w:r>
            <w:r>
              <w:t xml:space="preserve"> </w:t>
            </w:r>
            <w:r w:rsidRPr="00292F40">
              <w:t>12 знаков)</w:t>
            </w:r>
            <w:r>
              <w:t>.</w:t>
            </w:r>
          </w:p>
        </w:tc>
      </w:tr>
      <w:tr w:rsidR="00292F40" w:rsidRPr="002667B1" w:rsidTr="00412DF7">
        <w:tc>
          <w:tcPr>
            <w:tcW w:w="2282" w:type="pct"/>
            <w:shd w:val="clear" w:color="auto" w:fill="auto"/>
          </w:tcPr>
          <w:p w:rsidR="00292F40" w:rsidRPr="00292F40" w:rsidRDefault="00292F40" w:rsidP="00412DF7">
            <w:pPr>
              <w:pStyle w:val="ASFKTablenorm"/>
              <w:ind w:left="57" w:right="57"/>
            </w:pPr>
            <w:r>
              <w:t>Кодовое обозначение субъекта РФ</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c>
          <w:tcPr>
            <w:tcW w:w="2282" w:type="pct"/>
            <w:shd w:val="clear" w:color="auto" w:fill="auto"/>
          </w:tcPr>
          <w:p w:rsidR="00292F40" w:rsidRPr="00292F40" w:rsidRDefault="00292F40" w:rsidP="00412DF7">
            <w:pPr>
              <w:pStyle w:val="ASFKTablenorm"/>
              <w:ind w:left="57" w:right="57"/>
            </w:pPr>
            <w:r w:rsidRPr="00B12D08">
              <w:t>Страна регистрации иностра</w:t>
            </w:r>
            <w:r w:rsidRPr="00292F40">
              <w:t>нного юридического 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c>
          <w:tcPr>
            <w:tcW w:w="2282" w:type="pct"/>
            <w:shd w:val="clear" w:color="auto" w:fill="auto"/>
          </w:tcPr>
          <w:p w:rsidR="00292F40" w:rsidRPr="00292F40" w:rsidRDefault="00292F40" w:rsidP="00412DF7">
            <w:pPr>
              <w:pStyle w:val="ASFKTablenorm"/>
              <w:ind w:left="57" w:right="57"/>
            </w:pPr>
            <w:r w:rsidRPr="00B12D08">
              <w:t>Код страны по ОКСМ</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 xml:space="preserve">При добавлении строки в таблицу значение поля автоматически заполняется значением </w:t>
            </w:r>
            <w:r w:rsidR="001F20AD">
              <w:t>«</w:t>
            </w:r>
            <w:r w:rsidRPr="00292F40">
              <w:t>643</w:t>
            </w:r>
            <w:r w:rsidR="001F20AD">
              <w:t>»</w:t>
            </w:r>
            <w:r w:rsidRPr="00292F40">
              <w:t>.</w:t>
            </w:r>
          </w:p>
          <w:p w:rsidR="00292F40" w:rsidRPr="00292F40" w:rsidRDefault="00292F40" w:rsidP="00412DF7">
            <w:pPr>
              <w:pStyle w:val="ASFKTablenorm"/>
              <w:ind w:left="57" w:right="57"/>
            </w:pPr>
            <w:r w:rsidRPr="00292F40">
              <w:t xml:space="preserve">Поле может быть заполнено вариантами: </w:t>
            </w:r>
          </w:p>
          <w:p w:rsidR="00292F40" w:rsidRPr="00292F40" w:rsidRDefault="00292F40" w:rsidP="00292F40">
            <w:pPr>
              <w:pStyle w:val="ASFKTableListMark"/>
            </w:pPr>
            <w:r w:rsidRPr="00292F40">
              <w:t xml:space="preserve">буквенный код (2 и 3 разряда); </w:t>
            </w:r>
          </w:p>
          <w:p w:rsidR="00292F40" w:rsidRPr="00292F40" w:rsidRDefault="00292F40" w:rsidP="00292F40">
            <w:pPr>
              <w:pStyle w:val="ASFKTableListMark"/>
            </w:pPr>
            <w:r>
              <w:t>цифровой код (3 разряда)</w:t>
            </w:r>
            <w:r w:rsidRPr="00292F40">
              <w:t>.</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Почтовый индекс</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населенного пункта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Код населенного пункта по ОКТМО</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Наименование населенного пун</w:t>
            </w:r>
            <w:r w:rsidRPr="00292F40">
              <w:t>кта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наименование элемента планирово</w:t>
            </w:r>
            <w:r w:rsidRPr="00292F40">
              <w:t>чной структуры</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наименование объекта ули</w:t>
            </w:r>
            <w:r w:rsidRPr="00292F40">
              <w:t>чно-дорожной сети</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цифровое или буквенное обозначение объекта адрес</w:t>
            </w:r>
            <w:r w:rsidRPr="00292F40">
              <w:t>ации</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Наименование субъекта РФ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Кодовое обозначение субъекта РФ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Почтовый индекс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Тип населенного пункта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Код населенного пункта по ОКТМО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Наименование населенного пункта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lastRenderedPageBreak/>
              <w:t>Тип и наименование элемента планирово</w:t>
            </w:r>
            <w:r w:rsidRPr="00292F40">
              <w:t xml:space="preserve">чной структуры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Тип и наименование объекта улично-дорожной сети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цифровое или буквенное обознач</w:t>
            </w:r>
            <w:r w:rsidRPr="00292F40">
              <w:t xml:space="preserve">ение объекта адресации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bl>
    <w:p w:rsidR="00865B91" w:rsidRPr="000F7F44" w:rsidRDefault="00865B91" w:rsidP="00865B91">
      <w:pPr>
        <w:pStyle w:val="ASFKNormal"/>
      </w:pPr>
      <w:r w:rsidRPr="000F7F44">
        <w:t xml:space="preserve">ЭФ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_Ref412042350 \h </w:instrText>
      </w:r>
      <w:r w:rsidR="008D6568" w:rsidRPr="008D6568">
        <w:fldChar w:fldCharType="separate"/>
      </w:r>
      <w:r w:rsidR="0092715F">
        <w:rPr>
          <w:noProof/>
        </w:rPr>
        <w:t>48</w:t>
      </w:r>
      <w:r w:rsidR="008D6568" w:rsidRPr="008D6568">
        <w:fldChar w:fldCharType="end"/>
      </w:r>
      <w:r w:rsidRPr="000F7F44">
        <w:t>.</w:t>
      </w:r>
    </w:p>
    <w:p w:rsidR="00865B91" w:rsidRPr="000F7F44" w:rsidRDefault="0092715F" w:rsidP="00865B91">
      <w:pPr>
        <w:pStyle w:val="ASFKFigure"/>
      </w:pPr>
      <w:r>
        <w:pict>
          <v:shape id="_x0000_i1133" type="#_x0000_t75" style="width:480pt;height:2in">
            <v:imagedata r:id="rId107" o:title="1" gain="81921f" blacklevel="-3277f"/>
          </v:shape>
        </w:pict>
      </w:r>
    </w:p>
    <w:p w:rsidR="00865B91" w:rsidRPr="000F7F44" w:rsidRDefault="00865B91" w:rsidP="00F018DF">
      <w:pPr>
        <w:pStyle w:val="ASFKFigName"/>
      </w:pPr>
      <w:r w:rsidRPr="000F7F44">
        <w:fldChar w:fldCharType="begin"/>
      </w:r>
      <w:r w:rsidRPr="000F7F44">
        <w:instrText xml:space="preserve"> SEQ Рисунок \* ARABIC </w:instrText>
      </w:r>
      <w:r w:rsidRPr="000F7F44">
        <w:fldChar w:fldCharType="separate"/>
      </w:r>
      <w:bookmarkStart w:id="505" w:name="_Ref412042350"/>
      <w:bookmarkStart w:id="506" w:name="_Toc79490417"/>
      <w:r w:rsidR="0092715F">
        <w:rPr>
          <w:noProof/>
        </w:rPr>
        <w:t>48</w:t>
      </w:r>
      <w:bookmarkEnd w:id="505"/>
      <w:r w:rsidRPr="000F7F44">
        <w:fldChar w:fldCharType="end"/>
      </w:r>
      <w:r w:rsidRPr="000F7F44">
        <w:t xml:space="preserve">. ЭФ документа </w:t>
      </w:r>
      <w:r w:rsidR="001F20AD">
        <w:t>«</w:t>
      </w:r>
      <w:r w:rsidRPr="000F7F44">
        <w:t>Сведения о соглашении</w:t>
      </w:r>
      <w:r w:rsidR="00F9698D">
        <w:t xml:space="preserve">», закладки </w:t>
      </w:r>
      <w:r w:rsidR="001F20AD">
        <w:t>«</w:t>
      </w:r>
      <w:r w:rsidRPr="000F7F44">
        <w:t>Основные атрибуты</w:t>
      </w:r>
      <w:r w:rsidR="00F9698D">
        <w:t xml:space="preserve">», вкладки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bookmarkEnd w:id="506"/>
    </w:p>
    <w:p w:rsidR="00865B91" w:rsidRPr="000F7F44" w:rsidRDefault="00865B91" w:rsidP="00865B91">
      <w:pPr>
        <w:pStyle w:val="ASFKNormal"/>
      </w:pPr>
      <w:r w:rsidRPr="000F7F44">
        <w:t xml:space="preserve">Перечень полей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r w:rsidRPr="000F7F44">
        <w:t xml:space="preserve"> приведен</w:t>
      </w:r>
      <w:r w:rsidR="009D5081">
        <w:t xml:space="preserve"> в таблице</w:t>
      </w:r>
      <w:r w:rsidR="00A856AE">
        <w:t xml:space="preserve"> </w:t>
      </w:r>
      <w:r w:rsidRPr="000F7F44">
        <w:fldChar w:fldCharType="begin"/>
      </w:r>
      <w:r w:rsidRPr="000F7F44">
        <w:instrText xml:space="preserve"> REF _Ref412042368 \h </w:instrText>
      </w:r>
      <w:r w:rsidRPr="000F7F44">
        <w:fldChar w:fldCharType="separate"/>
      </w:r>
      <w:r w:rsidR="0092715F">
        <w:rPr>
          <w:noProof/>
        </w:rPr>
        <w:t>26</w:t>
      </w:r>
      <w:r w:rsidRPr="000F7F44">
        <w:fldChar w:fldCharType="end"/>
      </w:r>
      <w:r w:rsidRPr="000F7F44">
        <w:t>.</w:t>
      </w:r>
    </w:p>
    <w:p w:rsidR="00865B91" w:rsidRPr="000F7F44"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07" w:name="_Ref412042368"/>
      <w:bookmarkStart w:id="508" w:name="_Toc79490255"/>
      <w:r w:rsidR="0092715F">
        <w:rPr>
          <w:noProof/>
        </w:rPr>
        <w:t>26</w:t>
      </w:r>
      <w:bookmarkEnd w:id="507"/>
      <w:r>
        <w:rPr>
          <w:noProof/>
        </w:rPr>
        <w:fldChar w:fldCharType="end"/>
      </w:r>
      <w:r w:rsidR="00865B91" w:rsidRPr="000F7F44">
        <w:t xml:space="preserve">. Описание полей документа </w:t>
      </w:r>
      <w:r w:rsidR="001F20AD">
        <w:t>«</w:t>
      </w:r>
      <w:r w:rsidR="00865B91" w:rsidRPr="000F7F44">
        <w:t>Сведения о соглашении</w:t>
      </w:r>
      <w:r w:rsidR="00F9698D">
        <w:t xml:space="preserve">», закладки </w:t>
      </w:r>
      <w:r w:rsidR="001F20AD">
        <w:t>«</w:t>
      </w:r>
      <w:r w:rsidR="00865B91" w:rsidRPr="000F7F44">
        <w:t>Основные атрибуты</w:t>
      </w:r>
      <w:r w:rsidR="00F9698D">
        <w:t xml:space="preserve">», вкладки </w:t>
      </w:r>
      <w:r w:rsidR="001F20AD">
        <w:t>«</w:t>
      </w:r>
      <w:r w:rsidR="00865B91" w:rsidRPr="000F7F44">
        <w:t>Наименования и значения показателей результативности использования субсидии, установленные соглашением</w:t>
      </w:r>
      <w:r w:rsidR="001F20AD">
        <w:t>»</w:t>
      </w:r>
      <w:bookmarkEnd w:id="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4"/>
        <w:gridCol w:w="6011"/>
      </w:tblGrid>
      <w:tr w:rsidR="00865B91"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65B91" w:rsidRPr="000F7F44" w:rsidRDefault="00865B91" w:rsidP="00D059FD">
            <w:pPr>
              <w:pStyle w:val="ASFKTableHead"/>
            </w:pPr>
            <w:r w:rsidRPr="000F7F44">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65B91" w:rsidRPr="000F7F44" w:rsidRDefault="00865B91" w:rsidP="00D059FD">
            <w:pPr>
              <w:pStyle w:val="ASFKTableHead"/>
            </w:pPr>
            <w:r w:rsidRPr="000F7F44">
              <w:t>Описание поля</w:t>
            </w:r>
          </w:p>
        </w:tc>
      </w:tr>
      <w:tr w:rsidR="00865B91" w:rsidRPr="00AB7803" w:rsidTr="00412DF7">
        <w:tc>
          <w:tcPr>
            <w:tcW w:w="5000" w:type="pct"/>
            <w:gridSpan w:val="2"/>
            <w:shd w:val="clear" w:color="auto" w:fill="auto"/>
          </w:tcPr>
          <w:p w:rsidR="00865B91" w:rsidRPr="000F7F44" w:rsidRDefault="00865B91" w:rsidP="00412DF7">
            <w:pPr>
              <w:pStyle w:val="ASFKTablenorm"/>
              <w:ind w:left="57" w:right="57"/>
            </w:pPr>
            <w:r w:rsidRPr="000F7F44">
              <w:t xml:space="preserve">Табличное поле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p>
          <w:p w:rsidR="00865B91" w:rsidRPr="000F7F44" w:rsidRDefault="00865B91" w:rsidP="00412DF7">
            <w:pPr>
              <w:pStyle w:val="ASFKTablenorm"/>
              <w:ind w:left="57" w:right="57"/>
            </w:pPr>
            <w:r w:rsidRPr="000F7F44">
              <w:t>Блок может заполняться только при</w:t>
            </w:r>
            <w:r w:rsidR="003D667C">
              <w:t xml:space="preserve"> </w:t>
            </w:r>
            <w:r w:rsidRPr="000F7F44">
              <w:t xml:space="preserve">указании в реквизите </w:t>
            </w:r>
            <w:r w:rsidR="001F20AD">
              <w:t>«</w:t>
            </w:r>
            <w:r w:rsidRPr="000F7F44">
              <w:t>Код вида</w:t>
            </w:r>
            <w:r w:rsidR="001F20AD">
              <w:t>»</w:t>
            </w:r>
            <w:r w:rsidRPr="000F7F44">
              <w:t xml:space="preserve"> значения </w:t>
            </w:r>
            <w:r w:rsidR="001F20AD">
              <w:t>«</w:t>
            </w:r>
            <w:r w:rsidRPr="000F7F44">
              <w:t>123</w:t>
            </w:r>
            <w:r w:rsidR="001F20AD">
              <w:t>»</w:t>
            </w:r>
            <w:r w:rsidRPr="000F7F44">
              <w:t>.</w:t>
            </w:r>
          </w:p>
          <w:p w:rsidR="00865B91" w:rsidRPr="000F7F44" w:rsidRDefault="00865B91" w:rsidP="00412DF7">
            <w:pPr>
              <w:pStyle w:val="ASFKTablenorm"/>
              <w:ind w:left="57" w:right="57"/>
            </w:pPr>
            <w:r w:rsidRPr="000F7F44">
              <w:t xml:space="preserve">Блок обязательно заполняется при условии: </w:t>
            </w:r>
            <w:r w:rsidR="001F20AD">
              <w:t>«</w:t>
            </w:r>
            <w:r w:rsidRPr="000F7F44">
              <w:t>Код вида</w:t>
            </w:r>
            <w:r w:rsidR="001F20AD">
              <w:t>»</w:t>
            </w:r>
            <w:r w:rsidRPr="000F7F44">
              <w:t xml:space="preserve"> + в 15, 16 разрядах КБК значение </w:t>
            </w:r>
            <w:r w:rsidR="001F20AD">
              <w:t>«</w:t>
            </w:r>
            <w:r w:rsidRPr="000F7F44">
              <w:t>52</w:t>
            </w:r>
            <w:r w:rsidR="001F20AD">
              <w:t>»</w:t>
            </w:r>
            <w:r w:rsidRPr="000F7F44">
              <w:t>.</w:t>
            </w:r>
          </w:p>
          <w:p w:rsidR="00865B91" w:rsidRPr="000F7F44" w:rsidRDefault="00865B91" w:rsidP="00412DF7">
            <w:pPr>
              <w:pStyle w:val="ASFKTablenorm"/>
              <w:ind w:left="57" w:right="57"/>
            </w:pPr>
            <w:r w:rsidRPr="000F7F44">
              <w:t>Если хотя бы одна строка в таблице указана, то для этой строки все поля таблицы обязательны</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w:t>
            </w:r>
          </w:p>
        </w:tc>
        <w:tc>
          <w:tcPr>
            <w:tcW w:w="3081" w:type="pct"/>
            <w:shd w:val="clear" w:color="auto" w:fill="auto"/>
          </w:tcPr>
          <w:p w:rsidR="00865B91" w:rsidRPr="000F7F44" w:rsidRDefault="00865B91" w:rsidP="00412DF7">
            <w:pPr>
              <w:pStyle w:val="ASFKTablenorm"/>
              <w:ind w:left="57" w:right="57"/>
            </w:pPr>
            <w:r w:rsidRPr="000F7F44">
              <w:t>Поле недоступно для ввода.</w:t>
            </w:r>
          </w:p>
          <w:p w:rsidR="00865B91" w:rsidRPr="000F7F44" w:rsidRDefault="00865B91" w:rsidP="00412DF7">
            <w:pPr>
              <w:pStyle w:val="ASFKTablenorm"/>
              <w:ind w:left="57" w:right="57"/>
            </w:pPr>
            <w:r w:rsidRPr="000F7F44">
              <w:t>Автонумерация поля при создании строки, начиная с 1 до 999.</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Наименование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Единица измерения значения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p w:rsidR="00865B91" w:rsidRPr="000F7F44" w:rsidRDefault="00292F40" w:rsidP="00412DF7">
            <w:pPr>
              <w:pStyle w:val="ASFKTablenorm"/>
              <w:ind w:left="57" w:right="57"/>
            </w:pPr>
            <w:r>
              <w:t>ГР</w:t>
            </w:r>
            <w:r w:rsidR="00865B91" w:rsidRPr="000F7F44">
              <w:t xml:space="preserve">БС: Доступен выбор из справочника </w:t>
            </w:r>
            <w:r w:rsidR="001F20AD">
              <w:t>«</w:t>
            </w:r>
            <w:r w:rsidR="00865B91" w:rsidRPr="000F7F44">
              <w:t>ОКЕИ</w:t>
            </w:r>
            <w:r w:rsidR="001F20AD">
              <w:t>»</w:t>
            </w:r>
            <w:r w:rsidR="00865B91" w:rsidRPr="000F7F44">
              <w:t xml:space="preserve">, (вставляется значения поля </w:t>
            </w:r>
            <w:r w:rsidR="001F20AD">
              <w:t>«</w:t>
            </w:r>
            <w:r w:rsidR="00865B91" w:rsidRPr="000F7F44">
              <w:t>код).</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lastRenderedPageBreak/>
              <w:t>Значение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Год</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bl>
    <w:p w:rsidR="009B259E" w:rsidRPr="000F7F44" w:rsidRDefault="009B259E" w:rsidP="009B259E">
      <w:pPr>
        <w:pStyle w:val="ASFKNormal"/>
      </w:pPr>
      <w:r w:rsidRPr="000F7F44">
        <w:t xml:space="preserve">ЭФ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_Ref419444614 \h </w:instrText>
      </w:r>
      <w:r w:rsidR="008D6568" w:rsidRPr="008D6568">
        <w:fldChar w:fldCharType="separate"/>
      </w:r>
      <w:r w:rsidR="0092715F">
        <w:rPr>
          <w:noProof/>
        </w:rPr>
        <w:t>49</w:t>
      </w:r>
      <w:r w:rsidR="008D6568" w:rsidRPr="008D6568">
        <w:fldChar w:fldCharType="end"/>
      </w:r>
      <w:r w:rsidRPr="000F7F44">
        <w:t>.</w:t>
      </w:r>
    </w:p>
    <w:p w:rsidR="009B259E" w:rsidRPr="000F7F44" w:rsidRDefault="0092715F" w:rsidP="009B259E">
      <w:pPr>
        <w:pStyle w:val="ASFKFigure"/>
      </w:pPr>
      <w:r>
        <w:pict>
          <v:shape id="_x0000_i1134" type="#_x0000_t75" style="width:480pt;height:234.75pt">
            <v:imagedata r:id="rId108" o:title="2"/>
          </v:shape>
        </w:pict>
      </w:r>
    </w:p>
    <w:p w:rsidR="009B259E" w:rsidRPr="000F7F44" w:rsidRDefault="009B259E" w:rsidP="009B259E">
      <w:pPr>
        <w:pStyle w:val="ASFKFigName"/>
      </w:pPr>
      <w:r w:rsidRPr="000F7F44">
        <w:fldChar w:fldCharType="begin"/>
      </w:r>
      <w:r w:rsidRPr="000F7F44">
        <w:instrText xml:space="preserve"> SEQ Рисунок \* ARABIC </w:instrText>
      </w:r>
      <w:r w:rsidRPr="000F7F44">
        <w:fldChar w:fldCharType="separate"/>
      </w:r>
      <w:bookmarkStart w:id="509" w:name="_Ref419444614"/>
      <w:bookmarkStart w:id="510" w:name="_Toc79490418"/>
      <w:r w:rsidR="0092715F">
        <w:rPr>
          <w:noProof/>
        </w:rPr>
        <w:t>49</w:t>
      </w:r>
      <w:bookmarkEnd w:id="509"/>
      <w:r w:rsidRPr="000F7F44">
        <w:fldChar w:fldCharType="end"/>
      </w:r>
      <w:r w:rsidRPr="000F7F44">
        <w:t xml:space="preserve">. ЭФ документа </w:t>
      </w:r>
      <w:r w:rsidR="001F20AD">
        <w:t>«</w:t>
      </w:r>
      <w:r w:rsidRPr="000F7F44">
        <w:t>Сведения о соглашении</w:t>
      </w:r>
      <w:r w:rsidR="00F9698D">
        <w:t xml:space="preserve">», закладки </w:t>
      </w:r>
      <w:r w:rsidR="001F20AD">
        <w:t>«</w:t>
      </w:r>
      <w:r w:rsidRPr="000F7F44">
        <w:t>Основные атрибуты</w:t>
      </w:r>
      <w:r w:rsidR="00F9698D">
        <w:t xml:space="preserve">», вкладки </w:t>
      </w:r>
      <w:r w:rsidR="001F20AD">
        <w:t>«</w:t>
      </w:r>
      <w:r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10"/>
    </w:p>
    <w:p w:rsidR="009B259E" w:rsidRPr="000F7F44" w:rsidRDefault="009B259E" w:rsidP="009B259E">
      <w:pPr>
        <w:pStyle w:val="ASFKNormal"/>
      </w:pPr>
      <w:r w:rsidRPr="000F7F44">
        <w:t xml:space="preserve">Перечень полей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Pr="000F7F44">
        <w:t xml:space="preserve"> приведен в таблице</w:t>
      </w:r>
      <w:r w:rsidR="009D5081" w:rsidRPr="0064058C">
        <w:t> </w:t>
      </w:r>
      <w:r w:rsidR="001E7CEC">
        <w:fldChar w:fldCharType="begin"/>
      </w:r>
      <w:r w:rsidR="001E7CEC">
        <w:instrText xml:space="preserve"> REF _Ref419444615 \h </w:instrText>
      </w:r>
      <w:r w:rsidR="001E7CEC">
        <w:fldChar w:fldCharType="separate"/>
      </w:r>
      <w:r w:rsidR="0092715F">
        <w:rPr>
          <w:noProof/>
        </w:rPr>
        <w:t>27</w:t>
      </w:r>
      <w:r w:rsidR="001E7CEC">
        <w:fldChar w:fldCharType="end"/>
      </w:r>
      <w:r w:rsidR="001E7CEC">
        <w:t>.</w:t>
      </w:r>
    </w:p>
    <w:p w:rsidR="009B259E" w:rsidRPr="000F7F44" w:rsidRDefault="005A75E6" w:rsidP="009B259E">
      <w:pPr>
        <w:pStyle w:val="ASFKNameTable"/>
      </w:pPr>
      <w:r>
        <w:rPr>
          <w:noProof/>
        </w:rPr>
        <w:fldChar w:fldCharType="begin"/>
      </w:r>
      <w:r>
        <w:rPr>
          <w:noProof/>
        </w:rPr>
        <w:instrText xml:space="preserve"> SEQ Таблица \* ARABIC </w:instrText>
      </w:r>
      <w:r>
        <w:rPr>
          <w:noProof/>
        </w:rPr>
        <w:fldChar w:fldCharType="separate"/>
      </w:r>
      <w:bookmarkStart w:id="511" w:name="_Ref419444615"/>
      <w:bookmarkStart w:id="512" w:name="_Toc79490256"/>
      <w:r w:rsidR="0092715F">
        <w:rPr>
          <w:noProof/>
        </w:rPr>
        <w:t>27</w:t>
      </w:r>
      <w:bookmarkEnd w:id="511"/>
      <w:r>
        <w:rPr>
          <w:noProof/>
        </w:rPr>
        <w:fldChar w:fldCharType="end"/>
      </w:r>
      <w:r w:rsidR="009B259E" w:rsidRPr="000F7F44">
        <w:t xml:space="preserve">. Описание полей документа </w:t>
      </w:r>
      <w:r w:rsidR="001F20AD">
        <w:t>«</w:t>
      </w:r>
      <w:r w:rsidR="009B259E" w:rsidRPr="000F7F44">
        <w:t>Сведения о соглашении</w:t>
      </w:r>
      <w:r w:rsidR="00F9698D">
        <w:t xml:space="preserve">», закладки </w:t>
      </w:r>
      <w:r w:rsidR="001F20AD">
        <w:t>«</w:t>
      </w:r>
      <w:r w:rsidR="009B259E" w:rsidRPr="000F7F44">
        <w:t>Основные атрибуты</w:t>
      </w:r>
      <w:r w:rsidR="00F9698D">
        <w:t xml:space="preserve">», вкладки </w:t>
      </w:r>
      <w:r w:rsidR="001F20AD">
        <w:t>«</w:t>
      </w:r>
      <w:r w:rsidR="009B259E"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4"/>
        <w:gridCol w:w="6011"/>
      </w:tblGrid>
      <w:tr w:rsidR="009B259E"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B259E" w:rsidRPr="000F7F44" w:rsidRDefault="009B259E" w:rsidP="009B259E">
            <w:pPr>
              <w:pStyle w:val="ASFKTableHead"/>
            </w:pPr>
            <w:r w:rsidRPr="000F7F44">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B259E" w:rsidRPr="000F7F44" w:rsidRDefault="009B259E" w:rsidP="009B259E">
            <w:pPr>
              <w:pStyle w:val="ASFKTableHead"/>
            </w:pPr>
            <w:r w:rsidRPr="000F7F44">
              <w:t>Описание поля</w:t>
            </w:r>
          </w:p>
        </w:tc>
      </w:tr>
      <w:tr w:rsidR="009B259E" w:rsidRPr="00AB7803" w:rsidTr="00412DF7">
        <w:tc>
          <w:tcPr>
            <w:tcW w:w="5000" w:type="pct"/>
            <w:gridSpan w:val="2"/>
            <w:shd w:val="clear" w:color="auto" w:fill="auto"/>
          </w:tcPr>
          <w:p w:rsidR="009B259E" w:rsidRDefault="009B259E" w:rsidP="00412DF7">
            <w:pPr>
              <w:pStyle w:val="ASFKTablenorm"/>
              <w:ind w:left="57" w:right="57"/>
            </w:pPr>
            <w:r w:rsidRPr="000F7F44">
              <w:t xml:space="preserve">Табличное поле </w:t>
            </w:r>
            <w:r w:rsidR="001F20AD">
              <w:t>«</w:t>
            </w:r>
            <w:r>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t>.</w:t>
            </w:r>
          </w:p>
          <w:p w:rsidR="009B259E" w:rsidRDefault="009B259E" w:rsidP="00412DF7">
            <w:pPr>
              <w:pStyle w:val="ASFKTablenorm"/>
              <w:ind w:left="57" w:right="57"/>
            </w:pPr>
            <w:r>
              <w:t xml:space="preserve">Блок может заполняться только при указании в реквизите </w:t>
            </w:r>
            <w:r w:rsidR="001F20AD">
              <w:t>«</w:t>
            </w:r>
            <w:r>
              <w:t>Код вида</w:t>
            </w:r>
            <w:r w:rsidR="001F20AD">
              <w:t>»</w:t>
            </w:r>
            <w:r>
              <w:t xml:space="preserve"> значения </w:t>
            </w:r>
            <w:r w:rsidR="001F20AD">
              <w:t>«</w:t>
            </w:r>
            <w:r>
              <w:t>121</w:t>
            </w:r>
            <w:r w:rsidR="001F20AD">
              <w:t>»</w:t>
            </w:r>
            <w:r>
              <w:t xml:space="preserve"> или </w:t>
            </w:r>
            <w:r w:rsidR="001F20AD">
              <w:t>«</w:t>
            </w:r>
            <w:r>
              <w:t>123</w:t>
            </w:r>
            <w:r w:rsidR="001F20AD">
              <w:t>»</w:t>
            </w:r>
            <w:r>
              <w:t>, иначе – не заполняется.</w:t>
            </w:r>
          </w:p>
          <w:p w:rsidR="009B259E" w:rsidRPr="000F7F44" w:rsidRDefault="009B259E" w:rsidP="00412DF7">
            <w:pPr>
              <w:pStyle w:val="ASFKTablenorm"/>
              <w:ind w:left="57" w:right="57"/>
            </w:pPr>
            <w:r>
              <w:t>Если строка в таблицу добавлена, то осуществляются контроли на обязательность заполнения</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Наименование вида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Номер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lastRenderedPageBreak/>
              <w:t xml:space="preserve">Дата принятия </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Наименование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 xml:space="preserve">Дата окончания срока действия </w:t>
            </w:r>
          </w:p>
        </w:tc>
        <w:tc>
          <w:tcPr>
            <w:tcW w:w="3081" w:type="pct"/>
            <w:shd w:val="clear" w:color="auto" w:fill="auto"/>
          </w:tcPr>
          <w:p w:rsidR="001E7CEC" w:rsidRPr="001E7CEC" w:rsidRDefault="001E7CEC" w:rsidP="00412DF7">
            <w:pPr>
              <w:pStyle w:val="ASFKTablenorm"/>
              <w:ind w:left="57" w:right="57"/>
            </w:pPr>
            <w:r>
              <w:t>Ввод значения вручную.</w:t>
            </w:r>
          </w:p>
          <w:p w:rsidR="009B259E" w:rsidRPr="001E7CEC" w:rsidRDefault="001E7CEC" w:rsidP="00412DF7">
            <w:pPr>
              <w:pStyle w:val="ASFKTablenorm"/>
              <w:ind w:left="57" w:right="57"/>
            </w:pPr>
            <w:r w:rsidRPr="001E7CEC">
              <w:t xml:space="preserve">При отсутствии указывается </w:t>
            </w:r>
            <w:r w:rsidR="001F20AD">
              <w:t>«</w:t>
            </w:r>
            <w:r w:rsidRPr="001E7CEC">
              <w:t>01.01.2999</w:t>
            </w:r>
            <w:r w:rsidR="001F20AD">
              <w:t>»</w:t>
            </w:r>
            <w:r w:rsidRPr="001E7CEC">
              <w:t>.</w:t>
            </w:r>
          </w:p>
        </w:tc>
      </w:tr>
      <w:tr w:rsidR="001E7CEC" w:rsidRPr="001E7CEC" w:rsidTr="00412DF7">
        <w:tc>
          <w:tcPr>
            <w:tcW w:w="1919" w:type="pct"/>
            <w:shd w:val="clear" w:color="auto" w:fill="auto"/>
          </w:tcPr>
          <w:p w:rsidR="001E7CEC" w:rsidRPr="001E7CEC" w:rsidRDefault="001E7CEC" w:rsidP="00412DF7">
            <w:pPr>
              <w:pStyle w:val="ASFKTablenorm"/>
              <w:ind w:left="57" w:right="57"/>
            </w:pPr>
            <w:r w:rsidRPr="001E7CEC">
              <w:t>Номер регистрации в Минюсте РФ</w:t>
            </w:r>
          </w:p>
        </w:tc>
        <w:tc>
          <w:tcPr>
            <w:tcW w:w="3081" w:type="pct"/>
            <w:shd w:val="clear" w:color="auto" w:fill="auto"/>
          </w:tcPr>
          <w:p w:rsidR="001E7CEC" w:rsidRPr="001E7CEC" w:rsidRDefault="001E7CEC" w:rsidP="00412DF7">
            <w:pPr>
              <w:pStyle w:val="ASFKTablenorm"/>
              <w:ind w:left="57" w:right="57"/>
            </w:pPr>
            <w:r w:rsidRPr="001E7CEC">
              <w:t>Ввод значения вручную</w:t>
            </w:r>
            <w:r>
              <w:t>.</w:t>
            </w:r>
          </w:p>
        </w:tc>
      </w:tr>
      <w:tr w:rsidR="001E7CEC" w:rsidRPr="001E7CEC" w:rsidTr="00412DF7">
        <w:tc>
          <w:tcPr>
            <w:tcW w:w="1919" w:type="pct"/>
            <w:shd w:val="clear" w:color="auto" w:fill="auto"/>
          </w:tcPr>
          <w:p w:rsidR="001E7CEC" w:rsidRPr="001E7CEC" w:rsidRDefault="001E7CEC" w:rsidP="00412DF7">
            <w:pPr>
              <w:pStyle w:val="ASFKTablenorm"/>
              <w:ind w:left="57" w:right="57"/>
            </w:pPr>
            <w:r w:rsidRPr="001E7CEC">
              <w:t>Дата регистрации в Минюсте РФ</w:t>
            </w:r>
          </w:p>
        </w:tc>
        <w:tc>
          <w:tcPr>
            <w:tcW w:w="3081" w:type="pct"/>
            <w:shd w:val="clear" w:color="auto" w:fill="auto"/>
          </w:tcPr>
          <w:p w:rsidR="001E7CEC" w:rsidRPr="001E7CEC" w:rsidRDefault="001E7CEC" w:rsidP="00412DF7">
            <w:pPr>
              <w:pStyle w:val="ASFKTablenorm"/>
              <w:ind w:left="57" w:right="57"/>
            </w:pPr>
            <w:r w:rsidRPr="001E7CEC">
              <w:t>Ввод значения вручную</w:t>
            </w:r>
            <w:r>
              <w:t>.</w:t>
            </w:r>
          </w:p>
        </w:tc>
      </w:tr>
    </w:tbl>
    <w:p w:rsidR="00934F07" w:rsidRDefault="00934F07" w:rsidP="00BB52A1">
      <w:pPr>
        <w:pStyle w:val="ASFKNormal"/>
      </w:pPr>
      <w:r w:rsidRPr="00840455">
        <w:t xml:space="preserve">ЭФ документа </w:t>
      </w:r>
      <w:r w:rsidR="001F20AD">
        <w:t>«</w:t>
      </w:r>
      <w:r w:rsidRPr="00840455">
        <w:t>Сведения о соглашении</w:t>
      </w:r>
      <w:r w:rsidR="00F9698D">
        <w:t xml:space="preserve">», закладки </w:t>
      </w:r>
      <w:r w:rsidR="001F20AD">
        <w:t>«</w:t>
      </w:r>
      <w:r>
        <w:t>График платежей</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_Ref387687687 \h </w:instrText>
      </w:r>
      <w:r w:rsidR="008D6568" w:rsidRPr="008D6568">
        <w:fldChar w:fldCharType="separate"/>
      </w:r>
      <w:r w:rsidR="0092715F">
        <w:rPr>
          <w:noProof/>
        </w:rPr>
        <w:t>50</w:t>
      </w:r>
      <w:r w:rsidR="008D6568" w:rsidRPr="008D6568">
        <w:fldChar w:fldCharType="end"/>
      </w:r>
      <w:r w:rsidRPr="00840455">
        <w:t>.</w:t>
      </w:r>
    </w:p>
    <w:p w:rsidR="00934F07" w:rsidRPr="00C30A32" w:rsidRDefault="0092715F" w:rsidP="00934F07">
      <w:pPr>
        <w:pStyle w:val="ASFKFigure"/>
      </w:pPr>
      <w:r>
        <w:pict>
          <v:shape id="_x0000_i1135" type="#_x0000_t75" style="width:480pt;height:300pt">
            <v:imagedata r:id="rId109" o:title="0"/>
          </v:shape>
        </w:pict>
      </w:r>
    </w:p>
    <w:p w:rsidR="00934F07" w:rsidRDefault="00934F07" w:rsidP="00F018DF">
      <w:pPr>
        <w:pStyle w:val="ASFKFigName"/>
      </w:pPr>
      <w:r>
        <w:fldChar w:fldCharType="begin"/>
      </w:r>
      <w:r>
        <w:instrText xml:space="preserve"> SEQ Рисунок \* ARABIC </w:instrText>
      </w:r>
      <w:r>
        <w:fldChar w:fldCharType="separate"/>
      </w:r>
      <w:bookmarkStart w:id="513" w:name="_Ref387687687"/>
      <w:bookmarkStart w:id="514" w:name="_Toc79490419"/>
      <w:r w:rsidR="0092715F">
        <w:rPr>
          <w:noProof/>
        </w:rPr>
        <w:t>50</w:t>
      </w:r>
      <w:bookmarkEnd w:id="513"/>
      <w:r>
        <w:fldChar w:fldCharType="end"/>
      </w:r>
      <w:r>
        <w:t xml:space="preserve">. </w:t>
      </w:r>
      <w:r w:rsidRPr="00B11F4A">
        <w:t xml:space="preserve">ЭФ </w:t>
      </w:r>
      <w:r>
        <w:t xml:space="preserve">документа </w:t>
      </w:r>
      <w:r w:rsidR="001F20AD">
        <w:t>«</w:t>
      </w:r>
      <w:r>
        <w:t>Сведения о соглаш</w:t>
      </w:r>
      <w:r w:rsidRPr="00D6212B">
        <w:t>е</w:t>
      </w:r>
      <w:r>
        <w:t>нии</w:t>
      </w:r>
      <w:r w:rsidR="00F9698D">
        <w:t xml:space="preserve">», закладки </w:t>
      </w:r>
      <w:r w:rsidR="001F20AD">
        <w:t>«</w:t>
      </w:r>
      <w:r>
        <w:t>График платежей</w:t>
      </w:r>
      <w:r w:rsidR="001F20AD">
        <w:t>»</w:t>
      </w:r>
      <w:bookmarkEnd w:id="514"/>
    </w:p>
    <w:p w:rsidR="00934F07" w:rsidRDefault="00934F07" w:rsidP="00BB52A1">
      <w:pPr>
        <w:pStyle w:val="ASFKNormal"/>
      </w:pPr>
      <w:r w:rsidRPr="00840455">
        <w:t xml:space="preserve">Перечень полей документа </w:t>
      </w:r>
      <w:r w:rsidR="001F20AD">
        <w:t>«</w:t>
      </w:r>
      <w:r w:rsidRPr="00840455">
        <w:t>Сведения о соглашении</w:t>
      </w:r>
      <w:r w:rsidR="00F9698D">
        <w:t xml:space="preserve">», закладки </w:t>
      </w:r>
      <w:r w:rsidR="001F20AD">
        <w:t>«</w:t>
      </w:r>
      <w:r>
        <w:t>График платежей</w:t>
      </w:r>
      <w:r w:rsidR="001F20AD">
        <w:t>»</w:t>
      </w:r>
      <w:r w:rsidRPr="00840455">
        <w:t xml:space="preserve"> приведен </w:t>
      </w:r>
      <w:r>
        <w:t>в таблице </w:t>
      </w:r>
      <w:r>
        <w:fldChar w:fldCharType="begin"/>
      </w:r>
      <w:r>
        <w:instrText xml:space="preserve"> REF _Ref387688243 \h </w:instrText>
      </w:r>
      <w:r>
        <w:fldChar w:fldCharType="separate"/>
      </w:r>
      <w:r w:rsidR="0092715F">
        <w:rPr>
          <w:noProof/>
        </w:rPr>
        <w:t>28</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15" w:name="_Ref387688243"/>
      <w:bookmarkStart w:id="516" w:name="_Toc79490257"/>
      <w:r w:rsidR="0092715F">
        <w:rPr>
          <w:noProof/>
        </w:rPr>
        <w:t>28</w:t>
      </w:r>
      <w:bookmarkEnd w:id="515"/>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График платежей</w:t>
      </w:r>
      <w:r w:rsidR="001F20AD">
        <w:t>»</w:t>
      </w:r>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51"/>
        <w:gridCol w:w="7004"/>
      </w:tblGrid>
      <w:tr w:rsidR="00934F07" w:rsidRPr="00FF16D2" w:rsidTr="00412DF7">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Описание поля</w:t>
            </w:r>
          </w:p>
        </w:tc>
      </w:tr>
      <w:tr w:rsidR="00934F07" w:rsidRPr="00FF16D2" w:rsidTr="00412DF7">
        <w:tc>
          <w:tcPr>
            <w:tcW w:w="5000" w:type="pct"/>
            <w:gridSpan w:val="2"/>
            <w:shd w:val="clear" w:color="auto" w:fill="auto"/>
          </w:tcPr>
          <w:p w:rsidR="00934F07" w:rsidRPr="00FF16D2" w:rsidRDefault="00376094" w:rsidP="00412DF7">
            <w:pPr>
              <w:pStyle w:val="ASFKTablenorm"/>
              <w:ind w:left="57" w:right="57"/>
            </w:pPr>
            <w:r>
              <w:t>Группа полей</w:t>
            </w:r>
            <w:r w:rsidR="00934F07" w:rsidRPr="00FF16D2">
              <w:t xml:space="preserve"> </w:t>
            </w:r>
            <w:r w:rsidR="001F20AD">
              <w:t>«</w:t>
            </w:r>
            <w:r w:rsidR="00934F07" w:rsidRPr="00FF16D2">
              <w:t>Итоги в разрезе ФАИП</w:t>
            </w:r>
            <w:r w:rsidR="001F20AD">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Код ФАИП</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ФАИП</w:t>
            </w:r>
            <w:r w:rsidR="001F20AD">
              <w:t>»</w:t>
            </w:r>
            <w:r w:rsidRPr="00FF16D2">
              <w:t xml:space="preserve"> (выводить тол</w:t>
            </w:r>
            <w:r w:rsidRPr="00BD676C">
              <w:t>ь</w:t>
            </w:r>
            <w:r w:rsidRPr="00FF16D2">
              <w:t xml:space="preserve">ко записи справочника, у которых </w:t>
            </w:r>
            <w:r w:rsidR="001F20AD">
              <w:t>«</w:t>
            </w:r>
            <w:r w:rsidRPr="00FF16D2">
              <w:t>Код объекта ФАИП</w:t>
            </w:r>
            <w:r w:rsidR="001F20AD">
              <w:t>»</w:t>
            </w:r>
            <w:r w:rsidRPr="00FF16D2">
              <w:t xml:space="preserve"> заполнен и равен указанному значению в поле </w:t>
            </w:r>
            <w:r w:rsidR="001F20AD">
              <w:t>«</w:t>
            </w:r>
            <w:r w:rsidRPr="00FF16D2">
              <w:t>Код ФАИП</w:t>
            </w:r>
            <w:r w:rsidR="001F20AD">
              <w:t>»</w:t>
            </w:r>
            <w:r w:rsidRPr="00FF16D2">
              <w:t xml:space="preserve">, а поле </w:t>
            </w:r>
            <w:r w:rsidR="001F20AD">
              <w:t>«</w:t>
            </w:r>
            <w:r w:rsidRPr="00FF16D2">
              <w:t>Иде</w:t>
            </w:r>
            <w:r w:rsidRPr="00BD676C">
              <w:t>н</w:t>
            </w:r>
            <w:r w:rsidRPr="00FF16D2">
              <w:t>тификатор эт</w:t>
            </w:r>
            <w:r w:rsidRPr="00BD676C">
              <w:t>а</w:t>
            </w:r>
            <w:r w:rsidRPr="00FF16D2">
              <w:t>па инвестир</w:t>
            </w:r>
            <w:r>
              <w:t>ования по объекту ФАИП</w:t>
            </w:r>
            <w:r w:rsidR="001F20AD">
              <w:t>»</w:t>
            </w:r>
            <w:r>
              <w:t xml:space="preserve"> пустое).</w:t>
            </w:r>
          </w:p>
          <w:p w:rsidR="00934F07" w:rsidRPr="00FF16D2" w:rsidRDefault="00934F07" w:rsidP="00412DF7">
            <w:pPr>
              <w:pStyle w:val="ASFKTablenorm"/>
              <w:ind w:left="57" w:right="57"/>
            </w:pPr>
            <w:r>
              <w:t>Ввод значения вручную</w:t>
            </w:r>
            <w:r w:rsidRPr="00FF16D2">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Наименование ФАИП</w:t>
            </w:r>
          </w:p>
        </w:tc>
        <w:tc>
          <w:tcPr>
            <w:tcW w:w="3590"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указанного зн</w:t>
            </w:r>
            <w:r w:rsidRPr="00BD676C">
              <w:t>а</w:t>
            </w:r>
            <w:r w:rsidRPr="00FF16D2">
              <w:t xml:space="preserve">чения в поле </w:t>
            </w:r>
            <w:r w:rsidR="001F20AD">
              <w:t>«</w:t>
            </w:r>
            <w:r w:rsidRPr="00FF16D2">
              <w:t>Код ФАИП</w:t>
            </w:r>
            <w:r w:rsidR="001F20AD">
              <w:t>»</w:t>
            </w:r>
            <w:r w:rsidRPr="00FF16D2">
              <w:t xml:space="preserve"> из справочника </w:t>
            </w:r>
            <w:r w:rsidR="001F20AD">
              <w:t>«</w:t>
            </w:r>
            <w:r w:rsidRPr="00FF16D2">
              <w:t>ФАИП</w:t>
            </w:r>
            <w:r w:rsidR="001F20AD">
              <w:t>»</w:t>
            </w:r>
            <w:r w:rsidRPr="00FF16D2">
              <w:t xml:space="preserve"> поля </w:t>
            </w:r>
            <w:r w:rsidR="001F20AD">
              <w:t>«</w:t>
            </w:r>
            <w:r w:rsidRPr="00FF16D2">
              <w:t>Н</w:t>
            </w:r>
            <w:r w:rsidRPr="00BD676C">
              <w:t>а</w:t>
            </w:r>
            <w:r>
              <w:t xml:space="preserve">именование </w:t>
            </w:r>
            <w:r>
              <w:lastRenderedPageBreak/>
              <w:t>ФАИП</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lastRenderedPageBreak/>
              <w:t>Январь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Февраль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35150B" w:rsidP="00412DF7">
            <w:pPr>
              <w:pStyle w:val="ASFKTablenorm"/>
              <w:ind w:left="57" w:right="57"/>
            </w:pPr>
            <w:r>
              <w:t>…</w:t>
            </w:r>
          </w:p>
        </w:tc>
        <w:tc>
          <w:tcPr>
            <w:tcW w:w="3590" w:type="pct"/>
            <w:shd w:val="clear" w:color="auto" w:fill="auto"/>
          </w:tcPr>
          <w:p w:rsidR="00934F07" w:rsidRPr="00FF16D2" w:rsidRDefault="00B412A1" w:rsidP="00412DF7">
            <w:pPr>
              <w:pStyle w:val="ASFKTablenorm"/>
              <w:ind w:left="57" w:right="57"/>
            </w:pPr>
            <w:r>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Декабрь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 xml:space="preserve">Итого на текущий </w:t>
            </w:r>
            <w:r w:rsidRPr="00245B93">
              <w:rPr>
                <w:rStyle w:val="ASFKReporterror"/>
              </w:rPr>
              <w:t>фин.год</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1-й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2-й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3-й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Последующие годы</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Расшифровка по КБК для текущих итогов</w:t>
            </w:r>
            <w:r w:rsidR="001F20AD">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Вид средств (код)</w:t>
            </w:r>
          </w:p>
        </w:tc>
        <w:tc>
          <w:tcPr>
            <w:tcW w:w="3590" w:type="pct"/>
            <w:shd w:val="clear" w:color="auto" w:fill="auto"/>
          </w:tcPr>
          <w:p w:rsidR="00934F07" w:rsidRPr="00FF16D2" w:rsidRDefault="00934F07" w:rsidP="00412DF7">
            <w:pPr>
              <w:pStyle w:val="ASFKTablenorm"/>
              <w:ind w:left="57" w:right="57"/>
            </w:pPr>
            <w:r w:rsidRPr="00FF16D2">
              <w:t xml:space="preserve">По умолчанию указывается значение – </w:t>
            </w:r>
            <w:r w:rsidR="001F20AD">
              <w:t>«</w:t>
            </w:r>
            <w:r w:rsidRPr="00FF16D2">
              <w:t>10</w:t>
            </w:r>
            <w:r w:rsidR="001F20AD">
              <w:t>»</w:t>
            </w:r>
            <w:r w:rsidRPr="00FF16D2">
              <w:t xml:space="preserve">. </w:t>
            </w:r>
          </w:p>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Источники финансиров</w:t>
            </w:r>
            <w:r w:rsidRPr="00BD676C">
              <w:t>а</w:t>
            </w:r>
            <w:r>
              <w:t>ния</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с к</w:t>
            </w:r>
            <w:r w:rsidRPr="00BD676C">
              <w:t>о</w:t>
            </w:r>
            <w:r w:rsidRPr="00FF16D2">
              <w:t>дами: 10, 11.</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Вид</w:t>
            </w:r>
            <w:r>
              <w:t> </w:t>
            </w:r>
            <w:r w:rsidRPr="00FF16D2">
              <w:t>средств (наимен</w:t>
            </w:r>
            <w:r w:rsidRPr="00BD676C">
              <w:t>о</w:t>
            </w:r>
            <w:r w:rsidRPr="00FF16D2">
              <w:t>вание)</w:t>
            </w:r>
          </w:p>
        </w:tc>
        <w:tc>
          <w:tcPr>
            <w:tcW w:w="3590"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знач</w:t>
            </w:r>
            <w:r w:rsidRPr="00BD676C">
              <w:t>е</w:t>
            </w:r>
            <w:r w:rsidRPr="00FF16D2">
              <w:t xml:space="preserve">ния поля </w:t>
            </w:r>
            <w:r w:rsidR="001F20AD">
              <w:t>«</w:t>
            </w:r>
            <w:r w:rsidRPr="00FF16D2">
              <w:t>Вид средств (код)</w:t>
            </w:r>
            <w:r w:rsidR="001F20AD">
              <w:t>»</w:t>
            </w:r>
            <w:r w:rsidRPr="00FF16D2">
              <w:t xml:space="preserve"> из справочника </w:t>
            </w:r>
            <w:r w:rsidR="001F20AD">
              <w:t>«</w:t>
            </w:r>
            <w:r w:rsidRPr="00FF16D2">
              <w:t>Источники финансиров</w:t>
            </w:r>
            <w:r w:rsidRPr="00BD676C">
              <w:t>а</w:t>
            </w:r>
            <w:r>
              <w:t>ния</w:t>
            </w:r>
            <w:r w:rsidR="001F20AD">
              <w:t>»</w:t>
            </w:r>
            <w:r>
              <w:t xml:space="preserve"> поле </w:t>
            </w:r>
            <w:r w:rsidR="001F20AD">
              <w:t>«</w:t>
            </w:r>
            <w:r>
              <w:t>Наименование</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КБК</w:t>
            </w:r>
          </w:p>
        </w:tc>
        <w:tc>
          <w:tcPr>
            <w:tcW w:w="3590" w:type="pct"/>
            <w:shd w:val="clear" w:color="auto" w:fill="auto"/>
          </w:tcPr>
          <w:p w:rsidR="00934F07" w:rsidRPr="00FF16D2" w:rsidRDefault="00934F07" w:rsidP="00412DF7">
            <w:pPr>
              <w:pStyle w:val="ASFKTablenorm"/>
              <w:ind w:left="57" w:right="57"/>
            </w:pPr>
            <w:r w:rsidRPr="00FF16D2">
              <w:t>ГРБС: Дост</w:t>
            </w:r>
            <w:r>
              <w:t xml:space="preserve">упен выбор из справочника </w:t>
            </w:r>
            <w:r w:rsidR="001F20AD">
              <w:t>«</w:t>
            </w:r>
            <w:r>
              <w:t>КБК</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КБК типов: 10, 11, 12.</w:t>
            </w:r>
          </w:p>
          <w:p w:rsidR="00934F07" w:rsidRPr="00FF16D2" w:rsidRDefault="00934F07" w:rsidP="00412DF7">
            <w:pPr>
              <w:pStyle w:val="ASFKTablenorm"/>
              <w:ind w:left="57" w:right="57"/>
            </w:pPr>
            <w:r w:rsidRPr="00FF16D2">
              <w:t>Ввод значения вручную.</w:t>
            </w:r>
          </w:p>
          <w:p w:rsidR="008308B5" w:rsidRDefault="00934F07" w:rsidP="00412DF7">
            <w:pPr>
              <w:pStyle w:val="ASFKTablenorm"/>
              <w:ind w:left="57" w:right="57"/>
            </w:pPr>
            <w:r w:rsidRPr="00FF16D2">
              <w:t xml:space="preserve">Возможно заполнение по сегментам КБК: </w:t>
            </w:r>
            <w:r w:rsidR="00EC68CE">
              <w:t>генерируется</w:t>
            </w:r>
            <w:r w:rsidRPr="00FF16D2">
              <w:t xml:space="preserve"> автоматич</w:t>
            </w:r>
            <w:r w:rsidRPr="00BD676C">
              <w:t>е</w:t>
            </w:r>
            <w:r w:rsidRPr="00FF16D2">
              <w:t>ски из заполненных значений по</w:t>
            </w:r>
            <w:r w:rsidR="008308B5">
              <w:t xml:space="preserve"> </w:t>
            </w:r>
            <w:r w:rsidR="008308B5" w:rsidRPr="008308B5">
              <w:t>следующим</w:t>
            </w:r>
            <w:r w:rsidRPr="00FF16D2">
              <w:t xml:space="preserve"> сегментам: </w:t>
            </w:r>
          </w:p>
          <w:p w:rsidR="00934F07" w:rsidRDefault="003A1A6E" w:rsidP="00412DF7">
            <w:pPr>
              <w:pStyle w:val="ASFKTablenorm"/>
              <w:ind w:left="57" w:right="57"/>
            </w:pPr>
            <w:r>
              <w:t>ППП</w:t>
            </w:r>
            <w:r w:rsidR="008308B5">
              <w:t xml:space="preserve"> </w:t>
            </w:r>
            <w:r>
              <w:t>+</w:t>
            </w:r>
            <w:r w:rsidR="00901A65">
              <w:t xml:space="preserve"> </w:t>
            </w:r>
            <w:r>
              <w:t>ФКР</w:t>
            </w:r>
            <w:r w:rsidR="008308B5">
              <w:t xml:space="preserve"> </w:t>
            </w:r>
            <w:r>
              <w:t>+</w:t>
            </w:r>
            <w:r w:rsidR="008308B5">
              <w:t xml:space="preserve"> </w:t>
            </w:r>
            <w:r>
              <w:t>КЦСР</w:t>
            </w:r>
            <w:r w:rsidR="008308B5">
              <w:t xml:space="preserve"> </w:t>
            </w:r>
            <w:r>
              <w:t>+</w:t>
            </w:r>
            <w:r w:rsidR="008308B5">
              <w:t xml:space="preserve"> </w:t>
            </w:r>
            <w:r>
              <w:t>КВР</w:t>
            </w:r>
            <w:r w:rsidR="008308B5">
              <w:t>.</w:t>
            </w:r>
          </w:p>
          <w:p w:rsidR="000F7502" w:rsidRPr="00FF16D2" w:rsidRDefault="000F7502" w:rsidP="00412DF7">
            <w:pPr>
              <w:pStyle w:val="ASFKTablenorm"/>
              <w:ind w:left="57" w:right="57"/>
            </w:pPr>
            <w:r w:rsidRPr="000F7502">
              <w:t>Обязательно заполняется для видов соглашений 121, 123 и 130.</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ППП</w:t>
            </w:r>
          </w:p>
        </w:tc>
        <w:tc>
          <w:tcPr>
            <w:tcW w:w="3590" w:type="pct"/>
            <w:shd w:val="clear" w:color="auto" w:fill="auto"/>
          </w:tcPr>
          <w:p w:rsidR="00934F07" w:rsidRPr="00FF16D2" w:rsidRDefault="00934F07" w:rsidP="00412DF7">
            <w:pPr>
              <w:pStyle w:val="ASFKTablenorm"/>
              <w:ind w:left="57" w:right="57"/>
            </w:pPr>
            <w:r w:rsidRPr="00FF16D2">
              <w:t>ГРБС: Доступен в</w:t>
            </w:r>
            <w:r>
              <w:t xml:space="preserve">ыбор из справочника </w:t>
            </w:r>
            <w:r w:rsidR="001F20AD">
              <w:t>«</w:t>
            </w:r>
            <w:r>
              <w:t>Ведомства</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ФКР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Разд</w:t>
            </w:r>
            <w:r w:rsidRPr="00BD676C">
              <w:t>е</w:t>
            </w:r>
            <w:r>
              <w:t>лов/подразделов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КЦСР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Целевые ст</w:t>
            </w:r>
            <w:r w:rsidRPr="00BD676C">
              <w:t>а</w:t>
            </w:r>
            <w:r w:rsidRPr="00FF16D2">
              <w:t>тьи</w:t>
            </w:r>
            <w:r w:rsidR="001F20AD">
              <w:t>»</w:t>
            </w:r>
            <w:r w:rsidRPr="00FF16D2">
              <w:t>.</w:t>
            </w:r>
          </w:p>
          <w:p w:rsidR="003A1A6E"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КВР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Виды расх</w:t>
            </w:r>
            <w:r w:rsidRPr="00BD676C">
              <w:t>о</w:t>
            </w:r>
            <w:r>
              <w:t>дов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0F7502" w:rsidP="00412DF7">
            <w:pPr>
              <w:pStyle w:val="ASFKTablenorm"/>
              <w:ind w:left="57" w:right="57"/>
            </w:pPr>
            <w:r w:rsidRPr="000F7502">
              <w:t>Цель и направление расходования средств</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24F3A" w:rsidRPr="00FF16D2" w:rsidTr="00412DF7">
        <w:trPr>
          <w:trHeight w:val="77"/>
        </w:trPr>
        <w:tc>
          <w:tcPr>
            <w:tcW w:w="1410" w:type="pct"/>
            <w:shd w:val="clear" w:color="auto" w:fill="auto"/>
          </w:tcPr>
          <w:p w:rsidR="00924F3A" w:rsidRPr="000F7502" w:rsidRDefault="00924F3A" w:rsidP="00412DF7">
            <w:pPr>
              <w:pStyle w:val="ASFKTablenorm"/>
              <w:ind w:left="57" w:right="57"/>
            </w:pPr>
            <w:r>
              <w:t>Признак безусловности платежа</w:t>
            </w:r>
          </w:p>
        </w:tc>
        <w:tc>
          <w:tcPr>
            <w:tcW w:w="3590" w:type="pct"/>
            <w:shd w:val="clear" w:color="auto" w:fill="auto"/>
          </w:tcPr>
          <w:p w:rsidR="00924F3A" w:rsidRPr="00924F3A" w:rsidRDefault="00924F3A" w:rsidP="00412DF7">
            <w:pPr>
              <w:pStyle w:val="ASFKTablenorm"/>
              <w:ind w:left="57" w:right="57"/>
            </w:pPr>
            <w:r w:rsidRPr="00924F3A">
              <w:t>Выбор из списка допустимы</w:t>
            </w:r>
            <w:r>
              <w:t>х</w:t>
            </w:r>
            <w:r w:rsidRPr="00924F3A">
              <w:t xml:space="preserve"> значени</w:t>
            </w:r>
            <w:r>
              <w:t>й</w:t>
            </w:r>
            <w:r w:rsidRPr="00924F3A">
              <w:t>:</w:t>
            </w:r>
          </w:p>
          <w:p w:rsidR="00924F3A" w:rsidRPr="00924F3A" w:rsidRDefault="00924F3A" w:rsidP="00924F3A">
            <w:pPr>
              <w:pStyle w:val="ASFKTableListMark"/>
            </w:pPr>
            <w:r w:rsidRPr="00924F3A">
              <w:t xml:space="preserve">0 – </w:t>
            </w:r>
            <w:r w:rsidR="001F20AD">
              <w:t>«</w:t>
            </w:r>
            <w:r w:rsidRPr="00924F3A">
              <w:t>безусловное</w:t>
            </w:r>
            <w:r w:rsidR="001F20AD">
              <w:t>»</w:t>
            </w:r>
            <w:r w:rsidRPr="00924F3A">
              <w:t>;</w:t>
            </w:r>
          </w:p>
          <w:p w:rsidR="00924F3A" w:rsidRPr="00FF16D2" w:rsidRDefault="00924F3A" w:rsidP="00924F3A">
            <w:pPr>
              <w:pStyle w:val="ASFKTableListMark"/>
            </w:pPr>
            <w:r w:rsidRPr="00924F3A">
              <w:t xml:space="preserve">1 – </w:t>
            </w:r>
            <w:r w:rsidR="001F20AD">
              <w:t>«</w:t>
            </w:r>
            <w:r w:rsidRPr="00924F3A">
              <w:t>условное</w:t>
            </w:r>
            <w:r w:rsidR="001F20AD">
              <w:t>»</w:t>
            </w:r>
            <w:r w:rsidRPr="00924F3A">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lastRenderedPageBreak/>
              <w:t>Примечание</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412DF7" w:rsidRDefault="00924F3A" w:rsidP="00412DF7">
            <w:pPr>
              <w:pStyle w:val="ASFKTablenorm"/>
              <w:ind w:left="57" w:right="57"/>
              <w:rPr>
                <w:lang w:val="en-US"/>
              </w:rPr>
            </w:pPr>
            <w:r>
              <w:t>Аналитический код</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Цели субс</w:t>
            </w:r>
            <w:r w:rsidRPr="00BD676C">
              <w:t>и</w:t>
            </w:r>
            <w:r>
              <w:t>дий/субвенций</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1</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БК1</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2</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БК2</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3</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БК3</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4</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БК4</w:t>
            </w:r>
            <w:r w:rsidR="001F20AD">
              <w:t>»</w:t>
            </w:r>
            <w:r>
              <w:t>.</w:t>
            </w:r>
          </w:p>
          <w:p w:rsidR="00934F07" w:rsidRPr="00FF16D2" w:rsidRDefault="00934F07" w:rsidP="00412DF7">
            <w:pPr>
              <w:pStyle w:val="ASFKTablenorm"/>
              <w:ind w:left="57" w:right="57"/>
            </w:pPr>
            <w:r w:rsidRPr="00FF16D2">
              <w:t>Ввод значения вручную.</w:t>
            </w:r>
          </w:p>
        </w:tc>
      </w:tr>
      <w:tr w:rsidR="00924F3A" w:rsidRPr="00FF16D2" w:rsidTr="00412DF7">
        <w:trPr>
          <w:trHeight w:val="77"/>
        </w:trPr>
        <w:tc>
          <w:tcPr>
            <w:tcW w:w="1410" w:type="pct"/>
            <w:shd w:val="clear" w:color="auto" w:fill="auto"/>
          </w:tcPr>
          <w:p w:rsidR="00924F3A" w:rsidRPr="00924F3A" w:rsidRDefault="00924F3A" w:rsidP="00412DF7">
            <w:pPr>
              <w:pStyle w:val="ASFKTablenorm"/>
              <w:ind w:left="57" w:right="57"/>
            </w:pPr>
            <w:r w:rsidRPr="00924F3A">
              <w:t>Сумма исполненного обязательства прошлых лет</w:t>
            </w:r>
          </w:p>
        </w:tc>
        <w:tc>
          <w:tcPr>
            <w:tcW w:w="3590" w:type="pct"/>
            <w:shd w:val="clear" w:color="auto" w:fill="auto"/>
          </w:tcPr>
          <w:p w:rsidR="00924F3A" w:rsidRPr="00924F3A" w:rsidRDefault="00924F3A" w:rsidP="00412DF7">
            <w:pPr>
              <w:pStyle w:val="ASFKTablenorm"/>
              <w:ind w:left="57" w:right="57"/>
            </w:pPr>
            <w:r w:rsidRPr="00924F3A">
              <w:t xml:space="preserve">По умолчанию поле заполняется значением </w:t>
            </w:r>
            <w:r w:rsidR="001F20AD">
              <w:t>«</w:t>
            </w:r>
            <w:r w:rsidRPr="00924F3A">
              <w:t>0.00</w:t>
            </w:r>
            <w:r w:rsidR="001F20AD">
              <w:t>»</w:t>
            </w:r>
            <w:r w:rsidRPr="00924F3A">
              <w:t>.</w:t>
            </w:r>
          </w:p>
          <w:p w:rsidR="00924F3A" w:rsidRPr="00924F3A" w:rsidRDefault="00924F3A" w:rsidP="00412DF7">
            <w:pPr>
              <w:pStyle w:val="ASFKTablenorm"/>
              <w:ind w:left="57" w:right="57"/>
            </w:pPr>
            <w:r w:rsidRPr="00924F3A">
              <w:t>Может быть изменено вручную.</w:t>
            </w:r>
          </w:p>
        </w:tc>
      </w:tr>
      <w:tr w:rsidR="00924F3A" w:rsidRPr="00FF16D2" w:rsidTr="00412DF7">
        <w:trPr>
          <w:trHeight w:val="77"/>
        </w:trPr>
        <w:tc>
          <w:tcPr>
            <w:tcW w:w="1410" w:type="pct"/>
            <w:shd w:val="clear" w:color="auto" w:fill="auto"/>
          </w:tcPr>
          <w:p w:rsidR="00924F3A" w:rsidRPr="00924F3A" w:rsidRDefault="00924F3A" w:rsidP="00412DF7">
            <w:pPr>
              <w:pStyle w:val="ASFKTablenorm"/>
              <w:ind w:left="57" w:right="57"/>
            </w:pPr>
            <w:r w:rsidRPr="00924F3A">
              <w:t>Сумма неисполненного обязательства прошлых лет</w:t>
            </w:r>
          </w:p>
        </w:tc>
        <w:tc>
          <w:tcPr>
            <w:tcW w:w="3590" w:type="pct"/>
            <w:shd w:val="clear" w:color="auto" w:fill="auto"/>
          </w:tcPr>
          <w:p w:rsidR="00924F3A" w:rsidRPr="00924F3A" w:rsidRDefault="00924F3A" w:rsidP="00412DF7">
            <w:pPr>
              <w:pStyle w:val="ASFKTablenorm"/>
              <w:ind w:left="57" w:right="57"/>
            </w:pPr>
            <w:r w:rsidRPr="00924F3A">
              <w:t xml:space="preserve">По умолчанию поле заполняется значением </w:t>
            </w:r>
            <w:r w:rsidR="001F20AD">
              <w:t>«</w:t>
            </w:r>
            <w:r w:rsidRPr="00924F3A">
              <w:t>0.00</w:t>
            </w:r>
            <w:r w:rsidR="001F20AD">
              <w:t>»</w:t>
            </w:r>
            <w:r w:rsidRPr="00924F3A">
              <w:t>.</w:t>
            </w:r>
          </w:p>
          <w:p w:rsidR="00924F3A" w:rsidRPr="00924F3A" w:rsidRDefault="00924F3A" w:rsidP="00412DF7">
            <w:pPr>
              <w:pStyle w:val="ASFKTablenorm"/>
              <w:ind w:left="57" w:right="57"/>
            </w:pPr>
            <w:r w:rsidRPr="00924F3A">
              <w:t>Может быть изменено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 xml:space="preserve">Итого на текущий </w:t>
            </w:r>
            <w:r w:rsidRPr="00245B93">
              <w:rPr>
                <w:rStyle w:val="ASFKReporterror"/>
              </w:rPr>
              <w:t>фин.год</w:t>
            </w:r>
          </w:p>
        </w:tc>
        <w:tc>
          <w:tcPr>
            <w:tcW w:w="3590" w:type="pct"/>
            <w:vMerge w:val="restart"/>
            <w:shd w:val="clear" w:color="auto" w:fill="auto"/>
          </w:tcPr>
          <w:p w:rsidR="00934F07" w:rsidRPr="00FF16D2" w:rsidRDefault="00934F07" w:rsidP="00412DF7">
            <w:pPr>
              <w:pStyle w:val="ASFKTablenorm"/>
              <w:ind w:left="57" w:right="57"/>
            </w:pPr>
            <w:r w:rsidRPr="00FF16D2">
              <w:t xml:space="preserve">По умолчанию поле заполняется значением </w:t>
            </w:r>
            <w:r w:rsidR="001F20AD">
              <w:t>«</w:t>
            </w:r>
            <w:r w:rsidRPr="00FF16D2">
              <w:t>0.00</w:t>
            </w:r>
            <w:r w:rsidR="001F20AD">
              <w:t>»</w:t>
            </w:r>
            <w:r w:rsidRPr="00FF16D2">
              <w:t>.</w:t>
            </w:r>
          </w:p>
          <w:p w:rsidR="00934F07" w:rsidRPr="00FF16D2" w:rsidRDefault="00934F07" w:rsidP="00412DF7">
            <w:pPr>
              <w:pStyle w:val="ASFKTablenorm"/>
              <w:ind w:left="57" w:right="57"/>
            </w:pPr>
            <w:r w:rsidRPr="00FF16D2">
              <w:t>Может быть изменено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1-й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2-й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3-й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Последующие годы</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Январь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Февраль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35150B" w:rsidP="00412DF7">
            <w:pPr>
              <w:pStyle w:val="ASFKTablenorm"/>
              <w:ind w:left="57" w:right="57"/>
            </w:pPr>
            <w:r>
              <w:t>…</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Декабрь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Группа полей </w:t>
            </w:r>
            <w:r w:rsidR="001F20AD">
              <w:t>«</w:t>
            </w:r>
            <w:r w:rsidRPr="00FF16D2">
              <w:t>Итоговые суммы</w:t>
            </w:r>
            <w:r w:rsidR="001F20AD">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Сумма по документу-основанию</w:t>
            </w:r>
          </w:p>
        </w:tc>
        <w:tc>
          <w:tcPr>
            <w:tcW w:w="3590" w:type="pct"/>
            <w:shd w:val="clear" w:color="auto" w:fill="auto"/>
          </w:tcPr>
          <w:p w:rsidR="00934F07" w:rsidRPr="00FF16D2" w:rsidRDefault="00934F07" w:rsidP="00412DF7">
            <w:pPr>
              <w:pStyle w:val="ASFKTablenorm"/>
              <w:ind w:left="57" w:right="57"/>
            </w:pPr>
            <w:r w:rsidRPr="00FF16D2">
              <w:t xml:space="preserve">Заполняется автоматически значением равным полю </w:t>
            </w:r>
            <w:r w:rsidR="001F20AD">
              <w:t>«</w:t>
            </w:r>
            <w:r w:rsidRPr="00FF16D2">
              <w:t>Сумма су</w:t>
            </w:r>
            <w:r w:rsidRPr="00BD676C">
              <w:t>б</w:t>
            </w:r>
            <w:r w:rsidRPr="00FF16D2">
              <w:t>сидии в валюте</w:t>
            </w:r>
            <w:r w:rsidR="001F20AD">
              <w:t>»</w:t>
            </w:r>
            <w:r>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Сумма по расшифровке</w:t>
            </w:r>
            <w:r w:rsidRPr="00FF16D2">
              <w:tab/>
            </w:r>
          </w:p>
        </w:tc>
        <w:tc>
          <w:tcPr>
            <w:tcW w:w="3590" w:type="pct"/>
            <w:shd w:val="clear" w:color="auto" w:fill="auto"/>
          </w:tcPr>
          <w:p w:rsidR="00934F07" w:rsidRPr="00FF16D2" w:rsidRDefault="00934F07" w:rsidP="00412DF7">
            <w:pPr>
              <w:pStyle w:val="ASFKTablenorm"/>
              <w:ind w:left="57" w:right="57"/>
            </w:pPr>
            <w:r w:rsidRPr="00FF16D2">
              <w:t>Значение рассчитывается автоматически как сумма всех строк по всем годам всех подитогов по кодам ФАИП.</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Отклонение</w:t>
            </w:r>
          </w:p>
        </w:tc>
        <w:tc>
          <w:tcPr>
            <w:tcW w:w="3590" w:type="pct"/>
            <w:shd w:val="clear" w:color="auto" w:fill="auto"/>
          </w:tcPr>
          <w:p w:rsidR="00934F07" w:rsidRPr="00FF16D2" w:rsidRDefault="00934F07" w:rsidP="00412DF7">
            <w:pPr>
              <w:pStyle w:val="ASFKTablenorm"/>
              <w:ind w:left="57" w:right="57"/>
            </w:pPr>
            <w:r w:rsidRPr="00FF16D2">
              <w:t>Значение рассчитывается автоматически. Сравнивается значение, указанное в заголовке и сумма всех строк по всем годам. Значение выводится по модулю.</w:t>
            </w:r>
          </w:p>
        </w:tc>
      </w:tr>
    </w:tbl>
    <w:p w:rsidR="00934F07" w:rsidRPr="00B11F4A" w:rsidRDefault="00E24765" w:rsidP="00BB52A1">
      <w:pPr>
        <w:pStyle w:val="ASFKNormal"/>
      </w:pPr>
      <w:r>
        <w:t xml:space="preserve">Для просмотра строки в табличном </w:t>
      </w:r>
      <w:r w:rsidR="00376094">
        <w:t>блоке</w:t>
      </w:r>
      <w:r>
        <w:t xml:space="preserve"> </w:t>
      </w:r>
      <w:r w:rsidR="001F20AD">
        <w:t>«</w:t>
      </w:r>
      <w:r w:rsidR="00934F07" w:rsidRPr="00FF16D2">
        <w:t>Итоги в разрезе ФАИП)</w:t>
      </w:r>
      <w:r w:rsidR="001F20AD">
        <w:t>»</w:t>
      </w:r>
      <w:r w:rsidR="00934F07" w:rsidRPr="00B11F4A">
        <w:t xml:space="preserve"> (</w:t>
      </w:r>
      <w:r w:rsidR="00934F07">
        <w:t>см.</w:t>
      </w:r>
      <w:r w:rsidR="009D5081" w:rsidRPr="0064058C">
        <w:t> </w:t>
      </w:r>
      <w:r w:rsidR="00934F07" w:rsidRPr="00B11F4A">
        <w:t>рис. </w:t>
      </w:r>
      <w:r w:rsidR="00934F07">
        <w:fldChar w:fldCharType="begin"/>
      </w:r>
      <w:r w:rsidR="00934F07">
        <w:instrText xml:space="preserve"> REF _Ref387687687 \h </w:instrText>
      </w:r>
      <w:r w:rsidR="00934F07">
        <w:fldChar w:fldCharType="separate"/>
      </w:r>
      <w:r w:rsidR="0092715F">
        <w:rPr>
          <w:noProof/>
        </w:rPr>
        <w:t>50</w:t>
      </w:r>
      <w:r w:rsidR="00934F07">
        <w:fldChar w:fldCharType="end"/>
      </w:r>
      <w:r w:rsidR="00934F07" w:rsidRPr="00B11F4A">
        <w:t xml:space="preserve">) следует нажать на </w:t>
      </w:r>
      <w:r w:rsidR="00DF1C1C" w:rsidRPr="002D2D87">
        <w:t>кнопку</w:t>
      </w:r>
      <w:r w:rsidR="00DF1C1C" w:rsidRPr="008A3AEA">
        <w:t xml:space="preserve"> </w:t>
      </w:r>
      <w:r w:rsidR="0092715F">
        <w:pict>
          <v:shape id="_x0000_i1136" type="#_x0000_t75" style="width:24pt;height:24pt">
            <v:imagedata r:id="rId110" o:title="кнопка Открыть строку для просмотра"/>
          </v:shape>
        </w:pict>
      </w:r>
      <w:r w:rsidR="00DF1C1C" w:rsidRPr="008A3AEA">
        <w:t> </w:t>
      </w:r>
      <w:r w:rsidR="0035150B">
        <w:t>(Открыть строку для просмотра)</w:t>
      </w:r>
      <w:r w:rsidR="00DF1C1C" w:rsidRPr="008A3AEA">
        <w:t xml:space="preserve">. Откроется форма </w:t>
      </w:r>
      <w:r w:rsidR="001F20AD">
        <w:t>«</w:t>
      </w:r>
      <w:r w:rsidR="00DF1C1C" w:rsidRPr="008A3AEA">
        <w:t>Просмотр записи</w:t>
      </w:r>
      <w:r w:rsidR="001F20AD">
        <w:t>»</w:t>
      </w:r>
      <w:r w:rsidR="00DF1C1C">
        <w:t xml:space="preserve"> т</w:t>
      </w:r>
      <w:r w:rsidR="00DF1C1C" w:rsidRPr="00AB7803">
        <w:t>аблично</w:t>
      </w:r>
      <w:r w:rsidR="00DF1C1C">
        <w:t>го поля</w:t>
      </w:r>
      <w:r w:rsidR="00934F07" w:rsidRPr="00B11F4A">
        <w:t xml:space="preserve"> </w:t>
      </w:r>
      <w:r w:rsidR="001F20AD">
        <w:t>«</w:t>
      </w:r>
      <w:r w:rsidR="00934F07">
        <w:t>График платежей</w:t>
      </w:r>
      <w:r w:rsidR="001F20AD">
        <w:t>»</w:t>
      </w:r>
      <w:r w:rsidR="00934F07" w:rsidRPr="00B11F4A">
        <w:t xml:space="preserve"> </w:t>
      </w:r>
      <w:r w:rsidR="00934F07">
        <w:t>(рис. </w:t>
      </w:r>
      <w:r w:rsidR="00934F07">
        <w:fldChar w:fldCharType="begin"/>
      </w:r>
      <w:r w:rsidR="00934F07">
        <w:instrText xml:space="preserve"> REF _Ref387688345 \h </w:instrText>
      </w:r>
      <w:r w:rsidR="00934F07">
        <w:fldChar w:fldCharType="separate"/>
      </w:r>
      <w:r w:rsidR="0092715F">
        <w:rPr>
          <w:noProof/>
        </w:rPr>
        <w:t>51</w:t>
      </w:r>
      <w:r w:rsidR="00934F07">
        <w:fldChar w:fldCharType="end"/>
      </w:r>
      <w:r w:rsidR="00934F07" w:rsidRPr="00B11F4A">
        <w:t>).</w:t>
      </w:r>
    </w:p>
    <w:p w:rsidR="00934F07" w:rsidRPr="00C30A32" w:rsidRDefault="0092715F" w:rsidP="00934F07">
      <w:pPr>
        <w:pStyle w:val="ASFKFigure"/>
      </w:pPr>
      <w:r>
        <w:lastRenderedPageBreak/>
        <w:pict>
          <v:shape id="_x0000_i1137" type="#_x0000_t75" style="width:480pt;height:300pt">
            <v:imagedata r:id="rId111" o:title="00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17" w:name="_Ref387688345"/>
      <w:bookmarkStart w:id="518" w:name="_Toc79490420"/>
      <w:r w:rsidR="0092715F">
        <w:rPr>
          <w:noProof/>
        </w:rPr>
        <w:t>51</w:t>
      </w:r>
      <w:bookmarkEnd w:id="517"/>
      <w:r w:rsidRPr="00B11F4A">
        <w:fldChar w:fldCharType="end"/>
      </w:r>
      <w:r w:rsidRPr="00B11F4A">
        <w:t xml:space="preserve">. </w:t>
      </w:r>
      <w:r w:rsidR="00376094">
        <w:t>Форма</w:t>
      </w:r>
      <w:r w:rsidRPr="00B11F4A">
        <w:t xml:space="preserve"> </w:t>
      </w:r>
      <w:r w:rsidR="001F20AD">
        <w:t>«</w:t>
      </w:r>
      <w:r w:rsidR="00B21EF7" w:rsidRPr="008A3AEA">
        <w:t xml:space="preserve">Просмотр </w:t>
      </w:r>
      <w:r w:rsidRPr="00B11F4A">
        <w:t>записи</w:t>
      </w:r>
      <w:r w:rsidR="001F20AD">
        <w:t>»</w:t>
      </w:r>
      <w:r w:rsidR="00376094">
        <w:t>, т</w:t>
      </w:r>
      <w:r>
        <w:t>абличн</w:t>
      </w:r>
      <w:r w:rsidR="00376094">
        <w:t>ый</w:t>
      </w:r>
      <w:r>
        <w:t xml:space="preserve"> </w:t>
      </w:r>
      <w:r w:rsidR="00376094">
        <w:t>блок</w:t>
      </w:r>
      <w:r w:rsidRPr="00B11F4A">
        <w:t xml:space="preserve"> </w:t>
      </w:r>
      <w:r w:rsidR="001F20AD">
        <w:t>«</w:t>
      </w:r>
      <w:r w:rsidR="00507597" w:rsidRPr="00FF16D2">
        <w:t>Итоги в разрезе ФАИП</w:t>
      </w:r>
      <w:r w:rsidR="001F20AD">
        <w:t>»</w:t>
      </w:r>
      <w:bookmarkEnd w:id="518"/>
    </w:p>
    <w:p w:rsidR="00934F07" w:rsidRPr="0076325D" w:rsidRDefault="00DF1C1C" w:rsidP="00BB52A1">
      <w:pPr>
        <w:pStyle w:val="ASFKNormal"/>
      </w:pPr>
      <w:r w:rsidRPr="0076325D">
        <w:t xml:space="preserve">Для </w:t>
      </w:r>
      <w:r w:rsidRPr="00DF1C1C">
        <w:t xml:space="preserve">просмотра строки расшифровки в табличном поле </w:t>
      </w:r>
      <w:r w:rsidR="001F20AD">
        <w:t>«</w:t>
      </w:r>
      <w:r w:rsidRPr="00DF1C1C">
        <w:t>Расшифровка по КБК для текущих итогов</w:t>
      </w:r>
      <w:r w:rsidR="001F20AD">
        <w:t>»</w:t>
      </w:r>
      <w:r w:rsidR="009D5081">
        <w:t xml:space="preserve"> (см.</w:t>
      </w:r>
      <w:r w:rsidR="009D5081" w:rsidRPr="0064058C">
        <w:t> </w:t>
      </w:r>
      <w:r w:rsidRPr="00DF1C1C">
        <w:t>рис</w:t>
      </w:r>
      <w:r w:rsidR="00934F07">
        <w:t>.</w:t>
      </w:r>
      <w:r w:rsidR="009D5081" w:rsidRPr="0064058C">
        <w:t> </w:t>
      </w:r>
      <w:r w:rsidR="00934F07">
        <w:fldChar w:fldCharType="begin"/>
      </w:r>
      <w:r w:rsidR="00934F07">
        <w:instrText xml:space="preserve"> REF _Ref387687687 \h </w:instrText>
      </w:r>
      <w:r w:rsidR="00934F07">
        <w:fldChar w:fldCharType="separate"/>
      </w:r>
      <w:r w:rsidR="0092715F">
        <w:rPr>
          <w:noProof/>
        </w:rPr>
        <w:t>50</w:t>
      </w:r>
      <w:r w:rsidR="00934F07">
        <w:fldChar w:fldCharType="end"/>
      </w:r>
      <w:r w:rsidR="00934F07" w:rsidRPr="0076325D">
        <w:t xml:space="preserve">) </w:t>
      </w:r>
      <w:r w:rsidRPr="002D2D87">
        <w:t>следует нажать на кнопку</w:t>
      </w:r>
      <w:r w:rsidRPr="00DF1C1C">
        <w:t xml:space="preserve"> </w:t>
      </w:r>
      <w:r w:rsidR="0092715F">
        <w:pict>
          <v:shape id="_x0000_i1138" type="#_x0000_t75" style="width:24pt;height:24pt">
            <v:imagedata r:id="rId110" o:title="кнопка Открыть строку для просмотра"/>
          </v:shape>
        </w:pict>
      </w:r>
      <w:r w:rsidRPr="00DF1C1C">
        <w:t> </w:t>
      </w:r>
      <w:r w:rsidR="0035150B">
        <w:t>(Открыть строку для просмотра)</w:t>
      </w:r>
      <w:r w:rsidRPr="00DF1C1C">
        <w:t xml:space="preserve">. Откроется форма </w:t>
      </w:r>
      <w:r w:rsidR="001F20AD">
        <w:t>«</w:t>
      </w:r>
      <w:r w:rsidRPr="00DF1C1C">
        <w:t>Просмотр записи</w:t>
      </w:r>
      <w:r w:rsidR="001F20AD">
        <w:t>»</w:t>
      </w:r>
      <w:r w:rsidRPr="00DF1C1C">
        <w:t xml:space="preserve"> </w:t>
      </w:r>
      <w:r w:rsidR="00376094" w:rsidRPr="00376094">
        <w:t>табличн</w:t>
      </w:r>
      <w:r w:rsidR="00376094">
        <w:t>ого</w:t>
      </w:r>
      <w:r w:rsidR="00376094" w:rsidRPr="00376094">
        <w:t xml:space="preserve"> б</w:t>
      </w:r>
      <w:r w:rsidR="00376094">
        <w:t>лока</w:t>
      </w:r>
      <w:r w:rsidR="00376094" w:rsidRPr="00376094">
        <w:t xml:space="preserve"> </w:t>
      </w:r>
      <w:r w:rsidR="001F20AD">
        <w:t>«</w:t>
      </w:r>
      <w:r w:rsidRPr="00DF1C1C">
        <w:t>Расшифровка для КБК для текущих итогов</w:t>
      </w:r>
      <w:r w:rsidR="001F20AD">
        <w:t>»</w:t>
      </w:r>
      <w:r w:rsidRPr="00DF1C1C">
        <w:t xml:space="preserve"> (ри</w:t>
      </w:r>
      <w:r w:rsidR="009D5081">
        <w:t>с</w:t>
      </w:r>
      <w:r w:rsidR="00934F07">
        <w:t>. </w:t>
      </w:r>
      <w:r w:rsidR="00934F07">
        <w:fldChar w:fldCharType="begin"/>
      </w:r>
      <w:r w:rsidR="00934F07">
        <w:instrText xml:space="preserve"> REF _Ref387688436 \h </w:instrText>
      </w:r>
      <w:r w:rsidR="00934F07">
        <w:fldChar w:fldCharType="separate"/>
      </w:r>
      <w:r w:rsidR="0092715F">
        <w:rPr>
          <w:noProof/>
        </w:rPr>
        <w:t>52</w:t>
      </w:r>
      <w:r w:rsidR="00934F07">
        <w:fldChar w:fldCharType="end"/>
      </w:r>
      <w:r w:rsidR="00934F07" w:rsidRPr="0076325D">
        <w:t>).</w:t>
      </w:r>
    </w:p>
    <w:p w:rsidR="00934F07" w:rsidRPr="00924F3A" w:rsidRDefault="0092715F" w:rsidP="00924F3A">
      <w:pPr>
        <w:pStyle w:val="ASFKFigure"/>
      </w:pPr>
      <w:r>
        <w:lastRenderedPageBreak/>
        <w:pict>
          <v:shape id="_x0000_i1139" type="#_x0000_t75" style="width:479.25pt;height:564pt">
            <v:imagedata r:id="rId112"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19" w:name="_Ref387688436"/>
      <w:bookmarkStart w:id="520" w:name="_Toc79490421"/>
      <w:r w:rsidR="0092715F">
        <w:rPr>
          <w:noProof/>
        </w:rPr>
        <w:t>52</w:t>
      </w:r>
      <w:bookmarkEnd w:id="519"/>
      <w:r w:rsidRPr="00B11F4A">
        <w:fldChar w:fldCharType="end"/>
      </w:r>
      <w:r w:rsidRPr="00B11F4A">
        <w:t xml:space="preserve">. </w:t>
      </w:r>
      <w:r w:rsidR="00376094">
        <w:t xml:space="preserve">Форма </w:t>
      </w:r>
      <w:r w:rsidR="001F20AD">
        <w:t>«</w:t>
      </w:r>
      <w:r w:rsidR="00B21EF7" w:rsidRPr="008A3AEA">
        <w:t xml:space="preserve">Просмотр </w:t>
      </w:r>
      <w:r w:rsidRPr="00B11F4A">
        <w:t>записи</w:t>
      </w:r>
      <w:r w:rsidR="001F20AD">
        <w:t>»</w:t>
      </w:r>
      <w:r w:rsidR="00376094">
        <w:t>, т</w:t>
      </w:r>
      <w:r>
        <w:t>абличн</w:t>
      </w:r>
      <w:r w:rsidR="00376094">
        <w:t>ый блок</w:t>
      </w:r>
      <w:r w:rsidRPr="00B11F4A">
        <w:t xml:space="preserve"> </w:t>
      </w:r>
      <w:r w:rsidR="001F20AD">
        <w:t>«</w:t>
      </w:r>
      <w:r>
        <w:t>Расшифровка по КБК для текущих итогов</w:t>
      </w:r>
      <w:r w:rsidR="001F20AD">
        <w:t>»</w:t>
      </w:r>
      <w:bookmarkEnd w:id="520"/>
    </w:p>
    <w:p w:rsidR="00934F07" w:rsidRDefault="00934F07" w:rsidP="00BB52A1">
      <w:pPr>
        <w:pStyle w:val="ASFKNormal"/>
      </w:pPr>
      <w:r w:rsidRPr="00207A74">
        <w:t xml:space="preserve">ЭФ документа </w:t>
      </w:r>
      <w:r w:rsidR="001F20AD">
        <w:t>«</w:t>
      </w:r>
      <w:r w:rsidRPr="00207A74">
        <w:t>Сведения о соглашении</w:t>
      </w:r>
      <w:r w:rsidR="00F9698D">
        <w:t xml:space="preserve">», закладки </w:t>
      </w:r>
      <w:r w:rsidR="001F20AD">
        <w:t>«</w:t>
      </w:r>
      <w:r>
        <w:t>Подп</w:t>
      </w:r>
      <w:r w:rsidRPr="00BD676C">
        <w:t>и</w:t>
      </w:r>
      <w:r>
        <w:t>си</w:t>
      </w:r>
      <w:r w:rsidR="001F20AD">
        <w:t>»</w:t>
      </w:r>
      <w:r w:rsidR="00376094">
        <w:t xml:space="preserve"> </w:t>
      </w:r>
      <w:r w:rsidR="00376094" w:rsidRPr="00376094">
        <w:t xml:space="preserve">представлена </w:t>
      </w:r>
      <w:r w:rsidR="00376094">
        <w:t>н</w:t>
      </w:r>
      <w:r w:rsidR="00376094" w:rsidRPr="00376094">
        <w:t>а рис</w:t>
      </w:r>
      <w:r w:rsidR="00376094">
        <w:t>унке</w:t>
      </w:r>
      <w:r w:rsidR="009D5081" w:rsidRPr="0064058C">
        <w:t> </w:t>
      </w:r>
      <w:r w:rsidR="00376094" w:rsidRPr="00376094">
        <w:fldChar w:fldCharType="begin"/>
      </w:r>
      <w:r w:rsidR="00376094" w:rsidRPr="00376094">
        <w:instrText xml:space="preserve"> REF _Ref387687705 \h </w:instrText>
      </w:r>
      <w:r w:rsidR="00376094" w:rsidRPr="00376094">
        <w:fldChar w:fldCharType="separate"/>
      </w:r>
      <w:r w:rsidR="0092715F">
        <w:rPr>
          <w:noProof/>
        </w:rPr>
        <w:t>53</w:t>
      </w:r>
      <w:r w:rsidR="00376094" w:rsidRPr="00376094">
        <w:fldChar w:fldCharType="end"/>
      </w:r>
      <w:r w:rsidRPr="00207A74">
        <w:t>.</w:t>
      </w:r>
    </w:p>
    <w:p w:rsidR="00934F07" w:rsidRPr="00C30A32" w:rsidRDefault="0092715F" w:rsidP="00934F07">
      <w:pPr>
        <w:pStyle w:val="ASFKFigure"/>
      </w:pPr>
      <w:r>
        <w:lastRenderedPageBreak/>
        <w:pict>
          <v:shape id="_x0000_i1140" type="#_x0000_t75" style="width:480pt;height:156.75pt">
            <v:imagedata r:id="rId113" o:title="0"/>
          </v:shape>
        </w:pict>
      </w:r>
    </w:p>
    <w:p w:rsidR="00934F07" w:rsidRDefault="00934F07" w:rsidP="00F018DF">
      <w:pPr>
        <w:pStyle w:val="ASFKFigName"/>
      </w:pPr>
      <w:r>
        <w:fldChar w:fldCharType="begin"/>
      </w:r>
      <w:r>
        <w:instrText xml:space="preserve"> SEQ Рисунок \* ARABIC </w:instrText>
      </w:r>
      <w:r>
        <w:fldChar w:fldCharType="separate"/>
      </w:r>
      <w:bookmarkStart w:id="521" w:name="_Ref387687705"/>
      <w:bookmarkStart w:id="522" w:name="_Toc79490422"/>
      <w:r w:rsidR="0092715F">
        <w:rPr>
          <w:noProof/>
        </w:rPr>
        <w:t>53</w:t>
      </w:r>
      <w:bookmarkEnd w:id="521"/>
      <w:r>
        <w:fldChar w:fldCharType="end"/>
      </w:r>
      <w:r>
        <w:t xml:space="preserve">. </w:t>
      </w:r>
      <w:r w:rsidRPr="00B11F4A">
        <w:t xml:space="preserve">ЭФ </w:t>
      </w:r>
      <w:r>
        <w:t xml:space="preserve">документа </w:t>
      </w:r>
      <w:r w:rsidR="001F20AD">
        <w:t>«</w:t>
      </w:r>
      <w:r>
        <w:t>Сведения о соглаш</w:t>
      </w:r>
      <w:r w:rsidRPr="00D6212B">
        <w:t>е</w:t>
      </w:r>
      <w:r>
        <w:t>нии</w:t>
      </w:r>
      <w:r w:rsidR="00F9698D">
        <w:t xml:space="preserve">», закладки </w:t>
      </w:r>
      <w:r w:rsidR="001F20AD">
        <w:t>«</w:t>
      </w:r>
      <w:r>
        <w:t>Подписи</w:t>
      </w:r>
      <w:r w:rsidR="001F20AD">
        <w:t>»</w:t>
      </w:r>
      <w:bookmarkEnd w:id="522"/>
    </w:p>
    <w:p w:rsidR="00934F07" w:rsidRDefault="00934F07" w:rsidP="00BB52A1">
      <w:pPr>
        <w:pStyle w:val="ASFKNormal"/>
      </w:pPr>
      <w:r w:rsidRPr="00207A74">
        <w:t xml:space="preserve">Перечень полей документа </w:t>
      </w:r>
      <w:r w:rsidR="001F20AD">
        <w:t>«</w:t>
      </w:r>
      <w:r w:rsidRPr="00207A74">
        <w:t>Сведения о соглашении</w:t>
      </w:r>
      <w:r w:rsidR="00F9698D">
        <w:t xml:space="preserve">», закладки </w:t>
      </w:r>
      <w:r w:rsidR="001F20AD">
        <w:t>«</w:t>
      </w:r>
      <w:r>
        <w:t>Подписи</w:t>
      </w:r>
      <w:r w:rsidR="001F20AD">
        <w:t>»</w:t>
      </w:r>
      <w:r w:rsidRPr="00207A74">
        <w:t xml:space="preserve"> приведен </w:t>
      </w:r>
      <w:r>
        <w:t>в таблице </w:t>
      </w:r>
      <w:r>
        <w:fldChar w:fldCharType="begin"/>
      </w:r>
      <w:r>
        <w:instrText xml:space="preserve"> REF _Ref387688594 \h </w:instrText>
      </w:r>
      <w:r>
        <w:fldChar w:fldCharType="separate"/>
      </w:r>
      <w:r w:rsidR="0092715F">
        <w:rPr>
          <w:noProof/>
        </w:rPr>
        <w:t>29</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23" w:name="_Ref387688594"/>
      <w:bookmarkStart w:id="524" w:name="_Toc79490258"/>
      <w:r w:rsidR="0092715F">
        <w:rPr>
          <w:noProof/>
        </w:rPr>
        <w:t>29</w:t>
      </w:r>
      <w:bookmarkEnd w:id="523"/>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Подписи</w:t>
      </w:r>
      <w:r w:rsidR="001F20AD">
        <w:t>»</w:t>
      </w:r>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96"/>
        <w:gridCol w:w="7059"/>
      </w:tblGrid>
      <w:tr w:rsidR="00934F07" w:rsidRPr="004355AC"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4355AC" w:rsidRDefault="00934F07" w:rsidP="00934F07">
            <w:pPr>
              <w:pStyle w:val="ASFKTableHead"/>
            </w:pPr>
            <w:r w:rsidRPr="004355AC">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4355AC" w:rsidRDefault="00934F07" w:rsidP="00934F07">
            <w:pPr>
              <w:pStyle w:val="ASFKTableHead"/>
            </w:pPr>
            <w:r w:rsidRPr="004355AC">
              <w:t>Описание поля</w:t>
            </w:r>
          </w:p>
        </w:tc>
      </w:tr>
      <w:tr w:rsidR="00934F07" w:rsidRPr="004355AC"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Руководитель ГРБС</w:t>
            </w:r>
            <w:r>
              <w:t>/ подведомственного ГРБС ПБС</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подписания</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rsidRPr="004355AC">
              <w:t>.</w:t>
            </w:r>
          </w:p>
        </w:tc>
      </w:tr>
      <w:tr w:rsidR="00934F07" w:rsidRPr="004355AC"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 xml:space="preserve">Исполнитель </w:t>
            </w:r>
            <w:r>
              <w:t>ГРБС/ подведомственного ГРБС ПБС</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shd w:val="clear" w:color="auto" w:fill="auto"/>
          </w:tcPr>
          <w:p w:rsidR="00934F07" w:rsidRPr="004355AC" w:rsidRDefault="00934F07" w:rsidP="00412DF7">
            <w:pPr>
              <w:pStyle w:val="ASFKTablenorm"/>
              <w:ind w:left="57" w:right="57"/>
            </w:pPr>
            <w:r w:rsidRPr="004355AC">
              <w:t>ГРБС: Заполняется автоматически на основании указанного зн</w:t>
            </w:r>
            <w:r w:rsidRPr="00BD676C">
              <w:t>а</w:t>
            </w:r>
            <w:r w:rsidRPr="004355AC">
              <w:t xml:space="preserve">чения в поле </w:t>
            </w:r>
            <w:r w:rsidR="001F20AD">
              <w:t>«</w:t>
            </w:r>
            <w:r w:rsidRPr="004355AC">
              <w:t>ФИО ответственного исполнит</w:t>
            </w:r>
            <w:r w:rsidRPr="00BD676C">
              <w:t>е</w:t>
            </w:r>
            <w:r>
              <w:t>ля</w:t>
            </w:r>
            <w:r w:rsidR="001F20AD">
              <w:t>»</w:t>
            </w:r>
            <w:r>
              <w:t xml:space="preserve"> из справочника </w:t>
            </w:r>
            <w:r w:rsidR="001F20AD">
              <w:t>«</w:t>
            </w:r>
            <w:r>
              <w:t>Сотрудники</w:t>
            </w:r>
            <w:r w:rsidR="001F20AD">
              <w:t>»</w:t>
            </w:r>
            <w:r>
              <w:t>.</w:t>
            </w:r>
          </w:p>
          <w:p w:rsidR="00934F07" w:rsidRPr="004355AC" w:rsidRDefault="00934F07" w:rsidP="00412DF7">
            <w:pPr>
              <w:pStyle w:val="ASFKTablenorm"/>
              <w:ind w:left="57" w:right="57"/>
            </w:pPr>
            <w:r>
              <w:t>Ввод вручную</w:t>
            </w:r>
            <w:r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shd w:val="clear" w:color="auto" w:fill="auto"/>
          </w:tcPr>
          <w:p w:rsidR="00934F07" w:rsidRPr="004355AC" w:rsidRDefault="00934F07" w:rsidP="00412DF7">
            <w:pPr>
              <w:pStyle w:val="ASFKTablenorm"/>
              <w:ind w:left="57" w:right="57"/>
            </w:pPr>
            <w:r w:rsidRPr="004355AC">
              <w:t>ГРБС: Доступен вы</w:t>
            </w:r>
            <w:r>
              <w:t xml:space="preserve">бор из справочника </w:t>
            </w:r>
            <w:r w:rsidR="001F20AD">
              <w:t>«</w:t>
            </w:r>
            <w:r>
              <w:t>Сотрудники</w:t>
            </w:r>
            <w:r w:rsidR="001F20AD">
              <w:t>»</w:t>
            </w:r>
            <w:r>
              <w:t>.</w:t>
            </w:r>
          </w:p>
          <w:p w:rsidR="00934F07" w:rsidRPr="004355AC" w:rsidRDefault="00934F07" w:rsidP="00412DF7">
            <w:pPr>
              <w:pStyle w:val="ASFKTablenorm"/>
              <w:ind w:left="57" w:right="57"/>
            </w:pPr>
            <w:r>
              <w:t>Ввод вручную</w:t>
            </w:r>
            <w:r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подписания</w:t>
            </w:r>
          </w:p>
        </w:tc>
        <w:tc>
          <w:tcPr>
            <w:tcW w:w="3618" w:type="pct"/>
            <w:shd w:val="clear" w:color="auto" w:fill="auto"/>
          </w:tcPr>
          <w:p w:rsidR="00934F07" w:rsidRPr="004355AC" w:rsidRDefault="00934F07" w:rsidP="00412DF7">
            <w:pPr>
              <w:pStyle w:val="ASFKTablenorm"/>
              <w:ind w:left="57" w:right="57"/>
            </w:pPr>
            <w:r w:rsidRPr="004355AC">
              <w:t>ГРБС: Заполняется по умолчанию значением текущей с</w:t>
            </w:r>
            <w:r>
              <w:t>истемной даты.</w:t>
            </w:r>
          </w:p>
          <w:p w:rsidR="00934F07" w:rsidRPr="004355AC" w:rsidRDefault="00934F07" w:rsidP="00412DF7">
            <w:pPr>
              <w:pStyle w:val="ASFKTablenorm"/>
              <w:ind w:left="57" w:right="57"/>
            </w:pPr>
            <w:r>
              <w:t>Выбор из системного календаря.</w:t>
            </w:r>
          </w:p>
          <w:p w:rsidR="00934F07" w:rsidRPr="004355AC" w:rsidRDefault="00934F07" w:rsidP="00412DF7">
            <w:pPr>
              <w:pStyle w:val="ASFKTablenorm"/>
              <w:ind w:left="57" w:right="57"/>
            </w:pPr>
            <w:r w:rsidRPr="004355AC">
              <w:t>Ввод значения вручную.</w:t>
            </w:r>
          </w:p>
        </w:tc>
      </w:tr>
      <w:tr w:rsidR="00934F07" w:rsidRPr="004355AC" w:rsidTr="00412DF7">
        <w:tc>
          <w:tcPr>
            <w:tcW w:w="5000" w:type="pct"/>
            <w:gridSpan w:val="2"/>
            <w:shd w:val="clear" w:color="auto" w:fill="auto"/>
          </w:tcPr>
          <w:p w:rsidR="00934F07" w:rsidRPr="004355AC" w:rsidRDefault="00934F07" w:rsidP="00412DF7">
            <w:pPr>
              <w:pStyle w:val="ASFKTablenorm"/>
              <w:keepNext/>
              <w:ind w:left="57" w:right="57"/>
            </w:pPr>
            <w:r w:rsidRPr="004355AC">
              <w:t xml:space="preserve">Группа полей </w:t>
            </w:r>
            <w:r w:rsidR="001F20AD">
              <w:t>«</w:t>
            </w:r>
            <w:r w:rsidRPr="004355AC">
              <w:t>Отметка ОрФК</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регистрации в ФК</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Уникальный реестровый номер в реестре соглашений</w:t>
            </w:r>
            <w:r w:rsidR="001F20AD">
              <w:t>»</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Номер реестровой з</w:t>
            </w:r>
            <w:r w:rsidRPr="00BD676C">
              <w:t>а</w:t>
            </w:r>
            <w:r w:rsidRPr="004355AC">
              <w:t>писи</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Порядковый номер</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Дата включения реес</w:t>
            </w:r>
            <w:r w:rsidRPr="00BD676C">
              <w:t>т</w:t>
            </w:r>
            <w:r w:rsidRPr="004355AC">
              <w:t>рового номера в реестр соглашений</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Сведения о принятом на учет БО</w:t>
            </w:r>
            <w:r w:rsidR="001F20AD">
              <w:t>»</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lastRenderedPageBreak/>
              <w:t>Номер БО</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Дата постановки на учет БО</w:t>
            </w:r>
          </w:p>
        </w:tc>
        <w:tc>
          <w:tcPr>
            <w:tcW w:w="3618" w:type="pct"/>
            <w:vMerge/>
            <w:shd w:val="clear" w:color="auto" w:fill="auto"/>
          </w:tcPr>
          <w:p w:rsidR="00934F07" w:rsidRPr="004355AC" w:rsidRDefault="00934F07" w:rsidP="00412DF7">
            <w:pPr>
              <w:pStyle w:val="ASFKTablenorm"/>
              <w:ind w:left="57" w:right="57"/>
            </w:pPr>
          </w:p>
        </w:tc>
      </w:tr>
    </w:tbl>
    <w:p w:rsidR="00934F07" w:rsidRDefault="00934F07" w:rsidP="00934F07">
      <w:pPr>
        <w:pStyle w:val="32"/>
      </w:pPr>
      <w:bookmarkStart w:id="525" w:name="_Toc387762661"/>
      <w:bookmarkStart w:id="526" w:name="_Ref387775477"/>
      <w:bookmarkStart w:id="527" w:name="_Ref387779546"/>
      <w:bookmarkStart w:id="528" w:name="_Toc387859011"/>
      <w:bookmarkStart w:id="529" w:name="_Ref399939551"/>
      <w:bookmarkStart w:id="530" w:name="_Ref408828049"/>
      <w:bookmarkStart w:id="531" w:name="_Toc410283258"/>
      <w:bookmarkStart w:id="532" w:name="_Ref412123980"/>
      <w:bookmarkStart w:id="533" w:name="_Ref419449014"/>
      <w:bookmarkStart w:id="534" w:name="_Ref436991398"/>
      <w:bookmarkStart w:id="535" w:name="_Ref441674947"/>
      <w:bookmarkStart w:id="536" w:name="_Ref445393266"/>
      <w:bookmarkStart w:id="537" w:name="_Toc79490172"/>
      <w:r>
        <w:t>Сведения об изменении соглашения</w:t>
      </w:r>
      <w:bookmarkEnd w:id="525"/>
      <w:bookmarkEnd w:id="526"/>
      <w:bookmarkEnd w:id="527"/>
      <w:bookmarkEnd w:id="528"/>
      <w:bookmarkEnd w:id="529"/>
      <w:bookmarkEnd w:id="530"/>
      <w:bookmarkEnd w:id="531"/>
      <w:bookmarkEnd w:id="532"/>
      <w:bookmarkEnd w:id="533"/>
      <w:bookmarkEnd w:id="534"/>
      <w:bookmarkEnd w:id="535"/>
      <w:bookmarkEnd w:id="536"/>
      <w:bookmarkEnd w:id="537"/>
    </w:p>
    <w:p w:rsidR="00934F07" w:rsidRPr="002078BB" w:rsidRDefault="00934F07" w:rsidP="00934F07">
      <w:pPr>
        <w:pStyle w:val="ASFKNote"/>
      </w:pPr>
      <w:r w:rsidRPr="002078BB">
        <w:rPr>
          <w:rStyle w:val="ASFKSymBold"/>
        </w:rPr>
        <w:t>Внимание!</w:t>
      </w:r>
      <w:r w:rsidRPr="002078BB">
        <w:tab/>
      </w:r>
      <w:r>
        <w:t>В</w:t>
      </w:r>
      <w:r w:rsidRPr="00E55FF2">
        <w:t xml:space="preserve"> связи с переходом ведения Реестра соглашений в ЭБ с </w:t>
      </w:r>
      <w:r>
        <w:t>01.01.2015</w:t>
      </w:r>
      <w:r w:rsidRPr="00E55FF2">
        <w:t xml:space="preserve"> и отказом от формирования документов в </w:t>
      </w:r>
      <w:r w:rsidR="007B4A32">
        <w:t>ППО СУФД АСФК</w:t>
      </w:r>
      <w:r w:rsidRPr="00E55FF2">
        <w:t xml:space="preserve">, </w:t>
      </w:r>
      <w:r>
        <w:t xml:space="preserve">с 01.01.2015 </w:t>
      </w:r>
      <w:r w:rsidRPr="00E55FF2">
        <w:t>на уровне Сервера Безопасности осуществля</w:t>
      </w:r>
      <w:r w:rsidR="00A773B3">
        <w:t>ет</w:t>
      </w:r>
      <w:r w:rsidRPr="00E55FF2">
        <w:t>ся ограничение доступа к документ</w:t>
      </w:r>
      <w:r>
        <w:t>у</w:t>
      </w:r>
      <w:r w:rsidRPr="00E55FF2">
        <w:t xml:space="preserve"> </w:t>
      </w:r>
      <w:r w:rsidR="001F20AD">
        <w:t>«</w:t>
      </w:r>
      <w:r w:rsidRPr="00E55FF2">
        <w:t>Сведения об изменении соглашения</w:t>
      </w:r>
      <w:r w:rsidR="001F20AD">
        <w:t>»</w:t>
      </w:r>
      <w:r w:rsidRPr="00E55FF2">
        <w:t xml:space="preserve"> на АРМ </w:t>
      </w:r>
      <w:r>
        <w:t>ГР</w:t>
      </w:r>
      <w:r w:rsidRPr="00E55FF2">
        <w:t>БС</w:t>
      </w:r>
      <w:r>
        <w:t>, перешедшем</w:t>
      </w:r>
      <w:r w:rsidRPr="00E55FF2">
        <w:t xml:space="preserve"> на использование ЭБ</w:t>
      </w:r>
      <w:r w:rsidRPr="002078BB">
        <w:t>.</w:t>
      </w:r>
    </w:p>
    <w:p w:rsidR="00934F07" w:rsidRPr="00373824" w:rsidRDefault="00934F07" w:rsidP="00BB52A1">
      <w:pPr>
        <w:pStyle w:val="ASFKNormal"/>
      </w:pPr>
      <w:r w:rsidRPr="00373824">
        <w:t xml:space="preserve">ЭД </w:t>
      </w:r>
      <w:r w:rsidR="001F20AD">
        <w:t>«</w:t>
      </w:r>
      <w:r w:rsidRPr="00373824">
        <w:t>Сведения об изменении соглашения</w:t>
      </w:r>
      <w:r w:rsidR="001F20AD">
        <w:t>»</w:t>
      </w:r>
      <w:r w:rsidRPr="00373824">
        <w:t xml:space="preserve"> предназначен для обеспечения технологии ведения реестра соглашений (договоров) о предоставлении субсидий юридическим л</w:t>
      </w:r>
      <w:r w:rsidRPr="00FC53F6">
        <w:t>и</w:t>
      </w:r>
      <w:r w:rsidRPr="00373824">
        <w:t>цам, индивидуальным предпринимателям, физическим лицам – производителям тов</w:t>
      </w:r>
      <w:r w:rsidRPr="00FC53F6">
        <w:t>а</w:t>
      </w:r>
      <w:r w:rsidRPr="00373824">
        <w:t xml:space="preserve">ров (работ, услуг) в прикладном программном обеспечении </w:t>
      </w:r>
      <w:r w:rsidR="001F20AD">
        <w:t>«</w:t>
      </w:r>
      <w:r w:rsidRPr="00373824">
        <w:t>Автоматизированная система Федеральн</w:t>
      </w:r>
      <w:r w:rsidRPr="00FC53F6">
        <w:t>о</w:t>
      </w:r>
      <w:r w:rsidRPr="00373824">
        <w:t>го казначейства</w:t>
      </w:r>
      <w:r w:rsidR="001F20AD">
        <w:t>»</w:t>
      </w:r>
      <w:r w:rsidRPr="00373824">
        <w:t>.</w:t>
      </w:r>
    </w:p>
    <w:p w:rsidR="00934F07" w:rsidRPr="0064058C" w:rsidRDefault="00934F07" w:rsidP="00BB52A1">
      <w:pPr>
        <w:pStyle w:val="ASFKNormal"/>
      </w:pPr>
      <w:r w:rsidRPr="00373824">
        <w:tab/>
        <w:t xml:space="preserve">Для внесения изменений в Реестре соглашений на АРМ ГРБС осуществляется импорт в ТФФ, ручной ввод документа </w:t>
      </w:r>
      <w:r w:rsidR="001F20AD">
        <w:t>«</w:t>
      </w:r>
      <w:r w:rsidRPr="00373824">
        <w:t>Сведения об изменении соглашения</w:t>
      </w:r>
      <w:r w:rsidR="001F20AD">
        <w:t>»</w:t>
      </w:r>
      <w:r w:rsidRPr="00373824">
        <w:t xml:space="preserve"> или автоматизирова</w:t>
      </w:r>
      <w:r w:rsidRPr="00FC53F6">
        <w:t>н</w:t>
      </w:r>
      <w:r w:rsidRPr="00373824">
        <w:t xml:space="preserve">ное формирование из родительского документа </w:t>
      </w:r>
      <w:r w:rsidR="001F20AD">
        <w:t>«</w:t>
      </w:r>
      <w:r w:rsidRPr="00373824">
        <w:t>Сведения о соглашении</w:t>
      </w:r>
      <w:r w:rsidR="001F20AD">
        <w:t>»</w:t>
      </w:r>
      <w:r w:rsidRPr="00373824">
        <w:t>, с указанием и</w:t>
      </w:r>
      <w:r w:rsidRPr="00FC53F6">
        <w:t>з</w:t>
      </w:r>
      <w:r w:rsidRPr="00373824">
        <w:t>менений в сведения о соглашении, соответствующих откату на актуальное с</w:t>
      </w:r>
      <w:r w:rsidRPr="00FC53F6">
        <w:t>о</w:t>
      </w:r>
      <w:r w:rsidRPr="00373824">
        <w:t>стояние без учета информации из ошибочного документа</w:t>
      </w:r>
      <w:r>
        <w:t>.</w:t>
      </w:r>
    </w:p>
    <w:p w:rsidR="00934F07" w:rsidRPr="0064058C" w:rsidRDefault="00F9698D" w:rsidP="00BB52A1">
      <w:pPr>
        <w:pStyle w:val="ASFKNormal"/>
      </w:pPr>
      <w:r>
        <w:t>Для работы с документами «</w:t>
      </w:r>
      <w:r w:rsidR="00934F07" w:rsidRPr="00373824">
        <w:t>Сведения об изменении соглашения</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Реестр соглашений – </w:t>
      </w:r>
      <w:r w:rsidR="00934F07" w:rsidRPr="00373824">
        <w:t>Сведения об изм</w:t>
      </w:r>
      <w:r w:rsidR="00934F07" w:rsidRPr="00FC53F6">
        <w:t>е</w:t>
      </w:r>
      <w:r w:rsidR="00934F07" w:rsidRPr="00373824">
        <w:t>нении соглашения</w:t>
      </w:r>
      <w:r w:rsidR="001F20AD">
        <w:t>»</w:t>
      </w:r>
      <w:r w:rsidR="00934F07" w:rsidRPr="008A6BB5">
        <w:t>.</w:t>
      </w:r>
      <w:r w:rsidR="00934F07" w:rsidRPr="0064058C">
        <w:t xml:space="preserve"> О</w:t>
      </w:r>
      <w:r w:rsidR="00934F07" w:rsidRPr="00FC53F6">
        <w:t>т</w:t>
      </w:r>
      <w:r w:rsidR="00934F07" w:rsidRPr="0064058C">
        <w:t>кроется ЭФ списка документов, пре</w:t>
      </w:r>
      <w:r w:rsidR="00934F07" w:rsidRPr="00764589">
        <w:t>д</w:t>
      </w:r>
      <w:r w:rsidR="00934F07" w:rsidRPr="0064058C">
        <w:t>ставленная на р</w:t>
      </w:r>
      <w:r w:rsidR="00934F07" w:rsidRPr="007225EF">
        <w:t>и</w:t>
      </w:r>
      <w:r w:rsidR="00934F07" w:rsidRPr="0064058C">
        <w:t>сунке </w:t>
      </w:r>
      <w:r w:rsidR="00934F07">
        <w:fldChar w:fldCharType="begin"/>
      </w:r>
      <w:r w:rsidR="00934F07">
        <w:instrText xml:space="preserve"> REF _Ref387778850 \h </w:instrText>
      </w:r>
      <w:r w:rsidR="00934F07">
        <w:fldChar w:fldCharType="separate"/>
      </w:r>
      <w:r w:rsidR="0092715F">
        <w:rPr>
          <w:noProof/>
        </w:rPr>
        <w:t>54</w:t>
      </w:r>
      <w:r w:rsidR="00934F07">
        <w:fldChar w:fldCharType="end"/>
      </w:r>
      <w:r w:rsidR="00934F07" w:rsidRPr="0064058C">
        <w:t>.</w:t>
      </w:r>
    </w:p>
    <w:p w:rsidR="00934F07" w:rsidRPr="00655C86" w:rsidRDefault="0092715F" w:rsidP="00934F07">
      <w:pPr>
        <w:pStyle w:val="ASFKFigure"/>
      </w:pPr>
      <w:r>
        <w:pict>
          <v:shape id="_x0000_i1141" type="#_x0000_t75" style="width:478.5pt;height:282pt">
            <v:imagedata r:id="rId114" o:title="0"/>
          </v:shape>
        </w:pict>
      </w:r>
    </w:p>
    <w:p w:rsidR="00934F07" w:rsidRPr="0064058C" w:rsidRDefault="00934F07" w:rsidP="00F018DF">
      <w:pPr>
        <w:pStyle w:val="ASFKFigName"/>
      </w:pPr>
      <w:r w:rsidRPr="0064058C">
        <w:fldChar w:fldCharType="begin"/>
      </w:r>
      <w:r w:rsidRPr="0064058C">
        <w:instrText xml:space="preserve"> SEQ Рисунок \* ARABIC </w:instrText>
      </w:r>
      <w:r w:rsidRPr="0064058C">
        <w:fldChar w:fldCharType="separate"/>
      </w:r>
      <w:bookmarkStart w:id="538" w:name="_Ref387778850"/>
      <w:bookmarkStart w:id="539" w:name="_Toc79490423"/>
      <w:r w:rsidR="0092715F">
        <w:rPr>
          <w:noProof/>
        </w:rPr>
        <w:t>54</w:t>
      </w:r>
      <w:bookmarkEnd w:id="538"/>
      <w:r w:rsidRPr="0064058C">
        <w:fldChar w:fldCharType="end"/>
      </w:r>
      <w:r w:rsidRPr="0064058C">
        <w:t xml:space="preserve">. ЭФ списка </w:t>
      </w:r>
      <w:r>
        <w:t xml:space="preserve">документов </w:t>
      </w:r>
      <w:r w:rsidR="001F20AD">
        <w:t>«</w:t>
      </w:r>
      <w:r w:rsidRPr="00373824">
        <w:t>Сведения об изменении соглашения</w:t>
      </w:r>
      <w:r w:rsidR="001F20AD">
        <w:t>»</w:t>
      </w:r>
      <w:bookmarkEnd w:id="539"/>
    </w:p>
    <w:p w:rsidR="00934F07" w:rsidRPr="0064058C" w:rsidRDefault="00934F07" w:rsidP="00F018DF">
      <w:pPr>
        <w:pStyle w:val="41"/>
      </w:pPr>
      <w:r w:rsidRPr="0064058C">
        <w:lastRenderedPageBreak/>
        <w:t>Доступные операции</w:t>
      </w:r>
    </w:p>
    <w:p w:rsidR="00934F07" w:rsidRPr="0064058C" w:rsidRDefault="00934F07" w:rsidP="00BB52A1">
      <w:pPr>
        <w:pStyle w:val="ASFKNormal"/>
      </w:pPr>
      <w:r w:rsidRPr="0064058C">
        <w:t>На АРМ ГРБС</w:t>
      </w:r>
      <w:r w:rsidR="004327EB">
        <w:t xml:space="preserve"> </w:t>
      </w:r>
      <w:r w:rsidR="004327EB" w:rsidRPr="00B11F4A">
        <w:t>доступны следующие операции над документом</w:t>
      </w:r>
      <w:r w:rsidRPr="0064058C">
        <w:t>:</w:t>
      </w:r>
    </w:p>
    <w:p w:rsidR="00934F07" w:rsidRDefault="00934F07" w:rsidP="00934F07">
      <w:pPr>
        <w:pStyle w:val="ASFKListmark1"/>
      </w:pPr>
      <w:r w:rsidRPr="00811D64">
        <w:t>ручн</w:t>
      </w:r>
      <w:r>
        <w:t>ой</w:t>
      </w:r>
      <w:r w:rsidRPr="00811D64">
        <w:t xml:space="preserve"> ввод;</w:t>
      </w:r>
    </w:p>
    <w:p w:rsidR="00934F07" w:rsidRPr="0064058C" w:rsidRDefault="00934F07" w:rsidP="00934F07">
      <w:pPr>
        <w:pStyle w:val="ASFKListmark1"/>
      </w:pPr>
      <w:r>
        <w:t xml:space="preserve">создание на основе </w:t>
      </w:r>
      <w:r w:rsidR="004327EB">
        <w:t>родительского документа</w:t>
      </w:r>
      <w:r>
        <w:t>;</w:t>
      </w:r>
    </w:p>
    <w:p w:rsidR="00934F07" w:rsidRDefault="00934F07" w:rsidP="00934F07">
      <w:pPr>
        <w:pStyle w:val="ASFKListmark1"/>
      </w:pPr>
      <w:r>
        <w:t xml:space="preserve">просмотр и </w:t>
      </w:r>
      <w:r w:rsidRPr="0064058C">
        <w:t>редактирование;</w:t>
      </w:r>
    </w:p>
    <w:p w:rsidR="00934F07" w:rsidRPr="0064058C" w:rsidRDefault="004327EB" w:rsidP="00934F07">
      <w:pPr>
        <w:pStyle w:val="ASFKListmark1"/>
      </w:pPr>
      <w:r>
        <w:t xml:space="preserve">копирование и </w:t>
      </w:r>
      <w:r w:rsidR="00934F07" w:rsidRPr="0064058C">
        <w:t>удаление;</w:t>
      </w:r>
    </w:p>
    <w:p w:rsidR="00934F07" w:rsidRPr="0064058C" w:rsidRDefault="00934F07" w:rsidP="00934F07">
      <w:pPr>
        <w:pStyle w:val="ASFKListmark1"/>
      </w:pPr>
      <w:r w:rsidRPr="0064058C">
        <w:t>печать;</w:t>
      </w:r>
    </w:p>
    <w:p w:rsidR="00934F07" w:rsidRDefault="00934F07" w:rsidP="00934F07">
      <w:pPr>
        <w:pStyle w:val="ASFKListmark1"/>
      </w:pPr>
      <w:r w:rsidRPr="0064058C">
        <w:t>подписание</w:t>
      </w:r>
      <w:r>
        <w:t xml:space="preserve">, </w:t>
      </w:r>
      <w:r w:rsidR="00D4039E">
        <w:t xml:space="preserve">проверка </w:t>
      </w:r>
      <w:r>
        <w:t>и снятие</w:t>
      </w:r>
      <w:r w:rsidRPr="0064058C">
        <w:t xml:space="preserve"> </w:t>
      </w:r>
      <w:r w:rsidR="006E0EEE">
        <w:t>ЭП</w:t>
      </w:r>
      <w:r w:rsidRPr="0064058C">
        <w:t>;</w:t>
      </w:r>
    </w:p>
    <w:p w:rsidR="00934F07" w:rsidRDefault="00934F07" w:rsidP="00934F07">
      <w:pPr>
        <w:pStyle w:val="ASFKListmark1"/>
      </w:pPr>
      <w:r>
        <w:t>документарный контроль;</w:t>
      </w:r>
    </w:p>
    <w:p w:rsidR="00934F07" w:rsidRPr="0064058C" w:rsidRDefault="00934F07" w:rsidP="00934F07">
      <w:pPr>
        <w:pStyle w:val="ASFKListmark1"/>
      </w:pPr>
      <w:r>
        <w:t>э</w:t>
      </w:r>
      <w:r w:rsidRPr="00A35EBA">
        <w:t>кспорт</w:t>
      </w:r>
      <w:r>
        <w:t xml:space="preserve"> </w:t>
      </w:r>
      <w:r w:rsidRPr="00A35EBA">
        <w:t xml:space="preserve">в </w:t>
      </w:r>
      <w:r w:rsidR="00650FBD">
        <w:t>OEBS и внешнюю систему</w:t>
      </w:r>
      <w:r>
        <w:t>;</w:t>
      </w:r>
    </w:p>
    <w:p w:rsidR="00934F07" w:rsidRPr="0064058C" w:rsidRDefault="00934F07" w:rsidP="00934F07">
      <w:pPr>
        <w:pStyle w:val="ASFKListmark1"/>
      </w:pPr>
      <w:r>
        <w:t>и</w:t>
      </w:r>
      <w:r w:rsidRPr="00A35EBA">
        <w:t xml:space="preserve">мпорт из </w:t>
      </w:r>
      <w:r>
        <w:t xml:space="preserve">внешней системы </w:t>
      </w:r>
      <w:r w:rsidRPr="00A35EBA">
        <w:t>(</w:t>
      </w:r>
      <w:r>
        <w:t>ООС)</w:t>
      </w:r>
      <w:r w:rsidRPr="0064058C">
        <w:t>.</w:t>
      </w:r>
    </w:p>
    <w:p w:rsidR="00934F07" w:rsidRPr="0064058C" w:rsidRDefault="00934F07" w:rsidP="00F018DF">
      <w:pPr>
        <w:pStyle w:val="41"/>
      </w:pPr>
      <w:bookmarkStart w:id="540" w:name="_Ref393729880"/>
      <w:r w:rsidRPr="0064058C">
        <w:t>Экранная форма документа</w:t>
      </w:r>
      <w:bookmarkEnd w:id="540"/>
    </w:p>
    <w:p w:rsidR="00934F07" w:rsidRPr="00B11F4A" w:rsidRDefault="00934F07" w:rsidP="00BB52A1">
      <w:pPr>
        <w:pStyle w:val="ASFKNormal"/>
      </w:pPr>
      <w:r w:rsidRPr="00B11F4A">
        <w:t xml:space="preserve">ЭФ </w:t>
      </w:r>
      <w:r>
        <w:t xml:space="preserve">документа </w:t>
      </w:r>
      <w:r w:rsidR="001F20AD">
        <w:t>«</w:t>
      </w:r>
      <w:r w:rsidRPr="00373824">
        <w:t>Сведения об изменении соглашения</w:t>
      </w:r>
      <w:r w:rsidR="001F20AD">
        <w:t>»</w:t>
      </w:r>
      <w:r w:rsidRPr="00B11F4A">
        <w:t xml:space="preserve"> представлена на рисунках </w:t>
      </w:r>
      <w:r>
        <w:fldChar w:fldCharType="begin"/>
      </w:r>
      <w:r>
        <w:instrText xml:space="preserve"> REF _Ref387763177 \h </w:instrText>
      </w:r>
      <w:r>
        <w:fldChar w:fldCharType="separate"/>
      </w:r>
      <w:r w:rsidR="0092715F">
        <w:rPr>
          <w:noProof/>
        </w:rPr>
        <w:t>55</w:t>
      </w:r>
      <w:r>
        <w:fldChar w:fldCharType="end"/>
      </w:r>
      <w:r w:rsidR="008F524F">
        <w:t>-</w:t>
      </w:r>
      <w:r>
        <w:fldChar w:fldCharType="begin"/>
      </w:r>
      <w:r>
        <w:instrText xml:space="preserve"> REF _Ref387763288 \h </w:instrText>
      </w:r>
      <w:r>
        <w:fldChar w:fldCharType="separate"/>
      </w:r>
      <w:r w:rsidR="0092715F">
        <w:rPr>
          <w:noProof/>
        </w:rPr>
        <w:t>64</w:t>
      </w:r>
      <w:r>
        <w:fldChar w:fldCharType="end"/>
      </w:r>
      <w:r w:rsidRPr="00B11F4A">
        <w:t>. Форма содержит следующие закладки:</w:t>
      </w:r>
    </w:p>
    <w:p w:rsidR="00934F07" w:rsidRDefault="001F20AD" w:rsidP="00934F07">
      <w:pPr>
        <w:pStyle w:val="ASFKListmark1"/>
      </w:pPr>
      <w:r>
        <w:t>«</w:t>
      </w:r>
      <w:r w:rsidR="00934F07">
        <w:t>Основные атрибуты</w:t>
      </w:r>
      <w:r>
        <w:t>»</w:t>
      </w:r>
      <w:r w:rsidR="00934F07" w:rsidRPr="00B11F4A">
        <w:t>;</w:t>
      </w:r>
    </w:p>
    <w:p w:rsidR="00934F07" w:rsidRDefault="001F20AD" w:rsidP="00934F07">
      <w:pPr>
        <w:pStyle w:val="ASFKListmark2"/>
      </w:pPr>
      <w:r>
        <w:t>«</w:t>
      </w:r>
      <w:r w:rsidR="00934F07">
        <w:t>Реквизиты ГРБС/ подведомственного ГРБС ПБС</w:t>
      </w:r>
      <w:r>
        <w:t>»</w:t>
      </w:r>
      <w:r w:rsidR="00934F07">
        <w:t>;</w:t>
      </w:r>
    </w:p>
    <w:p w:rsidR="00934F07" w:rsidRDefault="001F20AD" w:rsidP="00934F07">
      <w:pPr>
        <w:pStyle w:val="ASFKListmark2"/>
      </w:pPr>
      <w:r>
        <w:t>«</w:t>
      </w:r>
      <w:r w:rsidR="00934F07">
        <w:t>Местонахождение ГРБС/ подведомственного ГРБС ПБС</w:t>
      </w:r>
      <w:r>
        <w:t>»</w:t>
      </w:r>
      <w:r w:rsidR="00934F07">
        <w:t>;</w:t>
      </w:r>
    </w:p>
    <w:p w:rsidR="00934F07" w:rsidRDefault="001F20AD" w:rsidP="00934F07">
      <w:pPr>
        <w:pStyle w:val="ASFKListmark2"/>
      </w:pPr>
      <w:r>
        <w:t>«</w:t>
      </w:r>
      <w:r w:rsidR="00934F07">
        <w:t>Реквизиты соглашения (договора), НПА</w:t>
      </w:r>
      <w:r>
        <w:t>»</w:t>
      </w:r>
      <w:r w:rsidR="00934F07">
        <w:t>;</w:t>
      </w:r>
    </w:p>
    <w:p w:rsidR="00934F07" w:rsidRPr="00B11F4A" w:rsidRDefault="001F20AD" w:rsidP="00934F07">
      <w:pPr>
        <w:pStyle w:val="ASFKListmark2"/>
      </w:pPr>
      <w:r>
        <w:t>«</w:t>
      </w:r>
      <w:r w:rsidR="00934F07">
        <w:t>Реквизиты получателя субсидии (4)</w:t>
      </w:r>
      <w:r>
        <w:t>»</w:t>
      </w:r>
      <w:r w:rsidR="00934F07">
        <w:t>;</w:t>
      </w:r>
    </w:p>
    <w:p w:rsidR="00934F07" w:rsidRPr="00B11F4A" w:rsidRDefault="001F20AD" w:rsidP="00934F07">
      <w:pPr>
        <w:pStyle w:val="ASFKListmark1"/>
      </w:pPr>
      <w:r>
        <w:t>«</w:t>
      </w:r>
      <w:r w:rsidR="00934F07">
        <w:t>График платежей</w:t>
      </w:r>
      <w:r>
        <w:t>»</w:t>
      </w:r>
      <w:r w:rsidR="00934F07" w:rsidRPr="00B11F4A">
        <w:t>;</w:t>
      </w:r>
    </w:p>
    <w:p w:rsidR="00934F07" w:rsidRPr="00B11F4A" w:rsidRDefault="001F20AD" w:rsidP="00934F07">
      <w:pPr>
        <w:pStyle w:val="ASFKListmark1"/>
      </w:pPr>
      <w:r>
        <w:t>«</w:t>
      </w:r>
      <w:r w:rsidR="00934F07">
        <w:t>Подписи</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Default="001F20AD" w:rsidP="00934F07">
      <w:pPr>
        <w:pStyle w:val="ASFKListmark1"/>
      </w:pPr>
      <w:r>
        <w:t>«</w:t>
      </w:r>
      <w:r w:rsidR="00934F07" w:rsidRPr="00B11F4A">
        <w:t>Протоколы</w:t>
      </w:r>
      <w:r>
        <w:t>»</w:t>
      </w:r>
      <w:r w:rsidR="00934F07" w:rsidRPr="00B11F4A">
        <w:t>.</w:t>
      </w:r>
    </w:p>
    <w:p w:rsidR="00934F07" w:rsidRPr="00030942" w:rsidRDefault="00934F07" w:rsidP="00BB52A1">
      <w:pPr>
        <w:pStyle w:val="ASFKNormal"/>
      </w:pPr>
      <w:r w:rsidRPr="00B11F4A">
        <w:t xml:space="preserve">ЭД </w:t>
      </w:r>
      <w:r w:rsidR="001F20AD">
        <w:t>«</w:t>
      </w:r>
      <w:r w:rsidRPr="00F03820">
        <w:t>Сведения об изменении соглашения</w:t>
      </w:r>
      <w:r w:rsidR="001F20AD">
        <w:t>»</w:t>
      </w:r>
      <w:r w:rsidRPr="00B11F4A">
        <w:t xml:space="preserve"> может быть создан на основе родительского документа – </w:t>
      </w:r>
      <w:r w:rsidRPr="00EF7416">
        <w:t xml:space="preserve">ЭД </w:t>
      </w:r>
      <w:r w:rsidR="001F20AD">
        <w:t>«</w:t>
      </w:r>
      <w:r w:rsidRPr="00F03820">
        <w:t xml:space="preserve">Сведения </w:t>
      </w:r>
      <w:r>
        <w:t>о</w:t>
      </w:r>
      <w:r w:rsidRPr="00F03820">
        <w:t xml:space="preserve"> соглашени</w:t>
      </w:r>
      <w:r>
        <w:t>и</w:t>
      </w:r>
      <w:r w:rsidR="001F20AD">
        <w:t>»</w:t>
      </w:r>
      <w:r w:rsidRPr="00EF7416">
        <w:t xml:space="preserve"> (</w:t>
      </w:r>
      <w:r>
        <w:t>РСС</w:t>
      </w:r>
      <w:r w:rsidRPr="00EF7416">
        <w:t>)</w:t>
      </w:r>
      <w:r w:rsidRPr="00B11F4A">
        <w:t xml:space="preserve">. Для этого в форме документа необходимо нажать на кнопку </w:t>
      </w:r>
      <w:r w:rsidR="0092715F">
        <w:pict>
          <v:shape id="_x0000_i1142" type="#_x0000_t75" style="width:12pt;height:12pt">
            <v:imagedata r:id="rId69" o:title="Snap17" gain="81921f" blacklevel="-3277f"/>
          </v:shape>
        </w:pict>
      </w:r>
      <w:r w:rsidR="009D5081" w:rsidRPr="0064058C">
        <w:t> </w:t>
      </w:r>
      <w:r w:rsidR="00F75971">
        <w:t>(Выбрать родительский документ)</w:t>
      </w:r>
      <w:r w:rsidRPr="00B11F4A">
        <w:t>, выбрать тип родительского док</w:t>
      </w:r>
      <w:r w:rsidRPr="00FC53F6">
        <w:t>у</w:t>
      </w:r>
      <w:r w:rsidRPr="00B11F4A">
        <w:t>мента (</w:t>
      </w:r>
      <w:r w:rsidR="001F20AD">
        <w:t>«</w:t>
      </w:r>
      <w:r w:rsidRPr="00F03820">
        <w:t xml:space="preserve">Сведения </w:t>
      </w:r>
      <w:r>
        <w:t>о</w:t>
      </w:r>
      <w:r w:rsidRPr="00F03820">
        <w:t xml:space="preserve"> соглашени</w:t>
      </w:r>
      <w:r>
        <w:t>и</w:t>
      </w:r>
      <w:r w:rsidR="001F20AD">
        <w:t>»</w:t>
      </w:r>
      <w:r w:rsidRPr="00B11F4A">
        <w:t>), а затем сам родительский документ. Н</w:t>
      </w:r>
      <w:r w:rsidRPr="0029213C">
        <w:t>е</w:t>
      </w:r>
      <w:r w:rsidRPr="00B11F4A">
        <w:t>обходимые атр</w:t>
      </w:r>
      <w:r w:rsidRPr="00FC53F6">
        <w:t>и</w:t>
      </w:r>
      <w:r w:rsidRPr="00B11F4A">
        <w:t xml:space="preserve">буты перетянутся из родительского документа в документ </w:t>
      </w:r>
      <w:r w:rsidR="001F20AD">
        <w:t>«</w:t>
      </w:r>
      <w:r w:rsidRPr="00F03820">
        <w:t>Сведения об изменении согл</w:t>
      </w:r>
      <w:r w:rsidRPr="00FC53F6">
        <w:t>а</w:t>
      </w:r>
      <w:r w:rsidRPr="00F03820">
        <w:t>шения</w:t>
      </w:r>
      <w:r w:rsidR="001F20AD">
        <w:t>»</w:t>
      </w:r>
      <w:r w:rsidRPr="00B11F4A">
        <w:t>.</w:t>
      </w:r>
      <w:r>
        <w:t xml:space="preserve"> </w:t>
      </w:r>
    </w:p>
    <w:p w:rsidR="00934F07" w:rsidRPr="00655C86" w:rsidRDefault="0092715F" w:rsidP="00934F07">
      <w:pPr>
        <w:pStyle w:val="ASFKFigure"/>
      </w:pPr>
      <w:r>
        <w:lastRenderedPageBreak/>
        <w:pict>
          <v:shape id="_x0000_i1143" type="#_x0000_t75" style="width:480.75pt;height:240.75pt">
            <v:imagedata r:id="rId115"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41" w:name="_Ref387763177"/>
      <w:bookmarkStart w:id="542" w:name="_Toc79490424"/>
      <w:r w:rsidR="0092715F">
        <w:rPr>
          <w:noProof/>
        </w:rPr>
        <w:t>55</w:t>
      </w:r>
      <w:bookmarkEnd w:id="541"/>
      <w:r w:rsidRPr="00B11F4A">
        <w:fldChar w:fldCharType="end"/>
      </w:r>
      <w:r w:rsidRPr="00B11F4A">
        <w:t xml:space="preserve">. ЭФ </w:t>
      </w:r>
      <w:r>
        <w:t xml:space="preserve">документа </w:t>
      </w:r>
      <w:r w:rsidR="001F20AD">
        <w:t>«</w:t>
      </w:r>
      <w:r w:rsidRPr="00373824">
        <w:t>Сведения об изменении соглашения</w:t>
      </w:r>
      <w:r w:rsidR="00F9698D">
        <w:t xml:space="preserve">», закладки </w:t>
      </w:r>
      <w:r w:rsidR="001F20AD">
        <w:t>«</w:t>
      </w:r>
      <w:r>
        <w:t>Основные атрибуты</w:t>
      </w:r>
      <w:r w:rsidR="00F9698D">
        <w:t xml:space="preserve">», вкладки </w:t>
      </w:r>
      <w:r w:rsidR="001F20AD">
        <w:t>«</w:t>
      </w:r>
      <w:r>
        <w:t>Реквизиты ГРБС/ подведомственного ГРБС ПБС</w:t>
      </w:r>
      <w:r w:rsidR="001F20AD">
        <w:t>»</w:t>
      </w:r>
      <w:bookmarkEnd w:id="542"/>
    </w:p>
    <w:p w:rsidR="008F524F" w:rsidRDefault="008F524F" w:rsidP="008F524F">
      <w:pPr>
        <w:pStyle w:val="ASFKNormal"/>
      </w:pPr>
      <w:r w:rsidRPr="00B11F4A">
        <w:t>При вводе документа вручную поля закладок заполняются без использования справо</w:t>
      </w:r>
      <w:r w:rsidRPr="008F524F">
        <w:t>ч</w:t>
      </w:r>
      <w:r w:rsidRPr="00B11F4A">
        <w:t>ников и списков, в соответствии с данными бумажного документа, предоставленного клие</w:t>
      </w:r>
      <w:r w:rsidRPr="008F524F">
        <w:t>н</w:t>
      </w:r>
      <w:r w:rsidRPr="00B11F4A">
        <w:t>том.</w:t>
      </w:r>
      <w:r w:rsidRPr="008F524F">
        <w:t xml:space="preserve"> </w:t>
      </w:r>
      <w:r w:rsidRPr="00B11F4A">
        <w:t xml:space="preserve">Для ручного ввода документа следует на ЭФ </w:t>
      </w:r>
      <w:r>
        <w:t>д</w:t>
      </w:r>
      <w:r w:rsidRPr="00FC53F6">
        <w:t>о</w:t>
      </w:r>
      <w:r>
        <w:t xml:space="preserve">кумента </w:t>
      </w:r>
      <w:r w:rsidRPr="00B11F4A">
        <w:t>з</w:t>
      </w:r>
      <w:r w:rsidRPr="007225EF">
        <w:t>а</w:t>
      </w:r>
      <w:r w:rsidRPr="00B11F4A">
        <w:t>полнить п</w:t>
      </w:r>
      <w:r w:rsidRPr="007225EF">
        <w:t>о</w:t>
      </w:r>
      <w:r w:rsidRPr="00B11F4A">
        <w:t>ля, досту</w:t>
      </w:r>
      <w:r w:rsidRPr="00B90D2C">
        <w:t>п</w:t>
      </w:r>
      <w:r w:rsidRPr="00B11F4A">
        <w:t>ные для редактирования.</w:t>
      </w:r>
    </w:p>
    <w:p w:rsidR="00934F07" w:rsidRPr="00B11F4A" w:rsidRDefault="00934F07" w:rsidP="00BB52A1">
      <w:pPr>
        <w:pStyle w:val="ASFKNormal"/>
      </w:pPr>
      <w:r w:rsidRPr="00B11F4A">
        <w:t xml:space="preserve">Перечень полей </w:t>
      </w:r>
      <w:r w:rsidR="008F524F" w:rsidRPr="00B11F4A">
        <w:t xml:space="preserve">документа </w:t>
      </w:r>
      <w:r w:rsidR="008F524F">
        <w:t>«</w:t>
      </w:r>
      <w:r w:rsidR="008F524F" w:rsidRPr="00373824">
        <w:t>Сведения об изменении соглашения</w:t>
      </w:r>
      <w:r w:rsidR="008F524F">
        <w:t>», закладки «О</w:t>
      </w:r>
      <w:r w:rsidR="008F524F" w:rsidRPr="00FC53F6">
        <w:t>с</w:t>
      </w:r>
      <w:r w:rsidR="008F524F">
        <w:t xml:space="preserve">новные атрибуты», вкладки «Реквизиты ГРБС/ подведомственного ГРБС ПБС» </w:t>
      </w:r>
      <w:r w:rsidRPr="00B11F4A">
        <w:t>прив</w:t>
      </w:r>
      <w:r w:rsidRPr="00FC53F6">
        <w:t>е</w:t>
      </w:r>
      <w:r w:rsidRPr="00B11F4A">
        <w:t xml:space="preserve">ден </w:t>
      </w:r>
      <w:r>
        <w:t>в таблице </w:t>
      </w:r>
      <w:r>
        <w:fldChar w:fldCharType="begin"/>
      </w:r>
      <w:r>
        <w:instrText xml:space="preserve"> REF _Ref387762781 \h </w:instrText>
      </w:r>
      <w:r>
        <w:fldChar w:fldCharType="separate"/>
      </w:r>
      <w:r w:rsidR="0092715F">
        <w:rPr>
          <w:noProof/>
        </w:rPr>
        <w:t>30</w:t>
      </w:r>
      <w:r>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43" w:name="_Ref387762781"/>
      <w:bookmarkStart w:id="544" w:name="_Toc79490259"/>
      <w:r w:rsidR="0092715F">
        <w:rPr>
          <w:noProof/>
        </w:rPr>
        <w:t>30</w:t>
      </w:r>
      <w:bookmarkEnd w:id="543"/>
      <w:r>
        <w:rPr>
          <w:noProof/>
        </w:rPr>
        <w:fldChar w:fldCharType="end"/>
      </w:r>
      <w:r w:rsidR="00934F07" w:rsidRPr="00B11F4A">
        <w:t xml:space="preserve">. 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новные атрибуты</w:t>
      </w:r>
      <w:r w:rsidR="00F9698D">
        <w:t xml:space="preserve">», вкладки </w:t>
      </w:r>
      <w:r w:rsidR="001F20AD">
        <w:t>«</w:t>
      </w:r>
      <w:r w:rsidR="00934F07">
        <w:t>Реквизиты ГРБС/ подведомственного ГРБС ПБС</w:t>
      </w:r>
      <w:r w:rsidR="001F20AD">
        <w:t>»</w:t>
      </w:r>
      <w:bookmarkEnd w:id="5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7"/>
        <w:gridCol w:w="7178"/>
      </w:tblGrid>
      <w:tr w:rsidR="00934F07" w:rsidRPr="002837C7"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837C7" w:rsidRDefault="00934F07" w:rsidP="00934F07">
            <w:pPr>
              <w:pStyle w:val="ASFKTableHead"/>
            </w:pPr>
            <w:r w:rsidRPr="002837C7">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837C7" w:rsidRDefault="00934F07" w:rsidP="00934F07">
            <w:pPr>
              <w:pStyle w:val="ASFKTableHead"/>
            </w:pPr>
            <w:r w:rsidRPr="002837C7">
              <w:t>Описание поля</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Сведения о документе</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документа</w:t>
            </w:r>
          </w:p>
        </w:tc>
        <w:tc>
          <w:tcPr>
            <w:tcW w:w="3679" w:type="pct"/>
            <w:shd w:val="clear" w:color="auto" w:fill="auto"/>
          </w:tcPr>
          <w:p w:rsidR="00934F07" w:rsidRPr="002837C7" w:rsidRDefault="00934F07" w:rsidP="00412DF7">
            <w:pPr>
              <w:pStyle w:val="ASFKTablenorm"/>
              <w:ind w:left="57" w:right="57"/>
            </w:pPr>
            <w:r w:rsidRPr="002837C7">
              <w:t>ГРБС: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Дата документа</w:t>
            </w:r>
          </w:p>
        </w:tc>
        <w:tc>
          <w:tcPr>
            <w:tcW w:w="3679" w:type="pct"/>
            <w:shd w:val="clear" w:color="auto" w:fill="auto"/>
          </w:tcPr>
          <w:p w:rsidR="00934F07" w:rsidRPr="002837C7" w:rsidRDefault="00934F07" w:rsidP="00412DF7">
            <w:pPr>
              <w:pStyle w:val="ASFKTablenorm"/>
              <w:ind w:left="57" w:right="57"/>
            </w:pPr>
            <w:r w:rsidRPr="002837C7">
              <w:t>ГРБС: Заполняется по умолчанию значением текущей системной даты.</w:t>
            </w:r>
          </w:p>
          <w:p w:rsidR="00934F07" w:rsidRPr="002837C7" w:rsidRDefault="00934F07" w:rsidP="00412DF7">
            <w:pPr>
              <w:pStyle w:val="ASFKTablenorm"/>
              <w:ind w:left="57" w:right="57"/>
            </w:pPr>
            <w:r w:rsidRPr="002837C7">
              <w:t>Выбор из системного календаря.</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Уникальный реестровый номер в реестре соглашений</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реестровой з</w:t>
            </w:r>
            <w:r w:rsidRPr="00FC53F6">
              <w:t>а</w:t>
            </w:r>
            <w:r w:rsidRPr="002837C7">
              <w:t>писи</w:t>
            </w:r>
          </w:p>
        </w:tc>
        <w:tc>
          <w:tcPr>
            <w:tcW w:w="3679" w:type="pct"/>
            <w:shd w:val="clear" w:color="auto" w:fill="auto"/>
          </w:tcPr>
          <w:p w:rsidR="00934F07" w:rsidRPr="002837C7" w:rsidRDefault="00934F07" w:rsidP="00412DF7">
            <w:pPr>
              <w:pStyle w:val="ASFKTablenorm"/>
              <w:ind w:left="57" w:right="57"/>
            </w:pPr>
            <w:r w:rsidRPr="002837C7">
              <w:t>Вводится номер реестровой записи, присвоенный р</w:t>
            </w:r>
            <w:r w:rsidRPr="00FC53F6">
              <w:t>а</w:t>
            </w:r>
            <w:r w:rsidRPr="002837C7">
              <w:t xml:space="preserve">нее в МОУ ФК изменяемому документу </w:t>
            </w:r>
            <w:r w:rsidR="001F20AD">
              <w:t>«</w:t>
            </w:r>
            <w:r w:rsidRPr="002837C7">
              <w:t>Сведения о соглашении</w:t>
            </w:r>
            <w:r w:rsidR="001F20AD">
              <w:t>»</w:t>
            </w:r>
            <w:r w:rsidRPr="002837C7">
              <w:t xml:space="preserve"> или </w:t>
            </w:r>
            <w:r w:rsidR="001F20AD">
              <w:t>«</w:t>
            </w:r>
            <w:r w:rsidRPr="002837C7">
              <w:t>Св</w:t>
            </w:r>
            <w:r w:rsidRPr="00FC53F6">
              <w:t>е</w:t>
            </w:r>
            <w:r w:rsidRPr="002837C7">
              <w:t>дения об изменении соглашения</w:t>
            </w:r>
            <w:r w:rsidR="001F20AD">
              <w:t>»</w:t>
            </w:r>
            <w:r w:rsidRPr="002837C7">
              <w:t>, при включении в реестр согл</w:t>
            </w:r>
            <w:r w:rsidRPr="00FC53F6">
              <w:t>а</w:t>
            </w:r>
            <w:r w:rsidRPr="002837C7">
              <w:t>шений.</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Порядковый номер</w:t>
            </w:r>
          </w:p>
        </w:tc>
        <w:tc>
          <w:tcPr>
            <w:tcW w:w="3679" w:type="pct"/>
            <w:shd w:val="clear" w:color="auto" w:fill="auto"/>
          </w:tcPr>
          <w:p w:rsidR="00934F07" w:rsidRPr="002837C7" w:rsidRDefault="00934F07" w:rsidP="00412DF7">
            <w:pPr>
              <w:pStyle w:val="ASFKTablenorm"/>
              <w:ind w:left="57" w:right="57"/>
            </w:pPr>
            <w:r w:rsidRPr="002837C7">
              <w:t>Закрыто на редактирование.</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Дата включения реес</w:t>
            </w:r>
            <w:r w:rsidRPr="00FC53F6">
              <w:t>т</w:t>
            </w:r>
            <w:r w:rsidRPr="002837C7">
              <w:t>рового номера в реестр соглашений</w:t>
            </w:r>
          </w:p>
        </w:tc>
        <w:tc>
          <w:tcPr>
            <w:tcW w:w="3679" w:type="pct"/>
            <w:shd w:val="clear" w:color="auto" w:fill="auto"/>
          </w:tcPr>
          <w:p w:rsidR="00934F07" w:rsidRPr="002837C7" w:rsidRDefault="00934F07" w:rsidP="00412DF7">
            <w:pPr>
              <w:pStyle w:val="ASFKTablenorm"/>
              <w:ind w:left="57" w:right="57"/>
            </w:pPr>
            <w:r w:rsidRPr="002837C7">
              <w:t>Закрыто на редактирование.</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 xml:space="preserve">Реквизиты </w:t>
            </w:r>
            <w:r>
              <w:t>ГРБС/ подведомственного ГРБС ПБС</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Полное наименование</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lastRenderedPageBreak/>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Полное наименование</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Заполняется автоматически на основании указанного зн</w:t>
            </w:r>
            <w:r w:rsidRPr="00FC53F6">
              <w:t>а</w:t>
            </w:r>
            <w:r w:rsidRPr="002837C7">
              <w:t xml:space="preserve">чения в поле </w:t>
            </w:r>
            <w:r w:rsidR="001F20AD">
              <w:t>«</w:t>
            </w:r>
            <w:r w:rsidRPr="002837C7">
              <w:t>по Сводному реестру</w:t>
            </w:r>
            <w:r w:rsidR="001F20AD">
              <w:t>»</w:t>
            </w:r>
            <w:r w:rsidRPr="002837C7">
              <w:t xml:space="preserve"> (с учётом бюджета = </w:t>
            </w:r>
            <w:r w:rsidR="001F20AD">
              <w:t>«</w:t>
            </w:r>
            <w:r w:rsidRPr="002837C7">
              <w:t>Фед</w:t>
            </w:r>
            <w:r w:rsidRPr="00FC53F6">
              <w:t>е</w:t>
            </w:r>
            <w:r w:rsidRPr="002837C7">
              <w:t>ральный бюджет</w:t>
            </w:r>
            <w:r w:rsidR="001F20AD">
              <w:t>»</w:t>
            </w:r>
            <w:r w:rsidRPr="002837C7">
              <w:t xml:space="preserve"> и ведомс</w:t>
            </w:r>
            <w:r w:rsidRPr="00FC53F6">
              <w:t>т</w:t>
            </w:r>
            <w:r w:rsidRPr="002837C7">
              <w:t xml:space="preserve">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Полное наименование</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ГРБС по Сводному реестру</w:t>
            </w:r>
          </w:p>
        </w:tc>
        <w:tc>
          <w:tcPr>
            <w:tcW w:w="3679" w:type="pct"/>
            <w:shd w:val="clear" w:color="auto" w:fill="auto"/>
          </w:tcPr>
          <w:p w:rsidR="00934F07" w:rsidRPr="002837C7" w:rsidRDefault="00934F07" w:rsidP="00412DF7">
            <w:pPr>
              <w:pStyle w:val="ASFKTablenorm"/>
              <w:ind w:left="57" w:right="57"/>
            </w:pPr>
            <w:r w:rsidRPr="002837C7">
              <w:t>ГРБС: Автоматически заполняется на основании системной ко</w:t>
            </w:r>
            <w:r w:rsidRPr="00FC53F6">
              <w:t>н</w:t>
            </w:r>
            <w:r w:rsidRPr="002837C7">
              <w:t xml:space="preserve">станты </w:t>
            </w:r>
            <w:r w:rsidR="0087116B" w:rsidRPr="00245B93">
              <w:rPr>
                <w:rStyle w:val="ASFKReporterror"/>
              </w:rPr>
              <w:t>SelfBUCode</w:t>
            </w:r>
            <w:r w:rsidR="0087116B">
              <w:t xml:space="preserve"> (Код собственного БУ)</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СРРПБС</w:t>
            </w:r>
            <w:r w:rsidR="001F20AD">
              <w:t>»</w:t>
            </w:r>
            <w:r w:rsidRPr="002837C7">
              <w:t>, заполняется значен</w:t>
            </w:r>
            <w:r w:rsidRPr="00FC53F6">
              <w:t>и</w:t>
            </w:r>
            <w:r w:rsidRPr="002837C7">
              <w:t xml:space="preserve">ем поля </w:t>
            </w:r>
            <w:r w:rsidR="001F20AD">
              <w:t>«</w:t>
            </w:r>
            <w:r w:rsidRPr="002837C7">
              <w:t>код РУБП</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и ведомства = </w:t>
            </w:r>
            <w:r w:rsidR="001F20AD">
              <w:t>«</w:t>
            </w:r>
            <w:r w:rsidRPr="002837C7">
              <w:t>кода по ППП</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Сокращенное наименование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t>Краткое</w:t>
            </w:r>
            <w:r w:rsidRPr="00650FBD">
              <w:t xml:space="preserve"> наименование</w:t>
            </w:r>
            <w:r w:rsidR="001F20AD">
              <w:t>»</w:t>
            </w:r>
            <w:r w:rsidRPr="00650FBD">
              <w:t>.</w:t>
            </w:r>
          </w:p>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Краткое на</w:t>
            </w:r>
            <w:r w:rsidR="00650FBD">
              <w:t>именование</w:t>
            </w:r>
            <w:r w:rsidR="001F20AD">
              <w:t>»</w:t>
            </w:r>
            <w:r w:rsidR="00650FBD">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ИНН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ИНН</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ИНН</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КПП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КПП</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КПП</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Код ГРБС по ППП</w:t>
            </w:r>
          </w:p>
        </w:tc>
        <w:tc>
          <w:tcPr>
            <w:tcW w:w="3679" w:type="pct"/>
            <w:shd w:val="clear" w:color="auto" w:fill="auto"/>
          </w:tcPr>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1:</w:t>
            </w:r>
          </w:p>
          <w:p w:rsidR="004029CD" w:rsidRPr="004029CD" w:rsidRDefault="004029CD" w:rsidP="00412DF7">
            <w:pPr>
              <w:pStyle w:val="ASFKTablenorm"/>
              <w:ind w:left="57" w:right="57"/>
            </w:pPr>
            <w:r w:rsidRPr="004029CD">
              <w:t>ГРБС: Заполняется значением кода главы по БК записи справочника СР, найденной</w:t>
            </w:r>
            <w:r w:rsidR="00FF1446">
              <w:t xml:space="preserve"> </w:t>
            </w:r>
            <w:r w:rsidRPr="004029CD">
              <w:t xml:space="preserve">на основании констант </w:t>
            </w:r>
            <w:r w:rsidR="0087116B" w:rsidRPr="00245B93">
              <w:rPr>
                <w:rStyle w:val="ASFKReporterror"/>
              </w:rPr>
              <w:t>SelfBUCode</w:t>
            </w:r>
            <w:r w:rsidR="0087116B">
              <w:t xml:space="preserve"> (Код собственного БУ)</w:t>
            </w:r>
            <w:r w:rsidRPr="004029CD">
              <w:t xml:space="preserve"> и </w:t>
            </w:r>
            <w:r w:rsidR="0087116B" w:rsidRPr="00245B93">
              <w:rPr>
                <w:rStyle w:val="ASFKReporterror"/>
              </w:rPr>
              <w:lastRenderedPageBreak/>
              <w:t>SelfBudgetCode</w:t>
            </w:r>
            <w:r w:rsidR="0087116B">
              <w:t xml:space="preserve"> (Собственный код бюджета)</w:t>
            </w:r>
            <w:r w:rsidRPr="004029CD">
              <w:t>.</w:t>
            </w:r>
          </w:p>
          <w:p w:rsidR="004029CD" w:rsidRPr="004029CD" w:rsidRDefault="004029CD" w:rsidP="00412DF7">
            <w:pPr>
              <w:pStyle w:val="ASFKTablenorm"/>
              <w:ind w:left="57" w:right="57"/>
            </w:pPr>
            <w:r w:rsidRPr="004029CD">
              <w:t xml:space="preserve">При изменении поля </w:t>
            </w:r>
            <w:r w:rsidR="001F20AD">
              <w:t>«</w:t>
            </w:r>
            <w:r w:rsidRPr="004029CD">
              <w:t>по Сводному реестру</w:t>
            </w:r>
            <w:r w:rsidR="001F20AD">
              <w:t>»</w:t>
            </w:r>
            <w:r w:rsidRPr="004029CD">
              <w:t xml:space="preserve"> перезаполняется автоматически</w:t>
            </w:r>
            <w:r w:rsidR="00FF1446">
              <w:t xml:space="preserve"> </w:t>
            </w:r>
            <w:r w:rsidRPr="004029CD">
              <w:t>из справочника СР.</w:t>
            </w:r>
          </w:p>
          <w:p w:rsid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0:</w:t>
            </w:r>
          </w:p>
          <w:p w:rsidR="00934F07" w:rsidRPr="002837C7" w:rsidRDefault="00934F07" w:rsidP="00412DF7">
            <w:pPr>
              <w:pStyle w:val="ASFKTablenorm"/>
              <w:ind w:left="57" w:right="57"/>
            </w:pPr>
            <w:r w:rsidRPr="002837C7">
              <w:t xml:space="preserve">Автоматически заполняется на основании системной константы </w:t>
            </w:r>
            <w:r w:rsidR="0087116B" w:rsidRPr="00245B93">
              <w:rPr>
                <w:rStyle w:val="ASFKReporterror"/>
              </w:rPr>
              <w:t>SelfPPPCode</w:t>
            </w:r>
            <w:r w:rsidR="0087116B">
              <w:t xml:space="preserve"> (Собственный код ведомства)</w:t>
            </w:r>
            <w:r w:rsidRPr="002837C7">
              <w:t>;</w:t>
            </w:r>
          </w:p>
          <w:p w:rsidR="00934F07" w:rsidRPr="002837C7" w:rsidRDefault="00934F07" w:rsidP="00412DF7">
            <w:pPr>
              <w:pStyle w:val="ASFKTablenorm"/>
              <w:ind w:left="57" w:right="57"/>
            </w:pPr>
            <w:r w:rsidRPr="002837C7">
              <w:t xml:space="preserve">При изменении поля </w:t>
            </w:r>
            <w:r w:rsidR="001F20AD">
              <w:t>«</w:t>
            </w:r>
            <w:r w:rsidRPr="002837C7">
              <w:t>по Сводному реестру</w:t>
            </w:r>
            <w:r w:rsidR="001F20AD">
              <w:t>»</w:t>
            </w:r>
            <w:r w:rsidRPr="002837C7">
              <w:t xml:space="preserve"> перезаполняется а</w:t>
            </w:r>
            <w:r w:rsidRPr="00FC53F6">
              <w:t>в</w:t>
            </w:r>
            <w:r w:rsidRPr="002837C7">
              <w:t>томатически</w:t>
            </w:r>
            <w:r>
              <w:t xml:space="preserve"> </w:t>
            </w:r>
            <w:r w:rsidRPr="002837C7">
              <w:t xml:space="preserve">из справочника </w:t>
            </w:r>
            <w:r w:rsidR="001F20AD">
              <w:t>«</w:t>
            </w:r>
            <w:r w:rsidRPr="002837C7">
              <w:t>СРРПБС</w:t>
            </w:r>
            <w:r w:rsidR="001F20AD">
              <w:t>»</w:t>
            </w:r>
            <w:r w:rsidRPr="002837C7">
              <w:t xml:space="preserve"> значением поля </w:t>
            </w:r>
            <w:r w:rsidR="001F20AD">
              <w:t>«</w:t>
            </w:r>
            <w:r w:rsidRPr="002837C7">
              <w:t>Ведо</w:t>
            </w:r>
            <w:r w:rsidRPr="00FC53F6">
              <w:t>м</w:t>
            </w:r>
            <w:r w:rsidRPr="002837C7">
              <w:t>ство (код)</w:t>
            </w:r>
            <w:r w:rsidR="001F20AD">
              <w:t>»</w:t>
            </w:r>
            <w:r w:rsidRPr="002837C7">
              <w:t xml:space="preserve"> (с учётом бюджета = </w:t>
            </w:r>
            <w:r w:rsidR="001F20AD">
              <w:t>«</w:t>
            </w:r>
            <w:r w:rsidRPr="002837C7">
              <w:t>Федеральный бюджет</w:t>
            </w:r>
            <w:r w:rsidR="001F20AD">
              <w:t>»</w:t>
            </w:r>
            <w:r w:rsidRPr="002837C7">
              <w:t xml:space="preserve"> и кода РУБП = </w:t>
            </w:r>
            <w:r w:rsidR="001F20AD">
              <w:t>«</w:t>
            </w:r>
            <w:r w:rsidRPr="002837C7">
              <w:t>код по сводному реестру</w:t>
            </w:r>
            <w:r w:rsidR="001F20AD">
              <w:t>»</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Ведомства</w:t>
            </w:r>
            <w:r w:rsidR="001F20AD">
              <w:t>»</w:t>
            </w:r>
            <w:r w:rsidRPr="002837C7">
              <w:t xml:space="preserve"> (с учётом бюджета = </w:t>
            </w:r>
            <w:r w:rsidR="001F20AD">
              <w:t>«</w:t>
            </w:r>
            <w:r w:rsidRPr="002837C7">
              <w:t>Федеральный бюджет</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Код ГРБС по Сводному реестру</w:t>
            </w:r>
          </w:p>
        </w:tc>
        <w:tc>
          <w:tcPr>
            <w:tcW w:w="3679" w:type="pct"/>
            <w:shd w:val="clear" w:color="auto" w:fill="auto"/>
          </w:tcPr>
          <w:p w:rsidR="00934F07" w:rsidRPr="002837C7" w:rsidRDefault="00934F07" w:rsidP="00412DF7">
            <w:pPr>
              <w:pStyle w:val="ASFKTablenorm"/>
              <w:ind w:left="57" w:right="57"/>
            </w:pPr>
            <w:r w:rsidRPr="002837C7">
              <w:t>Автоматически заполняется на основании</w:t>
            </w:r>
            <w:r w:rsidR="004029CD">
              <w:t xml:space="preserve"> системной константы </w:t>
            </w:r>
            <w:r w:rsidR="0087116B" w:rsidRPr="00245B93">
              <w:rPr>
                <w:rStyle w:val="ASFKReporterror"/>
              </w:rPr>
              <w:t>SelfBUCode</w:t>
            </w:r>
            <w:r w:rsidR="0087116B">
              <w:t xml:space="preserve"> (Код собственного БУ)</w:t>
            </w:r>
            <w:r w:rsidR="004029CD">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СРРПБС</w:t>
            </w:r>
            <w:r w:rsidR="001F20AD">
              <w:t>»</w:t>
            </w:r>
            <w:r w:rsidRPr="002837C7">
              <w:t>, заполняется значен</w:t>
            </w:r>
            <w:r w:rsidRPr="00FC53F6">
              <w:t>и</w:t>
            </w:r>
            <w:r w:rsidRPr="002837C7">
              <w:t xml:space="preserve">ем поля </w:t>
            </w:r>
            <w:r w:rsidR="001F20AD">
              <w:t>«</w:t>
            </w:r>
            <w:r w:rsidRPr="002837C7">
              <w:t>код РУБП</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и ведомства = </w:t>
            </w:r>
            <w:r w:rsidR="001F20AD">
              <w:t>«</w:t>
            </w:r>
            <w:r w:rsidRPr="002837C7">
              <w:t>кода по ППП</w:t>
            </w:r>
            <w:r w:rsidR="001F20AD">
              <w:t>»</w:t>
            </w:r>
            <w:r w:rsidRPr="002837C7">
              <w:t>)</w:t>
            </w:r>
            <w:r w:rsidR="004029CD">
              <w:t xml:space="preserve"> </w:t>
            </w:r>
            <w:r w:rsidR="004029CD" w:rsidRPr="004029CD">
              <w:t xml:space="preserve">если дата документа &lt; значения параметра </w:t>
            </w:r>
            <w:r w:rsidR="001F20AD">
              <w:t>«</w:t>
            </w:r>
            <w:r w:rsidR="004029CD" w:rsidRPr="004029CD">
              <w:t>Дата завершения перехода на Сводный реестр</w:t>
            </w:r>
            <w:r w:rsidR="001F20AD">
              <w:t>»</w:t>
            </w:r>
            <w:r w:rsidR="004029CD" w:rsidRPr="004029CD">
              <w:t xml:space="preserve">, или из справочника СР, если значение поля </w:t>
            </w:r>
            <w:r w:rsidR="001F20AD">
              <w:t>«</w:t>
            </w:r>
            <w:r w:rsidR="004029CD">
              <w:t>Переход на СР</w:t>
            </w:r>
            <w:r w:rsidR="001F20AD">
              <w:t>»</w:t>
            </w:r>
            <w:r w:rsidR="004029CD" w:rsidRPr="004029CD">
              <w:t xml:space="preserve"> равно 1</w:t>
            </w:r>
            <w:r w:rsidR="004029CD">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Код ГРБС по ОКОПФ</w:t>
            </w:r>
          </w:p>
        </w:tc>
        <w:tc>
          <w:tcPr>
            <w:tcW w:w="3679" w:type="pct"/>
            <w:shd w:val="clear" w:color="auto" w:fill="auto"/>
          </w:tcPr>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1:</w:t>
            </w:r>
          </w:p>
          <w:p w:rsidR="004029CD" w:rsidRPr="004029CD" w:rsidRDefault="004029CD" w:rsidP="00412DF7">
            <w:pPr>
              <w:pStyle w:val="ASFKTablenorm"/>
              <w:ind w:left="57" w:right="57"/>
            </w:pPr>
            <w:r w:rsidRPr="004029CD">
              <w:t xml:space="preserve">Заполняется автоматически на основании указанного значения в поле </w:t>
            </w:r>
            <w:r w:rsidR="001F20AD">
              <w:t>«</w:t>
            </w:r>
            <w:r w:rsidRPr="004029CD">
              <w:t>по Сводному реестру</w:t>
            </w:r>
            <w:r w:rsidR="001F20AD">
              <w:t>»</w:t>
            </w:r>
            <w:r w:rsidRPr="004029CD">
              <w:t xml:space="preserve"> (с учётом бюджета = </w:t>
            </w:r>
            <w:r w:rsidR="001F20AD">
              <w:t>«</w:t>
            </w:r>
            <w:r w:rsidRPr="004029CD">
              <w:t>Федеральный бюджет</w:t>
            </w:r>
            <w:r w:rsidR="001F20AD">
              <w:t>»</w:t>
            </w:r>
            <w:r w:rsidRPr="004029CD">
              <w:t xml:space="preserve"> и кодом главы по БК</w:t>
            </w:r>
            <w:r w:rsidR="00FF1446">
              <w:t xml:space="preserve"> </w:t>
            </w:r>
            <w:r w:rsidRPr="004029CD">
              <w:t xml:space="preserve">= </w:t>
            </w:r>
            <w:r w:rsidR="001F20AD">
              <w:t>«</w:t>
            </w:r>
            <w:r w:rsidRPr="004029CD">
              <w:t>кода по ППП</w:t>
            </w:r>
            <w:r w:rsidR="001F20AD">
              <w:t>»</w:t>
            </w:r>
            <w:r w:rsidRPr="004029CD">
              <w:t xml:space="preserve">) из справочника СР поля </w:t>
            </w:r>
            <w:r w:rsidR="001F20AD">
              <w:t>«</w:t>
            </w:r>
            <w:r w:rsidRPr="004029CD">
              <w:t>ОКОПФ</w:t>
            </w:r>
            <w:r w:rsidR="001F20AD">
              <w:t>»</w:t>
            </w:r>
            <w:r w:rsidRPr="004029CD">
              <w:t>.</w:t>
            </w:r>
          </w:p>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0:</w:t>
            </w:r>
          </w:p>
          <w:p w:rsidR="004029CD" w:rsidRPr="004029CD" w:rsidRDefault="004029CD" w:rsidP="00412DF7">
            <w:pPr>
              <w:pStyle w:val="ASFKTablenorm"/>
              <w:ind w:left="57" w:right="57"/>
            </w:pPr>
            <w:r>
              <w:t>ГР</w:t>
            </w:r>
            <w:r w:rsidRPr="004029CD">
              <w:t xml:space="preserve">БС: Заполняется автоматически на основании указанного значения в поле </w:t>
            </w:r>
            <w:r w:rsidR="001F20AD">
              <w:t>«</w:t>
            </w:r>
            <w:r w:rsidRPr="004029CD">
              <w:t>по Сводному реестру</w:t>
            </w:r>
            <w:r w:rsidR="001F20AD">
              <w:t>»</w:t>
            </w:r>
            <w:r w:rsidRPr="004029CD">
              <w:t xml:space="preserve"> (с учётом бюджета = </w:t>
            </w:r>
            <w:r w:rsidR="001F20AD">
              <w:t>«</w:t>
            </w:r>
            <w:r w:rsidRPr="004029CD">
              <w:t>Федеральный бюджет</w:t>
            </w:r>
            <w:r w:rsidR="001F20AD">
              <w:t>»</w:t>
            </w:r>
            <w:r w:rsidRPr="004029CD">
              <w:t xml:space="preserve"> и ведомства = </w:t>
            </w:r>
            <w:r w:rsidR="001F20AD">
              <w:t>«</w:t>
            </w:r>
            <w:r w:rsidRPr="004029CD">
              <w:t>кода по ППП</w:t>
            </w:r>
            <w:r w:rsidR="001F20AD">
              <w:t>»</w:t>
            </w:r>
            <w:r w:rsidRPr="004029CD">
              <w:t xml:space="preserve">) из справочника </w:t>
            </w:r>
            <w:r w:rsidR="001F20AD">
              <w:t>«</w:t>
            </w:r>
            <w:r w:rsidRPr="004029CD">
              <w:t>СРРПБС</w:t>
            </w:r>
            <w:r w:rsidR="001F20AD">
              <w:t>»</w:t>
            </w:r>
            <w:r w:rsidRPr="004029CD">
              <w:t xml:space="preserve"> поля </w:t>
            </w:r>
            <w:r w:rsidR="001F20AD">
              <w:t>«</w:t>
            </w:r>
            <w:r w:rsidRPr="004029CD">
              <w:t>ОКОПФ</w:t>
            </w:r>
            <w:r w:rsidR="001F20AD">
              <w:t>»</w:t>
            </w:r>
            <w:r w:rsidRPr="004029CD">
              <w:t>.</w:t>
            </w:r>
          </w:p>
          <w:p w:rsidR="004029CD" w:rsidRPr="004029CD" w:rsidRDefault="004029CD" w:rsidP="00412DF7">
            <w:pPr>
              <w:pStyle w:val="ASFKTablenorm"/>
              <w:ind w:left="57" w:right="57"/>
            </w:pPr>
            <w:r w:rsidRPr="004029CD">
              <w:t xml:space="preserve">Доступен выбор из справочника </w:t>
            </w:r>
            <w:r w:rsidR="001F20AD">
              <w:t>«</w:t>
            </w:r>
            <w:r w:rsidRPr="004029CD">
              <w:t>ОКОПФ</w:t>
            </w:r>
            <w:r w:rsidR="001F20AD">
              <w:t>»</w:t>
            </w:r>
            <w:r w:rsidRPr="004029CD">
              <w:t>.</w:t>
            </w:r>
          </w:p>
          <w:p w:rsidR="00934F07" w:rsidRPr="002837C7" w:rsidRDefault="004029CD" w:rsidP="00412DF7">
            <w:pPr>
              <w:pStyle w:val="ASFKTablenorm"/>
              <w:ind w:left="57" w:right="57"/>
            </w:pPr>
            <w:r w:rsidRPr="004029CD">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лицевого счета ГРБС</w:t>
            </w:r>
          </w:p>
        </w:tc>
        <w:tc>
          <w:tcPr>
            <w:tcW w:w="3679" w:type="pct"/>
            <w:shd w:val="clear" w:color="auto" w:fill="auto"/>
          </w:tcPr>
          <w:p w:rsidR="00934F07" w:rsidRPr="002837C7" w:rsidRDefault="00934F07" w:rsidP="00412DF7">
            <w:pPr>
              <w:pStyle w:val="ASFKTablenorm"/>
              <w:ind w:left="57" w:right="57"/>
            </w:pPr>
            <w:r w:rsidRPr="002837C7">
              <w:t>Автоматически заполняется на основании кода системной ко</w:t>
            </w:r>
            <w:r w:rsidRPr="00FC53F6">
              <w:t>н</w:t>
            </w:r>
            <w:r w:rsidRPr="002837C7">
              <w:t xml:space="preserve">станты </w:t>
            </w:r>
            <w:r w:rsidR="0087116B" w:rsidRPr="00245B93">
              <w:rPr>
                <w:rStyle w:val="ASFKReporterror"/>
              </w:rPr>
              <w:t xml:space="preserve">SelfBUCode </w:t>
            </w:r>
            <w:r w:rsidR="0087116B">
              <w:t>(Код собственного БУ)</w:t>
            </w:r>
            <w:r w:rsidRPr="002837C7">
              <w:t xml:space="preserve"> из справочника </w:t>
            </w:r>
            <w:r w:rsidR="001F20AD">
              <w:t>«</w:t>
            </w:r>
            <w:r w:rsidRPr="002837C7">
              <w:t>Информации о ЛС</w:t>
            </w:r>
            <w:r w:rsidR="001F20AD">
              <w:t>»</w:t>
            </w:r>
            <w:r w:rsidRPr="002837C7">
              <w:t xml:space="preserve"> значен</w:t>
            </w:r>
            <w:r w:rsidRPr="00FC53F6">
              <w:t>и</w:t>
            </w:r>
            <w:r w:rsidRPr="002837C7">
              <w:t xml:space="preserve">ем поля </w:t>
            </w:r>
            <w:r w:rsidR="001F20AD">
              <w:t>«</w:t>
            </w:r>
            <w:r w:rsidRPr="002837C7">
              <w:t>Номер ЛС</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ведомства = </w:t>
            </w:r>
            <w:r w:rsidR="001F20AD">
              <w:t>«</w:t>
            </w:r>
            <w:r w:rsidRPr="002837C7">
              <w:t>кода по ППП</w:t>
            </w:r>
            <w:r w:rsidR="001F20AD">
              <w:t>»</w:t>
            </w:r>
            <w:r w:rsidRPr="002837C7">
              <w:t xml:space="preserve">, типа ЛС = </w:t>
            </w:r>
            <w:r w:rsidR="001F20AD">
              <w:t>«</w:t>
            </w:r>
            <w:r w:rsidRPr="002837C7">
              <w:t>03</w:t>
            </w:r>
            <w:r w:rsidR="001F20AD">
              <w:t>»</w:t>
            </w:r>
            <w:r w:rsidRPr="002837C7">
              <w:t>).</w:t>
            </w:r>
          </w:p>
          <w:p w:rsidR="00934F07" w:rsidRPr="002837C7" w:rsidRDefault="00934F07" w:rsidP="00412DF7">
            <w:pPr>
              <w:pStyle w:val="ASFKTablenorm"/>
              <w:ind w:left="57" w:right="57"/>
            </w:pPr>
            <w:r w:rsidRPr="002837C7">
              <w:t xml:space="preserve">При изменении поля </w:t>
            </w:r>
            <w:r w:rsidR="001F20AD">
              <w:t>«</w:t>
            </w:r>
            <w:r w:rsidRPr="002837C7">
              <w:t>по Сводному реестру</w:t>
            </w:r>
            <w:r w:rsidR="001F20AD">
              <w:t>»</w:t>
            </w:r>
            <w:r w:rsidRPr="002837C7">
              <w:t xml:space="preserve"> перезаполняется а</w:t>
            </w:r>
            <w:r w:rsidRPr="00FC53F6">
              <w:t>в</w:t>
            </w:r>
            <w:r w:rsidRPr="002837C7">
              <w:t xml:space="preserve">томатически на основании указанного значения из справочника </w:t>
            </w:r>
            <w:r w:rsidR="001F20AD">
              <w:t>«</w:t>
            </w:r>
            <w:r w:rsidRPr="002837C7">
              <w:t>Информации о ЛС</w:t>
            </w:r>
            <w:r w:rsidR="001F20AD">
              <w:t>»</w:t>
            </w:r>
            <w:r w:rsidRPr="002837C7">
              <w:t xml:space="preserve"> значением поля </w:t>
            </w:r>
            <w:r w:rsidR="001F20AD">
              <w:t>«</w:t>
            </w:r>
            <w:r w:rsidRPr="002837C7">
              <w:t>Номер ЛС</w:t>
            </w:r>
            <w:r w:rsidR="001F20AD">
              <w:t>»</w:t>
            </w:r>
            <w:r w:rsidRPr="002837C7">
              <w:t xml:space="preserve"> (с учётом бю</w:t>
            </w:r>
            <w:r w:rsidRPr="00FC53F6">
              <w:t>д</w:t>
            </w:r>
            <w:r w:rsidRPr="002837C7">
              <w:t xml:space="preserve">жета = </w:t>
            </w:r>
            <w:r w:rsidR="001F20AD">
              <w:t>«</w:t>
            </w:r>
            <w:r w:rsidRPr="002837C7">
              <w:t>Федеральный бюджет</w:t>
            </w:r>
            <w:r w:rsidR="001F20AD">
              <w:t>»</w:t>
            </w:r>
            <w:r w:rsidRPr="002837C7">
              <w:t xml:space="preserve">, ведомства = </w:t>
            </w:r>
            <w:r w:rsidR="001F20AD">
              <w:t>«</w:t>
            </w:r>
            <w:r w:rsidRPr="002837C7">
              <w:t>кода по ППП</w:t>
            </w:r>
            <w:r w:rsidR="001F20AD">
              <w:t>»</w:t>
            </w:r>
            <w:r w:rsidRPr="002837C7">
              <w:t xml:space="preserve">, типа ЛС = </w:t>
            </w:r>
            <w:r w:rsidR="001F20AD">
              <w:t>«</w:t>
            </w:r>
            <w:r w:rsidRPr="002837C7">
              <w:t>03</w:t>
            </w:r>
            <w:r w:rsidR="001F20AD">
              <w:t>»</w:t>
            </w:r>
            <w:r w:rsidRPr="002837C7">
              <w:t xml:space="preserve"> (если найдена одна актуальная запись 03 типа ЛС, ин</w:t>
            </w:r>
            <w:r w:rsidRPr="00FC53F6">
              <w:t>а</w:t>
            </w:r>
            <w:r w:rsidRPr="002837C7">
              <w:t xml:space="preserve">че – поле очищается и значение выбирается из справочника </w:t>
            </w:r>
            <w:r w:rsidR="001F20AD">
              <w:t>«</w:t>
            </w:r>
            <w:r w:rsidRPr="002837C7">
              <w:t>ИЛС</w:t>
            </w:r>
            <w:r w:rsidR="001F20AD">
              <w:t>»</w:t>
            </w:r>
            <w:r w:rsidRPr="002837C7">
              <w:t>).</w:t>
            </w:r>
          </w:p>
          <w:p w:rsidR="00934F07" w:rsidRDefault="00934F07" w:rsidP="00412DF7">
            <w:pPr>
              <w:pStyle w:val="ASFKTablenorm"/>
              <w:ind w:left="57" w:right="57"/>
            </w:pPr>
            <w:r w:rsidRPr="002837C7">
              <w:t>Возможен ввод значения вручную.</w:t>
            </w:r>
          </w:p>
          <w:p w:rsidR="00A95C7E" w:rsidRDefault="00A95C7E" w:rsidP="00412DF7">
            <w:pPr>
              <w:pStyle w:val="ASFKTablenorm"/>
              <w:ind w:left="57" w:right="57"/>
            </w:pPr>
            <w:r w:rsidRPr="00E42755">
              <w:t xml:space="preserve">Доступен выбор из справочника </w:t>
            </w:r>
            <w:r w:rsidR="001F20AD">
              <w:t>«</w:t>
            </w:r>
            <w:r w:rsidRPr="00E42755">
              <w:t>Информации о ЛС</w:t>
            </w:r>
            <w:r w:rsidR="001F20AD">
              <w:t>»</w:t>
            </w:r>
            <w:r w:rsidRPr="00E42755">
              <w:t xml:space="preserve"> с учётом фильтрации: </w:t>
            </w:r>
          </w:p>
          <w:p w:rsidR="00A95C7E" w:rsidRDefault="00A95C7E" w:rsidP="00A95C7E">
            <w:pPr>
              <w:pStyle w:val="ASFKTableListMark"/>
            </w:pPr>
            <w:r>
              <w:t xml:space="preserve">бюджет = </w:t>
            </w:r>
            <w:r w:rsidR="001F20AD">
              <w:t>«</w:t>
            </w:r>
            <w:r>
              <w:t>Федеральный бюджет</w:t>
            </w:r>
            <w:r w:rsidR="001F20AD">
              <w:t>»</w:t>
            </w:r>
            <w:r>
              <w:t xml:space="preserve">, код РУБП = </w:t>
            </w:r>
            <w:r w:rsidR="001F20AD">
              <w:t>«</w:t>
            </w:r>
            <w:r>
              <w:t>код по Сводному реестру</w:t>
            </w:r>
            <w:r w:rsidR="001F20AD">
              <w:t>»</w:t>
            </w:r>
            <w:r>
              <w:t xml:space="preserve">, типа ЛС = </w:t>
            </w:r>
            <w:r w:rsidR="001F20AD">
              <w:t>«</w:t>
            </w:r>
            <w:r>
              <w:t>03</w:t>
            </w:r>
            <w:r w:rsidR="001F20AD">
              <w:t>»</w:t>
            </w:r>
            <w:r>
              <w:t xml:space="preserve">; </w:t>
            </w:r>
          </w:p>
          <w:p w:rsidR="00A95C7E" w:rsidRDefault="00A95C7E" w:rsidP="00A95C7E">
            <w:pPr>
              <w:pStyle w:val="ASFKTableListMark"/>
            </w:pPr>
            <w:r>
              <w:lastRenderedPageBreak/>
              <w:t xml:space="preserve">бюджет = </w:t>
            </w:r>
            <w:r w:rsidR="001F20AD">
              <w:t>«</w:t>
            </w:r>
            <w:r>
              <w:t>Федеральный бюджет</w:t>
            </w:r>
            <w:r w:rsidR="001F20AD">
              <w:t>»</w:t>
            </w:r>
            <w:r>
              <w:t xml:space="preserve">, тип ЛС = </w:t>
            </w:r>
            <w:r w:rsidR="001F20AD">
              <w:t>«</w:t>
            </w:r>
            <w:r>
              <w:t>14</w:t>
            </w:r>
            <w:r w:rsidR="001F20AD">
              <w:t>»</w:t>
            </w:r>
            <w:r>
              <w:t>.</w:t>
            </w:r>
          </w:p>
          <w:p w:rsidR="003D667C" w:rsidRPr="00581EA7" w:rsidRDefault="003D667C" w:rsidP="00412DF7">
            <w:pPr>
              <w:pStyle w:val="ASFKTablenorm"/>
              <w:ind w:left="57" w:right="57"/>
            </w:pPr>
            <w:r w:rsidRPr="00581EA7">
              <w:t xml:space="preserve">Если текущая организация является той, кому переданы полномочия по 14 л/с, указанному в поле </w:t>
            </w:r>
            <w:r w:rsidR="001F20AD">
              <w:t>«</w:t>
            </w:r>
            <w:r w:rsidRPr="00581EA7">
              <w:t>Номер лицевого счета</w:t>
            </w:r>
            <w:r w:rsidR="001F20AD">
              <w:t>»</w:t>
            </w:r>
            <w:r w:rsidRPr="00581EA7">
              <w:t xml:space="preserve"> (т.е. в справочнике ЛС для указанного значения ЛС в блоке </w:t>
            </w:r>
            <w:r w:rsidR="001F20AD">
              <w:t>«</w:t>
            </w:r>
            <w:r w:rsidRPr="00581EA7">
              <w:t>Дополнительные реквизиты ЛС по переданным полномочиям</w:t>
            </w:r>
            <w:r w:rsidR="001F20AD">
              <w:t>»</w:t>
            </w:r>
            <w:r w:rsidRPr="00581EA7">
              <w:t xml:space="preserve"> значение поля </w:t>
            </w:r>
            <w:r w:rsidR="001F20AD">
              <w:t>«</w:t>
            </w:r>
            <w:r w:rsidRPr="00581EA7">
              <w:t>Код клиента</w:t>
            </w:r>
            <w:r w:rsidR="001F20AD">
              <w:t>»</w:t>
            </w:r>
            <w:r w:rsidRPr="00581EA7">
              <w:t xml:space="preserve"> = </w:t>
            </w:r>
            <w:r w:rsidR="0087116B" w:rsidRPr="00245B93">
              <w:rPr>
                <w:rStyle w:val="ASFKReporterror"/>
              </w:rPr>
              <w:t>SelfBUCode</w:t>
            </w:r>
            <w:r w:rsidR="0087116B">
              <w:t xml:space="preserve"> (Код собственного БУ)</w:t>
            </w:r>
            <w:r w:rsidR="007B1361">
              <w:t>)</w:t>
            </w:r>
            <w:r w:rsidRPr="00581EA7">
              <w:t xml:space="preserve">, то осуществляется </w:t>
            </w:r>
            <w:r w:rsidRPr="00245B93">
              <w:rPr>
                <w:rStyle w:val="ASFKReporterror"/>
              </w:rPr>
              <w:t>перезаполнение</w:t>
            </w:r>
            <w:r w:rsidRPr="00581EA7">
              <w:t xml:space="preserve"> следующих полей:</w:t>
            </w:r>
          </w:p>
          <w:p w:rsidR="003D667C" w:rsidRPr="00581EA7" w:rsidRDefault="001F20AD" w:rsidP="003D667C">
            <w:pPr>
              <w:pStyle w:val="ASFKTableListMark"/>
            </w:pPr>
            <w:r>
              <w:t>«</w:t>
            </w:r>
            <w:r w:rsidR="003D667C">
              <w:t>По сводному реестру</w:t>
            </w:r>
            <w:r>
              <w:t>»</w:t>
            </w:r>
            <w:r w:rsidR="009D5D13">
              <w:t xml:space="preserve"> – </w:t>
            </w:r>
            <w:r w:rsidR="003D667C" w:rsidRPr="00581EA7">
              <w:t xml:space="preserve">кодом по РУБП организации-владельца 14 л/с (передавшей полномочия) по справочнику л/с (т.е. в справочнике ЛС для указанного значения ЛС значением поля </w:t>
            </w:r>
            <w:r>
              <w:t>«</w:t>
            </w:r>
            <w:r w:rsidR="003D667C" w:rsidRPr="00581EA7">
              <w:t>Код по Сводному Реестру</w:t>
            </w:r>
            <w:r>
              <w:t>»</w:t>
            </w:r>
            <w:r w:rsidR="003D667C" w:rsidRPr="00581EA7">
              <w:t>);</w:t>
            </w:r>
          </w:p>
          <w:p w:rsidR="003D667C" w:rsidRPr="00581EA7" w:rsidRDefault="001F20AD" w:rsidP="003D667C">
            <w:pPr>
              <w:pStyle w:val="ASFKTableListMark"/>
            </w:pPr>
            <w:r>
              <w:t>«</w:t>
            </w:r>
            <w:r w:rsidR="003D667C" w:rsidRPr="00581EA7">
              <w:t>Полное наименование</w:t>
            </w:r>
            <w:r>
              <w:t>»</w:t>
            </w:r>
            <w:r w:rsidR="009D5D13">
              <w:t xml:space="preserve"> – </w:t>
            </w:r>
            <w:r w:rsidR="003D667C" w:rsidRPr="00581EA7">
              <w:t xml:space="preserve">полным наименованием организации-владельца 14 л/с (передавшей полномочия) по справочнику СРРПБС (т.е. заполнять соответствующим наименованием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 xml:space="preserve">); </w:t>
            </w:r>
          </w:p>
          <w:p w:rsidR="003D667C" w:rsidRPr="00581EA7" w:rsidRDefault="001F20AD" w:rsidP="003D667C">
            <w:pPr>
              <w:pStyle w:val="ASFKTableListMark"/>
            </w:pPr>
            <w:r>
              <w:t>«</w:t>
            </w:r>
            <w:r w:rsidR="003D667C">
              <w:t>Сокращенное наименование</w:t>
            </w:r>
            <w:r>
              <w:t>»</w:t>
            </w:r>
            <w:r w:rsidR="009D5D13">
              <w:t xml:space="preserve"> – </w:t>
            </w:r>
            <w:r w:rsidR="003D667C" w:rsidRPr="00581EA7">
              <w:t xml:space="preserve">сокращенным наименованием организации-владельца 14 л/с (передавшей полномочия) по справочнику СРРПБС (т.е. заполнять соответствующим наименованием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3D667C" w:rsidRPr="00581EA7" w:rsidRDefault="001F20AD" w:rsidP="003D667C">
            <w:pPr>
              <w:pStyle w:val="ASFKTableListMark"/>
            </w:pPr>
            <w:r>
              <w:t>«</w:t>
            </w:r>
            <w:r w:rsidR="003D667C">
              <w:t>Код ППП</w:t>
            </w:r>
            <w:r>
              <w:t>»</w:t>
            </w:r>
            <w:r w:rsidR="009D5D13">
              <w:t xml:space="preserve"> – </w:t>
            </w:r>
            <w:r w:rsidR="003D667C" w:rsidRPr="00581EA7">
              <w:t xml:space="preserve">кодом главы организации-владельца 14 л/с (передавшей полномочия) по справочнику СРРПБС (т.е. заполнять из справочника ЛС значением поля </w:t>
            </w:r>
            <w:r>
              <w:t>«</w:t>
            </w:r>
            <w:r w:rsidR="003D667C" w:rsidRPr="00581EA7">
              <w:t>Ведомство</w:t>
            </w:r>
            <w:r>
              <w:t>»</w:t>
            </w:r>
            <w:r w:rsidR="003D667C" w:rsidRPr="00581EA7">
              <w:t xml:space="preserve"> блока полей </w:t>
            </w:r>
            <w:r>
              <w:t>«</w:t>
            </w:r>
            <w:r w:rsidR="003D667C" w:rsidRPr="00581EA7">
              <w:t>Информация о владельце счета по РУБП</w:t>
            </w:r>
            <w:r>
              <w:t>»</w:t>
            </w:r>
            <w:r w:rsidR="003D667C" w:rsidRPr="00581EA7">
              <w:t xml:space="preserve">); </w:t>
            </w:r>
          </w:p>
          <w:p w:rsidR="003D667C" w:rsidRPr="00581EA7" w:rsidRDefault="001F20AD" w:rsidP="003D667C">
            <w:pPr>
              <w:pStyle w:val="ASFKTableListMark"/>
            </w:pPr>
            <w:r>
              <w:t>«</w:t>
            </w:r>
            <w:r w:rsidR="003D667C" w:rsidRPr="00581EA7">
              <w:t>ИНН организации</w:t>
            </w:r>
            <w:r>
              <w:t>»</w:t>
            </w:r>
            <w:r w:rsidR="009D5D13">
              <w:t xml:space="preserve"> – </w:t>
            </w:r>
            <w:r w:rsidR="003D667C" w:rsidRPr="00581EA7">
              <w:t xml:space="preserve">ИНН организации-владельца 14 л/с (передавшей полномочия) по справочнику СРРПБС (т.е. заполнять соответствующим ИНН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3D667C" w:rsidRPr="00581EA7" w:rsidRDefault="001F20AD" w:rsidP="003D667C">
            <w:pPr>
              <w:pStyle w:val="ASFKTableListMark"/>
            </w:pPr>
            <w:r>
              <w:t>«</w:t>
            </w:r>
            <w:r w:rsidR="003D667C">
              <w:t>КПП организации</w:t>
            </w:r>
            <w:r>
              <w:t>»</w:t>
            </w:r>
            <w:r w:rsidR="009D5D13">
              <w:t xml:space="preserve"> – </w:t>
            </w:r>
            <w:r w:rsidR="003D667C" w:rsidRPr="00581EA7">
              <w:t xml:space="preserve">КПП организации-владельца 14 л/с (передавшей полномочия) по справочнику СРРПБС (т.е. заполнять соответствующим КПП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A95C7E" w:rsidRPr="002837C7" w:rsidRDefault="001F20AD" w:rsidP="003D667C">
            <w:pPr>
              <w:pStyle w:val="ASFKTableListMark"/>
            </w:pPr>
            <w:r>
              <w:t>«</w:t>
            </w:r>
            <w:r w:rsidR="003D667C" w:rsidRPr="00581EA7">
              <w:t>по ОКОПФ</w:t>
            </w:r>
            <w:r>
              <w:t>»</w:t>
            </w:r>
            <w:r w:rsidR="009D5D13">
              <w:t xml:space="preserve"> – </w:t>
            </w:r>
            <w:r w:rsidR="003D667C" w:rsidRPr="00581EA7">
              <w:t xml:space="preserve">кодом ОКОПФ организации-владельца 14 л/с (передавшей полномочия) по справочнику СРРПБС (т.е. заполнять соответствующим ОКОПФ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tc>
      </w:tr>
      <w:tr w:rsidR="00934F07" w:rsidRPr="002837C7" w:rsidTr="00412DF7">
        <w:tc>
          <w:tcPr>
            <w:tcW w:w="1321" w:type="pct"/>
            <w:shd w:val="clear" w:color="auto" w:fill="auto"/>
          </w:tcPr>
          <w:p w:rsidR="00934F07" w:rsidRPr="002837C7" w:rsidRDefault="00B412A1" w:rsidP="00412DF7">
            <w:pPr>
              <w:pStyle w:val="ASFKTablenorm"/>
              <w:ind w:left="57" w:right="57"/>
            </w:pPr>
            <w:r>
              <w:lastRenderedPageBreak/>
              <w:t>П</w:t>
            </w:r>
            <w:r w:rsidR="00934F07" w:rsidRPr="002837C7">
              <w:t>о КОФК</w:t>
            </w:r>
          </w:p>
        </w:tc>
        <w:tc>
          <w:tcPr>
            <w:tcW w:w="3679" w:type="pct"/>
            <w:shd w:val="clear" w:color="auto" w:fill="auto"/>
          </w:tcPr>
          <w:p w:rsidR="00934F07" w:rsidRPr="002837C7" w:rsidRDefault="00934F07" w:rsidP="00412DF7">
            <w:pPr>
              <w:pStyle w:val="ASFKTablenorm"/>
              <w:ind w:left="57" w:right="57"/>
            </w:pPr>
            <w:r w:rsidRPr="002837C7">
              <w:t>ГРБС: Автоматически заполняется на основании системной ко</w:t>
            </w:r>
            <w:r w:rsidRPr="00FC53F6">
              <w:t>н</w:t>
            </w:r>
            <w:r w:rsidRPr="002837C7">
              <w:t xml:space="preserve">станты собственного ТОФК </w:t>
            </w:r>
            <w:r w:rsidR="0087116B" w:rsidRPr="00245B93">
              <w:rPr>
                <w:rStyle w:val="ASFKReporterror"/>
              </w:rPr>
              <w:t>SelfTOFKcode</w:t>
            </w:r>
            <w:r w:rsidR="0087116B">
              <w:t xml:space="preserve"> (Код собственного ТОФК)</w:t>
            </w:r>
            <w:r w:rsidRPr="002837C7">
              <w:t xml:space="preserve"> (если соответствует маске xx00) или вышестоящего ТОФК </w:t>
            </w:r>
            <w:r w:rsidR="0087116B" w:rsidRPr="00245B93">
              <w:rPr>
                <w:rStyle w:val="ASFKReporterror"/>
              </w:rPr>
              <w:t xml:space="preserve">HigherTOFKcode </w:t>
            </w:r>
            <w:r w:rsidR="0087116B">
              <w:t>(Код вышестоящего ТОФК)</w:t>
            </w:r>
            <w:r w:rsidRPr="002837C7">
              <w:t xml:space="preserve"> (если код собственного ТОФК соответствует маске </w:t>
            </w:r>
            <w:r w:rsidRPr="00245B93">
              <w:rPr>
                <w:rStyle w:val="ASFKReporterror"/>
              </w:rPr>
              <w:t>xxyy)</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Органы ФК</w:t>
            </w:r>
            <w:r w:rsidR="001F20AD">
              <w:t>»</w:t>
            </w:r>
            <w:r w:rsidRPr="002837C7">
              <w:t>, заполняется зн</w:t>
            </w:r>
            <w:r w:rsidRPr="00FC53F6">
              <w:t>а</w:t>
            </w:r>
            <w:r w:rsidRPr="002837C7">
              <w:t xml:space="preserve">чением поля </w:t>
            </w:r>
            <w:r w:rsidR="001F20AD">
              <w:t>«</w:t>
            </w:r>
            <w:r w:rsidRPr="002837C7">
              <w:t>КОФК</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Орган ФК</w:t>
            </w:r>
          </w:p>
        </w:tc>
        <w:tc>
          <w:tcPr>
            <w:tcW w:w="3679" w:type="pct"/>
            <w:shd w:val="clear" w:color="auto" w:fill="auto"/>
          </w:tcPr>
          <w:p w:rsidR="00934F07" w:rsidRPr="002837C7" w:rsidRDefault="00934F07" w:rsidP="00412DF7">
            <w:pPr>
              <w:pStyle w:val="ASFKTablenorm"/>
              <w:ind w:left="57" w:right="57"/>
            </w:pPr>
            <w:r w:rsidRPr="002837C7">
              <w:t>ГРБС: Заполняется автоматически на основании указанного зн</w:t>
            </w:r>
            <w:r w:rsidRPr="00FC53F6">
              <w:t>а</w:t>
            </w:r>
            <w:r w:rsidRPr="002837C7">
              <w:t xml:space="preserve">чения в поле </w:t>
            </w:r>
            <w:r w:rsidR="001F20AD">
              <w:t>«</w:t>
            </w:r>
            <w:r w:rsidRPr="002837C7">
              <w:t>по КОФК</w:t>
            </w:r>
            <w:r w:rsidR="001F20AD">
              <w:t>»</w:t>
            </w:r>
            <w:r w:rsidRPr="002837C7">
              <w:t xml:space="preserve"> из справочника </w:t>
            </w:r>
            <w:r w:rsidR="001F20AD">
              <w:t>«</w:t>
            </w:r>
            <w:r w:rsidRPr="002837C7">
              <w:t>Органы ФК</w:t>
            </w:r>
            <w:r w:rsidR="001F20AD">
              <w:t>»</w:t>
            </w:r>
            <w:r w:rsidRPr="002837C7">
              <w:t xml:space="preserve"> поля </w:t>
            </w:r>
            <w:r w:rsidR="001F20AD">
              <w:t>«</w:t>
            </w:r>
            <w:r w:rsidRPr="002837C7">
              <w:t>Полное наимено</w:t>
            </w:r>
            <w:r w:rsidRPr="002837C7">
              <w:lastRenderedPageBreak/>
              <w:t>вание</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Дата постановки на учет в н</w:t>
            </w:r>
            <w:r w:rsidRPr="00FC53F6">
              <w:t>а</w:t>
            </w:r>
            <w:r w:rsidR="00650FBD">
              <w:t>логовом органе</w:t>
            </w:r>
          </w:p>
        </w:tc>
        <w:tc>
          <w:tcPr>
            <w:tcW w:w="3679" w:type="pct"/>
            <w:shd w:val="clear" w:color="auto" w:fill="auto"/>
          </w:tcPr>
          <w:p w:rsidR="00934F07" w:rsidRPr="002837C7" w:rsidRDefault="00934F07" w:rsidP="00412DF7">
            <w:pPr>
              <w:pStyle w:val="ASFKTablenorm"/>
              <w:ind w:left="57" w:right="57"/>
            </w:pPr>
            <w:r w:rsidRPr="002837C7">
              <w:t>Выбор из системного календаря;</w:t>
            </w:r>
          </w:p>
          <w:p w:rsidR="00934F07" w:rsidRPr="002837C7" w:rsidRDefault="00934F07" w:rsidP="00412DF7">
            <w:pPr>
              <w:pStyle w:val="ASFKTablenorm"/>
              <w:ind w:left="57" w:right="57"/>
            </w:pPr>
            <w:r w:rsidRPr="002837C7">
              <w:t>Возможен ввод значения вручную.</w:t>
            </w:r>
          </w:p>
        </w:tc>
      </w:tr>
    </w:tbl>
    <w:p w:rsidR="00934F07" w:rsidRDefault="00934F07" w:rsidP="00BB52A1">
      <w:pPr>
        <w:pStyle w:val="ASFKNormal"/>
      </w:pPr>
      <w:r w:rsidRPr="00B11F4A">
        <w:t xml:space="preserve">ЭФ </w:t>
      </w:r>
      <w:r>
        <w:t xml:space="preserve">документа </w:t>
      </w:r>
      <w:r w:rsidR="001F20AD">
        <w:t>«</w:t>
      </w:r>
      <w:r w:rsidRPr="00373824">
        <w:t>Сведения об изменении соглашения</w:t>
      </w:r>
      <w:r w:rsidR="00F9698D">
        <w:t xml:space="preserve">», закладки </w:t>
      </w:r>
      <w:r w:rsidR="001F20AD">
        <w:t>«</w:t>
      </w:r>
      <w:r>
        <w:t>Основные атрибуты</w:t>
      </w:r>
      <w:r w:rsidR="00F9698D">
        <w:t xml:space="preserve">», вкладки </w:t>
      </w:r>
      <w:r w:rsidR="001F20AD">
        <w:t>«</w:t>
      </w:r>
      <w:r>
        <w:t>Местонахождение ГРБС/ подведомственного ГРБС ПБС</w:t>
      </w:r>
      <w:r w:rsidR="001F20AD">
        <w:t>»</w:t>
      </w:r>
      <w:r w:rsidR="008F524F" w:rsidRPr="008F524F">
        <w:t xml:space="preserve"> представлена </w:t>
      </w:r>
      <w:r w:rsidR="008F524F">
        <w:t>н</w:t>
      </w:r>
      <w:r w:rsidR="008F524F" w:rsidRPr="008F524F">
        <w:t>а рис</w:t>
      </w:r>
      <w:r w:rsidR="008F524F">
        <w:t>унке</w:t>
      </w:r>
      <w:r w:rsidR="009D5081" w:rsidRPr="0064058C">
        <w:t> </w:t>
      </w:r>
      <w:r w:rsidR="008F524F" w:rsidRPr="008F524F">
        <w:fldChar w:fldCharType="begin"/>
      </w:r>
      <w:r w:rsidR="008F524F" w:rsidRPr="008F524F">
        <w:instrText xml:space="preserve"> REF _Ref387763191 \h </w:instrText>
      </w:r>
      <w:r w:rsidR="008F524F" w:rsidRPr="008F524F">
        <w:fldChar w:fldCharType="separate"/>
      </w:r>
      <w:r w:rsidR="0092715F">
        <w:rPr>
          <w:noProof/>
        </w:rPr>
        <w:t>56</w:t>
      </w:r>
      <w:r w:rsidR="008F524F" w:rsidRPr="008F524F">
        <w:fldChar w:fldCharType="end"/>
      </w:r>
      <w:r>
        <w:t>.</w:t>
      </w:r>
    </w:p>
    <w:p w:rsidR="00934F07" w:rsidRPr="00655C86" w:rsidRDefault="0092715F" w:rsidP="00934F07">
      <w:pPr>
        <w:pStyle w:val="ASFKFigure"/>
      </w:pPr>
      <w:r>
        <w:pict>
          <v:shape id="_x0000_i1144" type="#_x0000_t75" style="width:480.75pt;height:120pt">
            <v:imagedata r:id="rId116" o:title="Сведения об изменении соглашения (мест" gain="81921f" blacklevel="-3277f"/>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45" w:name="_Ref387763191"/>
      <w:bookmarkStart w:id="546" w:name="_Toc79490425"/>
      <w:r w:rsidR="0092715F">
        <w:rPr>
          <w:noProof/>
        </w:rPr>
        <w:t>56</w:t>
      </w:r>
      <w:bookmarkEnd w:id="545"/>
      <w:r w:rsidRPr="00B11F4A">
        <w:fldChar w:fldCharType="end"/>
      </w:r>
      <w:r w:rsidRPr="00B11F4A">
        <w:t xml:space="preserve">. ЭФ </w:t>
      </w:r>
      <w:r>
        <w:t xml:space="preserve">документа </w:t>
      </w:r>
      <w:r w:rsidR="001F20AD">
        <w:t>«</w:t>
      </w:r>
      <w:r w:rsidRPr="00373824">
        <w:t>Сведения об изменении соглашения</w:t>
      </w:r>
      <w:r w:rsidR="00F9698D">
        <w:t xml:space="preserve">», закладки </w:t>
      </w:r>
      <w:r w:rsidR="001F20AD">
        <w:t>«</w:t>
      </w:r>
      <w:r>
        <w:t>Основные атрибуты</w:t>
      </w:r>
      <w:r w:rsidR="00F9698D">
        <w:t xml:space="preserve">», вкладки </w:t>
      </w:r>
      <w:r w:rsidR="001F20AD">
        <w:t>«</w:t>
      </w:r>
      <w:r>
        <w:t>Местонахождение ГРБС/ подведомственного ГРБС ПБС</w:t>
      </w:r>
      <w:r w:rsidR="001F20AD">
        <w:t>»</w:t>
      </w:r>
      <w:bookmarkEnd w:id="546"/>
    </w:p>
    <w:p w:rsidR="00934F07" w:rsidRDefault="00934F07" w:rsidP="00BB52A1">
      <w:pPr>
        <w:pStyle w:val="ASFKNormal"/>
      </w:pPr>
      <w:r w:rsidRPr="00B11F4A">
        <w:t>Перечень п</w:t>
      </w:r>
      <w:r w:rsidRPr="009173FA">
        <w:t>о</w:t>
      </w:r>
      <w:r w:rsidRPr="00B11F4A">
        <w:t xml:space="preserve">лей документа ЭФ </w:t>
      </w:r>
      <w:r>
        <w:t xml:space="preserve">документа </w:t>
      </w:r>
      <w:r w:rsidR="001F20AD">
        <w:t>«</w:t>
      </w:r>
      <w:r w:rsidRPr="00373824">
        <w:t>Сведения об изменении соглашения</w:t>
      </w:r>
      <w:r w:rsidR="00F9698D">
        <w:t xml:space="preserve">», закладки </w:t>
      </w:r>
      <w:r w:rsidR="001F20AD">
        <w:t>«</w:t>
      </w:r>
      <w:r>
        <w:t>Осно</w:t>
      </w:r>
      <w:r w:rsidRPr="00FC53F6">
        <w:t>в</w:t>
      </w:r>
      <w:r>
        <w:t>ные атрибуты</w:t>
      </w:r>
      <w:r w:rsidR="00F9698D">
        <w:t xml:space="preserve">», вкладки </w:t>
      </w:r>
      <w:r w:rsidR="001F20AD">
        <w:t>«</w:t>
      </w:r>
      <w:r>
        <w:t>Местонахождение ГРБС/ подведомственного ГРБС ПБС</w:t>
      </w:r>
      <w:r w:rsidR="001F20AD">
        <w:t>»</w:t>
      </w:r>
      <w:r>
        <w:t xml:space="preserve"> </w:t>
      </w:r>
      <w:r w:rsidRPr="00B11F4A">
        <w:t xml:space="preserve">приведен </w:t>
      </w:r>
      <w:r>
        <w:t>в таблице </w:t>
      </w:r>
      <w:r>
        <w:fldChar w:fldCharType="begin"/>
      </w:r>
      <w:r>
        <w:instrText xml:space="preserve"> REF _Ref387762761 \h </w:instrText>
      </w:r>
      <w:r>
        <w:fldChar w:fldCharType="separate"/>
      </w:r>
      <w:r w:rsidR="0092715F">
        <w:rPr>
          <w:noProof/>
        </w:rPr>
        <w:t>31</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47" w:name="_Ref387762761"/>
      <w:bookmarkStart w:id="548" w:name="_Toc79490260"/>
      <w:r w:rsidR="0092715F">
        <w:rPr>
          <w:noProof/>
        </w:rPr>
        <w:t>31</w:t>
      </w:r>
      <w:bookmarkEnd w:id="547"/>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DB2CB3">
        <w:t>в</w:t>
      </w:r>
      <w:r w:rsidR="00934F07">
        <w:t>ные атрибуты</w:t>
      </w:r>
      <w:r w:rsidR="00F9698D">
        <w:t xml:space="preserve">», вкладки </w:t>
      </w:r>
      <w:r w:rsidR="001F20AD">
        <w:t>«</w:t>
      </w:r>
      <w:r w:rsidR="00934F07">
        <w:t>Местонахождение ГРБС/ подведомственного ГРБС ПБС</w:t>
      </w:r>
      <w:r w:rsidR="001F20AD">
        <w:t>»</w:t>
      </w:r>
      <w:bookmarkEnd w:id="5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436"/>
        <w:gridCol w:w="3319"/>
      </w:tblGrid>
      <w:tr w:rsidR="00934F07" w:rsidRPr="002667B1" w:rsidTr="00412DF7">
        <w:trPr>
          <w:trHeight w:val="305"/>
          <w:tblHeader/>
        </w:trPr>
        <w:tc>
          <w:tcPr>
            <w:tcW w:w="329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17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Наименование субъекта РФ</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Кодовое обозначение субъекта РФ</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rsidRPr="00B11F4A">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Почтовый индекс</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Тип населенного пункта</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Наименование населенного пункта</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Код населенного пункта по ОКТМО</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65D8E">
              <w:t>Тип и наименование элемента планировочной структуры</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365D8E" w:rsidRDefault="00934F07" w:rsidP="00412DF7">
            <w:pPr>
              <w:pStyle w:val="ASFKTablenorm"/>
              <w:ind w:left="57" w:right="57"/>
            </w:pPr>
            <w:r w:rsidRPr="00365D8E">
              <w:t>Тип и наименование объекта улично-дорожной сети</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365D8E" w:rsidRDefault="00934F07" w:rsidP="00412DF7">
            <w:pPr>
              <w:pStyle w:val="ASFKTablenorm"/>
              <w:ind w:left="57" w:right="57"/>
            </w:pPr>
            <w:r w:rsidRPr="00365D8E">
              <w:t>Тип и цифровое или буквенное обозначение объекта адресации</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bl>
    <w:p w:rsidR="00934F07" w:rsidRPr="00D862AF" w:rsidRDefault="00934F07" w:rsidP="00BB52A1">
      <w:pPr>
        <w:pStyle w:val="ASFKNormal"/>
      </w:pPr>
      <w:r w:rsidRPr="00D862AF">
        <w:t xml:space="preserve">ЭФ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 НПА</w:t>
      </w:r>
      <w:r w:rsidR="001F20AD">
        <w:t>»</w:t>
      </w:r>
      <w:r w:rsidR="00494309">
        <w:t xml:space="preserve"> </w:t>
      </w:r>
      <w:r w:rsidR="00494309" w:rsidRPr="00494309">
        <w:t xml:space="preserve">представлена </w:t>
      </w:r>
      <w:r w:rsidR="00494309">
        <w:t>н</w:t>
      </w:r>
      <w:r w:rsidR="00494309" w:rsidRPr="00D862AF">
        <w:t>а рис</w:t>
      </w:r>
      <w:r w:rsidR="00494309">
        <w:t>унке</w:t>
      </w:r>
      <w:r w:rsidR="009D5081" w:rsidRPr="0064058C">
        <w:t> </w:t>
      </w:r>
      <w:r w:rsidR="00494309" w:rsidRPr="00494309">
        <w:fldChar w:fldCharType="begin"/>
      </w:r>
      <w:r w:rsidR="00494309" w:rsidRPr="00494309">
        <w:instrText xml:space="preserve"> REF _Ref387763209 \h </w:instrText>
      </w:r>
      <w:r w:rsidR="00494309" w:rsidRPr="00494309">
        <w:fldChar w:fldCharType="separate"/>
      </w:r>
      <w:r w:rsidR="0092715F">
        <w:rPr>
          <w:noProof/>
        </w:rPr>
        <w:t>57</w:t>
      </w:r>
      <w:r w:rsidR="00494309" w:rsidRPr="00494309">
        <w:fldChar w:fldCharType="end"/>
      </w:r>
      <w:r w:rsidRPr="00D862AF">
        <w:t>.</w:t>
      </w:r>
    </w:p>
    <w:p w:rsidR="00934F07" w:rsidRPr="00655C86" w:rsidRDefault="0092715F" w:rsidP="00934F07">
      <w:pPr>
        <w:pStyle w:val="ASFKFigure"/>
      </w:pPr>
      <w:r>
        <w:lastRenderedPageBreak/>
        <w:pict>
          <v:shape id="_x0000_i1145" type="#_x0000_t75" style="width:480pt;height:191.25pt">
            <v:imagedata r:id="rId117"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49" w:name="_Ref387763209"/>
      <w:bookmarkStart w:id="550" w:name="_Toc79490426"/>
      <w:r w:rsidR="0092715F">
        <w:rPr>
          <w:noProof/>
        </w:rPr>
        <w:t>57</w:t>
      </w:r>
      <w:bookmarkEnd w:id="549"/>
      <w:r w:rsidRPr="00B11F4A">
        <w:fldChar w:fldCharType="end"/>
      </w:r>
      <w:r w:rsidRPr="00B11F4A">
        <w:t xml:space="preserve">. ЭФ </w:t>
      </w:r>
      <w:r>
        <w:t xml:space="preserve">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 НПА</w:t>
      </w:r>
      <w:r w:rsidR="001F20AD">
        <w:t>»</w:t>
      </w:r>
      <w:bookmarkEnd w:id="550"/>
    </w:p>
    <w:p w:rsidR="00934F07" w:rsidRDefault="00934F07" w:rsidP="00BB52A1">
      <w:pPr>
        <w:pStyle w:val="ASFKNormal"/>
      </w:pPr>
      <w:r w:rsidRPr="00B11F4A">
        <w:t>Перечень п</w:t>
      </w:r>
      <w:r w:rsidRPr="009173FA">
        <w:t>о</w:t>
      </w:r>
      <w:r w:rsidRPr="00B11F4A">
        <w:t xml:space="preserve">лей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 НПА</w:t>
      </w:r>
      <w:r w:rsidR="001F20AD">
        <w:t>»</w:t>
      </w:r>
      <w:r>
        <w:t xml:space="preserve"> </w:t>
      </w:r>
      <w:r w:rsidRPr="00B11F4A">
        <w:t xml:space="preserve">приведен </w:t>
      </w:r>
      <w:r>
        <w:t>в таблице </w:t>
      </w:r>
      <w:r>
        <w:fldChar w:fldCharType="begin"/>
      </w:r>
      <w:r>
        <w:instrText xml:space="preserve"> REF _Ref387762741 \h </w:instrText>
      </w:r>
      <w:r>
        <w:fldChar w:fldCharType="separate"/>
      </w:r>
      <w:r w:rsidR="0092715F">
        <w:rPr>
          <w:noProof/>
        </w:rPr>
        <w:t>32</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51" w:name="_Ref387762741"/>
      <w:bookmarkStart w:id="552" w:name="_Toc79490261"/>
      <w:r w:rsidR="0092715F">
        <w:rPr>
          <w:noProof/>
        </w:rPr>
        <w:t>32</w:t>
      </w:r>
      <w:bookmarkEnd w:id="551"/>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E327E1">
        <w:t>в</w:t>
      </w:r>
      <w:r w:rsidR="00934F07">
        <w:t>ные атрибуты</w:t>
      </w:r>
      <w:r w:rsidR="00F9698D">
        <w:t xml:space="preserve">», вкладки </w:t>
      </w:r>
      <w:r w:rsidR="001F20AD">
        <w:t>«</w:t>
      </w:r>
      <w:r w:rsidR="00934F07">
        <w:t>Реквизиты соглашения договора, НПА</w:t>
      </w:r>
      <w:r w:rsidR="001F20AD">
        <w:t>»</w:t>
      </w:r>
      <w:bookmarkEnd w:id="5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57"/>
        <w:gridCol w:w="6698"/>
      </w:tblGrid>
      <w:tr w:rsidR="00934F07" w:rsidRPr="003F3905" w:rsidTr="00412DF7">
        <w:trPr>
          <w:trHeight w:val="305"/>
          <w:tblHeader/>
        </w:trPr>
        <w:tc>
          <w:tcPr>
            <w:tcW w:w="15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3F3905" w:rsidRDefault="00934F07" w:rsidP="00934F07">
            <w:pPr>
              <w:pStyle w:val="ASFKTableHead"/>
            </w:pPr>
            <w:r w:rsidRPr="003F3905">
              <w:t>Наименование поля</w:t>
            </w:r>
          </w:p>
        </w:tc>
        <w:tc>
          <w:tcPr>
            <w:tcW w:w="34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3F3905" w:rsidRDefault="00934F07" w:rsidP="00934F07">
            <w:pPr>
              <w:pStyle w:val="ASFKTableHead"/>
            </w:pPr>
            <w:r w:rsidRPr="003F3905">
              <w:t>Описание поля</w:t>
            </w:r>
          </w:p>
        </w:tc>
      </w:tr>
      <w:tr w:rsidR="00934F07" w:rsidRPr="003F3905" w:rsidTr="00412DF7">
        <w:tc>
          <w:tcPr>
            <w:tcW w:w="5000" w:type="pct"/>
            <w:gridSpan w:val="2"/>
            <w:shd w:val="clear" w:color="auto" w:fill="auto"/>
          </w:tcPr>
          <w:p w:rsidR="00934F07" w:rsidRPr="003F3905" w:rsidRDefault="00934F07" w:rsidP="00412DF7">
            <w:pPr>
              <w:pStyle w:val="ASFKTablenorm"/>
              <w:ind w:left="57" w:right="57"/>
            </w:pPr>
            <w:r w:rsidRPr="003F3905">
              <w:t xml:space="preserve">Группа полей </w:t>
            </w:r>
            <w:r w:rsidR="001F20AD">
              <w:t>«</w:t>
            </w:r>
            <w:r w:rsidRPr="003F3905">
              <w:t>Реквизиты соглашения договора, НПА</w:t>
            </w:r>
            <w:r w:rsidR="001F20AD">
              <w:t>»</w:t>
            </w:r>
          </w:p>
        </w:tc>
      </w:tr>
      <w:tr w:rsidR="00934F07" w:rsidRPr="003F3905" w:rsidTr="00412DF7">
        <w:tc>
          <w:tcPr>
            <w:tcW w:w="1567" w:type="pct"/>
            <w:shd w:val="clear" w:color="auto" w:fill="auto"/>
          </w:tcPr>
          <w:p w:rsidR="00934F07" w:rsidRPr="003F3905" w:rsidRDefault="00934F07" w:rsidP="00412DF7">
            <w:pPr>
              <w:pStyle w:val="ASFKTablenorm"/>
              <w:ind w:left="57" w:right="57"/>
            </w:pPr>
            <w:r>
              <w:t>Наименование вида</w:t>
            </w:r>
          </w:p>
        </w:tc>
        <w:tc>
          <w:tcPr>
            <w:tcW w:w="3433" w:type="pct"/>
            <w:shd w:val="clear" w:color="auto" w:fill="auto"/>
          </w:tcPr>
          <w:p w:rsidR="00934F07" w:rsidRDefault="00934F07" w:rsidP="00412DF7">
            <w:pPr>
              <w:pStyle w:val="ASFKTablenorm"/>
              <w:ind w:left="57" w:right="57"/>
            </w:pPr>
            <w:r>
              <w:t xml:space="preserve">ГРБС: Заполняется автоматически на основании указанного значения в поле </w:t>
            </w:r>
            <w:r w:rsidR="001F20AD">
              <w:t>«</w:t>
            </w:r>
            <w:r>
              <w:t>Код вида</w:t>
            </w:r>
            <w:r w:rsidR="001F20AD">
              <w:t>»</w:t>
            </w:r>
            <w:r>
              <w:t xml:space="preserve"> из справочника </w:t>
            </w:r>
            <w:r w:rsidR="001F20AD">
              <w:t>«</w:t>
            </w:r>
            <w:r>
              <w:t>Виды соглашения</w:t>
            </w:r>
            <w:r w:rsidR="001F20AD">
              <w:t>»</w:t>
            </w:r>
            <w:r>
              <w:t xml:space="preserve"> поля </w:t>
            </w:r>
            <w:r w:rsidR="001F20AD">
              <w:t>«</w:t>
            </w:r>
            <w:r>
              <w:t>Наименование</w:t>
            </w:r>
            <w:r w:rsidR="001F20AD">
              <w:t>»</w:t>
            </w:r>
            <w:r>
              <w:t>.</w:t>
            </w:r>
          </w:p>
          <w:p w:rsidR="00934F07" w:rsidRPr="003F3905" w:rsidRDefault="00934F07" w:rsidP="00412DF7">
            <w:pPr>
              <w:pStyle w:val="ASFKTablenorm"/>
              <w:ind w:left="57" w:right="57"/>
            </w:pPr>
            <w:r>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t>Код вида</w:t>
            </w:r>
          </w:p>
        </w:tc>
        <w:tc>
          <w:tcPr>
            <w:tcW w:w="3433" w:type="pct"/>
            <w:shd w:val="clear" w:color="auto" w:fill="auto"/>
          </w:tcPr>
          <w:p w:rsidR="00934F07" w:rsidRDefault="00934F07" w:rsidP="00412DF7">
            <w:pPr>
              <w:pStyle w:val="ASFKTablenorm"/>
              <w:ind w:left="57" w:right="57"/>
            </w:pPr>
            <w:r>
              <w:t xml:space="preserve">Доступен выбор из справочника </w:t>
            </w:r>
            <w:r w:rsidR="001F20AD">
              <w:t>«</w:t>
            </w:r>
            <w:r>
              <w:t>Виды соглашений</w:t>
            </w:r>
            <w:r w:rsidR="001F20AD">
              <w:t>»</w:t>
            </w:r>
            <w:r>
              <w:t>.</w:t>
            </w:r>
          </w:p>
          <w:p w:rsidR="00934F07" w:rsidRPr="003F3905" w:rsidRDefault="00934F07" w:rsidP="00412DF7">
            <w:pPr>
              <w:pStyle w:val="ASFKTablenorm"/>
              <w:ind w:left="57" w:right="57"/>
            </w:pPr>
            <w:r>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Номер соглашения (д</w:t>
            </w:r>
            <w:r w:rsidRPr="0057641C">
              <w:t>о</w:t>
            </w:r>
            <w:r w:rsidRPr="003F3905">
              <w:t>говора), нормативно-правового акта</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650FBD" w:rsidRPr="003F3905" w:rsidTr="00412DF7">
        <w:tc>
          <w:tcPr>
            <w:tcW w:w="1567" w:type="pct"/>
            <w:shd w:val="clear" w:color="auto" w:fill="auto"/>
          </w:tcPr>
          <w:p w:rsidR="00650FBD" w:rsidRPr="003F3905" w:rsidRDefault="00650FBD" w:rsidP="00412DF7">
            <w:pPr>
              <w:pStyle w:val="ASFKTablenorm"/>
              <w:ind w:left="57" w:right="57"/>
            </w:pPr>
            <w:r w:rsidRPr="00CF0CC1">
              <w:t>Уникальный номер реестровой записи реестра государственных заданий</w:t>
            </w:r>
          </w:p>
        </w:tc>
        <w:tc>
          <w:tcPr>
            <w:tcW w:w="3433" w:type="pct"/>
            <w:shd w:val="clear" w:color="auto" w:fill="auto"/>
          </w:tcPr>
          <w:p w:rsidR="00650FBD" w:rsidRPr="003F3905" w:rsidRDefault="00650FBD" w:rsidP="00412DF7">
            <w:pPr>
              <w:pStyle w:val="ASFKTablenorm"/>
              <w:ind w:left="57" w:right="57"/>
            </w:pPr>
            <w:r w:rsidRPr="003F3905">
              <w:t>Ввод значения вручную</w:t>
            </w:r>
            <w:r>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заключения с</w:t>
            </w:r>
            <w:r w:rsidRPr="0057641C">
              <w:t>о</w:t>
            </w:r>
            <w:r w:rsidRPr="003F3905">
              <w:t>глашения (договора), дата принятия но</w:t>
            </w:r>
            <w:r w:rsidRPr="0057641C">
              <w:t>р</w:t>
            </w:r>
            <w:r w:rsidRPr="003F3905">
              <w:t>мативно-правового акта</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вступления в силу согл</w:t>
            </w:r>
            <w:r w:rsidRPr="0057641C">
              <w:t>а</w:t>
            </w:r>
            <w:r w:rsidRPr="003F3905">
              <w:t>шения (договора), дата регис</w:t>
            </w:r>
            <w:r w:rsidRPr="0057641C">
              <w:t>т</w:t>
            </w:r>
            <w:r w:rsidRPr="003F3905">
              <w:t>рации нормативно-правового а</w:t>
            </w:r>
            <w:r w:rsidRPr="0057641C">
              <w:t>к</w:t>
            </w:r>
            <w:r w:rsidRPr="003F3905">
              <w:t>та</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934F07" w:rsidP="00412DF7">
            <w:pPr>
              <w:pStyle w:val="ASFKTablenorm"/>
              <w:ind w:left="57" w:right="57"/>
            </w:pPr>
            <w:r w:rsidRPr="00E72023">
              <w:t>Реквизит обязателен для заполнения при</w:t>
            </w:r>
            <w:r>
              <w:t xml:space="preserve"> </w:t>
            </w:r>
            <w:r w:rsidRPr="00E72023">
              <w:t xml:space="preserve">значениях </w:t>
            </w:r>
            <w:r w:rsidR="001F20AD">
              <w:t>«</w:t>
            </w:r>
            <w:r w:rsidRPr="00E72023">
              <w:t>121</w:t>
            </w:r>
            <w:r w:rsidR="001F20AD">
              <w:t>»</w:t>
            </w:r>
            <w:r w:rsidR="000F7502">
              <w:t xml:space="preserve">, </w:t>
            </w:r>
            <w:r w:rsidR="001F20AD">
              <w:t>«</w:t>
            </w:r>
            <w:r w:rsidR="000F7502" w:rsidRPr="00E72023">
              <w:t>122</w:t>
            </w:r>
            <w:r w:rsidR="001F20AD">
              <w:t>»</w:t>
            </w:r>
            <w:r w:rsidR="000F7502">
              <w:t xml:space="preserve"> и </w:t>
            </w:r>
            <w:r w:rsidR="001F20AD">
              <w:t>«</w:t>
            </w:r>
            <w:r w:rsidR="000F7502">
              <w:t>123</w:t>
            </w:r>
            <w:r w:rsidR="001F20AD">
              <w:t>»</w:t>
            </w:r>
            <w:r w:rsidRPr="00E72023">
              <w:t xml:space="preserve"> реквизита </w:t>
            </w:r>
            <w:r w:rsidR="001F20AD">
              <w:t>«</w:t>
            </w:r>
            <w:r w:rsidRPr="00E72023">
              <w:t>Код вида</w:t>
            </w:r>
            <w:r w:rsidR="001F20AD">
              <w:t>»</w:t>
            </w:r>
            <w:r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 xml:space="preserve">Дата окончания </w:t>
            </w:r>
            <w:r>
              <w:t xml:space="preserve">срока </w:t>
            </w:r>
            <w:r w:rsidRPr="003F3905">
              <w:t>действия с</w:t>
            </w:r>
            <w:r w:rsidRPr="0057641C">
              <w:t>о</w:t>
            </w:r>
            <w:r w:rsidRPr="003F3905">
              <w:t>глашения (договора), норм</w:t>
            </w:r>
            <w:r w:rsidRPr="0057641C">
              <w:t>а</w:t>
            </w:r>
            <w:r w:rsidRPr="003F3905">
              <w:t>тивно-правового акта</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934F07" w:rsidP="00412DF7">
            <w:pPr>
              <w:pStyle w:val="ASFKTablenorm"/>
              <w:ind w:left="57" w:right="57"/>
            </w:pPr>
            <w:r w:rsidRPr="00E72023">
              <w:t>Реквизит обязателен для заполнения при</w:t>
            </w:r>
            <w:r>
              <w:t xml:space="preserve"> </w:t>
            </w:r>
            <w:r w:rsidRPr="00E72023">
              <w:t xml:space="preserve">значениях </w:t>
            </w:r>
            <w:r w:rsidR="001F20AD">
              <w:t>«</w:t>
            </w:r>
            <w:r w:rsidR="000F7502" w:rsidRPr="00E72023">
              <w:t>121</w:t>
            </w:r>
            <w:r w:rsidR="001F20AD">
              <w:t>»</w:t>
            </w:r>
            <w:r w:rsidR="000F7502">
              <w:t xml:space="preserve">, </w:t>
            </w:r>
            <w:r w:rsidR="001F20AD">
              <w:t>«</w:t>
            </w:r>
            <w:r w:rsidR="000F7502" w:rsidRPr="00E72023">
              <w:t>122</w:t>
            </w:r>
            <w:r w:rsidR="001F20AD">
              <w:t>»</w:t>
            </w:r>
            <w:r w:rsidR="000F7502">
              <w:t xml:space="preserve"> и </w:t>
            </w:r>
            <w:r w:rsidR="001F20AD">
              <w:t>«</w:t>
            </w:r>
            <w:r w:rsidR="000F7502">
              <w:t>123</w:t>
            </w:r>
            <w:r w:rsidR="001F20AD">
              <w:t>»</w:t>
            </w:r>
            <w:r w:rsidRPr="00E72023">
              <w:t xml:space="preserve"> реквизита </w:t>
            </w:r>
            <w:r w:rsidR="001F20AD">
              <w:t>«</w:t>
            </w:r>
            <w:r w:rsidRPr="00E72023">
              <w:t>Код вида</w:t>
            </w:r>
            <w:r w:rsidR="001F20AD">
              <w:t>»</w:t>
            </w:r>
            <w:r w:rsidRPr="00E72023">
              <w:t xml:space="preserve"> (т.е. дата должна быть заполнена и отлична от 01.01.2999).</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Наименование норм</w:t>
            </w:r>
            <w:r w:rsidRPr="0057641C">
              <w:t>а</w:t>
            </w:r>
            <w:r w:rsidRPr="003F3905">
              <w:t>тивно-</w:t>
            </w:r>
            <w:r w:rsidRPr="003F3905">
              <w:lastRenderedPageBreak/>
              <w:t>правового акта</w:t>
            </w:r>
          </w:p>
        </w:tc>
        <w:tc>
          <w:tcPr>
            <w:tcW w:w="3433" w:type="pct"/>
            <w:shd w:val="clear" w:color="auto" w:fill="auto"/>
          </w:tcPr>
          <w:p w:rsidR="00934F07" w:rsidRDefault="00934F07" w:rsidP="00412DF7">
            <w:pPr>
              <w:pStyle w:val="ASFKTablenorm"/>
              <w:ind w:left="57" w:right="57"/>
            </w:pPr>
            <w:r w:rsidRPr="003F3905">
              <w:lastRenderedPageBreak/>
              <w:t>Ввод значения вручную.</w:t>
            </w:r>
          </w:p>
          <w:p w:rsidR="00934F07" w:rsidRPr="003F3905" w:rsidRDefault="00934F07" w:rsidP="00412DF7">
            <w:pPr>
              <w:pStyle w:val="ASFKTablenorm"/>
              <w:ind w:left="57" w:right="57"/>
            </w:pPr>
            <w:r w:rsidRPr="00E72023">
              <w:lastRenderedPageBreak/>
              <w:t>Реквизит обязателен для заполнения только при</w:t>
            </w:r>
            <w:r>
              <w:t xml:space="preserve"> </w:t>
            </w:r>
            <w:r w:rsidRPr="00E72023">
              <w:t xml:space="preserve">значениях </w:t>
            </w:r>
            <w:r w:rsidR="001F20AD">
              <w:t>«</w:t>
            </w:r>
            <w:r w:rsidRPr="00E72023">
              <w:t>130</w:t>
            </w:r>
            <w:r w:rsidR="001F20AD">
              <w:t>»</w:t>
            </w:r>
            <w:r w:rsidRPr="00E72023">
              <w:t xml:space="preserve"> реквизита </w:t>
            </w:r>
            <w:r w:rsidR="001F20AD">
              <w:t>«</w:t>
            </w:r>
            <w:r w:rsidRPr="00E72023">
              <w:t>Код вида</w:t>
            </w:r>
            <w:r w:rsidR="001F20AD">
              <w:t>»</w:t>
            </w:r>
            <w:r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lastRenderedPageBreak/>
              <w:t>Номер регистрации в Минюсте РФ</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3D667C" w:rsidP="00412DF7">
            <w:pPr>
              <w:pStyle w:val="ASFKTablenorm"/>
              <w:ind w:left="57" w:right="57"/>
            </w:pPr>
            <w:r w:rsidRPr="00E72023">
              <w:t xml:space="preserve">Реквизит </w:t>
            </w:r>
            <w:r>
              <w:t>может заполняться</w:t>
            </w:r>
            <w:r w:rsidRPr="00E72023">
              <w:t xml:space="preserve"> только </w:t>
            </w:r>
            <w:r w:rsidR="00934F07" w:rsidRPr="00E72023">
              <w:t>при</w:t>
            </w:r>
            <w:r w:rsidR="00934F07">
              <w:t xml:space="preserve"> </w:t>
            </w:r>
            <w:r w:rsidR="00934F07" w:rsidRPr="00E72023">
              <w:t xml:space="preserve">значениях </w:t>
            </w:r>
            <w:r w:rsidR="001F20AD">
              <w:t>«</w:t>
            </w:r>
            <w:r w:rsidR="00934F07" w:rsidRPr="00E72023">
              <w:t>130</w:t>
            </w:r>
            <w:r w:rsidR="001F20AD">
              <w:t>»</w:t>
            </w:r>
            <w:r w:rsidR="00934F07" w:rsidRPr="00E72023">
              <w:t xml:space="preserve"> реквизита </w:t>
            </w:r>
            <w:r w:rsidR="001F20AD">
              <w:t>«</w:t>
            </w:r>
            <w:r w:rsidR="00934F07" w:rsidRPr="00E72023">
              <w:t>Код вида</w:t>
            </w:r>
            <w:r w:rsidR="001F20AD">
              <w:t>»</w:t>
            </w:r>
            <w:r w:rsidR="00934F07"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регистрации в Минюсте РФ</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3D667C" w:rsidP="00412DF7">
            <w:pPr>
              <w:pStyle w:val="ASFKTablenorm"/>
              <w:ind w:left="57" w:right="57"/>
            </w:pPr>
            <w:r w:rsidRPr="00E72023">
              <w:t xml:space="preserve">Реквизит </w:t>
            </w:r>
            <w:r>
              <w:t>может заполняться</w:t>
            </w:r>
            <w:r w:rsidRPr="00E72023">
              <w:t xml:space="preserve"> только </w:t>
            </w:r>
            <w:r w:rsidR="00934F07" w:rsidRPr="00E72023">
              <w:t>при</w:t>
            </w:r>
            <w:r w:rsidR="00934F07">
              <w:t xml:space="preserve"> </w:t>
            </w:r>
            <w:r w:rsidR="00934F07" w:rsidRPr="00E72023">
              <w:t xml:space="preserve">значениях </w:t>
            </w:r>
            <w:r w:rsidR="001F20AD">
              <w:t>«</w:t>
            </w:r>
            <w:r w:rsidR="00934F07" w:rsidRPr="00E72023">
              <w:t>130</w:t>
            </w:r>
            <w:r w:rsidR="001F20AD">
              <w:t>»</w:t>
            </w:r>
            <w:r w:rsidR="00934F07" w:rsidRPr="00E72023">
              <w:t xml:space="preserve"> реквизита </w:t>
            </w:r>
            <w:r w:rsidR="001F20AD">
              <w:t>«</w:t>
            </w:r>
            <w:r w:rsidR="00934F07" w:rsidRPr="00E72023">
              <w:t>Код вида</w:t>
            </w:r>
            <w:r w:rsidR="001F20AD">
              <w:t>»</w:t>
            </w:r>
            <w:r w:rsidR="00934F07"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Сумма</w:t>
            </w:r>
            <w:r>
              <w:t xml:space="preserve"> </w:t>
            </w:r>
            <w:r w:rsidRPr="003F3905">
              <w:t>(размер) субсидии в в</w:t>
            </w:r>
            <w:r w:rsidRPr="0057641C">
              <w:t>а</w:t>
            </w:r>
            <w:r w:rsidRPr="003F3905">
              <w:t>люте соглаш</w:t>
            </w:r>
            <w:r w:rsidRPr="0057641C">
              <w:t>е</w:t>
            </w:r>
            <w:r w:rsidRPr="003F3905">
              <w:t>ния</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Код валюты по ОКВ</w:t>
            </w:r>
          </w:p>
        </w:tc>
        <w:tc>
          <w:tcPr>
            <w:tcW w:w="3433" w:type="pct"/>
            <w:shd w:val="clear" w:color="auto" w:fill="auto"/>
          </w:tcPr>
          <w:p w:rsidR="00934F07" w:rsidRPr="003F3905" w:rsidRDefault="00934F07" w:rsidP="00412DF7">
            <w:pPr>
              <w:pStyle w:val="ASFKTablenorm"/>
              <w:ind w:left="57" w:right="57"/>
            </w:pPr>
            <w:r w:rsidRPr="003F3905">
              <w:t xml:space="preserve">Значение по умолчанию – RUB. </w:t>
            </w:r>
          </w:p>
          <w:p w:rsidR="00934F07" w:rsidRPr="003F3905" w:rsidRDefault="00934F07" w:rsidP="00412DF7">
            <w:pPr>
              <w:pStyle w:val="ASFKTablenorm"/>
              <w:ind w:left="57" w:right="57"/>
            </w:pPr>
            <w:r w:rsidRPr="003F3905">
              <w:t xml:space="preserve">Доступен выбор из справочника </w:t>
            </w:r>
            <w:r w:rsidR="001F20AD">
              <w:t>«</w:t>
            </w:r>
            <w:r w:rsidRPr="003F3905">
              <w:t>Валюты</w:t>
            </w:r>
            <w:r w:rsidR="001F20AD">
              <w:t>»</w:t>
            </w:r>
            <w:r w:rsidRPr="003F3905">
              <w:t>, заполняется значен</w:t>
            </w:r>
            <w:r w:rsidRPr="0057641C">
              <w:t>и</w:t>
            </w:r>
            <w:r>
              <w:t xml:space="preserve">ем поля </w:t>
            </w:r>
            <w:r w:rsidR="001F20AD">
              <w:t>«</w:t>
            </w:r>
            <w:r>
              <w:t>Код</w:t>
            </w:r>
            <w:r w:rsidR="001F20AD">
              <w:t>»</w:t>
            </w:r>
            <w:r>
              <w:t>.</w:t>
            </w:r>
          </w:p>
          <w:p w:rsidR="00934F07" w:rsidRDefault="00934F07" w:rsidP="00412DF7">
            <w:pPr>
              <w:pStyle w:val="ASFKTablenorm"/>
              <w:ind w:left="57" w:right="57"/>
            </w:pPr>
            <w:r w:rsidRPr="003F3905">
              <w:t>Возможен ввод значения вручную.</w:t>
            </w:r>
          </w:p>
          <w:p w:rsidR="00934F07" w:rsidRPr="003F3905" w:rsidRDefault="00934F07" w:rsidP="00412DF7">
            <w:pPr>
              <w:pStyle w:val="ASFKTablenorm"/>
              <w:ind w:left="57" w:right="57"/>
            </w:pPr>
            <w:r w:rsidRPr="00E72023">
              <w:t>Может быть указан как буквенный, так и цифровой код валюты (например, RUB или 643).</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Наименование валюты по ОКВ</w:t>
            </w:r>
          </w:p>
        </w:tc>
        <w:tc>
          <w:tcPr>
            <w:tcW w:w="3433" w:type="pct"/>
            <w:shd w:val="clear" w:color="auto" w:fill="auto"/>
          </w:tcPr>
          <w:p w:rsidR="00934F07" w:rsidRPr="003F3905" w:rsidRDefault="00934F07" w:rsidP="00412DF7">
            <w:pPr>
              <w:pStyle w:val="ASFKTablenorm"/>
              <w:ind w:left="57" w:right="57"/>
            </w:pPr>
            <w:r w:rsidRPr="003F3905">
              <w:t xml:space="preserve">Заполняется автоматически на основании указанного значения в поле </w:t>
            </w:r>
            <w:r w:rsidR="001F20AD">
              <w:t>«</w:t>
            </w:r>
            <w:r w:rsidRPr="003F3905">
              <w:t>Код валюты по ОКВ</w:t>
            </w:r>
            <w:r w:rsidR="001F20AD">
              <w:t>»</w:t>
            </w:r>
            <w:r w:rsidRPr="003F3905">
              <w:t xml:space="preserve"> из справочника </w:t>
            </w:r>
            <w:r w:rsidR="001F20AD">
              <w:t>«</w:t>
            </w:r>
            <w:r w:rsidRPr="003F3905">
              <w:t>Валюты</w:t>
            </w:r>
            <w:r w:rsidR="001F20AD">
              <w:t>»</w:t>
            </w:r>
            <w:r w:rsidRPr="003F3905">
              <w:t xml:space="preserve"> поля </w:t>
            </w:r>
            <w:r w:rsidR="001F20AD">
              <w:t>«</w:t>
            </w:r>
            <w:r w:rsidRPr="003F3905">
              <w:t>Н</w:t>
            </w:r>
            <w:r w:rsidRPr="0057641C">
              <w:t>а</w:t>
            </w:r>
            <w:r w:rsidRPr="003F3905">
              <w:t>именование</w:t>
            </w:r>
            <w:r w:rsidR="001F20AD">
              <w:t>»</w:t>
            </w:r>
            <w:r>
              <w:t>.</w:t>
            </w:r>
          </w:p>
          <w:p w:rsidR="00934F07" w:rsidRPr="003F3905" w:rsidRDefault="00934F07" w:rsidP="00412DF7">
            <w:pPr>
              <w:pStyle w:val="ASFKTablenorm"/>
              <w:ind w:left="57" w:right="57"/>
            </w:pPr>
            <w:r w:rsidRPr="003F3905">
              <w:t>Возможен 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Курс иностранной в</w:t>
            </w:r>
            <w:r w:rsidRPr="0057641C">
              <w:t>а</w:t>
            </w:r>
            <w:r w:rsidRPr="003F3905">
              <w:t>люты по отношению к рублю</w:t>
            </w:r>
          </w:p>
        </w:tc>
        <w:tc>
          <w:tcPr>
            <w:tcW w:w="3433" w:type="pct"/>
            <w:shd w:val="clear" w:color="auto" w:fill="auto"/>
          </w:tcPr>
          <w:p w:rsidR="00934F07" w:rsidRDefault="00934F07" w:rsidP="00412DF7">
            <w:pPr>
              <w:pStyle w:val="ASFKTablenorm"/>
              <w:ind w:left="57" w:right="57"/>
            </w:pPr>
            <w:r>
              <w:t xml:space="preserve">ГРБС: Значение по умолчанию – 1,00, при указании в поле </w:t>
            </w:r>
            <w:r w:rsidR="001F20AD">
              <w:t>«</w:t>
            </w:r>
            <w:r>
              <w:t>Код валюты по ОКВ</w:t>
            </w:r>
            <w:r w:rsidR="001F20AD">
              <w:t>»</w:t>
            </w:r>
            <w:r>
              <w:t xml:space="preserve"> = RUB или 643. </w:t>
            </w:r>
          </w:p>
          <w:p w:rsidR="00934F07" w:rsidRDefault="00934F07" w:rsidP="00412DF7">
            <w:pPr>
              <w:pStyle w:val="ASFKTablenorm"/>
              <w:ind w:left="57" w:right="57"/>
            </w:pPr>
            <w:r>
              <w:t>Для Соглашений об изменении вида 121</w:t>
            </w:r>
            <w:r w:rsidR="000F7502">
              <w:t>, 122</w:t>
            </w:r>
            <w:r>
              <w:t xml:space="preserve"> и 12</w:t>
            </w:r>
            <w:r w:rsidR="000F7502">
              <w:t>3</w:t>
            </w:r>
            <w:r>
              <w:t xml:space="preserve"> (значение поля </w:t>
            </w:r>
            <w:r w:rsidR="001F20AD">
              <w:t>«</w:t>
            </w:r>
            <w:r>
              <w:t>Код вида</w:t>
            </w:r>
            <w:r w:rsidR="001F20AD">
              <w:t>»</w:t>
            </w:r>
            <w:r>
              <w:t xml:space="preserve"> = 121</w:t>
            </w:r>
            <w:r w:rsidR="000F7502">
              <w:t>, 122</w:t>
            </w:r>
            <w:r>
              <w:t xml:space="preserve"> или 12</w:t>
            </w:r>
            <w:r w:rsidR="000F7502">
              <w:t>3</w:t>
            </w:r>
            <w:r>
              <w:t xml:space="preserve">) значение поля заполняется автоматически по справочнику </w:t>
            </w:r>
            <w:r w:rsidR="001F20AD">
              <w:t>«</w:t>
            </w:r>
            <w:r>
              <w:t>Курсы валют</w:t>
            </w:r>
            <w:r w:rsidR="001F20AD">
              <w:t>»</w:t>
            </w:r>
            <w:r>
              <w:t xml:space="preserve"> (по буквенному и по цифровому коду) из поля </w:t>
            </w:r>
            <w:r w:rsidR="001F20AD">
              <w:t>«</w:t>
            </w:r>
            <w:r>
              <w:t>Курс (Начальная валюта – Конечная валюта)</w:t>
            </w:r>
            <w:r w:rsidR="001F20AD">
              <w:t>»</w:t>
            </w:r>
            <w:r>
              <w:t xml:space="preserve"> (среди актуальных записей справочника на дату указанную в реквизите документа </w:t>
            </w:r>
            <w:r w:rsidR="001F20AD">
              <w:t>«</w:t>
            </w:r>
            <w:r>
              <w:t>Дата документа</w:t>
            </w:r>
            <w:r w:rsidR="001F20AD">
              <w:t>»</w:t>
            </w:r>
            <w:r>
              <w:t xml:space="preserve"> + в записи справочника </w:t>
            </w:r>
            <w:r w:rsidR="001F20AD">
              <w:t>«</w:t>
            </w:r>
            <w:r>
              <w:t>Конечная валюта</w:t>
            </w:r>
            <w:r w:rsidR="001F20AD">
              <w:t>»</w:t>
            </w:r>
            <w:r>
              <w:t xml:space="preserve"> = значению </w:t>
            </w:r>
            <w:r w:rsidR="001F20AD">
              <w:t>«</w:t>
            </w:r>
            <w:r>
              <w:t>RUB</w:t>
            </w:r>
            <w:r w:rsidR="001F20AD">
              <w:t>»</w:t>
            </w:r>
            <w:r>
              <w:t xml:space="preserve"> + в записи справочника </w:t>
            </w:r>
            <w:r w:rsidR="001F20AD">
              <w:t>«</w:t>
            </w:r>
            <w:r>
              <w:t>Тип курса</w:t>
            </w:r>
            <w:r w:rsidR="001F20AD">
              <w:t>»</w:t>
            </w:r>
            <w:r>
              <w:t xml:space="preserve"> = </w:t>
            </w:r>
            <w:r w:rsidR="001F20AD">
              <w:t>«</w:t>
            </w:r>
            <w:r>
              <w:t>ЦБ РФ</w:t>
            </w:r>
            <w:r w:rsidR="001F20AD">
              <w:t>»</w:t>
            </w:r>
            <w:r>
              <w:t>).</w:t>
            </w:r>
          </w:p>
          <w:p w:rsidR="00934F07" w:rsidRDefault="00934F07" w:rsidP="00412DF7">
            <w:pPr>
              <w:pStyle w:val="ASFKTablenorm"/>
              <w:ind w:left="57" w:right="57"/>
            </w:pPr>
            <w:r>
              <w:t>При этом, требуется полученное значение курса из справочника округлять до 4-х разделителей в дробной части (например, 32,0399057868 до 32,0310).</w:t>
            </w:r>
          </w:p>
          <w:p w:rsidR="00934F07" w:rsidRDefault="00934F07" w:rsidP="00412DF7">
            <w:pPr>
              <w:pStyle w:val="ASFKTablenorm"/>
              <w:ind w:left="57" w:right="57"/>
            </w:pPr>
            <w:r>
              <w:t xml:space="preserve">Для Соглашений об изменении вида 130 (значение поля </w:t>
            </w:r>
            <w:r w:rsidR="001F20AD">
              <w:t>«</w:t>
            </w:r>
            <w:r>
              <w:t>Код вида</w:t>
            </w:r>
            <w:r w:rsidR="001F20AD">
              <w:t>»</w:t>
            </w:r>
            <w:r>
              <w:t xml:space="preserve"> = 130) значение поля </w:t>
            </w:r>
            <w:r w:rsidR="001F20AD">
              <w:t>«</w:t>
            </w:r>
            <w:r>
              <w:t>Курс валюты</w:t>
            </w:r>
            <w:r w:rsidR="001F20AD">
              <w:t>»</w:t>
            </w:r>
            <w:r>
              <w:t xml:space="preserve"> заполняется </w:t>
            </w:r>
            <w:r w:rsidR="006F60D1">
              <w:t xml:space="preserve">только </w:t>
            </w:r>
            <w:r>
              <w:t>вручную.</w:t>
            </w:r>
          </w:p>
          <w:p w:rsidR="00934F07" w:rsidRPr="003F3905" w:rsidRDefault="00934F07" w:rsidP="00412DF7">
            <w:pPr>
              <w:pStyle w:val="ASFKTablenorm"/>
              <w:ind w:left="57" w:right="57"/>
            </w:pPr>
            <w:r>
              <w:t>Ввод значения вручную</w:t>
            </w:r>
            <w:r w:rsidRPr="003F3905">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Сумма</w:t>
            </w:r>
            <w:r>
              <w:t xml:space="preserve"> </w:t>
            </w:r>
            <w:r w:rsidRPr="003F3905">
              <w:t>(размер) субсидии в рублях</w:t>
            </w:r>
          </w:p>
        </w:tc>
        <w:tc>
          <w:tcPr>
            <w:tcW w:w="3433" w:type="pct"/>
            <w:shd w:val="clear" w:color="auto" w:fill="auto"/>
          </w:tcPr>
          <w:p w:rsidR="00934F07" w:rsidRDefault="00934F07" w:rsidP="00412DF7">
            <w:pPr>
              <w:pStyle w:val="ASFKTablenorm"/>
              <w:ind w:left="57" w:right="57"/>
            </w:pPr>
            <w:r>
              <w:t xml:space="preserve">ГРБС: Заполняется автоматически в результате расчёта: значение поля </w:t>
            </w:r>
            <w:r w:rsidR="001F20AD">
              <w:t>«</w:t>
            </w:r>
            <w:r>
              <w:t>Сумма субсидии в валюте</w:t>
            </w:r>
            <w:r w:rsidR="001F20AD">
              <w:t>»</w:t>
            </w:r>
            <w:r>
              <w:t xml:space="preserve">*значение поля </w:t>
            </w:r>
            <w:r w:rsidR="001F20AD">
              <w:t>«</w:t>
            </w:r>
            <w:r>
              <w:t>Курс валюты</w:t>
            </w:r>
            <w:r w:rsidR="001F20AD">
              <w:t>»</w:t>
            </w:r>
            <w:r>
              <w:t>.</w:t>
            </w:r>
          </w:p>
          <w:p w:rsidR="00934F07" w:rsidRDefault="00934F07" w:rsidP="00412DF7">
            <w:pPr>
              <w:pStyle w:val="ASFKTablenorm"/>
              <w:ind w:left="57" w:right="57"/>
            </w:pPr>
            <w:r>
              <w:t>При пересчёте выполняется округление до 2-х знаков после запятой.</w:t>
            </w:r>
          </w:p>
          <w:p w:rsidR="00934F07" w:rsidRPr="003F3905" w:rsidRDefault="00934F07" w:rsidP="00412DF7">
            <w:pPr>
              <w:pStyle w:val="ASFKTablenorm"/>
              <w:ind w:left="57" w:right="57"/>
            </w:pPr>
            <w:r>
              <w:t>Ввод значения вручную</w:t>
            </w:r>
            <w:r w:rsidRPr="003F3905">
              <w:t>.</w:t>
            </w:r>
          </w:p>
        </w:tc>
      </w:tr>
      <w:tr w:rsidR="00934F07" w:rsidRPr="003F3905" w:rsidTr="00412DF7">
        <w:tc>
          <w:tcPr>
            <w:tcW w:w="5000" w:type="pct"/>
            <w:gridSpan w:val="2"/>
            <w:shd w:val="clear" w:color="auto" w:fill="auto"/>
          </w:tcPr>
          <w:p w:rsidR="00934F07" w:rsidRPr="003F3905" w:rsidRDefault="00934F07" w:rsidP="00412DF7">
            <w:pPr>
              <w:pStyle w:val="ASFKTablenorm"/>
              <w:ind w:left="57" w:right="57"/>
            </w:pPr>
            <w:r w:rsidRPr="003F3905">
              <w:t xml:space="preserve">Группа полей </w:t>
            </w:r>
            <w:r w:rsidR="001F20AD">
              <w:t>«</w:t>
            </w:r>
            <w:r w:rsidRPr="003F3905">
              <w:t>Сведения о принятом на учет БО</w:t>
            </w:r>
            <w:r w:rsidR="001F20AD">
              <w:t>»</w:t>
            </w:r>
          </w:p>
        </w:tc>
      </w:tr>
      <w:tr w:rsidR="003D667C" w:rsidRPr="003F3905" w:rsidTr="00412DF7">
        <w:tc>
          <w:tcPr>
            <w:tcW w:w="1567" w:type="pct"/>
            <w:shd w:val="clear" w:color="auto" w:fill="auto"/>
          </w:tcPr>
          <w:p w:rsidR="003D667C" w:rsidRPr="00AB7803" w:rsidRDefault="003D667C" w:rsidP="00412DF7">
            <w:pPr>
              <w:pStyle w:val="ASFKTablenorm"/>
              <w:ind w:left="57" w:right="57"/>
            </w:pPr>
            <w:r w:rsidRPr="00AB7803">
              <w:t>Номер БО</w:t>
            </w:r>
          </w:p>
        </w:tc>
        <w:tc>
          <w:tcPr>
            <w:tcW w:w="3433" w:type="pct"/>
            <w:shd w:val="clear" w:color="auto" w:fill="auto"/>
          </w:tcPr>
          <w:p w:rsidR="003D667C" w:rsidRPr="00AB7803" w:rsidRDefault="003D667C" w:rsidP="00412DF7">
            <w:pPr>
              <w:pStyle w:val="ASFKTablenorm"/>
              <w:ind w:left="57" w:right="57"/>
            </w:pPr>
            <w:r w:rsidRPr="004B007C">
              <w:t>Ввод значения вручную</w:t>
            </w:r>
            <w:r w:rsidRPr="00AB7803">
              <w:t>.</w:t>
            </w:r>
          </w:p>
        </w:tc>
      </w:tr>
      <w:tr w:rsidR="007E16A8" w:rsidRPr="003F3905" w:rsidTr="00412DF7">
        <w:tc>
          <w:tcPr>
            <w:tcW w:w="1567" w:type="pct"/>
            <w:shd w:val="clear" w:color="auto" w:fill="auto"/>
          </w:tcPr>
          <w:p w:rsidR="007E16A8" w:rsidRPr="007E16A8" w:rsidRDefault="007E16A8" w:rsidP="00412DF7">
            <w:pPr>
              <w:pStyle w:val="ASFKTablenorm"/>
              <w:ind w:left="57" w:right="57"/>
            </w:pPr>
            <w:r w:rsidRPr="007E16A8">
              <w:t>Объем софинансирования из БС</w:t>
            </w:r>
          </w:p>
        </w:tc>
        <w:tc>
          <w:tcPr>
            <w:tcW w:w="3433" w:type="pct"/>
            <w:shd w:val="clear" w:color="auto" w:fill="auto"/>
          </w:tcPr>
          <w:p w:rsidR="007E16A8" w:rsidRPr="007E16A8" w:rsidRDefault="007E16A8" w:rsidP="00412DF7">
            <w:pPr>
              <w:pStyle w:val="ASFKTablenorm"/>
              <w:ind w:left="57" w:right="57"/>
            </w:pPr>
            <w:r w:rsidRPr="007E16A8">
              <w:t>Ввод значения вручную.</w:t>
            </w:r>
          </w:p>
          <w:p w:rsidR="007E16A8" w:rsidRPr="007E16A8" w:rsidRDefault="007E16A8" w:rsidP="00412DF7">
            <w:pPr>
              <w:pStyle w:val="ASFKTablenorm"/>
              <w:ind w:left="57" w:right="57"/>
            </w:pPr>
            <w:r w:rsidRPr="007E16A8">
              <w:t xml:space="preserve">Реквизит может заполняться только для соглашения вида </w:t>
            </w:r>
            <w:r w:rsidR="001F20AD">
              <w:t>«</w:t>
            </w:r>
            <w:r w:rsidRPr="007E16A8">
              <w:t>123</w:t>
            </w:r>
            <w:r w:rsidR="001F20AD">
              <w:t>»</w:t>
            </w:r>
            <w:r w:rsidRPr="007E16A8">
              <w:t>, в случае предоставления межбюджетного трансферта в форме субси</w:t>
            </w:r>
            <w:r w:rsidRPr="007E16A8">
              <w:lastRenderedPageBreak/>
              <w:t>дии (если хотя бы одной из строк в разбивке по КБК в 1</w:t>
            </w:r>
            <w:r w:rsidR="008C0CA1">
              <w:t>8</w:t>
            </w:r>
            <w:r w:rsidRPr="007E16A8">
              <w:t>, 1</w:t>
            </w:r>
            <w:r w:rsidR="008C0CA1">
              <w:t>9</w:t>
            </w:r>
            <w:r w:rsidRPr="007E16A8">
              <w:t xml:space="preserve"> разрядах КБК указано значение </w:t>
            </w:r>
            <w:r w:rsidR="001F20AD">
              <w:t>«</w:t>
            </w:r>
            <w:r w:rsidRPr="007E16A8">
              <w:t>52</w:t>
            </w:r>
            <w:r w:rsidR="001F20AD">
              <w:t>»</w:t>
            </w:r>
            <w:r w:rsidRPr="007E16A8">
              <w:t>).</w:t>
            </w:r>
          </w:p>
        </w:tc>
      </w:tr>
      <w:tr w:rsidR="007E16A8" w:rsidRPr="003F3905" w:rsidTr="00412DF7">
        <w:tc>
          <w:tcPr>
            <w:tcW w:w="1567" w:type="pct"/>
            <w:shd w:val="clear" w:color="auto" w:fill="auto"/>
          </w:tcPr>
          <w:p w:rsidR="007E16A8" w:rsidRPr="007E16A8" w:rsidRDefault="007E16A8" w:rsidP="00412DF7">
            <w:pPr>
              <w:pStyle w:val="ASFKTablenorm"/>
              <w:ind w:left="57" w:right="57"/>
            </w:pPr>
            <w:r w:rsidRPr="007E16A8">
              <w:lastRenderedPageBreak/>
              <w:t>Объем софинансирования из МБ</w:t>
            </w:r>
          </w:p>
        </w:tc>
        <w:tc>
          <w:tcPr>
            <w:tcW w:w="3433" w:type="pct"/>
            <w:shd w:val="clear" w:color="auto" w:fill="auto"/>
          </w:tcPr>
          <w:p w:rsidR="007E16A8" w:rsidRPr="007E16A8" w:rsidRDefault="007E16A8" w:rsidP="00412DF7">
            <w:pPr>
              <w:pStyle w:val="ASFKTablenorm"/>
              <w:ind w:left="57" w:right="57"/>
            </w:pPr>
            <w:r w:rsidRPr="007E16A8">
              <w:t xml:space="preserve">Ввод значения вручную. </w:t>
            </w:r>
          </w:p>
          <w:p w:rsidR="007E16A8" w:rsidRPr="007E16A8" w:rsidRDefault="007E16A8" w:rsidP="00412DF7">
            <w:pPr>
              <w:pStyle w:val="ASFKTablenorm"/>
              <w:ind w:left="57" w:right="57"/>
            </w:pPr>
            <w:r w:rsidRPr="007E16A8">
              <w:t xml:space="preserve">Реквизит может заполняться только для соглашения вида </w:t>
            </w:r>
            <w:r w:rsidR="001F20AD">
              <w:t>«</w:t>
            </w:r>
            <w:r w:rsidRPr="007E16A8">
              <w:t>123</w:t>
            </w:r>
            <w:r w:rsidR="001F20AD">
              <w:t>»</w:t>
            </w:r>
            <w:r w:rsidRPr="007E16A8">
              <w:t xml:space="preserve">, в случае предоставления межбюджетного трансферта в форме субсидии (если хотя бы одной из строк в разбивке по КБК в </w:t>
            </w:r>
            <w:r w:rsidR="008C0CA1" w:rsidRPr="007E16A8">
              <w:t>1</w:t>
            </w:r>
            <w:r w:rsidR="008C0CA1">
              <w:t>8</w:t>
            </w:r>
            <w:r w:rsidR="008C0CA1" w:rsidRPr="007E16A8">
              <w:t>, 1</w:t>
            </w:r>
            <w:r w:rsidR="008C0CA1">
              <w:t>9</w:t>
            </w:r>
            <w:r w:rsidR="008C0CA1" w:rsidRPr="007E16A8">
              <w:t xml:space="preserve"> </w:t>
            </w:r>
            <w:r w:rsidRPr="007E16A8">
              <w:t xml:space="preserve">разрядах КБК указано значение </w:t>
            </w:r>
            <w:r w:rsidR="001F20AD">
              <w:t>«</w:t>
            </w:r>
            <w:r w:rsidRPr="007E16A8">
              <w:t>52</w:t>
            </w:r>
            <w:r w:rsidR="001F20AD">
              <w:t>»</w:t>
            </w:r>
            <w:r w:rsidRPr="007E16A8">
              <w:t>).</w:t>
            </w:r>
          </w:p>
        </w:tc>
      </w:tr>
    </w:tbl>
    <w:p w:rsidR="00934F07" w:rsidRDefault="00934F07" w:rsidP="00BB52A1">
      <w:pPr>
        <w:pStyle w:val="ASFKNormal"/>
      </w:pPr>
      <w:r w:rsidRPr="00D862AF">
        <w:t xml:space="preserve">ЭФ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r w:rsidR="00494309">
        <w:t xml:space="preserve"> </w:t>
      </w:r>
      <w:r w:rsidR="00494309" w:rsidRPr="00494309">
        <w:t xml:space="preserve">представлена </w:t>
      </w:r>
      <w:r w:rsidR="00494309">
        <w:t>н</w:t>
      </w:r>
      <w:r w:rsidR="00494309" w:rsidRPr="00D862AF">
        <w:t>а рис</w:t>
      </w:r>
      <w:r w:rsidR="00494309">
        <w:t>унке</w:t>
      </w:r>
      <w:r w:rsidR="009D5081" w:rsidRPr="0064058C">
        <w:t> </w:t>
      </w:r>
      <w:r w:rsidR="00494309" w:rsidRPr="00494309">
        <w:fldChar w:fldCharType="begin"/>
      </w:r>
      <w:r w:rsidR="00494309" w:rsidRPr="00494309">
        <w:instrText xml:space="preserve"> REF _Ref387763225 \h </w:instrText>
      </w:r>
      <w:r w:rsidR="00494309" w:rsidRPr="00494309">
        <w:fldChar w:fldCharType="separate"/>
      </w:r>
      <w:r w:rsidR="0092715F">
        <w:rPr>
          <w:noProof/>
        </w:rPr>
        <w:t>58</w:t>
      </w:r>
      <w:r w:rsidR="00494309" w:rsidRPr="00494309">
        <w:fldChar w:fldCharType="end"/>
      </w:r>
      <w:r w:rsidRPr="00D862AF">
        <w:t>.</w:t>
      </w:r>
    </w:p>
    <w:p w:rsidR="00934F07" w:rsidRPr="00655C86" w:rsidRDefault="0092715F" w:rsidP="00934F07">
      <w:pPr>
        <w:pStyle w:val="ASFKFigure"/>
      </w:pPr>
      <w:r>
        <w:pict>
          <v:shape id="_x0000_i1146" type="#_x0000_t75" style="width:480pt;height:228pt">
            <v:imagedata r:id="rId118" o:title="0"/>
          </v:shape>
        </w:pict>
      </w:r>
    </w:p>
    <w:p w:rsidR="00934F07" w:rsidRDefault="00934F07" w:rsidP="00F018DF">
      <w:pPr>
        <w:pStyle w:val="ASFKFigName"/>
      </w:pPr>
      <w:r>
        <w:fldChar w:fldCharType="begin"/>
      </w:r>
      <w:r>
        <w:instrText xml:space="preserve"> SEQ Рисунок \* ARABIC </w:instrText>
      </w:r>
      <w:r>
        <w:fldChar w:fldCharType="separate"/>
      </w:r>
      <w:bookmarkStart w:id="553" w:name="_Ref387763225"/>
      <w:bookmarkStart w:id="554" w:name="_Toc79490427"/>
      <w:r w:rsidR="0092715F">
        <w:rPr>
          <w:noProof/>
        </w:rPr>
        <w:t>58</w:t>
      </w:r>
      <w:bookmarkEnd w:id="553"/>
      <w:r>
        <w:fldChar w:fldCharType="end"/>
      </w:r>
      <w:r>
        <w:t xml:space="preserve">. </w:t>
      </w:r>
      <w:r w:rsidRPr="00B11F4A">
        <w:t xml:space="preserve">ЭФ </w:t>
      </w:r>
      <w:r>
        <w:t xml:space="preserve">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bookmarkEnd w:id="554"/>
    </w:p>
    <w:p w:rsidR="00934F07" w:rsidRPr="007975BB" w:rsidRDefault="00934F07" w:rsidP="00BB52A1">
      <w:pPr>
        <w:pStyle w:val="ASFKNormal"/>
      </w:pPr>
      <w:r w:rsidRPr="007975BB">
        <w:t xml:space="preserve">Перечень полей документа </w:t>
      </w:r>
      <w:r w:rsidR="001F20AD">
        <w:t>«</w:t>
      </w:r>
      <w:r w:rsidRPr="00373824">
        <w:t>Сведения об изменении соглашения</w:t>
      </w:r>
      <w:r w:rsidR="00F9698D">
        <w:t xml:space="preserve">», закладки </w:t>
      </w:r>
      <w:r w:rsidR="001F20AD">
        <w:t>«</w:t>
      </w:r>
      <w:r w:rsidRPr="007975BB">
        <w:t>Основные атрибуты</w:t>
      </w:r>
      <w:r w:rsidR="00F9698D">
        <w:t xml:space="preserve">», вкладки </w:t>
      </w:r>
      <w:r w:rsidR="001F20AD">
        <w:t>«</w:t>
      </w:r>
      <w:r>
        <w:t>Реквизиты получателя субсидии (4)</w:t>
      </w:r>
      <w:r w:rsidR="001F20AD">
        <w:t>»</w:t>
      </w:r>
      <w:r w:rsidRPr="007975BB">
        <w:t xml:space="preserve"> приведен </w:t>
      </w:r>
      <w:r>
        <w:t>в таблице </w:t>
      </w:r>
      <w:r>
        <w:fldChar w:fldCharType="begin"/>
      </w:r>
      <w:r>
        <w:instrText xml:space="preserve"> REF _Ref387762721 \h </w:instrText>
      </w:r>
      <w:r>
        <w:fldChar w:fldCharType="separate"/>
      </w:r>
      <w:r w:rsidR="0092715F">
        <w:rPr>
          <w:noProof/>
        </w:rPr>
        <w:t>33</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55" w:name="_Ref387762721"/>
      <w:bookmarkStart w:id="556" w:name="_Toc79490262"/>
      <w:r w:rsidR="0092715F">
        <w:rPr>
          <w:noProof/>
        </w:rPr>
        <w:t>33</w:t>
      </w:r>
      <w:bookmarkEnd w:id="555"/>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76"/>
        <w:gridCol w:w="5379"/>
      </w:tblGrid>
      <w:tr w:rsidR="00934F07" w:rsidRPr="00087848" w:rsidTr="00412DF7">
        <w:trPr>
          <w:trHeight w:val="305"/>
          <w:tblHeader/>
        </w:trPr>
        <w:tc>
          <w:tcPr>
            <w:tcW w:w="224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87848" w:rsidRDefault="00934F07" w:rsidP="00934F07">
            <w:pPr>
              <w:pStyle w:val="ASFKTableHead"/>
            </w:pPr>
            <w:r w:rsidRPr="00087848">
              <w:t>Наименование поля</w:t>
            </w:r>
          </w:p>
        </w:tc>
        <w:tc>
          <w:tcPr>
            <w:tcW w:w="275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87848" w:rsidRDefault="00934F07" w:rsidP="00934F07">
            <w:pPr>
              <w:pStyle w:val="ASFKTableHead"/>
            </w:pPr>
            <w:r w:rsidRPr="00087848">
              <w:t>Описание поля</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w:t>
            </w:r>
          </w:p>
        </w:tc>
        <w:tc>
          <w:tcPr>
            <w:tcW w:w="2757" w:type="pct"/>
            <w:shd w:val="clear" w:color="auto" w:fill="auto"/>
          </w:tcPr>
          <w:p w:rsidR="00934F07" w:rsidRPr="00087848" w:rsidRDefault="00934F07" w:rsidP="00412DF7">
            <w:pPr>
              <w:pStyle w:val="ASFKTablenorm"/>
              <w:ind w:left="57" w:right="57"/>
            </w:pPr>
            <w:r w:rsidRPr="00087848">
              <w:t xml:space="preserve">Поле </w:t>
            </w:r>
            <w:r w:rsidR="000F7502">
              <w:t>н</w:t>
            </w:r>
            <w:r>
              <w:t>едоступно для</w:t>
            </w:r>
            <w:r w:rsidRPr="00087848">
              <w:t xml:space="preserve"> ввода.</w:t>
            </w:r>
            <w:r w:rsidR="000F7502">
              <w:t xml:space="preserve"> </w:t>
            </w:r>
            <w:r w:rsidR="00EC68CE">
              <w:t>Автонумерация поля при создании строки, начиная с 1 до 999</w:t>
            </w:r>
            <w:r w:rsidRPr="00087848">
              <w:t>.</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Полное наименование юридического лица / ФИО физического лица, на русском языке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Сокращенное наименование юридического лица на русском языке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Полное наименование юридического лица / ФИО физического лица с использованием букв латинского алфавита</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B412A1" w:rsidP="00412DF7">
            <w:pPr>
              <w:pStyle w:val="ASFKTablenorm"/>
              <w:ind w:left="57" w:right="57"/>
            </w:pPr>
            <w:r>
              <w:t>К</w:t>
            </w:r>
            <w:r w:rsidR="00934F07" w:rsidRPr="00087848">
              <w:t>од по ОКОПФ</w:t>
            </w:r>
          </w:p>
        </w:tc>
        <w:tc>
          <w:tcPr>
            <w:tcW w:w="2757" w:type="pct"/>
            <w:shd w:val="clear" w:color="auto" w:fill="auto"/>
          </w:tcPr>
          <w:p w:rsidR="00934F07" w:rsidRDefault="00934F07" w:rsidP="00412DF7">
            <w:pPr>
              <w:pStyle w:val="ASFKTablenorm"/>
              <w:ind w:left="57" w:right="57"/>
            </w:pPr>
            <w:r w:rsidRPr="00087848">
              <w:t>Ввод значения вручную.</w:t>
            </w:r>
          </w:p>
          <w:p w:rsidR="008C0CA1" w:rsidRPr="00087848" w:rsidRDefault="008C0CA1" w:rsidP="00412DF7">
            <w:pPr>
              <w:pStyle w:val="ASFKTablenorm"/>
              <w:ind w:left="57" w:right="57"/>
            </w:pPr>
            <w:r w:rsidRPr="005019D0">
              <w:t xml:space="preserve">Поле обязательно для заполнения, если в реквизите </w:t>
            </w:r>
            <w:r w:rsidR="001F20AD">
              <w:t>«</w:t>
            </w:r>
            <w:r w:rsidRPr="005019D0">
              <w:t>ИНН</w:t>
            </w:r>
            <w:r w:rsidR="001F20AD">
              <w:t>»</w:t>
            </w:r>
            <w:r w:rsidRPr="005019D0">
              <w:t xml:space="preserve"> указано значение размерностью </w:t>
            </w:r>
            <w:r w:rsidR="001F20AD">
              <w:t>«</w:t>
            </w:r>
            <w:r w:rsidRPr="005019D0">
              <w:t>=10</w:t>
            </w:r>
            <w:r w:rsidR="001F20AD">
              <w:t>»</w:t>
            </w:r>
            <w:r w:rsidRPr="008C0CA1">
              <w:t>.</w:t>
            </w:r>
          </w:p>
        </w:tc>
      </w:tr>
      <w:tr w:rsidR="00C6715B" w:rsidRPr="00087848" w:rsidTr="00412DF7">
        <w:tc>
          <w:tcPr>
            <w:tcW w:w="2243" w:type="pct"/>
            <w:shd w:val="clear" w:color="auto" w:fill="auto"/>
          </w:tcPr>
          <w:p w:rsidR="00C6715B" w:rsidRPr="00087848" w:rsidRDefault="00C6715B" w:rsidP="00412DF7">
            <w:pPr>
              <w:pStyle w:val="ASFKTablenorm"/>
              <w:ind w:left="57" w:right="57"/>
            </w:pPr>
            <w:r>
              <w:lastRenderedPageBreak/>
              <w:t>Код по Сводному реестру</w:t>
            </w:r>
          </w:p>
        </w:tc>
        <w:tc>
          <w:tcPr>
            <w:tcW w:w="2757" w:type="pct"/>
            <w:shd w:val="clear" w:color="auto" w:fill="auto"/>
          </w:tcPr>
          <w:p w:rsidR="00C6715B" w:rsidRPr="00087848" w:rsidRDefault="008C0CA1" w:rsidP="00412DF7">
            <w:pPr>
              <w:pStyle w:val="ASFKTablenorm"/>
              <w:ind w:left="57" w:right="57"/>
            </w:pPr>
            <w:r w:rsidRPr="008C0CA1">
              <w:t xml:space="preserve">Доступны выбор из справочника </w:t>
            </w:r>
            <w:r w:rsidR="001F20AD">
              <w:t>«</w:t>
            </w:r>
            <w:r w:rsidRPr="008C0CA1">
              <w:t>СРРПБС</w:t>
            </w:r>
            <w:r w:rsidR="001F20AD">
              <w:t>»</w:t>
            </w:r>
            <w:r w:rsidRPr="008C0CA1">
              <w:t xml:space="preserve"> (заполняется значением поля </w:t>
            </w:r>
            <w:r w:rsidR="001F20AD">
              <w:t>«</w:t>
            </w:r>
            <w:r w:rsidRPr="008C0CA1">
              <w:t>код РУБП</w:t>
            </w:r>
            <w:r w:rsidR="001F20AD">
              <w:t>»</w:t>
            </w:r>
            <w:r w:rsidRPr="008C0CA1">
              <w:t xml:space="preserve">), если Значение глобальной системной константы </w:t>
            </w:r>
            <w:r w:rsidR="001F20AD">
              <w:t>«</w:t>
            </w:r>
            <w:r w:rsidRPr="008C0CA1">
              <w:t>Дата перехода на СР</w:t>
            </w:r>
            <w:r w:rsidR="001F20AD">
              <w:t>»</w:t>
            </w:r>
            <w:r w:rsidRPr="008C0CA1">
              <w:t xml:space="preserve"> &gt;</w:t>
            </w:r>
            <w:r>
              <w:t xml:space="preserve"> </w:t>
            </w:r>
            <w:r w:rsidRPr="008C0CA1">
              <w:t>даты документа и справочника СР</w:t>
            </w:r>
            <w:r>
              <w:t xml:space="preserve"> </w:t>
            </w:r>
            <w:r w:rsidRPr="008C0CA1">
              <w:t>(заполняется учетным номером клиента)</w:t>
            </w:r>
            <w:r>
              <w:t>,</w:t>
            </w:r>
            <w:r w:rsidRPr="008C0CA1">
              <w:t xml:space="preserve"> </w:t>
            </w:r>
            <w:r w:rsidR="00E24765">
              <w:t>и ввод в</w:t>
            </w:r>
            <w:r w:rsidR="00C6715B" w:rsidRPr="00C6715B">
              <w:t>ручную</w:t>
            </w:r>
            <w:r w:rsidR="00C6715B">
              <w:t>.</w:t>
            </w:r>
          </w:p>
        </w:tc>
      </w:tr>
      <w:tr w:rsidR="00C6715B" w:rsidRPr="00087848" w:rsidTr="00412DF7">
        <w:tc>
          <w:tcPr>
            <w:tcW w:w="2243" w:type="pct"/>
            <w:shd w:val="clear" w:color="auto" w:fill="auto"/>
          </w:tcPr>
          <w:p w:rsidR="00C6715B" w:rsidRPr="00087848" w:rsidRDefault="00C6715B" w:rsidP="00412DF7">
            <w:pPr>
              <w:pStyle w:val="ASFKTablenorm"/>
              <w:ind w:left="57" w:right="57"/>
            </w:pPr>
            <w:r>
              <w:t>Номер лицевого счета</w:t>
            </w:r>
          </w:p>
        </w:tc>
        <w:tc>
          <w:tcPr>
            <w:tcW w:w="2757" w:type="pct"/>
            <w:shd w:val="clear" w:color="auto" w:fill="auto"/>
          </w:tcPr>
          <w:p w:rsidR="00C6715B" w:rsidRPr="00087848" w:rsidRDefault="008C0CA1" w:rsidP="00412DF7">
            <w:pPr>
              <w:pStyle w:val="ASFKTablenorm"/>
              <w:ind w:left="57" w:right="57"/>
            </w:pPr>
            <w:r w:rsidRPr="008C0CA1">
              <w:t xml:space="preserve">Доступны </w:t>
            </w:r>
            <w:r w:rsidR="00C6715B" w:rsidRPr="00C6715B">
              <w:t xml:space="preserve">выбор из справочника </w:t>
            </w:r>
            <w:r w:rsidR="001F20AD">
              <w:t>«</w:t>
            </w:r>
            <w:r w:rsidR="00C6715B" w:rsidRPr="00C6715B">
              <w:t>Информация о лицевом счете</w:t>
            </w:r>
            <w:r w:rsidR="001F20AD">
              <w:t>»</w:t>
            </w:r>
            <w:r w:rsidR="00C6715B" w:rsidRPr="00C6715B">
              <w:t xml:space="preserve"> (заполняется знач</w:t>
            </w:r>
            <w:r w:rsidR="00E24765">
              <w:t xml:space="preserve">ением поля </w:t>
            </w:r>
            <w:r w:rsidR="001F20AD">
              <w:t>«</w:t>
            </w:r>
            <w:r w:rsidR="00E24765">
              <w:t>Номер ЛС</w:t>
            </w:r>
            <w:r w:rsidR="001F20AD">
              <w:t>»</w:t>
            </w:r>
            <w:r w:rsidR="00E24765">
              <w:t>) и ввод в</w:t>
            </w:r>
            <w:r w:rsidR="00C6715B" w:rsidRPr="00C6715B">
              <w:t>ручную</w:t>
            </w:r>
            <w:r w:rsidR="00C6715B">
              <w:t>.</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ИНН</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КПП</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Дата постановки на учет в налоговом органе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Код налогоплательщика в стране регистрации или его аналог</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7B1361" w:rsidRPr="00087848" w:rsidTr="00412DF7">
        <w:tc>
          <w:tcPr>
            <w:tcW w:w="2243" w:type="pct"/>
            <w:shd w:val="clear" w:color="auto" w:fill="auto"/>
          </w:tcPr>
          <w:p w:rsidR="007B1361" w:rsidRPr="00881A26" w:rsidRDefault="007B1361" w:rsidP="00412DF7">
            <w:pPr>
              <w:pStyle w:val="ASFKTablenorm"/>
              <w:ind w:left="57" w:right="57"/>
            </w:pPr>
            <w:r w:rsidRPr="00881A26">
              <w:t>Наименование бюджета субъекта РФ, кот</w:t>
            </w:r>
            <w:r w:rsidRPr="007B1361">
              <w:t>о</w:t>
            </w:r>
            <w:r w:rsidRPr="00881A26">
              <w:t>рому предоставляется межбюджетный трансферт</w:t>
            </w:r>
          </w:p>
        </w:tc>
        <w:tc>
          <w:tcPr>
            <w:tcW w:w="2757" w:type="pct"/>
            <w:shd w:val="clear" w:color="auto" w:fill="auto"/>
          </w:tcPr>
          <w:p w:rsidR="007B1361" w:rsidRPr="00881A26" w:rsidRDefault="007B1361" w:rsidP="00412DF7">
            <w:pPr>
              <w:pStyle w:val="ASFKTablenorm"/>
              <w:ind w:left="57" w:right="57"/>
            </w:pPr>
            <w:r>
              <w:t>Ввод значения вручную.</w:t>
            </w:r>
          </w:p>
          <w:p w:rsidR="007B1361" w:rsidRPr="00881A26" w:rsidRDefault="007B1361" w:rsidP="00412DF7">
            <w:pPr>
              <w:pStyle w:val="ASFKTablenorm"/>
              <w:ind w:left="57" w:right="57"/>
            </w:pPr>
            <w:r>
              <w:t>ГРБС</w:t>
            </w:r>
            <w:r w:rsidRPr="00881A26">
              <w:t xml:space="preserve">: Доступен выбор из справочника </w:t>
            </w:r>
            <w:r w:rsidR="001F20AD">
              <w:t>«</w:t>
            </w:r>
            <w:r w:rsidRPr="00881A26">
              <w:t>Бюдж</w:t>
            </w:r>
            <w:r w:rsidRPr="007B1361">
              <w:t>е</w:t>
            </w:r>
            <w:r w:rsidRPr="00881A26">
              <w:t>ты</w:t>
            </w:r>
            <w:r w:rsidR="001F20AD">
              <w:t>»</w:t>
            </w:r>
            <w:r w:rsidRPr="00881A26">
              <w:t xml:space="preserve">, (вставляется значения поля </w:t>
            </w:r>
            <w:r w:rsidR="001F20AD">
              <w:t>«</w:t>
            </w:r>
            <w:r w:rsidRPr="00881A26">
              <w:t>Полное наименов</w:t>
            </w:r>
            <w:r w:rsidRPr="007B1361">
              <w:t>а</w:t>
            </w:r>
            <w:r w:rsidRPr="00881A26">
              <w:t>ние бю</w:t>
            </w:r>
            <w:r w:rsidRPr="007B1361">
              <w:t>д</w:t>
            </w:r>
            <w:r w:rsidRPr="00881A26">
              <w:t>жета</w:t>
            </w:r>
            <w:r w:rsidR="001F20AD">
              <w:t>»</w:t>
            </w:r>
            <w:r w:rsidRPr="00881A26">
              <w:t>).</w:t>
            </w:r>
          </w:p>
          <w:p w:rsidR="007B1361" w:rsidRPr="00881A26" w:rsidRDefault="007B1361" w:rsidP="00412DF7">
            <w:pPr>
              <w:pStyle w:val="ASFKTablenorm"/>
              <w:ind w:left="57" w:right="57"/>
            </w:pPr>
            <w:r w:rsidRPr="00881A26">
              <w:t>Реквизит обязательно заполняется для:</w:t>
            </w:r>
          </w:p>
          <w:p w:rsidR="007B1361" w:rsidRPr="00881A26" w:rsidRDefault="007B1361" w:rsidP="00A91495">
            <w:pPr>
              <w:pStyle w:val="ASFKTableListMark"/>
            </w:pPr>
            <w:r>
              <w:t xml:space="preserve">соглашений с видом </w:t>
            </w:r>
            <w:r w:rsidR="001F20AD">
              <w:t>«</w:t>
            </w:r>
            <w:r>
              <w:t>123</w:t>
            </w:r>
            <w:r w:rsidR="001F20AD">
              <w:t>»</w:t>
            </w:r>
            <w:r>
              <w:t>;</w:t>
            </w:r>
          </w:p>
          <w:p w:rsidR="007B1361" w:rsidRPr="00881A26" w:rsidRDefault="007B1361" w:rsidP="00A91495">
            <w:pPr>
              <w:pStyle w:val="ASFKTableListMark"/>
            </w:pPr>
            <w:r w:rsidRPr="00881A26">
              <w:t xml:space="preserve">соглашений с видом </w:t>
            </w:r>
            <w:r w:rsidR="001F20AD">
              <w:t>«</w:t>
            </w:r>
            <w:r w:rsidRPr="00881A26">
              <w:t>130</w:t>
            </w:r>
            <w:r w:rsidR="001F20AD">
              <w:t>»</w:t>
            </w:r>
            <w:r w:rsidRPr="00881A26">
              <w:t>, в случае предоставл</w:t>
            </w:r>
            <w:r w:rsidRPr="007B1361">
              <w:t>е</w:t>
            </w:r>
            <w:r w:rsidRPr="00881A26">
              <w:t>ния межбюджетного трансферта (если хотя</w:t>
            </w:r>
            <w:r>
              <w:t xml:space="preserve"> </w:t>
            </w:r>
            <w:r w:rsidRPr="00881A26">
              <w:t>бы одной из строк в разбивке по КБК в 15 разряде указ</w:t>
            </w:r>
            <w:r w:rsidRPr="007B1361">
              <w:t>а</w:t>
            </w:r>
            <w:r w:rsidRPr="00881A26">
              <w:t xml:space="preserve">но значение </w:t>
            </w:r>
            <w:r w:rsidR="001F20AD">
              <w:t>«</w:t>
            </w:r>
            <w:r w:rsidRPr="00881A26">
              <w:t>5</w:t>
            </w:r>
            <w:r w:rsidR="001F20AD">
              <w:t>»</w:t>
            </w:r>
            <w:r w:rsidRPr="00881A26">
              <w:t>).</w:t>
            </w:r>
          </w:p>
          <w:p w:rsidR="007B1361" w:rsidRPr="00881A26" w:rsidRDefault="007B1361"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w:t>
            </w:r>
            <w:r w:rsidRPr="007B1361">
              <w:t>а</w:t>
            </w:r>
            <w:r w:rsidRPr="00881A26">
              <w:t>полняется.</w:t>
            </w:r>
          </w:p>
        </w:tc>
      </w:tr>
      <w:tr w:rsidR="007B1361" w:rsidRPr="00087848" w:rsidTr="00412DF7">
        <w:tc>
          <w:tcPr>
            <w:tcW w:w="2243" w:type="pct"/>
            <w:shd w:val="clear" w:color="auto" w:fill="auto"/>
          </w:tcPr>
          <w:p w:rsidR="007B1361" w:rsidRPr="00881A26" w:rsidRDefault="007B1361" w:rsidP="00412DF7">
            <w:pPr>
              <w:pStyle w:val="ASFKTablenorm"/>
              <w:ind w:left="57" w:right="57"/>
            </w:pPr>
            <w:r w:rsidRPr="00881A26">
              <w:t>Код территории субъекта РФ по ОКТМО, которому предоставляется межбюджетный трансферт</w:t>
            </w:r>
          </w:p>
        </w:tc>
        <w:tc>
          <w:tcPr>
            <w:tcW w:w="2757" w:type="pct"/>
            <w:shd w:val="clear" w:color="auto" w:fill="auto"/>
          </w:tcPr>
          <w:p w:rsidR="007B1361" w:rsidRPr="00881A26" w:rsidRDefault="007B1361" w:rsidP="00412DF7">
            <w:pPr>
              <w:pStyle w:val="ASFKTablenorm"/>
              <w:ind w:left="57" w:right="57"/>
            </w:pPr>
            <w:r>
              <w:t>Ввод значения вручную.</w:t>
            </w:r>
          </w:p>
          <w:p w:rsidR="007B1361" w:rsidRPr="00881A26" w:rsidRDefault="007B1361" w:rsidP="00412DF7">
            <w:pPr>
              <w:pStyle w:val="ASFKTablenorm"/>
              <w:ind w:left="57" w:right="57"/>
            </w:pPr>
            <w:r>
              <w:t>ГРБС</w:t>
            </w:r>
            <w:r w:rsidRPr="00881A26">
              <w:t xml:space="preserve">: Доступен выбор из справочника </w:t>
            </w:r>
            <w:r w:rsidR="001F20AD">
              <w:t>«</w:t>
            </w:r>
            <w:r w:rsidRPr="00881A26">
              <w:t>ОКТМО</w:t>
            </w:r>
            <w:r w:rsidR="001F20AD">
              <w:t>»</w:t>
            </w:r>
            <w:r w:rsidRPr="00881A26">
              <w:t>, (вста</w:t>
            </w:r>
            <w:r w:rsidRPr="007B1361">
              <w:t>в</w:t>
            </w:r>
            <w:r w:rsidRPr="00881A26">
              <w:t xml:space="preserve">ляется значения поля </w:t>
            </w:r>
            <w:r w:rsidR="001F20AD">
              <w:t>«</w:t>
            </w:r>
            <w:r w:rsidRPr="00881A26">
              <w:t>код).</w:t>
            </w:r>
          </w:p>
          <w:p w:rsidR="007B1361" w:rsidRPr="00881A26" w:rsidRDefault="007B1361" w:rsidP="00412DF7">
            <w:pPr>
              <w:pStyle w:val="ASFKTablenorm"/>
              <w:ind w:left="57" w:right="57"/>
            </w:pPr>
            <w:r w:rsidRPr="00881A26">
              <w:t>Реквизит обязательно заполняется для:</w:t>
            </w:r>
          </w:p>
          <w:p w:rsidR="007B1361" w:rsidRPr="00881A26" w:rsidRDefault="007B1361" w:rsidP="00A91495">
            <w:pPr>
              <w:pStyle w:val="ASFKTableListMark"/>
            </w:pPr>
            <w:r>
              <w:t xml:space="preserve">соглашений с видом </w:t>
            </w:r>
            <w:r w:rsidR="001F20AD">
              <w:t>«</w:t>
            </w:r>
            <w:r>
              <w:t>123</w:t>
            </w:r>
            <w:r w:rsidR="001F20AD">
              <w:t>»</w:t>
            </w:r>
            <w:r>
              <w:t>;</w:t>
            </w:r>
          </w:p>
          <w:p w:rsidR="007B1361" w:rsidRPr="00881A26" w:rsidRDefault="007B1361" w:rsidP="00A91495">
            <w:pPr>
              <w:pStyle w:val="ASFKTableListMark"/>
            </w:pPr>
            <w:r w:rsidRPr="00881A26">
              <w:t xml:space="preserve">соглашений с видом </w:t>
            </w:r>
            <w:r w:rsidR="001F20AD">
              <w:t>«</w:t>
            </w:r>
            <w:r w:rsidRPr="00881A26">
              <w:t>130</w:t>
            </w:r>
            <w:r w:rsidR="001F20AD">
              <w:t>»</w:t>
            </w:r>
            <w:r w:rsidRPr="00881A26">
              <w:t>, в случае предоставл</w:t>
            </w:r>
            <w:r w:rsidRPr="007B1361">
              <w:t>е</w:t>
            </w:r>
            <w:r w:rsidRPr="00881A26">
              <w:t>ния межбюджетного трансферта (если хотя</w:t>
            </w:r>
            <w:r>
              <w:t xml:space="preserve"> </w:t>
            </w:r>
            <w:r w:rsidRPr="00881A26">
              <w:t>бы одной из строк в разбивке по КБК в 15 разряде указ</w:t>
            </w:r>
            <w:r w:rsidRPr="007B1361">
              <w:t>а</w:t>
            </w:r>
            <w:r w:rsidRPr="00881A26">
              <w:t xml:space="preserve">но значение </w:t>
            </w:r>
            <w:r w:rsidR="001F20AD">
              <w:t>«</w:t>
            </w:r>
            <w:r w:rsidRPr="00881A26">
              <w:t>5</w:t>
            </w:r>
            <w:r w:rsidR="001F20AD">
              <w:t>»</w:t>
            </w:r>
            <w:r w:rsidRPr="00881A26">
              <w:t>).</w:t>
            </w:r>
          </w:p>
          <w:p w:rsidR="007B1361" w:rsidRPr="00881A26" w:rsidRDefault="007B1361"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w:t>
            </w:r>
            <w:r w:rsidRPr="007B1361">
              <w:t>а</w:t>
            </w:r>
            <w:r w:rsidRPr="00881A26">
              <w:t>полняется.</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Наименование субъекта РФ</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8C0CA1" w:rsidRPr="00087848" w:rsidTr="00412DF7">
        <w:tc>
          <w:tcPr>
            <w:tcW w:w="2243" w:type="pct"/>
            <w:shd w:val="clear" w:color="auto" w:fill="auto"/>
          </w:tcPr>
          <w:p w:rsidR="008C0CA1" w:rsidRPr="008C0CA1" w:rsidRDefault="008C0CA1" w:rsidP="00412DF7">
            <w:pPr>
              <w:pStyle w:val="ASFKTablenorm"/>
              <w:ind w:left="57" w:right="57"/>
            </w:pPr>
            <w:r w:rsidRPr="008C0CA1">
              <w:t>Кодовое обозначение субъекта РФ</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c>
          <w:tcPr>
            <w:tcW w:w="2243" w:type="pct"/>
            <w:shd w:val="clear" w:color="auto" w:fill="auto"/>
          </w:tcPr>
          <w:p w:rsidR="008C0CA1" w:rsidRPr="008C0CA1" w:rsidRDefault="008C0CA1" w:rsidP="00412DF7">
            <w:pPr>
              <w:pStyle w:val="ASFKTablenorm"/>
              <w:ind w:left="57" w:right="57"/>
            </w:pPr>
            <w:r w:rsidRPr="008C0CA1">
              <w:t>Страна регистрации иностранного юридического 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c>
          <w:tcPr>
            <w:tcW w:w="2243" w:type="pct"/>
            <w:shd w:val="clear" w:color="auto" w:fill="auto"/>
          </w:tcPr>
          <w:p w:rsidR="008C0CA1" w:rsidRPr="00087848" w:rsidRDefault="008C0CA1" w:rsidP="00412DF7">
            <w:pPr>
              <w:pStyle w:val="ASFKTablenorm"/>
              <w:ind w:left="57" w:right="57"/>
            </w:pPr>
            <w:r w:rsidRPr="00087848">
              <w:t>Код страны по ОКСМ</w:t>
            </w:r>
          </w:p>
        </w:tc>
        <w:tc>
          <w:tcPr>
            <w:tcW w:w="2757" w:type="pct"/>
            <w:shd w:val="clear" w:color="auto" w:fill="auto"/>
          </w:tcPr>
          <w:p w:rsidR="008C0CA1" w:rsidRPr="005019D0" w:rsidRDefault="008C0CA1" w:rsidP="00412DF7">
            <w:pPr>
              <w:pStyle w:val="ASFKTablenorm"/>
              <w:ind w:left="57" w:right="57"/>
            </w:pPr>
            <w:r w:rsidRPr="00087848">
              <w:t>Ввод значения вручную.</w:t>
            </w:r>
          </w:p>
          <w:p w:rsidR="008C0CA1" w:rsidRDefault="008C0CA1" w:rsidP="00412DF7">
            <w:pPr>
              <w:pStyle w:val="ASFKTablenorm"/>
              <w:ind w:left="57" w:right="57"/>
            </w:pPr>
            <w:r w:rsidRPr="005019D0">
              <w:t>При добавлении строки в таблицу значение поля а</w:t>
            </w:r>
            <w:r w:rsidRPr="008C0CA1">
              <w:t>в</w:t>
            </w:r>
            <w:r w:rsidRPr="005019D0">
              <w:t xml:space="preserve">томатически заполняется значением </w:t>
            </w:r>
            <w:r w:rsidR="001F20AD">
              <w:t>«</w:t>
            </w:r>
            <w:r w:rsidRPr="005019D0">
              <w:t>643</w:t>
            </w:r>
            <w:r w:rsidR="001F20AD">
              <w:t>»</w:t>
            </w:r>
            <w:r w:rsidRPr="005019D0">
              <w:t>.</w:t>
            </w:r>
          </w:p>
          <w:p w:rsidR="008C0CA1" w:rsidRDefault="008C0CA1" w:rsidP="00412DF7">
            <w:pPr>
              <w:pStyle w:val="ASFKTablenorm"/>
              <w:ind w:left="57" w:right="57"/>
            </w:pPr>
            <w:r w:rsidRPr="005019D0">
              <w:lastRenderedPageBreak/>
              <w:t>Поле может быть заполнено вариантами:</w:t>
            </w:r>
          </w:p>
          <w:p w:rsidR="008C0CA1" w:rsidRDefault="008C0CA1" w:rsidP="0001341A">
            <w:pPr>
              <w:pStyle w:val="ASFKTableListMark"/>
            </w:pPr>
            <w:r w:rsidRPr="005019D0">
              <w:t>буквенный код (2 и 3 разряда);</w:t>
            </w:r>
          </w:p>
          <w:p w:rsidR="008C0CA1" w:rsidRPr="005019D0" w:rsidRDefault="008C0CA1" w:rsidP="0001341A">
            <w:pPr>
              <w:pStyle w:val="ASFKTableListMark"/>
            </w:pPr>
            <w:r w:rsidRPr="005019D0">
              <w:t>цифровой код (3 разряда)</w:t>
            </w:r>
            <w:r>
              <w:t>.</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lastRenderedPageBreak/>
              <w:t>Почтовый индекс</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населенного пункта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Код населенного пункта по ОКТМО</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Наименование населенного пункта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наименование элемента планировочной структуры</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наименование объекта улично-дорожной сети</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цифровое или буквенное обозначение объекта адресации</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5000" w:type="pct"/>
            <w:gridSpan w:val="2"/>
            <w:shd w:val="clear" w:color="auto" w:fill="auto"/>
          </w:tcPr>
          <w:p w:rsidR="008C0CA1" w:rsidRDefault="008C0CA1" w:rsidP="00412DF7">
            <w:pPr>
              <w:pStyle w:val="ASFKTablenorm"/>
              <w:ind w:left="57" w:right="57"/>
            </w:pPr>
            <w:r w:rsidRPr="00087848">
              <w:t>Местопребывание иностранного юридического лица получателя субсидии (может дополнительно указываться только для иностранных юридических лиц)</w:t>
            </w:r>
            <w:r>
              <w:t>.</w:t>
            </w:r>
          </w:p>
          <w:p w:rsidR="008C0CA1" w:rsidRPr="00087848" w:rsidRDefault="008C0CA1" w:rsidP="00412DF7">
            <w:pPr>
              <w:pStyle w:val="ASFKTablenorm"/>
              <w:ind w:left="57" w:right="57"/>
            </w:pPr>
            <w:r w:rsidRPr="008C0CA1">
              <w:t>Поля доступны для ввода вручную только, если</w:t>
            </w:r>
            <w:r w:rsidR="00901A65">
              <w:t xml:space="preserve"> </w:t>
            </w:r>
            <w:r w:rsidRPr="008C0CA1">
              <w:t xml:space="preserve">поле </w:t>
            </w:r>
            <w:r w:rsidR="001F20AD">
              <w:t>«</w:t>
            </w:r>
            <w:r w:rsidRPr="008C0CA1">
              <w:t>Код страны по ОКСМ</w:t>
            </w:r>
            <w:r w:rsidR="001F20AD">
              <w:t>»</w:t>
            </w:r>
            <w:r w:rsidRPr="008C0CA1">
              <w:t xml:space="preserve"> пусто или указано значение отличное от </w:t>
            </w:r>
            <w:r w:rsidR="001F20AD">
              <w:t>«</w:t>
            </w:r>
            <w:r w:rsidRPr="008C0CA1">
              <w:t>643</w:t>
            </w:r>
            <w:r w:rsidR="001F20AD">
              <w:t>»</w:t>
            </w:r>
            <w:r w:rsidRPr="008C0CA1">
              <w:t xml:space="preserve"> (или RU или RUS), иначе</w:t>
            </w:r>
            <w:r w:rsidR="00B943E5">
              <w:t xml:space="preserve"> – </w:t>
            </w:r>
            <w:r w:rsidRPr="008C0CA1">
              <w:t>недоступны для ввода</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Наименование субъекта РФ для </w:t>
            </w:r>
            <w:r w:rsidRPr="00670C4A">
              <w:rPr>
                <w:rStyle w:val="ASFKReporterror"/>
              </w:rPr>
              <w:t>иност.</w:t>
            </w:r>
            <w:r w:rsidRPr="008C0CA1">
              <w:t xml:space="preserve"> </w:t>
            </w:r>
            <w:r w:rsidR="006E7405">
              <w:t>Ю</w:t>
            </w:r>
            <w:r w:rsidR="00F2099C">
              <w:t>р.</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Кодовое обозначение субъекта РФ для </w:t>
            </w:r>
            <w:r w:rsidRPr="00670C4A">
              <w:rPr>
                <w:rStyle w:val="ASFKReporterror"/>
              </w:rPr>
              <w:t>иност</w:t>
            </w:r>
            <w:r w:rsidRPr="008C0CA1">
              <w:t xml:space="preserve">. </w:t>
            </w:r>
            <w:r w:rsidR="006E7405">
              <w:t>Ю</w:t>
            </w:r>
            <w:r w:rsidRPr="008C0CA1">
              <w:t>р</w:t>
            </w:r>
            <w:r w:rsidR="00F2099C">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Почтовый индекс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населенного пункта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Код населенного пункта по ОКТМО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Наименование населенного пункта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и наименование элемента планировочной структуры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и наименование объекта улично-дорожной сети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и цифровое или буквенное обозначение объекта адресации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bl>
    <w:p w:rsidR="003D667C" w:rsidRPr="004B007C" w:rsidRDefault="003D667C" w:rsidP="003D667C">
      <w:pPr>
        <w:pStyle w:val="ASFKNormal"/>
      </w:pPr>
      <w:r w:rsidRPr="004B007C">
        <w:lastRenderedPageBreak/>
        <w:t xml:space="preserve">ЭФ документа </w:t>
      </w:r>
      <w:r w:rsidR="001F20AD">
        <w:t>«</w:t>
      </w:r>
      <w:r w:rsidRPr="004B007C">
        <w:t>Сведения об изменении соглашения</w:t>
      </w:r>
      <w:r w:rsidR="001F20AD">
        <w:t>»</w:t>
      </w:r>
      <w:r w:rsidRPr="004B007C">
        <w:t>, закладк</w:t>
      </w:r>
      <w:r w:rsidR="00494309">
        <w:t>и</w:t>
      </w:r>
      <w:r w:rsidRPr="004B007C">
        <w:t xml:space="preserve"> </w:t>
      </w:r>
      <w:r w:rsidR="001F20AD">
        <w:t>«</w:t>
      </w:r>
      <w:r w:rsidRPr="004B007C">
        <w:t>Основные атрибуты</w:t>
      </w:r>
      <w:r w:rsidR="001F20AD">
        <w:t>»</w:t>
      </w:r>
      <w:r w:rsidRPr="004B007C">
        <w:t>, вкладк</w:t>
      </w:r>
      <w:r w:rsidR="00494309">
        <w:t>и</w:t>
      </w:r>
      <w:r w:rsidRPr="004B007C">
        <w:t xml:space="preserve">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00494309">
        <w:t xml:space="preserve"> </w:t>
      </w:r>
      <w:r w:rsidR="00494309" w:rsidRPr="00494309">
        <w:t xml:space="preserve">представлена </w:t>
      </w:r>
      <w:r w:rsidR="00494309">
        <w:t>н</w:t>
      </w:r>
      <w:r w:rsidR="00494309" w:rsidRPr="00AB7803">
        <w:t>а рисунке </w:t>
      </w:r>
      <w:r w:rsidR="00494309" w:rsidRPr="00494309">
        <w:fldChar w:fldCharType="begin"/>
      </w:r>
      <w:r w:rsidR="00494309" w:rsidRPr="00494309">
        <w:instrText xml:space="preserve"> REF _Ref412122999 \h </w:instrText>
      </w:r>
      <w:r w:rsidR="00494309" w:rsidRPr="00494309">
        <w:fldChar w:fldCharType="separate"/>
      </w:r>
      <w:r w:rsidR="0092715F">
        <w:rPr>
          <w:noProof/>
        </w:rPr>
        <w:t>59</w:t>
      </w:r>
      <w:r w:rsidR="00494309" w:rsidRPr="00494309">
        <w:fldChar w:fldCharType="end"/>
      </w:r>
      <w:r w:rsidRPr="004B007C">
        <w:t>.</w:t>
      </w:r>
    </w:p>
    <w:p w:rsidR="003D667C" w:rsidRPr="004B007C" w:rsidRDefault="0092715F" w:rsidP="003D667C">
      <w:pPr>
        <w:pStyle w:val="ASFKFigure"/>
      </w:pPr>
      <w:r>
        <w:pict>
          <v:shape id="_x0000_i1147" type="#_x0000_t75" style="width:480pt;height:150pt">
            <v:imagedata r:id="rId119" o:title="1" gain="81921f" blacklevel="-3277f"/>
          </v:shape>
        </w:pict>
      </w:r>
    </w:p>
    <w:p w:rsidR="003D667C" w:rsidRPr="004B007C" w:rsidRDefault="003D667C" w:rsidP="00F018DF">
      <w:pPr>
        <w:pStyle w:val="ASFKFigName"/>
      </w:pPr>
      <w:r w:rsidRPr="004B007C">
        <w:fldChar w:fldCharType="begin"/>
      </w:r>
      <w:r w:rsidRPr="004B007C">
        <w:instrText xml:space="preserve"> SEQ Рисунок \* ARABIC </w:instrText>
      </w:r>
      <w:r w:rsidRPr="004B007C">
        <w:fldChar w:fldCharType="separate"/>
      </w:r>
      <w:bookmarkStart w:id="557" w:name="_Ref412122999"/>
      <w:bookmarkStart w:id="558" w:name="_Toc79490428"/>
      <w:r w:rsidR="0092715F">
        <w:rPr>
          <w:noProof/>
        </w:rPr>
        <w:t>59</w:t>
      </w:r>
      <w:bookmarkEnd w:id="557"/>
      <w:r w:rsidRPr="004B007C">
        <w:fldChar w:fldCharType="end"/>
      </w:r>
      <w:r w:rsidRPr="004B007C">
        <w:t xml:space="preserve">. ЭФ документа </w:t>
      </w:r>
      <w:r w:rsidR="001F20AD">
        <w:t>«</w:t>
      </w:r>
      <w:r w:rsidRPr="004B007C">
        <w:t>Сведения об изменении соглашения</w:t>
      </w:r>
      <w:r w:rsidR="00F9698D">
        <w:t xml:space="preserve">», закладки </w:t>
      </w:r>
      <w:r w:rsidR="001F20AD">
        <w:t>«</w:t>
      </w:r>
      <w:r w:rsidRPr="004B007C">
        <w:t>Основные атрибуты</w:t>
      </w:r>
      <w:r w:rsidR="00F9698D">
        <w:t xml:space="preserve">», вкладки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bookmarkEnd w:id="558"/>
    </w:p>
    <w:p w:rsidR="003D667C" w:rsidRPr="004B007C" w:rsidRDefault="003D667C" w:rsidP="003D667C">
      <w:pPr>
        <w:pStyle w:val="ASFKNormal"/>
      </w:pPr>
      <w:r w:rsidRPr="00AB7803">
        <w:t xml:space="preserve">Перечень полей </w:t>
      </w:r>
      <w:r w:rsidRPr="004B007C">
        <w:t xml:space="preserve">ЭФ </w:t>
      </w:r>
      <w:r w:rsidR="001F20AD">
        <w:t>«</w:t>
      </w:r>
      <w:r w:rsidRPr="004B007C">
        <w:t>Сведения об изменении соглашения</w:t>
      </w:r>
      <w:r w:rsidR="001F20AD">
        <w:t>»</w:t>
      </w:r>
      <w:r w:rsidRPr="004B007C">
        <w:t>, закладк</w:t>
      </w:r>
      <w:r w:rsidR="00494309">
        <w:t>и</w:t>
      </w:r>
      <w:r w:rsidRPr="004B007C">
        <w:t xml:space="preserve"> </w:t>
      </w:r>
      <w:r w:rsidR="001F20AD">
        <w:t>«</w:t>
      </w:r>
      <w:r w:rsidRPr="004B007C">
        <w:t>Основные атрибуты</w:t>
      </w:r>
      <w:r w:rsidR="001F20AD">
        <w:t>»</w:t>
      </w:r>
      <w:r w:rsidR="00494309">
        <w:t>, вкладки</w:t>
      </w:r>
      <w:r w:rsidRPr="004B007C">
        <w:t xml:space="preserve">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Pr="004B007C">
        <w:t xml:space="preserve"> приведен в таблице</w:t>
      </w:r>
      <w:r w:rsidR="009D5081" w:rsidRPr="0064058C">
        <w:t> </w:t>
      </w:r>
      <w:r>
        <w:fldChar w:fldCharType="begin"/>
      </w:r>
      <w:r>
        <w:instrText xml:space="preserve"> REF _Ref412123014 \h </w:instrText>
      </w:r>
      <w:r>
        <w:fldChar w:fldCharType="separate"/>
      </w:r>
      <w:r w:rsidR="0092715F">
        <w:rPr>
          <w:noProof/>
        </w:rPr>
        <w:t>34</w:t>
      </w:r>
      <w:r>
        <w:fldChar w:fldCharType="end"/>
      </w:r>
      <w:r w:rsidRPr="004B007C">
        <w:t>.</w:t>
      </w:r>
    </w:p>
    <w:p w:rsidR="003D667C" w:rsidRPr="004B007C"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59" w:name="_Ref412123014"/>
      <w:bookmarkStart w:id="560" w:name="_Toc79490263"/>
      <w:r w:rsidR="0092715F">
        <w:rPr>
          <w:noProof/>
        </w:rPr>
        <w:t>34</w:t>
      </w:r>
      <w:bookmarkEnd w:id="559"/>
      <w:r>
        <w:rPr>
          <w:noProof/>
        </w:rPr>
        <w:fldChar w:fldCharType="end"/>
      </w:r>
      <w:r w:rsidR="003D667C" w:rsidRPr="004B007C">
        <w:t xml:space="preserve">. Описание полей документа </w:t>
      </w:r>
      <w:r w:rsidR="001F20AD">
        <w:t>«</w:t>
      </w:r>
      <w:r w:rsidR="003D667C" w:rsidRPr="004B007C">
        <w:t>Сведения об изменении соглашения</w:t>
      </w:r>
      <w:r w:rsidR="00F9698D">
        <w:t xml:space="preserve">», закладки </w:t>
      </w:r>
      <w:r w:rsidR="001F20AD">
        <w:t>«</w:t>
      </w:r>
      <w:r w:rsidR="003D667C" w:rsidRPr="004B007C">
        <w:t>Основные атрибуты</w:t>
      </w:r>
      <w:r w:rsidR="00F9698D">
        <w:t xml:space="preserve">», вкладки </w:t>
      </w:r>
      <w:r w:rsidR="001F20AD">
        <w:t>«</w:t>
      </w:r>
      <w:r w:rsidR="003D667C" w:rsidRPr="004B007C">
        <w:t>Наименования и значения показателей результативности</w:t>
      </w:r>
      <w:r w:rsidR="003D667C">
        <w:t xml:space="preserve"> </w:t>
      </w:r>
      <w:r w:rsidR="003D667C" w:rsidRPr="004B007C">
        <w:t>использования субсидии, установленные соглашением</w:t>
      </w:r>
      <w:r w:rsidR="001F20AD">
        <w:t>»</w:t>
      </w:r>
      <w:bookmarkEnd w:id="5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2"/>
        <w:gridCol w:w="6153"/>
      </w:tblGrid>
      <w:tr w:rsidR="003D667C" w:rsidRPr="00AB7803" w:rsidTr="00412DF7">
        <w:trPr>
          <w:trHeight w:val="305"/>
          <w:tblHeader/>
        </w:trPr>
        <w:tc>
          <w:tcPr>
            <w:tcW w:w="184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667C" w:rsidRPr="00AB7803" w:rsidRDefault="003D667C" w:rsidP="00D059FD">
            <w:pPr>
              <w:pStyle w:val="ASFKTableHead"/>
            </w:pPr>
            <w:r w:rsidRPr="00AB7803">
              <w:t>Наименование поля</w:t>
            </w:r>
          </w:p>
        </w:tc>
        <w:tc>
          <w:tcPr>
            <w:tcW w:w="31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667C" w:rsidRPr="00AB7803" w:rsidRDefault="003D667C" w:rsidP="00D059FD">
            <w:pPr>
              <w:pStyle w:val="ASFKTableHead"/>
            </w:pPr>
            <w:r w:rsidRPr="00AB7803">
              <w:t>Описание поля</w:t>
            </w:r>
          </w:p>
        </w:tc>
      </w:tr>
      <w:tr w:rsidR="003D667C" w:rsidRPr="00AB7803" w:rsidTr="00412DF7">
        <w:tc>
          <w:tcPr>
            <w:tcW w:w="5000" w:type="pct"/>
            <w:gridSpan w:val="2"/>
            <w:shd w:val="clear" w:color="auto" w:fill="auto"/>
          </w:tcPr>
          <w:p w:rsidR="003D667C" w:rsidRPr="004B007C" w:rsidRDefault="003D667C" w:rsidP="00412DF7">
            <w:pPr>
              <w:pStyle w:val="ASFKTablenorm"/>
              <w:ind w:left="57" w:right="57"/>
            </w:pPr>
            <w:r w:rsidRPr="004B007C">
              <w:t xml:space="preserve">Группа полей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Pr="004B007C">
              <w:t>.</w:t>
            </w:r>
          </w:p>
          <w:p w:rsidR="003D667C" w:rsidRPr="004B007C" w:rsidRDefault="003D667C" w:rsidP="00412DF7">
            <w:pPr>
              <w:pStyle w:val="ASFKTablenorm"/>
              <w:ind w:left="57" w:right="57"/>
            </w:pPr>
            <w:r w:rsidRPr="004B007C">
              <w:t>Блок может заполняться только при</w:t>
            </w:r>
            <w:r w:rsidR="00907B57">
              <w:t xml:space="preserve"> </w:t>
            </w:r>
            <w:r w:rsidRPr="004B007C">
              <w:t xml:space="preserve">указании в реквизите </w:t>
            </w:r>
            <w:r w:rsidR="001F20AD">
              <w:t>«</w:t>
            </w:r>
            <w:r w:rsidRPr="004B007C">
              <w:t>Код вида</w:t>
            </w:r>
            <w:r w:rsidR="001F20AD">
              <w:t>»</w:t>
            </w:r>
            <w:r w:rsidRPr="004B007C">
              <w:t xml:space="preserve"> значения </w:t>
            </w:r>
            <w:r w:rsidR="001F20AD">
              <w:t>«</w:t>
            </w:r>
            <w:r w:rsidRPr="004B007C">
              <w:t>123</w:t>
            </w:r>
            <w:r w:rsidR="001F20AD">
              <w:t>»</w:t>
            </w:r>
            <w:r w:rsidRPr="004B007C">
              <w:t>.</w:t>
            </w:r>
          </w:p>
          <w:p w:rsidR="003D667C" w:rsidRPr="004B007C" w:rsidRDefault="003D667C" w:rsidP="00412DF7">
            <w:pPr>
              <w:pStyle w:val="ASFKTablenorm"/>
              <w:ind w:left="57" w:right="57"/>
            </w:pPr>
            <w:r w:rsidRPr="004B007C">
              <w:t>Блок обязательно</w:t>
            </w:r>
            <w:r>
              <w:t xml:space="preserve"> </w:t>
            </w:r>
            <w:r w:rsidRPr="004B007C">
              <w:t xml:space="preserve">заполняется при условии: </w:t>
            </w:r>
            <w:r w:rsidR="001F20AD">
              <w:t>«</w:t>
            </w:r>
            <w:r w:rsidRPr="004B007C">
              <w:t>Код вида</w:t>
            </w:r>
            <w:r w:rsidR="001F20AD">
              <w:t>»</w:t>
            </w:r>
            <w:r>
              <w:t xml:space="preserve"> </w:t>
            </w:r>
            <w:r w:rsidRPr="004B007C">
              <w:t xml:space="preserve">+ в 15, 16 разрядах КБК значение </w:t>
            </w:r>
            <w:r w:rsidR="001F20AD">
              <w:t>«</w:t>
            </w:r>
            <w:r w:rsidRPr="004B007C">
              <w:t>52</w:t>
            </w:r>
            <w:r w:rsidR="001F20AD">
              <w:t>»</w:t>
            </w:r>
            <w:r w:rsidRPr="004B007C">
              <w:t>.</w:t>
            </w:r>
          </w:p>
          <w:p w:rsidR="003D667C" w:rsidRPr="004B007C" w:rsidRDefault="003D667C" w:rsidP="00412DF7">
            <w:pPr>
              <w:pStyle w:val="ASFKTablenorm"/>
              <w:ind w:left="57" w:right="57"/>
            </w:pPr>
            <w:r w:rsidRPr="004B007C">
              <w:t>Если хотя бы одна строка в таблице указана, то для этой строки все поля таблицы обязательны.</w:t>
            </w:r>
          </w:p>
        </w:tc>
      </w:tr>
      <w:tr w:rsidR="003D667C" w:rsidRPr="00AB7803" w:rsidTr="00412DF7">
        <w:tc>
          <w:tcPr>
            <w:tcW w:w="1846" w:type="pct"/>
            <w:shd w:val="clear" w:color="auto" w:fill="auto"/>
          </w:tcPr>
          <w:p w:rsidR="003D667C" w:rsidRPr="004B007C" w:rsidRDefault="007B1361" w:rsidP="00412DF7">
            <w:pPr>
              <w:pStyle w:val="ASFKTablenorm"/>
              <w:ind w:left="57" w:right="57"/>
            </w:pPr>
            <w:r>
              <w:t>№</w:t>
            </w:r>
          </w:p>
        </w:tc>
        <w:tc>
          <w:tcPr>
            <w:tcW w:w="3154" w:type="pct"/>
            <w:shd w:val="clear" w:color="auto" w:fill="auto"/>
          </w:tcPr>
          <w:p w:rsidR="003D667C" w:rsidRPr="004B007C" w:rsidRDefault="003D667C" w:rsidP="00412DF7">
            <w:pPr>
              <w:pStyle w:val="ASFKTablenorm"/>
              <w:ind w:left="57" w:right="57"/>
            </w:pPr>
            <w:r>
              <w:t>Поле не</w:t>
            </w:r>
            <w:r w:rsidRPr="004B007C">
              <w:t>доступно для ввода.</w:t>
            </w:r>
          </w:p>
          <w:p w:rsidR="003D667C" w:rsidRPr="004B007C" w:rsidRDefault="00EC68CE" w:rsidP="00412DF7">
            <w:pPr>
              <w:pStyle w:val="ASFKTablenorm"/>
              <w:ind w:left="57" w:right="57"/>
            </w:pPr>
            <w:r>
              <w:t>Автонумерация поля при создании строки, начиная с 1 до 999</w:t>
            </w:r>
            <w:r w:rsidR="003D667C" w:rsidRPr="004B007C">
              <w:t>.</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Наименование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Единица измерения значения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r>
              <w:t>.</w:t>
            </w:r>
          </w:p>
          <w:p w:rsidR="003D667C" w:rsidRPr="004B007C" w:rsidRDefault="003D667C" w:rsidP="00412DF7">
            <w:pPr>
              <w:pStyle w:val="ASFKTablenorm"/>
              <w:ind w:left="57" w:right="57"/>
            </w:pPr>
            <w:r w:rsidRPr="004B007C">
              <w:t xml:space="preserve">ГРБС: Доступен выбор из справочника </w:t>
            </w:r>
            <w:r w:rsidR="001F20AD">
              <w:t>«</w:t>
            </w:r>
            <w:r w:rsidRPr="004B007C">
              <w:t>ОКЕИ</w:t>
            </w:r>
            <w:r w:rsidR="001F20AD">
              <w:t>»</w:t>
            </w:r>
            <w:r w:rsidRPr="004B007C">
              <w:t xml:space="preserve">, (вставляется значения поля </w:t>
            </w:r>
            <w:r w:rsidR="001F20AD">
              <w:t>«</w:t>
            </w:r>
            <w:r w:rsidRPr="004B007C">
              <w:t>код).</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Значение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Год</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bl>
    <w:p w:rsidR="006A4F30" w:rsidRPr="006A4F30" w:rsidRDefault="006A4F30" w:rsidP="006A4F30">
      <w:pPr>
        <w:pStyle w:val="ASFKNormal"/>
      </w:pPr>
      <w:r w:rsidRPr="006A4F30">
        <w:t xml:space="preserve">ЭФ документа </w:t>
      </w:r>
      <w:r w:rsidR="001F20AD">
        <w:t>«</w:t>
      </w:r>
      <w:r w:rsidRPr="006A4F30">
        <w:t>Сведения о соглашении</w:t>
      </w:r>
      <w:r w:rsidR="001F20AD">
        <w:t>»</w:t>
      </w:r>
      <w:r w:rsidRPr="006A4F30">
        <w:t>, закладк</w:t>
      </w:r>
      <w:r w:rsidR="00494309">
        <w:t>и</w:t>
      </w:r>
      <w:r w:rsidRPr="006A4F30">
        <w:t xml:space="preserve"> </w:t>
      </w:r>
      <w:r w:rsidR="001F20AD">
        <w:t>«</w:t>
      </w:r>
      <w:r w:rsidRPr="006A4F30">
        <w:t>Основные атрибуты</w:t>
      </w:r>
      <w:r w:rsidR="001F20AD">
        <w:t>»</w:t>
      </w:r>
      <w:r w:rsidRPr="006A4F30">
        <w:t>, вкладк</w:t>
      </w:r>
      <w:r w:rsidR="00494309">
        <w:t>и</w:t>
      </w:r>
      <w:r w:rsidRPr="006A4F30">
        <w:t xml:space="preserve"> </w:t>
      </w:r>
      <w:r w:rsidR="001F20AD">
        <w:t>«</w:t>
      </w:r>
      <w:r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00494309">
        <w:t xml:space="preserve"> </w:t>
      </w:r>
      <w:r w:rsidR="00494309" w:rsidRPr="00494309">
        <w:t xml:space="preserve">представлена </w:t>
      </w:r>
      <w:r w:rsidR="00494309">
        <w:t>н</w:t>
      </w:r>
      <w:r w:rsidR="00494309" w:rsidRPr="003E6880">
        <w:t>а рисунке</w:t>
      </w:r>
      <w:r w:rsidR="009D5081" w:rsidRPr="0064058C">
        <w:t> </w:t>
      </w:r>
      <w:r w:rsidR="00494309" w:rsidRPr="00494309">
        <w:fldChar w:fldCharType="begin"/>
      </w:r>
      <w:r w:rsidR="00494309" w:rsidRPr="00494309">
        <w:instrText xml:space="preserve"> REF _Ref419447315 \h </w:instrText>
      </w:r>
      <w:r w:rsidR="00494309" w:rsidRPr="00494309">
        <w:fldChar w:fldCharType="separate"/>
      </w:r>
      <w:r w:rsidR="0092715F">
        <w:rPr>
          <w:noProof/>
        </w:rPr>
        <w:t>60</w:t>
      </w:r>
      <w:r w:rsidR="00494309" w:rsidRPr="00494309">
        <w:fldChar w:fldCharType="end"/>
      </w:r>
      <w:r w:rsidRPr="006A4F30">
        <w:t>.</w:t>
      </w:r>
    </w:p>
    <w:p w:rsidR="006A4F30" w:rsidRPr="006A4F30" w:rsidRDefault="0092715F" w:rsidP="006A4F30">
      <w:pPr>
        <w:pStyle w:val="ASFKFigure"/>
      </w:pPr>
      <w:r>
        <w:lastRenderedPageBreak/>
        <w:pict>
          <v:shape id="_x0000_i1148" type="#_x0000_t75" style="width:480pt;height:239.25pt">
            <v:imagedata r:id="rId120" o:title="4"/>
          </v:shape>
        </w:pict>
      </w:r>
    </w:p>
    <w:p w:rsidR="006A4F30" w:rsidRPr="006A4F30" w:rsidRDefault="006A4F30" w:rsidP="006A4F30">
      <w:pPr>
        <w:pStyle w:val="ASFKFigName"/>
      </w:pPr>
      <w:r w:rsidRPr="006A4F30">
        <w:fldChar w:fldCharType="begin"/>
      </w:r>
      <w:r w:rsidRPr="006A4F30">
        <w:instrText xml:space="preserve"> SEQ Рисунок \* ARABIC </w:instrText>
      </w:r>
      <w:r w:rsidRPr="006A4F30">
        <w:fldChar w:fldCharType="separate"/>
      </w:r>
      <w:bookmarkStart w:id="561" w:name="_Ref419447315"/>
      <w:bookmarkStart w:id="562" w:name="_Toc79490429"/>
      <w:r w:rsidR="0092715F">
        <w:rPr>
          <w:noProof/>
        </w:rPr>
        <w:t>60</w:t>
      </w:r>
      <w:bookmarkEnd w:id="561"/>
      <w:r w:rsidRPr="006A4F30">
        <w:fldChar w:fldCharType="end"/>
      </w:r>
      <w:r w:rsidRPr="006A4F30">
        <w:t xml:space="preserve">. ЭФ документа </w:t>
      </w:r>
      <w:r w:rsidR="001F20AD">
        <w:t>«</w:t>
      </w:r>
      <w:r w:rsidRPr="006A4F30">
        <w:t>Сведения о соглашении</w:t>
      </w:r>
      <w:r w:rsidR="00F9698D">
        <w:t xml:space="preserve">», закладки </w:t>
      </w:r>
      <w:r w:rsidR="001F20AD">
        <w:t>«</w:t>
      </w:r>
      <w:r w:rsidRPr="006A4F30">
        <w:t>Основные атрибуты</w:t>
      </w:r>
      <w:r w:rsidR="00F9698D">
        <w:t xml:space="preserve">», вкладки </w:t>
      </w:r>
      <w:r w:rsidR="001F20AD">
        <w:t>«</w:t>
      </w:r>
      <w:r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62"/>
    </w:p>
    <w:p w:rsidR="006A4F30" w:rsidRPr="006A4F30" w:rsidRDefault="006A4F30" w:rsidP="006A4F30">
      <w:pPr>
        <w:pStyle w:val="ASFKNormal"/>
      </w:pPr>
      <w:r w:rsidRPr="003E6880">
        <w:t xml:space="preserve">Перечень полей документа </w:t>
      </w:r>
      <w:r w:rsidR="001F20AD">
        <w:t>«</w:t>
      </w:r>
      <w:r w:rsidRPr="003E6880">
        <w:t>Сведения о соглашении</w:t>
      </w:r>
      <w:r w:rsidR="001F20AD">
        <w:t>»</w:t>
      </w:r>
      <w:r w:rsidR="00494309">
        <w:t>, закладки</w:t>
      </w:r>
      <w:r w:rsidRPr="003E6880">
        <w:t xml:space="preserve"> </w:t>
      </w:r>
      <w:r w:rsidR="001F20AD">
        <w:t>«</w:t>
      </w:r>
      <w:r w:rsidRPr="003E6880">
        <w:t>Основные атрибуты</w:t>
      </w:r>
      <w:r w:rsidR="001F20AD">
        <w:t>»</w:t>
      </w:r>
      <w:r w:rsidRPr="003E6880">
        <w:t>, вкладк</w:t>
      </w:r>
      <w:r w:rsidR="00494309">
        <w:t>и</w:t>
      </w:r>
      <w:r w:rsidRPr="003E6880">
        <w:t xml:space="preserve"> </w:t>
      </w:r>
      <w:r w:rsidR="001F20AD">
        <w:t>«</w:t>
      </w:r>
      <w:r w:rsidRPr="003E6880">
        <w:t>Реквизиты НПА, определяющего правила (порядок) предоставления из ФБ субс</w:t>
      </w:r>
      <w:r w:rsidRPr="006A4F30">
        <w:t>идии, бюджетных инвестиций, МБТ, в соответствии с которым заключено соглашение (договор)</w:t>
      </w:r>
      <w:r w:rsidR="001F20AD">
        <w:t>»</w:t>
      </w:r>
      <w:r w:rsidRPr="006A4F30">
        <w:t xml:space="preserve"> приведен в таблице</w:t>
      </w:r>
      <w:r w:rsidR="009D5081" w:rsidRPr="0064058C">
        <w:t> </w:t>
      </w:r>
      <w:r w:rsidRPr="006A4F30">
        <w:fldChar w:fldCharType="begin"/>
      </w:r>
      <w:r w:rsidRPr="006A4F30">
        <w:instrText xml:space="preserve"> REF _Ref419447314 \h </w:instrText>
      </w:r>
      <w:r w:rsidRPr="006A4F30">
        <w:fldChar w:fldCharType="separate"/>
      </w:r>
      <w:r w:rsidR="0092715F">
        <w:rPr>
          <w:noProof/>
        </w:rPr>
        <w:t>35</w:t>
      </w:r>
      <w:r w:rsidRPr="006A4F30">
        <w:fldChar w:fldCharType="end"/>
      </w:r>
      <w:r w:rsidRPr="006A4F30">
        <w:t>.</w:t>
      </w:r>
    </w:p>
    <w:p w:rsidR="006A4F30" w:rsidRPr="006A4F30" w:rsidRDefault="007C217C" w:rsidP="006A4F30">
      <w:pPr>
        <w:pStyle w:val="ASFKNameTable"/>
      </w:pPr>
      <w:r>
        <w:rPr>
          <w:noProof/>
        </w:rPr>
        <w:fldChar w:fldCharType="begin"/>
      </w:r>
      <w:r>
        <w:rPr>
          <w:noProof/>
        </w:rPr>
        <w:instrText xml:space="preserve"> SEQ Таблица \* ARABIC </w:instrText>
      </w:r>
      <w:r>
        <w:rPr>
          <w:noProof/>
        </w:rPr>
        <w:fldChar w:fldCharType="separate"/>
      </w:r>
      <w:bookmarkStart w:id="563" w:name="_Ref419447314"/>
      <w:bookmarkStart w:id="564" w:name="_Toc79490264"/>
      <w:r w:rsidR="0092715F">
        <w:rPr>
          <w:noProof/>
        </w:rPr>
        <w:t>35</w:t>
      </w:r>
      <w:bookmarkEnd w:id="563"/>
      <w:r>
        <w:rPr>
          <w:noProof/>
        </w:rPr>
        <w:fldChar w:fldCharType="end"/>
      </w:r>
      <w:r w:rsidR="006A4F30" w:rsidRPr="006A4F30">
        <w:t xml:space="preserve">. Описание полей документа </w:t>
      </w:r>
      <w:r w:rsidR="001F20AD">
        <w:t>«</w:t>
      </w:r>
      <w:r w:rsidR="006A4F30" w:rsidRPr="006A4F30">
        <w:t>Сведения о соглашении</w:t>
      </w:r>
      <w:r w:rsidR="00F9698D">
        <w:t xml:space="preserve">», закладки </w:t>
      </w:r>
      <w:r w:rsidR="001F20AD">
        <w:t>«</w:t>
      </w:r>
      <w:r w:rsidR="006A4F30" w:rsidRPr="006A4F30">
        <w:t>Основные атрибуты</w:t>
      </w:r>
      <w:r w:rsidR="00F9698D">
        <w:t xml:space="preserve">», вкладки </w:t>
      </w:r>
      <w:r w:rsidR="001F20AD">
        <w:t>«</w:t>
      </w:r>
      <w:r w:rsidR="006A4F30"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44"/>
        <w:gridCol w:w="6011"/>
      </w:tblGrid>
      <w:tr w:rsidR="006A4F30"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A4F30" w:rsidRPr="003E6880" w:rsidRDefault="006A4F30" w:rsidP="00B16032">
            <w:pPr>
              <w:pStyle w:val="ASFKTableHead"/>
            </w:pPr>
            <w:r w:rsidRPr="003E6880">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A4F30" w:rsidRPr="003E6880" w:rsidRDefault="006A4F30" w:rsidP="00B16032">
            <w:pPr>
              <w:pStyle w:val="ASFKTableHead"/>
            </w:pPr>
            <w:r w:rsidRPr="003E6880">
              <w:t>Описание поля</w:t>
            </w:r>
          </w:p>
        </w:tc>
      </w:tr>
      <w:tr w:rsidR="006A4F30" w:rsidRPr="00AB7803" w:rsidTr="00412DF7">
        <w:tc>
          <w:tcPr>
            <w:tcW w:w="5000" w:type="pct"/>
            <w:gridSpan w:val="2"/>
            <w:shd w:val="clear" w:color="auto" w:fill="auto"/>
          </w:tcPr>
          <w:p w:rsidR="006A4F30" w:rsidRPr="003E6880" w:rsidRDefault="006A4F30" w:rsidP="00412DF7">
            <w:pPr>
              <w:pStyle w:val="ASFKTablenorm"/>
              <w:ind w:left="57" w:right="57"/>
            </w:pPr>
            <w:r w:rsidRPr="003E6880">
              <w:t xml:space="preserve">Табличное поле </w:t>
            </w:r>
            <w:r w:rsidR="001F20AD">
              <w:t>«</w:t>
            </w:r>
            <w:r w:rsidRPr="003E6880">
              <w:t>Реквизиты НПА, определяющего правила (порядок) предоставления из ФБ субс</w:t>
            </w:r>
            <w:r w:rsidRPr="006A4F30">
              <w:t>и</w:t>
            </w:r>
            <w:r w:rsidRPr="003E6880">
              <w:t>дии, бюджетных инвестиций, МБТ, в соответствии с которым заключено соглашение (договор)</w:t>
            </w:r>
            <w:r w:rsidR="001F20AD">
              <w:t>»</w:t>
            </w:r>
            <w:r w:rsidRPr="003E6880">
              <w:t>.</w:t>
            </w:r>
          </w:p>
          <w:p w:rsidR="006A4F30" w:rsidRPr="003E6880" w:rsidRDefault="006A4F30" w:rsidP="00412DF7">
            <w:pPr>
              <w:pStyle w:val="ASFKTablenorm"/>
              <w:ind w:left="57" w:right="57"/>
            </w:pPr>
            <w:r w:rsidRPr="003E6880">
              <w:t xml:space="preserve">Блок может заполняться только при указании в реквизите </w:t>
            </w:r>
            <w:r w:rsidR="001F20AD">
              <w:t>«</w:t>
            </w:r>
            <w:r w:rsidRPr="003E6880">
              <w:t>Код вида</w:t>
            </w:r>
            <w:r w:rsidR="001F20AD">
              <w:t>»</w:t>
            </w:r>
            <w:r w:rsidRPr="003E6880">
              <w:t xml:space="preserve"> значения </w:t>
            </w:r>
            <w:r w:rsidR="001F20AD">
              <w:t>«</w:t>
            </w:r>
            <w:r w:rsidRPr="003E6880">
              <w:t>121</w:t>
            </w:r>
            <w:r w:rsidR="001F20AD">
              <w:t>»</w:t>
            </w:r>
            <w:r w:rsidRPr="003E6880">
              <w:t xml:space="preserve"> или </w:t>
            </w:r>
            <w:r w:rsidR="001F20AD">
              <w:t>«</w:t>
            </w:r>
            <w:r w:rsidRPr="003E6880">
              <w:t>123</w:t>
            </w:r>
            <w:r w:rsidR="001F20AD">
              <w:t>»</w:t>
            </w:r>
            <w:r w:rsidRPr="003E6880">
              <w:t>, ин</w:t>
            </w:r>
            <w:r w:rsidRPr="006A4F30">
              <w:t>а</w:t>
            </w:r>
            <w:r w:rsidRPr="003E6880">
              <w:t>че – не заполняется.</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Наименование вида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Номер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 xml:space="preserve">Дата принятия </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Наименование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 xml:space="preserve">Дата окончания срока действия </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p w:rsidR="006A4F30" w:rsidRPr="003E6880" w:rsidRDefault="006A4F30" w:rsidP="00412DF7">
            <w:pPr>
              <w:pStyle w:val="ASFKTablenorm"/>
              <w:ind w:left="57" w:right="57"/>
            </w:pPr>
            <w:r w:rsidRPr="003E6880">
              <w:t xml:space="preserve">При отсутствии указывается </w:t>
            </w:r>
            <w:r w:rsidR="001F20AD">
              <w:t>«</w:t>
            </w:r>
            <w:r w:rsidRPr="003E6880">
              <w:t>01.01.2999</w:t>
            </w:r>
            <w:r w:rsidR="001F20AD">
              <w:t>»</w:t>
            </w:r>
            <w:r w:rsidRPr="003E6880">
              <w:t>.</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Номер регистрации в Минюсте РФ</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Дата регистрации в Минюсте РФ</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bl>
    <w:p w:rsidR="00934F07" w:rsidRDefault="00934F07" w:rsidP="00BB52A1">
      <w:pPr>
        <w:pStyle w:val="ASFKNormal"/>
      </w:pPr>
      <w:r w:rsidRPr="00840455">
        <w:t xml:space="preserve">ЭФ документа </w:t>
      </w:r>
      <w:r w:rsidR="001F20AD">
        <w:t>«</w:t>
      </w:r>
      <w:r w:rsidRPr="00373824">
        <w:t>Сведения об изменении соглашения</w:t>
      </w:r>
      <w:r w:rsidR="00F9698D">
        <w:t xml:space="preserve">», закладки </w:t>
      </w:r>
      <w:r w:rsidR="001F20AD">
        <w:t>«</w:t>
      </w:r>
      <w:r>
        <w:t>График платежей</w:t>
      </w:r>
      <w:r w:rsidR="001F20AD">
        <w:t>»</w:t>
      </w:r>
      <w:r w:rsidR="00494309">
        <w:t xml:space="preserve"> </w:t>
      </w:r>
      <w:r w:rsidR="00494309" w:rsidRPr="00494309">
        <w:t xml:space="preserve">представлена </w:t>
      </w:r>
      <w:r w:rsidR="00494309">
        <w:t>н</w:t>
      </w:r>
      <w:r w:rsidR="00494309" w:rsidRPr="00840455">
        <w:t>а рис</w:t>
      </w:r>
      <w:r w:rsidR="00494309">
        <w:t>унке</w:t>
      </w:r>
      <w:r w:rsidR="009D5081" w:rsidRPr="0064058C">
        <w:t> </w:t>
      </w:r>
      <w:r w:rsidR="00494309" w:rsidRPr="00494309">
        <w:fldChar w:fldCharType="begin"/>
      </w:r>
      <w:r w:rsidR="00494309" w:rsidRPr="00494309">
        <w:instrText xml:space="preserve"> REF _Ref387763240 \h </w:instrText>
      </w:r>
      <w:r w:rsidR="00494309" w:rsidRPr="00494309">
        <w:fldChar w:fldCharType="separate"/>
      </w:r>
      <w:r w:rsidR="0092715F">
        <w:rPr>
          <w:noProof/>
        </w:rPr>
        <w:t>61</w:t>
      </w:r>
      <w:r w:rsidR="00494309" w:rsidRPr="00494309">
        <w:fldChar w:fldCharType="end"/>
      </w:r>
      <w:r w:rsidRPr="00840455">
        <w:t>.</w:t>
      </w:r>
    </w:p>
    <w:p w:rsidR="00934F07" w:rsidRPr="00143043" w:rsidRDefault="0092715F" w:rsidP="00934F07">
      <w:pPr>
        <w:pStyle w:val="ASFKFigure"/>
      </w:pPr>
      <w:r>
        <w:lastRenderedPageBreak/>
        <w:pict>
          <v:shape id="_x0000_i1149" type="#_x0000_t75" style="width:480pt;height:300pt">
            <v:imagedata r:id="rId121" o:title="0"/>
          </v:shape>
        </w:pict>
      </w:r>
    </w:p>
    <w:p w:rsidR="00934F07" w:rsidRDefault="00934F07" w:rsidP="00F018DF">
      <w:pPr>
        <w:pStyle w:val="ASFKFigName"/>
      </w:pPr>
      <w:r>
        <w:fldChar w:fldCharType="begin"/>
      </w:r>
      <w:r>
        <w:instrText xml:space="preserve"> SEQ Рисунок \* ARABIC </w:instrText>
      </w:r>
      <w:r>
        <w:fldChar w:fldCharType="separate"/>
      </w:r>
      <w:bookmarkStart w:id="565" w:name="_Ref387763240"/>
      <w:bookmarkStart w:id="566" w:name="_Toc79490430"/>
      <w:r w:rsidR="0092715F">
        <w:rPr>
          <w:noProof/>
        </w:rPr>
        <w:t>61</w:t>
      </w:r>
      <w:bookmarkEnd w:id="565"/>
      <w:r>
        <w:fldChar w:fldCharType="end"/>
      </w:r>
      <w:r>
        <w:t xml:space="preserve">. </w:t>
      </w:r>
      <w:r w:rsidRPr="00B11F4A">
        <w:t xml:space="preserve">ЭФ </w:t>
      </w:r>
      <w:r>
        <w:t xml:space="preserve">документа </w:t>
      </w:r>
      <w:r w:rsidR="001F20AD">
        <w:t>«</w:t>
      </w:r>
      <w:r w:rsidRPr="00373824">
        <w:t>Сведения об изменении соглашения</w:t>
      </w:r>
      <w:r w:rsidR="00F9698D">
        <w:t xml:space="preserve">», закладки </w:t>
      </w:r>
      <w:r w:rsidR="001F20AD">
        <w:t>«</w:t>
      </w:r>
      <w:r>
        <w:t>График платежей</w:t>
      </w:r>
      <w:r w:rsidR="001F20AD">
        <w:t>»</w:t>
      </w:r>
      <w:bookmarkEnd w:id="566"/>
    </w:p>
    <w:p w:rsidR="00934F07" w:rsidRDefault="00934F07" w:rsidP="00BB52A1">
      <w:pPr>
        <w:pStyle w:val="ASFKNormal"/>
      </w:pPr>
      <w:r w:rsidRPr="00840455">
        <w:t xml:space="preserve">Перечень полей документа </w:t>
      </w:r>
      <w:r w:rsidR="001F20AD">
        <w:t>«</w:t>
      </w:r>
      <w:r w:rsidRPr="00373824">
        <w:t>Сведения об изменении соглашения</w:t>
      </w:r>
      <w:r w:rsidR="00F9698D">
        <w:t xml:space="preserve">», закладки </w:t>
      </w:r>
      <w:r w:rsidR="001F20AD">
        <w:t>«</w:t>
      </w:r>
      <w:r>
        <w:t>График платежей</w:t>
      </w:r>
      <w:r w:rsidR="001F20AD">
        <w:t>»</w:t>
      </w:r>
      <w:r w:rsidRPr="00840455">
        <w:t xml:space="preserve"> приведен </w:t>
      </w:r>
      <w:r>
        <w:t>в таблице </w:t>
      </w:r>
      <w:r>
        <w:fldChar w:fldCharType="begin"/>
      </w:r>
      <w:r>
        <w:instrText xml:space="preserve"> REF _Ref387762704 \h </w:instrText>
      </w:r>
      <w:r>
        <w:fldChar w:fldCharType="separate"/>
      </w:r>
      <w:r w:rsidR="0092715F">
        <w:rPr>
          <w:noProof/>
        </w:rPr>
        <w:t>36</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67" w:name="_Ref387762704"/>
      <w:bookmarkStart w:id="568" w:name="_Toc79490265"/>
      <w:r w:rsidR="0092715F">
        <w:rPr>
          <w:noProof/>
        </w:rPr>
        <w:t>36</w:t>
      </w:r>
      <w:bookmarkEnd w:id="567"/>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График платежей</w:t>
      </w:r>
      <w:r w:rsidR="001F20AD">
        <w:t>»</w:t>
      </w:r>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34F07" w:rsidRPr="00FF16D2"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Описание поля</w:t>
            </w:r>
          </w:p>
        </w:tc>
      </w:tr>
      <w:tr w:rsidR="00934F07" w:rsidRPr="00FF16D2" w:rsidTr="00412DF7">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График платежей (Итоги в разрезе ФАИП)</w:t>
            </w:r>
            <w:r w:rsidR="001F20AD">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Код ФАИП</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ФАИП</w:t>
            </w:r>
            <w:r w:rsidR="001F20AD">
              <w:t>»</w:t>
            </w:r>
            <w:r w:rsidRPr="00FF16D2">
              <w:t xml:space="preserve"> (выводить тол</w:t>
            </w:r>
            <w:r w:rsidRPr="00FC53F6">
              <w:t>ь</w:t>
            </w:r>
            <w:r w:rsidRPr="00FF16D2">
              <w:t xml:space="preserve">ко записи справочника, у которых </w:t>
            </w:r>
            <w:r w:rsidR="001F20AD">
              <w:t>«</w:t>
            </w:r>
            <w:r w:rsidRPr="00FF16D2">
              <w:t>Код объекта ФАИП</w:t>
            </w:r>
            <w:r w:rsidR="001F20AD">
              <w:t>»</w:t>
            </w:r>
            <w:r w:rsidRPr="00FF16D2">
              <w:t xml:space="preserve"> заполнен и равен указанному значению в поле </w:t>
            </w:r>
            <w:r w:rsidR="001F20AD">
              <w:t>«</w:t>
            </w:r>
            <w:r w:rsidRPr="00FF16D2">
              <w:t>Код ФАИП</w:t>
            </w:r>
            <w:r w:rsidR="001F20AD">
              <w:t>»</w:t>
            </w:r>
            <w:r w:rsidRPr="00FF16D2">
              <w:t xml:space="preserve">, а поле </w:t>
            </w:r>
            <w:r w:rsidR="001F20AD">
              <w:t>«</w:t>
            </w:r>
            <w:r w:rsidRPr="00FF16D2">
              <w:t>Иде</w:t>
            </w:r>
            <w:r w:rsidRPr="00FC53F6">
              <w:t>н</w:t>
            </w:r>
            <w:r w:rsidRPr="00FF16D2">
              <w:t>тификатор эт</w:t>
            </w:r>
            <w:r w:rsidRPr="007225EF">
              <w:t>а</w:t>
            </w:r>
            <w:r w:rsidRPr="00FF16D2">
              <w:t>па инвестир</w:t>
            </w:r>
            <w:r>
              <w:t>ования по объекту ФАИП</w:t>
            </w:r>
            <w:r w:rsidR="001F20AD">
              <w:t>»</w:t>
            </w:r>
            <w:r>
              <w:t xml:space="preserve"> пустое).</w:t>
            </w:r>
          </w:p>
          <w:p w:rsidR="00934F07" w:rsidRPr="00FF16D2" w:rsidRDefault="00934F07" w:rsidP="00412DF7">
            <w:pPr>
              <w:pStyle w:val="ASFKTablenorm"/>
              <w:ind w:left="57" w:right="57"/>
            </w:pPr>
            <w:r>
              <w:t>Ввод значения вручную</w:t>
            </w:r>
            <w:r w:rsidRPr="00FF16D2">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Наименование ФАИП</w:t>
            </w:r>
          </w:p>
        </w:tc>
        <w:tc>
          <w:tcPr>
            <w:tcW w:w="3656"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указанного зн</w:t>
            </w:r>
            <w:r w:rsidRPr="00FC53F6">
              <w:t>а</w:t>
            </w:r>
            <w:r w:rsidRPr="00FF16D2">
              <w:t xml:space="preserve">чения в поле </w:t>
            </w:r>
            <w:r w:rsidR="001F20AD">
              <w:t>«</w:t>
            </w:r>
            <w:r w:rsidRPr="00FF16D2">
              <w:t>Код ФАИП</w:t>
            </w:r>
            <w:r w:rsidR="001F20AD">
              <w:t>»</w:t>
            </w:r>
            <w:r w:rsidRPr="00FF16D2">
              <w:t xml:space="preserve"> из справочника </w:t>
            </w:r>
            <w:r w:rsidR="001F20AD">
              <w:t>«</w:t>
            </w:r>
            <w:r w:rsidRPr="00FF16D2">
              <w:t>ФАИП</w:t>
            </w:r>
            <w:r w:rsidR="001F20AD">
              <w:t>»</w:t>
            </w:r>
            <w:r w:rsidRPr="00FF16D2">
              <w:t xml:space="preserve"> поля </w:t>
            </w:r>
            <w:r w:rsidR="001F20AD">
              <w:t>«</w:t>
            </w:r>
            <w:r w:rsidRPr="00FF16D2">
              <w:t>Н</w:t>
            </w:r>
            <w:r w:rsidRPr="00FC53F6">
              <w:t>а</w:t>
            </w:r>
            <w:r>
              <w:t>именование ФАИП</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Январь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Февраль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D4039E" w:rsidP="00412DF7">
            <w:pPr>
              <w:pStyle w:val="ASFKTablenorm"/>
              <w:ind w:left="57" w:right="57"/>
            </w:pPr>
            <w:r>
              <w:t>…</w:t>
            </w:r>
          </w:p>
        </w:tc>
        <w:tc>
          <w:tcPr>
            <w:tcW w:w="3656" w:type="pct"/>
            <w:shd w:val="clear" w:color="auto" w:fill="auto"/>
          </w:tcPr>
          <w:p w:rsidR="00934F07" w:rsidRPr="00FF16D2" w:rsidRDefault="00B412A1" w:rsidP="00412DF7">
            <w:pPr>
              <w:pStyle w:val="ASFKTablenorm"/>
              <w:ind w:left="57" w:right="57"/>
            </w:pPr>
            <w:r>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Декабрь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t xml:space="preserve">Итого на текущий </w:t>
            </w:r>
            <w:r w:rsidRPr="002821F6">
              <w:rPr>
                <w:rStyle w:val="ASFKReporterror"/>
              </w:rPr>
              <w:t>фин.год</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1-й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lastRenderedPageBreak/>
              <w:t>2-й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3-й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Последующие годы</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Расшифровка по КБК для текущих итогов</w:t>
            </w:r>
            <w:r w:rsidR="001F20AD">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Вид средств (код)</w:t>
            </w:r>
          </w:p>
        </w:tc>
        <w:tc>
          <w:tcPr>
            <w:tcW w:w="3656" w:type="pct"/>
            <w:shd w:val="clear" w:color="auto" w:fill="auto"/>
          </w:tcPr>
          <w:p w:rsidR="00934F07" w:rsidRPr="00FF16D2" w:rsidRDefault="00934F07" w:rsidP="00412DF7">
            <w:pPr>
              <w:pStyle w:val="ASFKTablenorm"/>
              <w:ind w:left="57" w:right="57"/>
            </w:pPr>
            <w:r w:rsidRPr="00FF16D2">
              <w:t xml:space="preserve">По умолчанию указывается значение – </w:t>
            </w:r>
            <w:r w:rsidR="001F20AD">
              <w:t>«</w:t>
            </w:r>
            <w:r w:rsidRPr="00FF16D2">
              <w:t>10</w:t>
            </w:r>
            <w:r w:rsidR="001F20AD">
              <w:t>»</w:t>
            </w:r>
            <w:r w:rsidRPr="00FF16D2">
              <w:t xml:space="preserve">. </w:t>
            </w:r>
          </w:p>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Источники финансиров</w:t>
            </w:r>
            <w:r w:rsidRPr="00FC53F6">
              <w:t>а</w:t>
            </w:r>
            <w:r>
              <w:t>ния</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с к</w:t>
            </w:r>
            <w:r w:rsidRPr="007225EF">
              <w:t>о</w:t>
            </w:r>
            <w:r w:rsidRPr="00FF16D2">
              <w:t>дами: 10, 11.</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Вид</w:t>
            </w:r>
            <w:r>
              <w:t> </w:t>
            </w:r>
            <w:r w:rsidRPr="00FF16D2">
              <w:t>средств (наимен</w:t>
            </w:r>
            <w:r w:rsidRPr="007225EF">
              <w:t>о</w:t>
            </w:r>
            <w:r w:rsidRPr="00FF16D2">
              <w:t>вание)</w:t>
            </w:r>
          </w:p>
        </w:tc>
        <w:tc>
          <w:tcPr>
            <w:tcW w:w="3656"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знач</w:t>
            </w:r>
            <w:r w:rsidRPr="007225EF">
              <w:t>е</w:t>
            </w:r>
            <w:r w:rsidRPr="00FF16D2">
              <w:t xml:space="preserve">ния поля </w:t>
            </w:r>
            <w:r w:rsidR="001F20AD">
              <w:t>«</w:t>
            </w:r>
            <w:r w:rsidRPr="00FF16D2">
              <w:t>Вид средств (код)</w:t>
            </w:r>
            <w:r w:rsidR="001F20AD">
              <w:t>»</w:t>
            </w:r>
            <w:r w:rsidRPr="00FF16D2">
              <w:t xml:space="preserve"> из справочника </w:t>
            </w:r>
            <w:r w:rsidR="001F20AD">
              <w:t>«</w:t>
            </w:r>
            <w:r w:rsidRPr="00FF16D2">
              <w:t>Источники финансиров</w:t>
            </w:r>
            <w:r w:rsidRPr="00FC53F6">
              <w:t>а</w:t>
            </w:r>
            <w:r>
              <w:t>ния</w:t>
            </w:r>
            <w:r w:rsidR="001F20AD">
              <w:t>»</w:t>
            </w:r>
            <w:r>
              <w:t xml:space="preserve"> поле </w:t>
            </w:r>
            <w:r w:rsidR="001F20AD">
              <w:t>«</w:t>
            </w:r>
            <w:r>
              <w:t>Наименование</w:t>
            </w:r>
            <w:r w:rsidR="001F20AD">
              <w:t>»</w:t>
            </w:r>
            <w:r>
              <w:t>.</w:t>
            </w:r>
          </w:p>
          <w:p w:rsidR="00934F07" w:rsidRPr="00FF16D2" w:rsidRDefault="00934F07" w:rsidP="00412DF7">
            <w:pPr>
              <w:pStyle w:val="ASFKTablenorm"/>
              <w:ind w:left="57" w:right="57"/>
            </w:pPr>
            <w:r w:rsidRPr="00FF16D2">
              <w:t>Ввод значения вручную.</w:t>
            </w:r>
          </w:p>
        </w:tc>
      </w:tr>
      <w:tr w:rsidR="009C12FA" w:rsidRPr="00FF16D2" w:rsidTr="00412DF7">
        <w:trPr>
          <w:trHeight w:val="77"/>
        </w:trPr>
        <w:tc>
          <w:tcPr>
            <w:tcW w:w="1344" w:type="pct"/>
            <w:shd w:val="clear" w:color="auto" w:fill="auto"/>
          </w:tcPr>
          <w:p w:rsidR="009C12FA" w:rsidRPr="009C12FA" w:rsidRDefault="009C12FA" w:rsidP="00412DF7">
            <w:pPr>
              <w:pStyle w:val="ASFKTablenorm"/>
              <w:ind w:left="57" w:right="57"/>
            </w:pPr>
            <w:r w:rsidRPr="009C12FA">
              <w:t>КБК</w:t>
            </w:r>
          </w:p>
        </w:tc>
        <w:tc>
          <w:tcPr>
            <w:tcW w:w="3656" w:type="pct"/>
            <w:shd w:val="clear" w:color="auto" w:fill="auto"/>
          </w:tcPr>
          <w:p w:rsidR="009C12FA" w:rsidRPr="009C12FA" w:rsidRDefault="009C12FA" w:rsidP="00412DF7">
            <w:pPr>
              <w:pStyle w:val="ASFKTablenorm"/>
              <w:ind w:left="57" w:right="57"/>
            </w:pPr>
            <w:r w:rsidRPr="009C12FA">
              <w:t xml:space="preserve">ПБС: Доступен выбор из справочника </w:t>
            </w:r>
            <w:r w:rsidR="001F20AD">
              <w:t>«</w:t>
            </w:r>
            <w:r w:rsidRPr="009C12FA">
              <w:t>КБК</w:t>
            </w:r>
            <w:r w:rsidR="001F20AD">
              <w:t>»</w:t>
            </w:r>
            <w:r w:rsidRPr="009C12FA">
              <w:t>.</w:t>
            </w:r>
          </w:p>
          <w:p w:rsidR="009C12FA" w:rsidRPr="009C12FA" w:rsidRDefault="009C12FA" w:rsidP="00412DF7">
            <w:pPr>
              <w:pStyle w:val="ASFKTablenorm"/>
              <w:ind w:left="57" w:right="57"/>
            </w:pPr>
            <w:r w:rsidRPr="009C12FA">
              <w:t>Список доступных значений ограничен записями КБК типов: 10, 11, 12.</w:t>
            </w:r>
          </w:p>
          <w:p w:rsidR="009C12FA" w:rsidRPr="009C12FA" w:rsidRDefault="009C12FA" w:rsidP="00412DF7">
            <w:pPr>
              <w:pStyle w:val="ASFKTablenorm"/>
              <w:ind w:left="57" w:right="57"/>
            </w:pPr>
            <w:r w:rsidRPr="009C12FA">
              <w:t>Ввод значения вручную.</w:t>
            </w:r>
          </w:p>
          <w:p w:rsidR="009C12FA" w:rsidRPr="009C12FA" w:rsidRDefault="009C12FA" w:rsidP="00412DF7">
            <w:pPr>
              <w:pStyle w:val="ASFKTablenorm"/>
              <w:ind w:left="57" w:right="57"/>
            </w:pPr>
            <w:r w:rsidRPr="009C12FA">
              <w:t xml:space="preserve">Возможно заполнение по сегментам КБК: </w:t>
            </w:r>
            <w:r w:rsidR="00EC68CE">
              <w:t>генерируется</w:t>
            </w:r>
            <w:r w:rsidRPr="009C12FA">
              <w:t xml:space="preserve"> автоматически из заполненных значений по следующим сегментам: </w:t>
            </w:r>
          </w:p>
          <w:p w:rsidR="009C12FA" w:rsidRPr="009C12FA" w:rsidRDefault="009C12FA" w:rsidP="00412DF7">
            <w:pPr>
              <w:pStyle w:val="ASFKTablenorm"/>
              <w:ind w:left="57" w:right="57"/>
            </w:pPr>
            <w:r w:rsidRPr="009C12FA">
              <w:t>ППП + ФКР + КЦСР + КВР.</w:t>
            </w:r>
          </w:p>
          <w:p w:rsidR="009C12FA" w:rsidRPr="009C12FA" w:rsidRDefault="009C12FA" w:rsidP="00412DF7">
            <w:pPr>
              <w:pStyle w:val="ASFKTablenorm"/>
              <w:ind w:left="57" w:right="57"/>
            </w:pPr>
            <w:r w:rsidRPr="009C12FA">
              <w:t>Обязательно заполняется для видов соглашений 121, 123 и 130.</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ППП</w:t>
            </w:r>
          </w:p>
        </w:tc>
        <w:tc>
          <w:tcPr>
            <w:tcW w:w="3656" w:type="pct"/>
            <w:shd w:val="clear" w:color="auto" w:fill="auto"/>
          </w:tcPr>
          <w:p w:rsidR="00934F07" w:rsidRPr="00FF16D2" w:rsidRDefault="00934F07" w:rsidP="00412DF7">
            <w:pPr>
              <w:pStyle w:val="ASFKTablenorm"/>
              <w:ind w:left="57" w:right="57"/>
            </w:pPr>
            <w:r w:rsidRPr="00FF16D2">
              <w:t>ГРБС: Доступен в</w:t>
            </w:r>
            <w:r>
              <w:t xml:space="preserve">ыбор из справочника </w:t>
            </w:r>
            <w:r w:rsidR="001F20AD">
              <w:t>«</w:t>
            </w:r>
            <w:r>
              <w:t>Ведомства</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ФКР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Разд</w:t>
            </w:r>
            <w:r w:rsidRPr="007225EF">
              <w:t>е</w:t>
            </w:r>
            <w:r>
              <w:t>лов/подразделов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КЦСР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Целевые ст</w:t>
            </w:r>
            <w:r w:rsidRPr="007225EF">
              <w:t>а</w:t>
            </w:r>
            <w:r w:rsidRPr="00FF16D2">
              <w:t>тьи</w:t>
            </w:r>
            <w:r w:rsidR="001F20AD">
              <w:t>»</w:t>
            </w:r>
            <w:r w:rsidRPr="00FF16D2">
              <w:t>.</w:t>
            </w:r>
          </w:p>
          <w:p w:rsidR="002F7AB6"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КВР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Виды расх</w:t>
            </w:r>
            <w:r w:rsidRPr="007225EF">
              <w:t>о</w:t>
            </w:r>
            <w:r>
              <w:t>дов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5B4E0E">
              <w:t>Цель и направление расходования средств</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507597" w:rsidRPr="00FF16D2" w:rsidTr="00412DF7">
        <w:trPr>
          <w:trHeight w:val="77"/>
        </w:trPr>
        <w:tc>
          <w:tcPr>
            <w:tcW w:w="1344" w:type="pct"/>
            <w:shd w:val="clear" w:color="auto" w:fill="auto"/>
          </w:tcPr>
          <w:p w:rsidR="00507597" w:rsidRPr="005B4E0E" w:rsidRDefault="00507597" w:rsidP="00412DF7">
            <w:pPr>
              <w:pStyle w:val="ASFKTablenorm"/>
              <w:ind w:left="57" w:right="57"/>
            </w:pPr>
            <w:r w:rsidRPr="00507597">
              <w:t>Признак безусловности платежа</w:t>
            </w:r>
          </w:p>
        </w:tc>
        <w:tc>
          <w:tcPr>
            <w:tcW w:w="3656" w:type="pct"/>
            <w:shd w:val="clear" w:color="auto" w:fill="auto"/>
          </w:tcPr>
          <w:p w:rsidR="00507597" w:rsidRPr="00507597" w:rsidRDefault="00507597" w:rsidP="00412DF7">
            <w:pPr>
              <w:pStyle w:val="ASFKTablenorm"/>
              <w:ind w:left="57" w:right="57"/>
            </w:pPr>
            <w:r w:rsidRPr="00507597">
              <w:t>Выбор из списка допустимы</w:t>
            </w:r>
            <w:r>
              <w:t>х</w:t>
            </w:r>
            <w:r w:rsidRPr="00507597">
              <w:t xml:space="preserve"> значени</w:t>
            </w:r>
            <w:r>
              <w:t>й</w:t>
            </w:r>
            <w:r w:rsidRPr="00507597">
              <w:t>:</w:t>
            </w:r>
          </w:p>
          <w:p w:rsidR="00507597" w:rsidRPr="00507597" w:rsidRDefault="00507597" w:rsidP="00507597">
            <w:pPr>
              <w:pStyle w:val="ASFKTableListMark"/>
            </w:pPr>
            <w:r w:rsidRPr="00507597">
              <w:t xml:space="preserve">0 – </w:t>
            </w:r>
            <w:r w:rsidR="001F20AD">
              <w:t>«</w:t>
            </w:r>
            <w:r w:rsidRPr="00507597">
              <w:t>безусловное</w:t>
            </w:r>
            <w:r w:rsidR="001F20AD">
              <w:t>»</w:t>
            </w:r>
            <w:r w:rsidRPr="00507597">
              <w:t>;</w:t>
            </w:r>
          </w:p>
          <w:p w:rsidR="00507597" w:rsidRPr="00FF16D2" w:rsidRDefault="00507597" w:rsidP="00507597">
            <w:pPr>
              <w:pStyle w:val="ASFKTableListMark"/>
            </w:pPr>
            <w:r w:rsidRPr="00507597">
              <w:t xml:space="preserve">1 – </w:t>
            </w:r>
            <w:r w:rsidR="001F20AD">
              <w:t>«</w:t>
            </w:r>
            <w:r w:rsidRPr="00507597">
              <w:t>условное</w:t>
            </w:r>
            <w:r w:rsidR="001F20AD">
              <w:t>»</w:t>
            </w:r>
            <w:r w:rsidRPr="00507597">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Примечание</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507597" w:rsidP="00412DF7">
            <w:pPr>
              <w:pStyle w:val="ASFKTablenorm"/>
              <w:ind w:left="57" w:right="57"/>
            </w:pPr>
            <w:r>
              <w:t>Аналитический код</w:t>
            </w:r>
          </w:p>
        </w:tc>
        <w:tc>
          <w:tcPr>
            <w:tcW w:w="3656" w:type="pct"/>
            <w:shd w:val="clear" w:color="auto" w:fill="auto"/>
          </w:tcPr>
          <w:p w:rsidR="00934F07" w:rsidRPr="00FF16D2" w:rsidRDefault="00934F07" w:rsidP="00412DF7">
            <w:pPr>
              <w:pStyle w:val="ASFKTablenorm"/>
              <w:ind w:left="57" w:right="57"/>
            </w:pPr>
            <w:r w:rsidRPr="00FF16D2">
              <w:t xml:space="preserve">Доступен выбор из справочника </w:t>
            </w:r>
            <w:r w:rsidR="001F20AD">
              <w:t>«</w:t>
            </w:r>
            <w:r w:rsidRPr="00FF16D2">
              <w:t>Цели субс</w:t>
            </w:r>
            <w:r w:rsidRPr="00FC53F6">
              <w:t>и</w:t>
            </w:r>
            <w:r>
              <w:t>дий/субвенций</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1</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БК1</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2</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БК2</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3</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БК3</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lastRenderedPageBreak/>
              <w:t>Дополнительный КБК 4</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БК4</w:t>
            </w:r>
            <w:r w:rsidR="001F20AD">
              <w:t>»</w:t>
            </w:r>
            <w:r>
              <w:t>.</w:t>
            </w:r>
          </w:p>
          <w:p w:rsidR="00934F07" w:rsidRPr="00FF16D2" w:rsidRDefault="00934F07" w:rsidP="00412DF7">
            <w:pPr>
              <w:pStyle w:val="ASFKTablenorm"/>
              <w:ind w:left="57" w:right="57"/>
            </w:pPr>
            <w:r w:rsidRPr="00FF16D2">
              <w:t>Ввод значения вручную.</w:t>
            </w:r>
          </w:p>
        </w:tc>
      </w:tr>
      <w:tr w:rsidR="00867894" w:rsidRPr="00FF16D2" w:rsidTr="00412DF7">
        <w:trPr>
          <w:trHeight w:val="77"/>
        </w:trPr>
        <w:tc>
          <w:tcPr>
            <w:tcW w:w="1344" w:type="pct"/>
            <w:shd w:val="clear" w:color="auto" w:fill="auto"/>
          </w:tcPr>
          <w:p w:rsidR="00867894" w:rsidRPr="00867894" w:rsidRDefault="00867894" w:rsidP="00412DF7">
            <w:pPr>
              <w:pStyle w:val="ASFKTablenorm"/>
              <w:ind w:left="57" w:right="57"/>
            </w:pPr>
            <w:r w:rsidRPr="00867894">
              <w:t>Сумма исполненного обязательства прошлых лет</w:t>
            </w:r>
          </w:p>
        </w:tc>
        <w:tc>
          <w:tcPr>
            <w:tcW w:w="3656" w:type="pct"/>
            <w:shd w:val="clear" w:color="auto" w:fill="auto"/>
          </w:tcPr>
          <w:p w:rsidR="00867894" w:rsidRDefault="00867894" w:rsidP="00412DF7">
            <w:pPr>
              <w:pStyle w:val="ASFKTablenorm"/>
              <w:ind w:left="57" w:right="57"/>
            </w:pPr>
            <w:r w:rsidRPr="00867894">
              <w:t xml:space="preserve">По умолчанию поле заполняется значением </w:t>
            </w:r>
            <w:r w:rsidR="001F20AD">
              <w:t>«</w:t>
            </w:r>
            <w:r w:rsidRPr="00867894">
              <w:t>0.00</w:t>
            </w:r>
            <w:r w:rsidR="001F20AD">
              <w:t>»</w:t>
            </w:r>
            <w:r w:rsidRPr="00867894">
              <w:t>.</w:t>
            </w:r>
          </w:p>
          <w:p w:rsidR="00867894" w:rsidRPr="00867894" w:rsidRDefault="00867894" w:rsidP="00412DF7">
            <w:pPr>
              <w:pStyle w:val="ASFKTablenorm"/>
              <w:ind w:left="57" w:right="57"/>
            </w:pPr>
            <w:r w:rsidRPr="00867894">
              <w:t>Может быть изменено вручную.</w:t>
            </w:r>
          </w:p>
        </w:tc>
      </w:tr>
      <w:tr w:rsidR="00867894" w:rsidRPr="00FF16D2" w:rsidTr="00412DF7">
        <w:trPr>
          <w:trHeight w:val="77"/>
        </w:trPr>
        <w:tc>
          <w:tcPr>
            <w:tcW w:w="1344" w:type="pct"/>
            <w:shd w:val="clear" w:color="auto" w:fill="auto"/>
          </w:tcPr>
          <w:p w:rsidR="00867894" w:rsidRPr="00867894" w:rsidRDefault="00867894" w:rsidP="00412DF7">
            <w:pPr>
              <w:pStyle w:val="ASFKTablenorm"/>
              <w:ind w:left="57" w:right="57"/>
            </w:pPr>
            <w:r w:rsidRPr="00867894">
              <w:t>Сумма неисполненного обязательства прошлых лет</w:t>
            </w:r>
          </w:p>
        </w:tc>
        <w:tc>
          <w:tcPr>
            <w:tcW w:w="3656" w:type="pct"/>
            <w:shd w:val="clear" w:color="auto" w:fill="auto"/>
          </w:tcPr>
          <w:p w:rsidR="00867894" w:rsidRPr="00867894" w:rsidRDefault="00867894" w:rsidP="00412DF7">
            <w:pPr>
              <w:pStyle w:val="ASFKTablenorm"/>
              <w:ind w:left="57" w:right="57"/>
            </w:pPr>
            <w:r w:rsidRPr="00867894">
              <w:t xml:space="preserve">По умолчанию поле заполняется значением </w:t>
            </w:r>
            <w:r w:rsidR="001F20AD">
              <w:t>«</w:t>
            </w:r>
            <w:r w:rsidRPr="00867894">
              <w:t>0.00</w:t>
            </w:r>
            <w:r w:rsidR="001F20AD">
              <w:t>»</w:t>
            </w:r>
            <w:r w:rsidRPr="00867894">
              <w:t>.</w:t>
            </w:r>
          </w:p>
          <w:p w:rsidR="00867894" w:rsidRPr="00867894" w:rsidRDefault="00867894" w:rsidP="00412DF7">
            <w:pPr>
              <w:pStyle w:val="ASFKTablenorm"/>
              <w:ind w:left="57" w:right="57"/>
            </w:pPr>
            <w:r w:rsidRPr="00867894">
              <w:t>Может быть изменено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t xml:space="preserve">Итого на текущий </w:t>
            </w:r>
            <w:r w:rsidRPr="002821F6">
              <w:rPr>
                <w:rStyle w:val="ASFKReporterror"/>
              </w:rPr>
              <w:t>фин.год</w:t>
            </w:r>
          </w:p>
        </w:tc>
        <w:tc>
          <w:tcPr>
            <w:tcW w:w="3656" w:type="pct"/>
            <w:vMerge w:val="restart"/>
            <w:shd w:val="clear" w:color="auto" w:fill="auto"/>
          </w:tcPr>
          <w:p w:rsidR="00934F07" w:rsidRPr="00FF16D2" w:rsidRDefault="00934F07" w:rsidP="00412DF7">
            <w:pPr>
              <w:pStyle w:val="ASFKTablenorm"/>
              <w:ind w:left="57" w:right="57"/>
            </w:pPr>
            <w:r w:rsidRPr="00FF16D2">
              <w:t xml:space="preserve">По умолчанию поле заполняется значением </w:t>
            </w:r>
            <w:r w:rsidR="001F20AD">
              <w:t>«</w:t>
            </w:r>
            <w:r w:rsidRPr="00FF16D2">
              <w:t>0.00</w:t>
            </w:r>
            <w:r w:rsidR="001F20AD">
              <w:t>»</w:t>
            </w:r>
            <w:r w:rsidRPr="00FF16D2">
              <w:t>.</w:t>
            </w:r>
          </w:p>
          <w:p w:rsidR="00934F07" w:rsidRPr="00FF16D2" w:rsidRDefault="00934F07" w:rsidP="00412DF7">
            <w:pPr>
              <w:pStyle w:val="ASFKTablenorm"/>
              <w:ind w:left="57" w:right="57"/>
            </w:pPr>
            <w:r w:rsidRPr="00FF16D2">
              <w:t>Может быть изменено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1-й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2-й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3-й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Последующие годы</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Январь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Февраль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D4039E" w:rsidP="00412DF7">
            <w:pPr>
              <w:pStyle w:val="ASFKTablenorm"/>
              <w:ind w:left="57" w:right="57"/>
            </w:pPr>
            <w:r>
              <w:t>…</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Декабрь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Группа полей </w:t>
            </w:r>
            <w:r w:rsidR="001F20AD">
              <w:t>«</w:t>
            </w:r>
            <w:r w:rsidRPr="00FF16D2">
              <w:t>Итоговые суммы</w:t>
            </w:r>
            <w:r w:rsidR="001F20AD">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Сумма по документу-основанию</w:t>
            </w:r>
          </w:p>
        </w:tc>
        <w:tc>
          <w:tcPr>
            <w:tcW w:w="3656" w:type="pct"/>
            <w:shd w:val="clear" w:color="auto" w:fill="auto"/>
          </w:tcPr>
          <w:p w:rsidR="00934F07" w:rsidRPr="00FF16D2" w:rsidRDefault="00934F07" w:rsidP="00412DF7">
            <w:pPr>
              <w:pStyle w:val="ASFKTablenorm"/>
              <w:ind w:left="57" w:right="57"/>
            </w:pPr>
            <w:r w:rsidRPr="00FF16D2">
              <w:t xml:space="preserve">Заполняется автоматически значением равным полю </w:t>
            </w:r>
            <w:r w:rsidR="001F20AD">
              <w:t>«</w:t>
            </w:r>
            <w:r w:rsidRPr="00FF16D2">
              <w:t>Сумма су</w:t>
            </w:r>
            <w:r w:rsidRPr="00FC53F6">
              <w:t>б</w:t>
            </w:r>
            <w:r w:rsidRPr="00FF16D2">
              <w:t>сидии в валюте</w:t>
            </w:r>
            <w:r w:rsidR="001F20AD">
              <w:t>»</w:t>
            </w:r>
            <w:r w:rsidR="009C12FA">
              <w:t xml:space="preserve"> </w:t>
            </w:r>
            <w:r w:rsidR="009C12FA" w:rsidRPr="009C12FA">
              <w:t>(Раздел 1: Реквизиты документа-основания)</w:t>
            </w:r>
            <w:r>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Сумма по расшифровке</w:t>
            </w:r>
            <w:r w:rsidRPr="00FF16D2">
              <w:tab/>
            </w:r>
          </w:p>
        </w:tc>
        <w:tc>
          <w:tcPr>
            <w:tcW w:w="3656" w:type="pct"/>
            <w:shd w:val="clear" w:color="auto" w:fill="auto"/>
          </w:tcPr>
          <w:p w:rsidR="00934F07" w:rsidRPr="00FF16D2" w:rsidRDefault="00934F07" w:rsidP="00412DF7">
            <w:pPr>
              <w:pStyle w:val="ASFKTablenorm"/>
              <w:ind w:left="57" w:right="57"/>
            </w:pPr>
            <w:r w:rsidRPr="00FF16D2">
              <w:t>Значение рассчитывается автоматически как сумма всех строк по всем годам всех подитогов по кодам ФАИП.</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Отклонение</w:t>
            </w:r>
          </w:p>
        </w:tc>
        <w:tc>
          <w:tcPr>
            <w:tcW w:w="3656" w:type="pct"/>
            <w:shd w:val="clear" w:color="auto" w:fill="auto"/>
          </w:tcPr>
          <w:p w:rsidR="00934F07" w:rsidRPr="00FF16D2" w:rsidRDefault="00934F07" w:rsidP="00412DF7">
            <w:pPr>
              <w:pStyle w:val="ASFKTablenorm"/>
              <w:ind w:left="57" w:right="57"/>
            </w:pPr>
            <w:r w:rsidRPr="00FF16D2">
              <w:t>Значение рассчитывается автоматически. Сравнивается значение, указанное в заголовке и сумма всех строк по всем годам. Значение выводится по модулю.</w:t>
            </w:r>
          </w:p>
        </w:tc>
      </w:tr>
    </w:tbl>
    <w:p w:rsidR="00E24765" w:rsidRPr="00B11F4A" w:rsidRDefault="00E24765" w:rsidP="00E24765">
      <w:pPr>
        <w:pStyle w:val="ASFKNormal"/>
      </w:pPr>
      <w:r>
        <w:t xml:space="preserve">Для просмотра строки в табличном поле </w:t>
      </w:r>
      <w:r w:rsidR="001F20AD">
        <w:t>«</w:t>
      </w:r>
      <w:r w:rsidRPr="00FF16D2">
        <w:t>График платежей (Итоги в разрезе ФАИП)</w:t>
      </w:r>
      <w:r w:rsidR="001F20AD">
        <w:t>»</w:t>
      </w:r>
      <w:r w:rsidRPr="00B11F4A">
        <w:t xml:space="preserve"> (</w:t>
      </w:r>
      <w:r w:rsidR="009D5081">
        <w:t>см.</w:t>
      </w:r>
      <w:r w:rsidR="009D5081" w:rsidRPr="0064058C">
        <w:t> </w:t>
      </w:r>
      <w:r w:rsidRPr="00B11F4A">
        <w:t>рис. </w:t>
      </w:r>
      <w:r>
        <w:fldChar w:fldCharType="begin"/>
      </w:r>
      <w:r>
        <w:instrText xml:space="preserve"> REF _Ref387763240 \h </w:instrText>
      </w:r>
      <w:r>
        <w:fldChar w:fldCharType="separate"/>
      </w:r>
      <w:r w:rsidR="0092715F">
        <w:rPr>
          <w:noProof/>
        </w:rPr>
        <w:t>61</w:t>
      </w:r>
      <w:r>
        <w:fldChar w:fldCharType="end"/>
      </w:r>
      <w:r w:rsidRPr="00B11F4A">
        <w:t xml:space="preserve">) следует нажать на </w:t>
      </w:r>
      <w:r w:rsidRPr="002D2D87">
        <w:t>кнопку</w:t>
      </w:r>
      <w:r w:rsidRPr="008A3AEA">
        <w:t xml:space="preserve"> </w:t>
      </w:r>
      <w:r w:rsidR="0092715F">
        <w:pict>
          <v:shape id="_x0000_i1150" type="#_x0000_t75" style="width:24pt;height:24pt">
            <v:imagedata r:id="rId110" o:title="кнопка Открыть строку для просмотра"/>
          </v:shape>
        </w:pict>
      </w:r>
      <w:r w:rsidRPr="008A3AEA">
        <w:t> </w:t>
      </w:r>
      <w:r w:rsidR="0035150B">
        <w:t>(Открыть строку для просмотра)</w:t>
      </w:r>
      <w:r w:rsidRPr="008A3AEA">
        <w:t xml:space="preserve">. Откроется форма </w:t>
      </w:r>
      <w:r w:rsidR="001F20AD">
        <w:t>«</w:t>
      </w:r>
      <w:r w:rsidRPr="008A3AEA">
        <w:t>Просмотр записи</w:t>
      </w:r>
      <w:r w:rsidR="001F20AD">
        <w:t>»</w:t>
      </w:r>
      <w:r>
        <w:t xml:space="preserve"> т</w:t>
      </w:r>
      <w:r w:rsidRPr="00AB7803">
        <w:t>аблично</w:t>
      </w:r>
      <w:r>
        <w:t>го поля</w:t>
      </w:r>
      <w:r w:rsidRPr="00B11F4A">
        <w:t xml:space="preserve"> </w:t>
      </w:r>
      <w:r w:rsidR="001F20AD">
        <w:t>«</w:t>
      </w:r>
      <w:r>
        <w:t>График платежей</w:t>
      </w:r>
      <w:r w:rsidR="001F20AD">
        <w:t>»</w:t>
      </w:r>
      <w:r w:rsidRPr="00B11F4A">
        <w:t xml:space="preserve"> </w:t>
      </w:r>
      <w:r>
        <w:t>(рис. </w:t>
      </w:r>
      <w:r>
        <w:fldChar w:fldCharType="begin"/>
      </w:r>
      <w:r>
        <w:instrText xml:space="preserve"> REF _Ref387763848 \h </w:instrText>
      </w:r>
      <w:r>
        <w:fldChar w:fldCharType="separate"/>
      </w:r>
      <w:r w:rsidR="0092715F">
        <w:rPr>
          <w:noProof/>
        </w:rPr>
        <w:t>62</w:t>
      </w:r>
      <w:r>
        <w:fldChar w:fldCharType="end"/>
      </w:r>
      <w:r w:rsidRPr="00B11F4A">
        <w:t>).</w:t>
      </w:r>
    </w:p>
    <w:p w:rsidR="00934F07" w:rsidRPr="00143043" w:rsidRDefault="0092715F" w:rsidP="00934F07">
      <w:pPr>
        <w:pStyle w:val="ASFKFigure"/>
      </w:pPr>
      <w:r>
        <w:lastRenderedPageBreak/>
        <w:pict>
          <v:shape id="_x0000_i1151" type="#_x0000_t75" style="width:480pt;height:299.25pt">
            <v:imagedata r:id="rId122"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69" w:name="_Ref387763848"/>
      <w:bookmarkStart w:id="570" w:name="_Toc79490431"/>
      <w:r w:rsidR="0092715F">
        <w:rPr>
          <w:noProof/>
        </w:rPr>
        <w:t>62</w:t>
      </w:r>
      <w:bookmarkEnd w:id="569"/>
      <w:r w:rsidRPr="00B11F4A">
        <w:fldChar w:fldCharType="end"/>
      </w:r>
      <w:r w:rsidRPr="00B11F4A">
        <w:t xml:space="preserve">. </w:t>
      </w:r>
      <w:r w:rsidR="00494309">
        <w:t>Форма «Просмотр записи</w:t>
      </w:r>
      <w:r w:rsidR="001F20AD">
        <w:t>»</w:t>
      </w:r>
      <w:r w:rsidR="00494309">
        <w:t>, т</w:t>
      </w:r>
      <w:r>
        <w:t>абличное поле</w:t>
      </w:r>
      <w:r w:rsidRPr="00B11F4A">
        <w:t xml:space="preserve"> </w:t>
      </w:r>
      <w:r w:rsidR="001F20AD">
        <w:t>«</w:t>
      </w:r>
      <w:r w:rsidR="00507597" w:rsidRPr="00FF16D2">
        <w:t>Итоги в разрезе ФАИП</w:t>
      </w:r>
      <w:r w:rsidR="001F20AD">
        <w:t>»</w:t>
      </w:r>
      <w:bookmarkEnd w:id="570"/>
    </w:p>
    <w:p w:rsidR="00934F07" w:rsidRPr="0076325D" w:rsidRDefault="00934F07" w:rsidP="00BB52A1">
      <w:pPr>
        <w:pStyle w:val="ASFKNormal"/>
      </w:pPr>
      <w:r w:rsidRPr="0076325D">
        <w:t xml:space="preserve">Для </w:t>
      </w:r>
      <w:r w:rsidR="00E24765">
        <w:t>просмотра</w:t>
      </w:r>
      <w:r w:rsidRPr="0076325D">
        <w:t xml:space="preserve"> строки расшифровки в </w:t>
      </w:r>
      <w:r>
        <w:t>т</w:t>
      </w:r>
      <w:r w:rsidRPr="00FF16D2">
        <w:t>аблично</w:t>
      </w:r>
      <w:r w:rsidR="00E24765">
        <w:t>м</w:t>
      </w:r>
      <w:r w:rsidRPr="00FF16D2">
        <w:t xml:space="preserve"> поле </w:t>
      </w:r>
      <w:r w:rsidR="001F20AD">
        <w:t>«</w:t>
      </w:r>
      <w:r w:rsidRPr="00FF16D2">
        <w:t>Расшифровка по КБК для т</w:t>
      </w:r>
      <w:r w:rsidRPr="00FC53F6">
        <w:t>е</w:t>
      </w:r>
      <w:r w:rsidRPr="00FF16D2">
        <w:t>кущих итогов</w:t>
      </w:r>
      <w:r w:rsidR="001F20AD">
        <w:t>»</w:t>
      </w:r>
      <w:r w:rsidR="007A657B">
        <w:t xml:space="preserve"> (см.</w:t>
      </w:r>
      <w:r w:rsidR="007A657B" w:rsidRPr="0064058C">
        <w:t> </w:t>
      </w:r>
      <w:r>
        <w:t>рис.</w:t>
      </w:r>
      <w:r w:rsidR="007A657B" w:rsidRPr="0064058C">
        <w:t> </w:t>
      </w:r>
      <w:r>
        <w:fldChar w:fldCharType="begin"/>
      </w:r>
      <w:r>
        <w:instrText xml:space="preserve"> REF _Ref387763240 \h </w:instrText>
      </w:r>
      <w:r>
        <w:fldChar w:fldCharType="separate"/>
      </w:r>
      <w:r w:rsidR="0092715F">
        <w:rPr>
          <w:noProof/>
        </w:rPr>
        <w:t>61</w:t>
      </w:r>
      <w:r>
        <w:fldChar w:fldCharType="end"/>
      </w:r>
      <w:r w:rsidRPr="0076325D">
        <w:t xml:space="preserve">) следует нажать на </w:t>
      </w:r>
      <w:r w:rsidR="00E24765" w:rsidRPr="002D2D87">
        <w:t>кнопку</w:t>
      </w:r>
      <w:r w:rsidR="00E24765" w:rsidRPr="00E24765">
        <w:t xml:space="preserve"> </w:t>
      </w:r>
      <w:r w:rsidR="0092715F">
        <w:pict>
          <v:shape id="_x0000_i1152" type="#_x0000_t75" style="width:24pt;height:24pt">
            <v:imagedata r:id="rId110" o:title="кнопка Открыть строку для просмотра"/>
          </v:shape>
        </w:pict>
      </w:r>
      <w:r w:rsidR="00E24765" w:rsidRPr="00E24765">
        <w:t> </w:t>
      </w:r>
      <w:r w:rsidR="0035150B">
        <w:t>(Открыть строку для просмотра)</w:t>
      </w:r>
      <w:r w:rsidRPr="0076325D">
        <w:t>. Откр</w:t>
      </w:r>
      <w:r w:rsidRPr="00FC53F6">
        <w:t>о</w:t>
      </w:r>
      <w:r w:rsidRPr="0076325D">
        <w:t xml:space="preserve">ется форма </w:t>
      </w:r>
      <w:r w:rsidR="001F20AD">
        <w:t>«</w:t>
      </w:r>
      <w:r w:rsidR="00E24765" w:rsidRPr="008A3AEA">
        <w:t xml:space="preserve">Просмотр </w:t>
      </w:r>
      <w:r w:rsidRPr="0076325D">
        <w:t>записи</w:t>
      </w:r>
      <w:r w:rsidR="001F20AD">
        <w:t>»</w:t>
      </w:r>
      <w:r>
        <w:t>. Табличное поле</w:t>
      </w:r>
      <w:r w:rsidRPr="00B11F4A">
        <w:t xml:space="preserve"> </w:t>
      </w:r>
      <w:r w:rsidR="001F20AD">
        <w:t>«</w:t>
      </w:r>
      <w:r>
        <w:t>Расшифровка для КБК для текущих ит</w:t>
      </w:r>
      <w:r w:rsidRPr="00FC53F6">
        <w:t>о</w:t>
      </w:r>
      <w:r>
        <w:t>гов</w:t>
      </w:r>
      <w:r w:rsidR="001F20AD">
        <w:t>»</w:t>
      </w:r>
      <w:r w:rsidRPr="0076325D">
        <w:t xml:space="preserve"> </w:t>
      </w:r>
      <w:r>
        <w:t>(рис. </w:t>
      </w:r>
      <w:r>
        <w:fldChar w:fldCharType="begin"/>
      </w:r>
      <w:r>
        <w:instrText xml:space="preserve"> REF _Ref387763890 \h </w:instrText>
      </w:r>
      <w:r>
        <w:fldChar w:fldCharType="separate"/>
      </w:r>
      <w:r w:rsidR="0092715F">
        <w:rPr>
          <w:noProof/>
        </w:rPr>
        <w:t>63</w:t>
      </w:r>
      <w:r>
        <w:fldChar w:fldCharType="end"/>
      </w:r>
      <w:r w:rsidRPr="0076325D">
        <w:t>).</w:t>
      </w:r>
    </w:p>
    <w:p w:rsidR="00934F07" w:rsidRPr="00E24765" w:rsidRDefault="0092715F" w:rsidP="00E24765">
      <w:pPr>
        <w:pStyle w:val="ASFKFigure"/>
      </w:pPr>
      <w:r>
        <w:lastRenderedPageBreak/>
        <w:pict>
          <v:shape id="_x0000_i1153" type="#_x0000_t75" style="width:480pt;height:570pt">
            <v:imagedata r:id="rId123" o:title="0"/>
          </v:shape>
        </w:pict>
      </w:r>
    </w:p>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571" w:name="_Ref387763890"/>
      <w:bookmarkStart w:id="572" w:name="_Toc79490432"/>
      <w:r w:rsidR="0092715F">
        <w:rPr>
          <w:noProof/>
        </w:rPr>
        <w:t>63</w:t>
      </w:r>
      <w:bookmarkEnd w:id="571"/>
      <w:r w:rsidRPr="00B11F4A">
        <w:fldChar w:fldCharType="end"/>
      </w:r>
      <w:r w:rsidRPr="00B11F4A">
        <w:t xml:space="preserve">. </w:t>
      </w:r>
      <w:r w:rsidR="00494309">
        <w:t>Форма «Просмотр записи</w:t>
      </w:r>
      <w:r w:rsidR="001F20AD">
        <w:t>»</w:t>
      </w:r>
      <w:r w:rsidR="00494309">
        <w:t>, т</w:t>
      </w:r>
      <w:r>
        <w:t>абличное поле</w:t>
      </w:r>
      <w:r w:rsidRPr="00B11F4A">
        <w:t xml:space="preserve"> </w:t>
      </w:r>
      <w:r w:rsidR="001F20AD">
        <w:t>«</w:t>
      </w:r>
      <w:r>
        <w:t>Расшифровка по КБК для текущих итогов</w:t>
      </w:r>
      <w:r w:rsidR="001F20AD">
        <w:t>»</w:t>
      </w:r>
      <w:bookmarkEnd w:id="572"/>
    </w:p>
    <w:p w:rsidR="00934F07" w:rsidRDefault="00934F07" w:rsidP="00BB52A1">
      <w:pPr>
        <w:pStyle w:val="ASFKNormal"/>
      </w:pPr>
      <w:r w:rsidRPr="00207A74">
        <w:t xml:space="preserve">ЭФ документа </w:t>
      </w:r>
      <w:r w:rsidR="001F20AD">
        <w:t>«</w:t>
      </w:r>
      <w:r w:rsidRPr="00373824">
        <w:t>Сведения об изменении соглашения</w:t>
      </w:r>
      <w:r w:rsidR="00F9698D">
        <w:t xml:space="preserve">», закладки </w:t>
      </w:r>
      <w:r w:rsidR="001F20AD">
        <w:t>«</w:t>
      </w:r>
      <w:r>
        <w:t>Подп</w:t>
      </w:r>
      <w:r w:rsidRPr="00FC53F6">
        <w:t>и</w:t>
      </w:r>
      <w:r>
        <w:t>си</w:t>
      </w:r>
      <w:r w:rsidR="001F20AD">
        <w:t>»</w:t>
      </w:r>
      <w:r w:rsidR="00494309">
        <w:t xml:space="preserve"> </w:t>
      </w:r>
      <w:r w:rsidR="00494309" w:rsidRPr="00494309">
        <w:t xml:space="preserve">представлена </w:t>
      </w:r>
      <w:r w:rsidR="00494309">
        <w:t>н</w:t>
      </w:r>
      <w:r w:rsidR="00494309" w:rsidRPr="00207A74">
        <w:t>а рис</w:t>
      </w:r>
      <w:r w:rsidR="00494309">
        <w:t>унке</w:t>
      </w:r>
      <w:r w:rsidR="007A657B" w:rsidRPr="0064058C">
        <w:t> </w:t>
      </w:r>
      <w:r w:rsidR="00494309" w:rsidRPr="00494309">
        <w:fldChar w:fldCharType="begin"/>
      </w:r>
      <w:r w:rsidR="00494309" w:rsidRPr="00494309">
        <w:instrText xml:space="preserve"> REF _Ref387763288 \h </w:instrText>
      </w:r>
      <w:r w:rsidR="00494309" w:rsidRPr="00494309">
        <w:fldChar w:fldCharType="separate"/>
      </w:r>
      <w:r w:rsidR="0092715F">
        <w:rPr>
          <w:noProof/>
        </w:rPr>
        <w:t>64</w:t>
      </w:r>
      <w:r w:rsidR="00494309" w:rsidRPr="00494309">
        <w:fldChar w:fldCharType="end"/>
      </w:r>
      <w:r w:rsidRPr="00207A74">
        <w:t>.</w:t>
      </w:r>
    </w:p>
    <w:p w:rsidR="00934F07" w:rsidRPr="00143043" w:rsidRDefault="0092715F" w:rsidP="00934F07">
      <w:pPr>
        <w:pStyle w:val="ASFKFigure"/>
      </w:pPr>
      <w:r>
        <w:lastRenderedPageBreak/>
        <w:pict>
          <v:shape id="_x0000_i1154" type="#_x0000_t75" style="width:480pt;height:132pt">
            <v:imagedata r:id="rId124" o:title="0"/>
          </v:shape>
        </w:pict>
      </w:r>
    </w:p>
    <w:p w:rsidR="00934F07" w:rsidRDefault="00934F07" w:rsidP="00F018DF">
      <w:pPr>
        <w:pStyle w:val="ASFKFigName"/>
      </w:pPr>
      <w:r>
        <w:fldChar w:fldCharType="begin"/>
      </w:r>
      <w:r>
        <w:instrText xml:space="preserve"> SEQ Рисунок \* ARABIC </w:instrText>
      </w:r>
      <w:r>
        <w:fldChar w:fldCharType="separate"/>
      </w:r>
      <w:bookmarkStart w:id="573" w:name="_Ref387763288"/>
      <w:bookmarkStart w:id="574" w:name="_Toc79490433"/>
      <w:r w:rsidR="0092715F">
        <w:rPr>
          <w:noProof/>
        </w:rPr>
        <w:t>64</w:t>
      </w:r>
      <w:bookmarkEnd w:id="573"/>
      <w:r>
        <w:fldChar w:fldCharType="end"/>
      </w:r>
      <w:r>
        <w:t xml:space="preserve">. </w:t>
      </w:r>
      <w:r w:rsidRPr="00B11F4A">
        <w:t xml:space="preserve">ЭФ </w:t>
      </w:r>
      <w:r>
        <w:t xml:space="preserve">документа </w:t>
      </w:r>
      <w:r w:rsidR="001F20AD">
        <w:t>«</w:t>
      </w:r>
      <w:r w:rsidRPr="00373824">
        <w:t>Сведения об изменении соглашения</w:t>
      </w:r>
      <w:r w:rsidR="00F9698D">
        <w:t xml:space="preserve">», закладки </w:t>
      </w:r>
      <w:r w:rsidR="001F20AD">
        <w:t>«</w:t>
      </w:r>
      <w:r>
        <w:t>Подписи</w:t>
      </w:r>
      <w:r w:rsidR="001F20AD">
        <w:t>»</w:t>
      </w:r>
      <w:bookmarkEnd w:id="574"/>
    </w:p>
    <w:p w:rsidR="00934F07" w:rsidRDefault="00934F07" w:rsidP="00BB52A1">
      <w:pPr>
        <w:pStyle w:val="ASFKNormal"/>
      </w:pPr>
      <w:r w:rsidRPr="00207A74">
        <w:t xml:space="preserve">Перечень полей документа </w:t>
      </w:r>
      <w:r w:rsidR="001F20AD">
        <w:t>«</w:t>
      </w:r>
      <w:r w:rsidRPr="00373824">
        <w:t>Сведения об изменении соглашения</w:t>
      </w:r>
      <w:r w:rsidR="00F9698D">
        <w:t xml:space="preserve">», закладки </w:t>
      </w:r>
      <w:r w:rsidR="001F20AD">
        <w:t>«</w:t>
      </w:r>
      <w:r>
        <w:t>Подписи</w:t>
      </w:r>
      <w:r w:rsidR="001F20AD">
        <w:t>»</w:t>
      </w:r>
      <w:r w:rsidRPr="00207A74">
        <w:t xml:space="preserve"> приведен </w:t>
      </w:r>
      <w:r>
        <w:t>в таблице </w:t>
      </w:r>
      <w:r>
        <w:fldChar w:fldCharType="begin"/>
      </w:r>
      <w:r>
        <w:instrText xml:space="preserve"> REF _Ref387762703 \h </w:instrText>
      </w:r>
      <w:r>
        <w:fldChar w:fldCharType="separate"/>
      </w:r>
      <w:r w:rsidR="0092715F">
        <w:rPr>
          <w:noProof/>
        </w:rPr>
        <w:t>37</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75" w:name="_Ref387762703"/>
      <w:bookmarkStart w:id="576" w:name="_Toc79490266"/>
      <w:r w:rsidR="0092715F">
        <w:rPr>
          <w:noProof/>
        </w:rPr>
        <w:t>37</w:t>
      </w:r>
      <w:bookmarkEnd w:id="575"/>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Подписи</w:t>
      </w:r>
      <w:r w:rsidR="001F20AD">
        <w:t>»</w:t>
      </w:r>
      <w:bookmarkEnd w:id="5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34F07" w:rsidRPr="00540678"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40678" w:rsidRDefault="00934F07" w:rsidP="00934F07">
            <w:pPr>
              <w:pStyle w:val="ASFKTableHead"/>
            </w:pPr>
            <w:r w:rsidRPr="00540678">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40678" w:rsidRDefault="00934F07" w:rsidP="00934F07">
            <w:pPr>
              <w:pStyle w:val="ASFKTableHead"/>
            </w:pPr>
            <w:r w:rsidRPr="00540678">
              <w:t>Описание поля</w:t>
            </w:r>
          </w:p>
        </w:tc>
      </w:tr>
      <w:tr w:rsidR="00934F07" w:rsidRPr="00540678"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Руководитель ГРБС</w:t>
            </w:r>
            <w:r>
              <w:t>/ подведомственного ГРБС ПБС</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подписания</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 xml:space="preserve">Исполнитель </w:t>
            </w:r>
            <w:r>
              <w:t>ГРБС/подведомственного ГРБС ПБС</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shd w:val="clear" w:color="auto" w:fill="auto"/>
          </w:tcPr>
          <w:p w:rsidR="00934F07" w:rsidRPr="00540678" w:rsidRDefault="00934F07" w:rsidP="00412DF7">
            <w:pPr>
              <w:pStyle w:val="ASFKTablenorm"/>
              <w:ind w:left="57" w:right="57"/>
            </w:pPr>
            <w:r w:rsidRPr="00540678">
              <w:t>Выбирается из списка сотрудников, либо вводится вручную.</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shd w:val="clear" w:color="auto" w:fill="auto"/>
          </w:tcPr>
          <w:p w:rsidR="00934F07" w:rsidRPr="00540678" w:rsidRDefault="00934F07" w:rsidP="00412DF7">
            <w:pPr>
              <w:pStyle w:val="ASFKTablenorm"/>
              <w:ind w:left="57" w:right="57"/>
            </w:pPr>
            <w:r w:rsidRPr="00540678">
              <w:t>Значение подтягивается автоматически из списка сотрудников</w:t>
            </w:r>
            <w:r w:rsidRPr="00540678" w:rsidDel="008F6019">
              <w:t xml:space="preserve"> </w:t>
            </w:r>
            <w:r w:rsidRPr="00540678">
              <w:t>п</w:t>
            </w:r>
            <w:r w:rsidRPr="00FC53F6">
              <w:t>о</w:t>
            </w:r>
            <w:r w:rsidRPr="00540678">
              <w:t xml:space="preserve">сле заполнения поля </w:t>
            </w:r>
            <w:r w:rsidR="001F20AD">
              <w:t>«</w:t>
            </w:r>
            <w:r w:rsidRPr="00540678">
              <w:t>Руководитель</w:t>
            </w:r>
            <w:r>
              <w:t xml:space="preserve"> </w:t>
            </w:r>
            <w:r w:rsidRPr="00540678">
              <w:t>(уполномоченное им лицо): должность</w:t>
            </w:r>
            <w:r w:rsidR="001F20AD">
              <w:t>»</w:t>
            </w:r>
            <w:r>
              <w:t>.</w:t>
            </w:r>
          </w:p>
          <w:p w:rsidR="00934F07" w:rsidRPr="00540678" w:rsidRDefault="00934F07" w:rsidP="00412DF7">
            <w:pPr>
              <w:pStyle w:val="ASFKTablenorm"/>
              <w:ind w:left="57" w:right="57"/>
            </w:pPr>
            <w:r w:rsidRPr="00540678">
              <w:t>Значение выбирается из списка сотрудников.</w:t>
            </w:r>
          </w:p>
          <w:p w:rsidR="00934F07" w:rsidRPr="00540678" w:rsidRDefault="00934F07" w:rsidP="00412DF7">
            <w:pPr>
              <w:pStyle w:val="ASFKTablenorm"/>
              <w:ind w:left="57" w:right="57"/>
            </w:pPr>
            <w:r w:rsidRPr="00540678">
              <w:t>Значение вводится вручную.</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подписания</w:t>
            </w:r>
          </w:p>
        </w:tc>
        <w:tc>
          <w:tcPr>
            <w:tcW w:w="3656" w:type="pct"/>
            <w:shd w:val="clear" w:color="auto" w:fill="auto"/>
          </w:tcPr>
          <w:p w:rsidR="00934F07" w:rsidRPr="00540678" w:rsidRDefault="00934F07" w:rsidP="00412DF7">
            <w:pPr>
              <w:pStyle w:val="ASFKTablenorm"/>
              <w:ind w:left="57" w:right="57"/>
            </w:pPr>
            <w:r w:rsidRPr="00540678">
              <w:t>Значение вводится вручную или выбирается из системного кале</w:t>
            </w:r>
            <w:r w:rsidRPr="00FC53F6">
              <w:t>н</w:t>
            </w:r>
            <w:r w:rsidRPr="00540678">
              <w:t>даря.</w:t>
            </w:r>
          </w:p>
        </w:tc>
      </w:tr>
      <w:tr w:rsidR="00934F07" w:rsidRPr="00540678" w:rsidTr="00412DF7">
        <w:tc>
          <w:tcPr>
            <w:tcW w:w="5000" w:type="pct"/>
            <w:gridSpan w:val="2"/>
            <w:shd w:val="clear" w:color="auto" w:fill="auto"/>
          </w:tcPr>
          <w:p w:rsidR="00934F07" w:rsidRPr="00540678" w:rsidRDefault="00934F07" w:rsidP="00412DF7">
            <w:pPr>
              <w:pStyle w:val="ASFKTablenorm"/>
              <w:ind w:left="57" w:right="57"/>
            </w:pPr>
            <w:r w:rsidRPr="00540678">
              <w:t xml:space="preserve">Группа полей </w:t>
            </w:r>
            <w:r w:rsidR="001F20AD">
              <w:t>«</w:t>
            </w:r>
            <w:r w:rsidRPr="00540678">
              <w:t>Отметка ОрФК. Ответственный исполнитель</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vMerge w:val="restart"/>
            <w:shd w:val="clear" w:color="auto" w:fill="auto"/>
          </w:tcPr>
          <w:p w:rsidR="00934F07" w:rsidRPr="00540678" w:rsidRDefault="00934F07" w:rsidP="00412DF7">
            <w:pPr>
              <w:pStyle w:val="ASFKTablenorm"/>
              <w:ind w:left="57" w:right="57"/>
            </w:pPr>
            <w:r w:rsidRPr="00540678">
              <w:t xml:space="preserve">Закрыто на редактирование. </w:t>
            </w:r>
          </w:p>
          <w:p w:rsidR="00934F07" w:rsidRPr="00540678" w:rsidRDefault="00934F07" w:rsidP="00412DF7">
            <w:pPr>
              <w:pStyle w:val="ASFKTablenorm"/>
              <w:ind w:left="57" w:right="57"/>
            </w:pPr>
            <w:r w:rsidRPr="00540678">
              <w:t>Значение передается из ОЕВS.</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vMerge/>
            <w:shd w:val="clear" w:color="auto" w:fill="auto"/>
          </w:tcPr>
          <w:p w:rsidR="00934F07" w:rsidRPr="00540678" w:rsidRDefault="00934F07" w:rsidP="00412DF7">
            <w:pPr>
              <w:pStyle w:val="ASFKTablenorm"/>
              <w:ind w:left="57" w:right="57"/>
            </w:pP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регистрации в ФК</w:t>
            </w:r>
          </w:p>
        </w:tc>
        <w:tc>
          <w:tcPr>
            <w:tcW w:w="3656" w:type="pct"/>
            <w:vMerge/>
            <w:shd w:val="clear" w:color="auto" w:fill="auto"/>
          </w:tcPr>
          <w:p w:rsidR="00934F07" w:rsidRPr="00540678" w:rsidRDefault="00934F07" w:rsidP="00412DF7">
            <w:pPr>
              <w:pStyle w:val="ASFKTablenorm"/>
              <w:ind w:left="57" w:right="57"/>
            </w:pPr>
          </w:p>
        </w:tc>
      </w:tr>
    </w:tbl>
    <w:p w:rsidR="00C43675" w:rsidRDefault="00C43675" w:rsidP="00F018DF">
      <w:pPr>
        <w:pStyle w:val="21"/>
        <w:spacing w:after="120"/>
        <w:rPr>
          <w:iCs w:val="0"/>
        </w:rPr>
      </w:pPr>
      <w:bookmarkStart w:id="577" w:name="_Toc373687505"/>
      <w:bookmarkStart w:id="578" w:name="_Ref373691009"/>
      <w:bookmarkStart w:id="579" w:name="_Toc373692808"/>
      <w:bookmarkStart w:id="580" w:name="_Ref373693018"/>
      <w:bookmarkStart w:id="581" w:name="_Ref373695063"/>
      <w:bookmarkStart w:id="582" w:name="_Toc405212645"/>
      <w:bookmarkStart w:id="583" w:name="_Toc410283259"/>
      <w:bookmarkStart w:id="584" w:name="_Toc79490173"/>
      <w:r w:rsidRPr="00426756">
        <w:rPr>
          <w:iCs w:val="0"/>
        </w:rPr>
        <w:t xml:space="preserve">Группа документов </w:t>
      </w:r>
      <w:r w:rsidR="001F20AD">
        <w:rPr>
          <w:iCs w:val="0"/>
        </w:rPr>
        <w:t>«</w:t>
      </w:r>
      <w:r w:rsidRPr="00426756">
        <w:rPr>
          <w:iCs w:val="0"/>
        </w:rPr>
        <w:t xml:space="preserve">Ведение справочника </w:t>
      </w:r>
      <w:r w:rsidR="001F20AD">
        <w:rPr>
          <w:iCs w:val="0"/>
        </w:rPr>
        <w:t>«</w:t>
      </w:r>
      <w:r>
        <w:rPr>
          <w:iCs w:val="0"/>
        </w:rPr>
        <w:t>Реестр администрируемых доходов</w:t>
      </w:r>
      <w:r w:rsidR="001F20AD">
        <w:rPr>
          <w:iCs w:val="0"/>
        </w:rPr>
        <w:t>»</w:t>
      </w:r>
      <w:bookmarkEnd w:id="577"/>
      <w:bookmarkEnd w:id="578"/>
      <w:bookmarkEnd w:id="579"/>
      <w:bookmarkEnd w:id="580"/>
      <w:bookmarkEnd w:id="581"/>
      <w:bookmarkEnd w:id="582"/>
      <w:bookmarkEnd w:id="583"/>
      <w:bookmarkEnd w:id="584"/>
    </w:p>
    <w:p w:rsidR="00C43675" w:rsidRDefault="00C43675" w:rsidP="00881A26">
      <w:pPr>
        <w:pStyle w:val="32"/>
      </w:pPr>
      <w:bookmarkStart w:id="585" w:name="_Ref405484510"/>
      <w:bookmarkStart w:id="586" w:name="_Toc410283260"/>
      <w:bookmarkStart w:id="587" w:name="_Toc79490174"/>
      <w:r>
        <w:t>Реестр администрируемых доходов</w:t>
      </w:r>
      <w:bookmarkEnd w:id="585"/>
      <w:bookmarkEnd w:id="586"/>
      <w:bookmarkEnd w:id="587"/>
    </w:p>
    <w:p w:rsidR="00C43675" w:rsidRPr="00424CF0" w:rsidRDefault="00C43675" w:rsidP="00BB52A1">
      <w:pPr>
        <w:pStyle w:val="ASFKNormal"/>
      </w:pPr>
      <w:r w:rsidRPr="00424CF0">
        <w:t xml:space="preserve">ГАДБ (АДБ с полномочиями ГАДБ) представляют в </w:t>
      </w:r>
      <w:r w:rsidR="005D0C9F">
        <w:t>ТОФК</w:t>
      </w:r>
      <w:r>
        <w:t xml:space="preserve"> </w:t>
      </w:r>
      <w:r w:rsidRPr="00424CF0">
        <w:t xml:space="preserve">по месту своего обслуживания в электронном виде документ </w:t>
      </w:r>
      <w:r w:rsidR="001F20AD">
        <w:t>«</w:t>
      </w:r>
      <w:r>
        <w:t>Реестр администрируемых доходов</w:t>
      </w:r>
      <w:r w:rsidR="001F20AD">
        <w:t>»</w:t>
      </w:r>
      <w:r w:rsidRPr="00424CF0">
        <w:t>, содержащий перечень КБК доходов и АДБ, наделенных полномочиями по администрированию</w:t>
      </w:r>
      <w:r>
        <w:t xml:space="preserve"> </w:t>
      </w:r>
      <w:r w:rsidRPr="00424CF0">
        <w:t xml:space="preserve">доходов по указанным КБК в соответствии с правовым актом о наделении полномочиями АДБ. </w:t>
      </w:r>
      <w:r w:rsidR="005D0C9F">
        <w:t>ТОФК</w:t>
      </w:r>
      <w:r w:rsidRPr="00424CF0">
        <w:t xml:space="preserve"> осуществляет проверку документа и в зависимости от ее результата принимает документ либо возвращает ГАДБ (АДБ с полномочиями ГАДБ) с указанием причины возврата. Принятые от ГАДБ (АДБ с полномочиями ГАДБ) ФБ, бюджетов ГВФ РФ, БС, МБ, бюджетов ТГВФ в </w:t>
      </w:r>
      <w:r w:rsidRPr="00424CF0">
        <w:lastRenderedPageBreak/>
        <w:t xml:space="preserve">МОУ ФК/УФК документы </w:t>
      </w:r>
      <w:r w:rsidR="001F20AD">
        <w:t>«</w:t>
      </w:r>
      <w:r>
        <w:t>Реестр администрируемых доходов</w:t>
      </w:r>
      <w:r w:rsidR="001F20AD">
        <w:t>»</w:t>
      </w:r>
      <w:r w:rsidRPr="00424CF0">
        <w:t xml:space="preserve"> загружаются в </w:t>
      </w:r>
      <w:r w:rsidR="007B4A32">
        <w:t>ППО АСФК</w:t>
      </w:r>
      <w:r w:rsidRPr="00424CF0">
        <w:t xml:space="preserve"> и доводятся до всех </w:t>
      </w:r>
      <w:r w:rsidR="005D0C9F">
        <w:t>ТОФК</w:t>
      </w:r>
      <w:r w:rsidRPr="00424CF0">
        <w:t>.</w:t>
      </w:r>
    </w:p>
    <w:p w:rsidR="00C43675" w:rsidRDefault="00F9698D" w:rsidP="00BB52A1">
      <w:pPr>
        <w:pStyle w:val="ASFKNormal"/>
      </w:pPr>
      <w:r>
        <w:t>Для работы с документами «</w:t>
      </w:r>
      <w:r w:rsidR="00C43675">
        <w:t>Реестр администрируемых доходов</w:t>
      </w:r>
      <w:r w:rsidR="001F20AD">
        <w:t>»</w:t>
      </w:r>
      <w:r w:rsidR="00C43675" w:rsidRPr="00B11F4A">
        <w:t xml:space="preserve"> следует перейти в пункт меню </w:t>
      </w:r>
      <w:r w:rsidR="001F20AD">
        <w:t>«</w:t>
      </w:r>
      <w:r w:rsidR="00C43675" w:rsidRPr="00B11F4A">
        <w:t>Документы</w:t>
      </w:r>
      <w:r w:rsidR="00C43675">
        <w:t xml:space="preserve"> – </w:t>
      </w:r>
      <w:r w:rsidR="00C43675" w:rsidRPr="007F6CEA">
        <w:t xml:space="preserve">Ведение справочника </w:t>
      </w:r>
      <w:r w:rsidR="00C43675">
        <w:t>Реестр администрируемых доходов</w:t>
      </w:r>
      <w:r w:rsidR="001F20AD">
        <w:t>»</w:t>
      </w:r>
      <w:r w:rsidR="00C43675">
        <w:t xml:space="preserve"> – Реестр администрируемых доходов</w:t>
      </w:r>
      <w:r w:rsidR="001F20AD">
        <w:t>»</w:t>
      </w:r>
      <w:r w:rsidR="00C43675">
        <w:t>.</w:t>
      </w:r>
      <w:r w:rsidR="00C43675" w:rsidRPr="00CF7734">
        <w:t xml:space="preserve"> </w:t>
      </w:r>
      <w:r w:rsidR="00C43675" w:rsidRPr="00B11F4A">
        <w:t>Откроется ЭФ списка документов, представленная на рисунке</w:t>
      </w:r>
      <w:r w:rsidR="007A657B" w:rsidRPr="0064058C">
        <w:t> </w:t>
      </w:r>
      <w:r w:rsidR="00C43675">
        <w:fldChar w:fldCharType="begin"/>
      </w:r>
      <w:r w:rsidR="00C43675">
        <w:instrText xml:space="preserve"> REF _Ref375065562 \h </w:instrText>
      </w:r>
      <w:r w:rsidR="00C43675">
        <w:fldChar w:fldCharType="separate"/>
      </w:r>
      <w:r w:rsidR="0092715F">
        <w:rPr>
          <w:noProof/>
        </w:rPr>
        <w:t>65</w:t>
      </w:r>
      <w:r w:rsidR="00C43675">
        <w:fldChar w:fldCharType="end"/>
      </w:r>
      <w:r w:rsidR="00C43675">
        <w:t>.</w:t>
      </w:r>
    </w:p>
    <w:p w:rsidR="00C43675" w:rsidRPr="004249DE" w:rsidRDefault="0092715F" w:rsidP="00C43675">
      <w:pPr>
        <w:pStyle w:val="ASFKFigure"/>
      </w:pPr>
      <w:r>
        <w:pict>
          <v:shape id="_x0000_i1155" type="#_x0000_t75" style="width:480pt;height:240.75pt">
            <v:imagedata r:id="rId125" o:title="ГРБС" gain="81921f" blacklevel="-3277f"/>
          </v:shape>
        </w:pict>
      </w:r>
    </w:p>
    <w:p w:rsidR="00C43675" w:rsidRDefault="00C43675" w:rsidP="00F018DF">
      <w:pPr>
        <w:pStyle w:val="ASFKFigName"/>
      </w:pPr>
      <w:r>
        <w:fldChar w:fldCharType="begin"/>
      </w:r>
      <w:r>
        <w:instrText xml:space="preserve"> SEQ Рисунок \* ARABIC </w:instrText>
      </w:r>
      <w:r>
        <w:fldChar w:fldCharType="separate"/>
      </w:r>
      <w:bookmarkStart w:id="588" w:name="_Ref375065562"/>
      <w:bookmarkStart w:id="589" w:name="_Toc79490434"/>
      <w:r w:rsidR="0092715F">
        <w:rPr>
          <w:noProof/>
        </w:rPr>
        <w:t>65</w:t>
      </w:r>
      <w:bookmarkEnd w:id="588"/>
      <w:r>
        <w:fldChar w:fldCharType="end"/>
      </w:r>
      <w:r>
        <w:t xml:space="preserve">. </w:t>
      </w:r>
      <w:r w:rsidRPr="00B11F4A">
        <w:t xml:space="preserve">ЭФ списка документов </w:t>
      </w:r>
      <w:r w:rsidR="001F20AD">
        <w:t>«</w:t>
      </w:r>
      <w:r>
        <w:t>Реестр администрируемых доходов</w:t>
      </w:r>
      <w:r w:rsidR="001F20AD">
        <w:t>»</w:t>
      </w:r>
      <w:bookmarkEnd w:id="589"/>
    </w:p>
    <w:p w:rsidR="00C43675" w:rsidRPr="00B11F4A" w:rsidRDefault="00C43675" w:rsidP="00F018DF">
      <w:pPr>
        <w:pStyle w:val="41"/>
      </w:pPr>
      <w:r w:rsidRPr="00B11F4A">
        <w:t>Доступные операции</w:t>
      </w:r>
    </w:p>
    <w:p w:rsidR="00C43675" w:rsidRPr="00B11F4A" w:rsidRDefault="00C43675" w:rsidP="00C43675">
      <w:r w:rsidRPr="00B11F4A">
        <w:t xml:space="preserve">На АРМ </w:t>
      </w:r>
      <w:r>
        <w:t>ГРБС</w:t>
      </w:r>
      <w:r w:rsidRPr="00B11F4A">
        <w:t xml:space="preserve"> </w:t>
      </w:r>
      <w:r w:rsidR="005274DE">
        <w:t>доступны следующие операции над документом</w:t>
      </w:r>
      <w:r w:rsidRPr="00B11F4A">
        <w:t>:</w:t>
      </w:r>
    </w:p>
    <w:p w:rsidR="00C43675" w:rsidRDefault="00C43675" w:rsidP="00C43675">
      <w:pPr>
        <w:pStyle w:val="ASFKListmark1"/>
      </w:pPr>
      <w:r>
        <w:t>ручной ввод;</w:t>
      </w:r>
    </w:p>
    <w:p w:rsidR="00C43675" w:rsidRDefault="00C43675" w:rsidP="00C43675">
      <w:pPr>
        <w:pStyle w:val="ASFKListmark1"/>
      </w:pPr>
      <w:r>
        <w:t>просмотр и редактирование;</w:t>
      </w:r>
    </w:p>
    <w:p w:rsidR="00C43675" w:rsidRDefault="00C43675" w:rsidP="00C43675">
      <w:pPr>
        <w:pStyle w:val="ASFKListmark1"/>
      </w:pPr>
      <w:r>
        <w:t>копирование и удаление;</w:t>
      </w:r>
    </w:p>
    <w:p w:rsidR="00C43675" w:rsidRPr="00B11F4A" w:rsidRDefault="00C43675" w:rsidP="00C43675">
      <w:pPr>
        <w:pStyle w:val="ASFKListmark1"/>
      </w:pPr>
      <w:r w:rsidRPr="00B11F4A">
        <w:t>печать;</w:t>
      </w:r>
    </w:p>
    <w:p w:rsidR="00C43675" w:rsidRDefault="00C43675" w:rsidP="00C43675">
      <w:pPr>
        <w:pStyle w:val="ASFKListmark1"/>
      </w:pPr>
      <w:r>
        <w:t xml:space="preserve">подписание, </w:t>
      </w:r>
      <w:r w:rsidRPr="00B11F4A">
        <w:t>п</w:t>
      </w:r>
      <w:r>
        <w:t>роверка</w:t>
      </w:r>
      <w:r w:rsidRPr="00B11F4A">
        <w:t xml:space="preserve"> </w:t>
      </w:r>
      <w:r>
        <w:t xml:space="preserve">и удаление </w:t>
      </w:r>
      <w:r w:rsidR="006E0EEE">
        <w:t>ЭП</w:t>
      </w:r>
      <w:r w:rsidRPr="00B11F4A">
        <w:t>;</w:t>
      </w:r>
    </w:p>
    <w:p w:rsidR="00C43675" w:rsidRDefault="00C43675" w:rsidP="00C43675">
      <w:pPr>
        <w:pStyle w:val="ASFKListmark1"/>
      </w:pPr>
      <w:r>
        <w:t>документарный контроль;</w:t>
      </w:r>
    </w:p>
    <w:p w:rsidR="00C43675" w:rsidRPr="00B11F4A" w:rsidRDefault="00C43675" w:rsidP="00C43675">
      <w:pPr>
        <w:pStyle w:val="ASFKListmark1"/>
      </w:pPr>
      <w:r>
        <w:t xml:space="preserve">экспорт в </w:t>
      </w:r>
      <w:r>
        <w:rPr>
          <w:lang w:val="en-US"/>
        </w:rPr>
        <w:t>OEBS</w:t>
      </w:r>
      <w:r w:rsidR="005373A4">
        <w:t xml:space="preserve"> и внешнюю систему</w:t>
      </w:r>
      <w:r>
        <w:t>.</w:t>
      </w:r>
    </w:p>
    <w:p w:rsidR="00C43675" w:rsidRPr="00B11F4A" w:rsidRDefault="00C43675" w:rsidP="005373A4">
      <w:pPr>
        <w:pStyle w:val="ASFKListmark1"/>
      </w:pPr>
      <w:r>
        <w:t xml:space="preserve">импорт из </w:t>
      </w:r>
      <w:r w:rsidR="00A77E58">
        <w:t>внешней системы</w:t>
      </w:r>
      <w:r>
        <w:t>.</w:t>
      </w:r>
    </w:p>
    <w:p w:rsidR="00C43675" w:rsidRPr="00B11F4A" w:rsidRDefault="00C43675" w:rsidP="00F018DF">
      <w:pPr>
        <w:pStyle w:val="41"/>
      </w:pPr>
      <w:r w:rsidRPr="00B11F4A">
        <w:t>Экранная форма документа</w:t>
      </w:r>
    </w:p>
    <w:p w:rsidR="00C43675" w:rsidRPr="00B11F4A" w:rsidRDefault="00C43675" w:rsidP="00BB52A1">
      <w:pPr>
        <w:pStyle w:val="ASFKNormal"/>
      </w:pPr>
      <w:r w:rsidRPr="00B11F4A">
        <w:t xml:space="preserve">ЭФ </w:t>
      </w:r>
      <w:r>
        <w:t xml:space="preserve">документа </w:t>
      </w:r>
      <w:r w:rsidR="001F20AD">
        <w:t>«</w:t>
      </w:r>
      <w:r>
        <w:t>Реестр администрируемых доходов</w:t>
      </w:r>
      <w:r w:rsidR="001F20AD">
        <w:t>»</w:t>
      </w:r>
      <w:r>
        <w:t xml:space="preserve"> представлена на рисунках</w:t>
      </w:r>
      <w:r w:rsidRPr="00B11F4A">
        <w:t> </w:t>
      </w:r>
      <w:r>
        <w:fldChar w:fldCharType="begin"/>
      </w:r>
      <w:r>
        <w:instrText xml:space="preserve"> REF _Ref373686537 \h </w:instrText>
      </w:r>
      <w:r>
        <w:fldChar w:fldCharType="separate"/>
      </w:r>
      <w:r w:rsidR="0092715F">
        <w:rPr>
          <w:noProof/>
        </w:rPr>
        <w:t>66</w:t>
      </w:r>
      <w:r>
        <w:fldChar w:fldCharType="end"/>
      </w:r>
      <w:r>
        <w:t xml:space="preserve">, </w:t>
      </w:r>
      <w:r>
        <w:fldChar w:fldCharType="begin"/>
      </w:r>
      <w:r>
        <w:instrText xml:space="preserve"> REF _Ref373686552 \h </w:instrText>
      </w:r>
      <w:r>
        <w:fldChar w:fldCharType="separate"/>
      </w:r>
      <w:r w:rsidR="0092715F">
        <w:rPr>
          <w:noProof/>
        </w:rPr>
        <w:t>68</w:t>
      </w:r>
      <w:r>
        <w:fldChar w:fldCharType="end"/>
      </w:r>
      <w:r>
        <w:t xml:space="preserve">, </w:t>
      </w:r>
      <w:r>
        <w:fldChar w:fldCharType="begin"/>
      </w:r>
      <w:r>
        <w:instrText xml:space="preserve"> REF _Ref373686589 \h </w:instrText>
      </w:r>
      <w:r>
        <w:fldChar w:fldCharType="separate"/>
      </w:r>
      <w:r w:rsidR="0092715F">
        <w:rPr>
          <w:noProof/>
        </w:rPr>
        <w:t>69</w:t>
      </w:r>
      <w:r>
        <w:fldChar w:fldCharType="end"/>
      </w:r>
      <w:r w:rsidRPr="00B11F4A">
        <w:t>. Форма содержит следующие закладки:</w:t>
      </w:r>
    </w:p>
    <w:p w:rsidR="0060414F" w:rsidRPr="0060414F" w:rsidRDefault="001F20AD" w:rsidP="0060414F">
      <w:pPr>
        <w:pStyle w:val="ASFKListmark1"/>
      </w:pPr>
      <w:r>
        <w:t>«</w:t>
      </w:r>
      <w:r w:rsidR="0060414F" w:rsidRPr="0060414F">
        <w:t>Документ</w:t>
      </w:r>
      <w:r>
        <w:t>»</w:t>
      </w:r>
      <w:r w:rsidR="0060414F" w:rsidRPr="0060414F">
        <w:t xml:space="preserve"> с вкладками</w:t>
      </w:r>
      <w:r w:rsidR="0060414F" w:rsidRPr="0060414F">
        <w:rPr>
          <w:lang w:val="en-US"/>
        </w:rPr>
        <w:t>:</w:t>
      </w:r>
    </w:p>
    <w:p w:rsidR="0060414F" w:rsidRPr="0060414F" w:rsidRDefault="001F20AD" w:rsidP="00D4039E">
      <w:pPr>
        <w:pStyle w:val="ASFKListmark2"/>
      </w:pPr>
      <w:r>
        <w:t>«</w:t>
      </w:r>
      <w:r w:rsidR="0060414F" w:rsidRPr="0060414F">
        <w:t>Общая информация</w:t>
      </w:r>
      <w:r>
        <w:t>»</w:t>
      </w:r>
      <w:r w:rsidR="0060414F" w:rsidRPr="0060414F">
        <w:t>;</w:t>
      </w:r>
    </w:p>
    <w:p w:rsidR="0060414F" w:rsidRPr="0060414F" w:rsidRDefault="001F20AD" w:rsidP="00D4039E">
      <w:pPr>
        <w:pStyle w:val="ASFKListmark2"/>
      </w:pPr>
      <w:r>
        <w:t>«</w:t>
      </w:r>
      <w:r w:rsidR="0060414F" w:rsidRPr="0060414F">
        <w:t>Реквизиты подписей</w:t>
      </w:r>
      <w:r>
        <w:t>»</w:t>
      </w:r>
      <w:r w:rsidR="0060414F" w:rsidRPr="0060414F">
        <w:t>;</w:t>
      </w:r>
    </w:p>
    <w:p w:rsidR="0060414F" w:rsidRPr="0060414F" w:rsidRDefault="001F20AD" w:rsidP="00D4039E">
      <w:pPr>
        <w:pStyle w:val="ASFKListmark2"/>
      </w:pPr>
      <w:r>
        <w:t>«</w:t>
      </w:r>
      <w:r w:rsidR="0060414F" w:rsidRPr="0060414F">
        <w:t>Реквизиты подписей (отметка ОРФК)</w:t>
      </w:r>
      <w:r>
        <w:t>»</w:t>
      </w:r>
      <w:r w:rsidR="00D4039E">
        <w:t>;</w:t>
      </w:r>
    </w:p>
    <w:p w:rsidR="0060414F" w:rsidRPr="0060414F" w:rsidRDefault="001F20AD" w:rsidP="0060414F">
      <w:pPr>
        <w:pStyle w:val="ASFKListmark1"/>
      </w:pPr>
      <w:r>
        <w:t>«</w:t>
      </w:r>
      <w:r w:rsidR="0060414F" w:rsidRPr="0060414F">
        <w:t>Протоколы</w:t>
      </w:r>
      <w:r>
        <w:t>»</w:t>
      </w:r>
      <w:r w:rsidR="0060414F" w:rsidRPr="0060414F">
        <w:t>.</w:t>
      </w:r>
    </w:p>
    <w:p w:rsidR="0060414F" w:rsidRPr="0060414F" w:rsidRDefault="0092715F" w:rsidP="0060414F">
      <w:pPr>
        <w:pStyle w:val="ASFKFigure"/>
      </w:pPr>
      <w:r>
        <w:lastRenderedPageBreak/>
        <w:pict>
          <v:shape id="_x0000_i1156" type="#_x0000_t75" style="width:480pt;height:330pt">
            <v:imagedata r:id="rId126" o:title="0"/>
          </v:shape>
        </w:pict>
      </w:r>
    </w:p>
    <w:p w:rsidR="00C43675" w:rsidRPr="00B11F4A" w:rsidRDefault="00C43675" w:rsidP="00F018DF">
      <w:pPr>
        <w:pStyle w:val="ASFKFigName"/>
      </w:pPr>
      <w:r w:rsidRPr="00B11F4A">
        <w:fldChar w:fldCharType="begin"/>
      </w:r>
      <w:r w:rsidRPr="00B11F4A">
        <w:instrText xml:space="preserve"> SEQ Рисунок \* ARABIC </w:instrText>
      </w:r>
      <w:r w:rsidRPr="00B11F4A">
        <w:fldChar w:fldCharType="separate"/>
      </w:r>
      <w:bookmarkStart w:id="590" w:name="_Ref373686537"/>
      <w:bookmarkStart w:id="591" w:name="_Toc79490435"/>
      <w:r w:rsidR="0092715F">
        <w:rPr>
          <w:noProof/>
        </w:rPr>
        <w:t>66</w:t>
      </w:r>
      <w:bookmarkEnd w:id="590"/>
      <w:r w:rsidRPr="00B11F4A">
        <w:fldChar w:fldCharType="end"/>
      </w:r>
      <w:r w:rsidRPr="00B11F4A">
        <w:t xml:space="preserve">. ЭФ </w:t>
      </w:r>
      <w:r>
        <w:t xml:space="preserve">документа </w:t>
      </w:r>
      <w:r w:rsidR="001F20AD">
        <w:t>«</w:t>
      </w:r>
      <w:r>
        <w:t>Реестр администрируемых доходов</w:t>
      </w:r>
      <w:r w:rsidR="00F9698D">
        <w:t xml:space="preserve">», закладки </w:t>
      </w:r>
      <w:r w:rsidR="001F20AD">
        <w:t>«</w:t>
      </w:r>
      <w:r>
        <w:t>Общая информация</w:t>
      </w:r>
      <w:r w:rsidR="001F20AD">
        <w:t>»</w:t>
      </w:r>
      <w:bookmarkEnd w:id="591"/>
    </w:p>
    <w:p w:rsidR="00C43675" w:rsidRPr="00B11F4A" w:rsidRDefault="00C43675" w:rsidP="00BB52A1">
      <w:pPr>
        <w:pStyle w:val="ASFKNormal"/>
      </w:pPr>
      <w:r w:rsidRPr="00B11F4A">
        <w:t xml:space="preserve">Перечень полей документа </w:t>
      </w:r>
      <w:r w:rsidR="001F20AD">
        <w:t>«</w:t>
      </w:r>
      <w:r>
        <w:t>Реестр администрируемых доходов</w:t>
      </w:r>
      <w:r w:rsidR="00F9698D">
        <w:t xml:space="preserve">», закладки </w:t>
      </w:r>
      <w:r w:rsidR="001F20AD">
        <w:t>«</w:t>
      </w:r>
      <w:r>
        <w:t>Общая информ</w:t>
      </w:r>
      <w:r w:rsidRPr="00D058A2">
        <w:t>а</w:t>
      </w:r>
      <w:r>
        <w:t>ция</w:t>
      </w:r>
      <w:r w:rsidR="001F20AD">
        <w:t>»</w:t>
      </w:r>
      <w:r>
        <w:t xml:space="preserve"> </w:t>
      </w:r>
      <w:r w:rsidRPr="00B11F4A">
        <w:t>приведен в таблице</w:t>
      </w:r>
      <w:r w:rsidR="007A657B" w:rsidRPr="0064058C">
        <w:t> </w:t>
      </w:r>
      <w:r>
        <w:fldChar w:fldCharType="begin"/>
      </w:r>
      <w:r>
        <w:instrText xml:space="preserve"> REF _Ref373686695 \h </w:instrText>
      </w:r>
      <w:r>
        <w:fldChar w:fldCharType="separate"/>
      </w:r>
      <w:r w:rsidR="0092715F">
        <w:rPr>
          <w:noProof/>
        </w:rPr>
        <w:t>38</w:t>
      </w:r>
      <w:r>
        <w:fldChar w:fldCharType="end"/>
      </w:r>
      <w:r w:rsidRPr="00B11F4A">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92" w:name="_Ref373686695"/>
      <w:bookmarkStart w:id="593" w:name="_Toc79490267"/>
      <w:r w:rsidR="0092715F">
        <w:rPr>
          <w:noProof/>
        </w:rPr>
        <w:t>38</w:t>
      </w:r>
      <w:bookmarkEnd w:id="592"/>
      <w:r>
        <w:rPr>
          <w:noProof/>
        </w:rPr>
        <w:fldChar w:fldCharType="end"/>
      </w:r>
      <w:r w:rsidR="00C43675" w:rsidRPr="00B11F4A">
        <w:t xml:space="preserve">. Описание полей документа </w:t>
      </w:r>
      <w:r w:rsidR="001F20AD">
        <w:t>«</w:t>
      </w:r>
      <w:r w:rsidR="00C43675">
        <w:t>Реестр администрируемых доходов</w:t>
      </w:r>
      <w:r w:rsidR="00F9698D">
        <w:t xml:space="preserve">», закладки </w:t>
      </w:r>
      <w:r w:rsidR="001F20AD">
        <w:t>«</w:t>
      </w:r>
      <w:r w:rsidR="00C43675">
        <w:t>Общая информ</w:t>
      </w:r>
      <w:r w:rsidR="00C43675" w:rsidRPr="00415BD9">
        <w:t>а</w:t>
      </w:r>
      <w:r w:rsidR="00C43675">
        <w:t>ция</w:t>
      </w:r>
      <w:r w:rsidR="001F20AD">
        <w:t>»</w:t>
      </w:r>
      <w:bookmarkEnd w:id="5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C43675" w:rsidRPr="00754FED"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Дата</w:t>
            </w:r>
          </w:p>
        </w:tc>
        <w:tc>
          <w:tcPr>
            <w:tcW w:w="3802" w:type="pct"/>
            <w:shd w:val="clear" w:color="auto" w:fill="auto"/>
          </w:tcPr>
          <w:p w:rsidR="003736EF" w:rsidRPr="003736EF" w:rsidRDefault="003736EF" w:rsidP="00412DF7">
            <w:pPr>
              <w:pStyle w:val="ASFKTablenorm"/>
              <w:ind w:left="57" w:right="57"/>
            </w:pPr>
            <w:r w:rsidRPr="003736EF">
              <w:t>Дата документа.</w:t>
            </w:r>
          </w:p>
          <w:p w:rsidR="003736EF" w:rsidRPr="003736EF" w:rsidRDefault="003736EF" w:rsidP="00412DF7">
            <w:pPr>
              <w:pStyle w:val="ASFKTablenorm"/>
              <w:ind w:left="57" w:right="57"/>
            </w:pPr>
            <w:r w:rsidRPr="003736EF">
              <w:t>Заполняется автоматически значением текущей системной даты.</w:t>
            </w:r>
          </w:p>
          <w:p w:rsidR="003736EF" w:rsidRPr="003736EF" w:rsidRDefault="003736EF" w:rsidP="00412DF7">
            <w:pPr>
              <w:pStyle w:val="ASFKTablenorm"/>
              <w:ind w:left="57" w:right="57"/>
            </w:pPr>
            <w:r w:rsidRPr="003736EF">
              <w:t>Может быть изменено пользователем вручную, либо выбором значения из системного календаря.</w:t>
            </w:r>
          </w:p>
        </w:tc>
      </w:tr>
      <w:tr w:rsidR="00BC2AB8" w:rsidRPr="00754FED" w:rsidTr="00412DF7">
        <w:tc>
          <w:tcPr>
            <w:tcW w:w="1198" w:type="pct"/>
            <w:shd w:val="clear" w:color="auto" w:fill="auto"/>
          </w:tcPr>
          <w:p w:rsidR="00BC2AB8" w:rsidRPr="003736EF" w:rsidRDefault="00BC2AB8" w:rsidP="00412DF7">
            <w:pPr>
              <w:pStyle w:val="ASFKTablenorm"/>
              <w:ind w:left="57" w:right="57"/>
            </w:pPr>
            <w:r>
              <w:t>Номер</w:t>
            </w:r>
          </w:p>
        </w:tc>
        <w:tc>
          <w:tcPr>
            <w:tcW w:w="3802" w:type="pct"/>
            <w:shd w:val="clear" w:color="auto" w:fill="auto"/>
          </w:tcPr>
          <w:p w:rsidR="00BC2AB8" w:rsidRDefault="00BC2AB8" w:rsidP="00412DF7">
            <w:pPr>
              <w:pStyle w:val="ASFKTablenorm"/>
              <w:ind w:left="57" w:right="57"/>
            </w:pPr>
            <w:r>
              <w:t>Номер документа.</w:t>
            </w:r>
          </w:p>
          <w:p w:rsidR="00BC2AB8" w:rsidRPr="003736EF" w:rsidRDefault="00BC2AB8" w:rsidP="00412DF7">
            <w:pPr>
              <w:pStyle w:val="ASFKTablenorm"/>
              <w:ind w:left="57" w:right="57"/>
            </w:pPr>
            <w:r>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Бюджет</w:t>
            </w:r>
          </w:p>
        </w:tc>
        <w:tc>
          <w:tcPr>
            <w:tcW w:w="3802" w:type="pct"/>
            <w:shd w:val="clear" w:color="auto" w:fill="auto"/>
          </w:tcPr>
          <w:p w:rsidR="003736EF" w:rsidRPr="003736EF" w:rsidRDefault="003736EF" w:rsidP="00412DF7">
            <w:pPr>
              <w:pStyle w:val="ASFKTablenorm"/>
              <w:ind w:left="57" w:right="57"/>
            </w:pPr>
            <w:r w:rsidRPr="003736EF">
              <w:t>Код и наименование бюджета.</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87116B" w:rsidRPr="002821F6">
              <w:rPr>
                <w:rStyle w:val="ASFKReporterror"/>
              </w:rPr>
              <w:t>SelfBudgetCode</w:t>
            </w:r>
            <w:r w:rsidR="0087116B">
              <w:t xml:space="preserve"> (Собственный код бюджета)</w:t>
            </w:r>
            <w:r w:rsidRPr="003736EF">
              <w:t>.</w:t>
            </w:r>
          </w:p>
          <w:p w:rsidR="003736EF" w:rsidRPr="003736EF" w:rsidRDefault="003736EF" w:rsidP="00412DF7">
            <w:pPr>
              <w:pStyle w:val="ASFKTablenorm"/>
              <w:ind w:left="57" w:right="57"/>
            </w:pPr>
            <w:r w:rsidRPr="003736EF">
              <w:t xml:space="preserve">Наименование заполняется автоматически из справочника </w:t>
            </w:r>
            <w:r w:rsidR="001F20AD">
              <w:t>«</w:t>
            </w:r>
            <w:r w:rsidRPr="003736EF">
              <w:t>Бюджеты</w:t>
            </w:r>
            <w:r w:rsidR="001F20AD">
              <w:t>»</w:t>
            </w:r>
            <w:r w:rsidRPr="003736EF">
              <w:t xml:space="preserve"> в соответствии со значением поля </w:t>
            </w:r>
            <w:r w:rsidR="001F20AD">
              <w:t>«</w:t>
            </w:r>
            <w:r w:rsidRPr="003736EF">
              <w:t>Бюджет (код)</w:t>
            </w:r>
            <w:r w:rsidR="001F20AD">
              <w:t>»</w:t>
            </w:r>
            <w:r w:rsidRPr="003736EF">
              <w:t>.</w:t>
            </w:r>
          </w:p>
          <w:p w:rsidR="003736EF" w:rsidRPr="003736EF" w:rsidRDefault="003736EF" w:rsidP="00412DF7">
            <w:pPr>
              <w:pStyle w:val="ASFKTablenorm"/>
              <w:ind w:left="57" w:right="57"/>
            </w:pPr>
            <w:r w:rsidRPr="003736EF">
              <w:t xml:space="preserve">Если значение поля </w:t>
            </w:r>
            <w:r w:rsidR="001F20AD">
              <w:t>«</w:t>
            </w:r>
            <w:r w:rsidRPr="003736EF">
              <w:t>Бюджет (код)</w:t>
            </w:r>
            <w:r w:rsidR="001F20AD">
              <w:t>»</w:t>
            </w:r>
            <w:r w:rsidRPr="003736EF">
              <w:t xml:space="preserve"> равно </w:t>
            </w:r>
            <w:r w:rsidR="001F20AD">
              <w:t>«</w:t>
            </w:r>
            <w:r w:rsidRPr="003736EF">
              <w:t>99010001</w:t>
            </w:r>
            <w:r w:rsidR="001F20AD">
              <w:t>»</w:t>
            </w:r>
            <w:r w:rsidRPr="003736EF">
              <w:t xml:space="preserve">, и значение константы </w:t>
            </w:r>
            <w:r w:rsidR="001F20AD" w:rsidRPr="002821F6">
              <w:rPr>
                <w:rStyle w:val="ASFKReporterror"/>
              </w:rPr>
              <w:t>«</w:t>
            </w:r>
            <w:r w:rsidR="0087116B" w:rsidRPr="002821F6">
              <w:rPr>
                <w:rStyle w:val="ASFKReporterror"/>
              </w:rPr>
              <w:t>SelfBUCode</w:t>
            </w:r>
            <w:r w:rsidR="0087116B">
              <w:t xml:space="preserve"> (Код собственного БУ)</w:t>
            </w:r>
            <w:r w:rsidR="001F20AD">
              <w:t>»</w:t>
            </w:r>
            <w:r w:rsidRPr="003736EF">
              <w:t xml:space="preserve"> текущей организации не равно </w:t>
            </w:r>
            <w:r w:rsidR="001F20AD">
              <w:t>«</w:t>
            </w:r>
            <w:r w:rsidRPr="003736EF">
              <w:t>00%</w:t>
            </w:r>
            <w:r w:rsidR="001F20AD">
              <w:t>»</w:t>
            </w:r>
            <w:r w:rsidRPr="003736EF">
              <w:t xml:space="preserve">, то наименование заполняется значением </w:t>
            </w:r>
            <w:r w:rsidR="001F20AD">
              <w:t>«</w:t>
            </w:r>
            <w:r w:rsidRPr="003736EF">
              <w:t>Консолидированный бюджет субъекта РФ</w:t>
            </w:r>
            <w:r w:rsidR="001F20AD">
              <w:t>»</w:t>
            </w:r>
            <w:r w:rsidR="00086BD3">
              <w:t xml:space="preserve"> (условие действ</w:t>
            </w:r>
            <w:r w:rsidR="00086BD3" w:rsidRPr="00086BD3">
              <w:t>и</w:t>
            </w:r>
            <w:r w:rsidR="00086BD3">
              <w:t>тельно до 01.01.2016г.).</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lastRenderedPageBreak/>
              <w:t>Глава по БК</w:t>
            </w:r>
          </w:p>
        </w:tc>
        <w:tc>
          <w:tcPr>
            <w:tcW w:w="3802" w:type="pct"/>
            <w:shd w:val="clear" w:color="auto" w:fill="auto"/>
          </w:tcPr>
          <w:p w:rsidR="003736EF" w:rsidRPr="003736EF" w:rsidRDefault="003736EF" w:rsidP="00412DF7">
            <w:pPr>
              <w:pStyle w:val="ASFKTablenorm"/>
              <w:ind w:left="57" w:right="57"/>
            </w:pPr>
            <w:r w:rsidRPr="003736EF">
              <w:t>Код и наименование главы ГАДБ по бюджетной классификации РФ.</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87116B" w:rsidRPr="002821F6">
              <w:rPr>
                <w:rStyle w:val="ASFKReporterror"/>
              </w:rPr>
              <w:t>SelfPPPCode</w:t>
            </w:r>
            <w:r w:rsidR="0087116B">
              <w:t xml:space="preserve"> (Собственный код ведомства)</w:t>
            </w:r>
            <w:r w:rsidRPr="003736EF">
              <w:t xml:space="preserve">. </w:t>
            </w:r>
          </w:p>
          <w:p w:rsidR="003736EF" w:rsidRPr="003736EF" w:rsidRDefault="003736EF" w:rsidP="00412DF7">
            <w:pPr>
              <w:pStyle w:val="ASFKTablenorm"/>
              <w:ind w:left="57" w:right="57"/>
            </w:pPr>
            <w:r w:rsidRPr="003736EF">
              <w:t xml:space="preserve">Наименование заполняется автоматически из справочника </w:t>
            </w:r>
            <w:r w:rsidR="001F20AD">
              <w:t>«</w:t>
            </w:r>
            <w:r w:rsidRPr="003736EF">
              <w:t>Ведомства</w:t>
            </w:r>
            <w:r w:rsidR="001F20AD">
              <w:t>»</w:t>
            </w:r>
            <w:r w:rsidRPr="003736EF">
              <w:t xml:space="preserve"> в соответствии со значением поля </w:t>
            </w:r>
            <w:r w:rsidR="001F20AD">
              <w:t>«</w:t>
            </w:r>
            <w:r w:rsidRPr="003736EF">
              <w:t>Глава по БК (код)</w:t>
            </w:r>
            <w:r w:rsidR="001F20AD">
              <w:t>»</w:t>
            </w:r>
            <w:r w:rsidRPr="003736EF">
              <w:t>.</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ТОФК</w:t>
            </w:r>
          </w:p>
        </w:tc>
        <w:tc>
          <w:tcPr>
            <w:tcW w:w="3802" w:type="pct"/>
            <w:shd w:val="clear" w:color="auto" w:fill="auto"/>
          </w:tcPr>
          <w:p w:rsidR="003736EF" w:rsidRPr="003736EF" w:rsidRDefault="003736EF" w:rsidP="00412DF7">
            <w:pPr>
              <w:pStyle w:val="ASFKTablenorm"/>
              <w:ind w:left="57" w:right="57"/>
            </w:pPr>
            <w:r w:rsidRPr="003736EF">
              <w:t xml:space="preserve">Код и наименование </w:t>
            </w:r>
            <w:r w:rsidR="005D0C9F">
              <w:t>ТОФК</w:t>
            </w:r>
            <w:r w:rsidRPr="003736EF">
              <w:t>.</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87116B" w:rsidRPr="002821F6">
              <w:rPr>
                <w:rStyle w:val="ASFKReporterror"/>
              </w:rPr>
              <w:t>SelfTOFKcode</w:t>
            </w:r>
            <w:r w:rsidR="0087116B">
              <w:t xml:space="preserve"> (Код собственного ТОФК)</w:t>
            </w:r>
            <w:r w:rsidRPr="003736EF">
              <w:t xml:space="preserve">, если код </w:t>
            </w:r>
            <w:r w:rsidR="005D0C9F">
              <w:t>ТОФК</w:t>
            </w:r>
            <w:r w:rsidRPr="003736EF">
              <w:t xml:space="preserve"> не относится к уровню ОФК, иначе из </w:t>
            </w:r>
            <w:r w:rsidR="0087116B" w:rsidRPr="002821F6">
              <w:rPr>
                <w:rStyle w:val="ASFKReporterror"/>
              </w:rPr>
              <w:t>HigherTOFKcode</w:t>
            </w:r>
            <w:r w:rsidR="0087116B">
              <w:t xml:space="preserve"> (Код вышестоящего ТОФК)</w:t>
            </w:r>
            <w:r w:rsidRPr="003736EF">
              <w:t xml:space="preserve">. </w:t>
            </w:r>
          </w:p>
          <w:p w:rsidR="003736EF" w:rsidRPr="003736EF" w:rsidRDefault="003736EF" w:rsidP="00412DF7">
            <w:pPr>
              <w:pStyle w:val="ASFKTablenorm"/>
              <w:ind w:left="57" w:right="57"/>
            </w:pPr>
            <w:r w:rsidRPr="003736EF">
              <w:t xml:space="preserve">Наименование заполняется автоматически из справочника </w:t>
            </w:r>
            <w:r w:rsidR="001F20AD">
              <w:t>«</w:t>
            </w:r>
            <w:r w:rsidRPr="003736EF">
              <w:t>Органы ФК</w:t>
            </w:r>
            <w:r w:rsidR="001F20AD">
              <w:t>»</w:t>
            </w:r>
            <w:r w:rsidRPr="003736EF">
              <w:t xml:space="preserve"> в соответствии со значением поля </w:t>
            </w:r>
            <w:r w:rsidR="001F20AD">
              <w:t>«</w:t>
            </w:r>
            <w:r w:rsidRPr="003736EF">
              <w:t>ТОФК (код)</w:t>
            </w:r>
            <w:r w:rsidR="001F20AD">
              <w:t>»</w:t>
            </w:r>
            <w:r w:rsidRPr="003736EF">
              <w:t>.</w:t>
            </w:r>
          </w:p>
        </w:tc>
      </w:tr>
      <w:tr w:rsidR="00FE7ED8" w:rsidRPr="00754FED" w:rsidTr="00412DF7">
        <w:tc>
          <w:tcPr>
            <w:tcW w:w="1198" w:type="pct"/>
            <w:shd w:val="clear" w:color="auto" w:fill="auto"/>
          </w:tcPr>
          <w:p w:rsidR="00FE7ED8" w:rsidRPr="00FE7ED8" w:rsidRDefault="00FE7ED8" w:rsidP="00412DF7">
            <w:pPr>
              <w:pStyle w:val="ASFKTablenorm"/>
              <w:ind w:left="57" w:right="57"/>
            </w:pPr>
            <w:r w:rsidRPr="00FE7ED8">
              <w:t>Код по БК</w:t>
            </w:r>
          </w:p>
        </w:tc>
        <w:tc>
          <w:tcPr>
            <w:tcW w:w="3802" w:type="pct"/>
            <w:shd w:val="clear" w:color="auto" w:fill="auto"/>
          </w:tcPr>
          <w:p w:rsidR="00FE7ED8" w:rsidRPr="00FE7ED8" w:rsidRDefault="00FE7ED8" w:rsidP="00412DF7">
            <w:pPr>
              <w:pStyle w:val="ASFKTablenorm"/>
              <w:ind w:left="57" w:right="57"/>
            </w:pPr>
            <w:r w:rsidRPr="00FE7ED8">
              <w:t xml:space="preserve">Заполняется пользователем вручную или выбором из справочника «КБК (доходы)». </w:t>
            </w:r>
          </w:p>
          <w:p w:rsidR="00FE7ED8" w:rsidRPr="00FE7ED8" w:rsidRDefault="00FE7ED8" w:rsidP="00412DF7">
            <w:pPr>
              <w:pStyle w:val="ASFKTablenorm"/>
              <w:ind w:left="57" w:right="57"/>
            </w:pPr>
            <w:r w:rsidRPr="00FE7ED8">
              <w:t xml:space="preserve">При заполнении вручную из справочника </w:t>
            </w:r>
            <w:r w:rsidR="00C26787" w:rsidRPr="00C26787">
              <w:t xml:space="preserve">предлагаются </w:t>
            </w:r>
            <w:r w:rsidRPr="00FE7ED8">
              <w:t>для выбора записи актуальные:</w:t>
            </w:r>
          </w:p>
          <w:p w:rsidR="00FE7ED8" w:rsidRPr="00FE7ED8" w:rsidRDefault="00FE7ED8" w:rsidP="00FE7ED8">
            <w:pPr>
              <w:pStyle w:val="ASFKTableListMark"/>
            </w:pPr>
            <w:r w:rsidRPr="00FE7ED8">
              <w:t>на дату, указанную в реквизите «Дата ввода в действие КБК» (при ее наличии);</w:t>
            </w:r>
          </w:p>
          <w:p w:rsidR="00FE7ED8" w:rsidRPr="00FE7ED8" w:rsidRDefault="00FE7ED8" w:rsidP="00FE7ED8">
            <w:pPr>
              <w:pStyle w:val="ASFKTableListMark"/>
            </w:pPr>
            <w:r w:rsidRPr="00FE7ED8">
              <w:t>на дату, указанную в реквизите «Дата закрытия КБК» (при ее наличии);</w:t>
            </w:r>
          </w:p>
          <w:p w:rsidR="00FE7ED8" w:rsidRPr="00FE7ED8" w:rsidRDefault="00FE7ED8" w:rsidP="00FE7ED8">
            <w:pPr>
              <w:pStyle w:val="ASFKTableListMark"/>
            </w:pPr>
            <w:r w:rsidRPr="00FE7ED8">
              <w:t>на системную дату (при отсутствии реквизитов «Дата ввода в действие КБК», «Дата закрытия КБК»).</w:t>
            </w:r>
          </w:p>
          <w:p w:rsidR="00FE7ED8" w:rsidRPr="00FE7ED8" w:rsidRDefault="00FE7ED8" w:rsidP="00412DF7">
            <w:pPr>
              <w:pStyle w:val="ASFKTablenorm"/>
              <w:ind w:left="57" w:right="57"/>
            </w:pPr>
            <w:r w:rsidRPr="00FE7ED8">
              <w:t>Выбор ограничен кодами по БК, в которых первые три знака соответствуют значению поля «Код главы по БК», а также:</w:t>
            </w:r>
          </w:p>
          <w:p w:rsidR="00FE7ED8" w:rsidRPr="00FE7ED8" w:rsidRDefault="00FE7ED8" w:rsidP="00FE7ED8">
            <w:pPr>
              <w:pStyle w:val="ASFKTableListMark"/>
            </w:pPr>
            <w:r w:rsidRPr="00FE7ED8">
              <w:t xml:space="preserve">для бюджета уровня «2» или «3» (4-й символ кода бюджета) – по значению, указанному в поле «Бюджет»; </w:t>
            </w:r>
          </w:p>
          <w:p w:rsidR="00FE7ED8" w:rsidRPr="00FE7ED8" w:rsidRDefault="00FE7ED8" w:rsidP="00FE7ED8">
            <w:pPr>
              <w:pStyle w:val="ASFKTableListMark"/>
            </w:pPr>
            <w:r w:rsidRPr="00FE7ED8">
              <w:t>для бюджета уровня «1» или «4» - по значению «Федеральный бюджет» (99010001);</w:t>
            </w:r>
          </w:p>
          <w:p w:rsidR="00FE7ED8" w:rsidRPr="00FE7ED8" w:rsidRDefault="00FE7ED8" w:rsidP="00FE7ED8">
            <w:pPr>
              <w:pStyle w:val="ASFKTableListMark"/>
            </w:pPr>
            <w:r w:rsidRPr="00FE7ED8">
              <w:t>для бюджета уровня «5» - по значению, указанному в поле «Бюджет» и «Федеральный бюджет» (99010001).</w:t>
            </w:r>
          </w:p>
        </w:tc>
      </w:tr>
      <w:tr w:rsidR="00FE7ED8" w:rsidRPr="00754FED" w:rsidTr="00412DF7">
        <w:tc>
          <w:tcPr>
            <w:tcW w:w="1198" w:type="pct"/>
            <w:shd w:val="clear" w:color="auto" w:fill="auto"/>
          </w:tcPr>
          <w:p w:rsidR="00FE7ED8" w:rsidRPr="00FE7ED8" w:rsidRDefault="00FE7ED8" w:rsidP="00412DF7">
            <w:pPr>
              <w:pStyle w:val="ASFKTablenorm"/>
              <w:ind w:left="57" w:right="57"/>
            </w:pPr>
            <w:r w:rsidRPr="00FE7ED8">
              <w:t>Наименование кода по БК</w:t>
            </w:r>
          </w:p>
        </w:tc>
        <w:tc>
          <w:tcPr>
            <w:tcW w:w="3802" w:type="pct"/>
            <w:shd w:val="clear" w:color="auto" w:fill="auto"/>
          </w:tcPr>
          <w:p w:rsidR="00FE7ED8" w:rsidRPr="00FE7ED8" w:rsidRDefault="00FE7ED8" w:rsidP="00412DF7">
            <w:pPr>
              <w:pStyle w:val="ASFKTablenorm"/>
              <w:ind w:left="57" w:right="57"/>
            </w:pPr>
            <w:r w:rsidRPr="00FE7ED8">
              <w:t>Заполняется автоматически из справочника «КБК» в соответствии со значениями полей «Код по БК» и «Бюджет (код)».</w:t>
            </w:r>
          </w:p>
          <w:p w:rsidR="00FE7ED8" w:rsidRPr="00FE7ED8" w:rsidRDefault="00FE7ED8" w:rsidP="00412DF7">
            <w:pPr>
              <w:pStyle w:val="ASFKTablenorm"/>
              <w:ind w:left="57" w:right="57"/>
            </w:pPr>
            <w:r w:rsidRPr="00FE7ED8">
              <w:t>Может быть изменено пользователем вручную.</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t>Наименование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выбором из справочников:</w:t>
            </w:r>
          </w:p>
          <w:p w:rsidR="009F6A0A" w:rsidRPr="00412DF7" w:rsidRDefault="009F6A0A" w:rsidP="00412DF7">
            <w:pPr>
              <w:pStyle w:val="ASFKTableListNum"/>
              <w:numPr>
                <w:ilvl w:val="0"/>
                <w:numId w:val="45"/>
              </w:numPr>
              <w:rPr>
                <w:lang w:val="ru-RU" w:eastAsia="ru-RU"/>
              </w:rPr>
            </w:pPr>
            <w:r w:rsidRPr="00412DF7">
              <w:rPr>
                <w:lang w:val="ru-RU" w:eastAsia="ru-RU"/>
              </w:rPr>
              <w:t>РУБП/ПУБП</w:t>
            </w:r>
            <w:r w:rsidR="00EC68CE" w:rsidRPr="00412DF7">
              <w:rPr>
                <w:lang w:val="ru-RU" w:eastAsia="ru-RU"/>
              </w:rPr>
              <w:t>,</w:t>
            </w:r>
            <w:r w:rsidRPr="00412DF7">
              <w:rPr>
                <w:lang w:val="ru-RU" w:eastAsia="ru-RU"/>
              </w:rPr>
              <w:t xml:space="preserve"> в зависимости от бюджета указанного в поле </w:t>
            </w:r>
            <w:r w:rsidR="001F20AD" w:rsidRPr="00412DF7">
              <w:rPr>
                <w:lang w:val="ru-RU" w:eastAsia="ru-RU"/>
              </w:rPr>
              <w:t>«</w:t>
            </w:r>
            <w:r w:rsidRPr="00412DF7">
              <w:rPr>
                <w:lang w:val="ru-RU" w:eastAsia="ru-RU"/>
              </w:rPr>
              <w:t>Бюджет (код)</w:t>
            </w:r>
            <w:r w:rsidR="001F20AD" w:rsidRPr="00412DF7">
              <w:rPr>
                <w:lang w:val="ru-RU" w:eastAsia="ru-RU"/>
              </w:rPr>
              <w:t>»</w:t>
            </w:r>
            <w:r w:rsidR="00EC68CE" w:rsidRPr="00412DF7">
              <w:rPr>
                <w:lang w:val="ru-RU" w:eastAsia="ru-RU"/>
              </w:rPr>
              <w:t>;</w:t>
            </w:r>
            <w:r w:rsidRPr="00412DF7">
              <w:rPr>
                <w:lang w:val="ru-RU" w:eastAsia="ru-RU"/>
              </w:rPr>
              <w:t xml:space="preserve"> если дата документа</w:t>
            </w:r>
            <w:r w:rsidR="00EC68CE" w:rsidRPr="00412DF7">
              <w:rPr>
                <w:lang w:val="ru-RU" w:eastAsia="ru-RU"/>
              </w:rPr>
              <w:t xml:space="preserve"> </w:t>
            </w:r>
            <w:r w:rsidRPr="00412DF7">
              <w:rPr>
                <w:lang w:val="ru-RU" w:eastAsia="ru-RU"/>
              </w:rPr>
              <w:t>&lt;</w:t>
            </w:r>
            <w:r w:rsidR="00EC68CE" w:rsidRPr="00412DF7">
              <w:rPr>
                <w:lang w:val="ru-RU" w:eastAsia="ru-RU"/>
              </w:rPr>
              <w:t xml:space="preserve"> значения</w:t>
            </w:r>
            <w:r w:rsidRPr="00412DF7">
              <w:rPr>
                <w:lang w:val="ru-RU" w:eastAsia="ru-RU"/>
              </w:rPr>
              <w:t xml:space="preserve"> параметра </w:t>
            </w:r>
            <w:r w:rsidR="001F20AD" w:rsidRPr="00412DF7">
              <w:rPr>
                <w:lang w:val="ru-RU" w:eastAsia="ru-RU"/>
              </w:rPr>
              <w:t>«</w:t>
            </w:r>
            <w:r w:rsidRPr="00412DF7">
              <w:rPr>
                <w:lang w:val="ru-RU" w:eastAsia="ru-RU"/>
              </w:rPr>
              <w:t>Дата завершения перехода на Сводный реестр</w:t>
            </w:r>
            <w:r w:rsidR="001F20AD" w:rsidRPr="00412DF7">
              <w:rPr>
                <w:lang w:val="ru-RU" w:eastAsia="ru-RU"/>
              </w:rPr>
              <w:t>»</w:t>
            </w:r>
            <w:r w:rsidRPr="00412DF7">
              <w:rPr>
                <w:lang w:val="ru-RU" w:eastAsia="ru-RU"/>
              </w:rPr>
              <w:t xml:space="preserve">, то выбор из справочника ограничен записями, в которых значение поля </w:t>
            </w:r>
            <w:r w:rsidR="001F20AD" w:rsidRPr="00412DF7">
              <w:rPr>
                <w:lang w:val="ru-RU" w:eastAsia="ru-RU"/>
              </w:rPr>
              <w:t>«</w:t>
            </w:r>
            <w:r w:rsidRPr="00412DF7">
              <w:rPr>
                <w:lang w:val="ru-RU" w:eastAsia="ru-RU"/>
              </w:rPr>
              <w:t>Код главы</w:t>
            </w:r>
            <w:r w:rsidR="001F20AD" w:rsidRPr="00412DF7">
              <w:rPr>
                <w:lang w:val="ru-RU" w:eastAsia="ru-RU"/>
              </w:rPr>
              <w:t>»</w:t>
            </w:r>
            <w:r w:rsidRPr="00412DF7">
              <w:rPr>
                <w:lang w:val="ru-RU" w:eastAsia="ru-RU"/>
              </w:rPr>
              <w:t xml:space="preserve"> соответствует значению, указанному в поле </w:t>
            </w:r>
            <w:r w:rsidR="001F20AD" w:rsidRPr="00412DF7">
              <w:rPr>
                <w:lang w:val="ru-RU" w:eastAsia="ru-RU"/>
              </w:rPr>
              <w:t>«</w:t>
            </w:r>
            <w:r w:rsidRPr="00412DF7">
              <w:rPr>
                <w:lang w:val="ru-RU" w:eastAsia="ru-RU"/>
              </w:rPr>
              <w:t>Глава по БК</w:t>
            </w:r>
            <w:r w:rsidR="001F20AD" w:rsidRPr="00412DF7">
              <w:rPr>
                <w:lang w:val="ru-RU" w:eastAsia="ru-RU"/>
              </w:rPr>
              <w:t>»</w:t>
            </w:r>
            <w:r w:rsidRPr="00412DF7">
              <w:rPr>
                <w:lang w:val="ru-RU" w:eastAsia="ru-RU"/>
              </w:rPr>
              <w:t xml:space="preserve"> документа, а также значением поля </w:t>
            </w:r>
            <w:r w:rsidR="001F20AD" w:rsidRPr="00412DF7">
              <w:rPr>
                <w:lang w:val="ru-RU" w:eastAsia="ru-RU"/>
              </w:rPr>
              <w:t>«</w:t>
            </w:r>
            <w:r w:rsidRPr="00412DF7">
              <w:rPr>
                <w:lang w:val="ru-RU" w:eastAsia="ru-RU"/>
              </w:rPr>
              <w:t>Бюджет</w:t>
            </w:r>
            <w:r w:rsidR="001F20AD" w:rsidRPr="00412DF7">
              <w:rPr>
                <w:lang w:val="ru-RU" w:eastAsia="ru-RU"/>
              </w:rPr>
              <w:t>»</w:t>
            </w:r>
            <w:r w:rsidRPr="00412DF7">
              <w:rPr>
                <w:lang w:val="ru-RU" w:eastAsia="ru-RU"/>
              </w:rPr>
              <w:t>.</w:t>
            </w:r>
          </w:p>
          <w:p w:rsidR="009F6A0A" w:rsidRPr="00412DF7" w:rsidRDefault="009F6A0A" w:rsidP="009F6A0A">
            <w:pPr>
              <w:pStyle w:val="ASFKTableListNum"/>
              <w:rPr>
                <w:lang w:val="ru-RU" w:eastAsia="ru-RU"/>
              </w:rPr>
            </w:pPr>
            <w:r w:rsidRPr="00412DF7">
              <w:rPr>
                <w:lang w:val="ru-RU" w:eastAsia="ru-RU"/>
              </w:rPr>
              <w:t>СР</w:t>
            </w:r>
            <w:r w:rsidR="00EC68CE" w:rsidRPr="00412DF7">
              <w:rPr>
                <w:lang w:val="ru-RU" w:eastAsia="ru-RU"/>
              </w:rPr>
              <w:t>,</w:t>
            </w:r>
            <w:r w:rsidRPr="00412DF7">
              <w:rPr>
                <w:lang w:val="ru-RU" w:eastAsia="ru-RU"/>
              </w:rPr>
              <w:t xml:space="preserve"> в зависимости от бюджета указанного в поле </w:t>
            </w:r>
            <w:r w:rsidR="001F20AD" w:rsidRPr="00412DF7">
              <w:rPr>
                <w:lang w:val="ru-RU" w:eastAsia="ru-RU"/>
              </w:rPr>
              <w:t>«</w:t>
            </w:r>
            <w:r w:rsidRPr="00412DF7">
              <w:rPr>
                <w:lang w:val="ru-RU" w:eastAsia="ru-RU"/>
              </w:rPr>
              <w:t>Бюджет (код)</w:t>
            </w:r>
            <w:r w:rsidR="001F20AD" w:rsidRPr="00412DF7">
              <w:rPr>
                <w:lang w:val="ru-RU" w:eastAsia="ru-RU"/>
              </w:rPr>
              <w:t>»</w:t>
            </w:r>
            <w:r w:rsidRPr="00412DF7">
              <w:rPr>
                <w:lang w:val="ru-RU" w:eastAsia="ru-RU"/>
              </w:rPr>
              <w:t>.</w:t>
            </w:r>
          </w:p>
          <w:p w:rsidR="009F6A0A" w:rsidRPr="009F6A0A" w:rsidRDefault="009F6A0A" w:rsidP="00412DF7">
            <w:pPr>
              <w:pStyle w:val="ASFKTablenorm"/>
              <w:ind w:left="57" w:right="57"/>
            </w:pPr>
            <w:r w:rsidRPr="009F6A0A">
              <w:t xml:space="preserve">Выбор из справочника ограничен значением поля </w:t>
            </w:r>
            <w:r w:rsidR="001F20AD">
              <w:t>«</w:t>
            </w:r>
            <w:r w:rsidRPr="009F6A0A">
              <w:t>Бюджет</w:t>
            </w:r>
            <w:r w:rsidR="001F20AD">
              <w:t>»</w:t>
            </w:r>
            <w:r w:rsidRPr="009F6A0A">
              <w:t>.</w:t>
            </w:r>
          </w:p>
        </w:tc>
      </w:tr>
      <w:tr w:rsidR="00C26787" w:rsidRPr="00754FED" w:rsidTr="00412DF7">
        <w:tc>
          <w:tcPr>
            <w:tcW w:w="1198" w:type="pct"/>
            <w:shd w:val="clear" w:color="auto" w:fill="auto"/>
          </w:tcPr>
          <w:p w:rsidR="00C26787" w:rsidRPr="00C26787" w:rsidRDefault="00C26787" w:rsidP="00412DF7">
            <w:pPr>
              <w:pStyle w:val="ASFKTablenorm"/>
              <w:ind w:left="57" w:right="57"/>
            </w:pPr>
            <w:r w:rsidRPr="00C26787">
              <w:t>Дата ввода в действие КБК</w:t>
            </w:r>
          </w:p>
        </w:tc>
        <w:tc>
          <w:tcPr>
            <w:tcW w:w="3802" w:type="pct"/>
            <w:shd w:val="clear" w:color="auto" w:fill="auto"/>
          </w:tcPr>
          <w:p w:rsidR="00C26787" w:rsidRPr="00C26787" w:rsidRDefault="00C26787" w:rsidP="00412DF7">
            <w:pPr>
              <w:pStyle w:val="ASFKTablenorm"/>
              <w:ind w:left="57" w:right="57"/>
            </w:pPr>
            <w:r w:rsidRPr="00C26787">
              <w:t>Заполняется пользователем вручную. При вводе удаляется значение поля «Дата закрытия КБК» (при его наличии).</w:t>
            </w:r>
          </w:p>
        </w:tc>
      </w:tr>
      <w:tr w:rsidR="00C26787" w:rsidRPr="00754FED" w:rsidTr="00412DF7">
        <w:tc>
          <w:tcPr>
            <w:tcW w:w="1198" w:type="pct"/>
            <w:shd w:val="clear" w:color="auto" w:fill="auto"/>
          </w:tcPr>
          <w:p w:rsidR="00C26787" w:rsidRPr="00C26787" w:rsidRDefault="00C26787" w:rsidP="00412DF7">
            <w:pPr>
              <w:pStyle w:val="ASFKTablenorm"/>
              <w:ind w:left="57" w:right="57"/>
            </w:pPr>
            <w:r w:rsidRPr="00C26787">
              <w:t>Дата закрытия КБК</w:t>
            </w:r>
          </w:p>
        </w:tc>
        <w:tc>
          <w:tcPr>
            <w:tcW w:w="3802" w:type="pct"/>
            <w:shd w:val="clear" w:color="auto" w:fill="auto"/>
          </w:tcPr>
          <w:p w:rsidR="00C26787" w:rsidRPr="00C26787" w:rsidRDefault="00C26787" w:rsidP="00412DF7">
            <w:pPr>
              <w:pStyle w:val="ASFKTablenorm"/>
              <w:ind w:left="57" w:right="57"/>
            </w:pPr>
            <w:r w:rsidRPr="00C26787">
              <w:t>Заполняется пользователем вручную. При вводе удаляется значение поля «Дата ввода в действие КБК» (при его наличии).</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t>ИНН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автоматически:</w:t>
            </w:r>
          </w:p>
          <w:p w:rsidR="009F6A0A" w:rsidRPr="00412DF7" w:rsidRDefault="009F6A0A" w:rsidP="00412DF7">
            <w:pPr>
              <w:pStyle w:val="ASFKTableListNum"/>
              <w:numPr>
                <w:ilvl w:val="0"/>
                <w:numId w:val="46"/>
              </w:numPr>
              <w:rPr>
                <w:lang w:val="ru-RU" w:eastAsia="ru-RU"/>
              </w:rPr>
            </w:pPr>
            <w:r w:rsidRPr="00412DF7">
              <w:rPr>
                <w:lang w:val="ru-RU" w:eastAsia="ru-RU"/>
              </w:rPr>
              <w:t>Если дата документа</w:t>
            </w:r>
            <w:r w:rsidR="00EC68CE" w:rsidRPr="00412DF7">
              <w:rPr>
                <w:lang w:val="ru-RU" w:eastAsia="ru-RU"/>
              </w:rPr>
              <w:t xml:space="preserve"> </w:t>
            </w:r>
            <w:r w:rsidRPr="00412DF7">
              <w:rPr>
                <w:lang w:val="ru-RU" w:eastAsia="ru-RU"/>
              </w:rPr>
              <w:t>&lt;</w:t>
            </w:r>
            <w:r w:rsidR="00EC68CE" w:rsidRPr="00412DF7">
              <w:rPr>
                <w:lang w:val="ru-RU" w:eastAsia="ru-RU"/>
              </w:rPr>
              <w:t xml:space="preserve"> </w:t>
            </w:r>
            <w:r w:rsidRPr="00412DF7">
              <w:rPr>
                <w:lang w:val="ru-RU" w:eastAsia="ru-RU"/>
              </w:rPr>
              <w:t>значени</w:t>
            </w:r>
            <w:r w:rsidR="00EC68CE" w:rsidRPr="00412DF7">
              <w:rPr>
                <w:lang w:val="ru-RU" w:eastAsia="ru-RU"/>
              </w:rPr>
              <w:t>я</w:t>
            </w:r>
            <w:r w:rsidRPr="00412DF7">
              <w:rPr>
                <w:lang w:val="ru-RU" w:eastAsia="ru-RU"/>
              </w:rPr>
              <w:t xml:space="preserve"> параметра </w:t>
            </w:r>
            <w:r w:rsidR="001F20AD" w:rsidRPr="00412DF7">
              <w:rPr>
                <w:lang w:val="ru-RU" w:eastAsia="ru-RU"/>
              </w:rPr>
              <w:t>«</w:t>
            </w:r>
            <w:r w:rsidRPr="00412DF7">
              <w:rPr>
                <w:lang w:val="ru-RU" w:eastAsia="ru-RU"/>
              </w:rPr>
              <w:t xml:space="preserve">Дата завершения перехода </w:t>
            </w:r>
            <w:r w:rsidRPr="00412DF7">
              <w:rPr>
                <w:lang w:val="ru-RU" w:eastAsia="ru-RU"/>
              </w:rPr>
              <w:lastRenderedPageBreak/>
              <w:t>на Сводный реестр</w:t>
            </w:r>
            <w:r w:rsidR="001F20AD" w:rsidRPr="00412DF7">
              <w:rPr>
                <w:lang w:val="ru-RU" w:eastAsia="ru-RU"/>
              </w:rPr>
              <w:t>»</w:t>
            </w:r>
            <w:r w:rsidR="00EC68CE" w:rsidRPr="00412DF7">
              <w:rPr>
                <w:lang w:val="ru-RU" w:eastAsia="ru-RU"/>
              </w:rPr>
              <w:t>,</w:t>
            </w:r>
            <w:r w:rsidR="00885D8F" w:rsidRPr="00412DF7">
              <w:rPr>
                <w:lang w:val="ru-RU" w:eastAsia="ru-RU"/>
              </w:rPr>
              <w:t xml:space="preserve"> </w:t>
            </w:r>
            <w:r w:rsidRPr="00412DF7">
              <w:rPr>
                <w:lang w:val="ru-RU" w:eastAsia="ru-RU"/>
              </w:rPr>
              <w:t xml:space="preserve">и в СР по полям </w:t>
            </w:r>
            <w:r w:rsidR="001F20AD" w:rsidRPr="00412DF7">
              <w:rPr>
                <w:lang w:val="ru-RU" w:eastAsia="ru-RU"/>
              </w:rPr>
              <w:t>«</w:t>
            </w:r>
            <w:r w:rsidRPr="00412DF7">
              <w:rPr>
                <w:lang w:val="ru-RU" w:eastAsia="ru-RU"/>
              </w:rPr>
              <w:t>бюджет (код)</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 xml:space="preserve"> (по наименование смотреть в СР записи по полям </w:t>
            </w:r>
            <w:r w:rsidR="001F20AD" w:rsidRPr="00412DF7">
              <w:rPr>
                <w:lang w:val="ru-RU" w:eastAsia="ru-RU"/>
              </w:rPr>
              <w:t>«</w:t>
            </w:r>
            <w:r w:rsidRPr="00412DF7">
              <w:rPr>
                <w:lang w:val="ru-RU" w:eastAsia="ru-RU"/>
              </w:rPr>
              <w:t>Полное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Сокращенное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Краткое наименование (не предусмотренное учредительными документами)</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(полное)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(сокращенное)</w:t>
            </w:r>
            <w:r w:rsidR="001F20AD" w:rsidRPr="00412DF7">
              <w:rPr>
                <w:lang w:val="ru-RU" w:eastAsia="ru-RU"/>
              </w:rPr>
              <w:t>»</w:t>
            </w:r>
            <w:r w:rsidR="00EC68CE" w:rsidRPr="00412DF7">
              <w:rPr>
                <w:lang w:val="ru-RU" w:eastAsia="ru-RU"/>
              </w:rPr>
              <w:t>)</w:t>
            </w:r>
            <w:r w:rsidRPr="00412DF7">
              <w:rPr>
                <w:lang w:val="ru-RU" w:eastAsia="ru-RU"/>
              </w:rPr>
              <w:t xml:space="preserve"> не найдена актуальная запись, то из справочника </w:t>
            </w:r>
            <w:r w:rsidR="001F20AD" w:rsidRPr="00412DF7">
              <w:rPr>
                <w:lang w:val="ru-RU" w:eastAsia="ru-RU"/>
              </w:rPr>
              <w:t>«</w:t>
            </w:r>
            <w:r w:rsidRPr="00412DF7">
              <w:rPr>
                <w:lang w:val="ru-RU" w:eastAsia="ru-RU"/>
              </w:rPr>
              <w:t>Дополнение к СРРПБС</w:t>
            </w:r>
            <w:r w:rsidR="001F20AD" w:rsidRPr="00412DF7">
              <w:rPr>
                <w:lang w:val="ru-RU" w:eastAsia="ru-RU"/>
              </w:rPr>
              <w:t>»</w:t>
            </w:r>
            <w:r w:rsidRPr="00412DF7">
              <w:rPr>
                <w:lang w:val="ru-RU" w:eastAsia="ru-RU"/>
              </w:rPr>
              <w:t xml:space="preserve"> при заполнении поля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w:t>
            </w:r>
          </w:p>
          <w:p w:rsidR="009F6A0A" w:rsidRPr="00412DF7" w:rsidRDefault="00EC68CE" w:rsidP="009F6A0A">
            <w:pPr>
              <w:pStyle w:val="ASFKTableListNum"/>
              <w:rPr>
                <w:lang w:val="ru-RU" w:eastAsia="ru-RU"/>
              </w:rPr>
            </w:pPr>
            <w:r w:rsidRPr="00412DF7">
              <w:rPr>
                <w:lang w:val="ru-RU" w:eastAsia="ru-RU"/>
              </w:rPr>
              <w:t>Если дата документа =&gt; значению</w:t>
            </w:r>
            <w:r w:rsidR="009F6A0A" w:rsidRPr="00412DF7">
              <w:rPr>
                <w:lang w:val="ru-RU" w:eastAsia="ru-RU"/>
              </w:rPr>
              <w:t xml:space="preserve"> параметра </w:t>
            </w:r>
            <w:r w:rsidR="001F20AD" w:rsidRPr="00412DF7">
              <w:rPr>
                <w:lang w:val="ru-RU" w:eastAsia="ru-RU"/>
              </w:rPr>
              <w:t>«</w:t>
            </w:r>
            <w:r w:rsidR="009F6A0A" w:rsidRPr="00412DF7">
              <w:rPr>
                <w:lang w:val="ru-RU" w:eastAsia="ru-RU"/>
              </w:rPr>
              <w:t>Дата завершения перехода на Сводный реестр</w:t>
            </w:r>
            <w:r w:rsidR="001F20AD" w:rsidRPr="00412DF7">
              <w:rPr>
                <w:lang w:val="ru-RU" w:eastAsia="ru-RU"/>
              </w:rPr>
              <w:t>»</w:t>
            </w:r>
            <w:r w:rsidRPr="00412DF7">
              <w:rPr>
                <w:lang w:val="ru-RU" w:eastAsia="ru-RU"/>
              </w:rPr>
              <w:t>,</w:t>
            </w:r>
            <w:r w:rsidR="009F6A0A" w:rsidRPr="00412DF7">
              <w:rPr>
                <w:lang w:val="ru-RU" w:eastAsia="ru-RU"/>
              </w:rPr>
              <w:t xml:space="preserve"> и в СР по полям </w:t>
            </w:r>
            <w:r w:rsidR="001F20AD" w:rsidRPr="00412DF7">
              <w:rPr>
                <w:lang w:val="ru-RU" w:eastAsia="ru-RU"/>
              </w:rPr>
              <w:t>«</w:t>
            </w:r>
            <w:r w:rsidR="009F6A0A" w:rsidRPr="00412DF7">
              <w:rPr>
                <w:lang w:val="ru-RU" w:eastAsia="ru-RU"/>
              </w:rPr>
              <w:t>бюджет (код)</w:t>
            </w:r>
            <w:r w:rsidR="001F20AD" w:rsidRPr="00412DF7">
              <w:rPr>
                <w:lang w:val="ru-RU" w:eastAsia="ru-RU"/>
              </w:rPr>
              <w:t>»</w:t>
            </w:r>
            <w:r w:rsidR="009F6A0A" w:rsidRPr="00412DF7">
              <w:rPr>
                <w:lang w:val="ru-RU" w:eastAsia="ru-RU"/>
              </w:rPr>
              <w:t xml:space="preserve"> и </w:t>
            </w:r>
            <w:r w:rsidR="001F20AD" w:rsidRPr="00412DF7">
              <w:rPr>
                <w:lang w:val="ru-RU" w:eastAsia="ru-RU"/>
              </w:rPr>
              <w:t>«</w:t>
            </w:r>
            <w:r w:rsidR="009F6A0A" w:rsidRPr="00412DF7">
              <w:rPr>
                <w:lang w:val="ru-RU" w:eastAsia="ru-RU"/>
              </w:rPr>
              <w:t>Наименование АДБ</w:t>
            </w:r>
            <w:r w:rsidR="001F20AD" w:rsidRPr="00412DF7">
              <w:rPr>
                <w:lang w:val="ru-RU" w:eastAsia="ru-RU"/>
              </w:rPr>
              <w:t>»</w:t>
            </w:r>
            <w:r w:rsidR="009F6A0A" w:rsidRPr="00412DF7">
              <w:rPr>
                <w:lang w:val="ru-RU" w:eastAsia="ru-RU"/>
              </w:rPr>
              <w:t xml:space="preserve"> (по наименование смотреть в СР записи по полям </w:t>
            </w:r>
            <w:r w:rsidR="001F20AD" w:rsidRPr="00412DF7">
              <w:rPr>
                <w:lang w:val="ru-RU" w:eastAsia="ru-RU"/>
              </w:rPr>
              <w:t>«</w:t>
            </w:r>
            <w:r w:rsidR="009F6A0A" w:rsidRPr="00412DF7">
              <w:rPr>
                <w:lang w:val="ru-RU" w:eastAsia="ru-RU"/>
              </w:rPr>
              <w:t>Полное наименование</w:t>
            </w:r>
            <w:r w:rsidR="001F20AD" w:rsidRPr="00412DF7">
              <w:rPr>
                <w:lang w:val="ru-RU" w:eastAsia="ru-RU"/>
              </w:rPr>
              <w:t>»</w:t>
            </w:r>
            <w:r w:rsidR="009F6A0A" w:rsidRPr="00412DF7">
              <w:rPr>
                <w:lang w:val="ru-RU" w:eastAsia="ru-RU"/>
              </w:rPr>
              <w:t xml:space="preserve">, </w:t>
            </w:r>
            <w:r w:rsidR="001F20AD" w:rsidRPr="00412DF7">
              <w:rPr>
                <w:lang w:val="ru-RU" w:eastAsia="ru-RU"/>
              </w:rPr>
              <w:t>«</w:t>
            </w:r>
            <w:r w:rsidR="009F6A0A" w:rsidRPr="00412DF7">
              <w:rPr>
                <w:lang w:val="ru-RU" w:eastAsia="ru-RU"/>
              </w:rPr>
              <w:t>Сокращенное наименование</w:t>
            </w:r>
            <w:r w:rsidR="001F20AD" w:rsidRPr="00412DF7">
              <w:rPr>
                <w:lang w:val="ru-RU" w:eastAsia="ru-RU"/>
              </w:rPr>
              <w:t>»</w:t>
            </w:r>
            <w:r w:rsidR="009F6A0A" w:rsidRPr="00412DF7">
              <w:rPr>
                <w:lang w:val="ru-RU" w:eastAsia="ru-RU"/>
              </w:rPr>
              <w:t xml:space="preserve">, </w:t>
            </w:r>
            <w:r w:rsidR="001F20AD" w:rsidRPr="00412DF7">
              <w:rPr>
                <w:lang w:val="ru-RU" w:eastAsia="ru-RU"/>
              </w:rPr>
              <w:t>«</w:t>
            </w:r>
            <w:r w:rsidR="009F6A0A" w:rsidRPr="00412DF7">
              <w:rPr>
                <w:lang w:val="ru-RU" w:eastAsia="ru-RU"/>
              </w:rPr>
              <w:t>Краткое наименование (не предусмотренное учредительными документами)</w:t>
            </w:r>
            <w:r w:rsidR="001F20AD" w:rsidRPr="00412DF7">
              <w:rPr>
                <w:lang w:val="ru-RU" w:eastAsia="ru-RU"/>
              </w:rPr>
              <w:t>»</w:t>
            </w:r>
            <w:r w:rsidR="009F6A0A" w:rsidRPr="00412DF7">
              <w:rPr>
                <w:lang w:val="ru-RU" w:eastAsia="ru-RU"/>
              </w:rPr>
              <w:t xml:space="preserve">, </w:t>
            </w:r>
            <w:r w:rsidR="001F20AD" w:rsidRPr="00412DF7">
              <w:rPr>
                <w:lang w:val="ru-RU" w:eastAsia="ru-RU"/>
              </w:rPr>
              <w:t>«</w:t>
            </w:r>
            <w:r w:rsidR="009F6A0A" w:rsidRPr="00412DF7">
              <w:rPr>
                <w:lang w:val="ru-RU" w:eastAsia="ru-RU"/>
              </w:rPr>
              <w:t>Дополнительное наименование (полное)</w:t>
            </w:r>
            <w:r w:rsidR="001F20AD" w:rsidRPr="00412DF7">
              <w:rPr>
                <w:lang w:val="ru-RU" w:eastAsia="ru-RU"/>
              </w:rPr>
              <w:t>»</w:t>
            </w:r>
            <w:r w:rsidR="009F6A0A" w:rsidRPr="00412DF7">
              <w:rPr>
                <w:lang w:val="ru-RU" w:eastAsia="ru-RU"/>
              </w:rPr>
              <w:t xml:space="preserve">, </w:t>
            </w:r>
            <w:r w:rsidR="001F20AD" w:rsidRPr="00412DF7">
              <w:rPr>
                <w:lang w:val="ru-RU" w:eastAsia="ru-RU"/>
              </w:rPr>
              <w:t>«</w:t>
            </w:r>
            <w:r w:rsidR="009F6A0A" w:rsidRPr="00412DF7">
              <w:rPr>
                <w:lang w:val="ru-RU" w:eastAsia="ru-RU"/>
              </w:rPr>
              <w:t>Дополнительное наименование (сокращенное)</w:t>
            </w:r>
            <w:r w:rsidR="001F20AD" w:rsidRPr="00412DF7">
              <w:rPr>
                <w:lang w:val="ru-RU" w:eastAsia="ru-RU"/>
              </w:rPr>
              <w:t>»</w:t>
            </w:r>
            <w:r w:rsidRPr="00412DF7">
              <w:rPr>
                <w:lang w:val="ru-RU" w:eastAsia="ru-RU"/>
              </w:rPr>
              <w:t>)</w:t>
            </w:r>
            <w:r w:rsidR="00885D8F" w:rsidRPr="00412DF7">
              <w:rPr>
                <w:lang w:val="ru-RU" w:eastAsia="ru-RU"/>
              </w:rPr>
              <w:t xml:space="preserve"> </w:t>
            </w:r>
            <w:r w:rsidR="009F6A0A" w:rsidRPr="00412DF7">
              <w:rPr>
                <w:lang w:val="ru-RU" w:eastAsia="ru-RU"/>
              </w:rPr>
              <w:t xml:space="preserve">найдена актуальная запись, то из справочника СР при заполнении поля </w:t>
            </w:r>
            <w:r w:rsidR="001F20AD" w:rsidRPr="00412DF7">
              <w:rPr>
                <w:lang w:val="ru-RU" w:eastAsia="ru-RU"/>
              </w:rPr>
              <w:t>«</w:t>
            </w:r>
            <w:r w:rsidR="009F6A0A" w:rsidRPr="00412DF7">
              <w:rPr>
                <w:lang w:val="ru-RU" w:eastAsia="ru-RU"/>
              </w:rPr>
              <w:t>Наименование АДБ</w:t>
            </w:r>
            <w:r w:rsidR="001F20AD" w:rsidRPr="00412DF7">
              <w:rPr>
                <w:lang w:val="ru-RU" w:eastAsia="ru-RU"/>
              </w:rPr>
              <w:t>»</w:t>
            </w:r>
            <w:r w:rsidR="009F6A0A" w:rsidRPr="00412DF7">
              <w:rPr>
                <w:lang w:val="ru-RU" w:eastAsia="ru-RU"/>
              </w:rPr>
              <w:t>.</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lastRenderedPageBreak/>
              <w:t>КПП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автоматически:</w:t>
            </w:r>
          </w:p>
          <w:p w:rsidR="009F6A0A" w:rsidRPr="00412DF7" w:rsidRDefault="009F6A0A" w:rsidP="00412DF7">
            <w:pPr>
              <w:pStyle w:val="ASFKTableListNum"/>
              <w:numPr>
                <w:ilvl w:val="0"/>
                <w:numId w:val="47"/>
              </w:numPr>
              <w:rPr>
                <w:lang w:val="ru-RU" w:eastAsia="ru-RU"/>
              </w:rPr>
            </w:pPr>
            <w:r w:rsidRPr="00412DF7">
              <w:rPr>
                <w:lang w:val="ru-RU" w:eastAsia="ru-RU"/>
              </w:rPr>
              <w:t>Если дата документа</w:t>
            </w:r>
            <w:r w:rsidR="00EC68CE" w:rsidRPr="00412DF7">
              <w:rPr>
                <w:lang w:val="ru-RU" w:eastAsia="ru-RU"/>
              </w:rPr>
              <w:t xml:space="preserve"> </w:t>
            </w:r>
            <w:r w:rsidRPr="00412DF7">
              <w:rPr>
                <w:lang w:val="ru-RU" w:eastAsia="ru-RU"/>
              </w:rPr>
              <w:t>&lt;</w:t>
            </w:r>
            <w:r w:rsidR="00EC68CE" w:rsidRPr="00412DF7">
              <w:rPr>
                <w:lang w:val="ru-RU" w:eastAsia="ru-RU"/>
              </w:rPr>
              <w:t xml:space="preserve"> </w:t>
            </w:r>
            <w:r w:rsidRPr="00412DF7">
              <w:rPr>
                <w:lang w:val="ru-RU" w:eastAsia="ru-RU"/>
              </w:rPr>
              <w:t>значени</w:t>
            </w:r>
            <w:r w:rsidR="00EC68CE" w:rsidRPr="00412DF7">
              <w:rPr>
                <w:lang w:val="ru-RU" w:eastAsia="ru-RU"/>
              </w:rPr>
              <w:t>я</w:t>
            </w:r>
            <w:r w:rsidRPr="00412DF7">
              <w:rPr>
                <w:lang w:val="ru-RU" w:eastAsia="ru-RU"/>
              </w:rPr>
              <w:t xml:space="preserve"> параметра </w:t>
            </w:r>
            <w:r w:rsidR="001F20AD" w:rsidRPr="00412DF7">
              <w:rPr>
                <w:lang w:val="ru-RU" w:eastAsia="ru-RU"/>
              </w:rPr>
              <w:t>«</w:t>
            </w:r>
            <w:r w:rsidRPr="00412DF7">
              <w:rPr>
                <w:lang w:val="ru-RU" w:eastAsia="ru-RU"/>
              </w:rPr>
              <w:t>Дата завершения перехода на Сводный реестр</w:t>
            </w:r>
            <w:r w:rsidR="001F20AD" w:rsidRPr="00412DF7">
              <w:rPr>
                <w:lang w:val="ru-RU" w:eastAsia="ru-RU"/>
              </w:rPr>
              <w:t>»</w:t>
            </w:r>
            <w:r w:rsidR="00EC68CE" w:rsidRPr="00412DF7">
              <w:rPr>
                <w:lang w:val="ru-RU" w:eastAsia="ru-RU"/>
              </w:rPr>
              <w:t>,</w:t>
            </w:r>
            <w:r w:rsidRPr="00412DF7">
              <w:rPr>
                <w:lang w:val="ru-RU" w:eastAsia="ru-RU"/>
              </w:rPr>
              <w:t xml:space="preserve"> и в СР по полям </w:t>
            </w:r>
            <w:r w:rsidR="001F20AD" w:rsidRPr="00412DF7">
              <w:rPr>
                <w:lang w:val="ru-RU" w:eastAsia="ru-RU"/>
              </w:rPr>
              <w:t>«</w:t>
            </w:r>
            <w:r w:rsidRPr="00412DF7">
              <w:rPr>
                <w:lang w:val="ru-RU" w:eastAsia="ru-RU"/>
              </w:rPr>
              <w:t>бюджет (код)</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 xml:space="preserve"> (по наименование смотреть в СР записи по полям </w:t>
            </w:r>
            <w:r w:rsidR="001F20AD" w:rsidRPr="00412DF7">
              <w:rPr>
                <w:lang w:val="ru-RU" w:eastAsia="ru-RU"/>
              </w:rPr>
              <w:t>«</w:t>
            </w:r>
            <w:r w:rsidRPr="00412DF7">
              <w:rPr>
                <w:lang w:val="ru-RU" w:eastAsia="ru-RU"/>
              </w:rPr>
              <w:t>Полное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Сокращенное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Краткое наименование (не предусмотренное учредительными документами)</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(полное)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(сокращенное)</w:t>
            </w:r>
            <w:r w:rsidR="001F20AD" w:rsidRPr="00412DF7">
              <w:rPr>
                <w:lang w:val="ru-RU" w:eastAsia="ru-RU"/>
              </w:rPr>
              <w:t>»</w:t>
            </w:r>
            <w:r w:rsidR="00EC68CE" w:rsidRPr="00412DF7">
              <w:rPr>
                <w:lang w:val="ru-RU" w:eastAsia="ru-RU"/>
              </w:rPr>
              <w:t>)</w:t>
            </w:r>
            <w:r w:rsidRPr="00412DF7">
              <w:rPr>
                <w:lang w:val="ru-RU" w:eastAsia="ru-RU"/>
              </w:rPr>
              <w:t xml:space="preserve"> не найдена актуальная запись, то из справочника </w:t>
            </w:r>
            <w:r w:rsidR="001F20AD" w:rsidRPr="00412DF7">
              <w:rPr>
                <w:lang w:val="ru-RU" w:eastAsia="ru-RU"/>
              </w:rPr>
              <w:t>«</w:t>
            </w:r>
            <w:r w:rsidRPr="00412DF7">
              <w:rPr>
                <w:lang w:val="ru-RU" w:eastAsia="ru-RU"/>
              </w:rPr>
              <w:t>Дополнение к СРРПБС</w:t>
            </w:r>
            <w:r w:rsidR="001F20AD" w:rsidRPr="00412DF7">
              <w:rPr>
                <w:lang w:val="ru-RU" w:eastAsia="ru-RU"/>
              </w:rPr>
              <w:t>»</w:t>
            </w:r>
            <w:r w:rsidRPr="00412DF7">
              <w:rPr>
                <w:lang w:val="ru-RU" w:eastAsia="ru-RU"/>
              </w:rPr>
              <w:t xml:space="preserve"> при заполнении поля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w:t>
            </w:r>
          </w:p>
          <w:p w:rsidR="009F6A0A" w:rsidRPr="00412DF7" w:rsidRDefault="009F6A0A" w:rsidP="00EC68CE">
            <w:pPr>
              <w:pStyle w:val="ASFKTableListNum"/>
              <w:rPr>
                <w:lang w:val="ru-RU" w:eastAsia="ru-RU"/>
              </w:rPr>
            </w:pPr>
            <w:r w:rsidRPr="00412DF7">
              <w:rPr>
                <w:lang w:val="ru-RU" w:eastAsia="ru-RU"/>
              </w:rPr>
              <w:t xml:space="preserve">Если дата документа =&gt; </w:t>
            </w:r>
            <w:r w:rsidR="00EC68CE" w:rsidRPr="00412DF7">
              <w:rPr>
                <w:lang w:val="ru-RU" w:eastAsia="ru-RU"/>
              </w:rPr>
              <w:t>значению</w:t>
            </w:r>
            <w:r w:rsidRPr="00412DF7">
              <w:rPr>
                <w:lang w:val="ru-RU" w:eastAsia="ru-RU"/>
              </w:rPr>
              <w:t xml:space="preserve"> параметра </w:t>
            </w:r>
            <w:r w:rsidR="001F20AD" w:rsidRPr="00412DF7">
              <w:rPr>
                <w:lang w:val="ru-RU" w:eastAsia="ru-RU"/>
              </w:rPr>
              <w:t>«</w:t>
            </w:r>
            <w:r w:rsidRPr="00412DF7">
              <w:rPr>
                <w:lang w:val="ru-RU" w:eastAsia="ru-RU"/>
              </w:rPr>
              <w:t>Дата завершения перехода на Сводный реестр</w:t>
            </w:r>
            <w:r w:rsidR="001F20AD" w:rsidRPr="00412DF7">
              <w:rPr>
                <w:lang w:val="ru-RU" w:eastAsia="ru-RU"/>
              </w:rPr>
              <w:t>»</w:t>
            </w:r>
            <w:r w:rsidR="00EC68CE" w:rsidRPr="00412DF7">
              <w:rPr>
                <w:lang w:val="ru-RU" w:eastAsia="ru-RU"/>
              </w:rPr>
              <w:t>,</w:t>
            </w:r>
            <w:r w:rsidRPr="00412DF7">
              <w:rPr>
                <w:lang w:val="ru-RU" w:eastAsia="ru-RU"/>
              </w:rPr>
              <w:t xml:space="preserve"> и в СР по полям </w:t>
            </w:r>
            <w:r w:rsidR="001F20AD" w:rsidRPr="00412DF7">
              <w:rPr>
                <w:lang w:val="ru-RU" w:eastAsia="ru-RU"/>
              </w:rPr>
              <w:t>«</w:t>
            </w:r>
            <w:r w:rsidRPr="00412DF7">
              <w:rPr>
                <w:lang w:val="ru-RU" w:eastAsia="ru-RU"/>
              </w:rPr>
              <w:t>бюджет (код)</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 xml:space="preserve"> (по наименование смотреть в СР записи по полям </w:t>
            </w:r>
            <w:r w:rsidR="001F20AD" w:rsidRPr="00412DF7">
              <w:rPr>
                <w:lang w:val="ru-RU" w:eastAsia="ru-RU"/>
              </w:rPr>
              <w:t>«</w:t>
            </w:r>
            <w:r w:rsidRPr="00412DF7">
              <w:rPr>
                <w:lang w:val="ru-RU" w:eastAsia="ru-RU"/>
              </w:rPr>
              <w:t>Полное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Сокращенное наименование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Краткое наименование (не предусмотренное учредительными документами)</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(полное)</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Дополнительное наименование (сокращенное)</w:t>
            </w:r>
            <w:r w:rsidR="001F20AD" w:rsidRPr="00412DF7">
              <w:rPr>
                <w:lang w:val="ru-RU" w:eastAsia="ru-RU"/>
              </w:rPr>
              <w:t>»</w:t>
            </w:r>
            <w:r w:rsidR="00EC68CE" w:rsidRPr="00412DF7">
              <w:rPr>
                <w:lang w:val="ru-RU" w:eastAsia="ru-RU"/>
              </w:rPr>
              <w:t>)</w:t>
            </w:r>
            <w:r w:rsidR="00885D8F" w:rsidRPr="00412DF7">
              <w:rPr>
                <w:lang w:val="ru-RU" w:eastAsia="ru-RU"/>
              </w:rPr>
              <w:t xml:space="preserve"> </w:t>
            </w:r>
            <w:r w:rsidRPr="00412DF7">
              <w:rPr>
                <w:lang w:val="ru-RU" w:eastAsia="ru-RU"/>
              </w:rPr>
              <w:t xml:space="preserve">найдена актуальная запись, то из справочника СР при заполнении поля </w:t>
            </w:r>
            <w:r w:rsidR="001F20AD" w:rsidRPr="00412DF7">
              <w:rPr>
                <w:lang w:val="ru-RU" w:eastAsia="ru-RU"/>
              </w:rPr>
              <w:t>«</w:t>
            </w:r>
            <w:r w:rsidRPr="00412DF7">
              <w:rPr>
                <w:lang w:val="ru-RU" w:eastAsia="ru-RU"/>
              </w:rPr>
              <w:t>Наименование АДБ</w:t>
            </w:r>
            <w:r w:rsidR="001F20AD" w:rsidRPr="00412DF7">
              <w:rPr>
                <w:lang w:val="ru-RU" w:eastAsia="ru-RU"/>
              </w:rPr>
              <w:t>»</w:t>
            </w:r>
            <w:r w:rsidRPr="00412DF7">
              <w:rPr>
                <w:lang w:val="ru-RU" w:eastAsia="ru-RU"/>
              </w:rPr>
              <w:t>.</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Бюджетные полномочия по зачету</w:t>
            </w:r>
          </w:p>
        </w:tc>
        <w:tc>
          <w:tcPr>
            <w:tcW w:w="3802" w:type="pct"/>
            <w:shd w:val="clear" w:color="auto" w:fill="auto"/>
          </w:tcPr>
          <w:p w:rsidR="00C43675" w:rsidRPr="00FB36AF" w:rsidRDefault="00C43675" w:rsidP="00412DF7">
            <w:pPr>
              <w:pStyle w:val="ASFKTablenorm"/>
              <w:ind w:left="57" w:right="57"/>
            </w:pPr>
            <w:r w:rsidRPr="00FB36AF">
              <w:t xml:space="preserve">Значение по умолчанию – </w:t>
            </w:r>
            <w:r w:rsidR="001F20AD">
              <w:t>«</w:t>
            </w:r>
            <w:r w:rsidRPr="00FB36AF">
              <w:t>N</w:t>
            </w:r>
            <w:r w:rsidR="001F20AD">
              <w:t>»</w:t>
            </w:r>
            <w:r w:rsidRPr="00FB36AF">
              <w:t>.</w:t>
            </w:r>
          </w:p>
          <w:p w:rsidR="00C43675" w:rsidRPr="00FB36AF" w:rsidRDefault="00C43675" w:rsidP="00412DF7">
            <w:pPr>
              <w:pStyle w:val="ASFKTablenorm"/>
              <w:ind w:left="57" w:right="57"/>
            </w:pPr>
            <w:r w:rsidRPr="00FB36AF">
              <w:t>Может принимать значения:</w:t>
            </w:r>
          </w:p>
          <w:p w:rsidR="00C43675" w:rsidRPr="00FB36AF" w:rsidRDefault="001F20AD" w:rsidP="00C43675">
            <w:pPr>
              <w:pStyle w:val="ASFKTableListMark"/>
            </w:pPr>
            <w:r>
              <w:t>«</w:t>
            </w:r>
            <w:r w:rsidR="00C43675" w:rsidRPr="00FB36AF">
              <w:t>Y</w:t>
            </w:r>
            <w:r>
              <w:t>»</w:t>
            </w:r>
            <w:r w:rsidR="00C43675" w:rsidRPr="00FB36AF">
              <w:t xml:space="preserve"> – есть бюджетные полномочия;</w:t>
            </w:r>
          </w:p>
          <w:p w:rsidR="00C43675" w:rsidRPr="00B11F4A" w:rsidRDefault="001F20AD" w:rsidP="00C43675">
            <w:pPr>
              <w:pStyle w:val="ASFKTableListMark"/>
            </w:pPr>
            <w:r>
              <w:t>«</w:t>
            </w:r>
            <w:r w:rsidR="00C43675" w:rsidRPr="00FB36AF">
              <w:t>N</w:t>
            </w:r>
            <w:r>
              <w:t>»</w:t>
            </w:r>
            <w:r w:rsidR="00C43675" w:rsidRPr="00FB36AF">
              <w:t xml:space="preserve"> –</w:t>
            </w:r>
            <w:r w:rsidR="00C43675">
              <w:t xml:space="preserve"> </w:t>
            </w:r>
            <w:r w:rsidR="00C43675" w:rsidRPr="00FB36AF">
              <w:t>нет бюджетных полномочий.</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Бюджетные полномочия по возврату</w:t>
            </w:r>
          </w:p>
        </w:tc>
        <w:tc>
          <w:tcPr>
            <w:tcW w:w="3802" w:type="pct"/>
            <w:shd w:val="clear" w:color="auto" w:fill="auto"/>
          </w:tcPr>
          <w:p w:rsidR="00C43675" w:rsidRPr="00FB36AF" w:rsidRDefault="00C43675" w:rsidP="00412DF7">
            <w:pPr>
              <w:pStyle w:val="ASFKTablenorm"/>
              <w:ind w:left="57" w:right="57"/>
            </w:pPr>
            <w:r w:rsidRPr="00FB36AF">
              <w:t xml:space="preserve">Значение по умолчанию – </w:t>
            </w:r>
            <w:r w:rsidR="001F20AD">
              <w:t>«</w:t>
            </w:r>
            <w:r w:rsidRPr="00FB36AF">
              <w:t>N</w:t>
            </w:r>
            <w:r w:rsidR="001F20AD">
              <w:t>»</w:t>
            </w:r>
            <w:r>
              <w:t>.</w:t>
            </w:r>
          </w:p>
          <w:p w:rsidR="00C43675" w:rsidRPr="00FB36AF" w:rsidRDefault="00C43675" w:rsidP="00412DF7">
            <w:pPr>
              <w:pStyle w:val="ASFKTablenorm"/>
              <w:ind w:left="57" w:right="57"/>
            </w:pPr>
            <w:r w:rsidRPr="00FB36AF">
              <w:t>Может принимать значения:</w:t>
            </w:r>
          </w:p>
          <w:p w:rsidR="00C43675" w:rsidRPr="00FB36AF" w:rsidRDefault="001F20AD" w:rsidP="00C43675">
            <w:pPr>
              <w:pStyle w:val="ASFKTableListMark"/>
            </w:pPr>
            <w:r>
              <w:t>«</w:t>
            </w:r>
            <w:r w:rsidR="00C43675" w:rsidRPr="00FB36AF">
              <w:t>Y</w:t>
            </w:r>
            <w:r>
              <w:t>»</w:t>
            </w:r>
            <w:r w:rsidR="00C43675" w:rsidRPr="00FB36AF">
              <w:t xml:space="preserve"> – есть бюджетные полномочия;</w:t>
            </w:r>
          </w:p>
          <w:p w:rsidR="00C43675" w:rsidRPr="00B11F4A" w:rsidRDefault="001F20AD" w:rsidP="00C43675">
            <w:pPr>
              <w:pStyle w:val="ASFKTableListMark"/>
            </w:pPr>
            <w:r>
              <w:t>«</w:t>
            </w:r>
            <w:r w:rsidR="00C43675" w:rsidRPr="00FB36AF">
              <w:t>N</w:t>
            </w:r>
            <w:r>
              <w:t>»</w:t>
            </w:r>
            <w:r w:rsidR="00C43675" w:rsidRPr="00FB36AF">
              <w:t xml:space="preserve"> – нет бюджетных полномочий.</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 xml:space="preserve">Наименование </w:t>
            </w:r>
            <w:r w:rsidRPr="00446611">
              <w:rPr>
                <w:rStyle w:val="ASFKReporterror"/>
              </w:rPr>
              <w:t>зак.акта</w:t>
            </w:r>
          </w:p>
        </w:tc>
        <w:tc>
          <w:tcPr>
            <w:tcW w:w="3802" w:type="pct"/>
            <w:shd w:val="clear" w:color="auto" w:fill="auto"/>
          </w:tcPr>
          <w:p w:rsidR="00C43675" w:rsidRPr="00FB36AF" w:rsidRDefault="00C43675" w:rsidP="00412DF7">
            <w:pPr>
              <w:pStyle w:val="ASFKTablenorm"/>
              <w:ind w:left="57" w:right="57"/>
            </w:pPr>
            <w:r w:rsidRPr="00FB36AF">
              <w:t>Наименование законодательного акта.</w:t>
            </w:r>
          </w:p>
          <w:p w:rsidR="00C43675" w:rsidRPr="00B11F4A" w:rsidRDefault="00C43675" w:rsidP="00412DF7">
            <w:pPr>
              <w:pStyle w:val="ASFKTablenorm"/>
              <w:ind w:left="57" w:right="57"/>
            </w:pPr>
            <w:r w:rsidRPr="00FB36AF">
              <w:t>Заполняется пользователем вручную.</w:t>
            </w:r>
          </w:p>
        </w:tc>
      </w:tr>
      <w:tr w:rsidR="00C43675" w:rsidRPr="00754FED" w:rsidTr="00412DF7">
        <w:tc>
          <w:tcPr>
            <w:tcW w:w="1198" w:type="pct"/>
            <w:shd w:val="clear" w:color="auto" w:fill="auto"/>
          </w:tcPr>
          <w:p w:rsidR="00C43675" w:rsidRPr="00B11F4A" w:rsidRDefault="00446611" w:rsidP="00412DF7">
            <w:pPr>
              <w:pStyle w:val="ASFKTablenorm"/>
              <w:ind w:left="57" w:right="57"/>
            </w:pPr>
            <w:r>
              <w:t xml:space="preserve">Дата </w:t>
            </w:r>
            <w:r w:rsidRPr="00446611">
              <w:rPr>
                <w:rStyle w:val="ASFKReporterror"/>
              </w:rPr>
              <w:t>зак.а</w:t>
            </w:r>
            <w:r w:rsidR="00C43675" w:rsidRPr="00446611">
              <w:rPr>
                <w:rStyle w:val="ASFKReporterror"/>
              </w:rPr>
              <w:t>кта</w:t>
            </w:r>
          </w:p>
        </w:tc>
        <w:tc>
          <w:tcPr>
            <w:tcW w:w="3802" w:type="pct"/>
            <w:shd w:val="clear" w:color="auto" w:fill="auto"/>
          </w:tcPr>
          <w:p w:rsidR="00C43675" w:rsidRPr="00FB36AF" w:rsidRDefault="00C43675" w:rsidP="00412DF7">
            <w:pPr>
              <w:pStyle w:val="ASFKTablenorm"/>
              <w:ind w:left="57" w:right="57"/>
            </w:pPr>
            <w:r w:rsidRPr="00FB36AF">
              <w:t>Дата законодательного акта.</w:t>
            </w:r>
          </w:p>
          <w:p w:rsidR="00C43675" w:rsidRPr="00B11F4A" w:rsidRDefault="00C43675" w:rsidP="00412DF7">
            <w:pPr>
              <w:pStyle w:val="ASFKTablenorm"/>
              <w:ind w:left="57" w:right="57"/>
            </w:pPr>
            <w:r w:rsidRPr="00FB36AF">
              <w:t xml:space="preserve">Заполняется пользователем вручную или из системного </w:t>
            </w:r>
            <w:r w:rsidR="00EC68CE">
              <w:t>календаря</w:t>
            </w:r>
            <w:r w:rsidRPr="00FB36AF">
              <w:t>.</w:t>
            </w:r>
          </w:p>
        </w:tc>
      </w:tr>
      <w:tr w:rsidR="00C43675" w:rsidRPr="00754FED" w:rsidTr="00412DF7">
        <w:tc>
          <w:tcPr>
            <w:tcW w:w="1198" w:type="pct"/>
            <w:shd w:val="clear" w:color="auto" w:fill="auto"/>
          </w:tcPr>
          <w:p w:rsidR="00C43675" w:rsidRPr="00FB36AF" w:rsidRDefault="00446611" w:rsidP="00412DF7">
            <w:pPr>
              <w:pStyle w:val="ASFKTablenorm"/>
              <w:ind w:left="57" w:right="57"/>
            </w:pPr>
            <w:r>
              <w:t xml:space="preserve">Номер </w:t>
            </w:r>
            <w:r w:rsidRPr="00446611">
              <w:rPr>
                <w:rStyle w:val="ASFKReporterror"/>
              </w:rPr>
              <w:t>зак.а</w:t>
            </w:r>
            <w:r w:rsidR="00C43675" w:rsidRPr="00446611">
              <w:rPr>
                <w:rStyle w:val="ASFKReporterror"/>
              </w:rPr>
              <w:t>кта</w:t>
            </w:r>
          </w:p>
        </w:tc>
        <w:tc>
          <w:tcPr>
            <w:tcW w:w="3802" w:type="pct"/>
            <w:shd w:val="clear" w:color="auto" w:fill="auto"/>
          </w:tcPr>
          <w:p w:rsidR="00C43675" w:rsidRPr="00FB36AF" w:rsidRDefault="00C43675" w:rsidP="00412DF7">
            <w:pPr>
              <w:pStyle w:val="ASFKTablenorm"/>
              <w:ind w:left="57" w:right="57"/>
            </w:pPr>
            <w:r w:rsidRPr="00FB36AF">
              <w:t>Номер законодательного акта.</w:t>
            </w:r>
          </w:p>
          <w:p w:rsidR="00C43675" w:rsidRPr="00FB36AF" w:rsidRDefault="00C43675" w:rsidP="00412DF7">
            <w:pPr>
              <w:pStyle w:val="ASFKTablenorm"/>
              <w:ind w:left="57" w:right="57"/>
            </w:pPr>
            <w:r w:rsidRPr="00FB36AF">
              <w:t>Заполняется пользователем вручную.</w:t>
            </w:r>
          </w:p>
        </w:tc>
      </w:tr>
      <w:tr w:rsidR="00C43675" w:rsidRPr="00754FED" w:rsidTr="00412DF7">
        <w:tc>
          <w:tcPr>
            <w:tcW w:w="5000" w:type="pct"/>
            <w:gridSpan w:val="2"/>
            <w:shd w:val="clear" w:color="auto" w:fill="auto"/>
          </w:tcPr>
          <w:p w:rsidR="00C43675" w:rsidRPr="00F13367" w:rsidRDefault="00C43675" w:rsidP="00412DF7">
            <w:pPr>
              <w:pStyle w:val="ASFKTablenorm"/>
              <w:ind w:left="57" w:right="57"/>
            </w:pPr>
            <w:r w:rsidRPr="00F13367">
              <w:t xml:space="preserve">Закладка </w:t>
            </w:r>
            <w:r w:rsidR="001F20AD">
              <w:t>«</w:t>
            </w:r>
            <w:r>
              <w:t>Общая информация</w:t>
            </w:r>
            <w:r w:rsidR="001F20AD">
              <w:t>»</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lastRenderedPageBreak/>
              <w:t>ГАДБ (код)</w:t>
            </w:r>
          </w:p>
        </w:tc>
        <w:tc>
          <w:tcPr>
            <w:tcW w:w="3802" w:type="pct"/>
            <w:shd w:val="clear" w:color="auto" w:fill="auto"/>
          </w:tcPr>
          <w:p w:rsidR="00272ED4" w:rsidRPr="00272ED4" w:rsidRDefault="00272ED4" w:rsidP="00412DF7">
            <w:pPr>
              <w:pStyle w:val="ASFKTablenorm"/>
              <w:ind w:left="57" w:right="57"/>
            </w:pPr>
            <w:r w:rsidRPr="00272ED4">
              <w:t xml:space="preserve">АРМ ГРБС: Если бюджет принимает значение «Федеральный бюджет», то поле заполняется автоматически значением системной константы </w:t>
            </w:r>
            <w:r w:rsidRPr="002821F6">
              <w:rPr>
                <w:rStyle w:val="ASFKReporterror"/>
              </w:rPr>
              <w:t>SelfBUCode</w:t>
            </w:r>
            <w:r w:rsidRPr="00272ED4">
              <w:t xml:space="preserve"> (Код собственного БУ), иначе – поле автоматически не заполняется.</w:t>
            </w:r>
          </w:p>
          <w:p w:rsidR="00272ED4" w:rsidRPr="00272ED4" w:rsidRDefault="00272ED4" w:rsidP="00412DF7">
            <w:pPr>
              <w:pStyle w:val="ASFKTablenorm"/>
              <w:ind w:left="57" w:right="57"/>
            </w:pPr>
            <w:r w:rsidRPr="00272ED4">
              <w:t xml:space="preserve">Может быть изменено пользователем вручную. </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t>ГАДБ (наименование)</w:t>
            </w:r>
          </w:p>
        </w:tc>
        <w:tc>
          <w:tcPr>
            <w:tcW w:w="3802" w:type="pct"/>
            <w:shd w:val="clear" w:color="auto" w:fill="auto"/>
          </w:tcPr>
          <w:p w:rsidR="00272ED4" w:rsidRPr="00272ED4" w:rsidRDefault="00272ED4" w:rsidP="00412DF7">
            <w:pPr>
              <w:pStyle w:val="ASFKTablenorm"/>
              <w:ind w:left="57" w:right="57"/>
            </w:pPr>
            <w:r w:rsidRPr="00272ED4">
              <w:t>Полное наименование ГАДБ.</w:t>
            </w:r>
          </w:p>
          <w:p w:rsidR="00272ED4" w:rsidRPr="00272ED4" w:rsidRDefault="00272ED4" w:rsidP="00412DF7">
            <w:pPr>
              <w:pStyle w:val="ASFKTablenorm"/>
              <w:ind w:left="57" w:right="57"/>
            </w:pPr>
            <w:r w:rsidRPr="00272ED4">
              <w:t xml:space="preserve">АРМ ГРБС: </w:t>
            </w:r>
          </w:p>
          <w:p w:rsidR="00272ED4" w:rsidRPr="00412DF7" w:rsidRDefault="00272ED4" w:rsidP="00412DF7">
            <w:pPr>
              <w:pStyle w:val="ASFKTableListNum"/>
              <w:numPr>
                <w:ilvl w:val="0"/>
                <w:numId w:val="59"/>
              </w:numPr>
              <w:rPr>
                <w:lang w:val="ru-RU" w:eastAsia="ru-RU"/>
              </w:rPr>
            </w:pPr>
            <w:r w:rsidRPr="00412DF7">
              <w:rPr>
                <w:lang w:val="ru-RU" w:eastAsia="ru-RU"/>
              </w:rPr>
              <w:t xml:space="preserve">При значении поля «Переход на СР» = 0 заполняется автоматически из справочника РУБП/ПУБП в соответствии с системной константой </w:t>
            </w:r>
            <w:r w:rsidRPr="002821F6">
              <w:rPr>
                <w:rStyle w:val="ASFKReporterror"/>
              </w:rPr>
              <w:t>SelfBUCode</w:t>
            </w:r>
            <w:r w:rsidRPr="00412DF7">
              <w:rPr>
                <w:lang w:val="ru-RU" w:eastAsia="ru-RU"/>
              </w:rPr>
              <w:t xml:space="preserve"> (Код собственного БУ) (с учетом бюджета).</w:t>
            </w:r>
          </w:p>
          <w:p w:rsidR="00272ED4" w:rsidRPr="00412DF7" w:rsidRDefault="00272ED4" w:rsidP="006E3F5A">
            <w:pPr>
              <w:pStyle w:val="ASFKTableListNum"/>
              <w:rPr>
                <w:lang w:val="ru-RU" w:eastAsia="ru-RU"/>
              </w:rPr>
            </w:pPr>
            <w:r w:rsidRPr="00412DF7">
              <w:rPr>
                <w:lang w:val="ru-RU" w:eastAsia="ru-RU"/>
              </w:rPr>
              <w:t>При значении поля «Переход на СР» = 1 заполняется автоматически полным наименование из записи справочника СР, найденной</w:t>
            </w:r>
            <w:r w:rsidR="00E773BE" w:rsidRPr="00412DF7">
              <w:rPr>
                <w:lang w:val="ru-RU" w:eastAsia="ru-RU"/>
              </w:rPr>
              <w:t xml:space="preserve"> </w:t>
            </w:r>
            <w:r w:rsidRPr="00412DF7">
              <w:rPr>
                <w:lang w:val="ru-RU" w:eastAsia="ru-RU"/>
              </w:rPr>
              <w:t xml:space="preserve">на основании констант </w:t>
            </w:r>
            <w:r w:rsidRPr="002821F6">
              <w:rPr>
                <w:rStyle w:val="ASFKReporterror"/>
              </w:rPr>
              <w:t>SelfBUCode</w:t>
            </w:r>
            <w:r w:rsidRPr="00412DF7">
              <w:rPr>
                <w:lang w:val="ru-RU" w:eastAsia="ru-RU"/>
              </w:rPr>
              <w:t xml:space="preserve"> (Код собственного БУ) и </w:t>
            </w:r>
            <w:r w:rsidRPr="002821F6">
              <w:rPr>
                <w:rStyle w:val="ASFKReporterror"/>
              </w:rPr>
              <w:t xml:space="preserve">SelfBudgetCode </w:t>
            </w:r>
            <w:r w:rsidRPr="00412DF7">
              <w:rPr>
                <w:lang w:val="ru-RU" w:eastAsia="ru-RU"/>
              </w:rPr>
              <w:t>(Код бюджета).</w:t>
            </w:r>
          </w:p>
          <w:p w:rsidR="00272ED4" w:rsidRPr="00272ED4" w:rsidRDefault="00272ED4" w:rsidP="00412DF7">
            <w:pPr>
              <w:pStyle w:val="ASFKTablenorm"/>
              <w:ind w:left="57" w:right="57"/>
            </w:pPr>
            <w:r w:rsidRPr="00272ED4">
              <w:t xml:space="preserve">Может быть изменено пользователем вручную. </w:t>
            </w:r>
          </w:p>
          <w:p w:rsidR="00272ED4" w:rsidRPr="00272ED4" w:rsidRDefault="00272ED4" w:rsidP="00412DF7">
            <w:pPr>
              <w:pStyle w:val="ASFKTablenorm"/>
              <w:ind w:left="57" w:right="57"/>
            </w:pPr>
            <w:r w:rsidRPr="00272ED4">
              <w:t>Может быть изменено путем выбора из справочников:</w:t>
            </w:r>
          </w:p>
          <w:p w:rsidR="00272ED4" w:rsidRPr="00412DF7" w:rsidRDefault="00272ED4" w:rsidP="00412DF7">
            <w:pPr>
              <w:pStyle w:val="ASFKTableListNum"/>
              <w:numPr>
                <w:ilvl w:val="0"/>
                <w:numId w:val="60"/>
              </w:numPr>
              <w:rPr>
                <w:lang w:val="ru-RU" w:eastAsia="ru-RU"/>
              </w:rPr>
            </w:pPr>
            <w:r w:rsidRPr="00412DF7">
              <w:rPr>
                <w:lang w:val="ru-RU" w:eastAsia="ru-RU"/>
              </w:rPr>
              <w:t>РУБП/ПУБП, если дата документа &lt; значения параметра «Дата завершения перехода на Сводный реестр» и значении поля «Переход на СР» = 0. Список значений ограничен значениями полей «Бюджет» и «Глава по БК».</w:t>
            </w:r>
          </w:p>
          <w:p w:rsidR="00272ED4" w:rsidRPr="00412DF7" w:rsidRDefault="00272ED4" w:rsidP="006E3F5A">
            <w:pPr>
              <w:pStyle w:val="ASFKTableListNum"/>
              <w:rPr>
                <w:lang w:val="ru-RU" w:eastAsia="ru-RU"/>
              </w:rPr>
            </w:pPr>
            <w:r w:rsidRPr="00412DF7">
              <w:rPr>
                <w:lang w:val="ru-RU" w:eastAsia="ru-RU"/>
              </w:rPr>
              <w:t>СР, если значение поля «Переход на СР» = 1 или дата документа =&gt; значению параметра «Дата завершения перехода на Сводный реестр», в зависимости от бюджета указанного в поле «Бюджет (код)».</w:t>
            </w:r>
          </w:p>
          <w:p w:rsidR="00272ED4" w:rsidRPr="00272ED4" w:rsidRDefault="00272ED4" w:rsidP="00412DF7">
            <w:pPr>
              <w:pStyle w:val="ASFKTablenorm"/>
              <w:ind w:left="57" w:right="57"/>
            </w:pPr>
            <w:r w:rsidRPr="00272ED4">
              <w:t>Выбор из справочника ограничен значением поля «Бюджет».</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t>Код по ОКТМО</w:t>
            </w:r>
          </w:p>
        </w:tc>
        <w:tc>
          <w:tcPr>
            <w:tcW w:w="3802" w:type="pct"/>
            <w:shd w:val="clear" w:color="auto" w:fill="auto"/>
          </w:tcPr>
          <w:p w:rsidR="00272ED4" w:rsidRPr="00272ED4" w:rsidRDefault="00272ED4" w:rsidP="00412DF7">
            <w:pPr>
              <w:pStyle w:val="ASFKTablenorm"/>
              <w:ind w:left="57" w:right="57"/>
            </w:pPr>
            <w:r w:rsidRPr="00272ED4">
              <w:t>Заполняется автоматически</w:t>
            </w:r>
            <w:r w:rsidR="00E773BE">
              <w:t xml:space="preserve"> </w:t>
            </w:r>
            <w:r w:rsidRPr="00272ED4">
              <w:t>значением кода по ОКТМО по коду бюджета в соответствии со справочником «Бюджеты».</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3C37CB">
              <w:t>АДБ с полномочиями ГАДБ</w:t>
            </w:r>
          </w:p>
        </w:tc>
        <w:tc>
          <w:tcPr>
            <w:tcW w:w="3802" w:type="pct"/>
            <w:shd w:val="clear" w:color="auto" w:fill="auto"/>
          </w:tcPr>
          <w:p w:rsidR="00C43675" w:rsidRDefault="00C43675" w:rsidP="00412DF7">
            <w:pPr>
              <w:pStyle w:val="ASFKTablenorm"/>
              <w:ind w:left="57" w:right="57"/>
            </w:pPr>
            <w:r>
              <w:t>Код и п</w:t>
            </w:r>
            <w:r w:rsidRPr="003C37CB">
              <w:t>олное наименование АДБ с полномочиями ГАДБ.</w:t>
            </w:r>
          </w:p>
          <w:p w:rsidR="00C43675" w:rsidRPr="00B11F4A" w:rsidRDefault="003736EF" w:rsidP="00412DF7">
            <w:pPr>
              <w:pStyle w:val="ASFKTablenorm"/>
              <w:ind w:left="57" w:right="57"/>
            </w:pPr>
            <w:r>
              <w:t>Н</w:t>
            </w:r>
            <w:r w:rsidR="00C43675">
              <w:t xml:space="preserve">а АРМ </w:t>
            </w:r>
            <w:r w:rsidR="00572DD0">
              <w:t>ГРБС</w:t>
            </w:r>
            <w:r w:rsidR="00C43675">
              <w:t xml:space="preserve">: </w:t>
            </w:r>
            <w:r>
              <w:t>п</w:t>
            </w:r>
            <w:r w:rsidR="00572DD0" w:rsidRPr="00572DD0">
              <w:t>оле не заполняется</w:t>
            </w:r>
            <w:r w:rsidR="00572DD0">
              <w:t>.</w:t>
            </w:r>
          </w:p>
        </w:tc>
      </w:tr>
      <w:tr w:rsidR="00C43675" w:rsidRPr="00754FED" w:rsidTr="00412DF7">
        <w:tc>
          <w:tcPr>
            <w:tcW w:w="5000" w:type="pct"/>
            <w:gridSpan w:val="2"/>
            <w:shd w:val="clear" w:color="auto" w:fill="auto"/>
          </w:tcPr>
          <w:p w:rsidR="00C43675" w:rsidRPr="003C37CB" w:rsidRDefault="00C43675" w:rsidP="00412DF7">
            <w:pPr>
              <w:pStyle w:val="ASFKTablenorm"/>
              <w:ind w:left="57" w:right="57"/>
            </w:pPr>
            <w:r w:rsidRPr="00F13367">
              <w:t xml:space="preserve">Закладка </w:t>
            </w:r>
            <w:r w:rsidR="001F20AD">
              <w:t>«</w:t>
            </w:r>
            <w:r>
              <w:t>Общая информация</w:t>
            </w:r>
            <w:r w:rsidR="001F20AD">
              <w:t>»</w:t>
            </w:r>
            <w:r>
              <w:t xml:space="preserve">, группа полей </w:t>
            </w:r>
            <w:r w:rsidR="001F20AD">
              <w:t>«</w:t>
            </w:r>
            <w:r>
              <w:t>Правовой акт о наделении полномочиями АДБ</w:t>
            </w:r>
            <w:r w:rsidR="001F20AD">
              <w:t>»</w:t>
            </w:r>
          </w:p>
        </w:tc>
      </w:tr>
      <w:tr w:rsidR="00C43675" w:rsidRPr="00754FED" w:rsidTr="00412DF7">
        <w:tc>
          <w:tcPr>
            <w:tcW w:w="1198" w:type="pct"/>
            <w:shd w:val="clear" w:color="auto" w:fill="auto"/>
          </w:tcPr>
          <w:p w:rsidR="00C43675" w:rsidRPr="003C37CB" w:rsidRDefault="00C43675" w:rsidP="00412DF7">
            <w:pPr>
              <w:pStyle w:val="ASFKTablenorm"/>
              <w:ind w:left="57" w:right="57"/>
            </w:pPr>
            <w:r>
              <w:t>Номер</w:t>
            </w:r>
          </w:p>
        </w:tc>
        <w:tc>
          <w:tcPr>
            <w:tcW w:w="3802" w:type="pct"/>
            <w:shd w:val="clear" w:color="auto" w:fill="auto"/>
          </w:tcPr>
          <w:p w:rsidR="00C43675" w:rsidRDefault="00C43675" w:rsidP="00412DF7">
            <w:pPr>
              <w:pStyle w:val="ASFKTablenorm"/>
              <w:ind w:left="57" w:right="57"/>
            </w:pPr>
            <w:r w:rsidRPr="003C37CB">
              <w:t>Номер правового акта</w:t>
            </w:r>
            <w:r>
              <w:t>.</w:t>
            </w:r>
            <w:r w:rsidRPr="003C37CB">
              <w:t xml:space="preserve"> </w:t>
            </w:r>
          </w:p>
          <w:p w:rsidR="00C43675" w:rsidRPr="003C37CB" w:rsidRDefault="00C43675" w:rsidP="00412DF7">
            <w:pPr>
              <w:pStyle w:val="ASFKTablenorm"/>
              <w:ind w:left="57" w:right="57"/>
            </w:pPr>
            <w:r w:rsidRPr="003C37CB">
              <w:t>Заполняется пользователем вручную</w:t>
            </w:r>
            <w:r>
              <w:t>.</w:t>
            </w:r>
          </w:p>
        </w:tc>
      </w:tr>
      <w:tr w:rsidR="00C43675" w:rsidRPr="00754FED" w:rsidTr="00412DF7">
        <w:tc>
          <w:tcPr>
            <w:tcW w:w="1198" w:type="pct"/>
            <w:shd w:val="clear" w:color="auto" w:fill="auto"/>
          </w:tcPr>
          <w:p w:rsidR="00C43675" w:rsidRPr="003C37CB" w:rsidRDefault="00C43675" w:rsidP="00412DF7">
            <w:pPr>
              <w:pStyle w:val="ASFKTablenorm"/>
              <w:ind w:left="57" w:right="57"/>
            </w:pPr>
            <w:r w:rsidRPr="003C37CB">
              <w:t xml:space="preserve">Дата </w:t>
            </w:r>
            <w:r>
              <w:t>утверждения</w:t>
            </w:r>
          </w:p>
        </w:tc>
        <w:tc>
          <w:tcPr>
            <w:tcW w:w="3802" w:type="pct"/>
            <w:shd w:val="clear" w:color="auto" w:fill="auto"/>
          </w:tcPr>
          <w:p w:rsidR="00C43675" w:rsidRDefault="00C43675" w:rsidP="00412DF7">
            <w:pPr>
              <w:pStyle w:val="ASFKTablenorm"/>
              <w:ind w:left="57" w:right="57"/>
            </w:pPr>
            <w:r w:rsidRPr="003C37CB">
              <w:t xml:space="preserve">Дата </w:t>
            </w:r>
            <w:r>
              <w:t>утверждения</w:t>
            </w:r>
            <w:r w:rsidRPr="003C37CB">
              <w:t xml:space="preserve"> правового акта</w:t>
            </w:r>
            <w:r>
              <w:t xml:space="preserve">. </w:t>
            </w:r>
          </w:p>
          <w:p w:rsidR="00C43675" w:rsidRPr="003C37CB" w:rsidRDefault="00C43675" w:rsidP="00412DF7">
            <w:pPr>
              <w:pStyle w:val="ASFKTablenorm"/>
              <w:ind w:left="57" w:right="57"/>
            </w:pPr>
            <w:r w:rsidRPr="003C37CB">
              <w:t>Заполняется пользователем вручную</w:t>
            </w:r>
            <w:r>
              <w:t>.</w:t>
            </w:r>
          </w:p>
        </w:tc>
      </w:tr>
    </w:tbl>
    <w:p w:rsidR="00C43675" w:rsidRDefault="00C43675" w:rsidP="00BB52A1">
      <w:pPr>
        <w:pStyle w:val="ASFKNormal"/>
      </w:pPr>
      <w:r w:rsidRPr="00B11F4A">
        <w:t>Для добавления записи в табличн</w:t>
      </w:r>
      <w:r>
        <w:t>ое поле заголовочной части</w:t>
      </w:r>
      <w:r w:rsidRPr="00B11F4A">
        <w:t xml:space="preserve"> </w:t>
      </w:r>
      <w:r>
        <w:t xml:space="preserve">документа </w:t>
      </w:r>
      <w:r w:rsidR="001F20AD">
        <w:t>«</w:t>
      </w:r>
      <w:r>
        <w:t>Реестр администрируемых доходов</w:t>
      </w:r>
      <w:r w:rsidR="001F20AD">
        <w:t>»</w:t>
      </w:r>
      <w:r>
        <w:t xml:space="preserve"> </w:t>
      </w:r>
      <w:r w:rsidRPr="00B11F4A">
        <w:t xml:space="preserve">следует нажать на кнопку </w:t>
      </w:r>
      <w:r w:rsidR="0092715F">
        <w:pict>
          <v:shape id="_x0000_i1157" type="#_x0000_t75" style="width:12pt;height:12pt">
            <v:imagedata r:id="rId73" o:title="Snap7" gain="81921f" blacklevel="-3277f"/>
          </v:shape>
        </w:pict>
      </w:r>
      <w:r w:rsidRPr="00B11F4A">
        <w:t> </w:t>
      </w:r>
      <w:r w:rsidR="0020559D">
        <w:t>(Добавить новую строку)</w:t>
      </w:r>
      <w:r w:rsidRPr="00B11F4A">
        <w:t xml:space="preserve"> и заполнить поля открывшейся фо</w:t>
      </w:r>
      <w:r w:rsidRPr="00794477">
        <w:t>р</w:t>
      </w:r>
      <w:r w:rsidRPr="00B11F4A">
        <w:t>мы</w:t>
      </w:r>
      <w:r w:rsidR="007A657B">
        <w:t xml:space="preserve"> (рис.</w:t>
      </w:r>
      <w:r w:rsidR="007A657B" w:rsidRPr="0064058C">
        <w:t> </w:t>
      </w:r>
      <w:r>
        <w:fldChar w:fldCharType="begin"/>
      </w:r>
      <w:r>
        <w:instrText xml:space="preserve"> REF _Ref375059745 \h </w:instrText>
      </w:r>
      <w:r>
        <w:fldChar w:fldCharType="separate"/>
      </w:r>
      <w:r w:rsidR="0092715F">
        <w:rPr>
          <w:noProof/>
        </w:rPr>
        <w:t>67</w:t>
      </w:r>
      <w:r>
        <w:fldChar w:fldCharType="end"/>
      </w:r>
      <w:r>
        <w:t>).</w:t>
      </w:r>
    </w:p>
    <w:p w:rsidR="00C43675" w:rsidRPr="00224B68" w:rsidRDefault="0092715F" w:rsidP="00C43675">
      <w:pPr>
        <w:pStyle w:val="ASFKFigure"/>
      </w:pPr>
      <w:r>
        <w:lastRenderedPageBreak/>
        <w:pict>
          <v:shape id="_x0000_i1158" type="#_x0000_t75" style="width:480pt;height:275.25pt">
            <v:imagedata r:id="rId127" o:title="доб" gain="81921f" blacklevel="-3277f"/>
          </v:shape>
        </w:pict>
      </w:r>
    </w:p>
    <w:p w:rsidR="00C43675" w:rsidRDefault="00C43675" w:rsidP="00F018DF">
      <w:pPr>
        <w:pStyle w:val="ASFKFigName"/>
      </w:pPr>
      <w:r>
        <w:fldChar w:fldCharType="begin"/>
      </w:r>
      <w:r>
        <w:instrText xml:space="preserve"> SEQ Рисунок \* ARABIC </w:instrText>
      </w:r>
      <w:r>
        <w:fldChar w:fldCharType="separate"/>
      </w:r>
      <w:bookmarkStart w:id="594" w:name="_Ref375059745"/>
      <w:bookmarkStart w:id="595" w:name="_Toc79490436"/>
      <w:r w:rsidR="0092715F">
        <w:rPr>
          <w:noProof/>
        </w:rPr>
        <w:t>67</w:t>
      </w:r>
      <w:bookmarkEnd w:id="594"/>
      <w:r>
        <w:fldChar w:fldCharType="end"/>
      </w:r>
      <w:r>
        <w:t xml:space="preserve">. </w:t>
      </w:r>
      <w:r w:rsidR="001E4E15">
        <w:t>Форма «Добавление записи»</w:t>
      </w:r>
      <w:bookmarkEnd w:id="595"/>
      <w:r w:rsidR="001E4E15">
        <w:t xml:space="preserve"> </w:t>
      </w:r>
    </w:p>
    <w:p w:rsidR="00C43675" w:rsidRDefault="00C43675" w:rsidP="00BB52A1">
      <w:pPr>
        <w:pStyle w:val="ASFKNormal"/>
      </w:pPr>
      <w:r>
        <w:t xml:space="preserve">Описание заполняемых полей </w:t>
      </w:r>
      <w:r w:rsidR="00F9698D">
        <w:t>приведен</w:t>
      </w:r>
      <w:r w:rsidR="007A657B">
        <w:t>о</w:t>
      </w:r>
      <w:r w:rsidR="00F9698D">
        <w:t xml:space="preserve"> в таблице </w:t>
      </w:r>
      <w:r>
        <w:fldChar w:fldCharType="begin"/>
      </w:r>
      <w:r>
        <w:instrText xml:space="preserve"> REF _Ref373686695 \h </w:instrText>
      </w:r>
      <w:r>
        <w:fldChar w:fldCharType="separate"/>
      </w:r>
      <w:r w:rsidR="0092715F">
        <w:rPr>
          <w:noProof/>
        </w:rPr>
        <w:t>38</w:t>
      </w:r>
      <w:r>
        <w:fldChar w:fldCharType="end"/>
      </w:r>
      <w:r>
        <w:t>.</w:t>
      </w:r>
    </w:p>
    <w:p w:rsidR="00C43675" w:rsidRPr="00955E15" w:rsidRDefault="00C43675" w:rsidP="00BB52A1">
      <w:pPr>
        <w:pStyle w:val="ASFKNormal"/>
      </w:pPr>
      <w:r w:rsidRPr="00955E15">
        <w:t xml:space="preserve">ЭФ документа </w:t>
      </w:r>
      <w:r w:rsidR="001F20AD">
        <w:t>«</w:t>
      </w:r>
      <w:r>
        <w:t>Реестр администрируемых доходов</w:t>
      </w:r>
      <w:r w:rsidR="00F9698D">
        <w:t xml:space="preserve">», закладки </w:t>
      </w:r>
      <w:r w:rsidR="001F20AD">
        <w:t>«</w:t>
      </w:r>
      <w:r w:rsidRPr="00955E15">
        <w:t>Реквизиты подпи</w:t>
      </w:r>
      <w:r>
        <w:t>сей</w:t>
      </w:r>
      <w:r w:rsidR="001F20AD">
        <w:t>»</w:t>
      </w:r>
      <w:r w:rsidR="007A657B" w:rsidRPr="007A657B">
        <w:t xml:space="preserve"> </w:t>
      </w:r>
      <w:r w:rsidR="007A657B" w:rsidRPr="00955E15">
        <w:t xml:space="preserve">представлена </w:t>
      </w:r>
      <w:r w:rsidR="007A657B">
        <w:t>н</w:t>
      </w:r>
      <w:r w:rsidR="007A657B" w:rsidRPr="00955E15">
        <w:t>а рисунке</w:t>
      </w:r>
      <w:r w:rsidR="007A657B" w:rsidRPr="0064058C">
        <w:t> </w:t>
      </w:r>
      <w:r w:rsidR="007A657B">
        <w:fldChar w:fldCharType="begin"/>
      </w:r>
      <w:r w:rsidR="007A657B">
        <w:instrText xml:space="preserve"> REF _Ref373686552 \h </w:instrText>
      </w:r>
      <w:r w:rsidR="007A657B">
        <w:fldChar w:fldCharType="separate"/>
      </w:r>
      <w:r w:rsidR="0092715F">
        <w:rPr>
          <w:noProof/>
        </w:rPr>
        <w:t>68</w:t>
      </w:r>
      <w:r w:rsidR="007A657B">
        <w:fldChar w:fldCharType="end"/>
      </w:r>
      <w:r w:rsidR="007A657B">
        <w:t>.</w:t>
      </w:r>
      <w:r w:rsidR="007A657B" w:rsidRPr="00955E15">
        <w:t xml:space="preserve"> </w:t>
      </w:r>
    </w:p>
    <w:p w:rsidR="00C43675" w:rsidRPr="00224B68" w:rsidRDefault="0092715F" w:rsidP="00C43675">
      <w:pPr>
        <w:pStyle w:val="ASFKFigure"/>
      </w:pPr>
      <w:r>
        <w:pict>
          <v:shape id="_x0000_i1159" type="#_x0000_t75" style="width:480pt;height:120pt">
            <v:imagedata r:id="rId128" o:title="2" gain="81921f" blacklevel="-3277f"/>
          </v:shape>
        </w:pict>
      </w:r>
    </w:p>
    <w:p w:rsidR="00C43675" w:rsidRPr="00B11F4A" w:rsidRDefault="00C43675" w:rsidP="00F018DF">
      <w:pPr>
        <w:pStyle w:val="ASFKFigName"/>
      </w:pPr>
      <w:r>
        <w:fldChar w:fldCharType="begin"/>
      </w:r>
      <w:r>
        <w:instrText xml:space="preserve"> SEQ Рисунок \* ARABIC </w:instrText>
      </w:r>
      <w:r>
        <w:fldChar w:fldCharType="separate"/>
      </w:r>
      <w:bookmarkStart w:id="596" w:name="_Ref373686552"/>
      <w:bookmarkStart w:id="597" w:name="_Toc79490437"/>
      <w:r w:rsidR="0092715F">
        <w:rPr>
          <w:noProof/>
        </w:rPr>
        <w:t>68</w:t>
      </w:r>
      <w:bookmarkEnd w:id="596"/>
      <w:r>
        <w:fldChar w:fldCharType="end"/>
      </w:r>
      <w:r>
        <w:t xml:space="preserve">. ЭФ документа </w:t>
      </w:r>
      <w:r w:rsidR="001F20AD">
        <w:t>«</w:t>
      </w:r>
      <w:r>
        <w:t>Реестр администрируемых доходов</w:t>
      </w:r>
      <w:r w:rsidR="00F9698D">
        <w:t xml:space="preserve">», закладки </w:t>
      </w:r>
      <w:r w:rsidR="001F20AD">
        <w:t>«</w:t>
      </w:r>
      <w:r>
        <w:t>Реквизиты подписей</w:t>
      </w:r>
      <w:r w:rsidR="001F20AD">
        <w:t>»</w:t>
      </w:r>
      <w:bookmarkEnd w:id="597"/>
    </w:p>
    <w:p w:rsidR="00C43675" w:rsidRPr="00B11F4A" w:rsidRDefault="00C43675" w:rsidP="00BB52A1">
      <w:pPr>
        <w:pStyle w:val="ASFKNormal"/>
      </w:pPr>
      <w:r w:rsidRPr="00B11F4A">
        <w:t>П</w:t>
      </w:r>
      <w:r w:rsidRPr="00955E15">
        <w:t>е</w:t>
      </w:r>
      <w:r w:rsidRPr="00B11F4A">
        <w:t xml:space="preserve">речень полей </w:t>
      </w:r>
      <w:r>
        <w:t xml:space="preserve">документа </w:t>
      </w:r>
      <w:r w:rsidR="001F20AD">
        <w:t>«</w:t>
      </w:r>
      <w:r>
        <w:t>Реестр администрируемых доходов</w:t>
      </w:r>
      <w:r w:rsidR="00F9698D">
        <w:t xml:space="preserve">», закладки </w:t>
      </w:r>
      <w:r w:rsidR="001F20AD">
        <w:t>«</w:t>
      </w:r>
      <w:r>
        <w:t>Реквиз</w:t>
      </w:r>
      <w:r w:rsidRPr="00955E15">
        <w:t>и</w:t>
      </w:r>
      <w:r>
        <w:t>ты подписей</w:t>
      </w:r>
      <w:r w:rsidR="001F20AD">
        <w:t>»</w:t>
      </w:r>
      <w:r>
        <w:t xml:space="preserve"> </w:t>
      </w:r>
      <w:r w:rsidRPr="00B11F4A">
        <w:t>приведен в таблице</w:t>
      </w:r>
      <w:r w:rsidR="007A657B" w:rsidRPr="0064058C">
        <w:t> </w:t>
      </w:r>
      <w:r>
        <w:fldChar w:fldCharType="begin"/>
      </w:r>
      <w:r>
        <w:instrText xml:space="preserve"> REF _Ref373686748 \h </w:instrText>
      </w:r>
      <w:r>
        <w:fldChar w:fldCharType="separate"/>
      </w:r>
      <w:r w:rsidR="0092715F">
        <w:rPr>
          <w:noProof/>
        </w:rPr>
        <w:t>39</w:t>
      </w:r>
      <w:r>
        <w:fldChar w:fldCharType="end"/>
      </w:r>
      <w:r>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98" w:name="_Ref373686748"/>
      <w:bookmarkStart w:id="599" w:name="_Toc79490268"/>
      <w:r w:rsidR="0092715F">
        <w:rPr>
          <w:noProof/>
        </w:rPr>
        <w:t>39</w:t>
      </w:r>
      <w:bookmarkEnd w:id="598"/>
      <w:r>
        <w:rPr>
          <w:noProof/>
        </w:rPr>
        <w:fldChar w:fldCharType="end"/>
      </w:r>
      <w:r w:rsidR="00C43675">
        <w:t xml:space="preserve">. </w:t>
      </w:r>
      <w:r w:rsidR="00C43675" w:rsidRPr="00B11F4A">
        <w:t xml:space="preserve">Описание полей документа </w:t>
      </w:r>
      <w:r w:rsidR="001F20AD">
        <w:t>«</w:t>
      </w:r>
      <w:r w:rsidR="00C43675">
        <w:t>Реестр администрируемых доходов</w:t>
      </w:r>
      <w:r w:rsidR="00F9698D">
        <w:t xml:space="preserve">», закладки </w:t>
      </w:r>
      <w:r w:rsidR="001F20AD">
        <w:t>«</w:t>
      </w:r>
      <w:r w:rsidR="00C43675">
        <w:t>Рекв</w:t>
      </w:r>
      <w:r w:rsidR="00C43675" w:rsidRPr="00CE7485">
        <w:t>и</w:t>
      </w:r>
      <w:r w:rsidR="00C43675">
        <w:t>зиты подписей</w:t>
      </w:r>
      <w:r w:rsidR="001F20AD">
        <w:t>»</w:t>
      </w:r>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96"/>
        <w:gridCol w:w="7059"/>
      </w:tblGrid>
      <w:tr w:rsidR="00C43675" w:rsidRPr="00754FED"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ФИО руководителя (уполномоченного лица)</w:t>
            </w:r>
          </w:p>
        </w:tc>
        <w:tc>
          <w:tcPr>
            <w:tcW w:w="3618" w:type="pct"/>
            <w:shd w:val="clear" w:color="auto" w:fill="auto"/>
          </w:tcPr>
          <w:p w:rsidR="00C43675" w:rsidRPr="00B11F4A"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r w:rsidR="00C43675" w:rsidRPr="00140063">
              <w:t>.</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Должность руководителя (уполномоченного лица)</w:t>
            </w:r>
          </w:p>
        </w:tc>
        <w:tc>
          <w:tcPr>
            <w:tcW w:w="3618" w:type="pct"/>
            <w:shd w:val="clear" w:color="auto" w:fill="auto"/>
          </w:tcPr>
          <w:p w:rsidR="00C43675" w:rsidRPr="00B11F4A"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r w:rsidR="00C43675" w:rsidRPr="00140063">
              <w:t>.</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ФИО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Заполняется автоматически на основании настроек профиля пользователя.</w:t>
            </w:r>
          </w:p>
          <w:p w:rsidR="00C43675" w:rsidRPr="00140063" w:rsidRDefault="00C43675" w:rsidP="00412DF7">
            <w:pPr>
              <w:pStyle w:val="ASFKTablenorm"/>
              <w:ind w:left="57" w:right="57"/>
            </w:pPr>
            <w:r w:rsidRPr="00140063">
              <w:t xml:space="preserve">Возможен выбор из справочника </w:t>
            </w:r>
            <w:r w:rsidR="001F20AD">
              <w:t>«</w:t>
            </w:r>
            <w:r w:rsidRPr="00140063">
              <w:t>Сотрудники</w:t>
            </w:r>
            <w:r w:rsidR="001F20AD">
              <w:t>»</w:t>
            </w:r>
            <w:r w:rsidRPr="00140063">
              <w:t xml:space="preserve"> (с автоматическим за</w:t>
            </w:r>
            <w:r w:rsidRPr="00140063">
              <w:lastRenderedPageBreak/>
              <w:t xml:space="preserve">полнением полей </w:t>
            </w:r>
            <w:r w:rsidR="001F20AD">
              <w:t>«</w:t>
            </w:r>
            <w:r w:rsidRPr="00140063">
              <w:t>Должность ответственного исполнителя</w:t>
            </w:r>
            <w:r w:rsidR="001F20AD">
              <w:t>»</w:t>
            </w:r>
            <w:r w:rsidRPr="00140063">
              <w:t xml:space="preserve"> и </w:t>
            </w:r>
            <w:r w:rsidR="001F20AD">
              <w:t>«</w:t>
            </w:r>
            <w:r w:rsidRPr="00140063">
              <w:t>Телефон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lastRenderedPageBreak/>
              <w:t>Должность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 xml:space="preserve">Заполняется соответствующим значением из справочника </w:t>
            </w:r>
            <w:r w:rsidR="001F20AD">
              <w:t>«</w:t>
            </w:r>
            <w:r w:rsidRPr="00140063">
              <w:t>Сотрудники</w:t>
            </w:r>
            <w:r w:rsidR="001F20AD">
              <w:t>»</w:t>
            </w:r>
            <w:r w:rsidRPr="00140063">
              <w:t xml:space="preserve"> значению поля </w:t>
            </w:r>
            <w:r w:rsidR="001F20AD">
              <w:t>«</w:t>
            </w:r>
            <w:r w:rsidRPr="00140063">
              <w:t>ФИО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Телефон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 xml:space="preserve">Заполняется соответствующим значением из справочника </w:t>
            </w:r>
            <w:r w:rsidR="001F20AD">
              <w:t>«</w:t>
            </w:r>
            <w:r w:rsidRPr="00140063">
              <w:t>Сотрудники</w:t>
            </w:r>
            <w:r w:rsidR="001F20AD">
              <w:t>»</w:t>
            </w:r>
            <w:r w:rsidRPr="00140063">
              <w:t xml:space="preserve"> значению поля </w:t>
            </w:r>
            <w:r w:rsidR="001F20AD">
              <w:t>«</w:t>
            </w:r>
            <w:r w:rsidRPr="00140063">
              <w:t>ФИО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176454" w:rsidRPr="00754FED" w:rsidTr="00412DF7">
        <w:tc>
          <w:tcPr>
            <w:tcW w:w="1382" w:type="pct"/>
            <w:shd w:val="clear" w:color="auto" w:fill="auto"/>
          </w:tcPr>
          <w:p w:rsidR="00176454" w:rsidRPr="00176454" w:rsidRDefault="00176454" w:rsidP="00412DF7">
            <w:pPr>
              <w:pStyle w:val="ASFKTablenorm"/>
              <w:ind w:left="57" w:right="57"/>
            </w:pPr>
            <w:r w:rsidRPr="00176454">
              <w:t>Дата</w:t>
            </w:r>
          </w:p>
        </w:tc>
        <w:tc>
          <w:tcPr>
            <w:tcW w:w="3618" w:type="pct"/>
            <w:shd w:val="clear" w:color="auto" w:fill="auto"/>
          </w:tcPr>
          <w:p w:rsidR="00176454" w:rsidRPr="00176454" w:rsidRDefault="00176454" w:rsidP="00412DF7">
            <w:pPr>
              <w:pStyle w:val="ASFKTablenorm"/>
              <w:ind w:left="57" w:right="57"/>
            </w:pPr>
            <w:r w:rsidRPr="00176454">
              <w:t>Дата подписания документа.</w:t>
            </w:r>
          </w:p>
          <w:p w:rsidR="00176454" w:rsidRPr="00176454"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p>
        </w:tc>
      </w:tr>
    </w:tbl>
    <w:p w:rsidR="00C43675" w:rsidRDefault="00C43675" w:rsidP="00BB52A1">
      <w:pPr>
        <w:pStyle w:val="ASFKNormal"/>
      </w:pPr>
      <w:r>
        <w:t xml:space="preserve">ЭФ документа </w:t>
      </w:r>
      <w:r w:rsidR="001F20AD">
        <w:t>«</w:t>
      </w:r>
      <w:r>
        <w:t>Реестр администрируемых доходов</w:t>
      </w:r>
      <w:r w:rsidR="00F9698D">
        <w:t xml:space="preserve">», закладки </w:t>
      </w:r>
      <w:r w:rsidR="001F20AD">
        <w:t>«</w:t>
      </w:r>
      <w:r>
        <w:t>Рекв</w:t>
      </w:r>
      <w:r w:rsidRPr="00955E15">
        <w:t>и</w:t>
      </w:r>
      <w:r>
        <w:t>зиты подписей (отметка ОРФК)</w:t>
      </w:r>
      <w:r w:rsidR="001F20AD">
        <w:t>»</w:t>
      </w:r>
      <w:r w:rsidR="001E4E15">
        <w:t xml:space="preserve"> представлена на рисунке</w:t>
      </w:r>
      <w:r w:rsidR="007A657B" w:rsidRPr="0064058C">
        <w:t> </w:t>
      </w:r>
      <w:r w:rsidR="001E4E15">
        <w:fldChar w:fldCharType="begin"/>
      </w:r>
      <w:r w:rsidR="001E4E15">
        <w:instrText xml:space="preserve"> REF _Ref373686589 \h </w:instrText>
      </w:r>
      <w:r w:rsidR="001E4E15">
        <w:fldChar w:fldCharType="separate"/>
      </w:r>
      <w:r w:rsidR="0092715F">
        <w:rPr>
          <w:noProof/>
        </w:rPr>
        <w:t>69</w:t>
      </w:r>
      <w:r w:rsidR="001E4E15">
        <w:fldChar w:fldCharType="end"/>
      </w:r>
      <w:r>
        <w:t>.</w:t>
      </w:r>
    </w:p>
    <w:p w:rsidR="00C43675" w:rsidRPr="00224B68" w:rsidRDefault="0092715F" w:rsidP="00C43675">
      <w:pPr>
        <w:pStyle w:val="ASFKFigure"/>
      </w:pPr>
      <w:r>
        <w:pict>
          <v:shape id="_x0000_i1160" type="#_x0000_t75" style="width:492pt;height:120pt">
            <v:imagedata r:id="rId129" o:title="3" gain="81921f" blacklevel="-3277f"/>
          </v:shape>
        </w:pict>
      </w:r>
    </w:p>
    <w:p w:rsidR="00C43675" w:rsidRDefault="00C43675" w:rsidP="00F018DF">
      <w:pPr>
        <w:pStyle w:val="ASFKFigName"/>
      </w:pPr>
      <w:r>
        <w:fldChar w:fldCharType="begin"/>
      </w:r>
      <w:r>
        <w:instrText xml:space="preserve"> SEQ Рисунок \* ARABIC </w:instrText>
      </w:r>
      <w:r>
        <w:fldChar w:fldCharType="separate"/>
      </w:r>
      <w:bookmarkStart w:id="600" w:name="_Ref373686589"/>
      <w:bookmarkStart w:id="601" w:name="_Toc79490438"/>
      <w:r w:rsidR="0092715F">
        <w:rPr>
          <w:noProof/>
        </w:rPr>
        <w:t>69</w:t>
      </w:r>
      <w:bookmarkEnd w:id="600"/>
      <w:r>
        <w:fldChar w:fldCharType="end"/>
      </w:r>
      <w:r>
        <w:t xml:space="preserve">. ЭФ документа </w:t>
      </w:r>
      <w:r w:rsidR="001F20AD">
        <w:t>«</w:t>
      </w:r>
      <w:r>
        <w:t>Реестр администрируемых доходов</w:t>
      </w:r>
      <w:r w:rsidR="00F9698D">
        <w:t xml:space="preserve">», закладки </w:t>
      </w:r>
      <w:r w:rsidR="001F20AD">
        <w:t>«</w:t>
      </w:r>
      <w:r>
        <w:t>Реквизиты подписей (отметка ОрФК)</w:t>
      </w:r>
      <w:r w:rsidR="001F20AD">
        <w:t>»</w:t>
      </w:r>
      <w:bookmarkEnd w:id="601"/>
    </w:p>
    <w:p w:rsidR="00C43675" w:rsidRPr="00B11F4A" w:rsidRDefault="00C43675" w:rsidP="00BB52A1">
      <w:pPr>
        <w:pStyle w:val="ASFKNormal"/>
      </w:pPr>
      <w:r w:rsidRPr="00B11F4A">
        <w:t>П</w:t>
      </w:r>
      <w:r w:rsidRPr="00955E15">
        <w:t>е</w:t>
      </w:r>
      <w:r w:rsidRPr="00B11F4A">
        <w:t xml:space="preserve">речень полей </w:t>
      </w:r>
      <w:r>
        <w:t xml:space="preserve">документа </w:t>
      </w:r>
      <w:r w:rsidR="001F20AD">
        <w:t>«</w:t>
      </w:r>
      <w:r>
        <w:t>Реестр администрируемых доходов</w:t>
      </w:r>
      <w:r w:rsidR="00F9698D">
        <w:t xml:space="preserve">», закладки </w:t>
      </w:r>
      <w:r w:rsidR="001F20AD">
        <w:t>«</w:t>
      </w:r>
      <w:r>
        <w:t>Реквиз</w:t>
      </w:r>
      <w:r w:rsidRPr="00955E15">
        <w:t>и</w:t>
      </w:r>
      <w:r>
        <w:t>ты подписей (отметка ОрФК)</w:t>
      </w:r>
      <w:r w:rsidR="001F20AD">
        <w:t>»</w:t>
      </w:r>
      <w:r>
        <w:t xml:space="preserve"> </w:t>
      </w:r>
      <w:r w:rsidRPr="00B11F4A">
        <w:t>приведен в таблице</w:t>
      </w:r>
      <w:r w:rsidR="007A657B" w:rsidRPr="0064058C">
        <w:t> </w:t>
      </w:r>
      <w:r>
        <w:fldChar w:fldCharType="begin"/>
      </w:r>
      <w:r>
        <w:instrText xml:space="preserve"> REF _Ref373686824 \h </w:instrText>
      </w:r>
      <w:r>
        <w:fldChar w:fldCharType="separate"/>
      </w:r>
      <w:r w:rsidR="0092715F">
        <w:rPr>
          <w:noProof/>
        </w:rPr>
        <w:t>40</w:t>
      </w:r>
      <w:r>
        <w:fldChar w:fldCharType="end"/>
      </w:r>
      <w:r>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02" w:name="_Ref373686824"/>
      <w:bookmarkStart w:id="603" w:name="_Toc79490269"/>
      <w:r w:rsidR="0092715F">
        <w:rPr>
          <w:noProof/>
        </w:rPr>
        <w:t>40</w:t>
      </w:r>
      <w:bookmarkEnd w:id="602"/>
      <w:r>
        <w:rPr>
          <w:noProof/>
        </w:rPr>
        <w:fldChar w:fldCharType="end"/>
      </w:r>
      <w:r w:rsidR="00C43675">
        <w:t xml:space="preserve">. </w:t>
      </w:r>
      <w:r w:rsidR="00C43675" w:rsidRPr="00B11F4A">
        <w:t xml:space="preserve">Описание полей документа </w:t>
      </w:r>
      <w:r w:rsidR="001F20AD">
        <w:t>«</w:t>
      </w:r>
      <w:r w:rsidR="00C43675">
        <w:t>Реестр администрируемых доходов</w:t>
      </w:r>
      <w:r w:rsidR="00F9698D">
        <w:t xml:space="preserve">», закладки </w:t>
      </w:r>
      <w:r w:rsidR="001F20AD">
        <w:t>«</w:t>
      </w:r>
      <w:r w:rsidR="00C43675">
        <w:t>Рекв</w:t>
      </w:r>
      <w:r w:rsidR="00C43675" w:rsidRPr="00CE7485">
        <w:t>и</w:t>
      </w:r>
      <w:r w:rsidR="00C43675">
        <w:t>зиты подписей (отметка ОрФК)</w:t>
      </w:r>
      <w:r w:rsidR="001F20AD">
        <w:t>»</w:t>
      </w:r>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737"/>
        <w:gridCol w:w="5018"/>
      </w:tblGrid>
      <w:tr w:rsidR="00C43675" w:rsidRPr="00754FED" w:rsidTr="00412DF7">
        <w:trPr>
          <w:trHeight w:val="305"/>
          <w:tblHeader/>
        </w:trPr>
        <w:tc>
          <w:tcPr>
            <w:tcW w:w="242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257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ФИО руководителя ОрФК (уполномоченного лица</w:t>
            </w:r>
            <w:r>
              <w:t>)</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Должность руководителя ОрФК (уполномоченного лица)</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ФИО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Должность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Телефон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Дата</w:t>
            </w:r>
          </w:p>
        </w:tc>
        <w:tc>
          <w:tcPr>
            <w:tcW w:w="2572" w:type="pct"/>
            <w:shd w:val="clear" w:color="auto" w:fill="auto"/>
          </w:tcPr>
          <w:p w:rsidR="00C43675" w:rsidRPr="005C5957" w:rsidRDefault="00C43675" w:rsidP="00412DF7">
            <w:pPr>
              <w:pStyle w:val="ASFKTablenorm"/>
              <w:ind w:left="57" w:right="57"/>
            </w:pPr>
            <w:r w:rsidRPr="005C5957">
              <w:t>Дата подписания документа в ОрФК.</w:t>
            </w:r>
          </w:p>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bl>
    <w:p w:rsidR="00CD55C7" w:rsidRPr="00345377" w:rsidRDefault="00CD55C7" w:rsidP="00345377">
      <w:pPr>
        <w:pStyle w:val="21"/>
      </w:pPr>
      <w:bookmarkStart w:id="604" w:name="_Toc410283261"/>
      <w:bookmarkStart w:id="605" w:name="_Toc79490175"/>
      <w:r w:rsidRPr="00345377">
        <w:t xml:space="preserve">Группа документов </w:t>
      </w:r>
      <w:r w:rsidR="001F20AD">
        <w:t>«</w:t>
      </w:r>
      <w:r w:rsidRPr="00345377">
        <w:t>Ведение СРРПБС</w:t>
      </w:r>
      <w:r w:rsidR="001F20AD">
        <w:t>»</w:t>
      </w:r>
      <w:bookmarkEnd w:id="316"/>
      <w:bookmarkEnd w:id="317"/>
      <w:bookmarkEnd w:id="318"/>
      <w:bookmarkEnd w:id="319"/>
      <w:bookmarkEnd w:id="604"/>
      <w:bookmarkEnd w:id="605"/>
    </w:p>
    <w:p w:rsidR="00CD55C7" w:rsidRPr="0064058C" w:rsidRDefault="00CD55C7" w:rsidP="00BB52A1">
      <w:pPr>
        <w:pStyle w:val="ASFKNormal"/>
      </w:pPr>
      <w:r w:rsidRPr="0064058C">
        <w:t xml:space="preserve">Группа документов </w:t>
      </w:r>
      <w:r w:rsidR="001F20AD">
        <w:t>«</w:t>
      </w:r>
      <w:r w:rsidRPr="0064058C">
        <w:t>Ведение СРРПБС</w:t>
      </w:r>
      <w:r w:rsidR="001F20AD">
        <w:t>»</w:t>
      </w:r>
      <w:r w:rsidRPr="0064058C">
        <w:t xml:space="preserve"> включает следующие документы:</w:t>
      </w:r>
    </w:p>
    <w:p w:rsidR="00CD55C7" w:rsidRPr="0064058C" w:rsidRDefault="001F20AD" w:rsidP="00574C42">
      <w:pPr>
        <w:pStyle w:val="ASFKListmark1"/>
      </w:pPr>
      <w:r>
        <w:lastRenderedPageBreak/>
        <w:t>«</w:t>
      </w:r>
      <w:r w:rsidR="00CD55C7" w:rsidRPr="00811D64">
        <w:t>Заявка на внесение/изменение реквизитов УБП в СРРПБС</w:t>
      </w:r>
      <w:r>
        <w:t>»</w:t>
      </w:r>
      <w:r w:rsidR="00FE2179">
        <w:t>;</w:t>
      </w:r>
    </w:p>
    <w:p w:rsidR="00CD55C7" w:rsidRPr="0064058C" w:rsidRDefault="001F20AD" w:rsidP="00574C42">
      <w:pPr>
        <w:pStyle w:val="ASFKListmark1"/>
      </w:pPr>
      <w:r>
        <w:t>«</w:t>
      </w:r>
      <w:r w:rsidR="00CD55C7" w:rsidRPr="00811D64">
        <w:t>Заявка на исключение реквизитов УБП в СРРПБС</w:t>
      </w:r>
      <w:r>
        <w:t>»</w:t>
      </w:r>
      <w:r w:rsidR="00FE2179">
        <w:t>;</w:t>
      </w:r>
      <w:r w:rsidR="00FE2179" w:rsidRPr="0064058C">
        <w:t xml:space="preserve"> </w:t>
      </w:r>
    </w:p>
    <w:p w:rsidR="00CD55C7" w:rsidRPr="0064058C" w:rsidRDefault="001F20AD" w:rsidP="00574C42">
      <w:pPr>
        <w:pStyle w:val="ASFKListmark1"/>
      </w:pPr>
      <w:r>
        <w:t>«</w:t>
      </w:r>
      <w:r w:rsidR="00CD55C7" w:rsidRPr="00811D64">
        <w:t>Уведомление о подтверждении (аннулировании) заявки на изменение СРРПБС</w:t>
      </w:r>
      <w:r>
        <w:t>»</w:t>
      </w:r>
      <w:r w:rsidR="00FE2179">
        <w:t>;</w:t>
      </w:r>
    </w:p>
    <w:p w:rsidR="00CD55C7" w:rsidRPr="0064058C" w:rsidRDefault="001F20AD" w:rsidP="00574C42">
      <w:pPr>
        <w:pStyle w:val="ASFKListmark1"/>
      </w:pPr>
      <w:r>
        <w:t>«</w:t>
      </w:r>
      <w:r w:rsidR="00887CFB">
        <w:t>Список извещений об изменении РУБП</w:t>
      </w:r>
      <w:r>
        <w:t>»</w:t>
      </w:r>
      <w:r w:rsidR="00FE2179">
        <w:t>.</w:t>
      </w:r>
    </w:p>
    <w:p w:rsidR="00CD55C7" w:rsidRPr="0064058C" w:rsidRDefault="00CD55C7" w:rsidP="00BB52A1">
      <w:pPr>
        <w:pStyle w:val="ASFKNormal"/>
      </w:pPr>
      <w:r w:rsidRPr="0064058C">
        <w:t>В данном разделе рассматриваются документы, на основании которых производится изменение строк СРРПБС в ЦАФК. Эти документы подготавливаются ГРБС (ГАИФ, ГАДБ) в соответствующих АРМ СУФД или во внешних системах и передаются в электронном и (или) бумажном виде в ЦАФК, где и происходит их окончательная обработка.</w:t>
      </w:r>
    </w:p>
    <w:p w:rsidR="00CD55C7" w:rsidRPr="0064058C" w:rsidRDefault="00CD55C7" w:rsidP="00BB52A1">
      <w:pPr>
        <w:pStyle w:val="ASFKNormal"/>
      </w:pPr>
      <w:r w:rsidRPr="0064058C">
        <w:t>Извещения об изменении СРРПБС создаются в ЦАФК и доводят информацию о включении (изменении, исключении) реквизитов УБП в СРРПБС до ТОФК и УБП.</w:t>
      </w:r>
    </w:p>
    <w:p w:rsidR="00CD55C7" w:rsidRPr="0064058C" w:rsidRDefault="00CD55C7" w:rsidP="00F018DF">
      <w:pPr>
        <w:pStyle w:val="32"/>
        <w:keepLines w:val="0"/>
        <w:suppressAutoHyphens w:val="0"/>
      </w:pPr>
      <w:bookmarkStart w:id="606" w:name="_Ref291158965"/>
      <w:bookmarkStart w:id="607" w:name="_Toc300216205"/>
      <w:bookmarkStart w:id="608" w:name="_Toc387858992"/>
      <w:bookmarkStart w:id="609" w:name="_Toc410283262"/>
      <w:bookmarkStart w:id="610" w:name="_Toc79490176"/>
      <w:r w:rsidRPr="0064058C">
        <w:t>Заявка на внесение/изменение реквизитов УБП в СРРПБС</w:t>
      </w:r>
      <w:bookmarkEnd w:id="606"/>
      <w:bookmarkEnd w:id="607"/>
      <w:bookmarkEnd w:id="608"/>
      <w:bookmarkEnd w:id="609"/>
      <w:bookmarkEnd w:id="610"/>
    </w:p>
    <w:p w:rsidR="00CD55C7" w:rsidRDefault="00CD55C7" w:rsidP="00BB52A1">
      <w:pPr>
        <w:pStyle w:val="ASFKNormal"/>
      </w:pPr>
      <w:r w:rsidRPr="005C49E9">
        <w:t xml:space="preserve">Для работы с документами </w:t>
      </w:r>
      <w:r w:rsidR="001F20AD">
        <w:t>«</w:t>
      </w:r>
      <w:r w:rsidRPr="0064058C">
        <w:t>Заявка на внесение/изменение реквизитов УБП в СРРПБС</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Заявка на внесение/изменение реквизитов УБП в СРРПБС</w:t>
      </w:r>
      <w:r w:rsidR="001F20AD">
        <w:t>»</w:t>
      </w:r>
      <w:r w:rsidRPr="0064058C">
        <w:t>. Откроется ЭФ списка документов, представленная на рисунке</w:t>
      </w:r>
      <w:r w:rsidR="007A657B" w:rsidRPr="0064058C">
        <w:t> </w:t>
      </w:r>
      <w:r w:rsidRPr="0064058C">
        <w:fldChar w:fldCharType="begin"/>
      </w:r>
      <w:r w:rsidRPr="0064058C">
        <w:instrText xml:space="preserve"> REF _Ref219791008 \h  \* MERGEFORMAT </w:instrText>
      </w:r>
      <w:r w:rsidRPr="0064058C">
        <w:fldChar w:fldCharType="separate"/>
      </w:r>
      <w:r w:rsidR="0092715F">
        <w:t>70</w:t>
      </w:r>
      <w:r w:rsidRPr="0064058C">
        <w:fldChar w:fldCharType="end"/>
      </w:r>
      <w:r w:rsidRPr="0064058C">
        <w:t>.</w:t>
      </w:r>
    </w:p>
    <w:p w:rsidR="001405BE" w:rsidRPr="00EA1300" w:rsidRDefault="0092715F" w:rsidP="001405BE">
      <w:pPr>
        <w:pStyle w:val="ASFKFigure"/>
      </w:pPr>
      <w:r>
        <w:pict>
          <v:shape id="_x0000_i1161" type="#_x0000_t75" style="width:478.5pt;height:282pt">
            <v:imagedata r:id="rId130" o:title="0"/>
          </v:shape>
        </w:pict>
      </w:r>
    </w:p>
    <w:p w:rsidR="001405BE" w:rsidRPr="0064058C" w:rsidRDefault="001405BE" w:rsidP="00F018DF">
      <w:pPr>
        <w:pStyle w:val="ASFKFigName"/>
      </w:pPr>
      <w:r w:rsidRPr="0064058C">
        <w:fldChar w:fldCharType="begin"/>
      </w:r>
      <w:r w:rsidRPr="0064058C">
        <w:instrText xml:space="preserve"> SEQ Рисунок \* ARABIC </w:instrText>
      </w:r>
      <w:r w:rsidRPr="0064058C">
        <w:fldChar w:fldCharType="separate"/>
      </w:r>
      <w:bookmarkStart w:id="611" w:name="_Ref219791008"/>
      <w:bookmarkStart w:id="612" w:name="_Toc79490439"/>
      <w:r w:rsidR="0092715F">
        <w:rPr>
          <w:noProof/>
        </w:rPr>
        <w:t>70</w:t>
      </w:r>
      <w:bookmarkEnd w:id="611"/>
      <w:r w:rsidRPr="0064058C">
        <w:fldChar w:fldCharType="end"/>
      </w:r>
      <w:r w:rsidRPr="0064058C">
        <w:t xml:space="preserve">. ЭФ списка документов </w:t>
      </w:r>
      <w:r w:rsidR="001F20AD">
        <w:t>«</w:t>
      </w:r>
      <w:r w:rsidRPr="0064058C">
        <w:t>Заявка на внесение/изменение реквизитов УБП в СРРПБС</w:t>
      </w:r>
      <w:r w:rsidR="001F20AD">
        <w:t>»</w:t>
      </w:r>
      <w:bookmarkEnd w:id="612"/>
    </w:p>
    <w:p w:rsidR="00CD55C7" w:rsidRPr="00345377" w:rsidRDefault="00CD55C7" w:rsidP="00F018DF">
      <w:pPr>
        <w:pStyle w:val="41"/>
      </w:pPr>
      <w:bookmarkStart w:id="613" w:name="_Toc232827285"/>
      <w:r w:rsidRPr="00345377">
        <w:t>Доступные операции</w:t>
      </w:r>
      <w:bookmarkEnd w:id="613"/>
    </w:p>
    <w:p w:rsidR="00CD55C7" w:rsidRPr="0064058C" w:rsidRDefault="00CD55C7" w:rsidP="00BB52A1">
      <w:pPr>
        <w:pStyle w:val="ASFKNormal"/>
      </w:pPr>
      <w:r w:rsidRPr="0064058C">
        <w:t>На АРМ ГРБС доступны следующие операции над документом:</w:t>
      </w:r>
    </w:p>
    <w:p w:rsidR="00C72995" w:rsidRDefault="00C72995" w:rsidP="00C72995">
      <w:pPr>
        <w:pStyle w:val="ASFKListmark1"/>
      </w:pPr>
      <w:bookmarkStart w:id="614" w:name="_Toc232827286"/>
      <w:r w:rsidRPr="00424CF0">
        <w:t>ввод документа вручную</w:t>
      </w:r>
      <w:r>
        <w:t xml:space="preserve"> </w:t>
      </w:r>
      <w:r w:rsidRPr="000E0C1C">
        <w:t>(для организаций, не перешедших на МДМ)</w:t>
      </w:r>
      <w:r w:rsidRPr="00424CF0">
        <w:t>;</w:t>
      </w:r>
    </w:p>
    <w:p w:rsidR="00C72995" w:rsidRPr="000E0C1C" w:rsidRDefault="00C72995" w:rsidP="00C72995">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72995" w:rsidRPr="00424CF0" w:rsidRDefault="00C72995" w:rsidP="00C72995">
      <w:pPr>
        <w:pStyle w:val="ASFKListmark1"/>
      </w:pPr>
      <w:r w:rsidRPr="00424CF0">
        <w:t>импорт из внешней системы;</w:t>
      </w:r>
    </w:p>
    <w:p w:rsidR="00C72995" w:rsidRPr="00424CF0" w:rsidRDefault="00C72995" w:rsidP="00C72995">
      <w:pPr>
        <w:pStyle w:val="ASFKListmark1"/>
      </w:pPr>
      <w:r w:rsidRPr="00424CF0">
        <w:t>документарный контроль;</w:t>
      </w:r>
    </w:p>
    <w:p w:rsidR="00C72995" w:rsidRDefault="00C72995" w:rsidP="00C72995">
      <w:pPr>
        <w:pStyle w:val="ASFKListmark1"/>
      </w:pPr>
      <w:r>
        <w:t>редактирование (для организаций, не перешедших на МДМ);</w:t>
      </w:r>
    </w:p>
    <w:p w:rsidR="00C72995" w:rsidRPr="00424CF0" w:rsidRDefault="00C72995" w:rsidP="00C72995">
      <w:pPr>
        <w:pStyle w:val="ASFKListmark1"/>
      </w:pPr>
      <w:r w:rsidRPr="00424CF0">
        <w:t>просмотр;</w:t>
      </w:r>
    </w:p>
    <w:p w:rsidR="00C72995" w:rsidRPr="00424CF0" w:rsidRDefault="00C72995" w:rsidP="00C72995">
      <w:pPr>
        <w:pStyle w:val="ASFKListmark1"/>
      </w:pPr>
      <w:r>
        <w:t>удаление</w:t>
      </w:r>
      <w:r w:rsidRPr="00424CF0">
        <w:t>;</w:t>
      </w:r>
    </w:p>
    <w:p w:rsidR="00C72995" w:rsidRPr="00424CF0" w:rsidRDefault="00C72995" w:rsidP="00C72995">
      <w:pPr>
        <w:pStyle w:val="ASFKListmark1"/>
      </w:pPr>
      <w:r>
        <w:lastRenderedPageBreak/>
        <w:t>печать.</w:t>
      </w:r>
    </w:p>
    <w:p w:rsidR="00CD55C7" w:rsidRPr="005C49E9" w:rsidRDefault="00CD55C7" w:rsidP="00F018DF">
      <w:pPr>
        <w:pStyle w:val="41"/>
      </w:pPr>
      <w:r w:rsidRPr="005C49E9">
        <w:t>Экранная форма документа</w:t>
      </w:r>
      <w:bookmarkEnd w:id="614"/>
    </w:p>
    <w:p w:rsidR="00CD55C7" w:rsidRPr="0064058C" w:rsidRDefault="00CD55C7" w:rsidP="00BB52A1">
      <w:pPr>
        <w:pStyle w:val="ASFKNormal"/>
      </w:pPr>
      <w:r w:rsidRPr="0064058C">
        <w:t xml:space="preserve">ЭФ </w:t>
      </w:r>
      <w:r w:rsidR="001F20AD">
        <w:t>«</w:t>
      </w:r>
      <w:r w:rsidRPr="0064058C">
        <w:t>Заявка на внесение/изменение реквизитов УБП в СРРПБС</w:t>
      </w:r>
      <w:r w:rsidR="001F20AD">
        <w:t>»</w:t>
      </w:r>
      <w:r w:rsidRPr="0064058C">
        <w:t xml:space="preserve"> представлена на рисунке</w:t>
      </w:r>
      <w:r w:rsidR="007A657B" w:rsidRPr="0064058C">
        <w:t> </w:t>
      </w:r>
      <w:r w:rsidRPr="0064058C">
        <w:fldChar w:fldCharType="begin"/>
      </w:r>
      <w:r w:rsidRPr="0064058C">
        <w:instrText xml:space="preserve"> REF _Ref205019869 \h  \* MERGEFORMAT </w:instrText>
      </w:r>
      <w:r w:rsidRPr="0064058C">
        <w:fldChar w:fldCharType="separate"/>
      </w:r>
      <w:r w:rsidR="0092715F">
        <w:t>71</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786B42" w:rsidRPr="00833DDB" w:rsidRDefault="0092715F" w:rsidP="00833DDB">
      <w:pPr>
        <w:pStyle w:val="ASFKFigure"/>
      </w:pPr>
      <w:r>
        <w:pict>
          <v:shape id="_x0000_i1162" type="#_x0000_t75" style="width:478.5pt;height:396pt">
            <v:imagedata r:id="rId131"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15" w:name="_Ref205019869"/>
      <w:bookmarkStart w:id="616" w:name="_Toc79490440"/>
      <w:r w:rsidR="0092715F">
        <w:rPr>
          <w:noProof/>
        </w:rPr>
        <w:t>71</w:t>
      </w:r>
      <w:bookmarkEnd w:id="615"/>
      <w:r w:rsidRPr="0064058C">
        <w:fldChar w:fldCharType="end"/>
      </w:r>
      <w:r w:rsidRPr="0064058C">
        <w:t xml:space="preserve">. ЭФ </w:t>
      </w:r>
      <w:r w:rsidR="001F20AD">
        <w:t>«</w:t>
      </w:r>
      <w:r w:rsidRPr="0064058C">
        <w:t>Заявка на внесение/изменение реквизитов УБП в СРРПБС</w:t>
      </w:r>
      <w:r w:rsidR="001F20AD">
        <w:t>»</w:t>
      </w:r>
      <w:bookmarkEnd w:id="616"/>
    </w:p>
    <w:p w:rsidR="00C67B32" w:rsidRDefault="00C67B32" w:rsidP="00BB52A1">
      <w:pPr>
        <w:pStyle w:val="ASFKNormal"/>
      </w:pPr>
      <w:r w:rsidRPr="00C67B32">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D55C7" w:rsidRPr="0064058C">
        <w:t xml:space="preserve">. </w:t>
      </w:r>
    </w:p>
    <w:p w:rsidR="00CD55C7" w:rsidRPr="0064058C" w:rsidRDefault="00CD55C7" w:rsidP="00BB52A1">
      <w:pPr>
        <w:pStyle w:val="ASFKNormal"/>
      </w:pPr>
      <w:r w:rsidRPr="0064058C">
        <w:t xml:space="preserve">Перечень полей </w:t>
      </w:r>
      <w:r w:rsidR="00C67B32" w:rsidRPr="00C67B32">
        <w:t>документа «Заявка на внесение/изменение реквизитов УБП в СРРПБС»</w:t>
      </w:r>
      <w:r w:rsidR="00C67B32">
        <w:t xml:space="preserve"> </w:t>
      </w:r>
      <w:r w:rsidRPr="0064058C">
        <w:t xml:space="preserve">приведен </w:t>
      </w:r>
      <w:r w:rsidR="00FD7488">
        <w:t>в таблице </w:t>
      </w:r>
      <w:r w:rsidRPr="0064058C">
        <w:fldChar w:fldCharType="begin"/>
      </w:r>
      <w:r w:rsidRPr="0064058C">
        <w:instrText xml:space="preserve"> REF _Ref245711746 \h </w:instrText>
      </w:r>
      <w:r w:rsidR="00636584" w:rsidRPr="0064058C">
        <w:instrText xml:space="preserve"> \* MERGEFORMAT </w:instrText>
      </w:r>
      <w:r w:rsidRPr="0064058C">
        <w:fldChar w:fldCharType="separate"/>
      </w:r>
      <w:r w:rsidR="0092715F">
        <w:rPr>
          <w:noProof/>
        </w:rPr>
        <w:t>41</w:t>
      </w:r>
      <w:r w:rsidRPr="0064058C">
        <w:fldChar w:fldCharType="end"/>
      </w:r>
      <w:r w:rsidRPr="0064058C">
        <w:t>.</w:t>
      </w:r>
    </w:p>
    <w:p w:rsidR="00CD55C7" w:rsidRPr="0064058C"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617" w:name="_Ref245711746"/>
      <w:bookmarkStart w:id="618" w:name="_Toc79490270"/>
      <w:r w:rsidR="0092715F">
        <w:rPr>
          <w:noProof/>
        </w:rPr>
        <w:t>41</w:t>
      </w:r>
      <w:bookmarkEnd w:id="617"/>
      <w:r>
        <w:rPr>
          <w:noProof/>
        </w:rPr>
        <w:fldChar w:fldCharType="end"/>
      </w:r>
      <w:r w:rsidR="00CD55C7" w:rsidRPr="0064058C">
        <w:t xml:space="preserve">. Описание полей документа </w:t>
      </w:r>
      <w:r w:rsidR="001F20AD">
        <w:t>«</w:t>
      </w:r>
      <w:r w:rsidR="00CD55C7" w:rsidRPr="0064058C">
        <w:t>Заявка на внесение/изменение реквизитов УБП в СРРПБС</w:t>
      </w:r>
      <w:r w:rsidR="001F20AD">
        <w:t>»</w:t>
      </w:r>
      <w:bookmarkEnd w:id="6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66"/>
        <w:gridCol w:w="7189"/>
      </w:tblGrid>
      <w:tr w:rsidR="009E2A42" w:rsidRPr="00574A2A" w:rsidTr="00412DF7">
        <w:trPr>
          <w:trHeight w:val="305"/>
          <w:tblHeader/>
        </w:trPr>
        <w:tc>
          <w:tcPr>
            <w:tcW w:w="131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A42" w:rsidRPr="00574A2A" w:rsidRDefault="009E2A42" w:rsidP="00574A2A">
            <w:pPr>
              <w:pStyle w:val="ASFKTableHead"/>
            </w:pPr>
            <w:r w:rsidRPr="00574A2A">
              <w:t>Наименование поля</w:t>
            </w:r>
          </w:p>
        </w:tc>
        <w:tc>
          <w:tcPr>
            <w:tcW w:w="368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A42" w:rsidRPr="00574A2A" w:rsidRDefault="009E2A42" w:rsidP="00574A2A">
            <w:pPr>
              <w:pStyle w:val="ASFKTableHead"/>
            </w:pPr>
            <w:r w:rsidRPr="00574A2A">
              <w:t>Описание поля</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Номер заявки</w:t>
            </w:r>
          </w:p>
        </w:tc>
        <w:tc>
          <w:tcPr>
            <w:tcW w:w="3685" w:type="pct"/>
            <w:shd w:val="clear" w:color="auto" w:fill="auto"/>
          </w:tcPr>
          <w:p w:rsidR="009E2A42" w:rsidRPr="00574A2A" w:rsidRDefault="002F7524" w:rsidP="00412DF7">
            <w:pPr>
              <w:pStyle w:val="ASFKTablenorm"/>
              <w:ind w:left="57" w:right="57"/>
            </w:pPr>
            <w:r w:rsidRPr="00574A2A">
              <w:t>Номер заявки</w:t>
            </w:r>
            <w:r>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Дата</w:t>
            </w:r>
          </w:p>
        </w:tc>
        <w:tc>
          <w:tcPr>
            <w:tcW w:w="3685" w:type="pct"/>
            <w:shd w:val="clear" w:color="auto" w:fill="auto"/>
          </w:tcPr>
          <w:p w:rsidR="009E2A42" w:rsidRPr="00574A2A" w:rsidRDefault="009E2A42" w:rsidP="00412DF7">
            <w:pPr>
              <w:pStyle w:val="ASFKTablenorm"/>
              <w:ind w:left="57" w:right="57"/>
            </w:pPr>
            <w:r w:rsidRPr="00574A2A">
              <w:t>Дата заявки. Значение даты может быть выбрано с помощью системного календаря</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Статус</w:t>
            </w:r>
          </w:p>
        </w:tc>
        <w:tc>
          <w:tcPr>
            <w:tcW w:w="3685" w:type="pct"/>
            <w:shd w:val="clear" w:color="auto" w:fill="auto"/>
          </w:tcPr>
          <w:p w:rsidR="009E2A42" w:rsidRPr="00574A2A" w:rsidRDefault="009E2A42" w:rsidP="00412DF7">
            <w:pPr>
              <w:pStyle w:val="ASFKTablenorm"/>
              <w:ind w:left="57" w:right="57"/>
            </w:pPr>
            <w:r w:rsidRPr="00574A2A">
              <w:t>Пара полей: код и наименование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Наименование участника бюджетного процесса</w:t>
            </w:r>
          </w:p>
        </w:tc>
        <w:tc>
          <w:tcPr>
            <w:tcW w:w="3685" w:type="pct"/>
            <w:shd w:val="clear" w:color="auto" w:fill="auto"/>
          </w:tcPr>
          <w:p w:rsidR="009E2A42" w:rsidRPr="00574A2A" w:rsidRDefault="009E2A42" w:rsidP="00412DF7">
            <w:pPr>
              <w:pStyle w:val="ASFKTablenorm"/>
              <w:ind w:left="57" w:right="57"/>
            </w:pPr>
            <w:r w:rsidRPr="00574A2A">
              <w:t>Полное наименование УБП по СРРПБС</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По Сводному реестру</w:t>
            </w:r>
          </w:p>
        </w:tc>
        <w:tc>
          <w:tcPr>
            <w:tcW w:w="3685" w:type="pct"/>
            <w:shd w:val="clear" w:color="auto" w:fill="auto"/>
          </w:tcPr>
          <w:p w:rsidR="009E2A42" w:rsidRPr="00574A2A" w:rsidRDefault="009E2A42" w:rsidP="00412DF7">
            <w:pPr>
              <w:pStyle w:val="ASFKTablenorm"/>
              <w:ind w:left="57" w:right="57"/>
            </w:pPr>
            <w:r w:rsidRPr="00574A2A">
              <w:t>Код УБП по СРРПБС</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ГРБС/ГАДБ/ГАИФ</w:t>
            </w:r>
          </w:p>
        </w:tc>
        <w:tc>
          <w:tcPr>
            <w:tcW w:w="3685" w:type="pct"/>
            <w:shd w:val="clear" w:color="auto" w:fill="auto"/>
          </w:tcPr>
          <w:p w:rsidR="009E2A42" w:rsidRPr="00574A2A" w:rsidRDefault="009E2A42" w:rsidP="00412DF7">
            <w:pPr>
              <w:pStyle w:val="ASFKTablenorm"/>
              <w:ind w:left="57" w:right="57"/>
            </w:pPr>
            <w:r w:rsidRPr="00574A2A">
              <w:t xml:space="preserve">Наименование ведомства. Заполняется автоматически после выбора значения из справочника для поля </w:t>
            </w:r>
            <w:r w:rsidR="001F20AD">
              <w:t>«</w:t>
            </w:r>
            <w:r w:rsidRPr="00574A2A">
              <w:t>Глава</w:t>
            </w:r>
            <w:r w:rsidR="001F20AD">
              <w:t>»</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Глава</w:t>
            </w:r>
          </w:p>
        </w:tc>
        <w:tc>
          <w:tcPr>
            <w:tcW w:w="3685" w:type="pct"/>
            <w:shd w:val="clear" w:color="auto" w:fill="auto"/>
          </w:tcPr>
          <w:p w:rsidR="009E2A42" w:rsidRPr="00574A2A" w:rsidRDefault="009E2A42" w:rsidP="00412DF7">
            <w:pPr>
              <w:pStyle w:val="ASFKTablenorm"/>
              <w:ind w:left="57" w:right="57"/>
            </w:pPr>
            <w:r w:rsidRPr="00574A2A">
              <w:t xml:space="preserve">Код ведомства. Значение может быть выбрано из справочника </w:t>
            </w:r>
            <w:r w:rsidR="001F20AD">
              <w:t>«</w:t>
            </w:r>
            <w:r w:rsidRPr="00574A2A">
              <w:t>Ведомства</w:t>
            </w:r>
            <w:r w:rsidR="001F20AD">
              <w:t>»</w:t>
            </w:r>
            <w:r w:rsidR="002F7524">
              <w:t>.</w:t>
            </w:r>
          </w:p>
        </w:tc>
      </w:tr>
      <w:tr w:rsidR="009E2A42" w:rsidRPr="00574A2A" w:rsidTr="00412DF7">
        <w:trPr>
          <w:trHeight w:val="77"/>
        </w:trPr>
        <w:tc>
          <w:tcPr>
            <w:tcW w:w="1315" w:type="pct"/>
            <w:shd w:val="clear" w:color="auto" w:fill="auto"/>
          </w:tcPr>
          <w:p w:rsidR="009E2A42" w:rsidRPr="00574A2A" w:rsidRDefault="00694335" w:rsidP="00412DF7">
            <w:pPr>
              <w:pStyle w:val="ASFKTablenorm"/>
              <w:ind w:left="57" w:right="57"/>
            </w:pPr>
            <w:r w:rsidRPr="00574A2A">
              <w:t>В</w:t>
            </w:r>
            <w:r w:rsidR="009E2A42" w:rsidRPr="00574A2A">
              <w:t>ышестоящего</w:t>
            </w:r>
          </w:p>
        </w:tc>
        <w:tc>
          <w:tcPr>
            <w:tcW w:w="3685" w:type="pct"/>
            <w:shd w:val="clear" w:color="auto" w:fill="auto"/>
          </w:tcPr>
          <w:p w:rsidR="009E2A42" w:rsidRPr="00574A2A" w:rsidRDefault="009E2A42" w:rsidP="00412DF7">
            <w:pPr>
              <w:pStyle w:val="ASFKTablenorm"/>
              <w:ind w:left="57" w:right="57"/>
            </w:pPr>
            <w:r w:rsidRPr="00574A2A">
              <w:t>Наименование вышестоящего УБП по СРРПБС</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По Сводному реестру</w:t>
            </w:r>
          </w:p>
        </w:tc>
        <w:tc>
          <w:tcPr>
            <w:tcW w:w="3685" w:type="pct"/>
            <w:shd w:val="clear" w:color="auto" w:fill="auto"/>
          </w:tcPr>
          <w:p w:rsidR="009E2A42" w:rsidRPr="00574A2A" w:rsidRDefault="009E2A42" w:rsidP="00412DF7">
            <w:pPr>
              <w:pStyle w:val="ASFKTablenorm"/>
              <w:ind w:left="57" w:right="57"/>
            </w:pPr>
            <w:r w:rsidRPr="00574A2A">
              <w:t>Код вышестоящего УБП по СРРПБС</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Подпись руководителя</w:t>
            </w:r>
            <w:r w:rsidR="001F20AD">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Должность</w:t>
            </w:r>
          </w:p>
        </w:tc>
        <w:tc>
          <w:tcPr>
            <w:tcW w:w="3685" w:type="pct"/>
            <w:shd w:val="clear" w:color="auto" w:fill="auto"/>
          </w:tcPr>
          <w:p w:rsidR="009E2A42" w:rsidRPr="00574A2A" w:rsidRDefault="009E2A42" w:rsidP="00412DF7">
            <w:pPr>
              <w:pStyle w:val="ASFKTablenorm"/>
              <w:ind w:left="57" w:right="57"/>
            </w:pPr>
            <w:r w:rsidRPr="00574A2A">
              <w:t xml:space="preserve">Должность руководителя.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ФИО</w:t>
            </w:r>
          </w:p>
        </w:tc>
        <w:tc>
          <w:tcPr>
            <w:tcW w:w="3685" w:type="pct"/>
            <w:shd w:val="clear" w:color="auto" w:fill="auto"/>
          </w:tcPr>
          <w:p w:rsidR="009E2A42" w:rsidRPr="00574A2A" w:rsidRDefault="009E2A42" w:rsidP="00412DF7">
            <w:pPr>
              <w:pStyle w:val="ASFKTablenorm"/>
              <w:ind w:left="57" w:right="57"/>
            </w:pPr>
            <w:r w:rsidRPr="00574A2A">
              <w:t xml:space="preserve">ФИО руководителя. Значение может быть выбрано из справочника </w:t>
            </w:r>
            <w:r w:rsidR="001F20AD">
              <w:t>«</w:t>
            </w:r>
            <w:r w:rsidRPr="00574A2A">
              <w:t>Список сотрудников</w:t>
            </w:r>
            <w:r w:rsidR="001F20AD">
              <w:t>»</w:t>
            </w:r>
            <w:r w:rsidR="002F7524">
              <w:t>.</w:t>
            </w:r>
          </w:p>
        </w:tc>
      </w:tr>
      <w:tr w:rsidR="009E2A42" w:rsidRPr="00574A2A" w:rsidTr="00412DF7">
        <w:trPr>
          <w:trHeight w:val="77"/>
        </w:trPr>
        <w:tc>
          <w:tcPr>
            <w:tcW w:w="1315" w:type="pct"/>
            <w:shd w:val="clear" w:color="auto" w:fill="auto"/>
          </w:tcPr>
          <w:p w:rsidR="009E2A42" w:rsidRPr="00574A2A" w:rsidRDefault="00694335" w:rsidP="00412DF7">
            <w:pPr>
              <w:pStyle w:val="ASFKTablenorm"/>
              <w:ind w:left="57" w:right="57"/>
            </w:pPr>
            <w:r w:rsidRPr="00574A2A">
              <w:t>О</w:t>
            </w:r>
            <w:r w:rsidR="009E2A42" w:rsidRPr="00574A2A">
              <w:t>т</w:t>
            </w:r>
          </w:p>
        </w:tc>
        <w:tc>
          <w:tcPr>
            <w:tcW w:w="3685" w:type="pct"/>
            <w:shd w:val="clear" w:color="auto" w:fill="auto"/>
          </w:tcPr>
          <w:p w:rsidR="009E2A42" w:rsidRPr="00574A2A" w:rsidRDefault="009E2A42" w:rsidP="00412DF7">
            <w:pPr>
              <w:pStyle w:val="ASFKTablenorm"/>
              <w:ind w:left="57" w:right="57"/>
            </w:pPr>
            <w:r w:rsidRPr="00574A2A">
              <w:t>Дата подписания документа руководителем. Вводится вручную или из системного календаря</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Подпись исполнителя</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Должность</w:t>
            </w:r>
          </w:p>
        </w:tc>
        <w:tc>
          <w:tcPr>
            <w:tcW w:w="3685" w:type="pct"/>
            <w:shd w:val="clear" w:color="auto" w:fill="auto"/>
          </w:tcPr>
          <w:p w:rsidR="002C506B" w:rsidRPr="00574A2A" w:rsidRDefault="002C506B" w:rsidP="00412DF7">
            <w:pPr>
              <w:pStyle w:val="ASFKTablenorm"/>
              <w:ind w:left="57" w:right="57"/>
            </w:pPr>
            <w:r w:rsidRPr="00574A2A">
              <w:t xml:space="preserve">Должность исполнителя.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ФИО</w:t>
            </w:r>
          </w:p>
        </w:tc>
        <w:tc>
          <w:tcPr>
            <w:tcW w:w="3685" w:type="pct"/>
            <w:shd w:val="clear" w:color="auto" w:fill="auto"/>
          </w:tcPr>
          <w:p w:rsidR="002C506B" w:rsidRPr="00574A2A" w:rsidRDefault="002C506B" w:rsidP="00412DF7">
            <w:pPr>
              <w:pStyle w:val="ASFKTablenorm"/>
              <w:ind w:left="57" w:right="57"/>
            </w:pPr>
            <w:r w:rsidRPr="00574A2A">
              <w:t xml:space="preserve">ФИО исполнителя. Значение может быть выбрано из справочника </w:t>
            </w:r>
            <w:r w:rsidR="001F20AD">
              <w:t>«</w:t>
            </w:r>
            <w:r w:rsidRPr="00574A2A">
              <w:t>Список сотрудников</w:t>
            </w:r>
            <w:r w:rsidR="001F20AD">
              <w:t>»</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Телефон</w:t>
            </w:r>
          </w:p>
        </w:tc>
        <w:tc>
          <w:tcPr>
            <w:tcW w:w="3685" w:type="pct"/>
            <w:shd w:val="clear" w:color="auto" w:fill="auto"/>
          </w:tcPr>
          <w:p w:rsidR="002C506B" w:rsidRPr="00574A2A" w:rsidRDefault="002C506B" w:rsidP="00412DF7">
            <w:pPr>
              <w:pStyle w:val="ASFKTablenorm"/>
              <w:ind w:left="57" w:right="57"/>
            </w:pPr>
            <w:r w:rsidRPr="00574A2A">
              <w:t xml:space="preserve">Телефон исполнителя.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Отметка о регистрации</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Номер, присвоенный в ФК</w:t>
            </w:r>
          </w:p>
        </w:tc>
        <w:tc>
          <w:tcPr>
            <w:tcW w:w="3685" w:type="pct"/>
            <w:shd w:val="clear" w:color="auto" w:fill="auto"/>
          </w:tcPr>
          <w:p w:rsidR="002C506B" w:rsidRPr="00574A2A" w:rsidRDefault="002C506B" w:rsidP="00412DF7">
            <w:pPr>
              <w:pStyle w:val="ASFKTablenorm"/>
              <w:ind w:left="57" w:right="57"/>
            </w:pPr>
            <w:r w:rsidRPr="00574A2A">
              <w:t xml:space="preserve">Регистрационный номер заявки в 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Дата постановки на учет ФК</w:t>
            </w:r>
          </w:p>
        </w:tc>
        <w:tc>
          <w:tcPr>
            <w:tcW w:w="3685" w:type="pct"/>
            <w:shd w:val="clear" w:color="auto" w:fill="auto"/>
          </w:tcPr>
          <w:p w:rsidR="002C506B" w:rsidRPr="00574A2A" w:rsidRDefault="002C506B" w:rsidP="00412DF7">
            <w:pPr>
              <w:pStyle w:val="ASFKTablenorm"/>
              <w:ind w:left="57" w:right="57"/>
            </w:pPr>
            <w:r w:rsidRPr="00574A2A">
              <w:t xml:space="preserve">Дата постановки на учет 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Вид операции</w:t>
            </w:r>
          </w:p>
        </w:tc>
        <w:tc>
          <w:tcPr>
            <w:tcW w:w="3685" w:type="pct"/>
            <w:shd w:val="clear" w:color="auto" w:fill="auto"/>
          </w:tcPr>
          <w:p w:rsidR="002C506B" w:rsidRPr="00574A2A" w:rsidRDefault="002C506B" w:rsidP="00412DF7">
            <w:pPr>
              <w:pStyle w:val="ASFKTablenorm"/>
              <w:ind w:left="57" w:right="57"/>
            </w:pPr>
            <w:r w:rsidRPr="00574A2A">
              <w:t xml:space="preserve">Вид операции. Принимает значение из списка: </w:t>
            </w:r>
            <w:r w:rsidR="001F20AD">
              <w:t>«</w:t>
            </w:r>
            <w:r w:rsidRPr="00574A2A">
              <w:t>Ошибка в реестровой записи</w:t>
            </w:r>
            <w:r w:rsidR="001F20AD">
              <w:t>»</w:t>
            </w:r>
            <w:r w:rsidRPr="00574A2A">
              <w:t xml:space="preserve">, </w:t>
            </w:r>
            <w:r w:rsidR="001F20AD">
              <w:t>«</w:t>
            </w:r>
            <w:r w:rsidRPr="00574A2A">
              <w:t>Отзыв заявки</w:t>
            </w:r>
            <w:r w:rsidR="001F20AD">
              <w:t>»</w:t>
            </w:r>
            <w:r w:rsidRPr="00574A2A">
              <w:t xml:space="preserve">, </w:t>
            </w:r>
            <w:r w:rsidR="001F20AD">
              <w:t>«</w:t>
            </w:r>
            <w:r w:rsidRPr="00574A2A">
              <w:t xml:space="preserve"> </w:t>
            </w:r>
            <w:r w:rsidR="001F20AD">
              <w:t>«</w:t>
            </w:r>
            <w:r w:rsidRPr="00574A2A">
              <w:t xml:space="preserve"> (пусто – обыкновенная заявка). При выборе значения </w:t>
            </w:r>
            <w:r w:rsidR="001F20AD">
              <w:t>«</w:t>
            </w:r>
            <w:r w:rsidRPr="00574A2A">
              <w:t>Ошибка в реестровой записи</w:t>
            </w:r>
            <w:r w:rsidR="001F20AD">
              <w:t>»</w:t>
            </w:r>
            <w:r w:rsidRPr="00574A2A">
              <w:t xml:space="preserve"> ниже появится дополнительное поле для комментария</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Информация об уведомлении</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Тип уведомления</w:t>
            </w:r>
          </w:p>
        </w:tc>
        <w:tc>
          <w:tcPr>
            <w:tcW w:w="3685" w:type="pct"/>
            <w:shd w:val="clear" w:color="auto" w:fill="auto"/>
          </w:tcPr>
          <w:p w:rsidR="002C506B" w:rsidRPr="00574A2A" w:rsidRDefault="002C506B" w:rsidP="00412DF7">
            <w:pPr>
              <w:pStyle w:val="ASFKTablenorm"/>
              <w:ind w:left="57" w:right="57"/>
            </w:pPr>
            <w:r w:rsidRPr="00574A2A">
              <w:t>Тип уведомления о подтверждении заявок на включение (изменение, ис</w:t>
            </w:r>
            <w:r w:rsidRPr="00574A2A">
              <w:lastRenderedPageBreak/>
              <w:t xml:space="preserve">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lastRenderedPageBreak/>
              <w:t>Номер</w:t>
            </w:r>
          </w:p>
        </w:tc>
        <w:tc>
          <w:tcPr>
            <w:tcW w:w="3685" w:type="pct"/>
            <w:shd w:val="clear" w:color="auto" w:fill="auto"/>
          </w:tcPr>
          <w:p w:rsidR="002C506B" w:rsidRPr="00574A2A" w:rsidRDefault="002C506B" w:rsidP="00412DF7">
            <w:pPr>
              <w:pStyle w:val="ASFKTablenorm"/>
              <w:ind w:left="57" w:right="57"/>
            </w:pPr>
            <w:r w:rsidRPr="00574A2A">
              <w:t xml:space="preserve">Номер уведомления о подтверждении заявок на включение (изменение), исключение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Дата</w:t>
            </w:r>
          </w:p>
        </w:tc>
        <w:tc>
          <w:tcPr>
            <w:tcW w:w="3685" w:type="pct"/>
            <w:shd w:val="clear" w:color="auto" w:fill="auto"/>
          </w:tcPr>
          <w:p w:rsidR="002C506B" w:rsidRPr="00574A2A" w:rsidRDefault="002C506B" w:rsidP="00412DF7">
            <w:pPr>
              <w:pStyle w:val="ASFKTablenorm"/>
              <w:ind w:left="57" w:right="57"/>
            </w:pPr>
            <w:r w:rsidRPr="00574A2A">
              <w:t xml:space="preserve">Дата создания уведомления о подтверждении заявок на включение (изменение), исключение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Ответственный исполнитель ФК</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Должность</w:t>
            </w:r>
          </w:p>
        </w:tc>
        <w:tc>
          <w:tcPr>
            <w:tcW w:w="3685" w:type="pct"/>
            <w:shd w:val="clear" w:color="auto" w:fill="auto"/>
          </w:tcPr>
          <w:p w:rsidR="002C506B" w:rsidRPr="00574A2A" w:rsidRDefault="002C506B" w:rsidP="00412DF7">
            <w:pPr>
              <w:pStyle w:val="ASFKTablenorm"/>
              <w:ind w:left="57" w:right="57"/>
            </w:pPr>
            <w:r w:rsidRPr="00574A2A">
              <w:t xml:space="preserve">Должность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ФИО</w:t>
            </w:r>
          </w:p>
        </w:tc>
        <w:tc>
          <w:tcPr>
            <w:tcW w:w="3685" w:type="pct"/>
            <w:shd w:val="clear" w:color="auto" w:fill="auto"/>
          </w:tcPr>
          <w:p w:rsidR="002C506B" w:rsidRPr="00574A2A" w:rsidRDefault="002C506B" w:rsidP="00412DF7">
            <w:pPr>
              <w:pStyle w:val="ASFKTablenorm"/>
              <w:ind w:left="57" w:right="57"/>
            </w:pPr>
            <w:r w:rsidRPr="00574A2A">
              <w:t xml:space="preserve">Фамилия, имя, отчество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Телефон</w:t>
            </w:r>
          </w:p>
        </w:tc>
        <w:tc>
          <w:tcPr>
            <w:tcW w:w="3685" w:type="pct"/>
            <w:shd w:val="clear" w:color="auto" w:fill="auto"/>
          </w:tcPr>
          <w:p w:rsidR="002C506B" w:rsidRPr="00574A2A" w:rsidRDefault="002C506B" w:rsidP="00412DF7">
            <w:pPr>
              <w:pStyle w:val="ASFKTablenorm"/>
              <w:ind w:left="57" w:right="57"/>
            </w:pPr>
            <w:r w:rsidRPr="00574A2A">
              <w:t xml:space="preserve">Телефон ответственного исполнителя УФК. Заполняется автоматически при обработке документа и присылается из </w:t>
            </w:r>
            <w:r w:rsidR="007B4A32">
              <w:t>ППО OEBS АСФК</w:t>
            </w:r>
            <w:r w:rsidR="002F7524">
              <w:t>.</w:t>
            </w:r>
          </w:p>
        </w:tc>
      </w:tr>
    </w:tbl>
    <w:p w:rsidR="00CD55C7" w:rsidRPr="0064058C" w:rsidRDefault="00CD55C7" w:rsidP="00BB52A1">
      <w:pPr>
        <w:pStyle w:val="ASFKNormal"/>
      </w:pPr>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_Ref205019869 \h  \* MERGEFORMAT </w:instrText>
      </w:r>
      <w:r w:rsidRPr="0064058C">
        <w:fldChar w:fldCharType="separate"/>
      </w:r>
      <w:r w:rsidR="0092715F">
        <w:t>71</w:t>
      </w:r>
      <w:r w:rsidRPr="0064058C">
        <w:fldChar w:fldCharType="end"/>
      </w:r>
      <w:r w:rsidRPr="0064058C">
        <w:t xml:space="preserve">) </w:t>
      </w:r>
      <w:r w:rsidR="00C67B32" w:rsidRPr="00C67B32">
        <w:t>расположен табличный блок, который содержит строку документа «Заявка на внесение/изменение реквизитов УБП в СРРПБС» (документ однострочный)</w:t>
      </w:r>
      <w:r w:rsidR="00262A46">
        <w:t>.</w:t>
      </w:r>
    </w:p>
    <w:p w:rsidR="00CD55C7" w:rsidRPr="0064058C" w:rsidRDefault="00CD55C7" w:rsidP="00BB52A1">
      <w:pPr>
        <w:pStyle w:val="ASFKNormal"/>
      </w:pPr>
      <w:r w:rsidRPr="0064058C">
        <w:t xml:space="preserve">Для добавления записи в таблицу следует нажать на кнопку </w:t>
      </w:r>
      <w:r w:rsidR="0092715F">
        <w:pict>
          <v:shape id="_x0000_i1163" type="#_x0000_t75" style="width:21.75pt;height:21.75pt">
            <v:imagedata r:id="rId73" o:title="Snap7" gain="81921f" blacklevel="-3277f"/>
          </v:shape>
        </w:pict>
      </w:r>
      <w:r w:rsidRPr="0064058C">
        <w:t> </w:t>
      </w:r>
      <w:r w:rsidR="00833DDB">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_Ref205022027 \h  \* MERGEFORMAT </w:instrText>
      </w:r>
      <w:r w:rsidRPr="0064058C">
        <w:fldChar w:fldCharType="separate"/>
      </w:r>
      <w:r w:rsidR="0092715F">
        <w:t>72</w:t>
      </w:r>
      <w:r w:rsidRPr="0064058C">
        <w:fldChar w:fldCharType="end"/>
      </w:r>
      <w:r w:rsidRPr="0064058C">
        <w:t>).</w:t>
      </w:r>
    </w:p>
    <w:p w:rsidR="00786B42" w:rsidRPr="00786B42" w:rsidRDefault="0092715F" w:rsidP="00786B42">
      <w:pPr>
        <w:pStyle w:val="ASFKFigure"/>
      </w:pPr>
      <w:r>
        <w:pict>
          <v:shape id="_x0000_i1164" type="#_x0000_t75" style="width:483pt;height:230.25pt">
            <v:imagedata r:id="rId132"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19" w:name="_Ref205022027"/>
      <w:bookmarkStart w:id="620" w:name="_Toc79490441"/>
      <w:r w:rsidR="0092715F">
        <w:rPr>
          <w:noProof/>
        </w:rPr>
        <w:t>72</w:t>
      </w:r>
      <w:bookmarkEnd w:id="619"/>
      <w:r w:rsidRPr="0064058C">
        <w:fldChar w:fldCharType="end"/>
      </w:r>
      <w:r w:rsidRPr="0064058C">
        <w:t xml:space="preserve">. </w:t>
      </w:r>
      <w:r w:rsidR="00F9698D">
        <w:t>Форма «Добавление записи»</w:t>
      </w:r>
      <w:bookmarkEnd w:id="620"/>
    </w:p>
    <w:p w:rsidR="00CD55C7" w:rsidRPr="00830C60" w:rsidRDefault="00C67B32" w:rsidP="00BB52A1">
      <w:pPr>
        <w:pStyle w:val="ASFKNormal"/>
      </w:pPr>
      <w:r>
        <w:t>В форме</w:t>
      </w:r>
      <w:r w:rsidR="00F9698D">
        <w:t xml:space="preserve"> «Добавление записи»</w:t>
      </w:r>
      <w:r w:rsidR="00CD55C7" w:rsidRPr="00830C60">
        <w:t xml:space="preserve"> вручную заполняются следующие поля:</w:t>
      </w:r>
    </w:p>
    <w:p w:rsidR="00CD55C7" w:rsidRPr="0064058C" w:rsidRDefault="00CD55C7" w:rsidP="00574C42">
      <w:pPr>
        <w:pStyle w:val="ASFKListmark1"/>
      </w:pPr>
      <w:r w:rsidRPr="0064058C">
        <w:t xml:space="preserve">Группа полей </w:t>
      </w:r>
      <w:r w:rsidR="001F20AD">
        <w:t>«</w:t>
      </w:r>
      <w:r w:rsidRPr="0064058C">
        <w:t>УБП</w:t>
      </w:r>
      <w:r w:rsidR="001F20AD">
        <w:t>»</w:t>
      </w:r>
      <w:r w:rsidRPr="0064058C">
        <w:t>:</w:t>
      </w:r>
    </w:p>
    <w:p w:rsidR="00CD55C7" w:rsidRPr="002B1F3E" w:rsidRDefault="001F20AD" w:rsidP="002B1F3E">
      <w:pPr>
        <w:pStyle w:val="ASFKListmark2"/>
      </w:pPr>
      <w:r>
        <w:lastRenderedPageBreak/>
        <w:t>«</w:t>
      </w:r>
      <w:r w:rsidR="00CD55C7" w:rsidRPr="002B1F3E">
        <w:t>Код УБП по Сводному реестру</w:t>
      </w:r>
      <w:r>
        <w:t>»</w:t>
      </w:r>
      <w:r w:rsidR="00A5081D">
        <w:t xml:space="preserve"> </w:t>
      </w:r>
      <w:r w:rsidR="00A5081D" w:rsidRPr="00811D64">
        <w:t xml:space="preserve">– значение </w:t>
      </w:r>
      <w:r w:rsidR="00CD55C7" w:rsidRPr="002B1F3E">
        <w:t xml:space="preserve">должно быть равно значению кода УБП по СРРПБС в поле </w:t>
      </w:r>
      <w:r>
        <w:t>«</w:t>
      </w:r>
      <w:r w:rsidR="00CD55C7" w:rsidRPr="002B1F3E">
        <w:t>По Сводному реестру</w:t>
      </w:r>
      <w:r>
        <w:t>»</w:t>
      </w:r>
      <w:r w:rsidR="00CD55C7" w:rsidRPr="002B1F3E">
        <w:t xml:space="preserve"> заголовочной части документа. Значение может быт</w:t>
      </w:r>
      <w:r w:rsidR="00A5081D">
        <w:t>ь выбрано из справочника СРРПБС;</w:t>
      </w:r>
    </w:p>
    <w:p w:rsidR="00CD55C7" w:rsidRPr="002B1F3E" w:rsidRDefault="001F20AD" w:rsidP="002B1F3E">
      <w:pPr>
        <w:pStyle w:val="ASFKListmark2"/>
      </w:pPr>
      <w:r>
        <w:t>«</w:t>
      </w:r>
      <w:r w:rsidR="00CD55C7" w:rsidRPr="002B1F3E">
        <w:t>Краткое наименование</w:t>
      </w:r>
      <w:r>
        <w:t>»</w:t>
      </w:r>
      <w:r w:rsidR="00CD55C7" w:rsidRPr="002B1F3E">
        <w:t xml:space="preserve"> – кра</w:t>
      </w:r>
      <w:r w:rsidR="00A5081D">
        <w:t>ткое наименование УБП по СРРПБС;</w:t>
      </w:r>
      <w:r w:rsidR="00CD55C7" w:rsidRPr="002B1F3E">
        <w:t xml:space="preserve"> </w:t>
      </w:r>
      <w:r w:rsidR="00A5081D">
        <w:t>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A5081D">
        <w:t>;</w:t>
      </w:r>
    </w:p>
    <w:p w:rsidR="00CD55C7" w:rsidRPr="002B1F3E" w:rsidRDefault="001F20AD" w:rsidP="002B1F3E">
      <w:pPr>
        <w:pStyle w:val="ASFKListmark2"/>
      </w:pPr>
      <w:r>
        <w:t>«</w:t>
      </w:r>
      <w:r w:rsidR="00CD55C7" w:rsidRPr="002B1F3E">
        <w:t>Полное наименование</w:t>
      </w:r>
      <w:r>
        <w:t>»</w:t>
      </w:r>
      <w:r w:rsidR="00A5081D">
        <w:t xml:space="preserve"> </w:t>
      </w:r>
      <w:r w:rsidR="00A5081D" w:rsidRPr="00811D64">
        <w:t xml:space="preserve">– значение </w:t>
      </w:r>
      <w:r w:rsidR="00CD55C7" w:rsidRPr="002B1F3E">
        <w:t xml:space="preserve">должно соответствовать полю </w:t>
      </w:r>
      <w:r>
        <w:t>«</w:t>
      </w:r>
      <w:r w:rsidR="00CD55C7" w:rsidRPr="002B1F3E">
        <w:t>ГРБС/ГАДБ/ГАИФ</w:t>
      </w:r>
      <w:r>
        <w:t>»</w:t>
      </w:r>
      <w:r w:rsidR="00A5081D">
        <w:t xml:space="preserve"> заголовочной части документа;</w:t>
      </w:r>
    </w:p>
    <w:p w:rsidR="00CD55C7" w:rsidRPr="00811D64" w:rsidRDefault="001F20AD" w:rsidP="00574C42">
      <w:pPr>
        <w:pStyle w:val="ASFKListmark1"/>
      </w:pPr>
      <w:r>
        <w:t>«</w:t>
      </w:r>
      <w:r w:rsidR="00CD55C7" w:rsidRPr="00811D64">
        <w:t>Код по ОКФС</w:t>
      </w:r>
      <w:r>
        <w:t>»</w:t>
      </w:r>
      <w:r w:rsidR="00CD55C7" w:rsidRPr="00811D64">
        <w:t xml:space="preserve"> – код из справочника ОКФС</w:t>
      </w:r>
      <w:r w:rsidR="00A5081D">
        <w:t>; з</w:t>
      </w:r>
      <w:r w:rsidR="00CD55C7" w:rsidRPr="00811D64">
        <w:t>начение может б</w:t>
      </w:r>
      <w:r w:rsidR="00A5081D">
        <w:t>ыть выбрано из справочника ОКФС;</w:t>
      </w:r>
    </w:p>
    <w:p w:rsidR="00CD55C7" w:rsidRPr="00811D64" w:rsidRDefault="001F20AD" w:rsidP="00574C42">
      <w:pPr>
        <w:pStyle w:val="ASFKListmark1"/>
      </w:pPr>
      <w:r>
        <w:t>«</w:t>
      </w:r>
      <w:r w:rsidR="00CD55C7" w:rsidRPr="00811D64">
        <w:t>Код по ОКОПФ</w:t>
      </w:r>
      <w:r>
        <w:t>»</w:t>
      </w:r>
      <w:r w:rsidR="00CD55C7" w:rsidRPr="00811D64">
        <w:t xml:space="preserve"> – значение из справочника ОКОПФ</w:t>
      </w:r>
      <w:r w:rsidR="00A5081D">
        <w:t>; з</w:t>
      </w:r>
      <w:r w:rsidR="00CD55C7" w:rsidRPr="00811D64">
        <w:t>начение может быть выбра</w:t>
      </w:r>
      <w:r w:rsidR="00A5081D">
        <w:t>но из справочника ОКОПФ;</w:t>
      </w:r>
    </w:p>
    <w:p w:rsidR="00CD55C7" w:rsidRPr="00811D64" w:rsidRDefault="00CD55C7" w:rsidP="00574C42">
      <w:pPr>
        <w:pStyle w:val="ASFKListmark1"/>
      </w:pPr>
      <w:r w:rsidRPr="00811D64">
        <w:t xml:space="preserve">Группа полей </w:t>
      </w:r>
      <w:r w:rsidR="001F20AD">
        <w:t>«</w:t>
      </w:r>
      <w:r w:rsidRPr="00811D64">
        <w:t>Полномочия</w:t>
      </w:r>
      <w:r w:rsidR="001F20AD">
        <w:t>»</w:t>
      </w:r>
      <w:r w:rsidR="00A5081D">
        <w:t xml:space="preserve"> </w:t>
      </w:r>
      <w:r w:rsidR="00A5081D" w:rsidRPr="00811D64">
        <w:t>–</w:t>
      </w:r>
      <w:r w:rsidRPr="00811D64">
        <w:t xml:space="preserve"> </w:t>
      </w:r>
      <w:r w:rsidR="00A5081D">
        <w:t>с</w:t>
      </w:r>
      <w:r w:rsidRPr="00811D64">
        <w:t xml:space="preserve">одержит поля выбора бюджетных полномочий (значения </w:t>
      </w:r>
      <w:r w:rsidR="001F20AD">
        <w:t>«</w:t>
      </w:r>
      <w:r w:rsidRPr="00811D64">
        <w:t>Да</w:t>
      </w:r>
      <w:r w:rsidR="001F20AD">
        <w:t>»</w:t>
      </w:r>
      <w:r w:rsidRPr="00811D64">
        <w:t>/</w:t>
      </w:r>
      <w:r w:rsidR="001F20AD">
        <w:t>»</w:t>
      </w:r>
      <w:r w:rsidRPr="00811D64">
        <w:t>Нет</w:t>
      </w:r>
      <w:r w:rsidR="001F20AD">
        <w:t>»</w:t>
      </w:r>
      <w:r w:rsidRPr="00811D64">
        <w:t xml:space="preserve">, по умолчанию – значение </w:t>
      </w:r>
      <w:r w:rsidR="001F20AD">
        <w:t>«</w:t>
      </w:r>
      <w:r w:rsidRPr="00811D64">
        <w:t>Нет</w:t>
      </w:r>
      <w:r w:rsidR="001F20AD">
        <w:t>»</w:t>
      </w:r>
      <w:r w:rsidR="00A5081D">
        <w:t>);</w:t>
      </w:r>
      <w:r w:rsidRPr="00811D64">
        <w:t xml:space="preserve"> </w:t>
      </w:r>
      <w:r w:rsidR="00A5081D">
        <w:t>н</w:t>
      </w:r>
      <w:r w:rsidRPr="00811D64">
        <w:t>еобходимо выбрать соответствующее полномочие УБП, установив флаг в поле выбора.</w:t>
      </w:r>
    </w:p>
    <w:p w:rsidR="00CD55C7" w:rsidRPr="00811D64" w:rsidRDefault="001F20AD" w:rsidP="00574C42">
      <w:pPr>
        <w:pStyle w:val="ASFKListmark1"/>
      </w:pPr>
      <w:r>
        <w:t>«</w:t>
      </w:r>
      <w:r w:rsidR="00CD55C7" w:rsidRPr="00811D64">
        <w:t>Дата ввода в действие</w:t>
      </w:r>
      <w:r>
        <w:t>»</w:t>
      </w:r>
      <w:r w:rsidR="00A5081D">
        <w:t xml:space="preserve"> </w:t>
      </w:r>
      <w:r w:rsidR="00A5081D" w:rsidRPr="00811D64">
        <w:t>–</w:t>
      </w:r>
      <w:r w:rsidR="00A5081D">
        <w:t xml:space="preserve"> п</w:t>
      </w:r>
      <w:r w:rsidR="00CD55C7" w:rsidRPr="00811D64">
        <w:t>о умолчанию текущая дата</w:t>
      </w:r>
      <w:r w:rsidR="00A5081D">
        <w:t>; з</w:t>
      </w:r>
      <w:r w:rsidR="00CD55C7" w:rsidRPr="00811D64">
        <w:t>начение даты может быть выбрано с помощью системного календаря.</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CD55C7" w:rsidP="00881A26">
      <w:pPr>
        <w:pStyle w:val="32"/>
        <w:keepLines w:val="0"/>
        <w:suppressAutoHyphens w:val="0"/>
      </w:pPr>
      <w:bookmarkStart w:id="621" w:name="_Ref291158990"/>
      <w:bookmarkStart w:id="622" w:name="_Toc300216206"/>
      <w:bookmarkStart w:id="623" w:name="_Toc387858993"/>
      <w:bookmarkStart w:id="624" w:name="_Toc410283263"/>
      <w:bookmarkStart w:id="625" w:name="_Toc79490177"/>
      <w:r w:rsidRPr="0064058C">
        <w:t>Заявка на исключение реквизитов УБП в СРРПБС</w:t>
      </w:r>
      <w:bookmarkEnd w:id="621"/>
      <w:bookmarkEnd w:id="622"/>
      <w:bookmarkEnd w:id="623"/>
      <w:bookmarkEnd w:id="624"/>
      <w:bookmarkEnd w:id="625"/>
    </w:p>
    <w:p w:rsidR="00CD55C7" w:rsidRPr="0064058C" w:rsidRDefault="00CD55C7" w:rsidP="00BB52A1">
      <w:pPr>
        <w:pStyle w:val="ASFKNormal"/>
      </w:pPr>
      <w:r w:rsidRPr="005C49E9">
        <w:t xml:space="preserve">Для работы с документами </w:t>
      </w:r>
      <w:r w:rsidR="001F20AD">
        <w:t>«</w:t>
      </w:r>
      <w:r w:rsidRPr="0064058C">
        <w:t>Заявка на исключение реквизитов УБП в СРРПБС</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Заявка на исключение реквизитов УБП в СРРПБС</w:t>
      </w:r>
      <w:r w:rsidR="001F20AD">
        <w:t>»</w:t>
      </w:r>
      <w:r w:rsidRPr="0064058C">
        <w:t>. Откроется ЭФ списка документов, представленная на рисунке</w:t>
      </w:r>
      <w:r w:rsidR="007A657B" w:rsidRPr="0064058C">
        <w:t> </w:t>
      </w:r>
      <w:r w:rsidRPr="0064058C">
        <w:fldChar w:fldCharType="begin"/>
      </w:r>
      <w:r w:rsidRPr="0064058C">
        <w:instrText xml:space="preserve"> REF _Ref219781725 \h  \* MERGEFORMAT </w:instrText>
      </w:r>
      <w:r w:rsidRPr="0064058C">
        <w:fldChar w:fldCharType="separate"/>
      </w:r>
      <w:r w:rsidR="0092715F">
        <w:t>73</w:t>
      </w:r>
      <w:r w:rsidRPr="0064058C">
        <w:fldChar w:fldCharType="end"/>
      </w:r>
      <w:r w:rsidRPr="0064058C">
        <w:t>.</w:t>
      </w:r>
    </w:p>
    <w:p w:rsidR="009C6DCC" w:rsidRPr="009C6DCC" w:rsidRDefault="0092715F" w:rsidP="009C6DCC">
      <w:pPr>
        <w:pStyle w:val="ASFKFigure"/>
      </w:pPr>
      <w:r>
        <w:pict>
          <v:shape id="_x0000_i1165" type="#_x0000_t75" style="width:478.5pt;height:4in">
            <v:imagedata r:id="rId133"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26" w:name="_Ref219781725"/>
      <w:bookmarkStart w:id="627" w:name="_Toc79490442"/>
      <w:r w:rsidR="0092715F">
        <w:rPr>
          <w:noProof/>
        </w:rPr>
        <w:t>73</w:t>
      </w:r>
      <w:bookmarkEnd w:id="626"/>
      <w:r w:rsidRPr="0064058C">
        <w:fldChar w:fldCharType="end"/>
      </w:r>
      <w:r w:rsidRPr="0064058C">
        <w:t xml:space="preserve">. ЭФ списка документов </w:t>
      </w:r>
      <w:r w:rsidR="001F20AD">
        <w:t>«</w:t>
      </w:r>
      <w:r w:rsidRPr="0064058C">
        <w:t>Заявка на исключение реквизитов УБП в СРРПБС</w:t>
      </w:r>
      <w:r w:rsidR="001F20AD">
        <w:t>»</w:t>
      </w:r>
      <w:bookmarkEnd w:id="627"/>
    </w:p>
    <w:p w:rsidR="00CD55C7" w:rsidRPr="00345377" w:rsidRDefault="00CD55C7" w:rsidP="00F018DF">
      <w:pPr>
        <w:pStyle w:val="41"/>
      </w:pPr>
      <w:bookmarkStart w:id="628" w:name="_Toc232827288"/>
      <w:r w:rsidRPr="00345377">
        <w:lastRenderedPageBreak/>
        <w:t>Доступные операции</w:t>
      </w:r>
      <w:bookmarkEnd w:id="628"/>
    </w:p>
    <w:p w:rsidR="00CD55C7" w:rsidRPr="0064058C" w:rsidRDefault="00CD55C7" w:rsidP="00BB52A1">
      <w:pPr>
        <w:pStyle w:val="ASFKNormal"/>
      </w:pPr>
      <w:r w:rsidRPr="0064058C">
        <w:t>На АРМ ГРБС доступны следующие операции над документом:</w:t>
      </w:r>
    </w:p>
    <w:p w:rsidR="00C72995" w:rsidRDefault="00C72995" w:rsidP="00C72995">
      <w:pPr>
        <w:pStyle w:val="ASFKListmark1"/>
      </w:pPr>
      <w:bookmarkStart w:id="629" w:name="_Toc232827289"/>
      <w:r w:rsidRPr="00424CF0">
        <w:t>ввод документа вручную</w:t>
      </w:r>
      <w:r>
        <w:t xml:space="preserve"> </w:t>
      </w:r>
      <w:r w:rsidRPr="000E0C1C">
        <w:t>(для организаций, не перешедших на МДМ)</w:t>
      </w:r>
      <w:r w:rsidRPr="00424CF0">
        <w:t>;</w:t>
      </w:r>
    </w:p>
    <w:p w:rsidR="00C72995" w:rsidRPr="000E0C1C" w:rsidRDefault="00C72995" w:rsidP="00C72995">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72995" w:rsidRPr="00424CF0" w:rsidRDefault="00C72995" w:rsidP="00C72995">
      <w:pPr>
        <w:pStyle w:val="ASFKListmark1"/>
      </w:pPr>
      <w:r w:rsidRPr="00424CF0">
        <w:t>импорт из внешней системы;</w:t>
      </w:r>
    </w:p>
    <w:p w:rsidR="00C72995" w:rsidRPr="00424CF0" w:rsidRDefault="00C72995" w:rsidP="00C72995">
      <w:pPr>
        <w:pStyle w:val="ASFKListmark1"/>
      </w:pPr>
      <w:r w:rsidRPr="00424CF0">
        <w:t>документарный контроль;</w:t>
      </w:r>
    </w:p>
    <w:p w:rsidR="00C72995" w:rsidRDefault="00C72995" w:rsidP="00C72995">
      <w:pPr>
        <w:pStyle w:val="ASFKListmark1"/>
      </w:pPr>
      <w:r>
        <w:t>редактирование (для организаций, не перешедших на МДМ);</w:t>
      </w:r>
    </w:p>
    <w:p w:rsidR="00C72995" w:rsidRPr="00424CF0" w:rsidRDefault="00C72995" w:rsidP="00C72995">
      <w:pPr>
        <w:pStyle w:val="ASFKListmark1"/>
      </w:pPr>
      <w:r w:rsidRPr="00424CF0">
        <w:t>просмотр;</w:t>
      </w:r>
    </w:p>
    <w:p w:rsidR="00C72995" w:rsidRPr="00424CF0" w:rsidRDefault="00C72995" w:rsidP="00C72995">
      <w:pPr>
        <w:pStyle w:val="ASFKListmark1"/>
      </w:pPr>
      <w:r>
        <w:t>удаление</w:t>
      </w:r>
      <w:r w:rsidRPr="00424CF0">
        <w:t>;</w:t>
      </w:r>
    </w:p>
    <w:p w:rsidR="00C72995" w:rsidRPr="00424CF0" w:rsidRDefault="00C72995" w:rsidP="00C72995">
      <w:pPr>
        <w:pStyle w:val="ASFKListmark1"/>
      </w:pPr>
      <w:r w:rsidRPr="00424CF0">
        <w:t>подписание</w:t>
      </w:r>
      <w:r>
        <w:t>, просмотр и снятие</w:t>
      </w:r>
      <w:r w:rsidRPr="00424CF0">
        <w:t xml:space="preserve"> </w:t>
      </w:r>
      <w:r w:rsidR="006E0EEE">
        <w:t>ЭП</w:t>
      </w:r>
      <w:r w:rsidRPr="00424CF0">
        <w:t>;</w:t>
      </w:r>
    </w:p>
    <w:p w:rsidR="00C72995" w:rsidRPr="00424CF0" w:rsidRDefault="00C72995" w:rsidP="00C72995">
      <w:pPr>
        <w:pStyle w:val="ASFKListmark1"/>
      </w:pPr>
      <w:r w:rsidRPr="00424CF0">
        <w:t>печать;</w:t>
      </w:r>
    </w:p>
    <w:p w:rsidR="00C72995" w:rsidRPr="00424CF0" w:rsidRDefault="00C72995" w:rsidP="00C72995">
      <w:pPr>
        <w:pStyle w:val="ASFKListmark1"/>
      </w:pPr>
      <w:r w:rsidRPr="00424CF0">
        <w:t>отправка в УФК.</w:t>
      </w:r>
    </w:p>
    <w:p w:rsidR="00CD55C7" w:rsidRPr="00345377" w:rsidRDefault="00CD55C7" w:rsidP="00F018DF">
      <w:pPr>
        <w:pStyle w:val="41"/>
      </w:pPr>
      <w:r w:rsidRPr="00345377">
        <w:t>Экранная форма документа</w:t>
      </w:r>
      <w:bookmarkEnd w:id="629"/>
    </w:p>
    <w:p w:rsidR="00CD55C7" w:rsidRPr="0064058C" w:rsidRDefault="00CD55C7" w:rsidP="00BB52A1">
      <w:pPr>
        <w:pStyle w:val="ASFKNormal"/>
      </w:pPr>
      <w:r w:rsidRPr="0064058C">
        <w:t xml:space="preserve">ЭФ </w:t>
      </w:r>
      <w:r w:rsidR="001F20AD">
        <w:t>«</w:t>
      </w:r>
      <w:r w:rsidRPr="0064058C">
        <w:t>Заявка на исключение реквизитов УБП в СРРПБС</w:t>
      </w:r>
      <w:r w:rsidR="001F20AD">
        <w:t>»</w:t>
      </w:r>
      <w:r w:rsidRPr="0064058C">
        <w:t xml:space="preserve"> представлена на рисунке </w:t>
      </w:r>
      <w:r w:rsidRPr="0064058C">
        <w:fldChar w:fldCharType="begin"/>
      </w:r>
      <w:r w:rsidRPr="0064058C">
        <w:instrText xml:space="preserve"> REF _Ref205023921 \h </w:instrText>
      </w:r>
      <w:r w:rsidR="00636584" w:rsidRPr="0064058C">
        <w:instrText xml:space="preserve"> \* MERGEFORMAT </w:instrText>
      </w:r>
      <w:r w:rsidRPr="0064058C">
        <w:fldChar w:fldCharType="separate"/>
      </w:r>
      <w:r w:rsidR="0092715F">
        <w:rPr>
          <w:noProof/>
        </w:rPr>
        <w:t>74</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CD55C7" w:rsidRDefault="0092715F">
      <w:pPr>
        <w:pStyle w:val="ASFKFigure"/>
      </w:pPr>
      <w:r>
        <w:pict>
          <v:shape id="_x0000_i1166" type="#_x0000_t75" style="width:479.25pt;height:372pt">
            <v:imagedata r:id="rId134"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30" w:name="_Ref205023921"/>
      <w:bookmarkStart w:id="631" w:name="_Toc79490443"/>
      <w:r w:rsidR="0092715F">
        <w:rPr>
          <w:noProof/>
        </w:rPr>
        <w:t>74</w:t>
      </w:r>
      <w:bookmarkEnd w:id="630"/>
      <w:r w:rsidRPr="0064058C">
        <w:fldChar w:fldCharType="end"/>
      </w:r>
      <w:r w:rsidRPr="0064058C">
        <w:t xml:space="preserve">. ЭФ </w:t>
      </w:r>
      <w:r w:rsidR="001F20AD">
        <w:t>«</w:t>
      </w:r>
      <w:r w:rsidRPr="0064058C">
        <w:t>Заявка на исключение реквизитов УБП в СРРПБС</w:t>
      </w:r>
      <w:r w:rsidR="001F20AD">
        <w:t>»</w:t>
      </w:r>
      <w:bookmarkEnd w:id="631"/>
    </w:p>
    <w:p w:rsidR="00C67B32" w:rsidRDefault="00C67B32" w:rsidP="00BB52A1">
      <w:pPr>
        <w:pStyle w:val="ASFKNormal"/>
      </w:pPr>
    </w:p>
    <w:p w:rsidR="00C67B32" w:rsidRDefault="00C67B32" w:rsidP="00BB52A1">
      <w:pPr>
        <w:pStyle w:val="ASFKNormal"/>
      </w:pPr>
      <w:r w:rsidRPr="00C67B32">
        <w:lastRenderedPageBreak/>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D55C7" w:rsidRPr="0064058C">
        <w:t xml:space="preserve">. </w:t>
      </w:r>
    </w:p>
    <w:p w:rsidR="00CD55C7" w:rsidRPr="0064058C" w:rsidRDefault="00CD55C7" w:rsidP="00BB52A1">
      <w:pPr>
        <w:pStyle w:val="ASFKNormal"/>
      </w:pPr>
      <w:r w:rsidRPr="0064058C">
        <w:t xml:space="preserve">Перечень полей </w:t>
      </w:r>
      <w:r w:rsidR="00C67B32" w:rsidRPr="00C67B32">
        <w:t>документа «Заявка на исключение реквизитов УБП в СРРПБС»</w:t>
      </w:r>
      <w:r w:rsidR="00C67B32">
        <w:t xml:space="preserve"> </w:t>
      </w:r>
      <w:r w:rsidRPr="0064058C">
        <w:t xml:space="preserve">приведен </w:t>
      </w:r>
      <w:r w:rsidR="00FD7488">
        <w:t>в таблице </w:t>
      </w:r>
      <w:r w:rsidRPr="0064058C">
        <w:fldChar w:fldCharType="begin"/>
      </w:r>
      <w:r w:rsidRPr="0064058C">
        <w:instrText xml:space="preserve"> REF _Ref245720330 \h </w:instrText>
      </w:r>
      <w:r w:rsidR="00636584" w:rsidRPr="0064058C">
        <w:instrText xml:space="preserve"> \* MERGEFORMAT </w:instrText>
      </w:r>
      <w:r w:rsidRPr="0064058C">
        <w:fldChar w:fldCharType="separate"/>
      </w:r>
      <w:r w:rsidR="0092715F">
        <w:rPr>
          <w:noProof/>
        </w:rPr>
        <w:t>42</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32" w:name="_Ref245720330"/>
      <w:bookmarkStart w:id="633" w:name="_Toc79490271"/>
      <w:r w:rsidR="0092715F">
        <w:rPr>
          <w:noProof/>
        </w:rPr>
        <w:t>42</w:t>
      </w:r>
      <w:bookmarkEnd w:id="632"/>
      <w:r>
        <w:rPr>
          <w:noProof/>
        </w:rPr>
        <w:fldChar w:fldCharType="end"/>
      </w:r>
      <w:r w:rsidR="00CD55C7" w:rsidRPr="0064058C">
        <w:t xml:space="preserve">. Описание полей документа </w:t>
      </w:r>
      <w:r w:rsidR="001F20AD">
        <w:t>«</w:t>
      </w:r>
      <w:r w:rsidR="00CD55C7" w:rsidRPr="0064058C">
        <w:t>Заявка на исключение реквизитов УБП в СРРПБС</w:t>
      </w:r>
      <w:r w:rsidR="001F20AD">
        <w:t>»</w:t>
      </w:r>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EE4146" w:rsidRPr="0064058C">
        <w:trPr>
          <w:trHeight w:val="305"/>
          <w:tblHeader/>
        </w:trPr>
        <w:tc>
          <w:tcPr>
            <w:tcW w:w="13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E4146" w:rsidRPr="0064058C" w:rsidRDefault="00EE4146" w:rsidP="00574A2A">
            <w:pPr>
              <w:pStyle w:val="ASFKTableHead"/>
            </w:pPr>
            <w:r w:rsidRPr="0064058C">
              <w:t>Наименование поля</w:t>
            </w:r>
          </w:p>
        </w:tc>
        <w:tc>
          <w:tcPr>
            <w:tcW w:w="36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E4146" w:rsidRPr="0064058C" w:rsidRDefault="00EE4146" w:rsidP="00574A2A">
            <w:pPr>
              <w:pStyle w:val="ASFKTableHead"/>
            </w:pPr>
            <w:r w:rsidRPr="0064058C">
              <w:t>Описание поля</w:t>
            </w:r>
          </w:p>
        </w:tc>
      </w:tr>
      <w:tr w:rsidR="00EE4146" w:rsidRPr="0064058C">
        <w:tc>
          <w:tcPr>
            <w:tcW w:w="1344" w:type="pct"/>
          </w:tcPr>
          <w:p w:rsidR="00EE4146" w:rsidRPr="0064058C" w:rsidRDefault="00EE4146" w:rsidP="002667B1">
            <w:pPr>
              <w:pStyle w:val="ASFKTablenorm"/>
              <w:ind w:left="57" w:right="57"/>
            </w:pPr>
            <w:r w:rsidRPr="0064058C">
              <w:t>Номер заявки</w:t>
            </w:r>
          </w:p>
        </w:tc>
        <w:tc>
          <w:tcPr>
            <w:tcW w:w="3656" w:type="pct"/>
          </w:tcPr>
          <w:p w:rsidR="00EE4146" w:rsidRPr="00EE4146" w:rsidRDefault="00EE4146" w:rsidP="002667B1">
            <w:pPr>
              <w:pStyle w:val="ASFKTablenorm"/>
              <w:ind w:left="57" w:right="57"/>
            </w:pPr>
            <w:r w:rsidRPr="00EE4146">
              <w:t>Номер заявки</w:t>
            </w:r>
            <w:r w:rsidR="002F7524">
              <w:t>.</w:t>
            </w:r>
          </w:p>
        </w:tc>
      </w:tr>
      <w:tr w:rsidR="00EE4146" w:rsidRPr="0064058C">
        <w:tc>
          <w:tcPr>
            <w:tcW w:w="1344" w:type="pct"/>
          </w:tcPr>
          <w:p w:rsidR="00EE4146" w:rsidRPr="0064058C" w:rsidRDefault="00EE4146" w:rsidP="002667B1">
            <w:pPr>
              <w:pStyle w:val="ASFKTablenorm"/>
              <w:ind w:left="57" w:right="57"/>
            </w:pPr>
            <w:r w:rsidRPr="0064058C">
              <w:t>Дата</w:t>
            </w:r>
          </w:p>
        </w:tc>
        <w:tc>
          <w:tcPr>
            <w:tcW w:w="3656" w:type="pct"/>
          </w:tcPr>
          <w:p w:rsidR="00EE4146" w:rsidRPr="00EE4146" w:rsidRDefault="00EE4146" w:rsidP="002667B1">
            <w:pPr>
              <w:pStyle w:val="ASFKTablenorm"/>
              <w:ind w:left="57" w:right="57"/>
            </w:pPr>
            <w:r w:rsidRPr="00EE4146">
              <w:t>Дата заявки. Значение даты может быть выбрано с помощью системного календаря</w:t>
            </w:r>
            <w:r w:rsidR="002F7524">
              <w:t>.</w:t>
            </w:r>
          </w:p>
        </w:tc>
      </w:tr>
      <w:tr w:rsidR="00EE4146" w:rsidRPr="0064058C">
        <w:tc>
          <w:tcPr>
            <w:tcW w:w="1344" w:type="pct"/>
          </w:tcPr>
          <w:p w:rsidR="00EE4146" w:rsidRPr="0064058C" w:rsidRDefault="00EE4146" w:rsidP="002667B1">
            <w:pPr>
              <w:pStyle w:val="ASFKTablenorm"/>
              <w:ind w:left="57" w:right="57"/>
            </w:pPr>
            <w:r w:rsidRPr="0064058C">
              <w:t>Статус</w:t>
            </w:r>
          </w:p>
        </w:tc>
        <w:tc>
          <w:tcPr>
            <w:tcW w:w="3656" w:type="pct"/>
          </w:tcPr>
          <w:p w:rsidR="00EE4146" w:rsidRPr="00EE4146" w:rsidRDefault="00EE4146" w:rsidP="002667B1">
            <w:pPr>
              <w:pStyle w:val="ASFKTablenorm"/>
              <w:ind w:left="57" w:right="57"/>
            </w:pPr>
            <w:r w:rsidRPr="00EE4146">
              <w:t>Пара полей: код и наименование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2F7524">
              <w:t>.</w:t>
            </w:r>
          </w:p>
        </w:tc>
      </w:tr>
      <w:tr w:rsidR="00EE4146" w:rsidRPr="0064058C">
        <w:tc>
          <w:tcPr>
            <w:tcW w:w="1344" w:type="pct"/>
          </w:tcPr>
          <w:p w:rsidR="00EE4146" w:rsidRPr="0064058C" w:rsidRDefault="00EE4146" w:rsidP="002667B1">
            <w:pPr>
              <w:pStyle w:val="ASFKTablenorm"/>
              <w:ind w:left="57" w:right="57"/>
            </w:pPr>
            <w:r w:rsidRPr="00EE4146">
              <w:t>Наименовани</w:t>
            </w:r>
            <w:r>
              <w:t xml:space="preserve">е </w:t>
            </w:r>
            <w:r w:rsidRPr="0064058C">
              <w:t>участника бюджетного процесса</w:t>
            </w:r>
          </w:p>
        </w:tc>
        <w:tc>
          <w:tcPr>
            <w:tcW w:w="3656" w:type="pct"/>
          </w:tcPr>
          <w:p w:rsidR="00EE4146" w:rsidRPr="00EE4146" w:rsidRDefault="00EE4146" w:rsidP="002667B1">
            <w:pPr>
              <w:pStyle w:val="ASFKTablenorm"/>
              <w:ind w:left="57" w:right="57"/>
            </w:pPr>
            <w:r w:rsidRPr="00EE4146">
              <w:t>Полное наименование УБП по СРРПБС</w:t>
            </w:r>
            <w:r w:rsidR="002F7524">
              <w:t>.</w:t>
            </w:r>
          </w:p>
        </w:tc>
      </w:tr>
      <w:tr w:rsidR="00EE4146" w:rsidRPr="0064058C">
        <w:tc>
          <w:tcPr>
            <w:tcW w:w="1344" w:type="pct"/>
          </w:tcPr>
          <w:p w:rsidR="00EE4146" w:rsidRPr="0064058C" w:rsidRDefault="00EE4146" w:rsidP="002667B1">
            <w:pPr>
              <w:pStyle w:val="ASFKTablenorm"/>
              <w:ind w:left="57" w:right="57"/>
            </w:pPr>
            <w:r w:rsidRPr="0064058C">
              <w:t>По Сводному реестру</w:t>
            </w:r>
          </w:p>
        </w:tc>
        <w:tc>
          <w:tcPr>
            <w:tcW w:w="3656" w:type="pct"/>
          </w:tcPr>
          <w:p w:rsidR="00EE4146" w:rsidRPr="00EE4146" w:rsidRDefault="00EE4146" w:rsidP="002667B1">
            <w:pPr>
              <w:pStyle w:val="ASFKTablenorm"/>
              <w:ind w:left="57" w:right="57"/>
            </w:pPr>
            <w:r w:rsidRPr="00EE4146">
              <w:t>Код УБП по СРРПБС</w:t>
            </w:r>
            <w:r w:rsidR="002F7524">
              <w:t>.</w:t>
            </w:r>
          </w:p>
        </w:tc>
      </w:tr>
      <w:tr w:rsidR="00EE4146" w:rsidRPr="0064058C">
        <w:tc>
          <w:tcPr>
            <w:tcW w:w="1344" w:type="pct"/>
          </w:tcPr>
          <w:p w:rsidR="00EE4146" w:rsidRPr="0064058C" w:rsidRDefault="00EE4146" w:rsidP="002667B1">
            <w:pPr>
              <w:pStyle w:val="ASFKTablenorm"/>
              <w:ind w:left="57" w:right="57"/>
            </w:pPr>
            <w:r w:rsidRPr="0064058C">
              <w:t>ГРБС/ГАДБ/ГАИФ</w:t>
            </w:r>
          </w:p>
        </w:tc>
        <w:tc>
          <w:tcPr>
            <w:tcW w:w="3656" w:type="pct"/>
          </w:tcPr>
          <w:p w:rsidR="00EE4146" w:rsidRPr="00EE4146" w:rsidRDefault="00EE4146" w:rsidP="002667B1">
            <w:pPr>
              <w:pStyle w:val="ASFKTablenorm"/>
              <w:ind w:left="57" w:right="57"/>
            </w:pPr>
            <w:r w:rsidRPr="00EE4146">
              <w:t xml:space="preserve">Наименование ведомства. Заполняется автоматически после выбора значения из справочника для поля </w:t>
            </w:r>
            <w:r w:rsidR="001F20AD">
              <w:t>«</w:t>
            </w:r>
            <w:r w:rsidRPr="00EE4146">
              <w:t>Глава</w:t>
            </w:r>
            <w:r w:rsidR="001F20AD">
              <w:t>»</w:t>
            </w:r>
            <w:r w:rsidR="002F7524">
              <w:t>.</w:t>
            </w:r>
          </w:p>
        </w:tc>
      </w:tr>
      <w:tr w:rsidR="00EE4146" w:rsidRPr="0064058C">
        <w:trPr>
          <w:trHeight w:val="77"/>
        </w:trPr>
        <w:tc>
          <w:tcPr>
            <w:tcW w:w="1344" w:type="pct"/>
          </w:tcPr>
          <w:p w:rsidR="00EE4146" w:rsidRPr="0064058C" w:rsidRDefault="00EE4146" w:rsidP="002667B1">
            <w:pPr>
              <w:pStyle w:val="ASFKTablenorm"/>
              <w:ind w:left="57" w:right="57"/>
            </w:pPr>
            <w:r w:rsidRPr="0064058C">
              <w:t>Глава</w:t>
            </w:r>
          </w:p>
        </w:tc>
        <w:tc>
          <w:tcPr>
            <w:tcW w:w="3656" w:type="pct"/>
          </w:tcPr>
          <w:p w:rsidR="00EE4146" w:rsidRPr="00EE4146" w:rsidRDefault="00EE4146" w:rsidP="002667B1">
            <w:pPr>
              <w:pStyle w:val="ASFKTablenorm"/>
              <w:ind w:left="57" w:right="57"/>
            </w:pPr>
            <w:r w:rsidRPr="00EE4146">
              <w:t xml:space="preserve">Код ведомства. Значение может быть выбрано из справочника </w:t>
            </w:r>
            <w:r w:rsidR="001F20AD">
              <w:t>«</w:t>
            </w:r>
            <w:r w:rsidRPr="00EE4146">
              <w:t>Ведомства</w:t>
            </w:r>
            <w:r w:rsidR="001F20AD">
              <w:t>»</w:t>
            </w:r>
            <w:r w:rsidR="002F7524">
              <w:t>.</w:t>
            </w:r>
          </w:p>
        </w:tc>
      </w:tr>
      <w:tr w:rsidR="00CD55C7" w:rsidRPr="0064058C">
        <w:trPr>
          <w:trHeight w:val="77"/>
        </w:trPr>
        <w:tc>
          <w:tcPr>
            <w:tcW w:w="5000" w:type="pct"/>
            <w:gridSpan w:val="2"/>
          </w:tcPr>
          <w:p w:rsidR="00CD55C7" w:rsidRPr="00EE4146" w:rsidRDefault="00CD55C7" w:rsidP="002667B1">
            <w:pPr>
              <w:pStyle w:val="ASFKTablenorm"/>
              <w:ind w:left="57" w:right="57"/>
            </w:pPr>
            <w:r w:rsidRPr="00EE4146">
              <w:t xml:space="preserve">Группа полей </w:t>
            </w:r>
            <w:r w:rsidR="001F20AD">
              <w:t>«</w:t>
            </w:r>
            <w:r w:rsidRPr="00EE4146">
              <w:t>Подпись руководителя</w:t>
            </w:r>
            <w:r w:rsidR="001F20AD">
              <w:t>»</w:t>
            </w:r>
          </w:p>
        </w:tc>
      </w:tr>
      <w:tr w:rsidR="00EE4146" w:rsidRPr="0064058C">
        <w:trPr>
          <w:trHeight w:val="77"/>
        </w:trPr>
        <w:tc>
          <w:tcPr>
            <w:tcW w:w="1344" w:type="pct"/>
          </w:tcPr>
          <w:p w:rsidR="00EE4146" w:rsidRPr="0064058C" w:rsidRDefault="00EE4146" w:rsidP="002667B1">
            <w:pPr>
              <w:pStyle w:val="ASFKTablenorm"/>
              <w:ind w:left="57" w:right="57"/>
            </w:pPr>
            <w:r w:rsidRPr="0064058C">
              <w:t>Должность</w:t>
            </w:r>
          </w:p>
        </w:tc>
        <w:tc>
          <w:tcPr>
            <w:tcW w:w="3656" w:type="pct"/>
          </w:tcPr>
          <w:p w:rsidR="00EE4146" w:rsidRPr="00EE4146" w:rsidRDefault="00EE4146" w:rsidP="002667B1">
            <w:pPr>
              <w:pStyle w:val="ASFKTablenorm"/>
              <w:ind w:left="57" w:right="57"/>
            </w:pPr>
            <w:r w:rsidRPr="00EE4146">
              <w:t xml:space="preserve">Должность руководителя. Заполняется автоматически после выбора значения из справочника для поля </w:t>
            </w:r>
            <w:r w:rsidR="001F20AD">
              <w:t>«</w:t>
            </w:r>
            <w:r w:rsidRPr="00EE4146">
              <w:t>ФИО</w:t>
            </w:r>
            <w:r w:rsidR="001F20AD">
              <w:t>»</w:t>
            </w:r>
            <w:r w:rsidR="002F7524">
              <w:t>.</w:t>
            </w:r>
          </w:p>
        </w:tc>
      </w:tr>
      <w:tr w:rsidR="00EE4146" w:rsidRPr="0064058C">
        <w:trPr>
          <w:trHeight w:val="77"/>
        </w:trPr>
        <w:tc>
          <w:tcPr>
            <w:tcW w:w="1344" w:type="pct"/>
          </w:tcPr>
          <w:p w:rsidR="00EE4146" w:rsidRPr="0064058C" w:rsidRDefault="00EE4146" w:rsidP="002667B1">
            <w:pPr>
              <w:pStyle w:val="ASFKTablenorm"/>
              <w:ind w:left="57" w:right="57"/>
            </w:pPr>
            <w:r w:rsidRPr="0064058C">
              <w:t>ФИО</w:t>
            </w:r>
          </w:p>
        </w:tc>
        <w:tc>
          <w:tcPr>
            <w:tcW w:w="3656" w:type="pct"/>
          </w:tcPr>
          <w:p w:rsidR="00EE4146" w:rsidRPr="00EE4146" w:rsidRDefault="00EE4146" w:rsidP="002667B1">
            <w:pPr>
              <w:pStyle w:val="ASFKTablenorm"/>
              <w:ind w:left="57" w:right="57"/>
            </w:pPr>
            <w:r w:rsidRPr="00EE4146">
              <w:t xml:space="preserve">ФИО руководителя. Значение может быть выбрано из справочника </w:t>
            </w:r>
            <w:r w:rsidR="001F20AD">
              <w:t>«</w:t>
            </w:r>
            <w:r w:rsidRPr="00EE4146">
              <w:t>Список сотрудников</w:t>
            </w:r>
            <w:r w:rsidR="001F20AD">
              <w:t>»</w:t>
            </w:r>
            <w:r w:rsidR="002F7524">
              <w:t>.</w:t>
            </w:r>
          </w:p>
        </w:tc>
      </w:tr>
      <w:tr w:rsidR="00EE4146" w:rsidRPr="0064058C">
        <w:trPr>
          <w:trHeight w:val="77"/>
        </w:trPr>
        <w:tc>
          <w:tcPr>
            <w:tcW w:w="1344" w:type="pct"/>
          </w:tcPr>
          <w:p w:rsidR="00EE4146" w:rsidRPr="0064058C" w:rsidRDefault="00694335" w:rsidP="002667B1">
            <w:pPr>
              <w:pStyle w:val="ASFKTablenorm"/>
              <w:ind w:left="57" w:right="57"/>
            </w:pPr>
            <w:r w:rsidRPr="0064058C">
              <w:t>О</w:t>
            </w:r>
            <w:r w:rsidR="00EE4146" w:rsidRPr="0064058C">
              <w:t>т</w:t>
            </w:r>
          </w:p>
        </w:tc>
        <w:tc>
          <w:tcPr>
            <w:tcW w:w="3656" w:type="pct"/>
          </w:tcPr>
          <w:p w:rsidR="00EE4146" w:rsidRPr="00EE4146" w:rsidRDefault="00EE4146" w:rsidP="002667B1">
            <w:pPr>
              <w:pStyle w:val="ASFKTablenorm"/>
              <w:ind w:left="57" w:right="57"/>
            </w:pPr>
            <w:r w:rsidRPr="00EE4146">
              <w:t>Дата подписания документа руководителем. Вводится вручную или из системного календаря</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Подпись исполнителя</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Должность</w:t>
            </w:r>
          </w:p>
        </w:tc>
        <w:tc>
          <w:tcPr>
            <w:tcW w:w="3656" w:type="pct"/>
          </w:tcPr>
          <w:p w:rsidR="00426E8C" w:rsidRPr="00426E8C" w:rsidRDefault="00426E8C" w:rsidP="002667B1">
            <w:pPr>
              <w:pStyle w:val="ASFKTablenorm"/>
              <w:ind w:left="57" w:right="57"/>
            </w:pPr>
            <w:r w:rsidRPr="00426E8C">
              <w:t xml:space="preserve">Должность исполнителя. Заполняется автоматически после выбора значения из справочника для поля </w:t>
            </w:r>
            <w:r w:rsidR="001F20AD">
              <w:t>«</w:t>
            </w:r>
            <w:r w:rsidRPr="00426E8C">
              <w:t>ФИО</w:t>
            </w:r>
            <w:r w:rsidR="001F20AD">
              <w:t>»</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ФИО</w:t>
            </w:r>
          </w:p>
        </w:tc>
        <w:tc>
          <w:tcPr>
            <w:tcW w:w="3656" w:type="pct"/>
          </w:tcPr>
          <w:p w:rsidR="00426E8C" w:rsidRPr="00426E8C" w:rsidRDefault="00426E8C" w:rsidP="002667B1">
            <w:pPr>
              <w:pStyle w:val="ASFKTablenorm"/>
              <w:ind w:left="57" w:right="57"/>
            </w:pPr>
            <w:r w:rsidRPr="00426E8C">
              <w:t xml:space="preserve">ФИО исполнителя. Значение может быть выбрано из справочника </w:t>
            </w:r>
            <w:r w:rsidR="001F20AD">
              <w:t>«</w:t>
            </w:r>
            <w:r w:rsidRPr="00426E8C">
              <w:t>Список сотрудников</w:t>
            </w:r>
            <w:r w:rsidR="001F20AD">
              <w:t>»</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Телефон</w:t>
            </w:r>
          </w:p>
        </w:tc>
        <w:tc>
          <w:tcPr>
            <w:tcW w:w="3656" w:type="pct"/>
          </w:tcPr>
          <w:p w:rsidR="00426E8C" w:rsidRPr="00426E8C" w:rsidRDefault="00426E8C" w:rsidP="002667B1">
            <w:pPr>
              <w:pStyle w:val="ASFKTablenorm"/>
              <w:ind w:left="57" w:right="57"/>
            </w:pPr>
            <w:r w:rsidRPr="00426E8C">
              <w:t xml:space="preserve">Телефон исполнителя. Заполняется автоматически после выбора значения из справочника для поля </w:t>
            </w:r>
            <w:r w:rsidR="001F20AD">
              <w:t>«</w:t>
            </w:r>
            <w:r w:rsidRPr="00426E8C">
              <w:t>ФИО</w:t>
            </w:r>
            <w:r w:rsidR="001F20AD">
              <w:t>»</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Отметка о регистрации</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Номер, присвоенный в ФК</w:t>
            </w:r>
          </w:p>
        </w:tc>
        <w:tc>
          <w:tcPr>
            <w:tcW w:w="3656" w:type="pct"/>
          </w:tcPr>
          <w:p w:rsidR="00426E8C" w:rsidRPr="00426E8C" w:rsidRDefault="00426E8C" w:rsidP="002667B1">
            <w:pPr>
              <w:pStyle w:val="ASFKTablenorm"/>
              <w:ind w:left="57" w:right="57"/>
            </w:pPr>
            <w:r w:rsidRPr="00426E8C">
              <w:t xml:space="preserve">Регистрационный номер заявки в 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Дата постановки на учет ФК</w:t>
            </w:r>
          </w:p>
        </w:tc>
        <w:tc>
          <w:tcPr>
            <w:tcW w:w="3656" w:type="pct"/>
          </w:tcPr>
          <w:p w:rsidR="00426E8C" w:rsidRPr="00426E8C" w:rsidRDefault="00426E8C" w:rsidP="002667B1">
            <w:pPr>
              <w:pStyle w:val="ASFKTablenorm"/>
              <w:ind w:left="57" w:right="57"/>
            </w:pPr>
            <w:r w:rsidRPr="00426E8C">
              <w:t xml:space="preserve">Дата постановки на учет 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Вид операции</w:t>
            </w:r>
          </w:p>
        </w:tc>
        <w:tc>
          <w:tcPr>
            <w:tcW w:w="3656" w:type="pct"/>
          </w:tcPr>
          <w:p w:rsidR="00426E8C" w:rsidRPr="00426E8C" w:rsidRDefault="00426E8C" w:rsidP="002667B1">
            <w:pPr>
              <w:pStyle w:val="ASFKTablenorm"/>
              <w:ind w:left="57" w:right="57"/>
            </w:pPr>
            <w:r w:rsidRPr="00426E8C">
              <w:t xml:space="preserve">Принимает значение из списка: </w:t>
            </w:r>
            <w:r w:rsidR="001F20AD">
              <w:t>«</w:t>
            </w:r>
            <w:r w:rsidRPr="00426E8C">
              <w:t>Ошибка в реестровой записи</w:t>
            </w:r>
            <w:r w:rsidR="001F20AD">
              <w:t>»</w:t>
            </w:r>
            <w:r w:rsidRPr="00426E8C">
              <w:t xml:space="preserve">, </w:t>
            </w:r>
            <w:r w:rsidR="001F20AD">
              <w:t>«</w:t>
            </w:r>
            <w:r w:rsidRPr="00426E8C">
              <w:t>Отзыв заявки</w:t>
            </w:r>
            <w:r w:rsidR="001F20AD">
              <w:t>»</w:t>
            </w:r>
            <w:r w:rsidRPr="00426E8C">
              <w:t xml:space="preserve">, </w:t>
            </w:r>
            <w:r w:rsidR="001F20AD">
              <w:t>«</w:t>
            </w:r>
            <w:r w:rsidR="00621FC6">
              <w:t>»</w:t>
            </w:r>
            <w:r w:rsidRPr="00426E8C">
              <w:t xml:space="preserve"> (пусто – обыкновенная заявка). При выборе значения </w:t>
            </w:r>
            <w:r w:rsidR="001F20AD">
              <w:t>«</w:t>
            </w:r>
            <w:r w:rsidRPr="00426E8C">
              <w:t>Ошибка в реестровой записи</w:t>
            </w:r>
            <w:r w:rsidR="001F20AD">
              <w:t>»</w:t>
            </w:r>
            <w:r w:rsidRPr="00426E8C">
              <w:t xml:space="preserve"> ниже появится дополнительное поле для </w:t>
            </w:r>
            <w:r w:rsidRPr="00426E8C">
              <w:lastRenderedPageBreak/>
              <w:t>комментария</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lastRenderedPageBreak/>
              <w:t xml:space="preserve">Группа полей </w:t>
            </w:r>
            <w:r w:rsidR="001F20AD">
              <w:t>«</w:t>
            </w:r>
            <w:r w:rsidRPr="00426E8C">
              <w:t>Информация об уведомлении</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2667B1">
              <w:rPr>
                <w:szCs w:val="22"/>
              </w:rPr>
              <w:t>Тип уведомления</w:t>
            </w:r>
          </w:p>
        </w:tc>
        <w:tc>
          <w:tcPr>
            <w:tcW w:w="3656" w:type="pct"/>
          </w:tcPr>
          <w:p w:rsidR="00426E8C" w:rsidRPr="00426E8C" w:rsidRDefault="00426E8C" w:rsidP="002667B1">
            <w:pPr>
              <w:pStyle w:val="ASFKTablenorm"/>
              <w:ind w:left="57" w:right="57"/>
            </w:pPr>
            <w:r w:rsidRPr="00426E8C">
              <w:t xml:space="preserve">Тип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426E8C" w:rsidRPr="0064058C">
        <w:trPr>
          <w:trHeight w:val="77"/>
        </w:trPr>
        <w:tc>
          <w:tcPr>
            <w:tcW w:w="1344" w:type="pct"/>
          </w:tcPr>
          <w:p w:rsidR="00426E8C" w:rsidRPr="0064058C" w:rsidRDefault="00426E8C" w:rsidP="002667B1">
            <w:pPr>
              <w:pStyle w:val="ASFKTablenorm"/>
              <w:ind w:left="57" w:right="57"/>
            </w:pPr>
            <w:r w:rsidRPr="0064058C">
              <w:t>Номер</w:t>
            </w:r>
          </w:p>
        </w:tc>
        <w:tc>
          <w:tcPr>
            <w:tcW w:w="3656" w:type="pct"/>
          </w:tcPr>
          <w:p w:rsidR="00426E8C" w:rsidRPr="00426E8C" w:rsidRDefault="00426E8C" w:rsidP="002667B1">
            <w:pPr>
              <w:pStyle w:val="ASFKTablenorm"/>
              <w:ind w:left="57" w:right="57"/>
            </w:pPr>
            <w:r w:rsidRPr="00426E8C">
              <w:t xml:space="preserve">Номер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426E8C" w:rsidRPr="0064058C">
        <w:trPr>
          <w:trHeight w:val="77"/>
        </w:trPr>
        <w:tc>
          <w:tcPr>
            <w:tcW w:w="1344" w:type="pct"/>
          </w:tcPr>
          <w:p w:rsidR="00426E8C" w:rsidRPr="0064058C" w:rsidRDefault="00426E8C" w:rsidP="002667B1">
            <w:pPr>
              <w:pStyle w:val="ASFKTablenorm"/>
              <w:ind w:left="57" w:right="57"/>
            </w:pPr>
            <w:r w:rsidRPr="0064058C">
              <w:t>Дата</w:t>
            </w:r>
          </w:p>
        </w:tc>
        <w:tc>
          <w:tcPr>
            <w:tcW w:w="3656" w:type="pct"/>
          </w:tcPr>
          <w:p w:rsidR="00426E8C" w:rsidRPr="00426E8C" w:rsidRDefault="00426E8C" w:rsidP="002667B1">
            <w:pPr>
              <w:pStyle w:val="ASFKTablenorm"/>
              <w:ind w:left="57" w:right="57"/>
            </w:pPr>
            <w:r w:rsidRPr="00426E8C">
              <w:t xml:space="preserve">Дата создания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Ответственный исполнитель ФК</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Должность</w:t>
            </w:r>
          </w:p>
        </w:tc>
        <w:tc>
          <w:tcPr>
            <w:tcW w:w="3656" w:type="pct"/>
          </w:tcPr>
          <w:p w:rsidR="00426E8C" w:rsidRPr="00426E8C" w:rsidRDefault="00426E8C" w:rsidP="002667B1">
            <w:pPr>
              <w:pStyle w:val="ASFKTablenorm"/>
              <w:ind w:left="57" w:right="57"/>
            </w:pPr>
            <w:r w:rsidRPr="00426E8C">
              <w:t xml:space="preserve">Должность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ФИО</w:t>
            </w:r>
          </w:p>
        </w:tc>
        <w:tc>
          <w:tcPr>
            <w:tcW w:w="3656" w:type="pct"/>
          </w:tcPr>
          <w:p w:rsidR="00426E8C" w:rsidRPr="00426E8C" w:rsidRDefault="00426E8C" w:rsidP="002667B1">
            <w:pPr>
              <w:pStyle w:val="ASFKTablenorm"/>
              <w:ind w:left="57" w:right="57"/>
            </w:pPr>
            <w:r w:rsidRPr="00426E8C">
              <w:t xml:space="preserve">Фамилия, имя, отчество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Телефон</w:t>
            </w:r>
          </w:p>
        </w:tc>
        <w:tc>
          <w:tcPr>
            <w:tcW w:w="3656" w:type="pct"/>
          </w:tcPr>
          <w:p w:rsidR="00426E8C" w:rsidRPr="00426E8C" w:rsidRDefault="00426E8C" w:rsidP="002667B1">
            <w:pPr>
              <w:pStyle w:val="ASFKTablenorm"/>
              <w:ind w:left="57" w:right="57"/>
            </w:pPr>
            <w:r w:rsidRPr="00426E8C">
              <w:t xml:space="preserve">Телефон ответственного исполнителя УФК. Заполняется автоматически при обработке документа и присылается из </w:t>
            </w:r>
            <w:r w:rsidR="007B4A32">
              <w:t>ППО OEBS АСФК</w:t>
            </w:r>
            <w:r w:rsidR="002F7524">
              <w:t>.</w:t>
            </w:r>
          </w:p>
        </w:tc>
      </w:tr>
    </w:tbl>
    <w:p w:rsidR="00C67B32" w:rsidRDefault="00CD55C7" w:rsidP="00BB52A1">
      <w:pPr>
        <w:pStyle w:val="ASFKNormal"/>
      </w:pPr>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_Ref205023921 \h </w:instrText>
      </w:r>
      <w:r w:rsidR="00636584" w:rsidRPr="0064058C">
        <w:instrText xml:space="preserve"> \* MERGEFORMAT </w:instrText>
      </w:r>
      <w:r w:rsidRPr="0064058C">
        <w:fldChar w:fldCharType="separate"/>
      </w:r>
      <w:r w:rsidR="0092715F">
        <w:rPr>
          <w:noProof/>
        </w:rPr>
        <w:t>74</w:t>
      </w:r>
      <w:r w:rsidRPr="0064058C">
        <w:fldChar w:fldCharType="end"/>
      </w:r>
      <w:r w:rsidRPr="0064058C">
        <w:t xml:space="preserve">) </w:t>
      </w:r>
      <w:r w:rsidR="00C67B32" w:rsidRPr="00C67B32">
        <w:t>расположен табличный блок, который содержит строки документа «Заявка на исключение реквизитов УБП в СРРПБС»</w:t>
      </w:r>
      <w:r w:rsidRPr="0064058C">
        <w:t xml:space="preserve">. </w:t>
      </w:r>
    </w:p>
    <w:p w:rsidR="00CD55C7" w:rsidRPr="0064058C" w:rsidRDefault="00CD55C7" w:rsidP="00BB52A1">
      <w:pPr>
        <w:pStyle w:val="ASFKNormal"/>
      </w:pPr>
      <w:r w:rsidRPr="0064058C">
        <w:t xml:space="preserve">Для добавления записи в таблицу следует нажать на кнопку </w:t>
      </w:r>
      <w:r w:rsidR="0092715F">
        <w:pict>
          <v:shape id="_x0000_i1167" type="#_x0000_t75" style="width:12pt;height:12pt">
            <v:imagedata r:id="rId73" o:title="Snap7" gain="81921f" blacklevel="-3277f"/>
          </v:shape>
        </w:pict>
      </w:r>
      <w:r w:rsidR="007A657B"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_Ref205181894 \h  \* MERGEFORMAT </w:instrText>
      </w:r>
      <w:r w:rsidRPr="0064058C">
        <w:fldChar w:fldCharType="separate"/>
      </w:r>
      <w:r w:rsidR="0092715F">
        <w:t>75</w:t>
      </w:r>
      <w:r w:rsidRPr="0064058C">
        <w:fldChar w:fldCharType="end"/>
      </w:r>
      <w:r w:rsidRPr="0064058C">
        <w:t>).</w:t>
      </w:r>
    </w:p>
    <w:p w:rsidR="009C6DCC" w:rsidRPr="009C6DCC" w:rsidRDefault="0092715F" w:rsidP="009C6DCC">
      <w:pPr>
        <w:pStyle w:val="ASFKFigure"/>
      </w:pPr>
      <w:r>
        <w:pict>
          <v:shape id="_x0000_i1168" type="#_x0000_t75" style="width:480pt;height:168pt">
            <v:imagedata r:id="rId135"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34" w:name="_Ref205181894"/>
      <w:bookmarkStart w:id="635" w:name="_Toc79490444"/>
      <w:r w:rsidR="0092715F">
        <w:rPr>
          <w:noProof/>
        </w:rPr>
        <w:t>75</w:t>
      </w:r>
      <w:bookmarkEnd w:id="634"/>
      <w:r w:rsidRPr="0064058C">
        <w:fldChar w:fldCharType="end"/>
      </w:r>
      <w:r w:rsidRPr="0064058C">
        <w:t xml:space="preserve">. Форма </w:t>
      </w:r>
      <w:r w:rsidR="001F20AD">
        <w:t>«</w:t>
      </w:r>
      <w:r w:rsidRPr="0064058C">
        <w:t>Добавление записи</w:t>
      </w:r>
      <w:r w:rsidR="001F20AD">
        <w:t>»</w:t>
      </w:r>
      <w:bookmarkEnd w:id="635"/>
    </w:p>
    <w:p w:rsidR="00CD55C7" w:rsidRPr="0064058C" w:rsidRDefault="00C67B32" w:rsidP="00BB52A1">
      <w:pPr>
        <w:pStyle w:val="ASFKNormalWithout"/>
      </w:pPr>
      <w:r>
        <w:t xml:space="preserve">В форме «Добавление записи» </w:t>
      </w:r>
      <w:r w:rsidR="00CD55C7" w:rsidRPr="0064058C">
        <w:t>вручную заполняются следующие поля:</w:t>
      </w:r>
    </w:p>
    <w:p w:rsidR="00CD55C7" w:rsidRPr="00811D64" w:rsidRDefault="001F20AD" w:rsidP="00574C42">
      <w:pPr>
        <w:pStyle w:val="ASFKListmark1"/>
      </w:pPr>
      <w:r>
        <w:t>«</w:t>
      </w:r>
      <w:r w:rsidR="00CD55C7" w:rsidRPr="00811D64">
        <w:t>Номер п/п</w:t>
      </w:r>
      <w:r>
        <w:t>»</w:t>
      </w:r>
      <w:r w:rsidR="00CD55C7" w:rsidRPr="00811D64">
        <w:t xml:space="preserve"> – порядковый номер строки</w:t>
      </w:r>
      <w:r w:rsidR="00A5081D">
        <w:t>; п</w:t>
      </w:r>
      <w:r w:rsidR="00CD55C7" w:rsidRPr="00811D64">
        <w:t>ри сохранении строки заполняется авто</w:t>
      </w:r>
      <w:r w:rsidR="00A5081D">
        <w:t>матически по порядку;</w:t>
      </w:r>
    </w:p>
    <w:p w:rsidR="00CD55C7" w:rsidRPr="0064058C" w:rsidRDefault="001F20AD" w:rsidP="00574C42">
      <w:pPr>
        <w:pStyle w:val="ASFKListmark1"/>
      </w:pPr>
      <w:r>
        <w:t>«</w:t>
      </w:r>
      <w:r w:rsidR="00CD55C7" w:rsidRPr="00811D64">
        <w:t xml:space="preserve">Код УБП по </w:t>
      </w:r>
      <w:r w:rsidR="00A5081D">
        <w:t>С</w:t>
      </w:r>
      <w:r w:rsidR="00CD55C7" w:rsidRPr="00811D64">
        <w:t>водному реестру</w:t>
      </w:r>
      <w:r>
        <w:t>»</w:t>
      </w:r>
      <w:r w:rsidR="00A5081D">
        <w:t xml:space="preserve"> </w:t>
      </w:r>
      <w:r w:rsidR="00A5081D" w:rsidRPr="00811D64">
        <w:t>–</w:t>
      </w:r>
      <w:r w:rsidR="00A5081D">
        <w:t xml:space="preserve"> з</w:t>
      </w:r>
      <w:r w:rsidR="00CD55C7" w:rsidRPr="00811D64">
        <w:t xml:space="preserve">начение должно соответствовать значению в поле </w:t>
      </w:r>
      <w:r>
        <w:t>«</w:t>
      </w:r>
      <w:r w:rsidR="00CD55C7" w:rsidRPr="00811D64">
        <w:t>По Сводному реестру</w:t>
      </w:r>
      <w:r>
        <w:t>»</w:t>
      </w:r>
      <w:r w:rsidR="00CD55C7" w:rsidRPr="00811D64">
        <w:t xml:space="preserve"> заголовочной части документа </w:t>
      </w:r>
      <w:r>
        <w:t>«</w:t>
      </w:r>
      <w:r w:rsidR="00CD55C7" w:rsidRPr="00811D64">
        <w:t>Заявка на исключение реквизитов УБП в СРРПБС</w:t>
      </w:r>
      <w:r>
        <w:t>»</w:t>
      </w:r>
      <w:r w:rsidR="00A5081D">
        <w:t>; з</w:t>
      </w:r>
      <w:r w:rsidR="00CD55C7" w:rsidRPr="0064058C">
        <w:t>начение может быт</w:t>
      </w:r>
      <w:r w:rsidR="00A5081D">
        <w:t>ь выбрано из справочника СРРПБС;</w:t>
      </w:r>
    </w:p>
    <w:p w:rsidR="00CD55C7" w:rsidRPr="00811D64" w:rsidRDefault="001F20AD" w:rsidP="00574C42">
      <w:pPr>
        <w:pStyle w:val="ASFKListmark1"/>
      </w:pPr>
      <w:r>
        <w:lastRenderedPageBreak/>
        <w:t>«</w:t>
      </w:r>
      <w:r w:rsidR="00CD55C7" w:rsidRPr="00811D64">
        <w:t>Полное наименование</w:t>
      </w:r>
      <w:r>
        <w:t>»</w:t>
      </w:r>
      <w:r w:rsidR="00A5081D">
        <w:t xml:space="preserve"> </w:t>
      </w:r>
      <w:r w:rsidR="00A5081D" w:rsidRPr="00811D64">
        <w:t>–</w:t>
      </w:r>
      <w:r w:rsidR="00A5081D">
        <w:t xml:space="preserve"> з</w:t>
      </w:r>
      <w:r w:rsidR="00CD55C7" w:rsidRPr="00811D64">
        <w:t xml:space="preserve">аполняется автоматически после выбора значения из справочника для поля </w:t>
      </w:r>
      <w:r>
        <w:t>«</w:t>
      </w:r>
      <w:r w:rsidR="00CD55C7" w:rsidRPr="00811D64">
        <w:t>По Сводному реестру</w:t>
      </w:r>
      <w:r>
        <w:t>»</w:t>
      </w:r>
      <w:r w:rsidR="00A5081D">
        <w:t>;</w:t>
      </w:r>
    </w:p>
    <w:p w:rsidR="00CD55C7" w:rsidRPr="00811D64" w:rsidRDefault="001F20AD" w:rsidP="00574C42">
      <w:pPr>
        <w:pStyle w:val="ASFKListmark1"/>
      </w:pPr>
      <w:r>
        <w:t>«</w:t>
      </w:r>
      <w:r w:rsidR="00CD55C7" w:rsidRPr="00811D64">
        <w:t>Код вышестоящего</w:t>
      </w:r>
      <w:r>
        <w:t>»</w:t>
      </w:r>
      <w:r w:rsidR="00CD55C7" w:rsidRPr="00811D64">
        <w:t xml:space="preserve"> – код вышестоящего УБП</w:t>
      </w:r>
      <w:r w:rsidR="00A5081D">
        <w:t>; з</w:t>
      </w:r>
      <w:r w:rsidR="00CD55C7" w:rsidRPr="00811D64">
        <w:t xml:space="preserve">аполняется автоматически после выбора значения из справочника для поля </w:t>
      </w:r>
      <w:r>
        <w:t>«</w:t>
      </w:r>
      <w:r w:rsidR="00CD55C7" w:rsidRPr="00811D64">
        <w:t>По Сводному реестру</w:t>
      </w:r>
      <w:r>
        <w:t>»</w:t>
      </w:r>
      <w:r w:rsidR="00A5081D">
        <w:t>;</w:t>
      </w:r>
    </w:p>
    <w:p w:rsidR="00CD55C7" w:rsidRPr="0064058C" w:rsidRDefault="001F20AD" w:rsidP="00574C42">
      <w:pPr>
        <w:pStyle w:val="ASFKListmark1"/>
      </w:pPr>
      <w:r>
        <w:t>«</w:t>
      </w:r>
      <w:r w:rsidR="00CD55C7" w:rsidRPr="00811D64">
        <w:t>Основание для аннулирования</w:t>
      </w:r>
      <w:r>
        <w:t>»</w:t>
      </w:r>
      <w:r w:rsidR="00CD55C7" w:rsidRPr="00811D64">
        <w:t xml:space="preserve"> – дата исключения реквизитов организации из СРРПБС</w:t>
      </w:r>
      <w:r w:rsidR="00A5081D">
        <w:t>; з</w:t>
      </w:r>
      <w:r w:rsidR="00CD55C7" w:rsidRPr="0064058C">
        <w:t>начение даты может быть выбрано с помощью системного календаря.</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DB233F" w:rsidP="00881A26">
      <w:pPr>
        <w:pStyle w:val="32"/>
        <w:keepLines w:val="0"/>
        <w:suppressAutoHyphens w:val="0"/>
      </w:pPr>
      <w:bookmarkStart w:id="636" w:name="_Ref248836004"/>
      <w:bookmarkStart w:id="637" w:name="_Toc300216207"/>
      <w:bookmarkStart w:id="638" w:name="_Ref352250880"/>
      <w:bookmarkStart w:id="639" w:name="_Ref352250899"/>
      <w:bookmarkStart w:id="640" w:name="_Toc387858994"/>
      <w:bookmarkStart w:id="641" w:name="_Toc410283264"/>
      <w:bookmarkStart w:id="642" w:name="_Toc79490178"/>
      <w:r>
        <w:t>Уведомление о подтверждении, аннулировании</w:t>
      </w:r>
      <w:r w:rsidR="00CD55C7" w:rsidRPr="0064058C">
        <w:t xml:space="preserve"> заявки на изменение </w:t>
      </w:r>
      <w:bookmarkEnd w:id="636"/>
      <w:bookmarkEnd w:id="637"/>
      <w:r>
        <w:t>РУБП</w:t>
      </w:r>
      <w:bookmarkEnd w:id="638"/>
      <w:bookmarkEnd w:id="639"/>
      <w:bookmarkEnd w:id="640"/>
      <w:bookmarkEnd w:id="641"/>
      <w:bookmarkEnd w:id="642"/>
    </w:p>
    <w:p w:rsidR="00CD55C7" w:rsidRPr="0064058C" w:rsidRDefault="00CD55C7" w:rsidP="00BB52A1">
      <w:pPr>
        <w:pStyle w:val="ASFKNormal"/>
      </w:pPr>
      <w:r w:rsidRPr="0064058C">
        <w:t xml:space="preserve">Документ </w:t>
      </w:r>
      <w:r w:rsidR="001F20AD">
        <w:t>«</w:t>
      </w:r>
      <w:r w:rsidRPr="0064058C">
        <w:t>Уведомлени</w:t>
      </w:r>
      <w:r w:rsidR="00DB233F">
        <w:t>е о подтверждении, аннулировании</w:t>
      </w:r>
      <w:r w:rsidRPr="0064058C">
        <w:t xml:space="preserve"> заявки на изменение </w:t>
      </w:r>
      <w:r w:rsidR="00DB233F">
        <w:t>РУБП</w:t>
      </w:r>
      <w:r w:rsidR="001F20AD">
        <w:t>»</w:t>
      </w:r>
      <w:r w:rsidRPr="0064058C">
        <w:t xml:space="preserve"> предназначен для подтверждения (аннулирования) документов </w:t>
      </w:r>
      <w:r w:rsidR="001F20AD">
        <w:t>«</w:t>
      </w:r>
      <w:r w:rsidRPr="0064058C">
        <w:t>Заявка на внесение/изменение реквизитов УБП в СРРПБС</w:t>
      </w:r>
      <w:r w:rsidR="001F20AD">
        <w:t>»</w:t>
      </w:r>
      <w:r w:rsidRPr="0064058C">
        <w:t xml:space="preserve"> и </w:t>
      </w:r>
      <w:r w:rsidR="001F20AD">
        <w:t>«</w:t>
      </w:r>
      <w:r w:rsidRPr="0064058C">
        <w:t>Заявка на исключение реквизитов УБП в СРРПБС</w:t>
      </w:r>
      <w:r w:rsidR="001F20AD">
        <w:t>»</w:t>
      </w:r>
      <w:r w:rsidRPr="0064058C">
        <w:t>, направляемых Федеральным казначейством.</w:t>
      </w:r>
    </w:p>
    <w:p w:rsidR="00CD55C7" w:rsidRPr="0064058C" w:rsidRDefault="00CD55C7" w:rsidP="00BB52A1">
      <w:pPr>
        <w:pStyle w:val="ASFKNormal"/>
      </w:pPr>
      <w:r w:rsidRPr="0064058C">
        <w:t>Докумен</w:t>
      </w:r>
      <w:r w:rsidR="00575CF4">
        <w:t xml:space="preserve">т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64058C">
        <w:t xml:space="preserve"> формируется ГРБС (ГАДБ, ГАИФ). </w:t>
      </w:r>
      <w:r w:rsidR="001F20AD">
        <w:t>«</w:t>
      </w:r>
      <w:r w:rsidRPr="0064058C">
        <w:t>Уведомление о подтверждении заявки</w:t>
      </w:r>
      <w:r w:rsidR="001F20AD">
        <w:t>»</w:t>
      </w:r>
      <w:r w:rsidRPr="0064058C">
        <w:t xml:space="preserve"> может под</w:t>
      </w:r>
      <w:r w:rsidR="00575CF4">
        <w:t>тверждать несколько заявок</w:t>
      </w:r>
      <w:r w:rsidRPr="0064058C">
        <w:t xml:space="preserve">, а </w:t>
      </w:r>
      <w:r w:rsidR="001F20AD">
        <w:t>«</w:t>
      </w:r>
      <w:r w:rsidRPr="0064058C">
        <w:t>Уведомление об аннулировании заявки</w:t>
      </w:r>
      <w:r w:rsidR="001F20AD">
        <w:t>»</w:t>
      </w:r>
      <w:r w:rsidRPr="0064058C">
        <w:t xml:space="preserve"> может отклонять то</w:t>
      </w:r>
      <w:r w:rsidR="00575CF4">
        <w:t>лько одну заявку. При этом уведомление подтверждает (отклоняет) з</w:t>
      </w:r>
      <w:r w:rsidRPr="0064058C">
        <w:t>аяв</w:t>
      </w:r>
      <w:r w:rsidR="00575CF4">
        <w:t>ку</w:t>
      </w:r>
      <w:r w:rsidRPr="0064058C">
        <w:t xml:space="preserve"> целиком.</w:t>
      </w:r>
    </w:p>
    <w:p w:rsidR="00CD55C7" w:rsidRPr="0064058C" w:rsidRDefault="00CD55C7" w:rsidP="00BB52A1">
      <w:pPr>
        <w:pStyle w:val="ASFKNormal"/>
      </w:pPr>
      <w:r w:rsidRPr="0064058C">
        <w:t>Докумен</w:t>
      </w:r>
      <w:r w:rsidR="00575CF4">
        <w:t xml:space="preserve">т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64058C">
        <w:t xml:space="preserve"> может быть введен в АРМ ГРБС и направлен в ФК в электронном виде, либо доставлен в ЦАФК на бумажном носителе, где он заносится в АСФК вручную.</w:t>
      </w:r>
    </w:p>
    <w:p w:rsidR="00CD55C7" w:rsidRPr="0064058C" w:rsidRDefault="00CD55C7" w:rsidP="00BB52A1">
      <w:pPr>
        <w:pStyle w:val="ASFKNormal"/>
      </w:pPr>
      <w:r w:rsidRPr="005C49E9">
        <w:t xml:space="preserve">Для работы с документами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5C49E9">
        <w:t xml:space="preserve"> </w:t>
      </w:r>
      <w:r w:rsidRPr="0064058C">
        <w:t>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Уведомление о подтверждении, аннулировании заявки на изменение РУБП</w:t>
      </w:r>
      <w:r w:rsidR="001F20AD">
        <w:t>»</w:t>
      </w:r>
      <w:r w:rsidRPr="0064058C">
        <w:t>. Откроется ЭФ списка документов, представленная на рисунке </w:t>
      </w:r>
      <w:r w:rsidRPr="0064058C">
        <w:fldChar w:fldCharType="begin"/>
      </w:r>
      <w:r w:rsidRPr="0064058C">
        <w:instrText xml:space="preserve"> REF _Ref247714515 \h </w:instrText>
      </w:r>
      <w:r w:rsidR="00636584" w:rsidRPr="0064058C">
        <w:instrText xml:space="preserve"> \* MERGEFORMAT </w:instrText>
      </w:r>
      <w:r w:rsidRPr="0064058C">
        <w:fldChar w:fldCharType="separate"/>
      </w:r>
      <w:r w:rsidR="0092715F">
        <w:rPr>
          <w:noProof/>
        </w:rPr>
        <w:t>76</w:t>
      </w:r>
      <w:r w:rsidRPr="0064058C">
        <w:fldChar w:fldCharType="end"/>
      </w:r>
      <w:r w:rsidRPr="0064058C">
        <w:t>.</w:t>
      </w:r>
    </w:p>
    <w:p w:rsidR="00BE3E70" w:rsidRPr="00BE3E70" w:rsidRDefault="0092715F" w:rsidP="00BE3E70">
      <w:pPr>
        <w:pStyle w:val="ASFKFigure"/>
      </w:pPr>
      <w:r>
        <w:lastRenderedPageBreak/>
        <w:pict>
          <v:shape id="_x0000_i1169" type="#_x0000_t75" style="width:478.5pt;height:282pt">
            <v:imagedata r:id="rId136"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43" w:name="_Ref247714515"/>
      <w:bookmarkStart w:id="644" w:name="_Toc79490445"/>
      <w:r w:rsidR="0092715F">
        <w:rPr>
          <w:noProof/>
        </w:rPr>
        <w:t>76</w:t>
      </w:r>
      <w:bookmarkEnd w:id="643"/>
      <w:r w:rsidRPr="0064058C">
        <w:fldChar w:fldCharType="end"/>
      </w:r>
      <w:r w:rsidRPr="0064058C">
        <w:t>. ЭФ списка документо</w:t>
      </w:r>
      <w:r w:rsidR="00575CF4">
        <w:t xml:space="preserve">в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bookmarkEnd w:id="644"/>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 xml:space="preserve">На АРМ ГРБС </w:t>
      </w:r>
      <w:r w:rsidR="004327EB" w:rsidRPr="00B11F4A">
        <w:t>доступны следующие операции над документом</w:t>
      </w:r>
      <w:r w:rsidRPr="0064058C">
        <w:t>:</w:t>
      </w:r>
    </w:p>
    <w:p w:rsidR="00CD55C7" w:rsidRPr="0064058C" w:rsidRDefault="00CD55C7">
      <w:pPr>
        <w:pStyle w:val="ASFKListmark1"/>
      </w:pPr>
      <w:r w:rsidRPr="0064058C">
        <w:t>ввод вручную;</w:t>
      </w:r>
    </w:p>
    <w:p w:rsidR="00CD55C7" w:rsidRPr="0064058C" w:rsidRDefault="00CD55C7">
      <w:pPr>
        <w:pStyle w:val="ASFKListmark1"/>
      </w:pPr>
      <w:r w:rsidRPr="0064058C">
        <w:t>ввод из родительского документа;</w:t>
      </w:r>
    </w:p>
    <w:p w:rsidR="00CD55C7" w:rsidRPr="0064058C" w:rsidRDefault="00773063">
      <w:pPr>
        <w:pStyle w:val="ASFKListmark1"/>
      </w:pPr>
      <w:r w:rsidRPr="0064058C">
        <w:t xml:space="preserve">просмотр </w:t>
      </w:r>
      <w:r>
        <w:t>и редактирование</w:t>
      </w:r>
      <w:r w:rsidR="00CD55C7" w:rsidRPr="0064058C">
        <w:t>;</w:t>
      </w:r>
    </w:p>
    <w:p w:rsidR="00CD55C7" w:rsidRPr="0064058C" w:rsidRDefault="00CD55C7">
      <w:pPr>
        <w:pStyle w:val="ASFKListmark1"/>
      </w:pPr>
      <w:r w:rsidRPr="0064058C">
        <w:t>документарный контроль;</w:t>
      </w:r>
    </w:p>
    <w:p w:rsidR="00CD55C7" w:rsidRDefault="00CD55C7">
      <w:pPr>
        <w:pStyle w:val="ASFKListmark1"/>
      </w:pPr>
      <w:r w:rsidRPr="0064058C">
        <w:t>подписание</w:t>
      </w:r>
      <w:r w:rsidR="00773063">
        <w:t>, просмотр и снятие</w:t>
      </w:r>
      <w:r w:rsidRPr="0064058C">
        <w:t xml:space="preserve"> </w:t>
      </w:r>
      <w:r w:rsidR="006E0EEE">
        <w:t>ЭП</w:t>
      </w:r>
      <w:r w:rsidRPr="0064058C">
        <w:t>;</w:t>
      </w:r>
    </w:p>
    <w:p w:rsidR="00773063" w:rsidRPr="0064058C" w:rsidRDefault="00773063" w:rsidP="00773063">
      <w:pPr>
        <w:pStyle w:val="ASFKListmark1"/>
      </w:pPr>
      <w:r w:rsidRPr="0064058C">
        <w:t>удаление;</w:t>
      </w:r>
    </w:p>
    <w:p w:rsidR="00CD55C7" w:rsidRPr="0064058C" w:rsidRDefault="00CD55C7">
      <w:pPr>
        <w:pStyle w:val="ASFKListmark1"/>
      </w:pPr>
      <w:r w:rsidRPr="0064058C">
        <w:t>печать;</w:t>
      </w:r>
    </w:p>
    <w:p w:rsidR="00CD55C7" w:rsidRDefault="00CD55C7">
      <w:pPr>
        <w:pStyle w:val="ASFKListmark1"/>
      </w:pPr>
      <w:r w:rsidRPr="0064058C">
        <w:t>отправка в ЦАФК.</w:t>
      </w:r>
    </w:p>
    <w:p w:rsidR="003730B1" w:rsidRPr="003730B1" w:rsidRDefault="003730B1" w:rsidP="003730B1">
      <w:pPr>
        <w:pStyle w:val="51"/>
      </w:pPr>
      <w:r w:rsidRPr="003730B1">
        <w:t>Создание документа на основе родительского документа</w:t>
      </w:r>
    </w:p>
    <w:p w:rsidR="003730B1" w:rsidRPr="003730B1" w:rsidRDefault="003730B1" w:rsidP="003730B1">
      <w:pPr>
        <w:pStyle w:val="ASFKNormal"/>
      </w:pPr>
      <w:r w:rsidRPr="003730B1">
        <w:t>Документ может создаваться на основе следующих ЭД:</w:t>
      </w:r>
    </w:p>
    <w:p w:rsidR="003730B1" w:rsidRPr="003730B1" w:rsidRDefault="00130E2F" w:rsidP="003730B1">
      <w:pPr>
        <w:pStyle w:val="ASFKListmark1"/>
      </w:pPr>
      <w:r w:rsidRPr="003730B1">
        <w:t>«Заявка на внесение</w:t>
      </w:r>
      <w:r>
        <w:t xml:space="preserve"> </w:t>
      </w:r>
      <w:r w:rsidRPr="003730B1">
        <w:t>(включение)/изменение реквизитов УБП в СРРПБС»;</w:t>
      </w:r>
    </w:p>
    <w:p w:rsidR="003730B1" w:rsidRPr="003730B1" w:rsidRDefault="003730B1" w:rsidP="003730B1">
      <w:pPr>
        <w:pStyle w:val="ASFKListmark1"/>
      </w:pPr>
      <w:r w:rsidRPr="003730B1">
        <w:t>«Заявка на исключение реквизитов УБП в СРРПБС».</w:t>
      </w:r>
    </w:p>
    <w:p w:rsidR="003730B1" w:rsidRPr="003730B1" w:rsidRDefault="003730B1" w:rsidP="003730B1">
      <w:pPr>
        <w:pStyle w:val="ASFKNormal"/>
      </w:pPr>
      <w:r w:rsidRPr="003730B1">
        <w:t>Для выбора родительского документа следует на ЭФ «Уведомление о подтверждении, аннулировании</w:t>
      </w:r>
      <w:r w:rsidR="007A657B">
        <w:t xml:space="preserve"> заявки на изменение РУБП» (см.</w:t>
      </w:r>
      <w:r w:rsidR="007A657B" w:rsidRPr="0064058C">
        <w:t> </w:t>
      </w:r>
      <w:r w:rsidRPr="003730B1">
        <w:t>рис. </w:t>
      </w:r>
      <w:r w:rsidRPr="003730B1">
        <w:fldChar w:fldCharType="begin"/>
      </w:r>
      <w:r w:rsidRPr="003730B1">
        <w:instrText xml:space="preserve"> REF _Ref247715424 \h  \* MERGEFORMAT </w:instrText>
      </w:r>
      <w:r w:rsidRPr="003730B1">
        <w:fldChar w:fldCharType="separate"/>
      </w:r>
      <w:r w:rsidR="0092715F">
        <w:t>79</w:t>
      </w:r>
      <w:r w:rsidRPr="003730B1">
        <w:fldChar w:fldCharType="end"/>
      </w:r>
      <w:r w:rsidRPr="003730B1">
        <w:t xml:space="preserve">) нажать на кнопку </w:t>
      </w:r>
      <w:r w:rsidR="0092715F">
        <w:pict>
          <v:shape id="_x0000_i1170" type="#_x0000_t75" style="width:12pt;height:12pt">
            <v:imagedata r:id="rId69" o:title="Snap17" gain="81921f" blacklevel="-3277f"/>
          </v:shape>
        </w:pict>
      </w:r>
      <w:r w:rsidRPr="003730B1">
        <w:t> (Выбрать родительский документ). При этом откроется окно выбора типа документа «Поиск» (рис. </w:t>
      </w:r>
      <w:r w:rsidRPr="003730B1">
        <w:fldChar w:fldCharType="begin"/>
      </w:r>
      <w:r w:rsidRPr="003730B1">
        <w:instrText xml:space="preserve"> REF _Ref247445755 \h  \* MERGEFORMAT </w:instrText>
      </w:r>
      <w:r w:rsidRPr="003730B1">
        <w:fldChar w:fldCharType="separate"/>
      </w:r>
      <w:r w:rsidR="0092715F">
        <w:t>77</w:t>
      </w:r>
      <w:r w:rsidRPr="003730B1">
        <w:fldChar w:fldCharType="end"/>
      </w:r>
      <w:r w:rsidRPr="003730B1">
        <w:t>).</w:t>
      </w:r>
    </w:p>
    <w:p w:rsidR="003730B1" w:rsidRPr="003730B1" w:rsidRDefault="0092715F" w:rsidP="003730B1">
      <w:pPr>
        <w:pStyle w:val="ASFKFigure"/>
      </w:pPr>
      <w:r>
        <w:lastRenderedPageBreak/>
        <w:pict>
          <v:shape id="_x0000_i1171" type="#_x0000_t75" style="width:312pt;height:240pt">
            <v:imagedata r:id="rId137" o:title="0"/>
          </v:shape>
        </w:pict>
      </w:r>
    </w:p>
    <w:p w:rsidR="003730B1" w:rsidRPr="003730B1" w:rsidRDefault="003730B1" w:rsidP="003730B1">
      <w:pPr>
        <w:pStyle w:val="ASFKFigName"/>
      </w:pPr>
      <w:r w:rsidRPr="003730B1">
        <w:fldChar w:fldCharType="begin"/>
      </w:r>
      <w:r w:rsidRPr="003730B1">
        <w:instrText xml:space="preserve"> SEQ Рисунок \* ARABIC </w:instrText>
      </w:r>
      <w:r w:rsidRPr="003730B1">
        <w:fldChar w:fldCharType="separate"/>
      </w:r>
      <w:bookmarkStart w:id="645" w:name="_Ref247445755"/>
      <w:bookmarkStart w:id="646" w:name="_Toc79490446"/>
      <w:r w:rsidR="0092715F">
        <w:rPr>
          <w:noProof/>
        </w:rPr>
        <w:t>77</w:t>
      </w:r>
      <w:bookmarkEnd w:id="645"/>
      <w:r w:rsidRPr="003730B1">
        <w:fldChar w:fldCharType="end"/>
      </w:r>
      <w:r w:rsidRPr="003730B1">
        <w:t>. Окно «Поиск…»</w:t>
      </w:r>
      <w:bookmarkEnd w:id="646"/>
    </w:p>
    <w:p w:rsidR="003730B1" w:rsidRPr="003730B1" w:rsidRDefault="003730B1" w:rsidP="003730B1">
      <w:pPr>
        <w:pStyle w:val="ASFKNormal"/>
      </w:pPr>
      <w:r w:rsidRPr="003730B1">
        <w:t>После выбора типа документа откроется окно «Выбор родительского документа» (рис. </w:t>
      </w:r>
      <w:r w:rsidRPr="003730B1">
        <w:fldChar w:fldCharType="begin"/>
      </w:r>
      <w:r w:rsidRPr="003730B1">
        <w:instrText xml:space="preserve"> REF _Ref247446410 \h  \* MERGEFORMAT </w:instrText>
      </w:r>
      <w:r w:rsidRPr="003730B1">
        <w:fldChar w:fldCharType="separate"/>
      </w:r>
      <w:r w:rsidR="0092715F">
        <w:t>78</w:t>
      </w:r>
      <w:r w:rsidRPr="003730B1">
        <w:fldChar w:fldCharType="end"/>
      </w:r>
      <w:r w:rsidRPr="003730B1">
        <w:t>), в котором следует из перечня сформированных документов заданного типа выбрать нужный документ.</w:t>
      </w:r>
    </w:p>
    <w:p w:rsidR="003730B1" w:rsidRPr="003730B1" w:rsidRDefault="0092715F" w:rsidP="003730B1">
      <w:pPr>
        <w:pStyle w:val="ASFKFigure"/>
      </w:pPr>
      <w:r>
        <w:pict>
          <v:shape id="_x0000_i1172" type="#_x0000_t75" style="width:478.5pt;height:180pt">
            <v:imagedata r:id="rId138" o:title="0"/>
          </v:shape>
        </w:pict>
      </w:r>
    </w:p>
    <w:p w:rsidR="003730B1" w:rsidRPr="003730B1" w:rsidRDefault="003730B1" w:rsidP="003730B1">
      <w:pPr>
        <w:pStyle w:val="ASFKFigName"/>
      </w:pPr>
      <w:r w:rsidRPr="003730B1">
        <w:fldChar w:fldCharType="begin"/>
      </w:r>
      <w:r w:rsidRPr="003730B1">
        <w:instrText xml:space="preserve"> SEQ Рисунок \* ARABIC </w:instrText>
      </w:r>
      <w:r w:rsidRPr="003730B1">
        <w:fldChar w:fldCharType="separate"/>
      </w:r>
      <w:bookmarkStart w:id="647" w:name="_Ref247446410"/>
      <w:bookmarkStart w:id="648" w:name="_Toc79490447"/>
      <w:r w:rsidR="0092715F">
        <w:rPr>
          <w:noProof/>
        </w:rPr>
        <w:t>78</w:t>
      </w:r>
      <w:bookmarkEnd w:id="647"/>
      <w:r w:rsidRPr="003730B1">
        <w:fldChar w:fldCharType="end"/>
      </w:r>
      <w:r w:rsidRPr="003730B1">
        <w:t>. Окно «Выбор родительского документа» для документов типа «Заявка на внесение/изменение реквизитов УБП в СРРПБС»</w:t>
      </w:r>
      <w:bookmarkEnd w:id="648"/>
    </w:p>
    <w:p w:rsidR="003730B1" w:rsidRPr="003730B1" w:rsidRDefault="003730B1" w:rsidP="003730B1">
      <w:pPr>
        <w:pStyle w:val="ASFKNormal"/>
      </w:pPr>
      <w:r w:rsidRPr="003730B1">
        <w:t>В результате поля формы будут заполнены значениями соответствующих полей родительского документа.</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Уведомление о подтверждении, аннулировании заявки на изменение РУБП</w:t>
      </w:r>
      <w:r w:rsidR="001F20AD">
        <w:t>»</w:t>
      </w:r>
      <w:r w:rsidRPr="0064058C">
        <w:t xml:space="preserve"> представлена на рисунке </w:t>
      </w:r>
      <w:r w:rsidRPr="0064058C">
        <w:fldChar w:fldCharType="begin"/>
      </w:r>
      <w:r w:rsidRPr="0064058C">
        <w:instrText xml:space="preserve"> REF _Ref247715424 \h </w:instrText>
      </w:r>
      <w:r w:rsidR="00636584" w:rsidRPr="0064058C">
        <w:instrText xml:space="preserve"> \* MERGEFORMAT </w:instrText>
      </w:r>
      <w:r w:rsidRPr="0064058C">
        <w:fldChar w:fldCharType="separate"/>
      </w:r>
      <w:r w:rsidR="0092715F">
        <w:rPr>
          <w:noProof/>
        </w:rPr>
        <w:t>79</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BE3E70" w:rsidRPr="00BE3E70" w:rsidRDefault="0092715F" w:rsidP="00BE3E70">
      <w:pPr>
        <w:pStyle w:val="ASFKFigure"/>
      </w:pPr>
      <w:r>
        <w:lastRenderedPageBreak/>
        <w:pict>
          <v:shape id="_x0000_i1173" type="#_x0000_t75" style="width:480pt;height:282pt">
            <v:imagedata r:id="rId139"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49" w:name="_Ref247715424"/>
      <w:bookmarkStart w:id="650" w:name="_Toc79490448"/>
      <w:r w:rsidR="0092715F">
        <w:rPr>
          <w:noProof/>
        </w:rPr>
        <w:t>79</w:t>
      </w:r>
      <w:bookmarkEnd w:id="649"/>
      <w:r w:rsidRPr="0064058C">
        <w:fldChar w:fldCharType="end"/>
      </w:r>
      <w:r w:rsidRPr="0064058C">
        <w:t xml:space="preserve">. ЭФ </w:t>
      </w:r>
      <w:r w:rsidR="00C67B32">
        <w:t xml:space="preserve">документа </w:t>
      </w:r>
      <w:r w:rsidR="001F20AD">
        <w:t>«</w:t>
      </w:r>
      <w:r w:rsidRPr="0064058C">
        <w:t>Уведомление о подтверждении, аннулировании заявки на изменение РУБП</w:t>
      </w:r>
      <w:r w:rsidR="001F20AD">
        <w:t>»</w:t>
      </w:r>
      <w:bookmarkEnd w:id="650"/>
    </w:p>
    <w:p w:rsidR="003730B1" w:rsidRDefault="003730B1" w:rsidP="00BB52A1">
      <w:pPr>
        <w:pStyle w:val="ASFKNormal"/>
      </w:pPr>
      <w:r w:rsidRPr="003730B1">
        <w:t>При импорте заявки из внешней системы поля закладки «Основные атрибуты» заполняются автоматически в соответствии с данными загружаемого файла. При вводе заявки вручную поля заполняются в соответствии с данными бумажного документа. Для ручного ввода документа следует на ЭФ документа заполнить поля, доступные для редактирования</w:t>
      </w:r>
      <w:r w:rsidR="00CD55C7" w:rsidRPr="0064058C">
        <w:t>.</w:t>
      </w:r>
    </w:p>
    <w:p w:rsidR="00CD55C7" w:rsidRPr="0064058C" w:rsidRDefault="00CD55C7" w:rsidP="00BB52A1">
      <w:pPr>
        <w:pStyle w:val="ASFKNormal"/>
      </w:pPr>
      <w:r w:rsidRPr="0064058C">
        <w:t xml:space="preserve">Перечень полей </w:t>
      </w:r>
      <w:r w:rsidR="003730B1" w:rsidRPr="003730B1">
        <w:t>документа «Уведомление о подтверждении, аннулировании заявки на изменение РУБП»</w:t>
      </w:r>
      <w:r w:rsidR="003730B1">
        <w:t xml:space="preserve"> </w:t>
      </w:r>
      <w:r w:rsidRPr="0064058C">
        <w:t xml:space="preserve">приведен </w:t>
      </w:r>
      <w:r w:rsidR="00FD7488">
        <w:t>в таблице </w:t>
      </w:r>
      <w:r w:rsidRPr="0064058C">
        <w:fldChar w:fldCharType="begin"/>
      </w:r>
      <w:r w:rsidRPr="0064058C">
        <w:instrText xml:space="preserve"> REF _Ref247944814 \h </w:instrText>
      </w:r>
      <w:r w:rsidR="00636584" w:rsidRPr="0064058C">
        <w:instrText xml:space="preserve"> \* MERGEFORMAT </w:instrText>
      </w:r>
      <w:r w:rsidRPr="0064058C">
        <w:fldChar w:fldCharType="separate"/>
      </w:r>
      <w:r w:rsidR="0092715F">
        <w:rPr>
          <w:noProof/>
        </w:rPr>
        <w:t>43</w:t>
      </w:r>
      <w:r w:rsidRPr="0064058C">
        <w:fldChar w:fldCharType="end"/>
      </w:r>
      <w:r w:rsidRPr="0064058C">
        <w:t>.</w:t>
      </w:r>
    </w:p>
    <w:p w:rsidR="00CD55C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51" w:name="_Ref247944814"/>
      <w:bookmarkStart w:id="652" w:name="_Toc79490272"/>
      <w:r w:rsidR="0092715F">
        <w:rPr>
          <w:noProof/>
        </w:rPr>
        <w:t>43</w:t>
      </w:r>
      <w:bookmarkEnd w:id="651"/>
      <w:r>
        <w:rPr>
          <w:noProof/>
        </w:rPr>
        <w:fldChar w:fldCharType="end"/>
      </w:r>
      <w:r w:rsidR="00CD55C7" w:rsidRPr="0064058C">
        <w:t>. Описание полей документ</w:t>
      </w:r>
      <w:r w:rsidR="00575CF4">
        <w:t xml:space="preserve">а </w:t>
      </w:r>
      <w:r w:rsidR="001F20AD">
        <w:t>«</w:t>
      </w:r>
      <w:r w:rsidR="00575CF4">
        <w:t xml:space="preserve">Уведомление о подтверждении, </w:t>
      </w:r>
      <w:r w:rsidR="00CD55C7" w:rsidRPr="0064058C">
        <w:t>аннулирова</w:t>
      </w:r>
      <w:r w:rsidR="00575CF4">
        <w:t>нии</w:t>
      </w:r>
      <w:r w:rsidR="00CD55C7" w:rsidRPr="0064058C">
        <w:t xml:space="preserve"> заявки на изменение </w:t>
      </w:r>
      <w:r w:rsidR="00575CF4">
        <w:t>РУБП</w:t>
      </w:r>
      <w:r w:rsidR="001F20AD">
        <w:t>»</w:t>
      </w:r>
      <w:bookmarkEnd w:id="6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B31942" w:rsidRPr="00574A2A"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1942" w:rsidRPr="00574A2A" w:rsidRDefault="00B31942" w:rsidP="00574A2A">
            <w:pPr>
              <w:pStyle w:val="ASFKTableHead"/>
            </w:pPr>
            <w:r w:rsidRPr="00574A2A">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1942" w:rsidRPr="00574A2A" w:rsidRDefault="00B31942" w:rsidP="00574A2A">
            <w:pPr>
              <w:pStyle w:val="ASFKTableHead"/>
            </w:pPr>
            <w:r w:rsidRPr="00574A2A">
              <w:t>Описание поля</w:t>
            </w:r>
          </w:p>
        </w:tc>
      </w:tr>
      <w:tr w:rsidR="00B31942" w:rsidRPr="00574A2A" w:rsidTr="00412DF7">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Тип уведомления</w:t>
            </w:r>
          </w:p>
        </w:tc>
        <w:tc>
          <w:tcPr>
            <w:tcW w:w="3656" w:type="pct"/>
            <w:shd w:val="clear" w:color="auto" w:fill="auto"/>
          </w:tcPr>
          <w:p w:rsidR="00B31942" w:rsidRPr="00574A2A" w:rsidRDefault="00190ABD" w:rsidP="00412DF7">
            <w:pPr>
              <w:pStyle w:val="ASFKTablenorm"/>
              <w:ind w:left="57" w:right="57"/>
            </w:pPr>
            <w:r w:rsidRPr="00574A2A">
              <w:t xml:space="preserve">Выбор значений из списка: </w:t>
            </w:r>
            <w:r w:rsidR="001F20AD">
              <w:t>«</w:t>
            </w:r>
            <w:r w:rsidRPr="00574A2A">
              <w:t>Уведомление о подтверждении заявки</w:t>
            </w:r>
            <w:r w:rsidR="001F20AD">
              <w:t>»</w:t>
            </w:r>
            <w:r w:rsidRPr="00574A2A">
              <w:t xml:space="preserve"> либо </w:t>
            </w:r>
            <w:r w:rsidR="001F20AD">
              <w:t>«</w:t>
            </w:r>
            <w:r w:rsidR="00B31942" w:rsidRPr="00574A2A">
              <w:t>Уведомление об аннулировании заявок</w:t>
            </w:r>
            <w:r w:rsidR="001F20AD">
              <w:t>»</w:t>
            </w:r>
            <w:r w:rsidR="00B31942" w:rsidRPr="00574A2A">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Номер уведомления</w:t>
            </w:r>
          </w:p>
        </w:tc>
        <w:tc>
          <w:tcPr>
            <w:tcW w:w="3656" w:type="pct"/>
            <w:shd w:val="clear" w:color="auto" w:fill="auto"/>
          </w:tcPr>
          <w:p w:rsidR="00B31942" w:rsidRPr="00574A2A" w:rsidRDefault="00B31942" w:rsidP="00412DF7">
            <w:pPr>
              <w:pStyle w:val="ASFKTablenorm"/>
              <w:ind w:left="57" w:right="57"/>
            </w:pPr>
            <w:r w:rsidRPr="00574A2A">
              <w:t>Номер уведомления.</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Дата уведомления</w:t>
            </w:r>
          </w:p>
        </w:tc>
        <w:tc>
          <w:tcPr>
            <w:tcW w:w="3656" w:type="pct"/>
            <w:shd w:val="clear" w:color="auto" w:fill="auto"/>
          </w:tcPr>
          <w:p w:rsidR="00B31942" w:rsidRPr="00574A2A" w:rsidRDefault="00B31942" w:rsidP="00412DF7">
            <w:pPr>
              <w:pStyle w:val="ASFKTablenorm"/>
              <w:ind w:left="57" w:right="57"/>
            </w:pPr>
            <w:r w:rsidRPr="00574A2A">
              <w:t>Дата уведомления. Значение даты может быть выбрано с помощью системного календаря.</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Наименование ГРБС/ГАДБ/ГАИФ</w:t>
            </w:r>
          </w:p>
        </w:tc>
        <w:tc>
          <w:tcPr>
            <w:tcW w:w="3656" w:type="pct"/>
            <w:shd w:val="clear" w:color="auto" w:fill="auto"/>
          </w:tcPr>
          <w:p w:rsidR="00B31942" w:rsidRPr="00574A2A" w:rsidRDefault="00B31942" w:rsidP="00412DF7">
            <w:pPr>
              <w:pStyle w:val="ASFKTablenorm"/>
              <w:ind w:left="57" w:right="57"/>
            </w:pPr>
            <w:r w:rsidRPr="00574A2A">
              <w:t>Наименование ГРБС (ГАДБ, ГАИФ).</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Глава</w:t>
            </w:r>
          </w:p>
        </w:tc>
        <w:tc>
          <w:tcPr>
            <w:tcW w:w="3656" w:type="pct"/>
            <w:shd w:val="clear" w:color="auto" w:fill="auto"/>
          </w:tcPr>
          <w:p w:rsidR="00B31942" w:rsidRPr="00574A2A" w:rsidRDefault="00B31942" w:rsidP="00412DF7">
            <w:pPr>
              <w:pStyle w:val="ASFKTablenorm"/>
              <w:ind w:left="57" w:right="57"/>
            </w:pPr>
            <w:r w:rsidRPr="00574A2A">
              <w:t xml:space="preserve">Код ведомства ГРБС (ГАИФ, ГАДБ). Значение может быть выбрано из справочника </w:t>
            </w:r>
            <w:r w:rsidR="001F20AD">
              <w:t>«</w:t>
            </w:r>
            <w:r w:rsidRPr="00574A2A">
              <w:t>Ведомства</w:t>
            </w:r>
            <w:r w:rsidR="001F20AD">
              <w:t>»</w:t>
            </w:r>
            <w:r w:rsidRPr="00574A2A">
              <w:t>.</w:t>
            </w:r>
          </w:p>
        </w:tc>
      </w:tr>
      <w:tr w:rsidR="00B31942" w:rsidRPr="00574A2A" w:rsidTr="00412DF7">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табличный блок строк документа</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 п/п</w:t>
            </w:r>
          </w:p>
        </w:tc>
        <w:tc>
          <w:tcPr>
            <w:tcW w:w="3656" w:type="pct"/>
            <w:shd w:val="clear" w:color="auto" w:fill="auto"/>
          </w:tcPr>
          <w:p w:rsidR="00B31942" w:rsidRPr="00574A2A" w:rsidRDefault="00B31942" w:rsidP="00412DF7">
            <w:pPr>
              <w:pStyle w:val="ASFKTablenorm"/>
              <w:ind w:left="57" w:right="57"/>
            </w:pPr>
            <w:r w:rsidRPr="00574A2A">
              <w:t>Номер по порядку.</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Номер</w:t>
            </w:r>
          </w:p>
        </w:tc>
        <w:tc>
          <w:tcPr>
            <w:tcW w:w="3656" w:type="pct"/>
            <w:shd w:val="clear" w:color="auto" w:fill="auto"/>
          </w:tcPr>
          <w:p w:rsidR="00B31942" w:rsidRPr="00574A2A" w:rsidRDefault="00130E2F" w:rsidP="00412DF7">
            <w:pPr>
              <w:pStyle w:val="ASFKTablenorm"/>
              <w:ind w:left="57" w:right="57"/>
            </w:pPr>
            <w:r w:rsidRPr="00574A2A">
              <w:t xml:space="preserve">Регистрационный номер документа </w:t>
            </w:r>
            <w:r>
              <w:t>«</w:t>
            </w:r>
            <w:r w:rsidRPr="00574A2A">
              <w:t>Заявка на внесение</w:t>
            </w:r>
            <w:r>
              <w:t xml:space="preserve"> </w:t>
            </w:r>
            <w:r w:rsidRPr="00574A2A">
              <w:t>(включение)/изменение реквизитов УБП в СРРПБС</w:t>
            </w:r>
            <w:r>
              <w:t>»</w:t>
            </w:r>
            <w:r w:rsidRPr="00574A2A">
              <w:t xml:space="preserve"> или </w:t>
            </w:r>
            <w:r>
              <w:t>«</w:t>
            </w:r>
            <w:r w:rsidRPr="00574A2A">
              <w:t xml:space="preserve">Заявка на исключение </w:t>
            </w:r>
            <w:r w:rsidRPr="00574A2A">
              <w:lastRenderedPageBreak/>
              <w:t>реквизитов УБП в СРРПБС</w:t>
            </w:r>
            <w:r>
              <w:t>»</w:t>
            </w:r>
            <w:r w:rsidRPr="00574A2A">
              <w:t>, присвоенный в органе ФК.</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lastRenderedPageBreak/>
              <w:t>Дата постановки на учет</w:t>
            </w:r>
          </w:p>
        </w:tc>
        <w:tc>
          <w:tcPr>
            <w:tcW w:w="3656" w:type="pct"/>
            <w:shd w:val="clear" w:color="auto" w:fill="auto"/>
          </w:tcPr>
          <w:p w:rsidR="00B31942" w:rsidRPr="00574A2A" w:rsidRDefault="00130E2F" w:rsidP="00412DF7">
            <w:pPr>
              <w:pStyle w:val="ASFKTablenorm"/>
              <w:ind w:left="57" w:right="57"/>
            </w:pPr>
            <w:r w:rsidRPr="00574A2A">
              <w:t xml:space="preserve">Дата регистрации документа </w:t>
            </w:r>
            <w:r>
              <w:t>«</w:t>
            </w:r>
            <w:r w:rsidRPr="00574A2A">
              <w:t>Заявка на внесение</w:t>
            </w:r>
            <w:r>
              <w:t xml:space="preserve"> </w:t>
            </w:r>
            <w:r w:rsidRPr="00574A2A">
              <w:t>(включение)/изменение реквизитов УБП в СРРПБС</w:t>
            </w:r>
            <w:r>
              <w:t>»</w:t>
            </w:r>
            <w:r w:rsidRPr="00574A2A">
              <w:t xml:space="preserve"> или </w:t>
            </w:r>
            <w:r>
              <w:t>«</w:t>
            </w:r>
            <w:r w:rsidRPr="00574A2A">
              <w:t>Заявка на исключение реквизитов УБП в СРРПБС</w:t>
            </w:r>
            <w:r>
              <w:t>»</w:t>
            </w:r>
            <w:r w:rsidRPr="00574A2A">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Код РУБП по Сводному реестру</w:t>
            </w:r>
          </w:p>
        </w:tc>
        <w:tc>
          <w:tcPr>
            <w:tcW w:w="3656" w:type="pct"/>
            <w:shd w:val="clear" w:color="auto" w:fill="auto"/>
          </w:tcPr>
          <w:p w:rsidR="00B31942" w:rsidRPr="00574A2A" w:rsidRDefault="00B31942" w:rsidP="00412DF7">
            <w:pPr>
              <w:pStyle w:val="ASFKTablenorm"/>
              <w:ind w:left="57" w:right="57"/>
            </w:pPr>
            <w:r w:rsidRPr="00574A2A">
              <w:t>Код СРРПБС.</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Полное наименование</w:t>
            </w:r>
          </w:p>
        </w:tc>
        <w:tc>
          <w:tcPr>
            <w:tcW w:w="3656" w:type="pct"/>
            <w:shd w:val="clear" w:color="auto" w:fill="auto"/>
          </w:tcPr>
          <w:p w:rsidR="00B31942" w:rsidRPr="00574A2A" w:rsidRDefault="00B31942" w:rsidP="00412DF7">
            <w:pPr>
              <w:pStyle w:val="ASFKTablenorm"/>
              <w:ind w:left="57" w:right="57"/>
            </w:pPr>
            <w:r w:rsidRPr="00574A2A">
              <w:t>Полное наименование органа ФК.</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Код вышестоящего</w:t>
            </w:r>
          </w:p>
        </w:tc>
        <w:tc>
          <w:tcPr>
            <w:tcW w:w="3656" w:type="pct"/>
            <w:shd w:val="clear" w:color="auto" w:fill="auto"/>
          </w:tcPr>
          <w:p w:rsidR="00B31942" w:rsidRPr="00574A2A" w:rsidRDefault="00B31942" w:rsidP="00412DF7">
            <w:pPr>
              <w:pStyle w:val="ASFKTablenorm"/>
              <w:ind w:left="57" w:right="57"/>
            </w:pPr>
            <w:r w:rsidRPr="00574A2A">
              <w:t>Код СРРПБС вышестоящего ведомства.</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Основание для аннулирования</w:t>
            </w:r>
          </w:p>
        </w:tc>
        <w:tc>
          <w:tcPr>
            <w:tcW w:w="3656" w:type="pct"/>
            <w:shd w:val="clear" w:color="auto" w:fill="auto"/>
          </w:tcPr>
          <w:p w:rsidR="004271D0" w:rsidRDefault="00B31942" w:rsidP="00412DF7">
            <w:pPr>
              <w:pStyle w:val="ASFKTablenorm"/>
              <w:ind w:left="57" w:right="57"/>
            </w:pPr>
            <w:r w:rsidRPr="00574A2A">
              <w:t>Текст основания для аннулирования</w:t>
            </w:r>
            <w:r w:rsidR="004271D0">
              <w:t>.</w:t>
            </w:r>
            <w:r w:rsidRPr="00574A2A">
              <w:t xml:space="preserve"> </w:t>
            </w:r>
          </w:p>
          <w:p w:rsidR="00B31942" w:rsidRPr="00574A2A" w:rsidRDefault="00447913" w:rsidP="00412DF7">
            <w:pPr>
              <w:pStyle w:val="ASFKTablenorm"/>
              <w:ind w:left="57" w:right="57"/>
            </w:pPr>
            <w:r>
              <w:t xml:space="preserve">В случае если </w:t>
            </w:r>
            <w:r w:rsidR="00B31942" w:rsidRPr="00574A2A">
              <w:t xml:space="preserve">значение в поле </w:t>
            </w:r>
            <w:r w:rsidR="001F20AD">
              <w:t>«</w:t>
            </w:r>
            <w:r w:rsidR="00B31942" w:rsidRPr="00574A2A">
              <w:t>Тип уведомления</w:t>
            </w:r>
            <w:r w:rsidR="001F20AD">
              <w:t>»</w:t>
            </w:r>
            <w:r w:rsidR="00B31942" w:rsidRPr="00574A2A">
              <w:t xml:space="preserve"> равно </w:t>
            </w:r>
            <w:r w:rsidR="001F20AD">
              <w:t>«</w:t>
            </w:r>
            <w:r w:rsidR="00B31942" w:rsidRPr="00574A2A">
              <w:t>Уведомление об аннулировании заявок</w:t>
            </w:r>
            <w:r w:rsidR="001F20AD">
              <w:t>»</w:t>
            </w:r>
            <w:r w:rsidR="00B31942"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Подпись руководителя</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B31942" w:rsidP="00412DF7">
            <w:pPr>
              <w:pStyle w:val="ASFKTablenorm"/>
              <w:ind w:left="57" w:right="57"/>
            </w:pPr>
            <w:r w:rsidRPr="00574A2A">
              <w:t xml:space="preserve">Должность руководителя.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B31942" w:rsidP="00412DF7">
            <w:pPr>
              <w:pStyle w:val="ASFKTablenorm"/>
              <w:ind w:left="57" w:right="57"/>
            </w:pPr>
            <w:r w:rsidRPr="00574A2A">
              <w:t xml:space="preserve">ФИО руководителя. Значение может быть выбрано из справочника </w:t>
            </w:r>
            <w:r w:rsidR="001F20AD">
              <w:t>«</w:t>
            </w:r>
            <w:r w:rsidRPr="00574A2A">
              <w:t>Список сотрудников</w:t>
            </w:r>
            <w:r w:rsidR="001F20AD">
              <w:t>»</w:t>
            </w:r>
            <w:r w:rsidRPr="00574A2A">
              <w:t>.</w:t>
            </w:r>
          </w:p>
        </w:tc>
      </w:tr>
      <w:tr w:rsidR="00B31942" w:rsidRPr="00574A2A" w:rsidTr="00412DF7">
        <w:trPr>
          <w:trHeight w:val="77"/>
        </w:trPr>
        <w:tc>
          <w:tcPr>
            <w:tcW w:w="1344" w:type="pct"/>
            <w:shd w:val="clear" w:color="auto" w:fill="auto"/>
          </w:tcPr>
          <w:p w:rsidR="00B31942" w:rsidRPr="00574A2A" w:rsidRDefault="00B412A1" w:rsidP="00412DF7">
            <w:pPr>
              <w:pStyle w:val="ASFKTablenorm"/>
              <w:ind w:left="57" w:right="57"/>
            </w:pPr>
            <w:r w:rsidRPr="00574A2A">
              <w:t>О</w:t>
            </w:r>
            <w:r w:rsidR="00B31942" w:rsidRPr="00574A2A">
              <w:t>т</w:t>
            </w:r>
          </w:p>
        </w:tc>
        <w:tc>
          <w:tcPr>
            <w:tcW w:w="3656" w:type="pct"/>
            <w:shd w:val="clear" w:color="auto" w:fill="auto"/>
          </w:tcPr>
          <w:p w:rsidR="00B31942" w:rsidRPr="00574A2A" w:rsidRDefault="00B31942" w:rsidP="00412DF7">
            <w:pPr>
              <w:pStyle w:val="ASFKTablenorm"/>
              <w:ind w:left="57" w:right="57"/>
            </w:pPr>
            <w:r w:rsidRPr="00574A2A">
              <w:t>Дата подписи документа руководителем. Значение даты может быть выбрано с помощью системного календаря.</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Подпись исполнителя</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B31942" w:rsidP="00412DF7">
            <w:pPr>
              <w:pStyle w:val="ASFKTablenorm"/>
              <w:ind w:left="57" w:right="57"/>
            </w:pPr>
            <w:r w:rsidRPr="00574A2A">
              <w:t xml:space="preserve">Должность исполнителя.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B31942" w:rsidP="00412DF7">
            <w:pPr>
              <w:pStyle w:val="ASFKTablenorm"/>
              <w:ind w:left="57" w:right="57"/>
            </w:pPr>
            <w:r w:rsidRPr="00574A2A">
              <w:t xml:space="preserve">ФИО исполнителя. Значение может быть выбрано из справочника </w:t>
            </w:r>
            <w:r w:rsidR="001F20AD">
              <w:t>«</w:t>
            </w:r>
            <w:r w:rsidRPr="00574A2A">
              <w:t>Список сотрудников</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Телефон</w:t>
            </w:r>
          </w:p>
        </w:tc>
        <w:tc>
          <w:tcPr>
            <w:tcW w:w="3656" w:type="pct"/>
            <w:shd w:val="clear" w:color="auto" w:fill="auto"/>
          </w:tcPr>
          <w:p w:rsidR="00B31942" w:rsidRPr="00574A2A" w:rsidRDefault="00B31942" w:rsidP="00412DF7">
            <w:pPr>
              <w:pStyle w:val="ASFKTablenorm"/>
              <w:ind w:left="57" w:right="57"/>
            </w:pPr>
            <w:r w:rsidRPr="00574A2A">
              <w:t xml:space="preserve">Номер телефона исполнителя.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Ответственный исполнитель ФК</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130E2F" w:rsidP="00412DF7">
            <w:pPr>
              <w:pStyle w:val="ASFKTablenorm"/>
              <w:ind w:left="57" w:right="57"/>
            </w:pPr>
            <w:r w:rsidRPr="00574A2A">
              <w:t xml:space="preserve">Должность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130E2F" w:rsidP="00412DF7">
            <w:pPr>
              <w:pStyle w:val="ASFKTablenorm"/>
              <w:ind w:left="57" w:right="57"/>
            </w:pPr>
            <w:r w:rsidRPr="00574A2A">
              <w:t xml:space="preserve">ФИО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Телефон</w:t>
            </w:r>
          </w:p>
        </w:tc>
        <w:tc>
          <w:tcPr>
            <w:tcW w:w="3656" w:type="pct"/>
            <w:shd w:val="clear" w:color="auto" w:fill="auto"/>
          </w:tcPr>
          <w:p w:rsidR="00B31942" w:rsidRPr="00574A2A" w:rsidRDefault="00130E2F" w:rsidP="00412DF7">
            <w:pPr>
              <w:pStyle w:val="ASFKTablenorm"/>
              <w:ind w:left="57" w:right="57"/>
            </w:pPr>
            <w:r w:rsidRPr="00574A2A">
              <w:t xml:space="preserve">Номер телефона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Статус</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Код</w:t>
            </w:r>
          </w:p>
        </w:tc>
        <w:tc>
          <w:tcPr>
            <w:tcW w:w="3656" w:type="pct"/>
            <w:shd w:val="clear" w:color="auto" w:fill="auto"/>
          </w:tcPr>
          <w:p w:rsidR="00B31942" w:rsidRPr="00574A2A" w:rsidRDefault="00B31942" w:rsidP="00412DF7">
            <w:pPr>
              <w:pStyle w:val="ASFKTablenorm"/>
              <w:ind w:left="57" w:right="57"/>
            </w:pPr>
            <w:r w:rsidRPr="00574A2A">
              <w:t xml:space="preserve">Код статуса документа. Доставляется из </w:t>
            </w:r>
            <w:r w:rsidR="007B4A32">
              <w:t>ППО OEBS АСФК</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Наименование</w:t>
            </w:r>
          </w:p>
        </w:tc>
        <w:tc>
          <w:tcPr>
            <w:tcW w:w="3656" w:type="pct"/>
            <w:shd w:val="clear" w:color="auto" w:fill="auto"/>
          </w:tcPr>
          <w:p w:rsidR="00B31942" w:rsidRPr="00574A2A" w:rsidRDefault="00B31942" w:rsidP="00412DF7">
            <w:pPr>
              <w:pStyle w:val="ASFKTablenorm"/>
              <w:ind w:left="57" w:right="57"/>
            </w:pPr>
            <w:r w:rsidRPr="00574A2A">
              <w:t xml:space="preserve">Наименование статуса документа. Доставляется из </w:t>
            </w:r>
            <w:r w:rsidR="007B4A32">
              <w:t>ППО OEBS АСФК</w:t>
            </w:r>
            <w:r w:rsidRPr="00574A2A">
              <w:t>.</w:t>
            </w:r>
          </w:p>
        </w:tc>
      </w:tr>
    </w:tbl>
    <w:p w:rsidR="00CD55C7" w:rsidRPr="0064058C" w:rsidRDefault="00CD55C7" w:rsidP="00BB52A1">
      <w:pPr>
        <w:pStyle w:val="ASFKNormal"/>
      </w:pPr>
      <w:bookmarkStart w:id="653" w:name="_Toc221011482"/>
      <w:bookmarkStart w:id="654" w:name="_Toc221012183"/>
      <w:bookmarkStart w:id="655" w:name="_Toc225934574"/>
      <w:bookmarkStart w:id="656" w:name="_Ref229400646"/>
      <w:bookmarkStart w:id="657" w:name="_Toc232827290"/>
      <w:bookmarkStart w:id="658" w:name="_Ref247438996"/>
      <w:bookmarkStart w:id="659" w:name="_Toc248062296"/>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_Ref247715424 \h </w:instrText>
      </w:r>
      <w:r w:rsidR="00636584" w:rsidRPr="0064058C">
        <w:instrText xml:space="preserve"> \* MERGEFORMAT </w:instrText>
      </w:r>
      <w:r w:rsidRPr="0064058C">
        <w:fldChar w:fldCharType="separate"/>
      </w:r>
      <w:r w:rsidR="0092715F">
        <w:rPr>
          <w:noProof/>
        </w:rPr>
        <w:t>79</w:t>
      </w:r>
      <w:r w:rsidRPr="0064058C">
        <w:fldChar w:fldCharType="end"/>
      </w:r>
      <w:r w:rsidRPr="0064058C">
        <w:t>) расположен табличный блок</w:t>
      </w:r>
      <w:r w:rsidR="003730B1">
        <w:t xml:space="preserve">, </w:t>
      </w:r>
      <w:r w:rsidRPr="0064058C">
        <w:t xml:space="preserve">содержит строки документа </w:t>
      </w:r>
      <w:r w:rsidR="001F20AD">
        <w:t>«</w:t>
      </w:r>
      <w:r w:rsidRPr="0064058C">
        <w:t>Уведомление о под</w:t>
      </w:r>
      <w:r w:rsidR="005945D4">
        <w:t>тверждении, аннулировании</w:t>
      </w:r>
      <w:r w:rsidRPr="0064058C">
        <w:t xml:space="preserve"> заявки на изменение </w:t>
      </w:r>
      <w:r w:rsidR="005945D4">
        <w:t>РУБП</w:t>
      </w:r>
      <w:r w:rsidR="001F20AD">
        <w:t>»</w:t>
      </w:r>
      <w:r w:rsidRPr="0064058C">
        <w:t xml:space="preserve">. Поля табличного блока </w:t>
      </w:r>
      <w:r w:rsidR="00F9698D">
        <w:t>приведен</w:t>
      </w:r>
      <w:r w:rsidR="003730B1">
        <w:t>ы</w:t>
      </w:r>
      <w:r w:rsidR="00F9698D">
        <w:t xml:space="preserve"> в таблице </w:t>
      </w:r>
      <w:r w:rsidRPr="0064058C">
        <w:fldChar w:fldCharType="begin"/>
      </w:r>
      <w:r w:rsidRPr="0064058C">
        <w:instrText xml:space="preserve"> REF _Ref247944814 \h </w:instrText>
      </w:r>
      <w:r w:rsidR="00636584" w:rsidRPr="0064058C">
        <w:instrText xml:space="preserve"> \* MERGEFORMAT </w:instrText>
      </w:r>
      <w:r w:rsidRPr="0064058C">
        <w:fldChar w:fldCharType="separate"/>
      </w:r>
      <w:r w:rsidR="0092715F">
        <w:rPr>
          <w:noProof/>
        </w:rPr>
        <w:t>43</w:t>
      </w:r>
      <w:r w:rsidRPr="0064058C">
        <w:fldChar w:fldCharType="end"/>
      </w:r>
      <w:r w:rsidRPr="0064058C">
        <w:t>.</w:t>
      </w:r>
    </w:p>
    <w:p w:rsidR="00CD55C7" w:rsidRPr="0064058C" w:rsidRDefault="00CD55C7" w:rsidP="00BB52A1">
      <w:pPr>
        <w:pStyle w:val="ASFKNormal"/>
      </w:pPr>
      <w:r w:rsidRPr="0064058C">
        <w:lastRenderedPageBreak/>
        <w:t xml:space="preserve">Для добавления записи в таблицу следует нажать на кнопку </w:t>
      </w:r>
      <w:r w:rsidR="0092715F">
        <w:pict>
          <v:shape id="_x0000_i1174" type="#_x0000_t75" style="width:24pt;height:24pt">
            <v:imagedata r:id="rId73" o:title="Snap7" gain="81921f" blacklevel="-3277f"/>
          </v:shape>
        </w:pict>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_Ref248828100 \h </w:instrText>
      </w:r>
      <w:r w:rsidR="00636584" w:rsidRPr="0064058C">
        <w:instrText xml:space="preserve"> \* MERGEFORMAT </w:instrText>
      </w:r>
      <w:r w:rsidRPr="0064058C">
        <w:fldChar w:fldCharType="separate"/>
      </w:r>
      <w:r w:rsidR="0092715F">
        <w:rPr>
          <w:noProof/>
        </w:rPr>
        <w:t>80</w:t>
      </w:r>
      <w:r w:rsidRPr="0064058C">
        <w:fldChar w:fldCharType="end"/>
      </w:r>
      <w:r w:rsidRPr="0064058C">
        <w:t>).</w:t>
      </w:r>
    </w:p>
    <w:p w:rsidR="00BE3E70" w:rsidRPr="00BE3E70" w:rsidRDefault="0092715F" w:rsidP="00BE3E70">
      <w:pPr>
        <w:pStyle w:val="ASFKFigure"/>
      </w:pPr>
      <w:r>
        <w:pict>
          <v:shape id="_x0000_i1175" type="#_x0000_t75" style="width:480pt;height:210pt">
            <v:imagedata r:id="rId140"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60" w:name="_Ref248828100"/>
      <w:bookmarkStart w:id="661" w:name="_Toc79490449"/>
      <w:r w:rsidR="0092715F">
        <w:rPr>
          <w:noProof/>
        </w:rPr>
        <w:t>80</w:t>
      </w:r>
      <w:bookmarkEnd w:id="660"/>
      <w:r w:rsidRPr="0064058C">
        <w:fldChar w:fldCharType="end"/>
      </w:r>
      <w:r w:rsidRPr="0064058C">
        <w:t xml:space="preserve">. </w:t>
      </w:r>
      <w:r w:rsidR="00F9698D">
        <w:t>Форма «Добавление записи»</w:t>
      </w:r>
      <w:bookmarkEnd w:id="661"/>
    </w:p>
    <w:p w:rsidR="00CD55C7" w:rsidRPr="00830C60" w:rsidRDefault="00CD55C7" w:rsidP="00BB52A1">
      <w:pPr>
        <w:pStyle w:val="ASFKNormal"/>
      </w:pPr>
      <w:r w:rsidRPr="00830C60">
        <w:t xml:space="preserve">При вводе строки заявки </w:t>
      </w:r>
      <w:r w:rsidR="00C67B32">
        <w:t xml:space="preserve">в форме «Добавление записи» </w:t>
      </w:r>
      <w:r w:rsidRPr="00830C60">
        <w:t>вручную заполняются следующие поля:</w:t>
      </w:r>
    </w:p>
    <w:p w:rsidR="00CD55C7" w:rsidRPr="00811D64" w:rsidRDefault="001F20AD" w:rsidP="00574C42">
      <w:pPr>
        <w:pStyle w:val="ASFKListmark1"/>
      </w:pPr>
      <w:r>
        <w:t>«</w:t>
      </w:r>
      <w:r w:rsidR="00CD55C7" w:rsidRPr="00811D64">
        <w:t>№ п/п</w:t>
      </w:r>
      <w:r>
        <w:t>»</w:t>
      </w:r>
      <w:r w:rsidR="00CD55C7" w:rsidRPr="00811D64">
        <w:t xml:space="preserve"> – порядковый номер строки</w:t>
      </w:r>
      <w:r w:rsidR="004B5266">
        <w:t>; п</w:t>
      </w:r>
      <w:r w:rsidR="00CD55C7" w:rsidRPr="00811D64">
        <w:t>ри сохранении строки заполняется автомати</w:t>
      </w:r>
      <w:r w:rsidR="004B5266">
        <w:t>чески по порядку;</w:t>
      </w:r>
    </w:p>
    <w:p w:rsidR="00CD55C7" w:rsidRPr="0064058C" w:rsidRDefault="004B5266" w:rsidP="00574C42">
      <w:pPr>
        <w:pStyle w:val="ASFKListmark1"/>
      </w:pPr>
      <w:r>
        <w:t>г</w:t>
      </w:r>
      <w:r w:rsidR="00CD55C7" w:rsidRPr="0064058C">
        <w:t xml:space="preserve">руппа полей </w:t>
      </w:r>
      <w:r w:rsidR="001F20AD">
        <w:t>«</w:t>
      </w:r>
      <w:r w:rsidR="00CD55C7" w:rsidRPr="0064058C">
        <w:t>Заявка</w:t>
      </w:r>
      <w:r w:rsidR="001F20AD">
        <w:t>»</w:t>
      </w:r>
      <w:r w:rsidR="00CD55C7" w:rsidRPr="0064058C">
        <w:t>:</w:t>
      </w:r>
    </w:p>
    <w:p w:rsidR="00CD55C7" w:rsidRPr="002B1F3E" w:rsidRDefault="001F20AD" w:rsidP="002B1F3E">
      <w:pPr>
        <w:pStyle w:val="ASFKListmark2"/>
      </w:pPr>
      <w:r>
        <w:t>«</w:t>
      </w:r>
      <w:r w:rsidR="00CD55C7" w:rsidRPr="002B1F3E">
        <w:t>Номер</w:t>
      </w:r>
      <w:r>
        <w:t>»</w:t>
      </w:r>
      <w:r w:rsidR="00CD55C7" w:rsidRPr="002B1F3E">
        <w:t xml:space="preserve"> – регистрационный номер документа </w:t>
      </w:r>
      <w:r>
        <w:t>«</w:t>
      </w:r>
      <w:r w:rsidR="00CD55C7" w:rsidRPr="002B1F3E">
        <w:t>Заявка на внесение/изменение реквизитов УБП в СРРПБС</w:t>
      </w:r>
      <w:r>
        <w:t>»</w:t>
      </w:r>
      <w:r w:rsidR="00CD55C7" w:rsidRPr="002B1F3E">
        <w:t xml:space="preserve"> или </w:t>
      </w:r>
      <w:r>
        <w:t>«</w:t>
      </w:r>
      <w:r w:rsidR="00CD55C7" w:rsidRPr="002B1F3E">
        <w:t>Заявка на исключение реквизитов УБП в СРРПБС</w:t>
      </w:r>
      <w:r>
        <w:t>»</w:t>
      </w:r>
      <w:r w:rsidR="00CD55C7" w:rsidRPr="002B1F3E">
        <w:t>, присвоенный в органе ФК</w:t>
      </w:r>
      <w:r w:rsidR="004B5266">
        <w:t>; е</w:t>
      </w:r>
      <w:r w:rsidR="00CD55C7" w:rsidRPr="002B1F3E">
        <w:t xml:space="preserve">сли ввод документа осуществляется из родительского документа, то значение в поле подставляется из поля </w:t>
      </w:r>
      <w:r>
        <w:t>«</w:t>
      </w:r>
      <w:r w:rsidR="00CD55C7" w:rsidRPr="002B1F3E">
        <w:t>Номер, присвоенный в ФК</w:t>
      </w:r>
      <w:r>
        <w:t>»</w:t>
      </w:r>
      <w:r w:rsidR="004B5266">
        <w:t>;</w:t>
      </w:r>
    </w:p>
    <w:p w:rsidR="00CD55C7" w:rsidRPr="002B1F3E" w:rsidRDefault="001F20AD" w:rsidP="002B1F3E">
      <w:pPr>
        <w:pStyle w:val="ASFKListmark2"/>
      </w:pPr>
      <w:r>
        <w:t>«</w:t>
      </w:r>
      <w:r w:rsidR="00CD55C7" w:rsidRPr="002B1F3E">
        <w:t>Дата постановки на учет</w:t>
      </w:r>
      <w:r>
        <w:t>»</w:t>
      </w:r>
      <w:r w:rsidR="00CD55C7" w:rsidRPr="002B1F3E">
        <w:t xml:space="preserve"> – дата регистрации документа </w:t>
      </w:r>
      <w:r>
        <w:t>«</w:t>
      </w:r>
      <w:r w:rsidR="00CD55C7" w:rsidRPr="002B1F3E">
        <w:t>Заявка на внесение/изменение реквизитов УБП в СРРПБС</w:t>
      </w:r>
      <w:r>
        <w:t>»</w:t>
      </w:r>
      <w:r w:rsidR="00CD55C7" w:rsidRPr="002B1F3E">
        <w:t xml:space="preserve"> или </w:t>
      </w:r>
      <w:r>
        <w:t>«</w:t>
      </w:r>
      <w:r w:rsidR="00CD55C7" w:rsidRPr="002B1F3E">
        <w:t>Заявка на исключение реквизитов УБП в СРРПБС</w:t>
      </w:r>
      <w:r>
        <w:t>»</w:t>
      </w:r>
      <w:r w:rsidR="004B5266">
        <w:t>; е</w:t>
      </w:r>
      <w:r w:rsidR="00CD55C7" w:rsidRPr="002B1F3E">
        <w:t xml:space="preserve">сли ввод документа осуществляется из родительского документа, то значение в поле подставляется из поля </w:t>
      </w:r>
      <w:r>
        <w:t>«</w:t>
      </w:r>
      <w:r w:rsidR="00CD55C7" w:rsidRPr="002B1F3E">
        <w:t>Дата постановки на учет ФК</w:t>
      </w:r>
      <w:r>
        <w:t>»</w:t>
      </w:r>
      <w:r w:rsidR="004B5266">
        <w:t>; з</w:t>
      </w:r>
      <w:r w:rsidR="00CD55C7" w:rsidRPr="002B1F3E">
        <w:t>начение даты может быть выбрано</w:t>
      </w:r>
      <w:r w:rsidR="004B5266">
        <w:t xml:space="preserve"> с помощью системного календаря;</w:t>
      </w:r>
    </w:p>
    <w:p w:rsidR="00CD55C7" w:rsidRPr="002B1F3E" w:rsidRDefault="001F20AD" w:rsidP="002B1F3E">
      <w:pPr>
        <w:pStyle w:val="ASFKListmark2"/>
      </w:pPr>
      <w:r>
        <w:t>«</w:t>
      </w:r>
      <w:r w:rsidR="00CD55C7" w:rsidRPr="002B1F3E">
        <w:t>Код РУБП по Сводному реестру</w:t>
      </w:r>
      <w:r>
        <w:t>»</w:t>
      </w:r>
      <w:r w:rsidR="00CD55C7" w:rsidRPr="002B1F3E">
        <w:t xml:space="preserve"> – код СРРПБС</w:t>
      </w:r>
      <w:r w:rsidR="004B5266">
        <w:t>; з</w:t>
      </w:r>
      <w:r w:rsidR="00CD55C7" w:rsidRPr="002B1F3E">
        <w:t>начение может быть выбрано из справочника СРРПБС</w:t>
      </w:r>
      <w:r w:rsidR="00CD55C7" w:rsidRPr="002B1F3E">
        <w:rPr>
          <w:szCs w:val="22"/>
        </w:rPr>
        <w:t xml:space="preserve"> </w:t>
      </w:r>
      <w:r w:rsidR="00CD55C7" w:rsidRPr="002B1F3E">
        <w:t>в рамках федерал</w:t>
      </w:r>
      <w:r w:rsidR="004B5266">
        <w:t>ьного бюджета и выбранной главы;</w:t>
      </w:r>
    </w:p>
    <w:p w:rsidR="00CD55C7" w:rsidRPr="002B1F3E" w:rsidRDefault="001F20AD" w:rsidP="002B1F3E">
      <w:pPr>
        <w:pStyle w:val="ASFKListmark2"/>
      </w:pPr>
      <w:r>
        <w:t>«</w:t>
      </w:r>
      <w:r w:rsidR="00CD55C7" w:rsidRPr="002B1F3E">
        <w:t>Полное наименование</w:t>
      </w:r>
      <w:r>
        <w:t>»</w:t>
      </w:r>
      <w:r w:rsidR="00CD55C7" w:rsidRPr="002B1F3E">
        <w:t xml:space="preserve"> – полное наименование органа ФК</w:t>
      </w:r>
      <w:r w:rsidR="004B5266">
        <w:t>; 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4B5266">
        <w:t>;</w:t>
      </w:r>
    </w:p>
    <w:p w:rsidR="00CD55C7" w:rsidRPr="002B1F3E" w:rsidRDefault="001F20AD" w:rsidP="002B1F3E">
      <w:pPr>
        <w:pStyle w:val="ASFKListmark2"/>
      </w:pPr>
      <w:r>
        <w:t>«</w:t>
      </w:r>
      <w:r w:rsidR="00CD55C7" w:rsidRPr="002B1F3E">
        <w:t>Код вышестоящего</w:t>
      </w:r>
      <w:r>
        <w:t>»</w:t>
      </w:r>
      <w:r w:rsidR="00CD55C7" w:rsidRPr="002B1F3E">
        <w:t xml:space="preserve"> – код СРРПБС вышестоящего ведомства</w:t>
      </w:r>
      <w:r w:rsidR="004B5266">
        <w:t>; 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4B5266">
        <w:t>;</w:t>
      </w:r>
    </w:p>
    <w:p w:rsidR="00CD55C7" w:rsidRPr="00811D64" w:rsidRDefault="001F20AD" w:rsidP="00574C42">
      <w:pPr>
        <w:pStyle w:val="ASFKListmark1"/>
      </w:pPr>
      <w:r>
        <w:t>«</w:t>
      </w:r>
      <w:r w:rsidR="00CD55C7" w:rsidRPr="00811D64">
        <w:t>Основание для аннулирования</w:t>
      </w:r>
      <w:r>
        <w:t>»</w:t>
      </w:r>
      <w:r w:rsidR="00CD55C7" w:rsidRPr="00811D64">
        <w:t xml:space="preserve"> – текст основания для аннулирования</w:t>
      </w:r>
      <w:r w:rsidR="004B5266">
        <w:t>; в</w:t>
      </w:r>
      <w:r w:rsidR="00447913">
        <w:t xml:space="preserve"> случае если </w:t>
      </w:r>
      <w:r w:rsidR="00CD55C7" w:rsidRPr="00811D64">
        <w:t xml:space="preserve">значение в поле </w:t>
      </w:r>
      <w:r>
        <w:t>«</w:t>
      </w:r>
      <w:r w:rsidR="00CD55C7" w:rsidRPr="00811D64">
        <w:t>Тип уведомления</w:t>
      </w:r>
      <w:r>
        <w:t>»</w:t>
      </w:r>
      <w:r w:rsidR="00CD55C7" w:rsidRPr="00811D64">
        <w:rPr>
          <w:szCs w:val="22"/>
        </w:rPr>
        <w:t xml:space="preserve"> равно </w:t>
      </w:r>
      <w:r>
        <w:t>«</w:t>
      </w:r>
      <w:r w:rsidR="00CD55C7" w:rsidRPr="00811D64">
        <w:t>Уведомление об аннулировании заявок</w:t>
      </w:r>
      <w:r>
        <w:t>»</w:t>
      </w:r>
      <w:r w:rsidR="00CD55C7" w:rsidRPr="00811D64">
        <w:t>.</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887CFB" w:rsidP="00881A26">
      <w:pPr>
        <w:pStyle w:val="32"/>
        <w:keepLines w:val="0"/>
        <w:suppressAutoHyphens w:val="0"/>
      </w:pPr>
      <w:bookmarkStart w:id="662" w:name="_Toc410283265"/>
      <w:bookmarkStart w:id="663" w:name="_Toc79490179"/>
      <w:bookmarkEnd w:id="653"/>
      <w:bookmarkEnd w:id="654"/>
      <w:bookmarkEnd w:id="655"/>
      <w:bookmarkEnd w:id="656"/>
      <w:bookmarkEnd w:id="657"/>
      <w:bookmarkEnd w:id="658"/>
      <w:bookmarkEnd w:id="659"/>
      <w:r>
        <w:lastRenderedPageBreak/>
        <w:t>Список извещений об изменении РУБП</w:t>
      </w:r>
      <w:bookmarkEnd w:id="662"/>
      <w:bookmarkEnd w:id="663"/>
    </w:p>
    <w:p w:rsidR="00CD55C7" w:rsidRPr="0064058C" w:rsidRDefault="00CD55C7" w:rsidP="00BB52A1">
      <w:pPr>
        <w:pStyle w:val="ASFKNormal"/>
      </w:pPr>
      <w:r w:rsidRPr="0064058C">
        <w:t>Список извещений об операциях включения (изменения или исключения) реквизитов участников бюджетного процесса предназначен для доведения информации о реестровых записях СРРПБС до участников бюджетного процесса.</w:t>
      </w:r>
    </w:p>
    <w:p w:rsidR="00CD55C7" w:rsidRPr="0064058C" w:rsidRDefault="00CD55C7" w:rsidP="00BB52A1">
      <w:pPr>
        <w:pStyle w:val="ASFKNormal"/>
      </w:pPr>
      <w:r w:rsidRPr="0064058C">
        <w:t>Извещения об операциях включения (изменения или исключения) реквизитов УБП формируются в учетной систе</w:t>
      </w:r>
      <w:r w:rsidR="0067389A">
        <w:t xml:space="preserve">ме ЦАФК и доводятся через УФК </w:t>
      </w:r>
      <w:r w:rsidRPr="0064058C">
        <w:t>до остальных УБП.</w:t>
      </w:r>
    </w:p>
    <w:p w:rsidR="00CD55C7" w:rsidRPr="0064058C" w:rsidRDefault="00CD55C7" w:rsidP="00BB52A1">
      <w:pPr>
        <w:pStyle w:val="ASFKNormal"/>
      </w:pPr>
      <w:r w:rsidRPr="005C49E9">
        <w:t>Для работы с и</w:t>
      </w:r>
      <w:r w:rsidRPr="0064058C">
        <w:t>звещениями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5C49E9">
        <w:t>Список извещений об изменении РУБП</w:t>
      </w:r>
      <w:r w:rsidR="001F20AD">
        <w:t>»</w:t>
      </w:r>
      <w:r w:rsidRPr="0064058C">
        <w:t>. Откроется ЭФ списка документов, представленная на рисунке </w:t>
      </w:r>
      <w:r w:rsidRPr="0064058C">
        <w:fldChar w:fldCharType="begin"/>
      </w:r>
      <w:r w:rsidRPr="0064058C">
        <w:instrText xml:space="preserve"> REF _Ref219626475 \h  \* MERGEFORMAT </w:instrText>
      </w:r>
      <w:r w:rsidRPr="0064058C">
        <w:fldChar w:fldCharType="separate"/>
      </w:r>
      <w:r w:rsidR="0092715F">
        <w:t>81</w:t>
      </w:r>
      <w:r w:rsidRPr="0064058C">
        <w:fldChar w:fldCharType="end"/>
      </w:r>
      <w:r w:rsidRPr="0064058C">
        <w:t>.</w:t>
      </w:r>
    </w:p>
    <w:p w:rsidR="00EB3214" w:rsidRPr="00EB3214" w:rsidRDefault="0092715F" w:rsidP="004E7BBA">
      <w:pPr>
        <w:pStyle w:val="ASFKFigure"/>
      </w:pPr>
      <w:r>
        <w:pict>
          <v:shape id="_x0000_i1176" type="#_x0000_t75" style="width:478.5pt;height:282pt">
            <v:imagedata r:id="rId141"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664" w:name="_Ref219626475"/>
      <w:bookmarkStart w:id="665" w:name="_Toc79490450"/>
      <w:r w:rsidR="0092715F">
        <w:rPr>
          <w:noProof/>
        </w:rPr>
        <w:t>81</w:t>
      </w:r>
      <w:bookmarkEnd w:id="664"/>
      <w:r w:rsidRPr="0064058C">
        <w:fldChar w:fldCharType="end"/>
      </w:r>
      <w:r w:rsidRPr="0064058C">
        <w:t xml:space="preserve">. ЭФ </w:t>
      </w:r>
      <w:r w:rsidR="001F20AD">
        <w:t>«</w:t>
      </w:r>
      <w:r w:rsidRPr="0064058C">
        <w:t>Список извещений об изменении РУБП</w:t>
      </w:r>
      <w:r w:rsidR="001F20AD">
        <w:t>»</w:t>
      </w:r>
      <w:bookmarkEnd w:id="665"/>
    </w:p>
    <w:p w:rsidR="00CD55C7" w:rsidRPr="00345377" w:rsidRDefault="00CD55C7" w:rsidP="00881A26">
      <w:pPr>
        <w:pStyle w:val="41"/>
      </w:pPr>
      <w:bookmarkStart w:id="666" w:name="_Toc232827291"/>
      <w:r w:rsidRPr="00345377">
        <w:t>Доступные операции</w:t>
      </w:r>
      <w:bookmarkEnd w:id="666"/>
    </w:p>
    <w:p w:rsidR="00CD55C7" w:rsidRPr="0064058C" w:rsidRDefault="00CD55C7" w:rsidP="00BB52A1">
      <w:pPr>
        <w:pStyle w:val="ASFKNormal"/>
      </w:pPr>
      <w:r w:rsidRPr="0064058C">
        <w:t xml:space="preserve">На АРМ ГРБС </w:t>
      </w:r>
      <w:r w:rsidR="004327EB" w:rsidRPr="00B11F4A">
        <w:t>доступны следующие операции над документом</w:t>
      </w:r>
      <w:r w:rsidRPr="0064058C">
        <w:t>:</w:t>
      </w:r>
    </w:p>
    <w:p w:rsidR="00CD55C7" w:rsidRDefault="00CD55C7">
      <w:pPr>
        <w:pStyle w:val="ASFKListmark1"/>
      </w:pPr>
      <w:r w:rsidRPr="0064058C">
        <w:t>просмотр;</w:t>
      </w:r>
    </w:p>
    <w:p w:rsidR="0067389A" w:rsidRPr="0064058C" w:rsidRDefault="0067389A">
      <w:pPr>
        <w:pStyle w:val="ASFKListmark1"/>
      </w:pPr>
      <w:r>
        <w:t xml:space="preserve">просмотр </w:t>
      </w:r>
      <w:r w:rsidR="004327EB">
        <w:t>ЭП</w:t>
      </w:r>
      <w:r>
        <w:t>;</w:t>
      </w:r>
    </w:p>
    <w:p w:rsidR="00CD55C7" w:rsidRPr="0064058C" w:rsidRDefault="00CD55C7">
      <w:pPr>
        <w:pStyle w:val="ASFKListmark1"/>
      </w:pPr>
      <w:r w:rsidRPr="0064058C">
        <w:t>печать.</w:t>
      </w:r>
    </w:p>
    <w:p w:rsidR="00CD55C7" w:rsidRPr="00345377" w:rsidRDefault="00CD55C7" w:rsidP="00881A26">
      <w:pPr>
        <w:pStyle w:val="41"/>
      </w:pPr>
      <w:bookmarkStart w:id="667" w:name="_Toc232827292"/>
      <w:r w:rsidRPr="00345377">
        <w:t>Экранная форма документа</w:t>
      </w:r>
      <w:bookmarkEnd w:id="667"/>
    </w:p>
    <w:p w:rsidR="00CD55C7" w:rsidRPr="0064058C" w:rsidRDefault="00CD55C7" w:rsidP="00BB52A1">
      <w:pPr>
        <w:pStyle w:val="ASFKNormal"/>
      </w:pPr>
      <w:r w:rsidRPr="0064058C">
        <w:t xml:space="preserve">Экранная форма документа отсутствует, так как документ предназначен только для просмотра и печати. Все доступные операции выполняются в списковой форме. В строке списка документов можно просмотреть атрибуты извещения, а в нижней части формы на закладке </w:t>
      </w:r>
      <w:r w:rsidR="001F20AD">
        <w:t>«</w:t>
      </w:r>
      <w:r w:rsidRPr="0064058C">
        <w:t>Содержание</w:t>
      </w:r>
      <w:r w:rsidR="001F20AD">
        <w:t>»</w:t>
      </w:r>
      <w:r w:rsidRPr="0064058C">
        <w:t xml:space="preserve"> можно просмотреть атрибуты реестровой записи извещения об операции включения (изменения или исключения) реквизитов УБП.</w:t>
      </w:r>
    </w:p>
    <w:p w:rsidR="00CD55C7" w:rsidRPr="00345377" w:rsidRDefault="00CD55C7" w:rsidP="00F018DF">
      <w:pPr>
        <w:pStyle w:val="21"/>
      </w:pPr>
      <w:bookmarkStart w:id="668" w:name="_Toc225934601"/>
      <w:bookmarkStart w:id="669" w:name="_Toc232827349"/>
      <w:bookmarkStart w:id="670" w:name="_Toc248062313"/>
      <w:bookmarkStart w:id="671" w:name="_Toc300216211"/>
      <w:bookmarkStart w:id="672" w:name="_Ref341281741"/>
      <w:bookmarkStart w:id="673" w:name="_Ref341890067"/>
      <w:bookmarkStart w:id="674" w:name="_Toc387858998"/>
      <w:bookmarkStart w:id="675" w:name="_Toc410283268"/>
      <w:bookmarkStart w:id="676" w:name="_Toc79490180"/>
      <w:bookmarkStart w:id="677" w:name="_Toc221011508"/>
      <w:bookmarkStart w:id="678" w:name="_Toc221012208"/>
      <w:r w:rsidRPr="00345377">
        <w:lastRenderedPageBreak/>
        <w:t xml:space="preserve">Группа документов </w:t>
      </w:r>
      <w:r w:rsidR="001F20AD">
        <w:t>«</w:t>
      </w:r>
      <w:r w:rsidR="005F7967" w:rsidRPr="00345377">
        <w:t>Реорганизация</w:t>
      </w:r>
      <w:r w:rsidR="001F20AD">
        <w:t>»</w:t>
      </w:r>
      <w:bookmarkEnd w:id="668"/>
      <w:bookmarkEnd w:id="669"/>
      <w:bookmarkEnd w:id="670"/>
      <w:bookmarkEnd w:id="671"/>
      <w:bookmarkEnd w:id="672"/>
      <w:bookmarkEnd w:id="673"/>
      <w:bookmarkEnd w:id="674"/>
      <w:bookmarkEnd w:id="675"/>
      <w:bookmarkEnd w:id="676"/>
    </w:p>
    <w:p w:rsidR="00675BAE" w:rsidRPr="0064058C" w:rsidRDefault="00675BAE" w:rsidP="00865B91">
      <w:pPr>
        <w:pStyle w:val="32"/>
      </w:pPr>
      <w:bookmarkStart w:id="679" w:name="_Ref299363129"/>
      <w:bookmarkStart w:id="680" w:name="_Toc341260904"/>
      <w:bookmarkStart w:id="681" w:name="_Toc387858999"/>
      <w:bookmarkStart w:id="682" w:name="_Toc410283269"/>
      <w:bookmarkStart w:id="683" w:name="_Ref468460860"/>
      <w:bookmarkStart w:id="684" w:name="_Ref528686422"/>
      <w:bookmarkStart w:id="685" w:name="_Ref60179399"/>
      <w:bookmarkStart w:id="686" w:name="_Toc79490181"/>
      <w:r w:rsidRPr="0064058C">
        <w:t xml:space="preserve">Акт приемки-передачи показателей лицевого счета </w:t>
      </w:r>
      <w:bookmarkEnd w:id="679"/>
      <w:r w:rsidRPr="0064058C">
        <w:t>ГРБС (РБС)</w:t>
      </w:r>
      <w:bookmarkEnd w:id="680"/>
      <w:bookmarkEnd w:id="681"/>
      <w:bookmarkEnd w:id="682"/>
      <w:bookmarkEnd w:id="683"/>
      <w:bookmarkEnd w:id="684"/>
      <w:bookmarkEnd w:id="685"/>
      <w:bookmarkEnd w:id="686"/>
    </w:p>
    <w:p w:rsidR="00675BAE" w:rsidRPr="0064058C" w:rsidRDefault="00675BAE" w:rsidP="00BB52A1">
      <w:pPr>
        <w:pStyle w:val="ASFKNormal"/>
      </w:pPr>
      <w:r w:rsidRPr="0064058C">
        <w:t xml:space="preserve">Документ </w:t>
      </w:r>
      <w:r w:rsidR="001F20AD">
        <w:t>«</w:t>
      </w:r>
      <w:r w:rsidRPr="0064058C">
        <w:t>Акт приемки-передачи показателей лицевого счета ГРБС (РБС)</w:t>
      </w:r>
      <w:r w:rsidR="001F20AD">
        <w:t>»</w:t>
      </w:r>
      <w:r w:rsidRPr="0064058C">
        <w:t xml:space="preserve"> для передачи показателей с закрываемого ЛС ГРБС (РБС) на открываемый ЛС ГРБС (РБС) при переходе ГРБС (РБС) на обслуживание в орган Федерального казначейства, расположенный на территории другого субъекта Российской Федерации.</w:t>
      </w:r>
    </w:p>
    <w:p w:rsidR="00675BAE" w:rsidRPr="0064058C" w:rsidRDefault="00675BAE" w:rsidP="00BB52A1">
      <w:pPr>
        <w:pStyle w:val="ASFKNormal"/>
      </w:pPr>
      <w:r w:rsidRPr="0064058C">
        <w:t xml:space="preserve">Документ </w:t>
      </w:r>
      <w:r w:rsidR="001F20AD">
        <w:t>«</w:t>
      </w:r>
      <w:r w:rsidRPr="0064058C">
        <w:t>Акт приемки-передачи показателей лицевого счета ГРБС (РБС)</w:t>
      </w:r>
      <w:r w:rsidR="001F20AD">
        <w:t>»</w:t>
      </w:r>
      <w:r w:rsidRPr="0064058C">
        <w:t xml:space="preserve"> передается ГРБС (РБС) из учетной системы ОрФК, либо из ГРБС (РБС) в учетную систему ОрФК.</w:t>
      </w:r>
    </w:p>
    <w:p w:rsidR="00675BAE" w:rsidRDefault="00675BAE" w:rsidP="00BB52A1">
      <w:pPr>
        <w:pStyle w:val="ASFKNormal"/>
      </w:pPr>
      <w:r w:rsidRPr="0064058C">
        <w:t xml:space="preserve">Для работы с </w:t>
      </w:r>
      <w:r w:rsidR="003E4298">
        <w:t xml:space="preserve">входящими </w:t>
      </w:r>
      <w:r w:rsidRPr="0064058C">
        <w:t xml:space="preserve">документами </w:t>
      </w:r>
      <w:r w:rsidR="001F20AD">
        <w:t>«</w:t>
      </w:r>
      <w:r w:rsidRPr="0064058C">
        <w:t>Акт приемки-передачи показателей лицевого ГРБС (РБС)</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ГРБС (РБС)</w:t>
      </w:r>
      <w:r w:rsidR="003E4298">
        <w:t xml:space="preserve"> (входящий)</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_Ref245898148 \h  \* MERGEFORMAT </w:instrText>
      </w:r>
      <w:r w:rsidRPr="0064058C">
        <w:fldChar w:fldCharType="separate"/>
      </w:r>
      <w:r w:rsidR="0092715F">
        <w:t>82</w:t>
      </w:r>
      <w:r w:rsidRPr="0064058C">
        <w:fldChar w:fldCharType="end"/>
      </w:r>
      <w:r w:rsidRPr="0064058C">
        <w:t>.</w:t>
      </w:r>
    </w:p>
    <w:p w:rsidR="003E4298" w:rsidRPr="0064058C" w:rsidRDefault="003E4298" w:rsidP="00BB52A1">
      <w:pPr>
        <w:pStyle w:val="ASFKNormal"/>
      </w:pPr>
      <w:r w:rsidRPr="0064058C">
        <w:t xml:space="preserve">Для работы с </w:t>
      </w:r>
      <w:r>
        <w:t xml:space="preserve">исходящими </w:t>
      </w:r>
      <w:r w:rsidRPr="0064058C">
        <w:t xml:space="preserve">документами </w:t>
      </w:r>
      <w:r>
        <w:t>«</w:t>
      </w:r>
      <w:r w:rsidRPr="0064058C">
        <w:t>Акт приемки-передачи показателей лицевого ГРБС (РБС)</w:t>
      </w:r>
      <w:r>
        <w:t>»</w:t>
      </w:r>
      <w:r w:rsidRPr="0064058C">
        <w:t xml:space="preserve"> следует перейти в пункт меню </w:t>
      </w:r>
      <w:r>
        <w:t>«</w:t>
      </w:r>
      <w:r w:rsidRPr="0064058C">
        <w:t>Документы</w:t>
      </w:r>
      <w:r>
        <w:t xml:space="preserve"> – </w:t>
      </w:r>
      <w:r w:rsidRPr="0064058C">
        <w:t>Реорганизация</w:t>
      </w:r>
      <w:r>
        <w:t xml:space="preserve"> – </w:t>
      </w:r>
      <w:r w:rsidRPr="0064058C">
        <w:t>Акт приемки-передачи показателей лицевого счета ГРБС (РБС)</w:t>
      </w:r>
      <w:r>
        <w:t xml:space="preserve"> (исходящий)»</w:t>
      </w:r>
      <w:r w:rsidRPr="0064058C">
        <w:t>.</w:t>
      </w:r>
    </w:p>
    <w:p w:rsidR="00DE0869" w:rsidRPr="00DE0869" w:rsidRDefault="0092715F" w:rsidP="00DE0869">
      <w:pPr>
        <w:pStyle w:val="ASFKFigure"/>
      </w:pPr>
      <w:r>
        <w:pict>
          <v:shape id="_x0000_i1177" type="#_x0000_t75" style="width:480pt;height:294pt">
            <v:imagedata r:id="rId142"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687" w:name="_Ref245898148"/>
      <w:bookmarkStart w:id="688" w:name="_Toc79490451"/>
      <w:r w:rsidR="0092715F">
        <w:rPr>
          <w:noProof/>
        </w:rPr>
        <w:t>82</w:t>
      </w:r>
      <w:bookmarkEnd w:id="687"/>
      <w:r w:rsidRPr="0064058C">
        <w:fldChar w:fldCharType="end"/>
      </w:r>
      <w:r w:rsidRPr="0064058C">
        <w:t xml:space="preserve">. ЭФ списка документов </w:t>
      </w:r>
      <w:r w:rsidR="001F20AD">
        <w:t>«</w:t>
      </w:r>
      <w:r w:rsidRPr="0064058C">
        <w:t>Акт приемки-передачи показателей лицевого счета ГРБС (РБС)</w:t>
      </w:r>
      <w:r w:rsidR="003E4298">
        <w:t xml:space="preserve"> (входящий)</w:t>
      </w:r>
      <w:r w:rsidR="001F20AD">
        <w:t>»</w:t>
      </w:r>
      <w:bookmarkEnd w:id="688"/>
    </w:p>
    <w:p w:rsidR="00675BAE" w:rsidRPr="0064058C" w:rsidRDefault="00675BAE" w:rsidP="00F018DF">
      <w:pPr>
        <w:pStyle w:val="41"/>
      </w:pPr>
      <w:r w:rsidRPr="0064058C">
        <w:t>Доступные операции</w:t>
      </w:r>
    </w:p>
    <w:p w:rsidR="00675BAE" w:rsidRPr="0064058C" w:rsidRDefault="00675BAE" w:rsidP="00BB52A1">
      <w:pPr>
        <w:pStyle w:val="ASFKNormal"/>
      </w:pPr>
      <w:r w:rsidRPr="0064058C">
        <w:t xml:space="preserve">На АРМ </w:t>
      </w:r>
      <w:r w:rsidR="0067389A">
        <w:t>ГРБС</w:t>
      </w:r>
      <w:r w:rsidR="0067389A" w:rsidRPr="0064058C">
        <w:t xml:space="preserve"> </w:t>
      </w:r>
      <w:r w:rsidR="004327EB" w:rsidRPr="00B11F4A">
        <w:t>доступны следующие операции над документом</w:t>
      </w:r>
      <w:r w:rsidRPr="0064058C">
        <w:t>:</w:t>
      </w:r>
    </w:p>
    <w:p w:rsidR="00700C06" w:rsidRDefault="00700C06" w:rsidP="00700C06">
      <w:pPr>
        <w:pStyle w:val="ASFKListmark1"/>
      </w:pPr>
      <w:r>
        <w:t>просмотр и редактирование</w:t>
      </w:r>
      <w:r w:rsidRPr="0064058C">
        <w:t>;</w:t>
      </w:r>
    </w:p>
    <w:p w:rsidR="00700C06" w:rsidRDefault="00700C06" w:rsidP="00700C06">
      <w:pPr>
        <w:pStyle w:val="ASFKListmark1"/>
      </w:pPr>
      <w:r>
        <w:t>документарный контроль;</w:t>
      </w:r>
    </w:p>
    <w:p w:rsidR="00700C06" w:rsidRPr="0064058C" w:rsidRDefault="00700C06" w:rsidP="00700C06">
      <w:pPr>
        <w:pStyle w:val="ASFKListmark1"/>
      </w:pPr>
      <w:r>
        <w:t>просмотр и снятие ЭП;</w:t>
      </w:r>
    </w:p>
    <w:p w:rsidR="00700C06" w:rsidRDefault="00700C06" w:rsidP="00700C06">
      <w:pPr>
        <w:pStyle w:val="ASFKListmark1"/>
      </w:pPr>
      <w:r w:rsidRPr="0064058C">
        <w:t>печать</w:t>
      </w:r>
      <w:r>
        <w:t>;</w:t>
      </w:r>
    </w:p>
    <w:p w:rsidR="00700C06" w:rsidRPr="0064058C" w:rsidRDefault="00700C06" w:rsidP="00700C06">
      <w:pPr>
        <w:pStyle w:val="ASFKListmark1"/>
      </w:pPr>
      <w:r>
        <w:t>отправка.</w:t>
      </w:r>
    </w:p>
    <w:p w:rsidR="00675BAE" w:rsidRPr="0064058C" w:rsidRDefault="00675BAE" w:rsidP="00F018DF">
      <w:pPr>
        <w:pStyle w:val="41"/>
      </w:pPr>
      <w:r w:rsidRPr="0064058C">
        <w:lastRenderedPageBreak/>
        <w:t>Экранная форма документа</w:t>
      </w:r>
    </w:p>
    <w:p w:rsidR="00675BAE" w:rsidRPr="0064058C" w:rsidRDefault="00675BAE" w:rsidP="00BB52A1">
      <w:pPr>
        <w:pStyle w:val="ASFKNormal"/>
      </w:pPr>
      <w:r w:rsidRPr="0064058C">
        <w:t xml:space="preserve">ЭФ </w:t>
      </w:r>
      <w:r w:rsidR="001F20AD">
        <w:t>«</w:t>
      </w:r>
      <w:r w:rsidRPr="0064058C">
        <w:t>Акт приемки-передачи показателей лицевого счета главного распорядителя (распорядителя) бюджетных средств</w:t>
      </w:r>
      <w:r w:rsidR="001F20AD">
        <w:t>»</w:t>
      </w:r>
      <w:r w:rsidRPr="0064058C">
        <w:t xml:space="preserve"> представлена на рисунке </w:t>
      </w:r>
      <w:r w:rsidRPr="0064058C">
        <w:fldChar w:fldCharType="begin"/>
      </w:r>
      <w:r w:rsidRPr="0064058C">
        <w:instrText xml:space="preserve"> REF _Ref245898193 \h  \* MERGEFORMAT </w:instrText>
      </w:r>
      <w:r w:rsidRPr="0064058C">
        <w:fldChar w:fldCharType="separate"/>
      </w:r>
      <w:r w:rsidR="0092715F">
        <w:t>83</w:t>
      </w:r>
      <w:r w:rsidRPr="0064058C">
        <w:fldChar w:fldCharType="end"/>
      </w:r>
      <w:r w:rsidRPr="0064058C">
        <w:t>. Форма содержит следующие закладки:</w:t>
      </w:r>
    </w:p>
    <w:p w:rsidR="00675BAE" w:rsidRPr="0064058C" w:rsidRDefault="001F20AD" w:rsidP="00675BAE">
      <w:pPr>
        <w:pStyle w:val="ASFKListmark1"/>
      </w:pPr>
      <w:r>
        <w:t>«</w:t>
      </w:r>
      <w:r w:rsidR="00675BAE" w:rsidRPr="0064058C">
        <w:t>Документ</w:t>
      </w:r>
      <w:r>
        <w:t>»</w:t>
      </w:r>
      <w:r w:rsidR="00675BAE" w:rsidRPr="0064058C">
        <w:t>:</w:t>
      </w:r>
    </w:p>
    <w:p w:rsidR="00675BAE" w:rsidRPr="0064058C" w:rsidRDefault="001F20AD" w:rsidP="00675BAE">
      <w:pPr>
        <w:pStyle w:val="ASFKListmark2"/>
      </w:pPr>
      <w:r>
        <w:t>«</w:t>
      </w:r>
      <w:r w:rsidR="00675BAE" w:rsidRPr="0064058C">
        <w:t>Раздел 1 Бюджетные ассигнования</w:t>
      </w:r>
      <w:r>
        <w:t>»</w:t>
      </w:r>
      <w:r w:rsidR="00675BAE" w:rsidRPr="0064058C">
        <w:t>;</w:t>
      </w:r>
    </w:p>
    <w:p w:rsidR="00675BAE" w:rsidRPr="0064058C" w:rsidRDefault="001F20AD" w:rsidP="00675BAE">
      <w:pPr>
        <w:pStyle w:val="ASFKListmark2"/>
      </w:pPr>
      <w:r>
        <w:t>«</w:t>
      </w:r>
      <w:r w:rsidR="00675BAE" w:rsidRPr="0064058C">
        <w:t>Раздел 2.1 Лимиты бюджетных обязательств</w:t>
      </w:r>
      <w:r>
        <w:t>»</w:t>
      </w:r>
      <w:r w:rsidR="00675BAE" w:rsidRPr="0064058C">
        <w:t>;</w:t>
      </w:r>
    </w:p>
    <w:p w:rsidR="00675BAE" w:rsidRPr="00811D64" w:rsidRDefault="001F20AD" w:rsidP="00675BAE">
      <w:pPr>
        <w:pStyle w:val="ASFKListmark2"/>
      </w:pPr>
      <w:r>
        <w:t>«</w:t>
      </w:r>
      <w:r w:rsidR="00675BAE" w:rsidRPr="00811D64">
        <w:t xml:space="preserve">Раздел 2.2 ЛБО на выплаты за счет </w:t>
      </w:r>
      <w:r w:rsidR="00675BAE" w:rsidRPr="00642CEF">
        <w:rPr>
          <w:rStyle w:val="ASFKReporterror"/>
        </w:rPr>
        <w:t xml:space="preserve">связ. </w:t>
      </w:r>
      <w:r w:rsidR="006E7405" w:rsidRPr="00642CEF">
        <w:rPr>
          <w:rStyle w:val="ASFKReporterror"/>
        </w:rPr>
        <w:t>И</w:t>
      </w:r>
      <w:r w:rsidR="00675BAE" w:rsidRPr="00642CEF">
        <w:rPr>
          <w:rStyle w:val="ASFKReporterror"/>
        </w:rPr>
        <w:t>ностр</w:t>
      </w:r>
      <w:r w:rsidR="00675BAE" w:rsidRPr="00811D64">
        <w:t xml:space="preserve">. </w:t>
      </w:r>
      <w:r w:rsidR="006E7405">
        <w:t>К</w:t>
      </w:r>
      <w:r w:rsidR="00675BAE" w:rsidRPr="00811D64">
        <w:t xml:space="preserve">редитов в тек. </w:t>
      </w:r>
      <w:r w:rsidR="00BD6E40">
        <w:t>Ф</w:t>
      </w:r>
      <w:r w:rsidR="00675BAE" w:rsidRPr="00811D64">
        <w:t xml:space="preserve">ин. </w:t>
      </w:r>
      <w:r w:rsidR="006E7405">
        <w:t>Г</w:t>
      </w:r>
      <w:r w:rsidR="00675BAE" w:rsidRPr="00811D64">
        <w:t>оду</w:t>
      </w:r>
      <w:r>
        <w:t>»</w:t>
      </w:r>
      <w:r w:rsidR="00675BAE" w:rsidRPr="00811D64">
        <w:t>;</w:t>
      </w:r>
    </w:p>
    <w:p w:rsidR="00675BAE" w:rsidRPr="00811D64" w:rsidRDefault="001F20AD" w:rsidP="00675BAE">
      <w:pPr>
        <w:pStyle w:val="ASFKListmark2"/>
      </w:pPr>
      <w:r>
        <w:t>«</w:t>
      </w:r>
      <w:r w:rsidR="00675BAE" w:rsidRPr="00811D64">
        <w:t xml:space="preserve">Раздел 2.3 ЛБО на выплаты в ин. </w:t>
      </w:r>
      <w:r w:rsidR="00B412A1" w:rsidRPr="00811D64">
        <w:t>В</w:t>
      </w:r>
      <w:r w:rsidR="00675BAE" w:rsidRPr="00811D64">
        <w:t xml:space="preserve">алюте в тек. </w:t>
      </w:r>
      <w:r w:rsidR="00B412A1" w:rsidRPr="00811D64">
        <w:t>Ф</w:t>
      </w:r>
      <w:r w:rsidR="00675BAE" w:rsidRPr="00811D64">
        <w:t xml:space="preserve">ин. </w:t>
      </w:r>
      <w:r w:rsidR="00B412A1" w:rsidRPr="00811D64">
        <w:t>Г</w:t>
      </w:r>
      <w:r w:rsidR="00675BAE" w:rsidRPr="00811D64">
        <w:t>оду</w:t>
      </w:r>
      <w:r>
        <w:t>»</w:t>
      </w:r>
      <w:r w:rsidR="00675BAE" w:rsidRPr="00811D64">
        <w:t>;</w:t>
      </w:r>
    </w:p>
    <w:p w:rsidR="00675BAE" w:rsidRPr="0064058C" w:rsidRDefault="001F20AD" w:rsidP="00675BAE">
      <w:pPr>
        <w:pStyle w:val="ASFKListmark2"/>
      </w:pPr>
      <w:r>
        <w:t>«</w:t>
      </w:r>
      <w:r w:rsidR="00675BAE" w:rsidRPr="0064058C">
        <w:t>Раздел 3.1 Предельные объемы финансирования</w:t>
      </w:r>
      <w:r>
        <w:t>»</w:t>
      </w:r>
      <w:r w:rsidR="00675BAE" w:rsidRPr="0064058C">
        <w:t>;</w:t>
      </w:r>
    </w:p>
    <w:p w:rsidR="00675BAE" w:rsidRPr="00811D64" w:rsidRDefault="001F20AD" w:rsidP="00675BAE">
      <w:pPr>
        <w:pStyle w:val="ASFKListmark2"/>
      </w:pPr>
      <w:r>
        <w:t>«</w:t>
      </w:r>
      <w:r w:rsidR="00675BAE" w:rsidRPr="00811D64">
        <w:t xml:space="preserve">Раздел 3.2 ПОФР на выплаты за счет связанных </w:t>
      </w:r>
      <w:r w:rsidR="00675BAE" w:rsidRPr="00642CEF">
        <w:rPr>
          <w:rStyle w:val="ASFKReporterror"/>
        </w:rPr>
        <w:t>иностр</w:t>
      </w:r>
      <w:r w:rsidR="00675BAE" w:rsidRPr="00811D64">
        <w:t xml:space="preserve">. </w:t>
      </w:r>
      <w:r w:rsidR="006E7405">
        <w:t>К</w:t>
      </w:r>
      <w:r w:rsidR="00675BAE" w:rsidRPr="00811D64">
        <w:t>редитов</w:t>
      </w:r>
      <w:r>
        <w:t>»</w:t>
      </w:r>
      <w:r w:rsidR="00675BAE" w:rsidRPr="00811D64">
        <w:t>;</w:t>
      </w:r>
    </w:p>
    <w:p w:rsidR="00675BAE" w:rsidRPr="00811D64" w:rsidRDefault="001F20AD" w:rsidP="00675BAE">
      <w:pPr>
        <w:pStyle w:val="ASFKListmark2"/>
      </w:pPr>
      <w:r>
        <w:t>«</w:t>
      </w:r>
      <w:r w:rsidR="00675BAE" w:rsidRPr="00811D64">
        <w:t xml:space="preserve">Раздел 3.3 ПОФР на выплаты в </w:t>
      </w:r>
      <w:r w:rsidR="00675BAE" w:rsidRPr="00642CEF">
        <w:rPr>
          <w:rStyle w:val="ASFKReporterror"/>
        </w:rPr>
        <w:t>иностр</w:t>
      </w:r>
      <w:r w:rsidR="00675BAE" w:rsidRPr="00811D64">
        <w:t xml:space="preserve">. </w:t>
      </w:r>
      <w:r w:rsidR="006E7405">
        <w:t>В</w:t>
      </w:r>
      <w:r w:rsidR="00675BAE" w:rsidRPr="00811D64">
        <w:t>алюте</w:t>
      </w:r>
      <w:r>
        <w:t>»</w:t>
      </w:r>
      <w:r w:rsidR="00675BAE" w:rsidRPr="00811D64">
        <w:t>;</w:t>
      </w:r>
    </w:p>
    <w:p w:rsidR="00675BAE" w:rsidRPr="00811D64" w:rsidRDefault="001F20AD" w:rsidP="00675BAE">
      <w:pPr>
        <w:pStyle w:val="ASFKListmark2"/>
      </w:pPr>
      <w:r>
        <w:t>«</w:t>
      </w:r>
      <w:r w:rsidR="00675BAE" w:rsidRPr="00811D64">
        <w:t xml:space="preserve">Раздел 3.4 ПОФР на выплаты за исключением связанных </w:t>
      </w:r>
      <w:r w:rsidR="00675BAE" w:rsidRPr="00642CEF">
        <w:rPr>
          <w:rStyle w:val="ASFKReporterror"/>
        </w:rPr>
        <w:t>иностр</w:t>
      </w:r>
      <w:r w:rsidR="00675BAE" w:rsidRPr="00811D64">
        <w:t xml:space="preserve">. </w:t>
      </w:r>
      <w:r w:rsidR="006E7405">
        <w:t>К</w:t>
      </w:r>
      <w:r w:rsidR="00675BAE" w:rsidRPr="00811D64">
        <w:t xml:space="preserve">редитов и ин. </w:t>
      </w:r>
      <w:r w:rsidR="00BD6E40">
        <w:t>В</w:t>
      </w:r>
      <w:r w:rsidR="00675BAE" w:rsidRPr="00811D64">
        <w:t>алюты</w:t>
      </w:r>
      <w:r>
        <w:t>»</w:t>
      </w:r>
      <w:r w:rsidR="00675BAE" w:rsidRPr="00811D64">
        <w:t>;</w:t>
      </w:r>
    </w:p>
    <w:p w:rsidR="00675BAE" w:rsidRPr="0064058C" w:rsidRDefault="001F20AD" w:rsidP="00675BAE">
      <w:pPr>
        <w:pStyle w:val="ASFKListmark1"/>
      </w:pPr>
      <w:r>
        <w:t>«</w:t>
      </w:r>
      <w:r w:rsidR="00675BAE" w:rsidRPr="0064058C">
        <w:t>Дополнительные атрибуты (2)</w:t>
      </w:r>
      <w:r>
        <w:t>»</w:t>
      </w:r>
      <w:r w:rsidR="00675BAE" w:rsidRPr="0064058C">
        <w:t>;</w:t>
      </w:r>
    </w:p>
    <w:p w:rsidR="00675BAE" w:rsidRPr="0064058C" w:rsidRDefault="001F20AD" w:rsidP="00675BAE">
      <w:pPr>
        <w:pStyle w:val="ASFKListmark1"/>
      </w:pPr>
      <w:r>
        <w:t>«</w:t>
      </w:r>
      <w:r w:rsidR="00675BAE" w:rsidRPr="0064058C">
        <w:t>Системные атрибуты</w:t>
      </w:r>
      <w:r>
        <w:t>»</w:t>
      </w:r>
      <w:r w:rsidR="00675BAE" w:rsidRPr="0064058C">
        <w:t>;</w:t>
      </w:r>
    </w:p>
    <w:p w:rsidR="00675BAE" w:rsidRPr="0064058C" w:rsidRDefault="001F20AD" w:rsidP="00675BAE">
      <w:pPr>
        <w:pStyle w:val="ASFKListmark1"/>
      </w:pPr>
      <w:r>
        <w:t>«</w:t>
      </w:r>
      <w:r w:rsidR="00675BAE" w:rsidRPr="0064058C">
        <w:t>Протоколы</w:t>
      </w:r>
      <w:r>
        <w:t>»</w:t>
      </w:r>
      <w:r w:rsidR="00675BAE" w:rsidRPr="0064058C">
        <w:t>.</w:t>
      </w:r>
    </w:p>
    <w:p w:rsidR="00675BAE" w:rsidRPr="0064058C" w:rsidRDefault="0092715F" w:rsidP="00675BAE">
      <w:pPr>
        <w:pStyle w:val="ASFKFigure"/>
      </w:pPr>
      <w:r>
        <w:pict>
          <v:shape id="_x0000_i1178" type="#_x0000_t75" style="width:480pt;height:384pt">
            <v:imagedata r:id="rId143"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689" w:name="_Ref245898193"/>
      <w:bookmarkStart w:id="690" w:name="_Toc79490452"/>
      <w:r w:rsidR="0092715F">
        <w:rPr>
          <w:noProof/>
        </w:rPr>
        <w:t>83</w:t>
      </w:r>
      <w:bookmarkEnd w:id="689"/>
      <w:r w:rsidRPr="0064058C">
        <w:fldChar w:fldCharType="end"/>
      </w:r>
      <w:r w:rsidRPr="0064058C">
        <w:t xml:space="preserve">. ЭФ </w:t>
      </w:r>
      <w:r w:rsidR="001F20AD">
        <w:t>«</w:t>
      </w:r>
      <w:r w:rsidRPr="0064058C">
        <w:t>Акт приемки-передачи показателей лицевого счета ГРБС (РБС)</w:t>
      </w:r>
      <w:r w:rsidR="00F9698D">
        <w:t xml:space="preserve">», закладки </w:t>
      </w:r>
      <w:r w:rsidR="001F20AD">
        <w:t>«</w:t>
      </w:r>
      <w:r w:rsidRPr="0064058C">
        <w:t>Документ</w:t>
      </w:r>
      <w:r w:rsidR="00F9698D">
        <w:t xml:space="preserve">», закладки </w:t>
      </w:r>
      <w:r w:rsidR="001F20AD">
        <w:t>«</w:t>
      </w:r>
      <w:r w:rsidRPr="0064058C">
        <w:t>Раздел 1 Бюджетные ассигнования</w:t>
      </w:r>
      <w:r w:rsidR="001F20AD">
        <w:t>»</w:t>
      </w:r>
      <w:bookmarkEnd w:id="690"/>
    </w:p>
    <w:p w:rsidR="00675BAE" w:rsidRPr="0064058C" w:rsidRDefault="00675BAE" w:rsidP="00BB52A1">
      <w:pPr>
        <w:pStyle w:val="ASFKNormal"/>
      </w:pPr>
      <w:r w:rsidRPr="0064058C">
        <w:t xml:space="preserve">Закладка </w:t>
      </w:r>
      <w:r w:rsidR="001F20AD">
        <w:t>«</w:t>
      </w:r>
      <w:r w:rsidRPr="0064058C">
        <w:t>Документ</w:t>
      </w:r>
      <w:r w:rsidR="001F20AD">
        <w:t>»</w:t>
      </w:r>
      <w:r w:rsidRPr="0064058C">
        <w:t xml:space="preserve"> содержит вложенные </w:t>
      </w:r>
      <w:r w:rsidR="006F6BD1">
        <w:t>закладк</w:t>
      </w:r>
      <w:r w:rsidRPr="0064058C">
        <w:t xml:space="preserve">и, отображающие данные по разделам. Поля в этих </w:t>
      </w:r>
      <w:r w:rsidR="006F6BD1">
        <w:t>закладк</w:t>
      </w:r>
      <w:r w:rsidRPr="0064058C">
        <w:t>ах недоступны для редактирования, их можно только просмотреть.</w:t>
      </w:r>
    </w:p>
    <w:p w:rsidR="00675BAE" w:rsidRPr="00830C60" w:rsidRDefault="00F17FF1" w:rsidP="00BB52A1">
      <w:pPr>
        <w:pStyle w:val="ASFKNormal"/>
      </w:pPr>
      <w:r>
        <w:lastRenderedPageBreak/>
        <w:t xml:space="preserve">Перечень </w:t>
      </w:r>
      <w:r w:rsidR="00675BAE" w:rsidRPr="00830C60">
        <w:t xml:space="preserve">полей </w:t>
      </w:r>
      <w:r w:rsidRPr="00F17FF1">
        <w:t>документа «Акт приемки-передачи показателей лицевого счета ГРБС (РБС)», закладки «Документ</w:t>
      </w:r>
      <w:r w:rsidR="00476519">
        <w:t>»</w:t>
      </w:r>
      <w:r>
        <w:t xml:space="preserve"> приведен в </w:t>
      </w:r>
      <w:r w:rsidRPr="00F17FF1">
        <w:t>таблице </w:t>
      </w:r>
      <w:r w:rsidRPr="00F17FF1">
        <w:fldChar w:fldCharType="begin"/>
      </w:r>
      <w:r w:rsidRPr="00F17FF1">
        <w:instrText xml:space="preserve"> REF _Ref341087093 \h  \* MERGEFORMAT </w:instrText>
      </w:r>
      <w:r w:rsidRPr="00F17FF1">
        <w:fldChar w:fldCharType="separate"/>
      </w:r>
      <w:r w:rsidR="0092715F">
        <w:t>44</w:t>
      </w:r>
      <w:r w:rsidRPr="00F17FF1">
        <w:fldChar w:fldCharType="end"/>
      </w:r>
      <w:r w:rsidR="00675BAE" w:rsidRPr="00830C60">
        <w:t>.</w:t>
      </w:r>
    </w:p>
    <w:p w:rsidR="00675BAE"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91" w:name="_Ref341087093"/>
      <w:bookmarkStart w:id="692" w:name="_Toc79490273"/>
      <w:r w:rsidR="0092715F">
        <w:rPr>
          <w:noProof/>
        </w:rPr>
        <w:t>44</w:t>
      </w:r>
      <w:bookmarkEnd w:id="691"/>
      <w:r>
        <w:rPr>
          <w:noProof/>
        </w:rPr>
        <w:fldChar w:fldCharType="end"/>
      </w:r>
      <w:r w:rsidR="00675BAE" w:rsidRPr="0064058C">
        <w:t xml:space="preserve">. Описание полей документа </w:t>
      </w:r>
      <w:r w:rsidR="001F20AD">
        <w:t>«</w:t>
      </w:r>
      <w:r w:rsidR="00675BAE" w:rsidRPr="0064058C">
        <w:t>Акт приемки-передачи показателей лицевого счета ГРБС (РБС)</w:t>
      </w:r>
      <w:r w:rsidR="00F9698D">
        <w:t xml:space="preserve">», закладки </w:t>
      </w:r>
      <w:r w:rsidR="001F20AD">
        <w:t>«</w:t>
      </w:r>
      <w:r w:rsidR="00675BAE" w:rsidRPr="0064058C">
        <w:t>Документ</w:t>
      </w:r>
      <w:r w:rsidR="001F20AD">
        <w:t>»</w:t>
      </w:r>
      <w:bookmarkEnd w:id="6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19"/>
        <w:gridCol w:w="5736"/>
      </w:tblGrid>
      <w:tr w:rsidR="002A2E9D" w:rsidRPr="00751DA5" w:rsidTr="00412DF7">
        <w:trPr>
          <w:trHeight w:val="305"/>
          <w:tblHeader/>
        </w:trPr>
        <w:tc>
          <w:tcPr>
            <w:tcW w:w="20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A2E9D" w:rsidRPr="00B11F4A" w:rsidRDefault="002A2E9D" w:rsidP="002A2E9D">
            <w:pPr>
              <w:pStyle w:val="ASFKTableHead"/>
            </w:pPr>
            <w:r w:rsidRPr="00B11F4A">
              <w:t>Наименование поля</w:t>
            </w:r>
          </w:p>
        </w:tc>
        <w:tc>
          <w:tcPr>
            <w:tcW w:w="29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A2E9D" w:rsidRPr="00B11F4A" w:rsidRDefault="002A2E9D" w:rsidP="002A2E9D">
            <w:pPr>
              <w:pStyle w:val="ASFKTableHead"/>
            </w:pPr>
            <w:r w:rsidRPr="00B11F4A">
              <w:t>Описание</w:t>
            </w:r>
            <w:r>
              <w:t xml:space="preserve"> поля</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Номер</w:t>
            </w:r>
          </w:p>
        </w:tc>
        <w:tc>
          <w:tcPr>
            <w:tcW w:w="2940" w:type="pct"/>
            <w:shd w:val="clear" w:color="auto" w:fill="auto"/>
          </w:tcPr>
          <w:p w:rsidR="002A2E9D" w:rsidRPr="003A239A" w:rsidRDefault="002A2E9D" w:rsidP="00412DF7">
            <w:pPr>
              <w:pStyle w:val="ASFKTablenorm"/>
              <w:ind w:left="57" w:right="57"/>
            </w:pPr>
            <w:r w:rsidRPr="00826FAB">
              <w:t>Номер ЛС реорганизуемого Финансового органа</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Дата акта</w:t>
            </w:r>
          </w:p>
        </w:tc>
        <w:tc>
          <w:tcPr>
            <w:tcW w:w="2940" w:type="pct"/>
            <w:shd w:val="clear" w:color="auto" w:fill="auto"/>
          </w:tcPr>
          <w:p w:rsidR="002A2E9D" w:rsidRPr="003A239A" w:rsidRDefault="002A2E9D" w:rsidP="00412DF7">
            <w:pPr>
              <w:pStyle w:val="ASFKTablenorm"/>
              <w:ind w:left="57" w:right="57"/>
            </w:pPr>
            <w:r w:rsidRPr="00B11F4A">
              <w:t>Дата формирования акта</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B11F4A">
              <w:t>Ст</w:t>
            </w:r>
            <w:r w:rsidRPr="003A239A">
              <w:t>ат.</w:t>
            </w:r>
          </w:p>
        </w:tc>
        <w:tc>
          <w:tcPr>
            <w:tcW w:w="2940" w:type="pct"/>
            <w:shd w:val="clear" w:color="auto" w:fill="auto"/>
          </w:tcPr>
          <w:p w:rsidR="002A2E9D" w:rsidRPr="003A239A" w:rsidRDefault="002A2E9D" w:rsidP="00412DF7">
            <w:pPr>
              <w:pStyle w:val="ASFKTablenorm"/>
              <w:ind w:left="57" w:right="57"/>
            </w:pPr>
            <w:r w:rsidRPr="00B11F4A">
              <w:t>Значение заполняется авт</w:t>
            </w:r>
            <w:r w:rsidRPr="003A239A">
              <w:t>оматически при обработке или п</w:t>
            </w:r>
            <w:r w:rsidRPr="002A2E9D">
              <w:t>е</w:t>
            </w:r>
            <w:r w:rsidRPr="003A239A">
              <w:t>редается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rsidRPr="000E4EEB">
              <w:t xml:space="preserve">Группа полей </w:t>
            </w:r>
            <w:r>
              <w:t>«</w:t>
            </w:r>
            <w:r w:rsidRPr="003A239A">
              <w:t>Наименования</w:t>
            </w:r>
            <w:r>
              <w:t>»</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Орган ФК-передающий</w:t>
            </w:r>
          </w:p>
        </w:tc>
        <w:tc>
          <w:tcPr>
            <w:tcW w:w="2940" w:type="pct"/>
            <w:shd w:val="clear" w:color="auto" w:fill="auto"/>
          </w:tcPr>
          <w:p w:rsidR="002A2E9D" w:rsidRPr="003A239A" w:rsidRDefault="002A2E9D" w:rsidP="00412DF7">
            <w:pPr>
              <w:pStyle w:val="ASFKTablenorm"/>
              <w:ind w:left="57" w:right="57"/>
            </w:pPr>
            <w:r w:rsidRPr="00B11F4A">
              <w:t xml:space="preserve">Наименование </w:t>
            </w:r>
            <w:r w:rsidR="005D0C9F">
              <w:t>ТОФК</w:t>
            </w:r>
            <w:r w:rsidRPr="00B11F4A">
              <w:t xml:space="preserve"> отправителя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Орган ФК-принимающий</w:t>
            </w:r>
          </w:p>
        </w:tc>
        <w:tc>
          <w:tcPr>
            <w:tcW w:w="2940" w:type="pct"/>
            <w:shd w:val="clear" w:color="auto" w:fill="auto"/>
          </w:tcPr>
          <w:p w:rsidR="002A2E9D" w:rsidRPr="003A239A" w:rsidRDefault="002A2E9D" w:rsidP="00412DF7">
            <w:pPr>
              <w:pStyle w:val="ASFKTablenorm"/>
              <w:ind w:left="57" w:right="57"/>
            </w:pPr>
            <w:r w:rsidRPr="00B11F4A">
              <w:t xml:space="preserve">Наименование </w:t>
            </w:r>
            <w:r w:rsidR="005D0C9F">
              <w:t>ТОФК</w:t>
            </w:r>
            <w:r w:rsidRPr="00B11F4A">
              <w:t xml:space="preserve"> получателя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ГРБС</w:t>
            </w:r>
          </w:p>
        </w:tc>
        <w:tc>
          <w:tcPr>
            <w:tcW w:w="2940" w:type="pct"/>
            <w:shd w:val="clear" w:color="auto" w:fill="auto"/>
          </w:tcPr>
          <w:p w:rsidR="002A2E9D" w:rsidRDefault="002A2E9D" w:rsidP="00412DF7">
            <w:pPr>
              <w:pStyle w:val="ASFKTablenorm"/>
              <w:ind w:left="57" w:right="57"/>
            </w:pPr>
            <w:r>
              <w:t>Наименование ГРБС.</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РБС</w:t>
            </w:r>
          </w:p>
        </w:tc>
        <w:tc>
          <w:tcPr>
            <w:tcW w:w="2940" w:type="pct"/>
            <w:shd w:val="clear" w:color="auto" w:fill="auto"/>
          </w:tcPr>
          <w:p w:rsidR="002A2E9D" w:rsidRPr="003A239A" w:rsidRDefault="002A2E9D" w:rsidP="00412DF7">
            <w:pPr>
              <w:pStyle w:val="ASFKTablenorm"/>
              <w:ind w:left="57" w:right="57"/>
            </w:pPr>
            <w:r w:rsidRPr="00B11F4A">
              <w:t>Наименование РБС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Бюджет</w:t>
            </w:r>
          </w:p>
        </w:tc>
        <w:tc>
          <w:tcPr>
            <w:tcW w:w="2940" w:type="pct"/>
            <w:shd w:val="clear" w:color="auto" w:fill="auto"/>
          </w:tcPr>
          <w:p w:rsidR="002A2E9D" w:rsidRPr="003A239A" w:rsidRDefault="002A2E9D" w:rsidP="00412DF7">
            <w:pPr>
              <w:pStyle w:val="ASFKTablenorm"/>
              <w:ind w:left="57" w:right="57"/>
            </w:pPr>
            <w:r w:rsidRPr="00B11F4A">
              <w:t>Наименование бюджета для ЛС клиента, являющегося уч</w:t>
            </w:r>
            <w:r w:rsidRPr="002A2E9D">
              <w:t>а</w:t>
            </w:r>
            <w:r w:rsidRPr="003A239A">
              <w:t>стником бюджетн</w:t>
            </w:r>
            <w:r w:rsidRPr="002A2E9D">
              <w:t>о</w:t>
            </w:r>
            <w:r w:rsidRPr="003A239A">
              <w:t>го процесса.</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Фин. </w:t>
            </w:r>
            <w:r w:rsidR="006E7405">
              <w:t>О</w:t>
            </w:r>
            <w:r>
              <w:t>рган</w:t>
            </w:r>
          </w:p>
        </w:tc>
        <w:tc>
          <w:tcPr>
            <w:tcW w:w="2940" w:type="pct"/>
            <w:shd w:val="clear" w:color="auto" w:fill="auto"/>
          </w:tcPr>
          <w:p w:rsidR="002A2E9D" w:rsidRPr="003A239A" w:rsidRDefault="002A2E9D" w:rsidP="00412DF7">
            <w:pPr>
              <w:pStyle w:val="ASFKTablenorm"/>
              <w:ind w:left="57" w:right="57"/>
            </w:pPr>
            <w:r w:rsidRPr="00B11F4A">
              <w:t>Наименование ФО, обслуживающего данный бю</w:t>
            </w:r>
            <w:r w:rsidRPr="003A239A">
              <w:t>джет.</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Основание для пер</w:t>
            </w:r>
            <w:r w:rsidRPr="002A2E9D">
              <w:t>е</w:t>
            </w:r>
            <w:r w:rsidRPr="00B11F4A">
              <w:t>дачи</w:t>
            </w:r>
          </w:p>
        </w:tc>
        <w:tc>
          <w:tcPr>
            <w:tcW w:w="2940" w:type="pct"/>
            <w:shd w:val="clear" w:color="auto" w:fill="auto"/>
          </w:tcPr>
          <w:p w:rsidR="002A2E9D" w:rsidRPr="003A239A" w:rsidRDefault="002A2E9D" w:rsidP="00412DF7">
            <w:pPr>
              <w:pStyle w:val="ASFKTablenorm"/>
              <w:ind w:left="57" w:right="57"/>
            </w:pPr>
            <w:r w:rsidRPr="00B11F4A">
              <w:t>Основание для передачи</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rsidRPr="000E4EEB">
              <w:t xml:space="preserve">Группа полей </w:t>
            </w:r>
            <w:r>
              <w:t>«</w:t>
            </w:r>
            <w:r w:rsidRPr="003A239A">
              <w:t>Коды</w:t>
            </w:r>
            <w:r>
              <w:t>»</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по КОФК</w:t>
            </w:r>
          </w:p>
        </w:tc>
        <w:tc>
          <w:tcPr>
            <w:tcW w:w="2940" w:type="pct"/>
            <w:shd w:val="clear" w:color="auto" w:fill="auto"/>
          </w:tcPr>
          <w:p w:rsidR="002A2E9D" w:rsidRPr="003A239A" w:rsidRDefault="002A2E9D" w:rsidP="00412DF7">
            <w:pPr>
              <w:pStyle w:val="ASFKTablenorm"/>
              <w:ind w:left="57" w:right="57"/>
            </w:pPr>
            <w:r w:rsidRPr="00B11F4A">
              <w:t xml:space="preserve">Код </w:t>
            </w:r>
            <w:r w:rsidR="005D0C9F">
              <w:t>ТОФК</w:t>
            </w:r>
            <w:r w:rsidRPr="00B11F4A">
              <w:t xml:space="preserve"> отправителя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КОФК</w:t>
            </w:r>
          </w:p>
        </w:tc>
        <w:tc>
          <w:tcPr>
            <w:tcW w:w="2940" w:type="pct"/>
            <w:shd w:val="clear" w:color="auto" w:fill="auto"/>
          </w:tcPr>
          <w:p w:rsidR="002A2E9D" w:rsidRPr="003A239A" w:rsidRDefault="002A2E9D" w:rsidP="00412DF7">
            <w:pPr>
              <w:pStyle w:val="ASFKTablenorm"/>
              <w:ind w:left="57" w:right="57"/>
            </w:pPr>
            <w:r w:rsidRPr="00B11F4A">
              <w:t xml:space="preserve">Код </w:t>
            </w:r>
            <w:r w:rsidR="005D0C9F">
              <w:t>ТОФК</w:t>
            </w:r>
            <w:r w:rsidRPr="00B11F4A">
              <w:t xml:space="preserve"> получателя</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Глава по БК</w:t>
            </w:r>
          </w:p>
        </w:tc>
        <w:tc>
          <w:tcPr>
            <w:tcW w:w="2940" w:type="pct"/>
            <w:shd w:val="clear" w:color="auto" w:fill="auto"/>
          </w:tcPr>
          <w:p w:rsidR="002A2E9D" w:rsidRPr="003A239A" w:rsidRDefault="002A2E9D" w:rsidP="00412DF7">
            <w:pPr>
              <w:pStyle w:val="ASFKTablenorm"/>
              <w:ind w:left="57" w:right="57"/>
            </w:pPr>
            <w:r w:rsidRPr="00B11F4A">
              <w:t>Код ГРБС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Сводному реес</w:t>
            </w:r>
            <w:r w:rsidR="002A2E9D" w:rsidRPr="002A2E9D">
              <w:t>т</w:t>
            </w:r>
            <w:r w:rsidR="002A2E9D" w:rsidRPr="003A239A">
              <w:t>ру</w:t>
            </w:r>
          </w:p>
        </w:tc>
        <w:tc>
          <w:tcPr>
            <w:tcW w:w="2940" w:type="pct"/>
            <w:shd w:val="clear" w:color="auto" w:fill="auto"/>
          </w:tcPr>
          <w:p w:rsidR="002A2E9D" w:rsidRPr="003A239A" w:rsidRDefault="002A2E9D" w:rsidP="00412DF7">
            <w:pPr>
              <w:pStyle w:val="ASFKTablenorm"/>
              <w:ind w:left="57" w:right="57"/>
            </w:pPr>
            <w:r w:rsidRPr="00B11F4A">
              <w:t>Код РБС по СРРПБС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6A6312" w:rsidRDefault="00B412A1" w:rsidP="00412DF7">
            <w:pPr>
              <w:pStyle w:val="ASFKTablenorm"/>
              <w:ind w:left="57" w:right="57"/>
            </w:pPr>
            <w:r>
              <w:t>П</w:t>
            </w:r>
            <w:r w:rsidR="002A2E9D" w:rsidRPr="006A6312">
              <w:t>о ОКТМО</w:t>
            </w:r>
          </w:p>
        </w:tc>
        <w:tc>
          <w:tcPr>
            <w:tcW w:w="2940" w:type="pct"/>
            <w:shd w:val="clear" w:color="auto" w:fill="auto"/>
          </w:tcPr>
          <w:p w:rsidR="002A2E9D" w:rsidRPr="006A6312"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ОКПО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2D2D87">
              <w:t>Раздел 1 Бюджетные ассигнования</w:t>
            </w:r>
            <w:r>
              <w:t>»</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lastRenderedPageBreak/>
              <w:t>Получено</w:t>
            </w:r>
            <w:r w:rsidRPr="003A239A">
              <w:t xml:space="preserve"> на </w:t>
            </w:r>
            <w:r>
              <w:t xml:space="preserve">тек. </w:t>
            </w:r>
            <w:r w:rsidR="005A1DBB">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первый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второй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5A1DBB">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973E22" w:rsidRDefault="00744C27" w:rsidP="00412DF7">
            <w:pPr>
              <w:pStyle w:val="ASFKTablenorm"/>
              <w:ind w:left="57" w:right="57"/>
            </w:pPr>
            <w:r>
              <w:t>Заблокировано на тек.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t>Заблокирован на первый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t>Заблокировано на второй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Подл</w:t>
            </w:r>
            <w:r w:rsidRPr="00E642D9">
              <w:rPr>
                <w:rStyle w:val="ASFKReporterror"/>
              </w:rPr>
              <w:t>. распред</w:t>
            </w:r>
            <w:r w:rsidRPr="00744C27">
              <w:t>. блок.</w:t>
            </w:r>
            <w:r>
              <w:t xml:space="preserve"> т</w:t>
            </w:r>
            <w:r w:rsidRPr="00744C27">
              <w:t>ек.год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 xml:space="preserve">Подл. </w:t>
            </w:r>
            <w:r w:rsidRPr="00E642D9">
              <w:rPr>
                <w:rStyle w:val="ASFKReporterror"/>
              </w:rPr>
              <w:t>распред</w:t>
            </w:r>
            <w:r w:rsidRPr="00744C27">
              <w:t>. блок. 1-ый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 xml:space="preserve">Подл. </w:t>
            </w:r>
            <w:r w:rsidRPr="00E642D9">
              <w:rPr>
                <w:rStyle w:val="ASFKReporterror"/>
              </w:rPr>
              <w:t>распред</w:t>
            </w:r>
            <w:r w:rsidRPr="00744C27">
              <w:t>. блок. 2-ой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2D2D87">
              <w:t>Раздел 1 Бюджетные ассигнования</w:t>
            </w:r>
            <w:r>
              <w:t>», группа полей</w:t>
            </w:r>
            <w:r w:rsidRPr="003A239A">
              <w:t xml:space="preserve"> </w:t>
            </w:r>
            <w:r>
              <w:t>«</w:t>
            </w:r>
            <w:r w:rsidRPr="003A239A">
              <w:t>Итоги</w:t>
            </w:r>
            <w:r>
              <w:t>»</w:t>
            </w:r>
          </w:p>
        </w:tc>
      </w:tr>
      <w:tr w:rsidR="002A2E9D" w:rsidRPr="00751DA5"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первый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второй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151BEF" w:rsidRDefault="00744C27" w:rsidP="00412DF7">
            <w:pPr>
              <w:spacing w:before="60" w:after="60"/>
              <w:ind w:left="57" w:right="57" w:firstLine="0"/>
            </w:pPr>
            <w:r w:rsidRPr="00151BEF">
              <w:t>Заблокировано на тек.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151BEF" w:rsidRDefault="00744C27" w:rsidP="00412DF7">
            <w:pPr>
              <w:spacing w:before="60" w:after="60"/>
              <w:ind w:left="57" w:right="57" w:firstLine="0"/>
            </w:pPr>
            <w:r w:rsidRPr="00151BEF">
              <w:t>Заблокировано на первый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Default="00744C27" w:rsidP="00412DF7">
            <w:pPr>
              <w:spacing w:before="60" w:after="60"/>
              <w:ind w:left="57" w:right="57" w:firstLine="0"/>
            </w:pPr>
            <w:r w:rsidRPr="00151BEF">
              <w:t>Заблокировано на второй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Подл</w:t>
            </w:r>
            <w:r w:rsidR="009C627F">
              <w:t>.</w:t>
            </w:r>
            <w:r w:rsidRPr="00973E22">
              <w:t xml:space="preserve"> </w:t>
            </w:r>
            <w:r w:rsidR="009C627F">
              <w:t>р</w:t>
            </w:r>
            <w:r w:rsidRPr="00973E22">
              <w:t>аспр</w:t>
            </w:r>
            <w:r w:rsidR="009C627F">
              <w:t>.</w:t>
            </w:r>
            <w:r w:rsidRPr="00973E22">
              <w:t xml:space="preserve"> </w:t>
            </w:r>
            <w:r w:rsidR="009C627F">
              <w:t>блок. тек.</w:t>
            </w:r>
            <w:r>
              <w:t xml:space="preserve">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Подл</w:t>
            </w:r>
            <w:r w:rsidR="009C627F">
              <w:t>.</w:t>
            </w:r>
            <w:r>
              <w:t xml:space="preserve"> распр</w:t>
            </w:r>
            <w:r w:rsidR="009C627F">
              <w:t>. блок. 1-ый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9C627F" w:rsidP="00412DF7">
            <w:pPr>
              <w:pStyle w:val="ASFKTablenorm"/>
              <w:ind w:left="57" w:right="57"/>
            </w:pPr>
            <w:r>
              <w:t>Подл. распр. блок. 2-ой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2.1 Лимиты бюджетных обязательств</w:t>
            </w:r>
            <w:r>
              <w:t>»</w:t>
            </w:r>
          </w:p>
        </w:tc>
      </w:tr>
      <w:tr w:rsidR="00DF7272" w:rsidRPr="00B11F4A" w:rsidTr="00412DF7">
        <w:tc>
          <w:tcPr>
            <w:tcW w:w="2060" w:type="pct"/>
            <w:shd w:val="clear" w:color="auto" w:fill="auto"/>
          </w:tcPr>
          <w:p w:rsidR="00DF7272" w:rsidRDefault="00DF7272" w:rsidP="00412DF7">
            <w:pPr>
              <w:pStyle w:val="ASFKTablenorm"/>
              <w:ind w:left="57" w:right="57"/>
            </w:pPr>
            <w:r>
              <w:t>Код объекта ФАИП (КМИ)</w:t>
            </w:r>
          </w:p>
        </w:tc>
        <w:tc>
          <w:tcPr>
            <w:tcW w:w="2940" w:type="pct"/>
            <w:shd w:val="clear" w:color="auto" w:fill="auto"/>
          </w:tcPr>
          <w:p w:rsidR="00DF7272" w:rsidRDefault="00DF7272" w:rsidP="00412DF7">
            <w:pPr>
              <w:pStyle w:val="ASFKTablenorm"/>
              <w:ind w:left="57" w:right="57"/>
            </w:pPr>
            <w:r>
              <w:t>Импорт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первый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второй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Pr="00D159A4" w:rsidRDefault="009C627F" w:rsidP="00412DF7">
            <w:pPr>
              <w:spacing w:before="60" w:after="60"/>
              <w:ind w:left="57" w:right="57" w:firstLine="0"/>
            </w:pPr>
            <w:r w:rsidRPr="00D159A4">
              <w:lastRenderedPageBreak/>
              <w:t>Заблокировано на тек.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Pr="00D159A4" w:rsidRDefault="009C627F" w:rsidP="00412DF7">
            <w:pPr>
              <w:spacing w:before="60" w:after="60"/>
              <w:ind w:left="57" w:right="57" w:firstLine="0"/>
            </w:pPr>
            <w:r w:rsidRPr="00D159A4">
              <w:t>Заблокировано на первый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Default="009C627F" w:rsidP="00412DF7">
            <w:pPr>
              <w:spacing w:before="60" w:after="60"/>
              <w:ind w:left="57" w:right="57" w:firstLine="0"/>
            </w:pPr>
            <w:r w:rsidRPr="00D159A4">
              <w:t>Заблокировано на второй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1C04B8">
              <w:rPr>
                <w:rStyle w:val="ASFKReporterror"/>
              </w:rPr>
              <w:t>Подл.распр.блок.тек.</w:t>
            </w:r>
            <w:r w:rsidRPr="004A0D99">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1C04B8">
              <w:rPr>
                <w:rStyle w:val="ASFKReporterror"/>
              </w:rPr>
              <w:t>Подл.распр.блок.</w:t>
            </w:r>
            <w:r w:rsidRPr="004A0D99">
              <w:t xml:space="preserve"> 1-ый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4A0D99">
              <w:t>Подл.распр.блок.2-ой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2.1 Лимиты бюджетных обязательств</w:t>
            </w:r>
            <w:r>
              <w:t>», группа полей</w:t>
            </w:r>
            <w:r w:rsidRPr="003A239A">
              <w:t xml:space="preserve"> </w:t>
            </w:r>
            <w:r>
              <w:t>«</w:t>
            </w:r>
            <w:r w:rsidRPr="003A239A">
              <w:t>Итоги</w:t>
            </w:r>
            <w:r>
              <w:t>»</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1C04B8">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первый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второй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BD6E40">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1C04B8" w:rsidRPr="00B11F4A" w:rsidTr="00412DF7">
        <w:tc>
          <w:tcPr>
            <w:tcW w:w="2060" w:type="pct"/>
            <w:shd w:val="clear" w:color="auto" w:fill="auto"/>
          </w:tcPr>
          <w:p w:rsidR="001C04B8" w:rsidRPr="00B37178" w:rsidRDefault="001C04B8" w:rsidP="00412DF7">
            <w:pPr>
              <w:spacing w:before="60" w:after="60"/>
              <w:ind w:left="57" w:right="57" w:firstLine="0"/>
            </w:pPr>
            <w:r w:rsidRPr="00B37178">
              <w:t>Заблокировано на тек.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1C04B8" w:rsidRPr="00B11F4A" w:rsidTr="00412DF7">
        <w:tc>
          <w:tcPr>
            <w:tcW w:w="2060" w:type="pct"/>
            <w:shd w:val="clear" w:color="auto" w:fill="auto"/>
          </w:tcPr>
          <w:p w:rsidR="001C04B8" w:rsidRPr="00B37178" w:rsidRDefault="001C04B8" w:rsidP="00412DF7">
            <w:pPr>
              <w:spacing w:before="60" w:after="60"/>
              <w:ind w:left="57" w:right="57" w:firstLine="0"/>
            </w:pPr>
            <w:r w:rsidRPr="00B37178">
              <w:t>Заблокировано на первый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1C04B8" w:rsidRPr="00B11F4A" w:rsidTr="00412DF7">
        <w:tc>
          <w:tcPr>
            <w:tcW w:w="2060" w:type="pct"/>
            <w:shd w:val="clear" w:color="auto" w:fill="auto"/>
          </w:tcPr>
          <w:p w:rsidR="001C04B8" w:rsidRDefault="001C04B8" w:rsidP="00412DF7">
            <w:pPr>
              <w:spacing w:before="60" w:after="60"/>
              <w:ind w:left="57" w:right="57" w:firstLine="0"/>
            </w:pPr>
            <w:r w:rsidRPr="00B37178">
              <w:t>Заблокировано на второй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2A2E9D" w:rsidRPr="00B11F4A" w:rsidTr="00412DF7">
        <w:tc>
          <w:tcPr>
            <w:tcW w:w="2060" w:type="pct"/>
            <w:shd w:val="clear" w:color="auto" w:fill="auto"/>
          </w:tcPr>
          <w:p w:rsidR="002A2E9D" w:rsidRPr="003A239A" w:rsidRDefault="001C04B8" w:rsidP="00412DF7">
            <w:pPr>
              <w:pStyle w:val="ASFKTablenorm"/>
              <w:ind w:left="57" w:right="57"/>
            </w:pPr>
            <w:r w:rsidRPr="001C04B8">
              <w:rPr>
                <w:rStyle w:val="ASFKReporterror"/>
              </w:rPr>
              <w:t>Подл.распр.блок.тек.</w:t>
            </w:r>
            <w:r w:rsidRPr="001C04B8">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1C04B8" w:rsidP="00412DF7">
            <w:pPr>
              <w:pStyle w:val="ASFKTablenorm"/>
              <w:ind w:left="57" w:right="57"/>
            </w:pPr>
            <w:r w:rsidRPr="001C04B8">
              <w:rPr>
                <w:rStyle w:val="ASFKReporterror"/>
              </w:rPr>
              <w:t>Подл.распр.блок.</w:t>
            </w:r>
            <w:r w:rsidRPr="001C04B8">
              <w:t xml:space="preserve"> 1-ый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1C04B8" w:rsidP="00412DF7">
            <w:pPr>
              <w:pStyle w:val="ASFKTablenorm"/>
              <w:ind w:left="57" w:right="57"/>
            </w:pPr>
            <w:r w:rsidRPr="001C04B8">
              <w:t xml:space="preserve">Подл.распр.блок.2-ой год  </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2.2 ЛБО на выплаты за счет </w:t>
            </w:r>
            <w:r w:rsidRPr="00642CEF">
              <w:rPr>
                <w:rStyle w:val="ASFKReporterror"/>
              </w:rPr>
              <w:t xml:space="preserve">связ. </w:t>
            </w:r>
            <w:r w:rsidR="006E7405" w:rsidRPr="00642CEF">
              <w:rPr>
                <w:rStyle w:val="ASFKReporterror"/>
              </w:rPr>
              <w:t>И</w:t>
            </w:r>
            <w:r w:rsidRPr="00642CEF">
              <w:rPr>
                <w:rStyle w:val="ASFKReporterror"/>
              </w:rPr>
              <w:t>ностр</w:t>
            </w:r>
            <w:r w:rsidRPr="00914979">
              <w:t xml:space="preserve">. </w:t>
            </w:r>
            <w:r w:rsidR="006E7405">
              <w:t>К</w:t>
            </w:r>
            <w:r w:rsidRPr="00914979">
              <w:t xml:space="preserve">редитов в тек. </w:t>
            </w:r>
            <w:r w:rsidR="00BD6E40">
              <w:t>Ф</w:t>
            </w:r>
            <w:r w:rsidRPr="00914979">
              <w:t xml:space="preserve">ин. </w:t>
            </w:r>
            <w:r w:rsidR="006E7405">
              <w:t>Г</w:t>
            </w:r>
            <w:r w:rsidRPr="00914979">
              <w:t>оду</w:t>
            </w:r>
            <w:r>
              <w:t>»</w:t>
            </w:r>
          </w:p>
        </w:tc>
      </w:tr>
      <w:tr w:rsidR="00DF7272" w:rsidTr="00412DF7">
        <w:tc>
          <w:tcPr>
            <w:tcW w:w="2060" w:type="pct"/>
            <w:shd w:val="clear" w:color="auto" w:fill="auto"/>
          </w:tcPr>
          <w:p w:rsidR="00DF7272" w:rsidRDefault="00DF7272" w:rsidP="00412DF7">
            <w:pPr>
              <w:pStyle w:val="ASFKTablenorm"/>
              <w:ind w:left="57" w:right="57"/>
            </w:pPr>
            <w:r>
              <w:t>Код объекта ФАИП (КМИ)</w:t>
            </w:r>
          </w:p>
        </w:tc>
        <w:tc>
          <w:tcPr>
            <w:tcW w:w="2940" w:type="pct"/>
            <w:shd w:val="clear" w:color="auto" w:fill="auto"/>
          </w:tcPr>
          <w:p w:rsidR="00DF7272" w:rsidRDefault="00DF7272" w:rsidP="00412DF7">
            <w:pPr>
              <w:pStyle w:val="ASFKTablenorm"/>
              <w:ind w:left="57" w:right="57"/>
            </w:pPr>
            <w:r>
              <w:t>Импорт из OEBS.</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2.2 ЛБО на выплаты за счет </w:t>
            </w:r>
            <w:r w:rsidRPr="00642CEF">
              <w:rPr>
                <w:rStyle w:val="ASFKReporterror"/>
              </w:rPr>
              <w:t xml:space="preserve">связ. </w:t>
            </w:r>
            <w:r w:rsidR="006E7405" w:rsidRPr="00642CEF">
              <w:rPr>
                <w:rStyle w:val="ASFKReporterror"/>
              </w:rPr>
              <w:t>И</w:t>
            </w:r>
            <w:r w:rsidRPr="00642CEF">
              <w:rPr>
                <w:rStyle w:val="ASFKReporterror"/>
              </w:rPr>
              <w:t>ностр</w:t>
            </w:r>
            <w:r w:rsidRPr="00914979">
              <w:t xml:space="preserve">. </w:t>
            </w:r>
            <w:r w:rsidR="006E7405">
              <w:t>К</w:t>
            </w:r>
            <w:r w:rsidRPr="00914979">
              <w:t xml:space="preserve">редитов в тек. </w:t>
            </w:r>
            <w:r w:rsidR="00BD6E40">
              <w:t>Ф</w:t>
            </w:r>
            <w:r w:rsidRPr="00914979">
              <w:t xml:space="preserve">ин. </w:t>
            </w:r>
            <w:r w:rsidR="006E7405">
              <w:t>Г</w:t>
            </w:r>
            <w:r w:rsidRPr="00914979">
              <w:t xml:space="preserve">оду»,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2.3 ЛБО на выплаты в ин. </w:t>
            </w:r>
            <w:r w:rsidR="00BD6E40">
              <w:t>В</w:t>
            </w:r>
            <w:r w:rsidRPr="00914979">
              <w:t xml:space="preserve">алюте в тек. </w:t>
            </w:r>
            <w:r w:rsidR="00BD6E40">
              <w:t>Ф</w:t>
            </w:r>
            <w:r w:rsidRPr="00914979">
              <w:t xml:space="preserve">ин. </w:t>
            </w:r>
            <w:r w:rsidR="006E7405">
              <w:t>Г</w:t>
            </w:r>
            <w:r w:rsidRPr="00914979">
              <w:t>оду</w:t>
            </w:r>
            <w:r>
              <w:t>»</w:t>
            </w:r>
          </w:p>
        </w:tc>
      </w:tr>
      <w:tr w:rsidR="00DF7272" w:rsidTr="00412DF7">
        <w:tc>
          <w:tcPr>
            <w:tcW w:w="2060" w:type="pct"/>
            <w:shd w:val="clear" w:color="auto" w:fill="auto"/>
          </w:tcPr>
          <w:p w:rsidR="00DF7272" w:rsidRDefault="00DF7272" w:rsidP="00412DF7">
            <w:pPr>
              <w:pStyle w:val="ASFKTablenorm"/>
              <w:ind w:left="57" w:right="57"/>
            </w:pPr>
            <w:r>
              <w:t>Код объекта ФАИП (КМИ)</w:t>
            </w:r>
          </w:p>
        </w:tc>
        <w:tc>
          <w:tcPr>
            <w:tcW w:w="2940" w:type="pct"/>
            <w:shd w:val="clear" w:color="auto" w:fill="auto"/>
          </w:tcPr>
          <w:p w:rsidR="00DF7272" w:rsidRDefault="00DF7272" w:rsidP="00412DF7">
            <w:pPr>
              <w:pStyle w:val="ASFKTablenorm"/>
              <w:ind w:left="57" w:right="57"/>
            </w:pPr>
            <w:r>
              <w:t>Импорт из OEBS.</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lastRenderedPageBreak/>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2.3 ЛБО на выплаты в ин. </w:t>
            </w:r>
            <w:r w:rsidR="00BD6E40">
              <w:t>В</w:t>
            </w:r>
            <w:r w:rsidRPr="00914979">
              <w:t xml:space="preserve">алюте в тек. </w:t>
            </w:r>
            <w:r w:rsidR="00BD6E40">
              <w:t>Ф</w:t>
            </w:r>
            <w:r w:rsidRPr="00914979">
              <w:t xml:space="preserve">ин. </w:t>
            </w:r>
            <w:r w:rsidR="006E7405">
              <w:t>Г</w:t>
            </w:r>
            <w:r w:rsidRPr="00914979">
              <w:t xml:space="preserve">оду»,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3.1 Предельные объемы финансирования</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3.1 Предельные объемы финансирования»,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3.2 ПОФР на выплаты за счет связанных </w:t>
            </w:r>
            <w:r w:rsidRPr="00642CEF">
              <w:rPr>
                <w:rStyle w:val="ASFKReporterror"/>
              </w:rPr>
              <w:t>иностр</w:t>
            </w:r>
            <w:r w:rsidRPr="00914979">
              <w:t xml:space="preserve">. </w:t>
            </w:r>
            <w:r w:rsidR="006E7405">
              <w:t>К</w:t>
            </w:r>
            <w:r w:rsidRPr="00914979">
              <w:t>редитов</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3.2 ПОФР на выплаты за счет связанных </w:t>
            </w:r>
            <w:r w:rsidRPr="00642CEF">
              <w:rPr>
                <w:rStyle w:val="ASFKReporterror"/>
              </w:rPr>
              <w:t>иностр</w:t>
            </w:r>
            <w:r w:rsidRPr="00914979">
              <w:t xml:space="preserve">. </w:t>
            </w:r>
            <w:r w:rsidR="006E7405">
              <w:t>К</w:t>
            </w:r>
            <w:r w:rsidRPr="00914979">
              <w:t xml:space="preserve">редитов»,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3.3 ПОФР на выплаты в </w:t>
            </w:r>
            <w:r w:rsidRPr="00642CEF">
              <w:rPr>
                <w:rStyle w:val="ASFKReporterror"/>
              </w:rPr>
              <w:t>иностр</w:t>
            </w:r>
            <w:r w:rsidRPr="00914979">
              <w:t xml:space="preserve">. </w:t>
            </w:r>
            <w:r w:rsidR="006E7405">
              <w:t>В</w:t>
            </w:r>
            <w:r w:rsidRPr="00914979">
              <w:t>алюте</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3.3 ПОФР на выплаты в </w:t>
            </w:r>
            <w:r w:rsidRPr="00642CEF">
              <w:rPr>
                <w:rStyle w:val="ASFKReporterror"/>
              </w:rPr>
              <w:t>иностр</w:t>
            </w:r>
            <w:r w:rsidRPr="00914979">
              <w:t xml:space="preserve">. </w:t>
            </w:r>
            <w:r w:rsidR="006E7405">
              <w:t>В</w:t>
            </w:r>
            <w:r w:rsidRPr="00914979">
              <w:t xml:space="preserve">алюте»,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lastRenderedPageBreak/>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3.4 ПОФР на выплаты за исключением связанных </w:t>
            </w:r>
            <w:r w:rsidRPr="00642CEF">
              <w:rPr>
                <w:rStyle w:val="ASFKReporterror"/>
              </w:rPr>
              <w:t>иностр</w:t>
            </w:r>
            <w:r w:rsidRPr="00914979">
              <w:t xml:space="preserve">. </w:t>
            </w:r>
            <w:r w:rsidR="006E7405">
              <w:t>К</w:t>
            </w:r>
            <w:r w:rsidRPr="00914979">
              <w:t xml:space="preserve">редитов и </w:t>
            </w:r>
            <w:r w:rsidRPr="00642CEF">
              <w:rPr>
                <w:rStyle w:val="ASFKReporterror"/>
              </w:rPr>
              <w:t>ин</w:t>
            </w:r>
            <w:r w:rsidRPr="00914979">
              <w:t xml:space="preserve">. </w:t>
            </w:r>
            <w:r w:rsidR="00BD6E40">
              <w:t>В</w:t>
            </w:r>
            <w:r w:rsidRPr="00914979">
              <w:t>алюты</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3.4 ПОФР на выплаты за исключением связанных </w:t>
            </w:r>
            <w:r w:rsidRPr="00880DD6">
              <w:rPr>
                <w:rStyle w:val="ASFKReporterror"/>
              </w:rPr>
              <w:t>иностр</w:t>
            </w:r>
            <w:r w:rsidRPr="00914979">
              <w:t xml:space="preserve">. </w:t>
            </w:r>
            <w:r w:rsidR="006E7405">
              <w:t>К</w:t>
            </w:r>
            <w:r w:rsidRPr="00914979">
              <w:t xml:space="preserve">редитов и ин. </w:t>
            </w:r>
            <w:r w:rsidR="00BD6E40">
              <w:t>В</w:t>
            </w:r>
            <w:r w:rsidRPr="00914979">
              <w:t xml:space="preserve">алюты»,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bl>
    <w:p w:rsidR="00675BAE" w:rsidRPr="0064058C" w:rsidRDefault="00115377" w:rsidP="00BB52A1">
      <w:pPr>
        <w:pStyle w:val="ASFKNormal"/>
      </w:pPr>
      <w:r w:rsidRPr="00115377">
        <w:t>ЭФ документа «Акт приемки-передачи показателей лицевого счета главного распорядителя (распорядителя)», закладки «Дополнительные атрибуты (2)»</w:t>
      </w:r>
      <w:r>
        <w:t xml:space="preserve"> представлена н</w:t>
      </w:r>
      <w:r w:rsidR="00675BAE" w:rsidRPr="0064058C">
        <w:t>а рисунке</w:t>
      </w:r>
      <w:r w:rsidR="007A657B" w:rsidRPr="0064058C">
        <w:t> </w:t>
      </w:r>
      <w:r w:rsidR="00675BAE" w:rsidRPr="0064058C">
        <w:fldChar w:fldCharType="begin"/>
      </w:r>
      <w:r w:rsidR="00675BAE" w:rsidRPr="0064058C">
        <w:instrText xml:space="preserve"> REF _Ref245898194 \h  \* MERGEFORMAT </w:instrText>
      </w:r>
      <w:r w:rsidR="00675BAE" w:rsidRPr="0064058C">
        <w:fldChar w:fldCharType="separate"/>
      </w:r>
      <w:r w:rsidR="0092715F">
        <w:rPr>
          <w:noProof/>
        </w:rPr>
        <w:t>84</w:t>
      </w:r>
      <w:r w:rsidR="00675BAE" w:rsidRPr="0064058C">
        <w:fldChar w:fldCharType="end"/>
      </w:r>
      <w:r w:rsidR="00675BAE" w:rsidRPr="0064058C">
        <w:t>.</w:t>
      </w:r>
    </w:p>
    <w:p w:rsidR="00675BAE" w:rsidRPr="0064058C" w:rsidRDefault="0092715F" w:rsidP="00675BAE">
      <w:pPr>
        <w:pStyle w:val="ASFKFigure"/>
      </w:pPr>
      <w:r>
        <w:pict>
          <v:shape id="_x0000_i1179" type="#_x0000_t75" style="width:492pt;height:270pt">
            <v:imagedata r:id="rId144"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693" w:name="_Ref245898194"/>
      <w:bookmarkStart w:id="694" w:name="_Toc79490453"/>
      <w:r w:rsidR="0092715F">
        <w:rPr>
          <w:noProof/>
        </w:rPr>
        <w:t>84</w:t>
      </w:r>
      <w:bookmarkEnd w:id="693"/>
      <w:r w:rsidRPr="0064058C">
        <w:fldChar w:fldCharType="end"/>
      </w:r>
      <w:r w:rsidRPr="0064058C">
        <w:t xml:space="preserve">. ЭФ </w:t>
      </w:r>
      <w:r w:rsidR="00115377">
        <w:t xml:space="preserve">документа </w:t>
      </w:r>
      <w:r w:rsidR="001F20AD">
        <w:t>«</w:t>
      </w:r>
      <w:r w:rsidRPr="0064058C">
        <w:t>Акт приемки-передачи показателей лицевого счета главного распорядителя (распорядителя)</w:t>
      </w:r>
      <w:r w:rsidR="00F9698D">
        <w:t xml:space="preserve">», закладки </w:t>
      </w:r>
      <w:r w:rsidR="001F20AD">
        <w:t>«</w:t>
      </w:r>
      <w:r w:rsidRPr="0064058C">
        <w:t>Дополнительные атрибуты (2)</w:t>
      </w:r>
      <w:r w:rsidR="001F20AD">
        <w:t>»</w:t>
      </w:r>
      <w:bookmarkEnd w:id="694"/>
    </w:p>
    <w:p w:rsidR="00675BAE" w:rsidRPr="0064058C" w:rsidRDefault="00675BAE" w:rsidP="00BB52A1">
      <w:pPr>
        <w:pStyle w:val="ASFKNormal"/>
      </w:pPr>
      <w:r w:rsidRPr="0064058C">
        <w:t xml:space="preserve">Перечень полей </w:t>
      </w:r>
      <w:r w:rsidR="00115377" w:rsidRPr="00115377">
        <w:t>документа «Акт приемки-передачи показателей лицевого счета ГРБС (РБС)», закладки «Дополнительные атрибуты (2)»</w:t>
      </w:r>
      <w:r w:rsidR="00115377">
        <w:t xml:space="preserve"> </w:t>
      </w:r>
      <w:r w:rsidRPr="0064058C">
        <w:t xml:space="preserve">приведен </w:t>
      </w:r>
      <w:r w:rsidR="00FD7488">
        <w:t>в таблице </w:t>
      </w:r>
      <w:r w:rsidRPr="0064058C">
        <w:fldChar w:fldCharType="begin"/>
      </w:r>
      <w:r w:rsidRPr="0064058C">
        <w:instrText xml:space="preserve"> REF _Ref341269801 \h  \* MERGEFORMAT </w:instrText>
      </w:r>
      <w:r w:rsidRPr="0064058C">
        <w:fldChar w:fldCharType="separate"/>
      </w:r>
      <w:r w:rsidR="0092715F">
        <w:rPr>
          <w:noProof/>
        </w:rPr>
        <w:t>45</w:t>
      </w:r>
      <w:r w:rsidRPr="0064058C">
        <w:fldChar w:fldCharType="end"/>
      </w:r>
      <w:r w:rsidRPr="0064058C">
        <w:t>.</w:t>
      </w:r>
    </w:p>
    <w:p w:rsidR="00675BAE"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695" w:name="_Ref341269801"/>
      <w:bookmarkStart w:id="696" w:name="_Toc79490274"/>
      <w:r w:rsidR="0092715F">
        <w:rPr>
          <w:noProof/>
        </w:rPr>
        <w:t>45</w:t>
      </w:r>
      <w:bookmarkEnd w:id="695"/>
      <w:r>
        <w:rPr>
          <w:noProof/>
        </w:rPr>
        <w:fldChar w:fldCharType="end"/>
      </w:r>
      <w:r w:rsidR="00675BAE" w:rsidRPr="0064058C">
        <w:t xml:space="preserve">. Описание полей документа </w:t>
      </w:r>
      <w:r w:rsidR="001F20AD">
        <w:t>«</w:t>
      </w:r>
      <w:r w:rsidR="00675BAE" w:rsidRPr="0064058C">
        <w:t>Акт приемки-передачи показателей лицевого счета ГРБС (РБС)</w:t>
      </w:r>
      <w:r w:rsidR="00F9698D">
        <w:t xml:space="preserve">», закладки </w:t>
      </w:r>
      <w:r w:rsidR="001F20AD">
        <w:t>«</w:t>
      </w:r>
      <w:r w:rsidR="00675BAE" w:rsidRPr="0064058C">
        <w:t>Дополнительные атрибуты (2)</w:t>
      </w:r>
      <w:r w:rsidR="001F20AD">
        <w:t>»</w:t>
      </w:r>
      <w:bookmarkEnd w:id="6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76"/>
        <w:gridCol w:w="6579"/>
      </w:tblGrid>
      <w:tr w:rsidR="004242FC" w:rsidRPr="00751DA5" w:rsidTr="00412DF7">
        <w:trPr>
          <w:trHeight w:val="70"/>
          <w:tblHeader/>
        </w:trPr>
        <w:tc>
          <w:tcPr>
            <w:tcW w:w="162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bookmarkStart w:id="697" w:name="_Ref299363138"/>
            <w:bookmarkStart w:id="698" w:name="_Toc341260905"/>
            <w:bookmarkStart w:id="699" w:name="_Toc387859000"/>
            <w:bookmarkStart w:id="700" w:name="_Toc410283270"/>
            <w:r w:rsidRPr="00B11F4A">
              <w:t>Наименование поля</w:t>
            </w:r>
          </w:p>
        </w:tc>
        <w:tc>
          <w:tcPr>
            <w:tcW w:w="337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B95D7A" w:rsidTr="00412DF7">
        <w:trPr>
          <w:trHeight w:val="810"/>
        </w:trPr>
        <w:tc>
          <w:tcPr>
            <w:tcW w:w="1628" w:type="pct"/>
            <w:shd w:val="clear" w:color="auto" w:fill="auto"/>
          </w:tcPr>
          <w:p w:rsidR="004242FC" w:rsidRPr="00B95D7A" w:rsidRDefault="004242FC" w:rsidP="00412DF7">
            <w:pPr>
              <w:pStyle w:val="ASFKTablenorm"/>
              <w:ind w:left="57" w:right="57"/>
            </w:pPr>
            <w:r w:rsidRPr="00B95D7A">
              <w:t>Бизнес-cтатус (код)</w:t>
            </w:r>
          </w:p>
        </w:tc>
        <w:tc>
          <w:tcPr>
            <w:tcW w:w="3372" w:type="pct"/>
            <w:shd w:val="clear" w:color="auto" w:fill="auto"/>
          </w:tcPr>
          <w:p w:rsidR="004242FC" w:rsidRPr="00B95D7A" w:rsidRDefault="004242FC" w:rsidP="00412DF7">
            <w:pPr>
              <w:pStyle w:val="ASFKTablenorm"/>
              <w:ind w:left="57" w:right="57"/>
            </w:pPr>
            <w:r w:rsidRPr="00B95D7A">
              <w:t>Код бизнес-статуса.</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или присыл</w:t>
            </w:r>
            <w:r w:rsidRPr="004242FC">
              <w:t>а</w:t>
            </w:r>
            <w:r w:rsidRPr="003A239A">
              <w:t xml:space="preserve">ется из OEBS. Закрыто для редактирования. Равен значению поля </w:t>
            </w:r>
            <w:r>
              <w:t>«</w:t>
            </w:r>
            <w:r w:rsidRPr="003A239A">
              <w:t>Статус</w:t>
            </w:r>
            <w:r>
              <w:t>»</w:t>
            </w:r>
            <w:r w:rsidRPr="003A239A">
              <w:t xml:space="preserve"> закладки </w:t>
            </w:r>
            <w:r>
              <w:t>«</w:t>
            </w:r>
            <w:r w:rsidRPr="003A239A">
              <w:t>Документ</w:t>
            </w:r>
            <w:r>
              <w:t>»</w:t>
            </w:r>
            <w:r w:rsidRPr="003A239A">
              <w:t>.</w:t>
            </w:r>
          </w:p>
        </w:tc>
      </w:tr>
      <w:tr w:rsidR="004242FC" w:rsidRPr="00B95D7A" w:rsidTr="00412DF7">
        <w:trPr>
          <w:trHeight w:val="810"/>
        </w:trPr>
        <w:tc>
          <w:tcPr>
            <w:tcW w:w="1628" w:type="pct"/>
            <w:shd w:val="clear" w:color="auto" w:fill="auto"/>
          </w:tcPr>
          <w:p w:rsidR="004242FC" w:rsidRPr="00B95D7A" w:rsidRDefault="004242FC" w:rsidP="00412DF7">
            <w:pPr>
              <w:pStyle w:val="ASFKTablenorm"/>
              <w:ind w:left="57" w:right="57"/>
            </w:pPr>
            <w:r w:rsidRPr="00B95D7A">
              <w:t>Бизнес статус (наименование)</w:t>
            </w:r>
          </w:p>
        </w:tc>
        <w:tc>
          <w:tcPr>
            <w:tcW w:w="3372" w:type="pct"/>
            <w:shd w:val="clear" w:color="auto" w:fill="auto"/>
          </w:tcPr>
          <w:p w:rsidR="004242FC" w:rsidRPr="00B95D7A" w:rsidRDefault="004242FC" w:rsidP="00412DF7">
            <w:pPr>
              <w:pStyle w:val="ASFKTablenorm"/>
              <w:ind w:left="57" w:right="57"/>
            </w:pPr>
            <w:r w:rsidRPr="00B95D7A">
              <w:t>Наименование бизнес-статуса.</w:t>
            </w:r>
          </w:p>
          <w:p w:rsidR="004242FC" w:rsidRPr="003A239A" w:rsidRDefault="004242FC" w:rsidP="00412DF7">
            <w:pPr>
              <w:pStyle w:val="ASFKTablenorm"/>
              <w:ind w:left="57" w:right="57"/>
            </w:pPr>
            <w:r w:rsidRPr="00B95D7A">
              <w:t>Наименования поля заполняются по коду из спр</w:t>
            </w:r>
            <w:r w:rsidRPr="003A239A">
              <w:t>авочника. Закрыто для редактирования</w:t>
            </w:r>
          </w:p>
        </w:tc>
      </w:tr>
      <w:tr w:rsidR="004242FC" w:rsidRPr="00B95D7A" w:rsidTr="00412DF7">
        <w:trPr>
          <w:trHeight w:val="330"/>
        </w:trPr>
        <w:tc>
          <w:tcPr>
            <w:tcW w:w="1628" w:type="pct"/>
            <w:shd w:val="clear" w:color="auto" w:fill="auto"/>
          </w:tcPr>
          <w:p w:rsidR="004242FC" w:rsidRPr="00B95D7A" w:rsidRDefault="004242FC" w:rsidP="00412DF7">
            <w:pPr>
              <w:pStyle w:val="ASFKTablenorm"/>
              <w:ind w:left="57" w:right="57"/>
            </w:pPr>
            <w:r w:rsidRPr="00B95D7A">
              <w:t>Статус утверждения (код)</w:t>
            </w:r>
          </w:p>
        </w:tc>
        <w:tc>
          <w:tcPr>
            <w:tcW w:w="3372" w:type="pct"/>
            <w:shd w:val="clear" w:color="auto" w:fill="auto"/>
          </w:tcPr>
          <w:p w:rsidR="004242FC" w:rsidRPr="00B95D7A" w:rsidRDefault="004242FC" w:rsidP="00412DF7">
            <w:pPr>
              <w:pStyle w:val="ASFKTablenorm"/>
              <w:ind w:left="57" w:right="57"/>
            </w:pPr>
            <w:r w:rsidRPr="00B95D7A">
              <w:t>Код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док</w:t>
            </w:r>
            <w:r w:rsidRPr="003A239A">
              <w:t>умента. Закрыто для редактирования.</w:t>
            </w:r>
          </w:p>
        </w:tc>
      </w:tr>
      <w:tr w:rsidR="004242FC" w:rsidRPr="00B95D7A" w:rsidTr="00412DF7">
        <w:trPr>
          <w:trHeight w:val="330"/>
        </w:trPr>
        <w:tc>
          <w:tcPr>
            <w:tcW w:w="1628" w:type="pct"/>
            <w:shd w:val="clear" w:color="auto" w:fill="auto"/>
          </w:tcPr>
          <w:p w:rsidR="004242FC" w:rsidRPr="003A239A" w:rsidRDefault="004242FC" w:rsidP="00412DF7">
            <w:pPr>
              <w:pStyle w:val="ASFKTablenorm"/>
              <w:ind w:left="57" w:right="57"/>
            </w:pPr>
            <w:r w:rsidRPr="00B95D7A">
              <w:t>Статус утверждения (наимен</w:t>
            </w:r>
            <w:r w:rsidRPr="004242FC">
              <w:t>о</w:t>
            </w:r>
            <w:r w:rsidRPr="003A239A">
              <w:t>вание)</w:t>
            </w:r>
          </w:p>
        </w:tc>
        <w:tc>
          <w:tcPr>
            <w:tcW w:w="3372" w:type="pct"/>
            <w:shd w:val="clear" w:color="auto" w:fill="auto"/>
          </w:tcPr>
          <w:p w:rsidR="004242FC" w:rsidRPr="00B95D7A" w:rsidRDefault="004242FC" w:rsidP="00412DF7">
            <w:pPr>
              <w:pStyle w:val="ASFKTablenorm"/>
              <w:ind w:left="57" w:right="57"/>
            </w:pPr>
            <w:r w:rsidRPr="00B95D7A">
              <w:t>Наименование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док</w:t>
            </w:r>
            <w:r w:rsidRPr="003A239A">
              <w:t>умента. Закрыто для редактирования.</w:t>
            </w:r>
          </w:p>
        </w:tc>
      </w:tr>
      <w:tr w:rsidR="004242FC" w:rsidRPr="00B95D7A" w:rsidTr="00412DF7">
        <w:trPr>
          <w:trHeight w:val="491"/>
        </w:trPr>
        <w:tc>
          <w:tcPr>
            <w:tcW w:w="1628" w:type="pct"/>
            <w:shd w:val="clear" w:color="auto" w:fill="auto"/>
          </w:tcPr>
          <w:p w:rsidR="004242FC" w:rsidRPr="00B95D7A" w:rsidRDefault="004242FC" w:rsidP="00412DF7">
            <w:pPr>
              <w:pStyle w:val="ASFKTablenorm"/>
              <w:ind w:left="57" w:right="57"/>
            </w:pPr>
            <w:r w:rsidRPr="00B95D7A">
              <w:t>Статус передачи (код)</w:t>
            </w:r>
          </w:p>
        </w:tc>
        <w:tc>
          <w:tcPr>
            <w:tcW w:w="3372" w:type="pct"/>
            <w:shd w:val="clear" w:color="auto" w:fill="auto"/>
          </w:tcPr>
          <w:p w:rsidR="004242FC" w:rsidRPr="00B95D7A" w:rsidRDefault="004242FC" w:rsidP="00412DF7">
            <w:pPr>
              <w:pStyle w:val="ASFKTablenorm"/>
              <w:ind w:left="57" w:right="57"/>
            </w:pPr>
            <w:r w:rsidRPr="00B95D7A">
              <w:t>Код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Закрыто для редактирования.</w:t>
            </w:r>
          </w:p>
        </w:tc>
      </w:tr>
      <w:tr w:rsidR="004242FC" w:rsidRPr="00B95D7A" w:rsidTr="00412DF7">
        <w:trPr>
          <w:trHeight w:val="491"/>
        </w:trPr>
        <w:tc>
          <w:tcPr>
            <w:tcW w:w="1628" w:type="pct"/>
            <w:shd w:val="clear" w:color="auto" w:fill="auto"/>
          </w:tcPr>
          <w:p w:rsidR="004242FC" w:rsidRPr="003A239A" w:rsidRDefault="004242FC" w:rsidP="00412DF7">
            <w:pPr>
              <w:pStyle w:val="ASFKTablenorm"/>
              <w:ind w:left="57" w:right="57"/>
            </w:pPr>
            <w:r w:rsidRPr="00B95D7A">
              <w:t>Статус передачи (наименов</w:t>
            </w:r>
            <w:r w:rsidRPr="004242FC">
              <w:t>а</w:t>
            </w:r>
            <w:r w:rsidRPr="003A239A">
              <w:t>ние)</w:t>
            </w:r>
          </w:p>
        </w:tc>
        <w:tc>
          <w:tcPr>
            <w:tcW w:w="3372" w:type="pct"/>
            <w:shd w:val="clear" w:color="auto" w:fill="auto"/>
          </w:tcPr>
          <w:p w:rsidR="004242FC" w:rsidRPr="00B95D7A" w:rsidRDefault="004242FC" w:rsidP="00412DF7">
            <w:pPr>
              <w:pStyle w:val="ASFKTablenorm"/>
              <w:ind w:left="57" w:right="57"/>
            </w:pPr>
            <w:r w:rsidRPr="00B95D7A">
              <w:t>Наименование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w:t>
            </w:r>
            <w:r w:rsidRPr="003A239A" w:rsidDel="00897A04">
              <w:t xml:space="preserve"> </w:t>
            </w:r>
            <w:r w:rsidRPr="003A239A">
              <w:t>Закрыто для редактирования.</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Передающая сторона</w:t>
            </w:r>
            <w:r>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органа Фед</w:t>
            </w:r>
            <w:r w:rsidRPr="003A239A">
              <w:t>ерал</w:t>
            </w:r>
            <w:r w:rsidRPr="004242FC">
              <w:t>ь</w:t>
            </w:r>
            <w:r w:rsidRPr="003A239A">
              <w:t>ного казначейства (уполном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передающ</w:t>
            </w:r>
            <w:r w:rsidRPr="003A239A">
              <w:t>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органа Фед</w:t>
            </w:r>
            <w:r w:rsidRPr="003A239A">
              <w:t>ерал</w:t>
            </w:r>
            <w:r w:rsidRPr="004242FC">
              <w:t>ь</w:t>
            </w:r>
            <w:r w:rsidRPr="003A239A">
              <w:t>ного казначейства (уполном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органа ФК, переда</w:t>
            </w:r>
            <w:r w:rsidRPr="003A239A">
              <w:t>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3A239A">
              <w:t>ргана ФК, пер</w:t>
            </w:r>
            <w:r w:rsidRPr="004242FC">
              <w:t>е</w:t>
            </w:r>
            <w:r w:rsidRPr="003A239A">
              <w:t>дающего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органа ФК, п</w:t>
            </w:r>
            <w:r w:rsidRPr="003A239A">
              <w:t>ередающего акт. Импорт из OEBS.</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подписи акта передающей стороной</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Принимающая сторона</w:t>
            </w:r>
            <w:r>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A050ED">
              <w:t>Руководитель органа Фед</w:t>
            </w:r>
            <w:r w:rsidRPr="003A239A">
              <w:t>ерал</w:t>
            </w:r>
            <w:r w:rsidRPr="004242FC">
              <w:t>ь</w:t>
            </w:r>
            <w:r w:rsidRPr="003A239A">
              <w:t>ного казначейства (уполном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принимающ</w:t>
            </w:r>
            <w:r w:rsidRPr="003A239A">
              <w:t>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A050ED">
              <w:t>Руководитель органа Фед</w:t>
            </w:r>
            <w:r w:rsidRPr="003A239A">
              <w:t>ерал</w:t>
            </w:r>
            <w:r w:rsidRPr="004242FC">
              <w:t>ь</w:t>
            </w:r>
            <w:r w:rsidRPr="003A239A">
              <w:t>ного казначейства (уполном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органа ФК, прин</w:t>
            </w:r>
            <w:r w:rsidRPr="003A239A">
              <w:t>имающего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lastRenderedPageBreak/>
              <w:t>Главный бухгалтер (уполн</w:t>
            </w:r>
            <w:r w:rsidRPr="003A239A">
              <w:t>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3A239A">
              <w:t>ргана ФК, прин</w:t>
            </w:r>
            <w:r w:rsidRPr="004242FC">
              <w:t>и</w:t>
            </w:r>
            <w:r w:rsidRPr="003A239A">
              <w:t>мающего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органа ФК, принима</w:t>
            </w:r>
            <w:r w:rsidRPr="003A239A">
              <w:t>ющего акт. Импорт из OEBS.</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подписи акта принимающей стор</w:t>
            </w:r>
            <w:r w:rsidRPr="003A239A">
              <w:t>оной.</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3A239A" w:rsidRDefault="004242FC" w:rsidP="00412DF7">
            <w:pPr>
              <w:pStyle w:val="ASFKTablenorm"/>
              <w:ind w:left="57" w:right="57"/>
            </w:pPr>
            <w:r>
              <w:t>Поля без группы</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клиента (упо</w:t>
            </w:r>
            <w:r w:rsidRPr="003A239A">
              <w:t>лн</w:t>
            </w:r>
            <w:r w:rsidRPr="004242FC">
              <w:t>о</w:t>
            </w:r>
            <w:r w:rsidRPr="003A239A">
              <w:t>моченное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руководителя клиента</w:t>
            </w:r>
            <w:r w:rsidRPr="003A239A">
              <w:t>.</w:t>
            </w:r>
          </w:p>
          <w:p w:rsidR="004242FC" w:rsidRPr="003A239A" w:rsidRDefault="004242FC" w:rsidP="00412DF7">
            <w:pPr>
              <w:pStyle w:val="ASFKTablenorm"/>
              <w:ind w:left="57" w:right="57"/>
            </w:pPr>
            <w:r w:rsidRPr="00A050ED">
              <w:t xml:space="preserve">Заполняется вручную или выбором из справочника </w:t>
            </w:r>
            <w:r>
              <w:t>«</w:t>
            </w:r>
            <w:r w:rsidRPr="00A050ED">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клиента (упо</w:t>
            </w:r>
            <w:r w:rsidRPr="003A239A">
              <w:t>лн</w:t>
            </w:r>
            <w:r w:rsidRPr="004242FC">
              <w:t>о</w:t>
            </w:r>
            <w:r w:rsidRPr="003A239A">
              <w:t>моченное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клиента</w:t>
            </w:r>
            <w:r w:rsidRPr="003A239A">
              <w:t>.</w:t>
            </w:r>
          </w:p>
          <w:p w:rsidR="004242FC" w:rsidRPr="003A239A" w:rsidRDefault="004242FC" w:rsidP="00412DF7">
            <w:pPr>
              <w:pStyle w:val="ASFKTablenorm"/>
              <w:ind w:left="57" w:right="57"/>
            </w:pPr>
            <w:r w:rsidRPr="00A050ED">
              <w:t xml:space="preserve">Заполняется вручную или выбором из справочника </w:t>
            </w:r>
            <w:r>
              <w:t>«</w:t>
            </w:r>
            <w:r w:rsidRPr="00A050ED">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клиента (уполномоченное л</w:t>
            </w:r>
            <w:r w:rsidRPr="003A239A">
              <w:t>ицо). Дол</w:t>
            </w:r>
            <w:r w:rsidRPr="004242FC">
              <w:t>ж</w:t>
            </w:r>
            <w:r w:rsidRPr="003A239A">
              <w:t>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кл</w:t>
            </w:r>
            <w:r w:rsidRPr="003A239A">
              <w:t>иента. Заполняе</w:t>
            </w:r>
            <w:r w:rsidRPr="004242FC">
              <w:t>т</w:t>
            </w:r>
            <w:r w:rsidRPr="003A239A">
              <w:t xml:space="preserve">ся вручную или выбором из справочника </w:t>
            </w:r>
            <w:r>
              <w:t>«</w:t>
            </w:r>
            <w:r w:rsidRPr="003A239A">
              <w:t>Список сотрудников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клиента (уполномоченное л</w:t>
            </w:r>
            <w:r w:rsidRPr="003A239A">
              <w:t>ицо). Ра</w:t>
            </w:r>
            <w:r w:rsidRPr="004242FC">
              <w:t>с</w:t>
            </w:r>
            <w:r w:rsidRPr="003A239A">
              <w:t>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клиента</w:t>
            </w:r>
            <w:r w:rsidRPr="003A239A">
              <w:t>.</w:t>
            </w:r>
          </w:p>
          <w:p w:rsidR="004242FC" w:rsidRPr="003A239A" w:rsidRDefault="004242FC" w:rsidP="00412DF7">
            <w:pPr>
              <w:pStyle w:val="ASFKTablenorm"/>
              <w:ind w:left="57" w:right="57"/>
            </w:pPr>
            <w:r w:rsidRPr="00711AA3">
              <w:t xml:space="preserve">Заполняется вручную или выбором из справочника </w:t>
            </w:r>
            <w:r>
              <w:t>«</w:t>
            </w:r>
            <w:r w:rsidRPr="00711AA3">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утвержде</w:t>
            </w:r>
            <w:r w:rsidRPr="003A239A">
              <w:t>ния (подписания) акта клиентом.</w:t>
            </w:r>
          </w:p>
          <w:p w:rsidR="004242FC" w:rsidRPr="003A239A" w:rsidRDefault="004242FC" w:rsidP="00412DF7">
            <w:pPr>
              <w:pStyle w:val="ASFKTablenorm"/>
              <w:ind w:left="57" w:right="57"/>
            </w:pPr>
            <w:r w:rsidRPr="00B95D7A">
              <w:t>З</w:t>
            </w:r>
            <w:r w:rsidRPr="003A239A">
              <w:t>аполняется вручную или выбором из календаря.</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Дата регистрации в органе ФК о</w:t>
            </w:r>
            <w:r w:rsidRPr="003A239A">
              <w:t>тправителя</w:t>
            </w:r>
          </w:p>
        </w:tc>
        <w:tc>
          <w:tcPr>
            <w:tcW w:w="3372" w:type="pct"/>
            <w:shd w:val="clear" w:color="auto" w:fill="auto"/>
          </w:tcPr>
          <w:p w:rsidR="004242FC" w:rsidRPr="003A239A" w:rsidRDefault="004242FC" w:rsidP="00412DF7">
            <w:pPr>
              <w:pStyle w:val="ASFKTablenorm"/>
              <w:ind w:left="57" w:right="57"/>
            </w:pPr>
            <w:r w:rsidRPr="00B95D7A">
              <w:t>Дата регистрации в органе ФК отправителя.</w:t>
            </w:r>
          </w:p>
          <w:p w:rsidR="004242FC" w:rsidRPr="003A239A" w:rsidRDefault="004242FC" w:rsidP="00412DF7">
            <w:pPr>
              <w:pStyle w:val="ASFKTablenorm"/>
              <w:ind w:left="57" w:right="57"/>
            </w:pPr>
            <w:r w:rsidRPr="00711AA3">
              <w:t>Опр</w:t>
            </w:r>
            <w:r w:rsidRPr="003A239A">
              <w:t>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Дата регистрации в органе ФК п</w:t>
            </w:r>
            <w:r w:rsidRPr="003A239A">
              <w:t>олучателя</w:t>
            </w:r>
          </w:p>
        </w:tc>
        <w:tc>
          <w:tcPr>
            <w:tcW w:w="3372" w:type="pct"/>
            <w:shd w:val="clear" w:color="auto" w:fill="auto"/>
          </w:tcPr>
          <w:p w:rsidR="004242FC" w:rsidRPr="003A239A" w:rsidRDefault="004242FC" w:rsidP="00412DF7">
            <w:pPr>
              <w:pStyle w:val="ASFKTablenorm"/>
              <w:ind w:left="57" w:right="57"/>
            </w:pPr>
            <w:r w:rsidRPr="00B95D7A">
              <w:t>Дата регистрации в органе ФК получателя.</w:t>
            </w:r>
          </w:p>
          <w:p w:rsidR="004242FC" w:rsidRPr="003A239A" w:rsidRDefault="004242FC" w:rsidP="00412DF7">
            <w:pPr>
              <w:pStyle w:val="ASFKTablenorm"/>
              <w:ind w:left="57" w:right="57"/>
            </w:pPr>
            <w:r w:rsidRPr="00711AA3">
              <w:t>Определяется при подтверждении ввода документа. Заполн</w:t>
            </w:r>
            <w:r w:rsidRPr="003A239A">
              <w:t>яется автоматически при обработке документа или присылается из OEBS. Закрыто для редактирования.</w:t>
            </w:r>
          </w:p>
        </w:tc>
      </w:tr>
    </w:tbl>
    <w:p w:rsidR="00675BAE" w:rsidRPr="0064058C" w:rsidRDefault="00675BAE" w:rsidP="00881A26">
      <w:pPr>
        <w:pStyle w:val="32"/>
      </w:pPr>
      <w:bookmarkStart w:id="701" w:name="_Ref468460868"/>
      <w:bookmarkStart w:id="702" w:name="_Toc79490182"/>
      <w:r w:rsidRPr="0064058C">
        <w:t xml:space="preserve">Акт приемки-передачи показателей лицевого счета ГРБС (РБС) </w:t>
      </w:r>
      <w:bookmarkEnd w:id="697"/>
      <w:bookmarkEnd w:id="698"/>
      <w:bookmarkEnd w:id="699"/>
      <w:bookmarkEnd w:id="700"/>
      <w:r w:rsidR="00E139E7">
        <w:t>(для отр</w:t>
      </w:r>
      <w:r w:rsidR="00E139E7" w:rsidRPr="00E139E7">
        <w:t>а</w:t>
      </w:r>
      <w:r w:rsidR="00E139E7">
        <w:t>жения операций за ____ – ____ годы)</w:t>
      </w:r>
      <w:bookmarkEnd w:id="701"/>
      <w:bookmarkEnd w:id="702"/>
    </w:p>
    <w:p w:rsidR="00675BAE" w:rsidRPr="0064058C" w:rsidRDefault="00675BAE" w:rsidP="00BB52A1">
      <w:pPr>
        <w:pStyle w:val="ASFKNormal"/>
      </w:pPr>
      <w:r w:rsidRPr="0064058C">
        <w:t xml:space="preserve">Документ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предназначен для передачи показателей за временной период с закрываемого ЛС ГРБС (РБС) на открываемый ЛС ГРБС (РБС) при переходе ГРБС (РБС) на обслуживание в орган Федерального казначейства, расположенный на территории другого субъекта Российской Федерации.</w:t>
      </w:r>
    </w:p>
    <w:p w:rsidR="00675BAE" w:rsidRPr="0064058C" w:rsidRDefault="00675BAE" w:rsidP="00BB52A1">
      <w:pPr>
        <w:pStyle w:val="ASFKNormal"/>
      </w:pPr>
      <w:r w:rsidRPr="0064058C">
        <w:t xml:space="preserve">Документ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передается ГРБС (РБС) из учетной системы ОрФК, либо из ГРБС (РБС) в учетную систему ОрФК.</w:t>
      </w:r>
    </w:p>
    <w:p w:rsidR="00675BAE" w:rsidRPr="0064058C" w:rsidRDefault="00675BAE" w:rsidP="00BB52A1">
      <w:pPr>
        <w:pStyle w:val="ASFKNormal"/>
      </w:pPr>
      <w:r w:rsidRPr="0064058C">
        <w:t xml:space="preserve">Для работы с документами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ГРБС (РБС) за период</w:t>
      </w:r>
      <w:r w:rsidR="001F20AD">
        <w:t>»</w:t>
      </w:r>
      <w:r w:rsidRPr="0064058C">
        <w:t>. Откроется ЭФ списка документов, представленная на рисунке </w:t>
      </w:r>
      <w:r w:rsidRPr="0064058C">
        <w:fldChar w:fldCharType="begin"/>
      </w:r>
      <w:r w:rsidRPr="0064058C">
        <w:instrText xml:space="preserve"> REF _Ref246141556 \h  \* MERGEFORMAT </w:instrText>
      </w:r>
      <w:r w:rsidRPr="0064058C">
        <w:fldChar w:fldCharType="separate"/>
      </w:r>
      <w:r w:rsidR="0092715F">
        <w:t>85</w:t>
      </w:r>
      <w:r w:rsidRPr="0064058C">
        <w:fldChar w:fldCharType="end"/>
      </w:r>
      <w:r w:rsidRPr="0064058C">
        <w:t>.</w:t>
      </w:r>
    </w:p>
    <w:p w:rsidR="00DE0869" w:rsidRPr="00DE0869" w:rsidRDefault="0092715F" w:rsidP="00DE0869">
      <w:pPr>
        <w:pStyle w:val="ASFKFigure"/>
      </w:pPr>
      <w:r>
        <w:lastRenderedPageBreak/>
        <w:pict>
          <v:shape id="_x0000_i1180" type="#_x0000_t75" style="width:480pt;height:294pt">
            <v:imagedata r:id="rId145"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703" w:name="_Ref246141556"/>
      <w:bookmarkStart w:id="704" w:name="_Toc79490454"/>
      <w:r w:rsidR="0092715F">
        <w:rPr>
          <w:noProof/>
        </w:rPr>
        <w:t>85</w:t>
      </w:r>
      <w:bookmarkEnd w:id="703"/>
      <w:r w:rsidRPr="0064058C">
        <w:fldChar w:fldCharType="end"/>
      </w:r>
      <w:r w:rsidRPr="0064058C">
        <w:t xml:space="preserve">. ЭФ списка документов </w:t>
      </w:r>
      <w:r w:rsidR="001F20AD">
        <w:t>«</w:t>
      </w:r>
      <w:r w:rsidR="00E139E7">
        <w:t>Акт приемки-передачи показателей лицевого счета ГРБС (РБС) (для отражения операций за ____ – ____ годы)</w:t>
      </w:r>
      <w:r w:rsidR="001F20AD">
        <w:t>»</w:t>
      </w:r>
      <w:bookmarkEnd w:id="704"/>
    </w:p>
    <w:p w:rsidR="00675BAE" w:rsidRPr="0064058C" w:rsidRDefault="00675BAE" w:rsidP="00881A26">
      <w:pPr>
        <w:pStyle w:val="41"/>
      </w:pPr>
      <w:r w:rsidRPr="0064058C">
        <w:t>Доступные операции</w:t>
      </w:r>
    </w:p>
    <w:p w:rsidR="00675BAE" w:rsidRPr="0064058C" w:rsidRDefault="00675BAE" w:rsidP="00BB52A1">
      <w:pPr>
        <w:pStyle w:val="ASFKNormal"/>
      </w:pPr>
      <w:r w:rsidRPr="0064058C">
        <w:t xml:space="preserve">На АРМ </w:t>
      </w:r>
      <w:r w:rsidR="006C51A7">
        <w:t>ГРБС</w:t>
      </w:r>
      <w:r w:rsidRPr="0064058C">
        <w:t xml:space="preserve"> доступны следующие операции над документом:</w:t>
      </w:r>
    </w:p>
    <w:p w:rsidR="00675BAE" w:rsidRDefault="00700C06" w:rsidP="00F44B8F">
      <w:pPr>
        <w:pStyle w:val="ASFKListmark1"/>
      </w:pPr>
      <w:r>
        <w:t>п</w:t>
      </w:r>
      <w:r w:rsidR="006C51A7">
        <w:t>росмотр</w:t>
      </w:r>
      <w:r>
        <w:t xml:space="preserve"> и редактирование</w:t>
      </w:r>
      <w:r w:rsidR="00675BAE" w:rsidRPr="0064058C">
        <w:t>;</w:t>
      </w:r>
    </w:p>
    <w:p w:rsidR="00700C06" w:rsidRPr="0064058C" w:rsidRDefault="00700C06" w:rsidP="00F44B8F">
      <w:pPr>
        <w:pStyle w:val="ASFKListmark1"/>
      </w:pPr>
      <w:r>
        <w:t>документарный контроль;</w:t>
      </w:r>
    </w:p>
    <w:p w:rsidR="006C51A7" w:rsidRDefault="00601E75" w:rsidP="00F44B8F">
      <w:pPr>
        <w:pStyle w:val="ASFKListmark1"/>
      </w:pPr>
      <w:r>
        <w:t>просмотр</w:t>
      </w:r>
      <w:r w:rsidR="00700C06">
        <w:t>, подписание</w:t>
      </w:r>
      <w:r>
        <w:t xml:space="preserve"> </w:t>
      </w:r>
      <w:r w:rsidR="00E139E7">
        <w:t xml:space="preserve">и снятие </w:t>
      </w:r>
      <w:r w:rsidR="006E0EEE">
        <w:t>ЭП</w:t>
      </w:r>
      <w:r w:rsidR="006C51A7">
        <w:t>;</w:t>
      </w:r>
    </w:p>
    <w:p w:rsidR="00700C06" w:rsidRDefault="00700C06" w:rsidP="00700C06">
      <w:pPr>
        <w:pStyle w:val="ASFKListmark1"/>
      </w:pPr>
      <w:r w:rsidRPr="0064058C">
        <w:t>удаление;</w:t>
      </w:r>
    </w:p>
    <w:p w:rsidR="00700C06" w:rsidRDefault="00700C06" w:rsidP="00F44B8F">
      <w:pPr>
        <w:pStyle w:val="ASFKListmark1"/>
      </w:pPr>
      <w:r>
        <w:t>отправка;</w:t>
      </w:r>
    </w:p>
    <w:p w:rsidR="00675BAE" w:rsidRPr="0064058C" w:rsidRDefault="00675BAE" w:rsidP="00F44B8F">
      <w:pPr>
        <w:pStyle w:val="ASFKListmark1"/>
      </w:pPr>
      <w:r w:rsidRPr="0064058C">
        <w:t>печать</w:t>
      </w:r>
      <w:r w:rsidR="006C51A7">
        <w:t>.</w:t>
      </w:r>
    </w:p>
    <w:p w:rsidR="00675BAE" w:rsidRPr="0064058C" w:rsidRDefault="00675BAE" w:rsidP="00881A26">
      <w:pPr>
        <w:pStyle w:val="41"/>
      </w:pPr>
      <w:r w:rsidRPr="0064058C">
        <w:t>Экранная форма документа</w:t>
      </w:r>
    </w:p>
    <w:p w:rsidR="00675BAE" w:rsidRPr="0064058C" w:rsidRDefault="00675BAE" w:rsidP="00BB52A1">
      <w:pPr>
        <w:pStyle w:val="ASFKNormal"/>
      </w:pPr>
      <w:r w:rsidRPr="0064058C">
        <w:t xml:space="preserve">ЭФ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представлена на рисунк</w:t>
      </w:r>
      <w:r w:rsidR="003E4298">
        <w:t>е</w:t>
      </w:r>
      <w:r w:rsidRPr="0064058C">
        <w:t> </w:t>
      </w:r>
      <w:r w:rsidRPr="0064058C">
        <w:fldChar w:fldCharType="begin"/>
      </w:r>
      <w:r w:rsidRPr="0064058C">
        <w:instrText xml:space="preserve"> REF _Ref246141573 \h  \* MERGEFORMAT </w:instrText>
      </w:r>
      <w:r w:rsidRPr="0064058C">
        <w:fldChar w:fldCharType="separate"/>
      </w:r>
      <w:r w:rsidR="0092715F">
        <w:t>86</w:t>
      </w:r>
      <w:r w:rsidRPr="0064058C">
        <w:fldChar w:fldCharType="end"/>
      </w:r>
      <w:r w:rsidRPr="0064058C">
        <w:t>. Форма содержит следующие закладки:</w:t>
      </w:r>
    </w:p>
    <w:p w:rsidR="00675BAE" w:rsidRPr="0064058C" w:rsidRDefault="001F20AD" w:rsidP="00675BAE">
      <w:pPr>
        <w:pStyle w:val="ASFKListmark1"/>
      </w:pPr>
      <w:r>
        <w:t>«</w:t>
      </w:r>
      <w:r w:rsidR="00675BAE" w:rsidRPr="0064058C">
        <w:t>Документ</w:t>
      </w:r>
      <w:r>
        <w:t>»</w:t>
      </w:r>
      <w:r w:rsidR="00675BAE" w:rsidRPr="0064058C">
        <w:t>:</w:t>
      </w:r>
    </w:p>
    <w:p w:rsidR="00675BAE" w:rsidRPr="0064058C" w:rsidRDefault="001F20AD" w:rsidP="00F44B8F">
      <w:pPr>
        <w:pStyle w:val="ASFKListmark2"/>
      </w:pPr>
      <w:r>
        <w:t>«</w:t>
      </w:r>
      <w:r w:rsidR="00675BAE" w:rsidRPr="0064058C">
        <w:t>Раздел 1 Бюджетные ассигнования</w:t>
      </w:r>
      <w:r>
        <w:t>»</w:t>
      </w:r>
      <w:r w:rsidR="00675BAE" w:rsidRPr="0064058C">
        <w:t>;</w:t>
      </w:r>
    </w:p>
    <w:p w:rsidR="00675BAE" w:rsidRPr="0064058C" w:rsidRDefault="001F20AD" w:rsidP="00F44B8F">
      <w:pPr>
        <w:pStyle w:val="ASFKListmark2"/>
      </w:pPr>
      <w:r>
        <w:t>«</w:t>
      </w:r>
      <w:r w:rsidR="00675BAE" w:rsidRPr="0064058C">
        <w:t>Раздел 2.1 Лимиты бюджетных обязательств</w:t>
      </w:r>
      <w:r>
        <w:t>»</w:t>
      </w:r>
      <w:r w:rsidR="00675BAE" w:rsidRPr="0064058C">
        <w:t>;</w:t>
      </w:r>
    </w:p>
    <w:p w:rsidR="00675BAE" w:rsidRPr="0064058C" w:rsidRDefault="001F20AD" w:rsidP="00F44B8F">
      <w:pPr>
        <w:pStyle w:val="ASFKListmark2"/>
      </w:pPr>
      <w:r>
        <w:t>«</w:t>
      </w:r>
      <w:r w:rsidR="00675BAE" w:rsidRPr="0064058C">
        <w:t xml:space="preserve">Раздел 2.2 ЛБО на выплаты за счет </w:t>
      </w:r>
      <w:r w:rsidR="00675BAE" w:rsidRPr="00401EE9">
        <w:rPr>
          <w:rStyle w:val="ASFKReporterror"/>
        </w:rPr>
        <w:t xml:space="preserve">связ. </w:t>
      </w:r>
      <w:r w:rsidR="006E7405" w:rsidRPr="00401EE9">
        <w:rPr>
          <w:rStyle w:val="ASFKReporterror"/>
        </w:rPr>
        <w:t>И</w:t>
      </w:r>
      <w:r w:rsidR="00675BAE" w:rsidRPr="00401EE9">
        <w:rPr>
          <w:rStyle w:val="ASFKReporterror"/>
        </w:rPr>
        <w:t>ностр</w:t>
      </w:r>
      <w:r w:rsidR="00675BAE" w:rsidRPr="0064058C">
        <w:t xml:space="preserve">. </w:t>
      </w:r>
      <w:r w:rsidR="006E7405">
        <w:t>К</w:t>
      </w:r>
      <w:r w:rsidR="00675BAE" w:rsidRPr="0064058C">
        <w:t xml:space="preserve">редитов в тек. </w:t>
      </w:r>
      <w:r w:rsidR="00BD6E40">
        <w:t>Ф</w:t>
      </w:r>
      <w:r w:rsidR="00675BAE" w:rsidRPr="0064058C">
        <w:t xml:space="preserve">ин. </w:t>
      </w:r>
      <w:r w:rsidR="006E7405">
        <w:t>Г</w:t>
      </w:r>
      <w:r w:rsidR="00675BAE" w:rsidRPr="0064058C">
        <w:t>оду</w:t>
      </w:r>
      <w:r>
        <w:t>»</w:t>
      </w:r>
      <w:r w:rsidR="00675BAE" w:rsidRPr="0064058C">
        <w:t>;</w:t>
      </w:r>
    </w:p>
    <w:p w:rsidR="00675BAE" w:rsidRPr="0064058C" w:rsidRDefault="001F20AD" w:rsidP="00F44B8F">
      <w:pPr>
        <w:pStyle w:val="ASFKListmark2"/>
      </w:pPr>
      <w:r>
        <w:t>«</w:t>
      </w:r>
      <w:r w:rsidR="00675BAE" w:rsidRPr="0064058C">
        <w:t xml:space="preserve">Раздел 2.3 ЛБО на выплаты в ин. </w:t>
      </w:r>
      <w:r w:rsidR="00BD6E40">
        <w:t>В</w:t>
      </w:r>
      <w:r w:rsidR="00675BAE" w:rsidRPr="0064058C">
        <w:t xml:space="preserve">алюте в тек. </w:t>
      </w:r>
      <w:r w:rsidR="00BD6E40">
        <w:t>Ф</w:t>
      </w:r>
      <w:r w:rsidR="00675BAE" w:rsidRPr="0064058C">
        <w:t xml:space="preserve">ин. </w:t>
      </w:r>
      <w:r w:rsidR="006E7405">
        <w:t>Г</w:t>
      </w:r>
      <w:r w:rsidR="00675BAE" w:rsidRPr="0064058C">
        <w:t>оду</w:t>
      </w:r>
      <w:r>
        <w:t>»</w:t>
      </w:r>
      <w:r w:rsidR="00675BAE" w:rsidRPr="0064058C">
        <w:t>;</w:t>
      </w:r>
    </w:p>
    <w:p w:rsidR="00675BAE" w:rsidRPr="0064058C" w:rsidRDefault="001F20AD" w:rsidP="00F44B8F">
      <w:pPr>
        <w:pStyle w:val="ASFKListmark2"/>
      </w:pPr>
      <w:r>
        <w:t>«</w:t>
      </w:r>
      <w:r w:rsidR="00675BAE" w:rsidRPr="0064058C">
        <w:t>Раздел 3.1 Предельные объемы финансирования</w:t>
      </w:r>
      <w:r>
        <w:t>»</w:t>
      </w:r>
      <w:r w:rsidR="00675BAE" w:rsidRPr="0064058C">
        <w:t>;</w:t>
      </w:r>
    </w:p>
    <w:p w:rsidR="00675BAE" w:rsidRPr="0064058C" w:rsidRDefault="001F20AD" w:rsidP="00F44B8F">
      <w:pPr>
        <w:pStyle w:val="ASFKListmark2"/>
      </w:pPr>
      <w:r>
        <w:t>«</w:t>
      </w:r>
      <w:r w:rsidR="00675BAE" w:rsidRPr="0064058C">
        <w:t xml:space="preserve">Раздел 3.2 ПОФР на выплаты за счет связанных </w:t>
      </w:r>
      <w:r w:rsidR="00675BAE" w:rsidRPr="00401EE9">
        <w:rPr>
          <w:rStyle w:val="ASFKReporterror"/>
        </w:rPr>
        <w:t>иностр</w:t>
      </w:r>
      <w:r w:rsidR="00675BAE" w:rsidRPr="0064058C">
        <w:t xml:space="preserve">. </w:t>
      </w:r>
      <w:r w:rsidR="006E7405">
        <w:t>К</w:t>
      </w:r>
      <w:r w:rsidR="00675BAE" w:rsidRPr="0064058C">
        <w:t>редитов</w:t>
      </w:r>
      <w:r>
        <w:t>»</w:t>
      </w:r>
      <w:r w:rsidR="00675BAE" w:rsidRPr="0064058C">
        <w:t>;</w:t>
      </w:r>
    </w:p>
    <w:p w:rsidR="00675BAE" w:rsidRPr="0064058C" w:rsidRDefault="001F20AD" w:rsidP="00F44B8F">
      <w:pPr>
        <w:pStyle w:val="ASFKListmark2"/>
      </w:pPr>
      <w:r>
        <w:t>«</w:t>
      </w:r>
      <w:r w:rsidR="00675BAE" w:rsidRPr="0064058C">
        <w:t xml:space="preserve">Раздел 3.3 ПОФР на выплаты в </w:t>
      </w:r>
      <w:r w:rsidR="00675BAE" w:rsidRPr="00401EE9">
        <w:rPr>
          <w:rStyle w:val="ASFKReporterror"/>
        </w:rPr>
        <w:t>иностр</w:t>
      </w:r>
      <w:r w:rsidR="00675BAE" w:rsidRPr="0064058C">
        <w:t xml:space="preserve">. </w:t>
      </w:r>
      <w:r w:rsidR="006E7405">
        <w:t>В</w:t>
      </w:r>
      <w:r w:rsidR="00675BAE" w:rsidRPr="0064058C">
        <w:t>алюте</w:t>
      </w:r>
      <w:r>
        <w:t>»</w:t>
      </w:r>
      <w:r w:rsidR="00675BAE" w:rsidRPr="0064058C">
        <w:t>;</w:t>
      </w:r>
    </w:p>
    <w:p w:rsidR="00675BAE" w:rsidRPr="0064058C" w:rsidRDefault="001F20AD" w:rsidP="00F44B8F">
      <w:pPr>
        <w:pStyle w:val="ASFKListmark2"/>
      </w:pPr>
      <w:r>
        <w:t>«</w:t>
      </w:r>
      <w:r w:rsidR="00675BAE" w:rsidRPr="0064058C">
        <w:t xml:space="preserve">Раздел 3.4 ПОФР на выплаты за исключением связанных </w:t>
      </w:r>
      <w:r w:rsidR="00675BAE" w:rsidRPr="00401EE9">
        <w:rPr>
          <w:rStyle w:val="ASFKReporterror"/>
        </w:rPr>
        <w:t>иностр</w:t>
      </w:r>
      <w:r w:rsidR="00675BAE" w:rsidRPr="0064058C">
        <w:t xml:space="preserve">. </w:t>
      </w:r>
      <w:r w:rsidR="006E7405">
        <w:t>К</w:t>
      </w:r>
      <w:r w:rsidR="00675BAE" w:rsidRPr="0064058C">
        <w:t xml:space="preserve">редитов и ин. </w:t>
      </w:r>
      <w:r w:rsidR="00B412A1" w:rsidRPr="0064058C">
        <w:t>В</w:t>
      </w:r>
      <w:r w:rsidR="00675BAE" w:rsidRPr="0064058C">
        <w:t>алюты</w:t>
      </w:r>
      <w:r>
        <w:t>»</w:t>
      </w:r>
      <w:r w:rsidR="00675BAE" w:rsidRPr="0064058C">
        <w:t>;</w:t>
      </w:r>
    </w:p>
    <w:p w:rsidR="00675BAE" w:rsidRPr="0064058C" w:rsidRDefault="001F20AD" w:rsidP="00675BAE">
      <w:pPr>
        <w:pStyle w:val="ASFKListmark1"/>
      </w:pPr>
      <w:r>
        <w:t>«</w:t>
      </w:r>
      <w:r w:rsidR="00675BAE" w:rsidRPr="0064058C">
        <w:t>Дополнительные атрибуты (2)</w:t>
      </w:r>
      <w:r>
        <w:t>»</w:t>
      </w:r>
      <w:r w:rsidR="0031216B">
        <w:t>;</w:t>
      </w:r>
    </w:p>
    <w:p w:rsidR="00675BAE" w:rsidRPr="0064058C" w:rsidRDefault="001F20AD" w:rsidP="00675BAE">
      <w:pPr>
        <w:pStyle w:val="ASFKListmark1"/>
      </w:pPr>
      <w:r>
        <w:t>«</w:t>
      </w:r>
      <w:r w:rsidR="00675BAE" w:rsidRPr="0064058C">
        <w:t>Системные атрибуты</w:t>
      </w:r>
      <w:r>
        <w:t>»</w:t>
      </w:r>
      <w:r w:rsidR="0031216B">
        <w:t>;</w:t>
      </w:r>
    </w:p>
    <w:p w:rsidR="00675BAE" w:rsidRPr="0064058C" w:rsidRDefault="001F20AD" w:rsidP="00675BAE">
      <w:pPr>
        <w:pStyle w:val="ASFKListmark1"/>
      </w:pPr>
      <w:r>
        <w:lastRenderedPageBreak/>
        <w:t>«</w:t>
      </w:r>
      <w:r w:rsidR="00675BAE" w:rsidRPr="0064058C">
        <w:t>Протоколы</w:t>
      </w:r>
      <w:r>
        <w:t>»</w:t>
      </w:r>
      <w:r w:rsidR="00675BAE" w:rsidRPr="0064058C">
        <w:t>.</w:t>
      </w:r>
    </w:p>
    <w:p w:rsidR="00675BAE" w:rsidRPr="0064058C" w:rsidRDefault="00675BAE"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и, отображающие данные по разделам. Поля в этих закладках недоступны для редактирования, их можно только просмотреть.</w:t>
      </w:r>
    </w:p>
    <w:p w:rsidR="00675BAE" w:rsidRPr="0064058C" w:rsidRDefault="00675BAE" w:rsidP="00BB52A1">
      <w:pPr>
        <w:pStyle w:val="ASFKNormal"/>
      </w:pPr>
      <w:r w:rsidRPr="0064058C">
        <w:t>Для входящего документа значения полей вкладок передаются из учетной системы ОрФК, для исходящего – заполняются из выбранного родительского документа, поля</w:t>
      </w:r>
      <w:r w:rsidR="00676E7A">
        <w:t xml:space="preserve"> </w:t>
      </w:r>
      <w:r w:rsidRPr="0064058C">
        <w:t>вкладок недоступны для редактирования.</w:t>
      </w:r>
    </w:p>
    <w:p w:rsidR="00675BAE" w:rsidRPr="0064058C" w:rsidRDefault="0092715F" w:rsidP="00675BAE">
      <w:pPr>
        <w:pStyle w:val="ASFKFigure"/>
      </w:pPr>
      <w:r>
        <w:pict>
          <v:shape id="_x0000_i1181" type="#_x0000_t75" style="width:480pt;height:372pt">
            <v:imagedata r:id="rId146"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705" w:name="_Ref246141573"/>
      <w:bookmarkStart w:id="706" w:name="_Toc79490455"/>
      <w:r w:rsidR="0092715F">
        <w:rPr>
          <w:noProof/>
        </w:rPr>
        <w:t>86</w:t>
      </w:r>
      <w:bookmarkEnd w:id="705"/>
      <w:r w:rsidRPr="0064058C">
        <w:fldChar w:fldCharType="end"/>
      </w:r>
      <w:r w:rsidRPr="0064058C">
        <w:t xml:space="preserve">. ЭФ </w:t>
      </w:r>
      <w:r w:rsidR="001F20AD">
        <w:t>«</w:t>
      </w:r>
      <w:r w:rsidRPr="0064058C">
        <w:t>Акт приемки-передачи показателей лицевого счета главного распорядителя (распорядителя) бюджетных средств (для отражения операций за __-__ годы)</w:t>
      </w:r>
      <w:r w:rsidR="00F9698D">
        <w:t xml:space="preserve">», закладки </w:t>
      </w:r>
      <w:r w:rsidR="001F20AD">
        <w:t>«</w:t>
      </w:r>
      <w:r w:rsidRPr="0064058C">
        <w:t>Документ</w:t>
      </w:r>
      <w:r w:rsidR="00F9698D">
        <w:t xml:space="preserve">», </w:t>
      </w:r>
      <w:r w:rsidR="00F7756C">
        <w:t>в</w:t>
      </w:r>
      <w:r w:rsidR="00F9698D">
        <w:t xml:space="preserve">кладки </w:t>
      </w:r>
      <w:r w:rsidR="001F20AD">
        <w:t>«</w:t>
      </w:r>
      <w:r w:rsidRPr="0064058C">
        <w:t>Раздел 1. Бюджетные ассигнования</w:t>
      </w:r>
      <w:r w:rsidR="001F20AD">
        <w:t>»</w:t>
      </w:r>
      <w:bookmarkEnd w:id="706"/>
    </w:p>
    <w:p w:rsidR="00675BAE" w:rsidRPr="00830C60" w:rsidRDefault="00675BAE" w:rsidP="00BB52A1">
      <w:pPr>
        <w:pStyle w:val="ASFKNormal"/>
      </w:pPr>
      <w:r w:rsidRPr="00830C60">
        <w:t xml:space="preserve">Перечень полей документа </w:t>
      </w:r>
      <w:r w:rsidR="00F7756C" w:rsidRPr="00F7756C">
        <w:t>«Акт приемки-передачи показателей лицевого ГРБС (РБС) за период», закладки «Документ»</w:t>
      </w:r>
      <w:r w:rsidRPr="00830C60">
        <w:t xml:space="preserve"> приведен </w:t>
      </w:r>
      <w:r w:rsidR="00FD7488">
        <w:t>в таблице </w:t>
      </w:r>
      <w:r w:rsidRPr="00830C60">
        <w:fldChar w:fldCharType="begin"/>
      </w:r>
      <w:r w:rsidRPr="00830C60">
        <w:instrText xml:space="preserve"> REF _Ref317611155 \h  \* MERGEFORMAT </w:instrText>
      </w:r>
      <w:r w:rsidRPr="00830C60">
        <w:fldChar w:fldCharType="separate"/>
      </w:r>
      <w:r w:rsidR="0092715F">
        <w:t>46</w:t>
      </w:r>
      <w:r w:rsidRPr="00830C60">
        <w:fldChar w:fldCharType="end"/>
      </w:r>
      <w:r w:rsidRPr="00830C60">
        <w:t>.</w:t>
      </w:r>
    </w:p>
    <w:p w:rsidR="00675BAE"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07" w:name="_Ref317611155"/>
      <w:bookmarkStart w:id="708" w:name="_Toc79490275"/>
      <w:r w:rsidR="0092715F">
        <w:rPr>
          <w:noProof/>
        </w:rPr>
        <w:t>46</w:t>
      </w:r>
      <w:bookmarkEnd w:id="707"/>
      <w:r>
        <w:rPr>
          <w:noProof/>
        </w:rPr>
        <w:fldChar w:fldCharType="end"/>
      </w:r>
      <w:r w:rsidR="00675BAE" w:rsidRPr="0064058C">
        <w:t xml:space="preserve">. Перечень полей документа </w:t>
      </w:r>
      <w:r w:rsidR="001F20AD">
        <w:t>«</w:t>
      </w:r>
      <w:r w:rsidR="00675BAE" w:rsidRPr="0064058C">
        <w:t>Акт приемки-передачи показателей лицевого ГРБС (РБС) за период</w:t>
      </w:r>
      <w:r w:rsidR="00F9698D">
        <w:t xml:space="preserve">», закладки </w:t>
      </w:r>
      <w:r w:rsidR="001F20AD">
        <w:t>«</w:t>
      </w:r>
      <w:r w:rsidR="00675BAE" w:rsidRPr="0064058C">
        <w:t>Документ</w:t>
      </w:r>
      <w:r w:rsidR="001F20AD">
        <w:t>»</w:t>
      </w:r>
      <w:bookmarkEnd w:id="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79"/>
        <w:gridCol w:w="5976"/>
      </w:tblGrid>
      <w:tr w:rsidR="004242FC" w:rsidRPr="00751DA5" w:rsidTr="00412DF7">
        <w:trPr>
          <w:trHeight w:val="30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Номер</w:t>
            </w:r>
          </w:p>
        </w:tc>
        <w:tc>
          <w:tcPr>
            <w:tcW w:w="3063" w:type="pct"/>
            <w:shd w:val="clear" w:color="auto" w:fill="auto"/>
          </w:tcPr>
          <w:p w:rsidR="004242FC" w:rsidRPr="003A239A" w:rsidRDefault="004242FC" w:rsidP="00412DF7">
            <w:pPr>
              <w:pStyle w:val="ASFKTablenorm"/>
              <w:ind w:left="57" w:right="57"/>
            </w:pPr>
            <w:r w:rsidRPr="00826FAB">
              <w:t>Номер ЛС реорганизуемого Финансового органа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Дата акта</w:t>
            </w:r>
          </w:p>
        </w:tc>
        <w:tc>
          <w:tcPr>
            <w:tcW w:w="3063" w:type="pct"/>
            <w:shd w:val="clear" w:color="auto" w:fill="auto"/>
          </w:tcPr>
          <w:p w:rsidR="004242FC" w:rsidRPr="003A239A" w:rsidRDefault="004242FC" w:rsidP="00412DF7">
            <w:pPr>
              <w:pStyle w:val="ASFKTablenorm"/>
              <w:ind w:left="57" w:right="57"/>
            </w:pPr>
            <w:r w:rsidRPr="00B11F4A">
              <w:t>Дата формирования акта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 xml:space="preserve">Год с </w:t>
            </w:r>
          </w:p>
        </w:tc>
        <w:tc>
          <w:tcPr>
            <w:tcW w:w="3063" w:type="pct"/>
            <w:shd w:val="clear" w:color="auto" w:fill="auto"/>
          </w:tcPr>
          <w:p w:rsidR="004242FC" w:rsidRPr="003A239A" w:rsidRDefault="004242FC" w:rsidP="00412DF7">
            <w:pPr>
              <w:pStyle w:val="ASFKTablenorm"/>
              <w:ind w:left="57" w:right="57"/>
            </w:pPr>
            <w:r w:rsidRPr="00B11F4A">
              <w:t>Год начала периода</w:t>
            </w:r>
            <w:r w:rsidRPr="003A239A">
              <w:t>.</w:t>
            </w:r>
          </w:p>
          <w:p w:rsidR="004242FC" w:rsidRPr="003A239A" w:rsidRDefault="004242FC" w:rsidP="00412DF7">
            <w:pPr>
              <w:pStyle w:val="ASFKTablenorm"/>
              <w:ind w:left="57" w:right="57"/>
            </w:pPr>
            <w:r>
              <w:lastRenderedPageBreak/>
              <w:t>И</w:t>
            </w:r>
            <w:r w:rsidRPr="003A239A">
              <w:t>мпорт из OEBS.</w:t>
            </w:r>
          </w:p>
        </w:tc>
      </w:tr>
      <w:tr w:rsidR="004242FC" w:rsidRPr="00751DA5" w:rsidTr="00412DF7">
        <w:trPr>
          <w:trHeight w:val="396"/>
        </w:trPr>
        <w:tc>
          <w:tcPr>
            <w:tcW w:w="1937" w:type="pct"/>
            <w:shd w:val="clear" w:color="auto" w:fill="auto"/>
          </w:tcPr>
          <w:p w:rsidR="004242FC" w:rsidRPr="00B11F4A" w:rsidRDefault="004242FC" w:rsidP="00412DF7">
            <w:pPr>
              <w:pStyle w:val="ASFKTablenorm"/>
              <w:ind w:left="57" w:right="57"/>
            </w:pPr>
            <w:r w:rsidRPr="00B11F4A">
              <w:lastRenderedPageBreak/>
              <w:t xml:space="preserve">Год по </w:t>
            </w:r>
          </w:p>
        </w:tc>
        <w:tc>
          <w:tcPr>
            <w:tcW w:w="3063" w:type="pct"/>
            <w:shd w:val="clear" w:color="auto" w:fill="auto"/>
          </w:tcPr>
          <w:p w:rsidR="004242FC" w:rsidRPr="003A239A" w:rsidRDefault="004242FC" w:rsidP="00412DF7">
            <w:pPr>
              <w:pStyle w:val="ASFKTablenorm"/>
              <w:ind w:left="57" w:right="57"/>
            </w:pPr>
            <w:r w:rsidRPr="00B11F4A">
              <w:t>Год конца периода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Ст.</w:t>
            </w:r>
          </w:p>
        </w:tc>
        <w:tc>
          <w:tcPr>
            <w:tcW w:w="3063" w:type="pct"/>
            <w:shd w:val="clear" w:color="auto" w:fill="auto"/>
          </w:tcPr>
          <w:p w:rsidR="004242FC" w:rsidRPr="003A239A" w:rsidRDefault="004242FC" w:rsidP="00412DF7">
            <w:pPr>
              <w:pStyle w:val="ASFKTablenorm"/>
              <w:ind w:left="57" w:right="57"/>
            </w:pPr>
            <w:r w:rsidRPr="00B11F4A">
              <w:t>Значение заполняется авт</w:t>
            </w:r>
            <w:r w:rsidRPr="003A239A">
              <w:t>оматически при обработке или п</w:t>
            </w:r>
            <w:r w:rsidRPr="004242FC">
              <w:t>е</w:t>
            </w:r>
            <w:r w:rsidRPr="003A239A">
              <w:t>редается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rsidRPr="000E4EEB">
              <w:t xml:space="preserve">Группа полей </w:t>
            </w:r>
            <w:r>
              <w:t>«</w:t>
            </w:r>
            <w:r w:rsidRPr="003A239A">
              <w:t>Наименования</w:t>
            </w:r>
            <w:r>
              <w:t>»</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Орган ФК-передающий</w:t>
            </w:r>
          </w:p>
        </w:tc>
        <w:tc>
          <w:tcPr>
            <w:tcW w:w="3063" w:type="pct"/>
            <w:shd w:val="clear" w:color="auto" w:fill="auto"/>
          </w:tcPr>
          <w:p w:rsidR="004242FC" w:rsidRPr="003A239A" w:rsidRDefault="004242FC" w:rsidP="00412DF7">
            <w:pPr>
              <w:pStyle w:val="ASFKTablenorm"/>
              <w:ind w:left="57" w:right="57"/>
            </w:pPr>
            <w:r w:rsidRPr="00B11F4A">
              <w:t xml:space="preserve">Наименование </w:t>
            </w:r>
            <w:r w:rsidR="005D0C9F">
              <w:t>ТОФК</w:t>
            </w:r>
            <w:r w:rsidRPr="00B11F4A">
              <w:t xml:space="preserve"> отправителя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Орган ФК-принимающий</w:t>
            </w:r>
          </w:p>
        </w:tc>
        <w:tc>
          <w:tcPr>
            <w:tcW w:w="3063" w:type="pct"/>
            <w:shd w:val="clear" w:color="auto" w:fill="auto"/>
          </w:tcPr>
          <w:p w:rsidR="004242FC" w:rsidRPr="003A239A" w:rsidRDefault="004242FC" w:rsidP="00412DF7">
            <w:pPr>
              <w:pStyle w:val="ASFKTablenorm"/>
              <w:ind w:left="57" w:right="57"/>
            </w:pPr>
            <w:r w:rsidRPr="00B11F4A">
              <w:t xml:space="preserve">Наименование </w:t>
            </w:r>
            <w:r w:rsidR="005D0C9F">
              <w:t>ТОФК</w:t>
            </w:r>
            <w:r w:rsidRPr="00B11F4A">
              <w:t xml:space="preserve"> получателя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ГРБС</w:t>
            </w:r>
          </w:p>
        </w:tc>
        <w:tc>
          <w:tcPr>
            <w:tcW w:w="3063" w:type="pct"/>
            <w:shd w:val="clear" w:color="auto" w:fill="auto"/>
          </w:tcPr>
          <w:p w:rsidR="004242FC" w:rsidRPr="003A239A" w:rsidRDefault="004242FC" w:rsidP="00412DF7">
            <w:pPr>
              <w:pStyle w:val="ASFKTablenorm"/>
              <w:ind w:left="57" w:right="57"/>
            </w:pPr>
            <w:r>
              <w:t>Наименование ГРБС.</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РБС</w:t>
            </w:r>
          </w:p>
        </w:tc>
        <w:tc>
          <w:tcPr>
            <w:tcW w:w="3063" w:type="pct"/>
            <w:shd w:val="clear" w:color="auto" w:fill="auto"/>
          </w:tcPr>
          <w:p w:rsidR="004242FC" w:rsidRPr="003A239A" w:rsidRDefault="004242FC" w:rsidP="00412DF7">
            <w:pPr>
              <w:pStyle w:val="ASFKTablenorm"/>
              <w:ind w:left="57" w:right="57"/>
            </w:pPr>
            <w:r w:rsidRPr="00B11F4A">
              <w:t>Наименование РБС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Бюджет</w:t>
            </w:r>
          </w:p>
        </w:tc>
        <w:tc>
          <w:tcPr>
            <w:tcW w:w="3063" w:type="pct"/>
            <w:shd w:val="clear" w:color="auto" w:fill="auto"/>
          </w:tcPr>
          <w:p w:rsidR="004242FC" w:rsidRPr="003A239A" w:rsidRDefault="004242FC" w:rsidP="00412DF7">
            <w:pPr>
              <w:pStyle w:val="ASFKTablenorm"/>
              <w:ind w:left="57" w:right="57"/>
            </w:pPr>
            <w:r w:rsidRPr="00B11F4A">
              <w:t>Наименование бюджета для ЛС клиента, являющегося уч</w:t>
            </w:r>
            <w:r w:rsidRPr="002D2D87">
              <w:t>а</w:t>
            </w:r>
            <w:r w:rsidRPr="003A239A">
              <w:t>с</w:t>
            </w:r>
            <w:r w:rsidRPr="004242FC">
              <w:t>т</w:t>
            </w:r>
            <w:r w:rsidRPr="003A239A">
              <w:t>ником бюджетного процесса.</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Фин. </w:t>
            </w:r>
            <w:r w:rsidR="00B412A1">
              <w:t>О</w:t>
            </w:r>
            <w:r>
              <w:t>рган</w:t>
            </w:r>
          </w:p>
        </w:tc>
        <w:tc>
          <w:tcPr>
            <w:tcW w:w="3063" w:type="pct"/>
            <w:shd w:val="clear" w:color="auto" w:fill="auto"/>
          </w:tcPr>
          <w:p w:rsidR="004242FC" w:rsidRPr="003A239A" w:rsidRDefault="004242FC" w:rsidP="00412DF7">
            <w:pPr>
              <w:pStyle w:val="ASFKTablenorm"/>
              <w:ind w:left="57" w:right="57"/>
            </w:pPr>
            <w:r w:rsidRPr="00B11F4A">
              <w:t>Наименование ФО, обслуживающего данный бю</w:t>
            </w:r>
            <w:r w:rsidRPr="003A239A">
              <w:t>джет.</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Основание для передачи</w:t>
            </w:r>
          </w:p>
        </w:tc>
        <w:tc>
          <w:tcPr>
            <w:tcW w:w="3063" w:type="pct"/>
            <w:shd w:val="clear" w:color="auto" w:fill="auto"/>
          </w:tcPr>
          <w:p w:rsidR="004242FC" w:rsidRPr="003A239A" w:rsidRDefault="004242FC" w:rsidP="00412DF7">
            <w:pPr>
              <w:pStyle w:val="ASFKTablenorm"/>
              <w:ind w:left="57" w:right="57"/>
            </w:pPr>
            <w:r w:rsidRPr="00B11F4A">
              <w:t>Основание для передачи</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rsidRPr="000E4EEB">
              <w:t xml:space="preserve">Группа полей </w:t>
            </w:r>
            <w:r>
              <w:t>«</w:t>
            </w:r>
            <w:r w:rsidRPr="003A239A">
              <w:t>Коды</w:t>
            </w:r>
            <w:r>
              <w:t>»</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по КОФК</w:t>
            </w:r>
          </w:p>
        </w:tc>
        <w:tc>
          <w:tcPr>
            <w:tcW w:w="3063" w:type="pct"/>
            <w:shd w:val="clear" w:color="auto" w:fill="auto"/>
          </w:tcPr>
          <w:p w:rsidR="004242FC" w:rsidRPr="003A239A" w:rsidRDefault="004242FC" w:rsidP="00412DF7">
            <w:pPr>
              <w:pStyle w:val="ASFKTablenorm"/>
              <w:ind w:left="57" w:right="57"/>
            </w:pPr>
            <w:r w:rsidRPr="00B11F4A">
              <w:t xml:space="preserve">Код </w:t>
            </w:r>
            <w:r w:rsidR="005D0C9F">
              <w:t>ТОФК</w:t>
            </w:r>
            <w:r w:rsidRPr="00B11F4A">
              <w:t xml:space="preserve"> отправителя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КОФК</w:t>
            </w:r>
          </w:p>
        </w:tc>
        <w:tc>
          <w:tcPr>
            <w:tcW w:w="3063" w:type="pct"/>
            <w:shd w:val="clear" w:color="auto" w:fill="auto"/>
          </w:tcPr>
          <w:p w:rsidR="004242FC" w:rsidRPr="003A239A" w:rsidRDefault="004242FC" w:rsidP="00412DF7">
            <w:pPr>
              <w:pStyle w:val="ASFKTablenorm"/>
              <w:ind w:left="57" w:right="57"/>
            </w:pPr>
            <w:r w:rsidRPr="00B11F4A">
              <w:t xml:space="preserve">Код </w:t>
            </w:r>
            <w:r w:rsidR="005D0C9F">
              <w:t>ТОФК</w:t>
            </w:r>
            <w:r w:rsidRPr="00B11F4A">
              <w:t xml:space="preserve"> получателя</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Глава по БК</w:t>
            </w:r>
          </w:p>
        </w:tc>
        <w:tc>
          <w:tcPr>
            <w:tcW w:w="3063" w:type="pct"/>
            <w:shd w:val="clear" w:color="auto" w:fill="auto"/>
          </w:tcPr>
          <w:p w:rsidR="004242FC" w:rsidRPr="003A239A" w:rsidRDefault="004242FC" w:rsidP="00412DF7">
            <w:pPr>
              <w:pStyle w:val="ASFKTablenorm"/>
              <w:ind w:left="57" w:right="57"/>
            </w:pPr>
            <w:r w:rsidRPr="00B11F4A">
              <w:t>Код ГРБС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Сводному реестру</w:t>
            </w:r>
          </w:p>
        </w:tc>
        <w:tc>
          <w:tcPr>
            <w:tcW w:w="3063" w:type="pct"/>
            <w:shd w:val="clear" w:color="auto" w:fill="auto"/>
          </w:tcPr>
          <w:p w:rsidR="004242FC" w:rsidRPr="003A239A" w:rsidRDefault="004242FC" w:rsidP="00412DF7">
            <w:pPr>
              <w:pStyle w:val="ASFKTablenorm"/>
              <w:ind w:left="57" w:right="57"/>
            </w:pPr>
            <w:r w:rsidRPr="00B11F4A">
              <w:t>Код РБС по СРРПБС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t>о ОКТМ</w:t>
            </w:r>
            <w:r w:rsidR="004242FC" w:rsidRPr="003A239A">
              <w:t>О</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ОКПО</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t>Вкладка</w:t>
            </w:r>
            <w:r w:rsidRPr="003A239A">
              <w:t xml:space="preserve"> </w:t>
            </w:r>
            <w:r>
              <w:t>«</w:t>
            </w:r>
            <w:r w:rsidRPr="00010C43">
              <w:t>Раздел 1 Бюджетные ассигнования</w:t>
            </w:r>
            <w:r>
              <w:t>»</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lastRenderedPageBreak/>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1-ый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2-ой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3-ий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Default="003A5EC0" w:rsidP="00412DF7">
            <w:pPr>
              <w:spacing w:before="60" w:after="60"/>
              <w:ind w:left="57" w:right="57" w:firstLine="0"/>
            </w:pPr>
            <w:r w:rsidRPr="00D257E6">
              <w:t>Заблокировано 4-ый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3A5EC0" w:rsidP="00412DF7">
            <w:pPr>
              <w:pStyle w:val="ASFKTablenorm"/>
              <w:ind w:left="57" w:right="57"/>
            </w:pPr>
            <w:r w:rsidRPr="003A5EC0">
              <w:t>Подл.распр.блок.1-ый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t>Вкладка</w:t>
            </w:r>
            <w:r w:rsidRPr="003A239A">
              <w:t xml:space="preserve"> </w:t>
            </w:r>
            <w:r>
              <w:t>«</w:t>
            </w:r>
            <w:r w:rsidRPr="00010C43">
              <w:t>Раздел 1 Бюджетные ассигнования</w:t>
            </w:r>
            <w:r>
              <w:t>», группа полей</w:t>
            </w:r>
            <w:r w:rsidRPr="003A239A">
              <w:t xml:space="preserve"> </w:t>
            </w:r>
            <w:r>
              <w:t>«</w:t>
            </w:r>
            <w:r w:rsidRPr="003A239A">
              <w:t>Итоги</w:t>
            </w:r>
            <w:r>
              <w:t>»</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1-ый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2-ой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3-ий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Default="003A5EC0" w:rsidP="00412DF7">
            <w:pPr>
              <w:spacing w:before="60" w:after="60"/>
              <w:ind w:left="57" w:right="57" w:firstLine="0"/>
            </w:pPr>
            <w:r w:rsidRPr="00B57730">
              <w:t>Заблокировано 4-ый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973E22" w:rsidRDefault="00FE6DE4" w:rsidP="00412DF7">
            <w:pPr>
              <w:pStyle w:val="ASFKTablenorm"/>
              <w:ind w:left="57" w:right="57"/>
            </w:pPr>
            <w:r w:rsidRPr="003A5EC0">
              <w:t>Подл.распр.блок.1-ый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t>Подл.распр.блок.2-ой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t>Подл.распр.блок.3-ий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t>Подл.распр.блок.4-ый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Раздел 2.1 Лимиты бюджетных обязательств</w:t>
            </w:r>
            <w:r>
              <w:t>»</w:t>
            </w:r>
          </w:p>
        </w:tc>
      </w:tr>
      <w:tr w:rsidR="004242FC" w:rsidRPr="00B11F4A" w:rsidTr="00412DF7">
        <w:tc>
          <w:tcPr>
            <w:tcW w:w="1937" w:type="pct"/>
            <w:shd w:val="clear" w:color="auto" w:fill="auto"/>
          </w:tcPr>
          <w:p w:rsidR="004242FC" w:rsidRDefault="004242FC" w:rsidP="00412DF7">
            <w:pPr>
              <w:pStyle w:val="ASFKTablenorm"/>
              <w:ind w:left="57" w:right="57"/>
            </w:pPr>
            <w:r>
              <w:t>Номер строки</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lastRenderedPageBreak/>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1-ый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2-ой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3-ий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Default="00FE6DE4" w:rsidP="00412DF7">
            <w:pPr>
              <w:spacing w:before="60" w:after="60"/>
              <w:ind w:left="57" w:right="57" w:firstLine="0"/>
            </w:pPr>
            <w:r w:rsidRPr="00B57730">
              <w:t>Заблокировано 4-ый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973E22" w:rsidRDefault="00FE6DE4" w:rsidP="00412DF7">
            <w:pPr>
              <w:pStyle w:val="ASFKTablenorm"/>
              <w:ind w:left="57" w:right="57"/>
            </w:pPr>
            <w:r w:rsidRPr="003A5EC0">
              <w:t>Подл.распр.блок.1-ый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Подл.распр.блок.2-ой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Подл.распр.блок.3-ий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Подл.распр.блок.4-ый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2.1 Лимиты бюджетных обязательств»,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1-ый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2-ой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B57730" w:rsidRDefault="00FE6DE4" w:rsidP="00412DF7">
            <w:pPr>
              <w:spacing w:before="60" w:after="60"/>
              <w:ind w:left="57" w:right="57" w:firstLine="0"/>
            </w:pPr>
            <w:r w:rsidRPr="00B57730">
              <w:t>Заблокировано 3-ий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Default="00FE6DE4" w:rsidP="00412DF7">
            <w:pPr>
              <w:spacing w:before="60" w:after="60"/>
              <w:ind w:left="57" w:right="57" w:firstLine="0"/>
            </w:pPr>
            <w:r w:rsidRPr="00B57730">
              <w:t>Заблокировано 4-ый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973E22" w:rsidRDefault="00FE6DE4" w:rsidP="00412DF7">
            <w:pPr>
              <w:pStyle w:val="ASFKTablenorm"/>
              <w:ind w:left="57" w:right="57"/>
            </w:pPr>
            <w:r w:rsidRPr="003A5EC0">
              <w:t>Подл.распр.блок.1-ый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Подл.распр.блок.2-ой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Подл.распр.блок.3-ий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3A239A" w:rsidRDefault="00FE6DE4" w:rsidP="00412DF7">
            <w:pPr>
              <w:pStyle w:val="ASFKTablenorm"/>
              <w:ind w:left="57" w:right="57"/>
            </w:pPr>
            <w:r w:rsidRPr="003A5EC0">
              <w:t>Подл.распр.блок.4-ый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2.2 ЛБО на выплаты за счет </w:t>
            </w:r>
            <w:r w:rsidRPr="00AD0BF1">
              <w:rPr>
                <w:rStyle w:val="ASFKReporterror"/>
              </w:rPr>
              <w:t xml:space="preserve">связ. </w:t>
            </w:r>
            <w:r w:rsidR="006E7405" w:rsidRPr="00AD0BF1">
              <w:rPr>
                <w:rStyle w:val="ASFKReporterror"/>
              </w:rPr>
              <w:t>И</w:t>
            </w:r>
            <w:r w:rsidRPr="00AD0BF1">
              <w:rPr>
                <w:rStyle w:val="ASFKReporterror"/>
              </w:rPr>
              <w:t>ностр</w:t>
            </w:r>
            <w:r w:rsidRPr="00010C43">
              <w:t xml:space="preserve">. </w:t>
            </w:r>
            <w:r w:rsidR="006E7405">
              <w:t>К</w:t>
            </w:r>
            <w:r w:rsidRPr="00010C43">
              <w:t xml:space="preserve">редитов в тек. </w:t>
            </w:r>
            <w:r w:rsidR="00BD6E40">
              <w:t>Ф</w:t>
            </w:r>
            <w:r w:rsidRPr="00010C43">
              <w:t xml:space="preserve">ин. </w:t>
            </w:r>
            <w:r w:rsidR="006E7405">
              <w:t>Г</w:t>
            </w:r>
            <w:r w:rsidRPr="00010C43">
              <w:t>оду</w:t>
            </w:r>
            <w:r>
              <w:t>»</w:t>
            </w:r>
          </w:p>
        </w:tc>
      </w:tr>
      <w:tr w:rsidR="004242FC" w:rsidRPr="00B11F4A" w:rsidTr="00412DF7">
        <w:tc>
          <w:tcPr>
            <w:tcW w:w="1937" w:type="pct"/>
            <w:shd w:val="clear" w:color="auto" w:fill="auto"/>
          </w:tcPr>
          <w:p w:rsidR="004242FC" w:rsidRDefault="004242FC" w:rsidP="00412DF7">
            <w:pPr>
              <w:pStyle w:val="ASFKTablenorm"/>
              <w:ind w:left="57" w:right="57"/>
            </w:pPr>
            <w:r>
              <w:t>Номер строки</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lastRenderedPageBreak/>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163F42" w:rsidRDefault="00FE6DE4" w:rsidP="00412DF7">
            <w:pPr>
              <w:spacing w:before="60" w:after="60"/>
              <w:ind w:left="57" w:right="57" w:firstLine="0"/>
            </w:pPr>
            <w:r w:rsidRPr="00163F42">
              <w:t>Заблокировано 1-ый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163F42" w:rsidRDefault="00FE6DE4" w:rsidP="00412DF7">
            <w:pPr>
              <w:spacing w:before="60" w:after="60"/>
              <w:ind w:left="57" w:right="57" w:firstLine="0"/>
            </w:pPr>
            <w:r w:rsidRPr="00163F42">
              <w:t>Заблокировано 2-ой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Pr="00163F42" w:rsidRDefault="00FE6DE4" w:rsidP="00412DF7">
            <w:pPr>
              <w:spacing w:before="60" w:after="60"/>
              <w:ind w:left="57" w:right="57" w:firstLine="0"/>
            </w:pPr>
            <w:r w:rsidRPr="00163F42">
              <w:t>Подл.распр.блок.1-ый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FE6DE4" w:rsidRPr="00B11F4A" w:rsidTr="00412DF7">
        <w:tc>
          <w:tcPr>
            <w:tcW w:w="1937" w:type="pct"/>
            <w:shd w:val="clear" w:color="auto" w:fill="auto"/>
          </w:tcPr>
          <w:p w:rsidR="00FE6DE4" w:rsidRDefault="00FE6DE4" w:rsidP="00412DF7">
            <w:pPr>
              <w:spacing w:before="60" w:after="60"/>
              <w:ind w:left="57" w:right="57" w:firstLine="0"/>
            </w:pPr>
            <w:r w:rsidRPr="00163F42">
              <w:t>Подл.распр.блок.2-ой год</w:t>
            </w:r>
          </w:p>
        </w:tc>
        <w:tc>
          <w:tcPr>
            <w:tcW w:w="3063" w:type="pct"/>
            <w:shd w:val="clear" w:color="auto" w:fill="auto"/>
          </w:tcPr>
          <w:p w:rsidR="00FE6DE4" w:rsidRDefault="00FE6DE4"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2.2 ЛБО на выплаты за счет </w:t>
            </w:r>
            <w:r w:rsidRPr="00AD0BF1">
              <w:rPr>
                <w:rStyle w:val="ASFKReporterror"/>
              </w:rPr>
              <w:t xml:space="preserve">связ. </w:t>
            </w:r>
            <w:r w:rsidR="006E7405" w:rsidRPr="00AD0BF1">
              <w:rPr>
                <w:rStyle w:val="ASFKReporterror"/>
              </w:rPr>
              <w:t>И</w:t>
            </w:r>
            <w:r w:rsidRPr="00AD0BF1">
              <w:rPr>
                <w:rStyle w:val="ASFKReporterror"/>
              </w:rPr>
              <w:t>ностр</w:t>
            </w:r>
            <w:r w:rsidRPr="00010C43">
              <w:t xml:space="preserve">. </w:t>
            </w:r>
            <w:r w:rsidR="006E7405">
              <w:t>К</w:t>
            </w:r>
            <w:r w:rsidRPr="00010C43">
              <w:t xml:space="preserve">редитов в тек. </w:t>
            </w:r>
            <w:r w:rsidR="00BD6E40">
              <w:t>Ф</w:t>
            </w:r>
            <w:r w:rsidRPr="00010C43">
              <w:t xml:space="preserve">ин. </w:t>
            </w:r>
            <w:r w:rsidR="006E7405">
              <w:t>Г</w:t>
            </w:r>
            <w:r w:rsidRPr="00010C43">
              <w:t xml:space="preserve">оду»,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9491E" w:rsidRPr="00B11F4A" w:rsidTr="00412DF7">
        <w:tc>
          <w:tcPr>
            <w:tcW w:w="1937" w:type="pct"/>
            <w:shd w:val="clear" w:color="auto" w:fill="auto"/>
          </w:tcPr>
          <w:p w:rsidR="0049491E" w:rsidRPr="00900C4C" w:rsidRDefault="0049491E" w:rsidP="00412DF7">
            <w:pPr>
              <w:spacing w:before="60" w:after="60"/>
              <w:ind w:left="57" w:right="57" w:firstLine="0"/>
            </w:pPr>
            <w:r w:rsidRPr="00900C4C">
              <w:t>Заблокировано 1-ый год</w:t>
            </w:r>
          </w:p>
        </w:tc>
        <w:tc>
          <w:tcPr>
            <w:tcW w:w="3063" w:type="pct"/>
            <w:shd w:val="clear" w:color="auto" w:fill="auto"/>
          </w:tcPr>
          <w:p w:rsidR="0049491E" w:rsidRDefault="0049491E" w:rsidP="00412DF7">
            <w:pPr>
              <w:pStyle w:val="ASFKTablenorm"/>
              <w:ind w:left="57" w:right="57"/>
            </w:pPr>
            <w:r>
              <w:t>И</w:t>
            </w:r>
            <w:r w:rsidRPr="003A239A">
              <w:t>мпорт из OEBS.</w:t>
            </w:r>
          </w:p>
        </w:tc>
      </w:tr>
      <w:tr w:rsidR="0049491E" w:rsidRPr="00B11F4A" w:rsidTr="00412DF7">
        <w:tc>
          <w:tcPr>
            <w:tcW w:w="1937" w:type="pct"/>
            <w:shd w:val="clear" w:color="auto" w:fill="auto"/>
          </w:tcPr>
          <w:p w:rsidR="0049491E" w:rsidRPr="00900C4C" w:rsidRDefault="0049491E" w:rsidP="00412DF7">
            <w:pPr>
              <w:spacing w:before="60" w:after="60"/>
              <w:ind w:left="57" w:right="57" w:firstLine="0"/>
            </w:pPr>
            <w:r w:rsidRPr="00900C4C">
              <w:t>Заблокировано 2-ой год</w:t>
            </w:r>
          </w:p>
        </w:tc>
        <w:tc>
          <w:tcPr>
            <w:tcW w:w="3063" w:type="pct"/>
            <w:shd w:val="clear" w:color="auto" w:fill="auto"/>
          </w:tcPr>
          <w:p w:rsidR="0049491E" w:rsidRDefault="0049491E" w:rsidP="00412DF7">
            <w:pPr>
              <w:pStyle w:val="ASFKTablenorm"/>
              <w:ind w:left="57" w:right="57"/>
            </w:pPr>
            <w:r>
              <w:t>И</w:t>
            </w:r>
            <w:r w:rsidRPr="003A239A">
              <w:t>мпорт из OEBS.</w:t>
            </w:r>
          </w:p>
        </w:tc>
      </w:tr>
      <w:tr w:rsidR="0049491E" w:rsidRPr="00B11F4A" w:rsidTr="00412DF7">
        <w:tc>
          <w:tcPr>
            <w:tcW w:w="1937" w:type="pct"/>
            <w:shd w:val="clear" w:color="auto" w:fill="auto"/>
          </w:tcPr>
          <w:p w:rsidR="0049491E" w:rsidRPr="00900C4C" w:rsidRDefault="0049491E" w:rsidP="00412DF7">
            <w:pPr>
              <w:spacing w:before="60" w:after="60"/>
              <w:ind w:left="57" w:right="57" w:firstLine="0"/>
            </w:pPr>
            <w:r w:rsidRPr="00900C4C">
              <w:t>Подл.распр.блок.1-ый год</w:t>
            </w:r>
          </w:p>
        </w:tc>
        <w:tc>
          <w:tcPr>
            <w:tcW w:w="3063" w:type="pct"/>
            <w:shd w:val="clear" w:color="auto" w:fill="auto"/>
          </w:tcPr>
          <w:p w:rsidR="0049491E" w:rsidRDefault="0049491E" w:rsidP="00412DF7">
            <w:pPr>
              <w:pStyle w:val="ASFKTablenorm"/>
              <w:ind w:left="57" w:right="57"/>
            </w:pPr>
            <w:r>
              <w:t>И</w:t>
            </w:r>
            <w:r w:rsidRPr="003A239A">
              <w:t>мпорт из OEBS.</w:t>
            </w:r>
          </w:p>
        </w:tc>
      </w:tr>
      <w:tr w:rsidR="0049491E" w:rsidRPr="00B11F4A" w:rsidTr="00412DF7">
        <w:tc>
          <w:tcPr>
            <w:tcW w:w="1937" w:type="pct"/>
            <w:shd w:val="clear" w:color="auto" w:fill="auto"/>
          </w:tcPr>
          <w:p w:rsidR="0049491E" w:rsidRDefault="0049491E" w:rsidP="00412DF7">
            <w:pPr>
              <w:spacing w:before="60" w:after="60"/>
              <w:ind w:left="57" w:right="57" w:firstLine="0"/>
            </w:pPr>
            <w:r w:rsidRPr="00900C4C">
              <w:t>Подл.распр.блок.2-ой год</w:t>
            </w:r>
          </w:p>
        </w:tc>
        <w:tc>
          <w:tcPr>
            <w:tcW w:w="3063" w:type="pct"/>
            <w:shd w:val="clear" w:color="auto" w:fill="auto"/>
          </w:tcPr>
          <w:p w:rsidR="0049491E" w:rsidRDefault="0049491E"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2.3 ЛБО на выплаты в ин. </w:t>
            </w:r>
            <w:r w:rsidR="00BD6E40">
              <w:t>В</w:t>
            </w:r>
            <w:r w:rsidRPr="00010C43">
              <w:t xml:space="preserve">алюте в тек. </w:t>
            </w:r>
            <w:r w:rsidR="00BD6E40">
              <w:t>Ф</w:t>
            </w:r>
            <w:r w:rsidRPr="00010C43">
              <w:t xml:space="preserve">ин. </w:t>
            </w:r>
            <w:r w:rsidR="006E7405">
              <w:t>Г</w:t>
            </w:r>
            <w:r w:rsidRPr="00010C43">
              <w:t>оду</w:t>
            </w:r>
            <w:r>
              <w:t>»</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2.3 ЛБО на выплаты в ин. </w:t>
            </w:r>
            <w:r w:rsidR="00BD6E40">
              <w:t>В</w:t>
            </w:r>
            <w:r w:rsidRPr="00010C43">
              <w:t xml:space="preserve">алюте в тек. </w:t>
            </w:r>
            <w:r w:rsidR="00BD6E40">
              <w:t>Ф</w:t>
            </w:r>
            <w:r w:rsidRPr="00010C43">
              <w:t xml:space="preserve">ин. </w:t>
            </w:r>
            <w:r w:rsidR="006E7405">
              <w:t>Г</w:t>
            </w:r>
            <w:r w:rsidRPr="00010C43">
              <w:t xml:space="preserve">оду»,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lastRenderedPageBreak/>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Раздел 3.1 Предельные объемы финансирования</w:t>
            </w:r>
            <w:r>
              <w:t>»</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3.1 Предельные объемы финансирования»,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3.2 ПОФР на выплаты за счет связанных </w:t>
            </w:r>
            <w:r w:rsidRPr="00AD0BF1">
              <w:rPr>
                <w:rStyle w:val="ASFKReporterror"/>
              </w:rPr>
              <w:t>иностр</w:t>
            </w:r>
            <w:r w:rsidRPr="00010C43">
              <w:t xml:space="preserve">. </w:t>
            </w:r>
            <w:r w:rsidR="006E7405">
              <w:t>К</w:t>
            </w:r>
            <w:r w:rsidRPr="00010C43">
              <w:t>редитов</w:t>
            </w:r>
            <w:r>
              <w:t>»</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3.2 ПОФР на выплаты за счет связанных </w:t>
            </w:r>
            <w:r w:rsidRPr="00AD0BF1">
              <w:rPr>
                <w:rStyle w:val="ASFKReporterror"/>
              </w:rPr>
              <w:t>иностр</w:t>
            </w:r>
            <w:r w:rsidRPr="00010C43">
              <w:t xml:space="preserve">. </w:t>
            </w:r>
            <w:r w:rsidR="006E7405">
              <w:t>К</w:t>
            </w:r>
            <w:r w:rsidRPr="00010C43">
              <w:t xml:space="preserve">редитов»,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3.3 ПОФР на выплаты в </w:t>
            </w:r>
            <w:r w:rsidRPr="00AD0BF1">
              <w:rPr>
                <w:rStyle w:val="ASFKReporterror"/>
              </w:rPr>
              <w:t>иностр</w:t>
            </w:r>
            <w:r w:rsidRPr="00010C43">
              <w:t xml:space="preserve">. </w:t>
            </w:r>
            <w:r w:rsidR="006E7405">
              <w:t>В</w:t>
            </w:r>
            <w:r w:rsidRPr="00010C43">
              <w:t>алюте</w:t>
            </w:r>
            <w:r>
              <w:t>»</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lastRenderedPageBreak/>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3.3 ПОФР на выплаты в </w:t>
            </w:r>
            <w:r w:rsidRPr="00AD0BF1">
              <w:rPr>
                <w:rStyle w:val="ASFKReporterror"/>
              </w:rPr>
              <w:t>иностр</w:t>
            </w:r>
            <w:r w:rsidRPr="00010C43">
              <w:t xml:space="preserve">. </w:t>
            </w:r>
            <w:r w:rsidR="006E7405">
              <w:t>В</w:t>
            </w:r>
            <w:r w:rsidRPr="00010C43">
              <w:t xml:space="preserve">алюте»,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 xml:space="preserve">Раздел 3.4 ПОФР на выплаты за исключением связанных </w:t>
            </w:r>
            <w:r w:rsidRPr="00AD0BF1">
              <w:rPr>
                <w:rStyle w:val="ASFKReporterror"/>
              </w:rPr>
              <w:t>иностр</w:t>
            </w:r>
            <w:r w:rsidRPr="00010C43">
              <w:t xml:space="preserve">. </w:t>
            </w:r>
            <w:r w:rsidR="006E7405">
              <w:t>К</w:t>
            </w:r>
            <w:r w:rsidRPr="00010C43">
              <w:t xml:space="preserve">редитов и ин. </w:t>
            </w:r>
            <w:r w:rsidR="00BD6E40">
              <w:t>В</w:t>
            </w:r>
            <w:r w:rsidRPr="00010C43">
              <w:t>алюты</w:t>
            </w:r>
            <w:r>
              <w:t>»</w:t>
            </w:r>
          </w:p>
        </w:tc>
      </w:tr>
      <w:tr w:rsidR="004242FC" w:rsidTr="00412DF7">
        <w:tc>
          <w:tcPr>
            <w:tcW w:w="1937" w:type="pct"/>
            <w:shd w:val="clear" w:color="auto" w:fill="auto"/>
          </w:tcPr>
          <w:p w:rsidR="004242FC" w:rsidRPr="00973E22"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t>Вкладка</w:t>
            </w:r>
            <w:r w:rsidRPr="003A239A">
              <w:t xml:space="preserve"> </w:t>
            </w:r>
            <w:r>
              <w:t>«</w:t>
            </w:r>
            <w:r w:rsidRPr="00010C43">
              <w:t xml:space="preserve">Раздел 3.4 ПОФР на выплаты за исключением связанных </w:t>
            </w:r>
            <w:r w:rsidRPr="00AD0BF1">
              <w:rPr>
                <w:rStyle w:val="ASFKReporterror"/>
              </w:rPr>
              <w:t>иностр</w:t>
            </w:r>
            <w:r w:rsidRPr="00010C43">
              <w:t xml:space="preserve">. </w:t>
            </w:r>
            <w:r w:rsidR="006E7405">
              <w:t>К</w:t>
            </w:r>
            <w:r w:rsidRPr="00010C43">
              <w:t xml:space="preserve">редитов и ин. </w:t>
            </w:r>
            <w:r w:rsidR="00BD6E40">
              <w:t>В</w:t>
            </w:r>
            <w:r w:rsidRPr="00010C43">
              <w:t xml:space="preserve">алюты», группа полей </w:t>
            </w:r>
            <w:r>
              <w:t>«</w:t>
            </w:r>
            <w:r w:rsidRPr="003A239A">
              <w:t>Итоги</w:t>
            </w:r>
            <w:r>
              <w:t>»</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973E22" w:rsidRDefault="004242FC" w:rsidP="00412DF7">
            <w:pPr>
              <w:pStyle w:val="ASFKTablenorm"/>
              <w:ind w:left="57" w:right="57"/>
            </w:pPr>
            <w:r w:rsidRPr="00973E22">
              <w:t>Подлежит распределению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B11F4A" w:rsidTr="00412DF7">
        <w:tc>
          <w:tcPr>
            <w:tcW w:w="1937" w:type="pct"/>
            <w:shd w:val="clear" w:color="auto" w:fill="auto"/>
          </w:tcPr>
          <w:p w:rsidR="004242FC" w:rsidRPr="003A239A" w:rsidRDefault="004242FC" w:rsidP="00412DF7">
            <w:pPr>
              <w:pStyle w:val="ASFKTablenorm"/>
              <w:ind w:left="57" w:right="57"/>
            </w:pPr>
            <w:r>
              <w:t>Подлежит распределению</w:t>
            </w:r>
            <w:r w:rsidRPr="003A239A">
              <w:t xml:space="preserve">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bl>
    <w:p w:rsidR="00675BAE" w:rsidRPr="0064058C" w:rsidRDefault="00F7756C" w:rsidP="00BB52A1">
      <w:pPr>
        <w:pStyle w:val="ASFKNormal"/>
      </w:pPr>
      <w:r w:rsidRPr="00F7756C">
        <w:t>ЭФ документа «Акт приемки-передачи показателей лицевого счета главного распорядителя (распорядителя) бюджетных средств (для отражения операций за __-__ годы)», закладки «Дополнительные атрибуты (2)»</w:t>
      </w:r>
      <w:r>
        <w:t xml:space="preserve"> представлена на </w:t>
      </w:r>
      <w:r w:rsidR="00D82734">
        <w:t>рис</w:t>
      </w:r>
      <w:r>
        <w:t>унке</w:t>
      </w:r>
      <w:r w:rsidR="00D82734">
        <w:t> </w:t>
      </w:r>
      <w:r w:rsidR="00675BAE" w:rsidRPr="0064058C">
        <w:fldChar w:fldCharType="begin"/>
      </w:r>
      <w:r w:rsidR="00675BAE" w:rsidRPr="0064058C">
        <w:instrText xml:space="preserve"> REF _Ref246141575 \h  \* MERGEFORMAT </w:instrText>
      </w:r>
      <w:r w:rsidR="00675BAE" w:rsidRPr="0064058C">
        <w:fldChar w:fldCharType="separate"/>
      </w:r>
      <w:r w:rsidR="0092715F">
        <w:t>87</w:t>
      </w:r>
      <w:r w:rsidR="00675BAE" w:rsidRPr="0064058C">
        <w:fldChar w:fldCharType="end"/>
      </w:r>
      <w:r w:rsidR="00675BAE" w:rsidRPr="0064058C">
        <w:t>.</w:t>
      </w:r>
    </w:p>
    <w:p w:rsidR="00675BAE" w:rsidRPr="0064058C" w:rsidRDefault="0092715F" w:rsidP="00675BAE">
      <w:pPr>
        <w:pStyle w:val="ASFKFigure"/>
      </w:pPr>
      <w:r>
        <w:lastRenderedPageBreak/>
        <w:pict>
          <v:shape id="_x0000_i1182" type="#_x0000_t75" style="width:480pt;height:270pt">
            <v:imagedata r:id="rId147" o:title="0"/>
          </v:shape>
        </w:pict>
      </w:r>
    </w:p>
    <w:p w:rsidR="00675BAE" w:rsidRPr="0064058C" w:rsidRDefault="00675BAE" w:rsidP="00F018DF">
      <w:pPr>
        <w:pStyle w:val="ASFKFigName"/>
      </w:pPr>
      <w:r w:rsidRPr="0064058C">
        <w:fldChar w:fldCharType="begin"/>
      </w:r>
      <w:r w:rsidRPr="0064058C">
        <w:instrText xml:space="preserve"> SEQ Рисунок \* ARABIC </w:instrText>
      </w:r>
      <w:r w:rsidRPr="0064058C">
        <w:fldChar w:fldCharType="separate"/>
      </w:r>
      <w:bookmarkStart w:id="709" w:name="_Ref246141575"/>
      <w:bookmarkStart w:id="710" w:name="_Toc79490456"/>
      <w:r w:rsidR="0092715F">
        <w:rPr>
          <w:noProof/>
        </w:rPr>
        <w:t>87</w:t>
      </w:r>
      <w:bookmarkEnd w:id="709"/>
      <w:r w:rsidRPr="0064058C">
        <w:fldChar w:fldCharType="end"/>
      </w:r>
      <w:r w:rsidRPr="0064058C">
        <w:t xml:space="preserve">. ЭФ </w:t>
      </w:r>
      <w:r w:rsidR="00F7756C">
        <w:t xml:space="preserve">документа </w:t>
      </w:r>
      <w:r w:rsidR="001F20AD">
        <w:t>«</w:t>
      </w:r>
      <w:r w:rsidRPr="0064058C">
        <w:t>Акт приемки-передачи показателей лицевого счета главного распорядителя (распорядителя) бюджетных средств (для отражения операций за __-__ годы)</w:t>
      </w:r>
      <w:r w:rsidR="00F9698D">
        <w:t xml:space="preserve">», закладки </w:t>
      </w:r>
      <w:r w:rsidR="001F20AD">
        <w:t>«</w:t>
      </w:r>
      <w:r w:rsidRPr="0064058C">
        <w:t>Дополнительные атрибуты (2)</w:t>
      </w:r>
      <w:r w:rsidR="001F20AD">
        <w:t>»</w:t>
      </w:r>
      <w:bookmarkEnd w:id="710"/>
    </w:p>
    <w:p w:rsidR="00675BAE" w:rsidRPr="0064058C" w:rsidRDefault="00675BAE" w:rsidP="00BB52A1">
      <w:pPr>
        <w:pStyle w:val="ASFKNormal"/>
      </w:pPr>
      <w:r w:rsidRPr="0064058C">
        <w:t xml:space="preserve">Перечень полей </w:t>
      </w:r>
      <w:r w:rsidR="00F7756C" w:rsidRPr="00F7756C">
        <w:t>документа «Акт приемки-передачи показателей лицевого счета главного распорядителя (распорядителя) бюджетных средств (для отражения операций за __-__ годы)», закладки «Дополнительные атрибуты (2)»</w:t>
      </w:r>
      <w:r w:rsidRPr="0064058C">
        <w:t xml:space="preserve"> приведен </w:t>
      </w:r>
      <w:r w:rsidR="00FD7488">
        <w:t>в таблице </w:t>
      </w:r>
      <w:r w:rsidRPr="0064058C">
        <w:fldChar w:fldCharType="begin"/>
      </w:r>
      <w:r w:rsidRPr="0064058C">
        <w:instrText xml:space="preserve"> REF _Ref341091659 \h  \* MERGEFORMAT </w:instrText>
      </w:r>
      <w:r w:rsidRPr="0064058C">
        <w:fldChar w:fldCharType="separate"/>
      </w:r>
      <w:r w:rsidR="0092715F">
        <w:rPr>
          <w:noProof/>
        </w:rPr>
        <w:t>47</w:t>
      </w:r>
      <w:r w:rsidRPr="0064058C">
        <w:fldChar w:fldCharType="end"/>
      </w:r>
      <w:r w:rsidRPr="0064058C">
        <w:t>.</w:t>
      </w:r>
    </w:p>
    <w:p w:rsidR="00675BAE"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11" w:name="_Ref341091659"/>
      <w:bookmarkStart w:id="712" w:name="_Toc79490276"/>
      <w:r w:rsidR="0092715F">
        <w:rPr>
          <w:noProof/>
        </w:rPr>
        <w:t>47</w:t>
      </w:r>
      <w:bookmarkEnd w:id="711"/>
      <w:r>
        <w:rPr>
          <w:noProof/>
        </w:rPr>
        <w:fldChar w:fldCharType="end"/>
      </w:r>
      <w:r w:rsidR="00675BAE" w:rsidRPr="0064058C">
        <w:t xml:space="preserve">. Перечень полей документа </w:t>
      </w:r>
      <w:r w:rsidR="001F20AD">
        <w:t>«</w:t>
      </w:r>
      <w:r w:rsidR="00675BAE" w:rsidRPr="0064058C">
        <w:t>Акт приемки-передачи показателей лицевого ГРБС (РБС) за период</w:t>
      </w:r>
      <w:r w:rsidR="00F9698D">
        <w:t xml:space="preserve">», закладки </w:t>
      </w:r>
      <w:r w:rsidR="001F20AD">
        <w:t>«</w:t>
      </w:r>
      <w:r w:rsidR="00675BAE" w:rsidRPr="0064058C">
        <w:t>Дополнительные атрибуты (2)</w:t>
      </w:r>
      <w:r w:rsidR="001F20AD">
        <w:t>»</w:t>
      </w:r>
      <w:bookmarkEnd w:id="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07"/>
        <w:gridCol w:w="6048"/>
      </w:tblGrid>
      <w:tr w:rsidR="004242FC" w:rsidRPr="00751DA5" w:rsidTr="00412DF7">
        <w:trPr>
          <w:trHeight w:val="70"/>
          <w:tblHeader/>
        </w:trPr>
        <w:tc>
          <w:tcPr>
            <w:tcW w:w="19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bookmarkStart w:id="713" w:name="_Ref299363153"/>
            <w:bookmarkStart w:id="714" w:name="_Toc341260906"/>
            <w:bookmarkStart w:id="715" w:name="_Toc387859001"/>
            <w:bookmarkStart w:id="716" w:name="_Toc410283271"/>
            <w:r w:rsidRPr="00B11F4A">
              <w:t>Наименование поля</w:t>
            </w:r>
          </w:p>
        </w:tc>
        <w:tc>
          <w:tcPr>
            <w:tcW w:w="31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B95D7A" w:rsidTr="00412DF7">
        <w:trPr>
          <w:trHeight w:val="340"/>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Статусы документа</w:t>
            </w:r>
            <w:r>
              <w:t>»</w:t>
            </w:r>
          </w:p>
        </w:tc>
      </w:tr>
      <w:tr w:rsidR="004242FC" w:rsidRPr="00B95D7A" w:rsidTr="00412DF7">
        <w:trPr>
          <w:trHeight w:val="810"/>
        </w:trPr>
        <w:tc>
          <w:tcPr>
            <w:tcW w:w="1900" w:type="pct"/>
            <w:shd w:val="clear" w:color="auto" w:fill="auto"/>
          </w:tcPr>
          <w:p w:rsidR="004242FC" w:rsidRPr="003A239A" w:rsidRDefault="004242FC" w:rsidP="00412DF7">
            <w:pPr>
              <w:pStyle w:val="ASFKTablenorm"/>
              <w:ind w:left="57" w:right="57"/>
            </w:pPr>
            <w:r w:rsidRPr="00B95D7A">
              <w:t>Бизнес-</w:t>
            </w:r>
            <w:r w:rsidR="00AD0BF1">
              <w:t>статус</w:t>
            </w:r>
            <w:r w:rsidRPr="003A239A">
              <w:t xml:space="preserve"> (код)</w:t>
            </w:r>
          </w:p>
        </w:tc>
        <w:tc>
          <w:tcPr>
            <w:tcW w:w="3100" w:type="pct"/>
            <w:shd w:val="clear" w:color="auto" w:fill="auto"/>
          </w:tcPr>
          <w:p w:rsidR="004242FC" w:rsidRPr="00B95D7A" w:rsidRDefault="004242FC" w:rsidP="00412DF7">
            <w:pPr>
              <w:pStyle w:val="ASFKTablenorm"/>
              <w:ind w:left="57" w:right="57"/>
            </w:pPr>
            <w:r w:rsidRPr="00B95D7A">
              <w:t>Код бизнес-статуса.</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или присылается из OEBS. Закрыто для р</w:t>
            </w:r>
            <w:r w:rsidRPr="002D2D87">
              <w:t>е</w:t>
            </w:r>
            <w:r w:rsidRPr="003A239A">
              <w:t xml:space="preserve">дактирования. Равен значению поля </w:t>
            </w:r>
            <w:r>
              <w:t>«</w:t>
            </w:r>
            <w:r w:rsidRPr="003A239A">
              <w:t>Статус</w:t>
            </w:r>
            <w:r>
              <w:t>»</w:t>
            </w:r>
            <w:r w:rsidRPr="003A239A">
              <w:t xml:space="preserve"> з</w:t>
            </w:r>
            <w:r w:rsidRPr="002D2D87">
              <w:t>а</w:t>
            </w:r>
            <w:r w:rsidRPr="003A239A">
              <w:t xml:space="preserve">кладки </w:t>
            </w:r>
            <w:r>
              <w:t>«</w:t>
            </w:r>
            <w:r w:rsidRPr="003A239A">
              <w:t>Документ</w:t>
            </w:r>
            <w:r>
              <w:t>»</w:t>
            </w:r>
            <w:r w:rsidRPr="003A239A">
              <w:t>.</w:t>
            </w:r>
          </w:p>
        </w:tc>
      </w:tr>
      <w:tr w:rsidR="004242FC" w:rsidRPr="00B95D7A" w:rsidTr="00412DF7">
        <w:trPr>
          <w:trHeight w:val="810"/>
        </w:trPr>
        <w:tc>
          <w:tcPr>
            <w:tcW w:w="1900" w:type="pct"/>
            <w:shd w:val="clear" w:color="auto" w:fill="auto"/>
          </w:tcPr>
          <w:p w:rsidR="004242FC" w:rsidRPr="00B95D7A" w:rsidRDefault="004242FC" w:rsidP="00412DF7">
            <w:pPr>
              <w:pStyle w:val="ASFKTablenorm"/>
              <w:ind w:left="57" w:right="57"/>
            </w:pPr>
            <w:r w:rsidRPr="00B95D7A">
              <w:t>Бизнес статус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бизнес-статуса.</w:t>
            </w:r>
          </w:p>
          <w:p w:rsidR="004242FC" w:rsidRPr="003A239A" w:rsidRDefault="004242FC" w:rsidP="00412DF7">
            <w:pPr>
              <w:pStyle w:val="ASFKTablenorm"/>
              <w:ind w:left="57" w:right="57"/>
            </w:pPr>
            <w:r w:rsidRPr="00B95D7A">
              <w:t>Наименования поля заполняются по коду из спр</w:t>
            </w:r>
            <w:r w:rsidRPr="003A239A">
              <w:t>авочника. З</w:t>
            </w:r>
            <w:r w:rsidRPr="004242FC">
              <w:t>а</w:t>
            </w:r>
            <w:r w:rsidRPr="003A239A">
              <w:t>крыто для редактирования.</w:t>
            </w:r>
          </w:p>
        </w:tc>
      </w:tr>
      <w:tr w:rsidR="004242FC" w:rsidRPr="00B95D7A" w:rsidTr="00412DF7">
        <w:trPr>
          <w:trHeight w:val="330"/>
        </w:trPr>
        <w:tc>
          <w:tcPr>
            <w:tcW w:w="1900" w:type="pct"/>
            <w:shd w:val="clear" w:color="auto" w:fill="auto"/>
          </w:tcPr>
          <w:p w:rsidR="004242FC" w:rsidRPr="003A239A" w:rsidRDefault="004242FC" w:rsidP="00412DF7">
            <w:pPr>
              <w:pStyle w:val="ASFKTablenorm"/>
              <w:ind w:left="57" w:right="57"/>
            </w:pPr>
            <w:r w:rsidRPr="00B95D7A">
              <w:t>Статус утверждения</w:t>
            </w:r>
            <w:r w:rsidRPr="003A239A">
              <w:t xml:space="preserve"> (код)</w:t>
            </w:r>
          </w:p>
        </w:tc>
        <w:tc>
          <w:tcPr>
            <w:tcW w:w="3100" w:type="pct"/>
            <w:shd w:val="clear" w:color="auto" w:fill="auto"/>
          </w:tcPr>
          <w:p w:rsidR="004242FC" w:rsidRPr="003A239A" w:rsidRDefault="004242FC" w:rsidP="00412DF7">
            <w:pPr>
              <w:pStyle w:val="ASFKTablenorm"/>
              <w:ind w:left="57" w:right="57"/>
            </w:pPr>
            <w:r w:rsidRPr="00B95D7A">
              <w:t>Код</w:t>
            </w:r>
            <w:r w:rsidRPr="003A239A">
              <w:t xml:space="preserve">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w:t>
            </w:r>
            <w:r w:rsidRPr="003A239A">
              <w:t>окумента. З</w:t>
            </w:r>
            <w:r w:rsidRPr="004242FC">
              <w:t>а</w:t>
            </w:r>
            <w:r w:rsidRPr="003A239A">
              <w:t>крыто для редактирования.</w:t>
            </w:r>
          </w:p>
        </w:tc>
      </w:tr>
      <w:tr w:rsidR="004242FC" w:rsidRPr="00B95D7A" w:rsidTr="00412DF7">
        <w:trPr>
          <w:trHeight w:val="330"/>
        </w:trPr>
        <w:tc>
          <w:tcPr>
            <w:tcW w:w="1900" w:type="pct"/>
            <w:shd w:val="clear" w:color="auto" w:fill="auto"/>
          </w:tcPr>
          <w:p w:rsidR="004242FC" w:rsidRPr="00B95D7A" w:rsidRDefault="004242FC" w:rsidP="00412DF7">
            <w:pPr>
              <w:pStyle w:val="ASFKTablenorm"/>
              <w:ind w:left="57" w:right="57"/>
            </w:pPr>
            <w:r w:rsidRPr="00B95D7A">
              <w:t>Статус утверждения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w:t>
            </w:r>
            <w:r w:rsidRPr="003A239A">
              <w:t>окумента. З</w:t>
            </w:r>
            <w:r w:rsidRPr="004242FC">
              <w:t>а</w:t>
            </w:r>
            <w:r w:rsidRPr="003A239A">
              <w:t>крыто для редактирования.</w:t>
            </w:r>
          </w:p>
        </w:tc>
      </w:tr>
      <w:tr w:rsidR="004242FC" w:rsidRPr="00B95D7A" w:rsidTr="00412DF7">
        <w:trPr>
          <w:trHeight w:val="491"/>
        </w:trPr>
        <w:tc>
          <w:tcPr>
            <w:tcW w:w="1900" w:type="pct"/>
            <w:shd w:val="clear" w:color="auto" w:fill="auto"/>
          </w:tcPr>
          <w:p w:rsidR="004242FC" w:rsidRPr="003A239A" w:rsidRDefault="004242FC" w:rsidP="00412DF7">
            <w:pPr>
              <w:pStyle w:val="ASFKTablenorm"/>
              <w:ind w:left="57" w:right="57"/>
            </w:pPr>
            <w:r w:rsidRPr="00B95D7A">
              <w:t>Статус передачи</w:t>
            </w:r>
            <w:r w:rsidRPr="003A239A">
              <w:t xml:space="preserve"> (код)</w:t>
            </w:r>
          </w:p>
        </w:tc>
        <w:tc>
          <w:tcPr>
            <w:tcW w:w="3100" w:type="pct"/>
            <w:shd w:val="clear" w:color="auto" w:fill="auto"/>
          </w:tcPr>
          <w:p w:rsidR="004242FC" w:rsidRPr="003A239A" w:rsidRDefault="004242FC" w:rsidP="00412DF7">
            <w:pPr>
              <w:pStyle w:val="ASFKTablenorm"/>
              <w:ind w:left="57" w:right="57"/>
            </w:pPr>
            <w:r w:rsidRPr="00B95D7A">
              <w:t xml:space="preserve">Код </w:t>
            </w:r>
            <w:r w:rsidRPr="003A239A">
              <w:t>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Закр</w:t>
            </w:r>
            <w:r w:rsidRPr="004242FC">
              <w:t>ы</w:t>
            </w:r>
            <w:r w:rsidRPr="003A239A">
              <w:t>то для редактирования.</w:t>
            </w:r>
          </w:p>
        </w:tc>
      </w:tr>
      <w:tr w:rsidR="004242FC" w:rsidRPr="00B95D7A" w:rsidTr="00412DF7">
        <w:trPr>
          <w:trHeight w:val="491"/>
        </w:trPr>
        <w:tc>
          <w:tcPr>
            <w:tcW w:w="1900" w:type="pct"/>
            <w:shd w:val="clear" w:color="auto" w:fill="auto"/>
          </w:tcPr>
          <w:p w:rsidR="004242FC" w:rsidRPr="00B95D7A" w:rsidRDefault="004242FC" w:rsidP="00412DF7">
            <w:pPr>
              <w:pStyle w:val="ASFKTablenorm"/>
              <w:ind w:left="57" w:right="57"/>
            </w:pPr>
            <w:r w:rsidRPr="00B95D7A">
              <w:lastRenderedPageBreak/>
              <w:t>Статус передачи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w:t>
            </w:r>
            <w:r w:rsidRPr="003A239A" w:rsidDel="00897A04">
              <w:t xml:space="preserve"> </w:t>
            </w:r>
            <w:r w:rsidRPr="003A239A">
              <w:t>Закр</w:t>
            </w:r>
            <w:r w:rsidRPr="004242FC">
              <w:t>ы</w:t>
            </w:r>
            <w:r w:rsidRPr="003A239A">
              <w:t>то для редактирования.</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Передающая сторона</w:t>
            </w:r>
            <w:r>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Руководитель органа Федерального казначейс</w:t>
            </w:r>
            <w:r w:rsidRPr="003A239A">
              <w:t>тва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переда</w:t>
            </w:r>
            <w:r w:rsidRPr="004242FC">
              <w:t>ю</w:t>
            </w:r>
            <w:r w:rsidRPr="00B95D7A">
              <w:t>щего акт</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Руководитель органа Федерального казначейс</w:t>
            </w:r>
            <w:r w:rsidRPr="003A239A">
              <w:t>тва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органа ФК, переда</w:t>
            </w:r>
            <w:r w:rsidRPr="003A239A">
              <w:t>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2D2D87">
              <w:t>р</w:t>
            </w:r>
            <w:r w:rsidRPr="003A239A">
              <w:t>гана ФК, передающего акт. 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органа ФК, переда</w:t>
            </w:r>
            <w:r w:rsidRPr="003A239A">
              <w:t>ющего акт. И</w:t>
            </w:r>
            <w:r w:rsidRPr="004242FC">
              <w:t>м</w:t>
            </w:r>
            <w:r w:rsidRPr="003A239A">
              <w:t>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Дата подписания</w:t>
            </w:r>
          </w:p>
        </w:tc>
        <w:tc>
          <w:tcPr>
            <w:tcW w:w="3100" w:type="pct"/>
            <w:shd w:val="clear" w:color="auto" w:fill="auto"/>
          </w:tcPr>
          <w:p w:rsidR="004242FC" w:rsidRPr="003A239A" w:rsidRDefault="004242FC" w:rsidP="00412DF7">
            <w:pPr>
              <w:pStyle w:val="ASFKTablenorm"/>
              <w:ind w:left="57" w:right="57"/>
            </w:pPr>
            <w:r w:rsidRPr="00B95D7A">
              <w:t>Дата подписи акта передающей стороной</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Принимающая сторона</w:t>
            </w:r>
            <w:r>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A050ED">
              <w:t>Руководитель органа Федерального казначейс</w:t>
            </w:r>
            <w:r w:rsidRPr="003A239A">
              <w:t>тва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прин</w:t>
            </w:r>
            <w:r w:rsidRPr="004242FC">
              <w:t>и</w:t>
            </w:r>
            <w:r w:rsidRPr="00B95D7A">
              <w:t>мающего акт</w:t>
            </w:r>
            <w:r w:rsidRPr="003A239A">
              <w:t>.</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A050ED">
              <w:t>Руководитель органа Федерального казначейс</w:t>
            </w:r>
            <w:r w:rsidRPr="003A239A">
              <w:t>тва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органа ФК, прин</w:t>
            </w:r>
            <w:r w:rsidRPr="003A239A">
              <w:t>имающего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2D2D87">
              <w:t>р</w:t>
            </w:r>
            <w:r w:rsidRPr="003A239A">
              <w:t>гана ФК, принимающего акт.</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органа ФК, прин</w:t>
            </w:r>
            <w:r w:rsidRPr="003A239A">
              <w:t>има</w:t>
            </w:r>
            <w:r w:rsidRPr="002D2D87">
              <w:t>ю</w:t>
            </w:r>
            <w:r w:rsidRPr="003A239A">
              <w:t>щего акт.</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Дата подписания</w:t>
            </w:r>
          </w:p>
        </w:tc>
        <w:tc>
          <w:tcPr>
            <w:tcW w:w="3100" w:type="pct"/>
            <w:shd w:val="clear" w:color="auto" w:fill="auto"/>
          </w:tcPr>
          <w:p w:rsidR="004242FC" w:rsidRPr="003A239A" w:rsidRDefault="004242FC" w:rsidP="00412DF7">
            <w:pPr>
              <w:pStyle w:val="ASFKTablenorm"/>
              <w:ind w:left="57" w:right="57"/>
            </w:pPr>
            <w:r w:rsidRPr="00B95D7A">
              <w:t>Дата подписи акта принимающей стор</w:t>
            </w:r>
            <w:r w:rsidRPr="003A239A">
              <w:t>оной.</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3A239A" w:rsidRDefault="004242FC" w:rsidP="00412DF7">
            <w:pPr>
              <w:pStyle w:val="ASFKTablenorm"/>
              <w:ind w:left="57" w:right="57"/>
            </w:pPr>
            <w:r w:rsidRPr="00B95D7A">
              <w:t xml:space="preserve">Группа полей </w:t>
            </w:r>
            <w:r>
              <w:t>«</w:t>
            </w:r>
            <w:r w:rsidRPr="003A239A">
              <w:t>Визы клиента</w:t>
            </w:r>
            <w:r>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Руководитель клиента (уполномоче</w:t>
            </w:r>
            <w:r w:rsidRPr="004242FC">
              <w:t>н</w:t>
            </w:r>
            <w:r w:rsidRPr="00B95D7A">
              <w:t>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клиента</w:t>
            </w:r>
            <w:r w:rsidRPr="003A239A">
              <w:t>.</w:t>
            </w:r>
          </w:p>
          <w:p w:rsidR="004242FC" w:rsidRPr="003A239A" w:rsidRDefault="004242FC" w:rsidP="00412DF7">
            <w:pPr>
              <w:pStyle w:val="ASFKTablenorm"/>
              <w:ind w:left="57" w:right="57"/>
            </w:pPr>
            <w:r w:rsidRPr="00A050ED">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Руководитель клиента (уполномоче</w:t>
            </w:r>
            <w:r w:rsidRPr="004242FC">
              <w:t>н</w:t>
            </w:r>
            <w:r w:rsidRPr="00B95D7A">
              <w:t>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клиента</w:t>
            </w:r>
            <w:r w:rsidRPr="003A239A">
              <w:t>.</w:t>
            </w:r>
          </w:p>
          <w:p w:rsidR="004242FC" w:rsidRPr="003A239A" w:rsidRDefault="004242FC" w:rsidP="00412DF7">
            <w:pPr>
              <w:pStyle w:val="ASFKTablenorm"/>
              <w:ind w:left="57" w:right="57"/>
            </w:pPr>
            <w:r w:rsidRPr="00A050ED">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Главный бухгалтер клиента (уполн</w:t>
            </w:r>
            <w:r w:rsidRPr="004242FC">
              <w:t>о</w:t>
            </w:r>
            <w:r w:rsidRPr="00B95D7A">
              <w:t>моченное л</w:t>
            </w:r>
            <w:r w:rsidRPr="003A239A">
              <w:t>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клиента</w:t>
            </w:r>
            <w:r w:rsidRPr="003A239A">
              <w:t>. З</w:t>
            </w:r>
            <w:r w:rsidRPr="004242FC">
              <w:t>а</w:t>
            </w:r>
            <w:r w:rsidRPr="003A239A">
              <w:t xml:space="preserve">полняется вручную или выбором из справочника </w:t>
            </w:r>
            <w:r>
              <w:t>«</w:t>
            </w:r>
            <w:r w:rsidRPr="003A239A">
              <w:t>Список с</w:t>
            </w:r>
            <w:r w:rsidRPr="004242FC">
              <w:t>о</w:t>
            </w:r>
            <w:r w:rsidRPr="003A239A">
              <w:t>трудников</w:t>
            </w:r>
            <w:r>
              <w:t>»</w:t>
            </w:r>
            <w:r w:rsidRPr="003A239A">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Главный бухгалтер клиента (уполн</w:t>
            </w:r>
            <w:r w:rsidRPr="004242FC">
              <w:t>о</w:t>
            </w:r>
            <w:r w:rsidRPr="00B95D7A">
              <w:t>моченное л</w:t>
            </w:r>
            <w:r w:rsidRPr="003A239A">
              <w:t>ицо). Расшифровка по</w:t>
            </w:r>
            <w:r w:rsidRPr="004242FC">
              <w:t>д</w:t>
            </w:r>
            <w:r w:rsidRPr="003A239A">
              <w:t>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клиента</w:t>
            </w:r>
            <w:r w:rsidRPr="003A239A">
              <w:t>.</w:t>
            </w:r>
          </w:p>
          <w:p w:rsidR="004242FC" w:rsidRPr="003A239A" w:rsidRDefault="004242FC" w:rsidP="00412DF7">
            <w:pPr>
              <w:pStyle w:val="ASFKTablenorm"/>
              <w:ind w:left="57" w:right="57"/>
            </w:pPr>
            <w:r w:rsidRPr="00711AA3">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lastRenderedPageBreak/>
              <w:t>Дата подписания</w:t>
            </w:r>
          </w:p>
        </w:tc>
        <w:tc>
          <w:tcPr>
            <w:tcW w:w="3100" w:type="pct"/>
            <w:shd w:val="clear" w:color="auto" w:fill="auto"/>
          </w:tcPr>
          <w:p w:rsidR="004242FC" w:rsidRPr="003A239A" w:rsidRDefault="004242FC" w:rsidP="00412DF7">
            <w:pPr>
              <w:pStyle w:val="ASFKTablenorm"/>
              <w:ind w:left="57" w:right="57"/>
            </w:pPr>
            <w:r w:rsidRPr="00B95D7A">
              <w:t>Дата утверждения (подписания) акта клиентом.</w:t>
            </w:r>
          </w:p>
          <w:p w:rsidR="004242FC" w:rsidRPr="003A239A" w:rsidRDefault="004242FC" w:rsidP="00412DF7">
            <w:pPr>
              <w:pStyle w:val="ASFKTablenorm"/>
              <w:ind w:left="57" w:right="57"/>
            </w:pPr>
            <w:r w:rsidRPr="00B95D7A">
              <w:t>З</w:t>
            </w:r>
            <w:r w:rsidRPr="003A239A">
              <w:t>аполняется вручную или выбором из календаря.</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Дата регистрации в органе ФК отпр</w:t>
            </w:r>
            <w:r w:rsidRPr="004242FC">
              <w:t>а</w:t>
            </w:r>
            <w:r w:rsidRPr="00B95D7A">
              <w:t>в</w:t>
            </w:r>
            <w:r w:rsidRPr="003A239A">
              <w:t>ителя</w:t>
            </w:r>
          </w:p>
        </w:tc>
        <w:tc>
          <w:tcPr>
            <w:tcW w:w="3100" w:type="pct"/>
            <w:shd w:val="clear" w:color="auto" w:fill="auto"/>
          </w:tcPr>
          <w:p w:rsidR="004242FC" w:rsidRPr="003A239A" w:rsidRDefault="004242FC" w:rsidP="00412DF7">
            <w:pPr>
              <w:pStyle w:val="ASFKTablenorm"/>
              <w:ind w:left="57" w:right="57"/>
            </w:pPr>
            <w:r w:rsidRPr="00B95D7A">
              <w:t>Дата регистрации в органе ФК отправителя.</w:t>
            </w:r>
          </w:p>
          <w:p w:rsidR="004242FC" w:rsidRPr="003A239A" w:rsidRDefault="004242FC" w:rsidP="00412DF7">
            <w:pPr>
              <w:pStyle w:val="ASFKTablenorm"/>
              <w:ind w:left="57" w:right="57"/>
            </w:pPr>
            <w:r w:rsidRPr="00711AA3">
              <w:t>Определяется при подтверждении ввода докуме</w:t>
            </w:r>
            <w:r w:rsidRPr="003A239A">
              <w:t>нта. Заполн</w:t>
            </w:r>
            <w:r w:rsidRPr="004242FC">
              <w:t>я</w:t>
            </w:r>
            <w:r w:rsidRPr="003A239A">
              <w:t>ется автоматически при обработке документа или присылае</w:t>
            </w:r>
            <w:r w:rsidRPr="004242FC">
              <w:t>т</w:t>
            </w:r>
            <w:r w:rsidRPr="003A239A">
              <w:t>ся из OEBS. Закрыто для редактирования.</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Дата регистрации в органе ФК пол</w:t>
            </w:r>
            <w:r w:rsidRPr="004242FC">
              <w:t>у</w:t>
            </w:r>
            <w:r w:rsidRPr="00B95D7A">
              <w:t>ч</w:t>
            </w:r>
            <w:r w:rsidRPr="003A239A">
              <w:t>ателя</w:t>
            </w:r>
          </w:p>
        </w:tc>
        <w:tc>
          <w:tcPr>
            <w:tcW w:w="3100" w:type="pct"/>
            <w:shd w:val="clear" w:color="auto" w:fill="auto"/>
          </w:tcPr>
          <w:p w:rsidR="004242FC" w:rsidRPr="003A239A" w:rsidRDefault="004242FC" w:rsidP="00412DF7">
            <w:pPr>
              <w:pStyle w:val="ASFKTablenorm"/>
              <w:ind w:left="57" w:right="57"/>
            </w:pPr>
            <w:r w:rsidRPr="00B95D7A">
              <w:t>Дата регистрации в органе ФК получателя.</w:t>
            </w:r>
          </w:p>
          <w:p w:rsidR="004242FC" w:rsidRPr="003A239A" w:rsidRDefault="004242FC" w:rsidP="00412DF7">
            <w:pPr>
              <w:pStyle w:val="ASFKTablenorm"/>
              <w:ind w:left="57" w:right="57"/>
            </w:pPr>
            <w:r w:rsidRPr="00711AA3">
              <w:t>Определяется при подтверждении ввода докуме</w:t>
            </w:r>
            <w:r w:rsidRPr="003A239A">
              <w:t>нта. Заполн</w:t>
            </w:r>
            <w:r w:rsidRPr="004242FC">
              <w:t>я</w:t>
            </w:r>
            <w:r w:rsidRPr="003A239A">
              <w:t>ется автоматически при обработке документа или присылае</w:t>
            </w:r>
            <w:r w:rsidRPr="004242FC">
              <w:t>т</w:t>
            </w:r>
            <w:r w:rsidRPr="003A239A">
              <w:t>ся из OEBS. Закрыто для редактирования.</w:t>
            </w:r>
          </w:p>
        </w:tc>
      </w:tr>
    </w:tbl>
    <w:p w:rsidR="005F7967" w:rsidRPr="0064058C" w:rsidRDefault="005F7967" w:rsidP="00881A26">
      <w:pPr>
        <w:pStyle w:val="32"/>
      </w:pPr>
      <w:bookmarkStart w:id="717" w:name="_Ref468699241"/>
      <w:bookmarkStart w:id="718" w:name="_Toc79490183"/>
      <w:r w:rsidRPr="0064058C">
        <w:t xml:space="preserve">Акт приемки-передачи показателей лицевого счета ГАИФ (АИФ с полномочиями </w:t>
      </w:r>
      <w:bookmarkEnd w:id="713"/>
      <w:r w:rsidRPr="0064058C">
        <w:t>ГАИФ)</w:t>
      </w:r>
      <w:bookmarkEnd w:id="714"/>
      <w:bookmarkEnd w:id="715"/>
      <w:bookmarkEnd w:id="716"/>
      <w:bookmarkEnd w:id="717"/>
      <w:bookmarkEnd w:id="718"/>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w:t>
      </w:r>
      <w:r w:rsidR="001F20AD">
        <w:t>»</w:t>
      </w:r>
      <w:r w:rsidRPr="0064058C">
        <w:t xml:space="preserve"> предназначен для передачи показателей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 субъекта Российской Федерации.</w:t>
      </w:r>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w:t>
      </w:r>
      <w:r w:rsidR="001F20AD">
        <w:t>»</w:t>
      </w:r>
      <w:r w:rsidRPr="0064058C">
        <w:t xml:space="preserve"> передается ГАИФ (АИФ с полномочиями ГАИФ) из учетной системы ОрФК, либо из ГАИФ (АИФ с полномочиями ГАИФ) в учетную систему ОрФК.</w:t>
      </w:r>
    </w:p>
    <w:p w:rsidR="005F7967" w:rsidRPr="0064058C" w:rsidRDefault="005F7967" w:rsidP="00BB52A1">
      <w:pPr>
        <w:pStyle w:val="ASFKNormal"/>
      </w:pPr>
      <w:r w:rsidRPr="0064058C">
        <w:t xml:space="preserve">Для работы с документами </w:t>
      </w:r>
      <w:r w:rsidR="001F20AD">
        <w:t>«</w:t>
      </w:r>
      <w:r w:rsidR="00700C06">
        <w:t xml:space="preserve">Акт приемки-передачи показателей лицевого счета </w:t>
      </w:r>
      <w:r w:rsidRPr="0064058C">
        <w:t>ГАИФ (АИФ с полномочиями ГАИФ)</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ГАИФ (АИФ с полномочиями ГАИФ)</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_Ref246143835 \h  \* MERGEFORMAT </w:instrText>
      </w:r>
      <w:r w:rsidRPr="0064058C">
        <w:fldChar w:fldCharType="separate"/>
      </w:r>
      <w:r w:rsidR="0092715F">
        <w:t>88</w:t>
      </w:r>
      <w:r w:rsidRPr="0064058C">
        <w:fldChar w:fldCharType="end"/>
      </w:r>
      <w:r w:rsidRPr="0064058C">
        <w:t>.</w:t>
      </w:r>
    </w:p>
    <w:p w:rsidR="002E5CC0" w:rsidRPr="002E5CC0" w:rsidRDefault="0092715F" w:rsidP="002E5CC0">
      <w:pPr>
        <w:pStyle w:val="ASFKFigure"/>
      </w:pPr>
      <w:r>
        <w:pict>
          <v:shape id="_x0000_i1183" type="#_x0000_t75" style="width:479.25pt;height:246pt">
            <v:imagedata r:id="rId148"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19" w:name="_Ref246143835"/>
      <w:bookmarkStart w:id="720" w:name="_Toc79490457"/>
      <w:r w:rsidR="0092715F">
        <w:rPr>
          <w:noProof/>
        </w:rPr>
        <w:t>88</w:t>
      </w:r>
      <w:bookmarkEnd w:id="719"/>
      <w:r w:rsidRPr="0064058C">
        <w:fldChar w:fldCharType="end"/>
      </w:r>
      <w:r w:rsidRPr="0064058C">
        <w:t xml:space="preserve">. ЭФ списка документов </w:t>
      </w:r>
      <w:r w:rsidR="001F20AD">
        <w:t>«</w:t>
      </w:r>
      <w:r w:rsidR="00700C06">
        <w:t xml:space="preserve">Акт приемки-передачи показателей лицевого счета </w:t>
      </w:r>
      <w:r w:rsidRPr="0064058C">
        <w:t>ГАИФ (АИФ с полномочиями ГАИФ)</w:t>
      </w:r>
      <w:r w:rsidR="001F20AD">
        <w:t>»</w:t>
      </w:r>
      <w:bookmarkEnd w:id="720"/>
    </w:p>
    <w:p w:rsidR="005F7967" w:rsidRPr="0064058C" w:rsidRDefault="005F7967" w:rsidP="00881A26">
      <w:pPr>
        <w:pStyle w:val="41"/>
      </w:pPr>
      <w:r w:rsidRPr="0064058C">
        <w:lastRenderedPageBreak/>
        <w:t>Доступные операции</w:t>
      </w:r>
    </w:p>
    <w:p w:rsidR="005F7967" w:rsidRPr="0064058C" w:rsidRDefault="005F7967" w:rsidP="00BB52A1">
      <w:pPr>
        <w:pStyle w:val="ASFKNormal"/>
      </w:pPr>
      <w:r w:rsidRPr="0064058C">
        <w:t xml:space="preserve">На АРМ </w:t>
      </w:r>
      <w:r w:rsidR="00C4775A">
        <w:t>ГРБС</w:t>
      </w:r>
      <w:r w:rsidRPr="0064058C">
        <w:t xml:space="preserve"> </w:t>
      </w:r>
      <w:r w:rsidR="004327EB" w:rsidRPr="00B11F4A">
        <w:t>доступны следующие операции над документом</w:t>
      </w:r>
      <w:r w:rsidRPr="0064058C">
        <w:t>:</w:t>
      </w:r>
    </w:p>
    <w:p w:rsidR="0031216B" w:rsidRDefault="0031216B" w:rsidP="0031216B">
      <w:pPr>
        <w:pStyle w:val="ASFKListmark2"/>
      </w:pPr>
      <w:r>
        <w:t>просмотр и редактирование</w:t>
      </w:r>
      <w:r w:rsidRPr="0064058C">
        <w:t>;</w:t>
      </w:r>
    </w:p>
    <w:p w:rsidR="0031216B" w:rsidRDefault="0031216B" w:rsidP="0031216B">
      <w:pPr>
        <w:pStyle w:val="ASFKListmark2"/>
      </w:pPr>
      <w:r>
        <w:t>документарный контроль;</w:t>
      </w:r>
    </w:p>
    <w:p w:rsidR="0031216B" w:rsidRPr="0064058C" w:rsidRDefault="0031216B" w:rsidP="0031216B">
      <w:pPr>
        <w:pStyle w:val="ASFKListmark2"/>
      </w:pPr>
      <w:r>
        <w:t>подписание ЭП;</w:t>
      </w:r>
    </w:p>
    <w:p w:rsidR="0031216B" w:rsidRDefault="0031216B" w:rsidP="0031216B">
      <w:pPr>
        <w:pStyle w:val="ASFKListmark2"/>
      </w:pPr>
      <w:r>
        <w:t>печать;</w:t>
      </w:r>
    </w:p>
    <w:p w:rsidR="0031216B" w:rsidRPr="0064058C" w:rsidRDefault="0031216B" w:rsidP="0031216B">
      <w:pPr>
        <w:pStyle w:val="ASFKListmark2"/>
      </w:pPr>
      <w:r>
        <w:t>отправка.</w:t>
      </w:r>
    </w:p>
    <w:p w:rsidR="005F7967" w:rsidRPr="0064058C" w:rsidRDefault="005F7967" w:rsidP="00881A26">
      <w:pPr>
        <w:pStyle w:val="41"/>
      </w:pPr>
      <w:r w:rsidRPr="0064058C">
        <w:t>Экранная форма документа</w:t>
      </w:r>
    </w:p>
    <w:p w:rsidR="005F7967" w:rsidRPr="0064058C" w:rsidRDefault="005F7967" w:rsidP="00BB52A1">
      <w:pPr>
        <w:pStyle w:val="ASFKNormal"/>
      </w:pPr>
      <w:r w:rsidRPr="0064058C">
        <w:t xml:space="preserve">ЭФ </w:t>
      </w:r>
      <w:r w:rsidR="00283494">
        <w:t xml:space="preserve">документа </w:t>
      </w:r>
      <w:r w:rsidR="003E4298">
        <w:t>«</w:t>
      </w:r>
      <w:r w:rsidR="00700C06">
        <w:t xml:space="preserve">Акт приемки-передачи показателей лицевого счета </w:t>
      </w:r>
      <w:r w:rsidRPr="0064058C">
        <w:t>ГАИФ (АИФ с полномочиями ГАИФ)</w:t>
      </w:r>
      <w:r w:rsidR="001F20AD">
        <w:t>»</w:t>
      </w:r>
      <w:r w:rsidRPr="0064058C">
        <w:t xml:space="preserve"> представлена на рисунке </w:t>
      </w:r>
      <w:r w:rsidRPr="0064058C">
        <w:fldChar w:fldCharType="begin"/>
      </w:r>
      <w:r w:rsidRPr="0064058C">
        <w:instrText xml:space="preserve"> REF _Ref246143836 \h  \* MERGEFORMAT </w:instrText>
      </w:r>
      <w:r w:rsidRPr="0064058C">
        <w:fldChar w:fldCharType="separate"/>
      </w:r>
      <w:r w:rsidR="0092715F">
        <w:t>89</w:t>
      </w:r>
      <w:r w:rsidRPr="0064058C">
        <w:fldChar w:fldCharType="end"/>
      </w:r>
      <w:r w:rsidRPr="0064058C">
        <w:t>. Форма содержит следующие закладки:</w:t>
      </w:r>
    </w:p>
    <w:p w:rsidR="005F7967" w:rsidRPr="0064058C" w:rsidRDefault="001F20AD" w:rsidP="005F7967">
      <w:pPr>
        <w:pStyle w:val="ASFKListmark1"/>
      </w:pPr>
      <w:r>
        <w:t>«</w:t>
      </w:r>
      <w:r w:rsidR="005F7967" w:rsidRPr="0064058C">
        <w:t>Документ</w:t>
      </w:r>
      <w:r>
        <w:t>»</w:t>
      </w:r>
      <w:r w:rsidR="005F7967" w:rsidRPr="0064058C">
        <w:t>:</w:t>
      </w:r>
    </w:p>
    <w:p w:rsidR="005F7967" w:rsidRPr="0064058C" w:rsidRDefault="001F20AD" w:rsidP="00A30209">
      <w:pPr>
        <w:pStyle w:val="ASFKListmark2"/>
      </w:pPr>
      <w:r>
        <w:t>«</w:t>
      </w:r>
      <w:r w:rsidR="005F7967" w:rsidRPr="0064058C">
        <w:t>Раздел 1. Бюджетные ассигнования</w:t>
      </w:r>
      <w:r>
        <w:t>»</w:t>
      </w:r>
      <w:r w:rsidR="005F7967" w:rsidRPr="0064058C">
        <w:t>;</w:t>
      </w:r>
    </w:p>
    <w:p w:rsidR="005F7967" w:rsidRPr="0064058C" w:rsidRDefault="001F20AD" w:rsidP="00A30209">
      <w:pPr>
        <w:pStyle w:val="ASFKListmark2"/>
      </w:pPr>
      <w:r>
        <w:t>«</w:t>
      </w:r>
      <w:r w:rsidR="005F7967" w:rsidRPr="0064058C">
        <w:t>Раздел 2. Бюджетные ассигнования на выплаты за счет связанных иностранных кредитов в текущем финансовом году</w:t>
      </w:r>
      <w:r>
        <w:t>»</w:t>
      </w:r>
      <w:r w:rsidR="0031216B">
        <w:t>;</w:t>
      </w:r>
    </w:p>
    <w:p w:rsidR="005F7967" w:rsidRPr="0064058C" w:rsidRDefault="001F20AD" w:rsidP="005F7967">
      <w:pPr>
        <w:pStyle w:val="ASFKListmark1"/>
      </w:pPr>
      <w:r>
        <w:t>«</w:t>
      </w:r>
      <w:r w:rsidR="005F7967" w:rsidRPr="0064058C">
        <w:t>Дополнительные атрибуты</w:t>
      </w:r>
      <w:r>
        <w:t>»</w:t>
      </w:r>
      <w:r w:rsidR="005F7967" w:rsidRPr="0064058C">
        <w:t>;</w:t>
      </w:r>
    </w:p>
    <w:p w:rsidR="005F7967" w:rsidRPr="0064058C" w:rsidRDefault="001F20AD" w:rsidP="005F7967">
      <w:pPr>
        <w:pStyle w:val="ASFKListmark1"/>
      </w:pPr>
      <w:r>
        <w:t>«</w:t>
      </w:r>
      <w:r w:rsidR="005F7967" w:rsidRPr="0064058C">
        <w:t>Системные атрибуты</w:t>
      </w:r>
      <w:r>
        <w:t>»</w:t>
      </w:r>
      <w:r w:rsidR="005F7967" w:rsidRPr="0064058C">
        <w:t>;</w:t>
      </w:r>
    </w:p>
    <w:p w:rsidR="005F7967" w:rsidRPr="0064058C" w:rsidRDefault="001F20AD" w:rsidP="005F7967">
      <w:pPr>
        <w:pStyle w:val="ASFKListmark1"/>
      </w:pPr>
      <w:r>
        <w:t>«</w:t>
      </w:r>
      <w:r w:rsidR="005F7967" w:rsidRPr="0064058C">
        <w:t>Протоколы</w:t>
      </w:r>
      <w:r>
        <w:t>»</w:t>
      </w:r>
      <w:r w:rsidR="005F7967" w:rsidRPr="0064058C">
        <w:t>.</w:t>
      </w:r>
    </w:p>
    <w:p w:rsidR="005F7967" w:rsidRPr="0064058C" w:rsidRDefault="005F7967"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 xml:space="preserve">и, отображающие данные по разделам. Поля в этих </w:t>
      </w:r>
      <w:r w:rsidR="006F6BD1">
        <w:t>закладк</w:t>
      </w:r>
      <w:r w:rsidRPr="0064058C">
        <w:t>ах недоступны для редактирования, их можно только просмотреть.</w:t>
      </w:r>
    </w:p>
    <w:p w:rsidR="005F7967" w:rsidRPr="0064058C" w:rsidRDefault="0092715F" w:rsidP="005F7967">
      <w:pPr>
        <w:pStyle w:val="ASFKFigure"/>
      </w:pPr>
      <w:r>
        <w:lastRenderedPageBreak/>
        <w:pict>
          <v:shape id="_x0000_i1184" type="#_x0000_t75" style="width:478.5pt;height:408pt">
            <v:imagedata r:id="rId149"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21" w:name="_Ref246143836"/>
      <w:bookmarkStart w:id="722" w:name="_Toc79490458"/>
      <w:r w:rsidR="0092715F">
        <w:rPr>
          <w:noProof/>
        </w:rPr>
        <w:t>89</w:t>
      </w:r>
      <w:bookmarkEnd w:id="721"/>
      <w:r w:rsidRPr="0064058C">
        <w:fldChar w:fldCharType="end"/>
      </w:r>
      <w:r w:rsidRPr="0064058C">
        <w:t xml:space="preserve">. ЭФ документа </w:t>
      </w:r>
      <w:r w:rsidR="001F20AD">
        <w:t>«</w:t>
      </w:r>
      <w:r w:rsidR="00700C06">
        <w:t xml:space="preserve">Акт приемки-передачи показателей лицевого счета </w:t>
      </w:r>
      <w:r w:rsidRPr="0064058C">
        <w:t>ГАИФ (АИФ с полномочиями ГАИФ)</w:t>
      </w:r>
      <w:r w:rsidR="00F9698D">
        <w:t xml:space="preserve">», закладки </w:t>
      </w:r>
      <w:r w:rsidR="001F20AD">
        <w:t>«</w:t>
      </w:r>
      <w:r w:rsidRPr="0064058C">
        <w:t>Документ</w:t>
      </w:r>
      <w:r w:rsidR="00283494">
        <w:t>», в</w:t>
      </w:r>
      <w:r w:rsidR="00F9698D">
        <w:t xml:space="preserve">кладки </w:t>
      </w:r>
      <w:r w:rsidR="001F20AD">
        <w:t>«</w:t>
      </w:r>
      <w:r w:rsidRPr="0064058C">
        <w:t>Раздел 1. Бюджетные ассигнования</w:t>
      </w:r>
      <w:r w:rsidR="001F20AD">
        <w:t>»</w:t>
      </w:r>
      <w:bookmarkEnd w:id="722"/>
    </w:p>
    <w:p w:rsidR="005F7967" w:rsidRPr="00830C60" w:rsidRDefault="00283494" w:rsidP="00BB52A1">
      <w:pPr>
        <w:pStyle w:val="ASFKNormal"/>
      </w:pPr>
      <w:r w:rsidRPr="00830C60">
        <w:t>П</w:t>
      </w:r>
      <w:r w:rsidR="005F7967" w:rsidRPr="00830C60">
        <w:t xml:space="preserve">еречень полей документа </w:t>
      </w:r>
      <w:r w:rsidR="001F20AD">
        <w:t>«</w:t>
      </w:r>
      <w:r w:rsidR="005F7967" w:rsidRPr="00830C60">
        <w:t>Акт приемки-передачи показателей лицевого счета ГАИФ (АИФ с полномочиями ГАИФ)</w:t>
      </w:r>
      <w:r w:rsidR="001F20AD">
        <w:t>»</w:t>
      </w:r>
      <w:r>
        <w:t xml:space="preserve"> приведен в</w:t>
      </w:r>
      <w:r w:rsidRPr="00283494">
        <w:t xml:space="preserve"> таблице </w:t>
      </w:r>
      <w:r w:rsidRPr="00283494">
        <w:fldChar w:fldCharType="begin"/>
      </w:r>
      <w:r w:rsidRPr="00283494">
        <w:instrText xml:space="preserve"> REF _Ref317611203 \h  \* MERGEFORMAT </w:instrText>
      </w:r>
      <w:r w:rsidRPr="00283494">
        <w:fldChar w:fldCharType="separate"/>
      </w:r>
      <w:r w:rsidR="0092715F">
        <w:t>48</w:t>
      </w:r>
      <w:r w:rsidRPr="00283494">
        <w:fldChar w:fldCharType="end"/>
      </w:r>
      <w:r w:rsidR="005F7967" w:rsidRPr="00830C60">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23" w:name="_Ref317611203"/>
      <w:bookmarkStart w:id="724" w:name="_Toc79490277"/>
      <w:r w:rsidR="0092715F">
        <w:rPr>
          <w:noProof/>
        </w:rPr>
        <w:t>48</w:t>
      </w:r>
      <w:bookmarkEnd w:id="723"/>
      <w:r>
        <w:rPr>
          <w:noProof/>
        </w:rPr>
        <w:fldChar w:fldCharType="end"/>
      </w:r>
      <w:r w:rsidR="005F7967" w:rsidRPr="0064058C">
        <w:t xml:space="preserve">. Описание полей документа </w:t>
      </w:r>
      <w:r w:rsidR="001F20AD">
        <w:t>«</w:t>
      </w:r>
      <w:r w:rsidR="005F7967" w:rsidRPr="0064058C">
        <w:t>Акт приемки-передачи показателей лицевого счета ГАИФ (АИФ с полномочиями ГАИФ)</w:t>
      </w:r>
      <w:r w:rsidR="00283494">
        <w:t>»</w:t>
      </w:r>
      <w:bookmarkEnd w:id="7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57"/>
        <w:gridCol w:w="6698"/>
      </w:tblGrid>
      <w:tr w:rsidR="005F7967" w:rsidRPr="002667B1" w:rsidTr="00412DF7">
        <w:trPr>
          <w:trHeight w:val="305"/>
          <w:tblHeader/>
        </w:trPr>
        <w:tc>
          <w:tcPr>
            <w:tcW w:w="15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34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466E08" w:rsidRDefault="005F7967" w:rsidP="00B01597">
            <w:pPr>
              <w:pStyle w:val="ASFKTableHead"/>
            </w:pPr>
            <w:r w:rsidRPr="0064058C">
              <w:t>Описание</w:t>
            </w:r>
            <w:r w:rsidR="00466E08">
              <w:t xml:space="preserve"> поля</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Номер</w:t>
            </w:r>
          </w:p>
        </w:tc>
        <w:tc>
          <w:tcPr>
            <w:tcW w:w="3433" w:type="pct"/>
            <w:shd w:val="clear" w:color="auto" w:fill="auto"/>
          </w:tcPr>
          <w:p w:rsidR="005F7967" w:rsidRPr="0064058C" w:rsidRDefault="005F7967" w:rsidP="00412DF7">
            <w:pPr>
              <w:pStyle w:val="ASFKTablenorm"/>
              <w:ind w:left="57" w:right="57"/>
            </w:pPr>
            <w:r w:rsidRPr="0064058C">
              <w:t>Номер ЛС ГАИФ (АИФ с полномочиями ГАИФ)</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Дата акта</w:t>
            </w:r>
          </w:p>
        </w:tc>
        <w:tc>
          <w:tcPr>
            <w:tcW w:w="3433" w:type="pct"/>
            <w:shd w:val="clear" w:color="auto" w:fill="auto"/>
          </w:tcPr>
          <w:p w:rsidR="005F7967" w:rsidRPr="0064058C" w:rsidRDefault="005F7967" w:rsidP="00412DF7">
            <w:pPr>
              <w:pStyle w:val="ASFKTablenorm"/>
              <w:ind w:left="57" w:right="57"/>
            </w:pPr>
            <w:r w:rsidRPr="0064058C">
              <w:t>Дата формирования акта</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Стат.</w:t>
            </w:r>
          </w:p>
        </w:tc>
        <w:tc>
          <w:tcPr>
            <w:tcW w:w="3433" w:type="pct"/>
            <w:shd w:val="clear" w:color="auto" w:fill="auto"/>
          </w:tcPr>
          <w:p w:rsidR="005F7967" w:rsidRPr="0064058C" w:rsidRDefault="005F7967" w:rsidP="00412DF7">
            <w:pPr>
              <w:pStyle w:val="ASFKTablenorm"/>
              <w:ind w:left="57" w:right="57"/>
            </w:pPr>
            <w:r w:rsidRPr="0064058C">
              <w:t xml:space="preserve">Код бизнес-статуса документа. Значение заполняется автоматически при обработке или передается из </w:t>
            </w:r>
            <w:r w:rsidRPr="00412DF7">
              <w:rPr>
                <w:lang w:val="en-US"/>
              </w:rPr>
              <w:t>OEBS</w:t>
            </w:r>
            <w:r w:rsidRPr="0064058C">
              <w:t>.</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Орган ФК-передающий</w:t>
            </w:r>
          </w:p>
        </w:tc>
        <w:tc>
          <w:tcPr>
            <w:tcW w:w="3433" w:type="pct"/>
            <w:shd w:val="clear" w:color="auto" w:fill="auto"/>
          </w:tcPr>
          <w:p w:rsidR="005F7967" w:rsidRPr="0064058C" w:rsidRDefault="005F7967" w:rsidP="00412DF7">
            <w:pPr>
              <w:pStyle w:val="ASFKTablenorm"/>
              <w:ind w:left="57" w:right="57"/>
            </w:pPr>
            <w:r w:rsidRPr="0064058C">
              <w:t xml:space="preserve">Наименование </w:t>
            </w:r>
            <w:r w:rsidR="005D0C9F">
              <w:t>ТОФК</w:t>
            </w:r>
            <w:r w:rsidRPr="0064058C">
              <w:t xml:space="preserve"> отправителя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КОФК</w:t>
            </w:r>
          </w:p>
        </w:tc>
        <w:tc>
          <w:tcPr>
            <w:tcW w:w="3433" w:type="pct"/>
            <w:shd w:val="clear" w:color="auto" w:fill="auto"/>
          </w:tcPr>
          <w:p w:rsidR="005F7967" w:rsidRPr="0064058C" w:rsidRDefault="005F7967" w:rsidP="00412DF7">
            <w:pPr>
              <w:pStyle w:val="ASFKTablenorm"/>
              <w:ind w:left="57" w:right="57"/>
            </w:pPr>
            <w:r w:rsidRPr="0064058C">
              <w:t xml:space="preserve">Код </w:t>
            </w:r>
            <w:r w:rsidR="005D0C9F">
              <w:t>ТОФК</w:t>
            </w:r>
            <w:r w:rsidRPr="0064058C">
              <w:t xml:space="preserve"> отправителя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Орган ФК-принимающий</w:t>
            </w:r>
          </w:p>
        </w:tc>
        <w:tc>
          <w:tcPr>
            <w:tcW w:w="3433" w:type="pct"/>
            <w:shd w:val="clear" w:color="auto" w:fill="auto"/>
          </w:tcPr>
          <w:p w:rsidR="005F7967" w:rsidRPr="0064058C" w:rsidRDefault="005F7967" w:rsidP="00412DF7">
            <w:pPr>
              <w:pStyle w:val="ASFKTablenorm"/>
              <w:ind w:left="57" w:right="57"/>
            </w:pPr>
            <w:r w:rsidRPr="0064058C">
              <w:t xml:space="preserve">Наименование </w:t>
            </w:r>
            <w:r w:rsidR="005D0C9F">
              <w:t>ТОФК</w:t>
            </w:r>
            <w:r w:rsidRPr="0064058C">
              <w:t xml:space="preserve"> получателя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КОФК</w:t>
            </w:r>
          </w:p>
        </w:tc>
        <w:tc>
          <w:tcPr>
            <w:tcW w:w="3433" w:type="pct"/>
            <w:shd w:val="clear" w:color="auto" w:fill="auto"/>
          </w:tcPr>
          <w:p w:rsidR="005F7967" w:rsidRPr="0064058C" w:rsidRDefault="005F7967" w:rsidP="00412DF7">
            <w:pPr>
              <w:pStyle w:val="ASFKTablenorm"/>
              <w:ind w:left="57" w:right="57"/>
            </w:pPr>
            <w:r w:rsidRPr="0064058C">
              <w:t xml:space="preserve">Код </w:t>
            </w:r>
            <w:r w:rsidR="005D0C9F">
              <w:t>ТОФК</w:t>
            </w:r>
            <w:r w:rsidRPr="0064058C">
              <w:t xml:space="preserve"> получателя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lastRenderedPageBreak/>
              <w:t>ГАИФ</w:t>
            </w:r>
          </w:p>
        </w:tc>
        <w:tc>
          <w:tcPr>
            <w:tcW w:w="3433" w:type="pct"/>
            <w:shd w:val="clear" w:color="auto" w:fill="auto"/>
          </w:tcPr>
          <w:p w:rsidR="005F7967" w:rsidRPr="0064058C" w:rsidRDefault="005F7967" w:rsidP="00412DF7">
            <w:pPr>
              <w:pStyle w:val="ASFKTablenorm"/>
              <w:ind w:left="57" w:right="57"/>
            </w:pPr>
            <w:r w:rsidRPr="0064058C">
              <w:t>Наименование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Глава по БК</w:t>
            </w:r>
          </w:p>
        </w:tc>
        <w:tc>
          <w:tcPr>
            <w:tcW w:w="3433" w:type="pct"/>
            <w:shd w:val="clear" w:color="auto" w:fill="auto"/>
          </w:tcPr>
          <w:p w:rsidR="005F7967" w:rsidRPr="0064058C" w:rsidRDefault="005F7967" w:rsidP="00412DF7">
            <w:pPr>
              <w:pStyle w:val="ASFKTablenorm"/>
              <w:ind w:left="57" w:right="57"/>
            </w:pPr>
            <w:r w:rsidRPr="0064058C">
              <w:t>Код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АИФ с полномочиями ГАИФ</w:t>
            </w:r>
          </w:p>
        </w:tc>
        <w:tc>
          <w:tcPr>
            <w:tcW w:w="3433" w:type="pct"/>
            <w:shd w:val="clear" w:color="auto" w:fill="auto"/>
          </w:tcPr>
          <w:p w:rsidR="005F7967" w:rsidRPr="0064058C" w:rsidRDefault="005F7967" w:rsidP="00412DF7">
            <w:pPr>
              <w:pStyle w:val="ASFKTablenorm"/>
              <w:ind w:left="57" w:right="57"/>
            </w:pPr>
            <w:r w:rsidRPr="0064058C">
              <w:t>Наименование АИФ с полномочиями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Сводному реестру</w:t>
            </w:r>
          </w:p>
        </w:tc>
        <w:tc>
          <w:tcPr>
            <w:tcW w:w="3433" w:type="pct"/>
            <w:shd w:val="clear" w:color="auto" w:fill="auto"/>
          </w:tcPr>
          <w:p w:rsidR="005F7967" w:rsidRPr="0064058C" w:rsidRDefault="005F7967" w:rsidP="00412DF7">
            <w:pPr>
              <w:pStyle w:val="ASFKTablenorm"/>
              <w:ind w:left="57" w:right="57"/>
            </w:pPr>
            <w:r w:rsidRPr="0064058C">
              <w:t>Код АИФ с полномочиями ГАИФ по СРРПБС</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Бюджет</w:t>
            </w:r>
          </w:p>
        </w:tc>
        <w:tc>
          <w:tcPr>
            <w:tcW w:w="3433" w:type="pct"/>
            <w:shd w:val="clear" w:color="auto" w:fill="auto"/>
          </w:tcPr>
          <w:p w:rsidR="005F7967" w:rsidRPr="0064058C" w:rsidRDefault="005F7967" w:rsidP="00412DF7">
            <w:pPr>
              <w:pStyle w:val="ASFKTablenorm"/>
              <w:ind w:left="57" w:right="57"/>
            </w:pPr>
            <w:r w:rsidRPr="0064058C">
              <w:t>Наименование бюджета для ЛС клиента, являющегося участником бюджетного процесса</w:t>
            </w:r>
            <w:r w:rsidR="00DA5A2B" w:rsidRPr="0064058C">
              <w:t>.</w:t>
            </w:r>
            <w:r w:rsidR="005D7622">
              <w:t xml:space="preserve"> </w:t>
            </w:r>
            <w:r w:rsidR="005D7622" w:rsidRPr="005D7622">
              <w:t>Импорт из OEBS.</w:t>
            </w:r>
          </w:p>
        </w:tc>
      </w:tr>
      <w:tr w:rsidR="005D7622" w:rsidRPr="002667B1" w:rsidTr="00412DF7">
        <w:tc>
          <w:tcPr>
            <w:tcW w:w="1567" w:type="pct"/>
            <w:shd w:val="clear" w:color="auto" w:fill="auto"/>
          </w:tcPr>
          <w:p w:rsidR="005D7622" w:rsidRPr="0064058C" w:rsidRDefault="00B412A1" w:rsidP="00412DF7">
            <w:pPr>
              <w:pStyle w:val="ASFKTablenorm"/>
              <w:ind w:left="57" w:right="57"/>
            </w:pPr>
            <w:r>
              <w:t>П</w:t>
            </w:r>
            <w:r w:rsidR="005D7622">
              <w:t>о ОКТМО</w:t>
            </w:r>
          </w:p>
        </w:tc>
        <w:tc>
          <w:tcPr>
            <w:tcW w:w="3433" w:type="pct"/>
            <w:shd w:val="clear" w:color="auto" w:fill="auto"/>
          </w:tcPr>
          <w:p w:rsidR="005D7622" w:rsidRPr="0064058C" w:rsidRDefault="005D7622" w:rsidP="00412DF7">
            <w:pPr>
              <w:pStyle w:val="ASFKTablenorm"/>
              <w:ind w:left="57" w:right="57"/>
            </w:pPr>
            <w:r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Финансовый орган</w:t>
            </w:r>
          </w:p>
        </w:tc>
        <w:tc>
          <w:tcPr>
            <w:tcW w:w="3433" w:type="pct"/>
            <w:shd w:val="clear" w:color="auto" w:fill="auto"/>
          </w:tcPr>
          <w:p w:rsidR="005F7967" w:rsidRPr="0064058C" w:rsidRDefault="005F7967" w:rsidP="00412DF7">
            <w:pPr>
              <w:pStyle w:val="ASFKTablenorm"/>
              <w:ind w:left="57" w:right="57"/>
            </w:pPr>
            <w:r w:rsidRPr="0064058C">
              <w:t>Наименование ФО, обслуживающего данный бюджет</w:t>
            </w:r>
            <w:r w:rsidR="00DA5A2B" w:rsidRPr="0064058C">
              <w:t>.</w:t>
            </w:r>
            <w:r w:rsidR="005D7622">
              <w:t xml:space="preserve"> </w:t>
            </w:r>
            <w:r w:rsidR="005D7622" w:rsidRPr="005D7622">
              <w:t>Импорт из OEBS.</w:t>
            </w:r>
          </w:p>
        </w:tc>
      </w:tr>
      <w:tr w:rsidR="005D7622" w:rsidRPr="002667B1" w:rsidTr="00412DF7">
        <w:tc>
          <w:tcPr>
            <w:tcW w:w="1567" w:type="pct"/>
            <w:shd w:val="clear" w:color="auto" w:fill="auto"/>
          </w:tcPr>
          <w:p w:rsidR="005D7622" w:rsidRPr="0064058C" w:rsidRDefault="00B412A1" w:rsidP="00412DF7">
            <w:pPr>
              <w:pStyle w:val="ASFKTablenorm"/>
              <w:ind w:left="57" w:right="57"/>
            </w:pPr>
            <w:r>
              <w:t>П</w:t>
            </w:r>
            <w:r w:rsidR="005D7622">
              <w:t>о ОКПО</w:t>
            </w:r>
          </w:p>
        </w:tc>
        <w:tc>
          <w:tcPr>
            <w:tcW w:w="3433" w:type="pct"/>
            <w:shd w:val="clear" w:color="auto" w:fill="auto"/>
          </w:tcPr>
          <w:p w:rsidR="005D7622" w:rsidRPr="0064058C" w:rsidRDefault="005D7622" w:rsidP="00412DF7">
            <w:pPr>
              <w:pStyle w:val="ASFKTablenorm"/>
              <w:ind w:left="57" w:right="57"/>
            </w:pPr>
            <w:r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Основание для передачи</w:t>
            </w:r>
          </w:p>
        </w:tc>
        <w:tc>
          <w:tcPr>
            <w:tcW w:w="3433" w:type="pct"/>
            <w:shd w:val="clear" w:color="auto" w:fill="auto"/>
          </w:tcPr>
          <w:p w:rsidR="005F7967" w:rsidRPr="0064058C" w:rsidRDefault="005F7967" w:rsidP="00412DF7">
            <w:pPr>
              <w:pStyle w:val="ASFKTablenorm"/>
              <w:ind w:left="57" w:right="57"/>
            </w:pPr>
            <w:r w:rsidRPr="0064058C">
              <w:t>Основание для передачи</w:t>
            </w:r>
            <w:r w:rsidR="00DA5A2B" w:rsidRPr="0064058C">
              <w:t>.</w:t>
            </w:r>
            <w:r w:rsidR="005D7622">
              <w:t xml:space="preserve"> </w:t>
            </w:r>
            <w:r w:rsidR="005D7622" w:rsidRPr="005D7622">
              <w:t>Импорт из OEBS.</w:t>
            </w:r>
          </w:p>
        </w:tc>
      </w:tr>
    </w:tbl>
    <w:p w:rsidR="005F7967" w:rsidRPr="0064058C" w:rsidRDefault="00283494" w:rsidP="00BB52A1">
      <w:pPr>
        <w:pStyle w:val="ASFKNormal"/>
      </w:pPr>
      <w:r>
        <w:t xml:space="preserve">ЭФ </w:t>
      </w:r>
      <w:r w:rsidRPr="00283494">
        <w:t>документа «Акт приемки-передачи показателей лицевого счета ГАИФ (АИФ с полномочиями ГАИФ)», закладки «Дополнительные атрибуты»</w:t>
      </w:r>
      <w:r>
        <w:t xml:space="preserve"> представлена н</w:t>
      </w:r>
      <w:r w:rsidR="005F7967" w:rsidRPr="0064058C">
        <w:t>а рисунке</w:t>
      </w:r>
      <w:r w:rsidR="007A657B" w:rsidRPr="0064058C">
        <w:t> </w:t>
      </w:r>
      <w:r w:rsidR="00EB63AD" w:rsidRPr="0064058C">
        <w:fldChar w:fldCharType="begin"/>
      </w:r>
      <w:r w:rsidR="00EB63AD" w:rsidRPr="0064058C">
        <w:instrText xml:space="preserve"> REF _Ref246143838 \h </w:instrText>
      </w:r>
      <w:r w:rsidR="00675BAE" w:rsidRPr="0064058C">
        <w:instrText xml:space="preserve"> \* MERGEFORMAT </w:instrText>
      </w:r>
      <w:r w:rsidR="00EB63AD" w:rsidRPr="0064058C">
        <w:fldChar w:fldCharType="separate"/>
      </w:r>
      <w:r w:rsidR="0092715F">
        <w:rPr>
          <w:noProof/>
        </w:rPr>
        <w:t>90</w:t>
      </w:r>
      <w:r w:rsidR="00EB63AD" w:rsidRPr="0064058C">
        <w:fldChar w:fldCharType="end"/>
      </w:r>
      <w:r w:rsidR="005F7967" w:rsidRPr="0064058C">
        <w:t>.</w:t>
      </w:r>
    </w:p>
    <w:p w:rsidR="005F7967" w:rsidRPr="0064058C" w:rsidRDefault="0092715F" w:rsidP="005F7967">
      <w:pPr>
        <w:pStyle w:val="ASFKFigure"/>
        <w:rPr>
          <w:lang w:val="en-US"/>
        </w:rPr>
      </w:pPr>
      <w:r>
        <w:pict>
          <v:shape id="_x0000_i1185" type="#_x0000_t75" style="width:480pt;height:258pt">
            <v:imagedata r:id="rId150"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25" w:name="_Ref246143838"/>
      <w:bookmarkStart w:id="726" w:name="_Toc79490459"/>
      <w:r w:rsidR="0092715F">
        <w:rPr>
          <w:noProof/>
        </w:rPr>
        <w:t>90</w:t>
      </w:r>
      <w:bookmarkEnd w:id="725"/>
      <w:r w:rsidRPr="0064058C">
        <w:fldChar w:fldCharType="end"/>
      </w:r>
      <w:r w:rsidRPr="0064058C">
        <w:t xml:space="preserve">. ЭФ документа </w:t>
      </w:r>
      <w:r w:rsidR="001F20AD">
        <w:t>«</w:t>
      </w:r>
      <w:r w:rsidR="00700C06">
        <w:t xml:space="preserve">Акт приемки-передачи показателей лицевого счета </w:t>
      </w:r>
      <w:r w:rsidRPr="0064058C">
        <w:t>ГАИФ (АИФ с полномочиями ГАИФ)</w:t>
      </w:r>
      <w:r w:rsidR="00F9698D">
        <w:t xml:space="preserve">», закладки </w:t>
      </w:r>
      <w:r w:rsidR="001F20AD">
        <w:t>«</w:t>
      </w:r>
      <w:r w:rsidRPr="0064058C">
        <w:t>Дополнительные атрибуты</w:t>
      </w:r>
      <w:r w:rsidR="001F20AD">
        <w:t>»</w:t>
      </w:r>
      <w:bookmarkEnd w:id="726"/>
    </w:p>
    <w:p w:rsidR="005F7967" w:rsidRPr="0064058C" w:rsidRDefault="00283494" w:rsidP="00BB52A1">
      <w:pPr>
        <w:pStyle w:val="ASFKNormal"/>
      </w:pPr>
      <w:r w:rsidRPr="00283494">
        <w:t>Перечень полей документа «Акт приемки-передачи показателей лицевого счета ГАИФ (АИФ с полномочиями ГАИФ)», закладки «Дополнительные атрибуты»</w:t>
      </w:r>
      <w:r>
        <w:t xml:space="preserve"> </w:t>
      </w:r>
      <w:r w:rsidR="005F7967" w:rsidRPr="0064058C">
        <w:t xml:space="preserve">приведен </w:t>
      </w:r>
      <w:r w:rsidR="00FD7488">
        <w:t>в таблице </w:t>
      </w:r>
      <w:r w:rsidR="005F7967" w:rsidRPr="0064058C">
        <w:fldChar w:fldCharType="begin"/>
      </w:r>
      <w:r w:rsidR="005F7967" w:rsidRPr="0064058C">
        <w:instrText xml:space="preserve"> REF _Ref341093477 \h </w:instrText>
      </w:r>
      <w:r w:rsidR="00675BAE" w:rsidRPr="0064058C">
        <w:instrText xml:space="preserve"> \* MERGEFORMAT </w:instrText>
      </w:r>
      <w:r w:rsidR="005F7967" w:rsidRPr="0064058C">
        <w:fldChar w:fldCharType="separate"/>
      </w:r>
      <w:r w:rsidR="0092715F">
        <w:rPr>
          <w:noProof/>
        </w:rPr>
        <w:t>49</w:t>
      </w:r>
      <w:r w:rsidR="005F7967" w:rsidRPr="0064058C">
        <w:fldChar w:fldCharType="end"/>
      </w:r>
      <w:r w:rsidR="005F7967"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27" w:name="_Ref341093477"/>
      <w:bookmarkStart w:id="728" w:name="_Toc79490278"/>
      <w:r w:rsidR="0092715F">
        <w:rPr>
          <w:noProof/>
        </w:rPr>
        <w:t>49</w:t>
      </w:r>
      <w:bookmarkEnd w:id="727"/>
      <w:r>
        <w:rPr>
          <w:noProof/>
        </w:rPr>
        <w:fldChar w:fldCharType="end"/>
      </w:r>
      <w:r w:rsidR="005F7967" w:rsidRPr="0064058C">
        <w:t xml:space="preserve">. </w:t>
      </w:r>
      <w:r w:rsidR="00283494">
        <w:t>Описание</w:t>
      </w:r>
      <w:r w:rsidR="005F7967" w:rsidRPr="0064058C">
        <w:t xml:space="preserve"> полей документа </w:t>
      </w:r>
      <w:r w:rsidR="001F20AD">
        <w:t>«</w:t>
      </w:r>
      <w:r w:rsidR="005F7967" w:rsidRPr="0064058C">
        <w:t>Акт приемки-передачи показателей лицевого счета ГАИФ (АИФ с полномочиями ГАИФ)</w:t>
      </w:r>
      <w:r w:rsidR="00F9698D">
        <w:t xml:space="preserve">», закладки </w:t>
      </w:r>
      <w:r w:rsidR="001F20AD">
        <w:t>«</w:t>
      </w:r>
      <w:r w:rsidR="005F7967" w:rsidRPr="0064058C">
        <w:t>Дополнительные атрибуты</w:t>
      </w:r>
      <w:r w:rsidR="001F20AD">
        <w:t>»</w:t>
      </w:r>
      <w:bookmarkEnd w:id="7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0"/>
        <w:gridCol w:w="5765"/>
      </w:tblGrid>
      <w:tr w:rsidR="00B01597" w:rsidRPr="002667B1" w:rsidTr="00412DF7">
        <w:trPr>
          <w:trHeight w:val="8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r w:rsidR="00466E08">
              <w:t xml:space="preserve"> поля</w:t>
            </w:r>
          </w:p>
        </w:tc>
      </w:tr>
      <w:tr w:rsidR="005F7967" w:rsidRPr="005D7622" w:rsidTr="00412DF7">
        <w:trPr>
          <w:trHeight w:val="96"/>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Статусы документа</w:t>
            </w:r>
            <w:r w:rsidR="001F20AD" w:rsidRPr="005D7622">
              <w:t>»</w:t>
            </w:r>
          </w:p>
        </w:tc>
      </w:tr>
      <w:tr w:rsidR="00B01597" w:rsidRPr="005D7622" w:rsidTr="00412DF7">
        <w:trPr>
          <w:trHeight w:val="70"/>
        </w:trPr>
        <w:tc>
          <w:tcPr>
            <w:tcW w:w="2045" w:type="pct"/>
            <w:shd w:val="clear" w:color="auto" w:fill="auto"/>
          </w:tcPr>
          <w:p w:rsidR="005F7967" w:rsidRPr="005D7622" w:rsidRDefault="005F7967" w:rsidP="00412DF7">
            <w:pPr>
              <w:pStyle w:val="ASFKTablenorm"/>
              <w:ind w:left="57" w:right="57"/>
            </w:pPr>
            <w:r w:rsidRPr="005D7622">
              <w:t>Бизнес-</w:t>
            </w:r>
            <w:r w:rsidR="00223886" w:rsidRPr="005D7622">
              <w:t>статус</w:t>
            </w:r>
          </w:p>
        </w:tc>
        <w:tc>
          <w:tcPr>
            <w:tcW w:w="2955" w:type="pct"/>
            <w:shd w:val="clear" w:color="auto" w:fill="auto"/>
          </w:tcPr>
          <w:p w:rsidR="005F7967" w:rsidRPr="005D7622" w:rsidRDefault="005F7967" w:rsidP="00412DF7">
            <w:pPr>
              <w:pStyle w:val="ASFKTablenorm"/>
              <w:ind w:left="57" w:right="57"/>
            </w:pPr>
            <w:r w:rsidRPr="005D7622">
              <w:t xml:space="preserve">Код и наименование бизнес-статуса документа. </w:t>
            </w:r>
          </w:p>
          <w:p w:rsidR="005D7622" w:rsidRPr="005D7622" w:rsidRDefault="005D7622" w:rsidP="00412DF7">
            <w:pPr>
              <w:pStyle w:val="ASFKTablenorm"/>
              <w:ind w:left="57" w:right="57"/>
            </w:pPr>
            <w:r w:rsidRPr="005D7622">
              <w:lastRenderedPageBreak/>
              <w:t>Закрыто для редактирования.</w:t>
            </w:r>
          </w:p>
          <w:p w:rsidR="005D7622" w:rsidRPr="005D7622" w:rsidRDefault="005D7622" w:rsidP="00412DF7">
            <w:pPr>
              <w:pStyle w:val="ASFKTablenorm"/>
              <w:ind w:left="57" w:right="57"/>
            </w:pPr>
            <w:r w:rsidRPr="005D7622">
              <w:t>Код заполняется автоматически при обработке документа или присылается из OEBS.</w:t>
            </w:r>
            <w:r w:rsidR="00E12011">
              <w:t xml:space="preserve"> </w:t>
            </w:r>
            <w:r w:rsidRPr="005D7622">
              <w:t>Равен значению поля «Статус» закладки «Документ».</w:t>
            </w:r>
          </w:p>
          <w:p w:rsidR="005D7622" w:rsidRPr="005D7622" w:rsidRDefault="005D7622" w:rsidP="00412DF7">
            <w:pPr>
              <w:pStyle w:val="ASFKTablenorm"/>
              <w:ind w:left="57" w:right="57"/>
            </w:pPr>
            <w:r w:rsidRPr="005D7622">
              <w:t>Наименование поля заполняется по коду из справочника.</w:t>
            </w:r>
          </w:p>
        </w:tc>
      </w:tr>
      <w:tr w:rsidR="00B01597" w:rsidRPr="005D7622" w:rsidTr="00412DF7">
        <w:trPr>
          <w:trHeight w:val="150"/>
        </w:trPr>
        <w:tc>
          <w:tcPr>
            <w:tcW w:w="2045" w:type="pct"/>
            <w:shd w:val="clear" w:color="auto" w:fill="auto"/>
          </w:tcPr>
          <w:p w:rsidR="005F7967" w:rsidRPr="005D7622" w:rsidRDefault="005F7967" w:rsidP="00412DF7">
            <w:pPr>
              <w:pStyle w:val="ASFKTablenorm"/>
              <w:ind w:left="57" w:right="57"/>
            </w:pPr>
            <w:r w:rsidRPr="005D7622">
              <w:lastRenderedPageBreak/>
              <w:t>Статус утверждения</w:t>
            </w:r>
          </w:p>
        </w:tc>
        <w:tc>
          <w:tcPr>
            <w:tcW w:w="2955" w:type="pct"/>
            <w:shd w:val="clear" w:color="auto" w:fill="auto"/>
          </w:tcPr>
          <w:p w:rsidR="005D7622" w:rsidRPr="005D7622" w:rsidRDefault="005F7967" w:rsidP="00412DF7">
            <w:pPr>
              <w:pStyle w:val="ASFKTablenorm"/>
              <w:ind w:left="57" w:right="57"/>
            </w:pPr>
            <w:r w:rsidRPr="005D7622">
              <w:t xml:space="preserve">Код и наименование статуса утверждения документа. </w:t>
            </w:r>
          </w:p>
          <w:p w:rsidR="005F7967" w:rsidRPr="005D7622" w:rsidRDefault="005D7622" w:rsidP="00412DF7">
            <w:pPr>
              <w:pStyle w:val="ASFKTablenorm"/>
              <w:ind w:left="57" w:right="57"/>
            </w:pPr>
            <w:r w:rsidRPr="005D7622">
              <w:t>Заполняется автоматически при утверждении документа. Закрыто для редактирования.</w:t>
            </w:r>
          </w:p>
        </w:tc>
      </w:tr>
      <w:tr w:rsidR="00B01597" w:rsidRPr="005D7622" w:rsidTr="00412DF7">
        <w:trPr>
          <w:trHeight w:val="134"/>
        </w:trPr>
        <w:tc>
          <w:tcPr>
            <w:tcW w:w="2045" w:type="pct"/>
            <w:shd w:val="clear" w:color="auto" w:fill="auto"/>
          </w:tcPr>
          <w:p w:rsidR="005F7967" w:rsidRPr="005D7622" w:rsidRDefault="005F7967" w:rsidP="00412DF7">
            <w:pPr>
              <w:pStyle w:val="ASFKTablenorm"/>
              <w:ind w:left="57" w:right="57"/>
            </w:pPr>
            <w:r w:rsidRPr="005D7622">
              <w:t>Статус передачи</w:t>
            </w:r>
          </w:p>
        </w:tc>
        <w:tc>
          <w:tcPr>
            <w:tcW w:w="2955" w:type="pct"/>
            <w:shd w:val="clear" w:color="auto" w:fill="auto"/>
          </w:tcPr>
          <w:p w:rsidR="005F7967" w:rsidRPr="005D7622" w:rsidRDefault="005F7967" w:rsidP="00412DF7">
            <w:pPr>
              <w:pStyle w:val="ASFKTablenorm"/>
              <w:ind w:left="57" w:right="57"/>
            </w:pPr>
            <w:r w:rsidRPr="005D7622">
              <w:t>Код и наименование статуса передачи документа</w:t>
            </w:r>
            <w:r w:rsidR="00DA5A2B" w:rsidRPr="005D7622">
              <w:t>.</w:t>
            </w:r>
          </w:p>
          <w:p w:rsidR="005D7622" w:rsidRPr="005D7622" w:rsidRDefault="005D7622" w:rsidP="00412DF7">
            <w:pPr>
              <w:pStyle w:val="ASFKTablenorm"/>
              <w:ind w:left="57" w:right="57"/>
            </w:pPr>
            <w:r w:rsidRPr="005D7622">
              <w:t>Заполняется автоматически при обработке документа. Закрыто для редактирования.</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Передающая сторона</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органа ФК, передающего акт.</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 xml:space="preserve">ФИО руководителя органа ФК, передающего акт.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органа ФК, передающего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органа ФК, передающего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F7967" w:rsidRPr="005D7622" w:rsidRDefault="005F7967" w:rsidP="00412DF7">
            <w:pPr>
              <w:pStyle w:val="ASFKTablenorm"/>
              <w:ind w:left="57" w:right="57"/>
            </w:pPr>
            <w:r w:rsidRPr="005D7622">
              <w:t>Дата подписи акта передающей стороной.</w:t>
            </w:r>
          </w:p>
          <w:p w:rsidR="005D7622" w:rsidRPr="005D7622" w:rsidRDefault="005D7622" w:rsidP="00412DF7">
            <w:pPr>
              <w:pStyle w:val="ASFKTablenorm"/>
              <w:ind w:left="57" w:right="57"/>
            </w:pPr>
            <w:r w:rsidRPr="005D7622">
              <w:t>Импорт из OEBS.</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Принимающая сторона</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 xml:space="preserve">ФИО руководителя органа ФК, принимающего акт.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96"/>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F7967" w:rsidRPr="005D7622" w:rsidRDefault="005F7967" w:rsidP="00412DF7">
            <w:pPr>
              <w:pStyle w:val="ASFKTablenorm"/>
              <w:ind w:left="57" w:right="57"/>
            </w:pPr>
            <w:r w:rsidRPr="005D7622">
              <w:t>Дата подписи акта принимающей стороной.</w:t>
            </w:r>
            <w:r w:rsidR="005D7622" w:rsidRPr="005D7622">
              <w:t xml:space="preserve"> </w:t>
            </w:r>
          </w:p>
          <w:p w:rsidR="005D7622" w:rsidRPr="005D7622" w:rsidRDefault="005D7622" w:rsidP="00412DF7">
            <w:pPr>
              <w:pStyle w:val="ASFKTablenorm"/>
              <w:ind w:left="57" w:right="57"/>
            </w:pPr>
            <w:r w:rsidRPr="005D7622">
              <w:t>Импорт из OEBS.</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Клиент</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клиента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клиента (уполномочен</w:t>
            </w:r>
            <w:r w:rsidRPr="005D7622">
              <w:lastRenderedPageBreak/>
              <w:t>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lastRenderedPageBreak/>
              <w:t>ФИО руководителя клиента.</w:t>
            </w:r>
            <w:r w:rsidR="005D7622" w:rsidRPr="005D7622">
              <w:t xml:space="preserve"> </w:t>
            </w:r>
          </w:p>
          <w:p w:rsidR="005D7622" w:rsidRPr="005D7622" w:rsidRDefault="005D7622" w:rsidP="00412DF7">
            <w:pPr>
              <w:pStyle w:val="ASFKTablenorm"/>
              <w:ind w:left="57" w:right="57"/>
            </w:pPr>
            <w:r w:rsidRPr="005D7622">
              <w:lastRenderedPageBreak/>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lastRenderedPageBreak/>
              <w:t>Главный бухгалтер клиента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клиента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D7622" w:rsidRPr="005D7622" w:rsidRDefault="005F7967" w:rsidP="00412DF7">
            <w:pPr>
              <w:pStyle w:val="ASFKTablenorm"/>
              <w:ind w:left="57" w:right="57"/>
            </w:pPr>
            <w:r w:rsidRPr="005D7622">
              <w:t xml:space="preserve">Дата утверждения (подписания) акта клиентом. </w:t>
            </w:r>
          </w:p>
          <w:p w:rsidR="005D7622" w:rsidRPr="005D7622" w:rsidRDefault="005D7622" w:rsidP="00412DF7">
            <w:pPr>
              <w:pStyle w:val="ASFKTablenorm"/>
              <w:ind w:left="57" w:right="57"/>
            </w:pPr>
            <w:r w:rsidRPr="005D7622">
              <w:t>Заполняется вручную или выбором даты из календаря.</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регистрации в органе ФК отправителя</w:t>
            </w:r>
          </w:p>
        </w:tc>
        <w:tc>
          <w:tcPr>
            <w:tcW w:w="2955" w:type="pct"/>
            <w:shd w:val="clear" w:color="auto" w:fill="auto"/>
          </w:tcPr>
          <w:p w:rsidR="005D7622" w:rsidRPr="005D7622" w:rsidRDefault="005F7967" w:rsidP="00412DF7">
            <w:pPr>
              <w:pStyle w:val="ASFKTablenorm"/>
              <w:ind w:left="57" w:right="57"/>
            </w:pPr>
            <w:r w:rsidRPr="005D7622">
              <w:t xml:space="preserve">Дата регистрации в органе ФК отправителя. </w:t>
            </w:r>
          </w:p>
          <w:p w:rsidR="005F7967" w:rsidRPr="005D7622" w:rsidRDefault="005D7622" w:rsidP="00412DF7">
            <w:pPr>
              <w:pStyle w:val="ASFKTablenorm"/>
              <w:ind w:left="57" w:right="57"/>
            </w:pPr>
            <w:r w:rsidRPr="005D7622">
              <w:t>Заполняется автоматически при обработке документа или присылается из OEBS. Закрыто для редактирования.</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регистрации в органе ФК получателя</w:t>
            </w:r>
          </w:p>
        </w:tc>
        <w:tc>
          <w:tcPr>
            <w:tcW w:w="2955" w:type="pct"/>
            <w:shd w:val="clear" w:color="auto" w:fill="auto"/>
          </w:tcPr>
          <w:p w:rsidR="005D7622" w:rsidRPr="005D7622" w:rsidRDefault="005F7967" w:rsidP="00412DF7">
            <w:pPr>
              <w:pStyle w:val="ASFKTablenorm"/>
              <w:ind w:left="57" w:right="57"/>
            </w:pPr>
            <w:r w:rsidRPr="005D7622">
              <w:t xml:space="preserve">Дата регистрации в органе ФК получателя. </w:t>
            </w:r>
          </w:p>
          <w:p w:rsidR="005F7967" w:rsidRPr="005D7622" w:rsidRDefault="005D7622" w:rsidP="00412DF7">
            <w:pPr>
              <w:pStyle w:val="ASFKTablenorm"/>
              <w:ind w:left="57" w:right="57"/>
            </w:pPr>
            <w:r w:rsidRPr="005D7622">
              <w:t>Заполняется автоматически при обработке документа или присылается из OEBS. Закрыто для редактирования.</w:t>
            </w:r>
          </w:p>
        </w:tc>
      </w:tr>
    </w:tbl>
    <w:p w:rsidR="005F7967" w:rsidRPr="0064058C" w:rsidRDefault="005F7967" w:rsidP="00881A26">
      <w:pPr>
        <w:pStyle w:val="32"/>
      </w:pPr>
      <w:bookmarkStart w:id="729" w:name="_Ref299363158"/>
      <w:bookmarkStart w:id="730" w:name="_Toc341260907"/>
      <w:bookmarkStart w:id="731" w:name="_Toc387859002"/>
      <w:bookmarkStart w:id="732" w:name="_Toc410283272"/>
      <w:bookmarkStart w:id="733" w:name="_Toc79490184"/>
      <w:r w:rsidRPr="0064058C">
        <w:t>Акт приемки-передачи показателей лицевого счета ГАИФ (АИФ с полномочиями ГАИФ) (для отражения операций за ____ – ____ годы)</w:t>
      </w:r>
      <w:bookmarkEnd w:id="729"/>
      <w:bookmarkEnd w:id="730"/>
      <w:bookmarkEnd w:id="731"/>
      <w:bookmarkEnd w:id="732"/>
      <w:bookmarkEnd w:id="733"/>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предназначен для передачи показателей за временной период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w:t>
      </w:r>
      <w:r w:rsidR="00FF55DB">
        <w:t xml:space="preserve"> субъекта Российской Федерации.</w:t>
      </w:r>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передается ГАИФ (АИФ с полномочиями ГАИФ) из учетной системы ОрФК, либо из ГАИФ (АИФ с полномочиями ГАИФ) в учетную систему ОрФК.</w:t>
      </w:r>
    </w:p>
    <w:p w:rsidR="005F7967" w:rsidRPr="0064058C" w:rsidRDefault="005F7967" w:rsidP="00BB52A1">
      <w:pPr>
        <w:pStyle w:val="ASFKNormal"/>
      </w:pPr>
      <w:r w:rsidRPr="0064058C">
        <w:t xml:space="preserve">Для работы с документами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_Ref246151107 \h  \* MERGEFORMAT </w:instrText>
      </w:r>
      <w:r w:rsidRPr="0064058C">
        <w:fldChar w:fldCharType="separate"/>
      </w:r>
      <w:r w:rsidR="0092715F">
        <w:t>91</w:t>
      </w:r>
      <w:r w:rsidRPr="0064058C">
        <w:fldChar w:fldCharType="end"/>
      </w:r>
      <w:r w:rsidRPr="0064058C">
        <w:t>.</w:t>
      </w:r>
    </w:p>
    <w:p w:rsidR="00306DBD" w:rsidRPr="00306DBD" w:rsidRDefault="0092715F" w:rsidP="00306DBD">
      <w:pPr>
        <w:pStyle w:val="ASFKFigure"/>
      </w:pPr>
      <w:r>
        <w:lastRenderedPageBreak/>
        <w:pict>
          <v:shape id="_x0000_i1186" type="#_x0000_t75" style="width:479.25pt;height:246pt">
            <v:imagedata r:id="rId151"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34" w:name="_Ref246151107"/>
      <w:bookmarkStart w:id="735" w:name="_Toc79490460"/>
      <w:r w:rsidR="0092715F">
        <w:rPr>
          <w:noProof/>
        </w:rPr>
        <w:t>91</w:t>
      </w:r>
      <w:bookmarkEnd w:id="734"/>
      <w:r w:rsidRPr="0064058C">
        <w:fldChar w:fldCharType="end"/>
      </w:r>
      <w:r w:rsidRPr="0064058C">
        <w:t xml:space="preserve">. ЭФ списка документов </w:t>
      </w:r>
      <w:r w:rsidR="001F20AD">
        <w:t>«</w:t>
      </w:r>
      <w:r w:rsidRPr="0064058C">
        <w:t xml:space="preserve">Акт приемки-передачи показателей лицевого счета ГАИФ (АИФ с полномочиями ГАИФ) (для отражения операций </w:t>
      </w:r>
      <w:r w:rsidR="00B01597">
        <w:br/>
      </w:r>
      <w:r w:rsidRPr="0064058C">
        <w:t>за ____ – ____ годы)</w:t>
      </w:r>
      <w:r w:rsidR="001F20AD">
        <w:t>»</w:t>
      </w:r>
      <w:bookmarkEnd w:id="735"/>
    </w:p>
    <w:p w:rsidR="005F7967" w:rsidRPr="0064058C" w:rsidRDefault="005F7967" w:rsidP="00881A26">
      <w:pPr>
        <w:pStyle w:val="41"/>
      </w:pPr>
      <w:r w:rsidRPr="0064058C">
        <w:t>Доступные операции</w:t>
      </w:r>
    </w:p>
    <w:p w:rsidR="005F7967" w:rsidRPr="0064058C" w:rsidRDefault="005F7967" w:rsidP="00BB52A1">
      <w:pPr>
        <w:pStyle w:val="ASFKNormal"/>
      </w:pPr>
      <w:r w:rsidRPr="0064058C">
        <w:t xml:space="preserve">На АРМ </w:t>
      </w:r>
      <w:r w:rsidR="00DE1836">
        <w:t>ГРБС</w:t>
      </w:r>
      <w:r w:rsidRPr="0064058C">
        <w:t xml:space="preserve"> </w:t>
      </w:r>
      <w:r w:rsidR="004327EB" w:rsidRPr="00B11F4A">
        <w:t>доступны следующие операции над документом</w:t>
      </w:r>
      <w:r w:rsidRPr="0064058C">
        <w:t>:</w:t>
      </w:r>
    </w:p>
    <w:p w:rsidR="0031216B" w:rsidRDefault="0031216B" w:rsidP="0031216B">
      <w:pPr>
        <w:pStyle w:val="ASFKListmark1"/>
      </w:pPr>
      <w:r>
        <w:t>просмотр и редактирование;</w:t>
      </w:r>
    </w:p>
    <w:p w:rsidR="0031216B" w:rsidRDefault="0031216B" w:rsidP="0031216B">
      <w:pPr>
        <w:pStyle w:val="ASFKListmark1"/>
      </w:pPr>
      <w:r>
        <w:t>документарный контроль;</w:t>
      </w:r>
    </w:p>
    <w:p w:rsidR="0031216B" w:rsidRDefault="0031216B" w:rsidP="0031216B">
      <w:pPr>
        <w:pStyle w:val="ASFKListmark1"/>
      </w:pPr>
      <w:r>
        <w:t>подписание ЭП;</w:t>
      </w:r>
    </w:p>
    <w:p w:rsidR="0031216B" w:rsidRDefault="0031216B" w:rsidP="0031216B">
      <w:pPr>
        <w:pStyle w:val="ASFKListmark1"/>
      </w:pPr>
      <w:r>
        <w:t>печать;</w:t>
      </w:r>
    </w:p>
    <w:p w:rsidR="0031216B" w:rsidRPr="0064058C" w:rsidRDefault="0031216B" w:rsidP="0031216B">
      <w:pPr>
        <w:pStyle w:val="ASFKListmark1"/>
      </w:pPr>
      <w:r>
        <w:t>отправка.</w:t>
      </w:r>
    </w:p>
    <w:p w:rsidR="005F7967" w:rsidRPr="0064058C" w:rsidRDefault="005F7967" w:rsidP="00881A26">
      <w:pPr>
        <w:pStyle w:val="41"/>
      </w:pPr>
      <w:r w:rsidRPr="0064058C">
        <w:t>Экранная форма документа</w:t>
      </w:r>
    </w:p>
    <w:p w:rsidR="005F7967" w:rsidRPr="0064058C" w:rsidRDefault="005F7967" w:rsidP="00BB52A1">
      <w:pPr>
        <w:pStyle w:val="ASFKNormal"/>
      </w:pPr>
      <w:r w:rsidRPr="0064058C">
        <w:t xml:space="preserve">ЭФ документа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представлена на рисун</w:t>
      </w:r>
      <w:r w:rsidR="00FF55DB">
        <w:t>ках</w:t>
      </w:r>
      <w:r w:rsidRPr="0064058C">
        <w:t> </w:t>
      </w:r>
      <w:r w:rsidRPr="0064058C">
        <w:fldChar w:fldCharType="begin"/>
      </w:r>
      <w:r w:rsidRPr="0064058C">
        <w:instrText xml:space="preserve"> REF _Ref246151109 \h  \* MERGEFORMAT </w:instrText>
      </w:r>
      <w:r w:rsidRPr="0064058C">
        <w:fldChar w:fldCharType="separate"/>
      </w:r>
      <w:r w:rsidR="0092715F">
        <w:t>92</w:t>
      </w:r>
      <w:r w:rsidRPr="0064058C">
        <w:fldChar w:fldCharType="end"/>
      </w:r>
      <w:r w:rsidR="00FF55DB">
        <w:t xml:space="preserve">, </w:t>
      </w:r>
      <w:r w:rsidR="00FF55DB" w:rsidRPr="00FF55DB">
        <w:fldChar w:fldCharType="begin"/>
      </w:r>
      <w:r w:rsidR="00FF55DB" w:rsidRPr="00FF55DB">
        <w:instrText xml:space="preserve"> REF _Ref246151111 \h  \* MERGEFORMAT </w:instrText>
      </w:r>
      <w:r w:rsidR="00FF55DB" w:rsidRPr="00FF55DB">
        <w:fldChar w:fldCharType="separate"/>
      </w:r>
      <w:r w:rsidR="0092715F">
        <w:t>93</w:t>
      </w:r>
      <w:r w:rsidR="00FF55DB" w:rsidRPr="00FF55DB">
        <w:fldChar w:fldCharType="end"/>
      </w:r>
      <w:r w:rsidRPr="0064058C">
        <w:t>. Форма содержит следующие закладки:</w:t>
      </w:r>
    </w:p>
    <w:p w:rsidR="005F7967" w:rsidRPr="0064058C" w:rsidRDefault="001F20AD" w:rsidP="005F7967">
      <w:pPr>
        <w:pStyle w:val="ASFKListmark1"/>
      </w:pPr>
      <w:r>
        <w:t>«</w:t>
      </w:r>
      <w:r w:rsidR="005F7967" w:rsidRPr="0064058C">
        <w:t>Документ</w:t>
      </w:r>
      <w:r>
        <w:t>»</w:t>
      </w:r>
      <w:r w:rsidR="005F7967" w:rsidRPr="0064058C">
        <w:t>:</w:t>
      </w:r>
    </w:p>
    <w:p w:rsidR="005F7967" w:rsidRPr="0064058C" w:rsidRDefault="001F20AD" w:rsidP="00A30209">
      <w:pPr>
        <w:pStyle w:val="ASFKListmark2"/>
      </w:pPr>
      <w:r>
        <w:t>«</w:t>
      </w:r>
      <w:r w:rsidR="005F7967" w:rsidRPr="0064058C">
        <w:t>Раздел 1. Бюджетные ассигнования</w:t>
      </w:r>
      <w:r>
        <w:t>»</w:t>
      </w:r>
      <w:r w:rsidR="005F7967" w:rsidRPr="0064058C">
        <w:t>;</w:t>
      </w:r>
    </w:p>
    <w:p w:rsidR="005F7967" w:rsidRPr="0064058C" w:rsidRDefault="001F20AD" w:rsidP="00A30209">
      <w:pPr>
        <w:pStyle w:val="ASFKListmark2"/>
      </w:pPr>
      <w:r>
        <w:t>«</w:t>
      </w:r>
      <w:r w:rsidR="005F7967" w:rsidRPr="0064058C">
        <w:t>Раздел 2. Бюджетные ассигнования на выплаты за счет связанных иностранных кредитов в текущем финансовом году</w:t>
      </w:r>
      <w:r>
        <w:t>»</w:t>
      </w:r>
      <w:r w:rsidR="005F7967" w:rsidRPr="0064058C">
        <w:t>;</w:t>
      </w:r>
    </w:p>
    <w:p w:rsidR="005F7967" w:rsidRPr="0064058C" w:rsidRDefault="001F20AD" w:rsidP="005F7967">
      <w:pPr>
        <w:pStyle w:val="ASFKListmark1"/>
      </w:pPr>
      <w:r>
        <w:t>«</w:t>
      </w:r>
      <w:r w:rsidR="005F7967" w:rsidRPr="0064058C">
        <w:t>Дополнительные атрибуты</w:t>
      </w:r>
      <w:r>
        <w:t>»</w:t>
      </w:r>
      <w:r w:rsidR="005F7967" w:rsidRPr="0064058C">
        <w:t>;</w:t>
      </w:r>
    </w:p>
    <w:p w:rsidR="005F7967" w:rsidRPr="0064058C" w:rsidRDefault="001F20AD" w:rsidP="005F7967">
      <w:pPr>
        <w:pStyle w:val="ASFKListmark1"/>
      </w:pPr>
      <w:r>
        <w:t>«</w:t>
      </w:r>
      <w:r w:rsidR="005F7967" w:rsidRPr="0064058C">
        <w:t>Системные атрибуты</w:t>
      </w:r>
      <w:r>
        <w:t>»</w:t>
      </w:r>
      <w:r w:rsidR="005F7967" w:rsidRPr="0064058C">
        <w:t>;</w:t>
      </w:r>
    </w:p>
    <w:p w:rsidR="005F7967" w:rsidRPr="0064058C" w:rsidRDefault="001F20AD" w:rsidP="005F7967">
      <w:pPr>
        <w:pStyle w:val="ASFKListmark1"/>
      </w:pPr>
      <w:r>
        <w:t>«</w:t>
      </w:r>
      <w:r w:rsidR="005F7967" w:rsidRPr="0064058C">
        <w:t>Протоколы</w:t>
      </w:r>
      <w:r>
        <w:t>»</w:t>
      </w:r>
      <w:r w:rsidR="005F7967" w:rsidRPr="0064058C">
        <w:t>.</w:t>
      </w:r>
    </w:p>
    <w:p w:rsidR="005F7967" w:rsidRPr="0064058C" w:rsidRDefault="005F7967"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и, отображающие данные по разделам. Поля в этих закладках недоступны для редактирования, их можно только просмотреть.</w:t>
      </w:r>
    </w:p>
    <w:p w:rsidR="005F7967" w:rsidRPr="0064058C" w:rsidRDefault="0092715F" w:rsidP="005F7967">
      <w:pPr>
        <w:pStyle w:val="ASFKFigure"/>
      </w:pPr>
      <w:r>
        <w:lastRenderedPageBreak/>
        <w:pict>
          <v:shape id="_x0000_i1187" type="#_x0000_t75" style="width:480pt;height:354pt">
            <v:imagedata r:id="rId152"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36" w:name="_Ref246151109"/>
      <w:bookmarkStart w:id="737" w:name="_Toc79490461"/>
      <w:r w:rsidR="0092715F">
        <w:rPr>
          <w:noProof/>
        </w:rPr>
        <w:t>92</w:t>
      </w:r>
      <w:bookmarkEnd w:id="736"/>
      <w:r w:rsidRPr="0064058C">
        <w:fldChar w:fldCharType="end"/>
      </w:r>
      <w:r w:rsidRPr="0064058C">
        <w:t xml:space="preserve">. ЭФ документа </w:t>
      </w:r>
      <w:r w:rsidR="001F20AD">
        <w:t>«</w:t>
      </w:r>
      <w:r w:rsidRPr="0064058C">
        <w:t>Акт приемки-передачи показателей ЛС ГАИФ дефицита бюджета за период</w:t>
      </w:r>
      <w:r w:rsidR="00F9698D">
        <w:t xml:space="preserve">», закладки </w:t>
      </w:r>
      <w:r w:rsidR="001F20AD">
        <w:t>«</w:t>
      </w:r>
      <w:r w:rsidRPr="0064058C">
        <w:t>Документ</w:t>
      </w:r>
      <w:r w:rsidR="00F9698D">
        <w:t xml:space="preserve">», </w:t>
      </w:r>
      <w:r w:rsidR="00FF55DB">
        <w:t>в</w:t>
      </w:r>
      <w:r w:rsidR="00F9698D">
        <w:t xml:space="preserve">кладки </w:t>
      </w:r>
      <w:r w:rsidR="001F20AD">
        <w:t>«</w:t>
      </w:r>
      <w:r w:rsidRPr="0064058C">
        <w:t>Раздел 1. Бюджетные ассигнования</w:t>
      </w:r>
      <w:r w:rsidR="001F20AD">
        <w:t>»</w:t>
      </w:r>
      <w:bookmarkEnd w:id="737"/>
    </w:p>
    <w:p w:rsidR="005F7967" w:rsidRPr="0064058C" w:rsidRDefault="005F7967" w:rsidP="00BB52A1">
      <w:pPr>
        <w:pStyle w:val="ASFKNormal"/>
      </w:pPr>
      <w:r w:rsidRPr="0064058C">
        <w:t>Перечень полей</w:t>
      </w:r>
      <w:r w:rsidR="00FF55DB">
        <w:t xml:space="preserve"> </w:t>
      </w:r>
      <w:r w:rsidR="00FF55DB" w:rsidRPr="00FF55DB">
        <w:t>документа «Акт приемки-передачи показателей ЛС ГАИФ дефицита бюджета за период», закладки «Документ»</w:t>
      </w:r>
      <w:r w:rsidRPr="0064058C">
        <w:t xml:space="preserve"> приведен </w:t>
      </w:r>
      <w:r w:rsidR="00FD7488">
        <w:t>в таблице </w:t>
      </w:r>
      <w:r w:rsidRPr="0064058C">
        <w:fldChar w:fldCharType="begin"/>
      </w:r>
      <w:r w:rsidRPr="0064058C">
        <w:instrText xml:space="preserve"> REF _Ref341101920 \h </w:instrText>
      </w:r>
      <w:r w:rsidR="00675BAE" w:rsidRPr="0064058C">
        <w:instrText xml:space="preserve"> \* MERGEFORMAT </w:instrText>
      </w:r>
      <w:r w:rsidRPr="0064058C">
        <w:fldChar w:fldCharType="separate"/>
      </w:r>
      <w:r w:rsidR="0092715F">
        <w:rPr>
          <w:noProof/>
        </w:rPr>
        <w:t>50</w:t>
      </w:r>
      <w:r w:rsidRPr="0064058C">
        <w:fldChar w:fldCharType="end"/>
      </w:r>
      <w:r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38" w:name="_Ref341101920"/>
      <w:bookmarkStart w:id="739" w:name="_Toc79490279"/>
      <w:r w:rsidR="0092715F">
        <w:rPr>
          <w:noProof/>
        </w:rPr>
        <w:t>50</w:t>
      </w:r>
      <w:bookmarkEnd w:id="738"/>
      <w:r>
        <w:rPr>
          <w:noProof/>
        </w:rPr>
        <w:fldChar w:fldCharType="end"/>
      </w:r>
      <w:r w:rsidR="005F7967" w:rsidRPr="0064058C">
        <w:t xml:space="preserve">. </w:t>
      </w:r>
      <w:r w:rsidR="00FF55DB">
        <w:t>Описание</w:t>
      </w:r>
      <w:r w:rsidR="005F7967" w:rsidRPr="0064058C">
        <w:t xml:space="preserve"> полей 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Документ</w:t>
      </w:r>
      <w:r w:rsidR="001F20AD">
        <w:t>»</w:t>
      </w:r>
      <w:bookmarkEnd w:id="7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79"/>
        <w:gridCol w:w="6676"/>
      </w:tblGrid>
      <w:tr w:rsidR="005F7967" w:rsidRPr="0064058C" w:rsidTr="00412DF7">
        <w:trPr>
          <w:trHeight w:val="305"/>
          <w:tblHeader/>
        </w:trPr>
        <w:tc>
          <w:tcPr>
            <w:tcW w:w="157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34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Номер</w:t>
            </w:r>
          </w:p>
        </w:tc>
        <w:tc>
          <w:tcPr>
            <w:tcW w:w="3422" w:type="pct"/>
            <w:shd w:val="clear" w:color="auto" w:fill="auto"/>
          </w:tcPr>
          <w:p w:rsidR="005F7967" w:rsidRPr="007A6EF8" w:rsidRDefault="005F7967" w:rsidP="00412DF7">
            <w:pPr>
              <w:pStyle w:val="ASFKTablenorm"/>
              <w:ind w:left="57" w:right="57"/>
            </w:pPr>
            <w:r w:rsidRPr="007A6EF8">
              <w:t>Номер ЛС ГАИФ (АИФ с полномочиями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Дата акта</w:t>
            </w:r>
          </w:p>
        </w:tc>
        <w:tc>
          <w:tcPr>
            <w:tcW w:w="3422" w:type="pct"/>
            <w:shd w:val="clear" w:color="auto" w:fill="auto"/>
          </w:tcPr>
          <w:p w:rsidR="005F7967" w:rsidRPr="007A6EF8" w:rsidRDefault="005F7967" w:rsidP="00412DF7">
            <w:pPr>
              <w:pStyle w:val="ASFKTablenorm"/>
              <w:ind w:left="57" w:right="57"/>
            </w:pPr>
            <w:r w:rsidRPr="007A6EF8">
              <w:t>Дата формирования акта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t>Год с</w:t>
            </w:r>
          </w:p>
        </w:tc>
        <w:tc>
          <w:tcPr>
            <w:tcW w:w="3422" w:type="pct"/>
            <w:shd w:val="clear" w:color="auto" w:fill="auto"/>
          </w:tcPr>
          <w:p w:rsidR="005F7967" w:rsidRPr="007A6EF8" w:rsidRDefault="005F7967" w:rsidP="00412DF7">
            <w:pPr>
              <w:pStyle w:val="ASFKTablenorm"/>
              <w:ind w:left="57" w:right="57"/>
            </w:pPr>
            <w:r w:rsidRPr="007A6EF8">
              <w:t>Год начала периода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t>Год п</w:t>
            </w:r>
            <w:r w:rsidR="005F7967" w:rsidRPr="007A6EF8">
              <w:t xml:space="preserve">о </w:t>
            </w:r>
          </w:p>
        </w:tc>
        <w:tc>
          <w:tcPr>
            <w:tcW w:w="3422" w:type="pct"/>
            <w:shd w:val="clear" w:color="auto" w:fill="auto"/>
          </w:tcPr>
          <w:p w:rsidR="005F7967" w:rsidRPr="007A6EF8" w:rsidRDefault="005F7967" w:rsidP="00412DF7">
            <w:pPr>
              <w:pStyle w:val="ASFKTablenorm"/>
              <w:ind w:left="57" w:right="57"/>
            </w:pPr>
            <w:r w:rsidRPr="007A6EF8">
              <w:t>Год конца периода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Стат.</w:t>
            </w:r>
          </w:p>
        </w:tc>
        <w:tc>
          <w:tcPr>
            <w:tcW w:w="3422" w:type="pct"/>
            <w:shd w:val="clear" w:color="auto" w:fill="auto"/>
          </w:tcPr>
          <w:p w:rsidR="005F7967" w:rsidRPr="007A6EF8" w:rsidRDefault="005F7967" w:rsidP="00412DF7">
            <w:pPr>
              <w:pStyle w:val="ASFKTablenorm"/>
              <w:ind w:left="57" w:right="57"/>
            </w:pPr>
            <w:r w:rsidRPr="007A6EF8">
              <w:t>Код бизнес-статуса документа. Значение заполняется автоматически при обработке или передается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Орган ФК-передающий</w:t>
            </w:r>
          </w:p>
        </w:tc>
        <w:tc>
          <w:tcPr>
            <w:tcW w:w="3422" w:type="pct"/>
            <w:shd w:val="clear" w:color="auto" w:fill="auto"/>
          </w:tcPr>
          <w:p w:rsidR="005F7967" w:rsidRPr="007A6EF8" w:rsidRDefault="005F7967" w:rsidP="00412DF7">
            <w:pPr>
              <w:pStyle w:val="ASFKTablenorm"/>
              <w:ind w:left="57" w:right="57"/>
            </w:pPr>
            <w:r w:rsidRPr="007A6EF8">
              <w:t xml:space="preserve">Наименование </w:t>
            </w:r>
            <w:r w:rsidR="005D0C9F">
              <w:t>ТОФК</w:t>
            </w:r>
            <w:r w:rsidRPr="007A6EF8">
              <w:t xml:space="preserve"> отправителя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КОФК</w:t>
            </w:r>
          </w:p>
        </w:tc>
        <w:tc>
          <w:tcPr>
            <w:tcW w:w="3422" w:type="pct"/>
            <w:shd w:val="clear" w:color="auto" w:fill="auto"/>
          </w:tcPr>
          <w:p w:rsidR="005F7967" w:rsidRPr="007A6EF8" w:rsidRDefault="005F7967" w:rsidP="00412DF7">
            <w:pPr>
              <w:pStyle w:val="ASFKTablenorm"/>
              <w:ind w:left="57" w:right="57"/>
            </w:pPr>
            <w:r w:rsidRPr="007A6EF8">
              <w:t xml:space="preserve">Код </w:t>
            </w:r>
            <w:r w:rsidR="005D0C9F">
              <w:t>ТОФК</w:t>
            </w:r>
            <w:r w:rsidRPr="007A6EF8">
              <w:t xml:space="preserve"> отправителя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Орган ФК-принимающий</w:t>
            </w:r>
          </w:p>
        </w:tc>
        <w:tc>
          <w:tcPr>
            <w:tcW w:w="3422" w:type="pct"/>
            <w:shd w:val="clear" w:color="auto" w:fill="auto"/>
          </w:tcPr>
          <w:p w:rsidR="005F7967" w:rsidRPr="007A6EF8" w:rsidRDefault="005F7967" w:rsidP="00412DF7">
            <w:pPr>
              <w:pStyle w:val="ASFKTablenorm"/>
              <w:ind w:left="57" w:right="57"/>
            </w:pPr>
            <w:r w:rsidRPr="007A6EF8">
              <w:t xml:space="preserve">Наименование </w:t>
            </w:r>
            <w:r w:rsidR="005D0C9F">
              <w:t>ТОФК</w:t>
            </w:r>
            <w:r w:rsidRPr="007A6EF8">
              <w:t xml:space="preserve"> получателя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КОФК</w:t>
            </w:r>
          </w:p>
        </w:tc>
        <w:tc>
          <w:tcPr>
            <w:tcW w:w="3422" w:type="pct"/>
            <w:shd w:val="clear" w:color="auto" w:fill="auto"/>
          </w:tcPr>
          <w:p w:rsidR="005F7967" w:rsidRPr="007A6EF8" w:rsidRDefault="005F7967" w:rsidP="00412DF7">
            <w:pPr>
              <w:pStyle w:val="ASFKTablenorm"/>
              <w:ind w:left="57" w:right="57"/>
            </w:pPr>
            <w:r w:rsidRPr="007A6EF8">
              <w:t xml:space="preserve">Код </w:t>
            </w:r>
            <w:r w:rsidR="005D0C9F">
              <w:t>ТОФК</w:t>
            </w:r>
            <w:r w:rsidRPr="007A6EF8">
              <w:t xml:space="preserve"> получателя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ГАИФ</w:t>
            </w:r>
          </w:p>
        </w:tc>
        <w:tc>
          <w:tcPr>
            <w:tcW w:w="3422" w:type="pct"/>
            <w:shd w:val="clear" w:color="auto" w:fill="auto"/>
          </w:tcPr>
          <w:p w:rsidR="005F7967" w:rsidRPr="007A6EF8" w:rsidRDefault="005F7967" w:rsidP="00412DF7">
            <w:pPr>
              <w:pStyle w:val="ASFKTablenorm"/>
              <w:ind w:left="57" w:right="57"/>
            </w:pPr>
            <w:r w:rsidRPr="007A6EF8">
              <w:t>Наименование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lastRenderedPageBreak/>
              <w:t>Глава по БК</w:t>
            </w:r>
          </w:p>
        </w:tc>
        <w:tc>
          <w:tcPr>
            <w:tcW w:w="3422" w:type="pct"/>
            <w:shd w:val="clear" w:color="auto" w:fill="auto"/>
          </w:tcPr>
          <w:p w:rsidR="005F7967" w:rsidRPr="007A6EF8" w:rsidRDefault="005F7967" w:rsidP="00412DF7">
            <w:pPr>
              <w:pStyle w:val="ASFKTablenorm"/>
              <w:ind w:left="57" w:right="57"/>
            </w:pPr>
            <w:r w:rsidRPr="007A6EF8">
              <w:t>Код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АИФ с полномочиями ГАИФ</w:t>
            </w:r>
          </w:p>
        </w:tc>
        <w:tc>
          <w:tcPr>
            <w:tcW w:w="3422" w:type="pct"/>
            <w:shd w:val="clear" w:color="auto" w:fill="auto"/>
          </w:tcPr>
          <w:p w:rsidR="005F7967" w:rsidRPr="007A6EF8" w:rsidRDefault="005F7967" w:rsidP="00412DF7">
            <w:pPr>
              <w:pStyle w:val="ASFKTablenorm"/>
              <w:ind w:left="57" w:right="57"/>
            </w:pPr>
            <w:r w:rsidRPr="007A6EF8">
              <w:t>Наименование АИФ с полномочиями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Сводному реестру</w:t>
            </w:r>
          </w:p>
        </w:tc>
        <w:tc>
          <w:tcPr>
            <w:tcW w:w="3422" w:type="pct"/>
            <w:shd w:val="clear" w:color="auto" w:fill="auto"/>
          </w:tcPr>
          <w:p w:rsidR="005F7967" w:rsidRPr="007A6EF8" w:rsidRDefault="005F7967" w:rsidP="00412DF7">
            <w:pPr>
              <w:pStyle w:val="ASFKTablenorm"/>
              <w:ind w:left="57" w:right="57"/>
            </w:pPr>
            <w:r w:rsidRPr="007A6EF8">
              <w:t>Код АИФ с полномочиями ГАИФ по СРРПБС</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Бюджет</w:t>
            </w:r>
          </w:p>
        </w:tc>
        <w:tc>
          <w:tcPr>
            <w:tcW w:w="3422" w:type="pct"/>
            <w:shd w:val="clear" w:color="auto" w:fill="auto"/>
          </w:tcPr>
          <w:p w:rsidR="005F7967" w:rsidRPr="007A6EF8" w:rsidRDefault="005F7967" w:rsidP="00412DF7">
            <w:pPr>
              <w:pStyle w:val="ASFKTablenorm"/>
              <w:ind w:left="57" w:right="57"/>
            </w:pPr>
            <w:r w:rsidRPr="007A6EF8">
              <w:t>Наименование бюджета для ЛС клиента, являющегося участником бюджетного процесса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B412A1" w:rsidP="00412DF7">
            <w:pPr>
              <w:pStyle w:val="ASFKTablenorm"/>
              <w:ind w:left="57" w:right="57"/>
            </w:pPr>
            <w:r w:rsidRPr="007A6EF8">
              <w:t>П</w:t>
            </w:r>
            <w:r w:rsidR="007A6EF8" w:rsidRPr="007A6EF8">
              <w:t>о ОКТМО</w:t>
            </w:r>
          </w:p>
        </w:tc>
        <w:tc>
          <w:tcPr>
            <w:tcW w:w="3422" w:type="pct"/>
            <w:shd w:val="clear" w:color="auto" w:fill="auto"/>
          </w:tcPr>
          <w:p w:rsidR="005F7967" w:rsidRPr="007A6EF8" w:rsidRDefault="007A6EF8" w:rsidP="00412DF7">
            <w:pPr>
              <w:pStyle w:val="ASFKTablenorm"/>
              <w:ind w:left="57" w:right="57"/>
            </w:pPr>
            <w:r w:rsidRPr="007A6EF8">
              <w:t>Импорт из OEBS.</w:t>
            </w:r>
          </w:p>
        </w:tc>
      </w:tr>
      <w:tr w:rsidR="007A6EF8" w:rsidRPr="007A6EF8" w:rsidTr="00412DF7">
        <w:tc>
          <w:tcPr>
            <w:tcW w:w="1578" w:type="pct"/>
            <w:shd w:val="clear" w:color="auto" w:fill="auto"/>
          </w:tcPr>
          <w:p w:rsidR="007A6EF8" w:rsidRPr="007A6EF8" w:rsidRDefault="007A6EF8" w:rsidP="00412DF7">
            <w:pPr>
              <w:pStyle w:val="ASFKTablenorm"/>
              <w:ind w:left="57" w:right="57"/>
            </w:pPr>
            <w:r w:rsidRPr="007A6EF8">
              <w:t>Финансовый орган</w:t>
            </w:r>
          </w:p>
        </w:tc>
        <w:tc>
          <w:tcPr>
            <w:tcW w:w="3422" w:type="pct"/>
            <w:shd w:val="clear" w:color="auto" w:fill="auto"/>
          </w:tcPr>
          <w:p w:rsidR="007A6EF8" w:rsidRPr="007A6EF8" w:rsidRDefault="007A6EF8" w:rsidP="00412DF7">
            <w:pPr>
              <w:pStyle w:val="ASFKTablenorm"/>
              <w:ind w:left="57" w:right="57"/>
            </w:pPr>
            <w:r w:rsidRPr="007A6EF8">
              <w:t>Наименование ФО, обслуживающего данный бюджет.</w:t>
            </w:r>
            <w:r>
              <w:t xml:space="preserve"> </w:t>
            </w:r>
            <w:r w:rsidRPr="007A6EF8">
              <w:t>Импорт из OEBS.</w:t>
            </w:r>
          </w:p>
        </w:tc>
      </w:tr>
      <w:tr w:rsidR="007A6EF8" w:rsidRPr="007A6EF8" w:rsidTr="00412DF7">
        <w:tc>
          <w:tcPr>
            <w:tcW w:w="1578" w:type="pct"/>
            <w:shd w:val="clear" w:color="auto" w:fill="auto"/>
          </w:tcPr>
          <w:p w:rsidR="007A6EF8" w:rsidRPr="007A6EF8" w:rsidRDefault="00B412A1" w:rsidP="00412DF7">
            <w:pPr>
              <w:pStyle w:val="ASFKTablenorm"/>
              <w:ind w:left="57" w:right="57"/>
            </w:pPr>
            <w:r w:rsidRPr="007A6EF8">
              <w:t>П</w:t>
            </w:r>
            <w:r w:rsidR="007A6EF8" w:rsidRPr="007A6EF8">
              <w:t>о ОКПО</w:t>
            </w:r>
          </w:p>
        </w:tc>
        <w:tc>
          <w:tcPr>
            <w:tcW w:w="3422" w:type="pct"/>
            <w:shd w:val="clear" w:color="auto" w:fill="auto"/>
          </w:tcPr>
          <w:p w:rsidR="007A6EF8" w:rsidRPr="007A6EF8" w:rsidRDefault="007A6EF8" w:rsidP="00412DF7">
            <w:pPr>
              <w:pStyle w:val="ASFKTablenorm"/>
              <w:ind w:left="57" w:right="57"/>
            </w:pPr>
            <w:r w:rsidRPr="007A6EF8">
              <w:t>Импорт из OEBS.</w:t>
            </w:r>
          </w:p>
        </w:tc>
      </w:tr>
      <w:tr w:rsidR="007A6EF8" w:rsidRPr="007A6EF8" w:rsidTr="00412DF7">
        <w:tc>
          <w:tcPr>
            <w:tcW w:w="1578" w:type="pct"/>
            <w:shd w:val="clear" w:color="auto" w:fill="auto"/>
          </w:tcPr>
          <w:p w:rsidR="007A6EF8" w:rsidRPr="007A6EF8" w:rsidRDefault="007A6EF8" w:rsidP="00412DF7">
            <w:pPr>
              <w:pStyle w:val="ASFKTablenorm"/>
              <w:ind w:left="57" w:right="57"/>
            </w:pPr>
            <w:r w:rsidRPr="007A6EF8">
              <w:t>Основание для передачи</w:t>
            </w:r>
          </w:p>
        </w:tc>
        <w:tc>
          <w:tcPr>
            <w:tcW w:w="3422" w:type="pct"/>
            <w:shd w:val="clear" w:color="auto" w:fill="auto"/>
          </w:tcPr>
          <w:p w:rsidR="007A6EF8" w:rsidRPr="007A6EF8" w:rsidRDefault="007A6EF8" w:rsidP="00412DF7">
            <w:pPr>
              <w:pStyle w:val="ASFKTablenorm"/>
              <w:ind w:left="57" w:right="57"/>
            </w:pPr>
            <w:r w:rsidRPr="007A6EF8">
              <w:t>Основание для передачи.</w:t>
            </w:r>
            <w:r>
              <w:t xml:space="preserve"> </w:t>
            </w:r>
            <w:r w:rsidRPr="007A6EF8">
              <w:t>Импорт из OEBS.</w:t>
            </w:r>
          </w:p>
        </w:tc>
      </w:tr>
    </w:tbl>
    <w:p w:rsidR="005F7967" w:rsidRPr="0064058C" w:rsidRDefault="00FF55DB" w:rsidP="00BB52A1">
      <w:pPr>
        <w:pStyle w:val="ASFKNormal"/>
      </w:pPr>
      <w:r w:rsidRPr="00FF55DB">
        <w:t>ЭФ документа «Акт приемки-передачи показателей ЛС ГАИФ дефицита бюджета за период», закладки «Дополнительные атрибуты»</w:t>
      </w:r>
      <w:r>
        <w:t xml:space="preserve"> представлена н</w:t>
      </w:r>
      <w:r w:rsidR="005F7967" w:rsidRPr="0064058C">
        <w:t>а рисунке</w:t>
      </w:r>
      <w:r w:rsidR="007A657B" w:rsidRPr="0064058C">
        <w:t> </w:t>
      </w:r>
      <w:r w:rsidR="00EB63AD" w:rsidRPr="0064058C">
        <w:fldChar w:fldCharType="begin"/>
      </w:r>
      <w:r w:rsidR="00EB63AD" w:rsidRPr="0064058C">
        <w:instrText xml:space="preserve"> REF _Ref246151111 \h </w:instrText>
      </w:r>
      <w:r w:rsidR="00675BAE" w:rsidRPr="0064058C">
        <w:instrText xml:space="preserve"> \* MERGEFORMAT </w:instrText>
      </w:r>
      <w:r w:rsidR="00EB63AD" w:rsidRPr="0064058C">
        <w:fldChar w:fldCharType="separate"/>
      </w:r>
      <w:r w:rsidR="0092715F">
        <w:rPr>
          <w:noProof/>
        </w:rPr>
        <w:t>93</w:t>
      </w:r>
      <w:r w:rsidR="00EB63AD" w:rsidRPr="0064058C">
        <w:fldChar w:fldCharType="end"/>
      </w:r>
      <w:r w:rsidR="005F7967" w:rsidRPr="0064058C">
        <w:t>.</w:t>
      </w:r>
    </w:p>
    <w:p w:rsidR="005F7967" w:rsidRPr="0064058C" w:rsidRDefault="0092715F" w:rsidP="005F7967">
      <w:pPr>
        <w:pStyle w:val="ASFKFigure"/>
      </w:pPr>
      <w:r>
        <w:pict>
          <v:shape id="_x0000_i1188" type="#_x0000_t75" style="width:480pt;height:276.75pt">
            <v:imagedata r:id="rId153" o:title="0"/>
          </v:shape>
        </w:pict>
      </w:r>
    </w:p>
    <w:p w:rsidR="005F7967" w:rsidRPr="0064058C" w:rsidRDefault="005F7967" w:rsidP="00F018DF">
      <w:pPr>
        <w:pStyle w:val="ASFKFigName"/>
      </w:pPr>
      <w:r w:rsidRPr="0064058C">
        <w:fldChar w:fldCharType="begin"/>
      </w:r>
      <w:r w:rsidRPr="0064058C">
        <w:instrText xml:space="preserve"> SEQ Рисунок \* ARABIC </w:instrText>
      </w:r>
      <w:r w:rsidRPr="0064058C">
        <w:fldChar w:fldCharType="separate"/>
      </w:r>
      <w:bookmarkStart w:id="740" w:name="_Ref246151111"/>
      <w:bookmarkStart w:id="741" w:name="_Toc79490462"/>
      <w:r w:rsidR="0092715F">
        <w:rPr>
          <w:noProof/>
        </w:rPr>
        <w:t>93</w:t>
      </w:r>
      <w:bookmarkEnd w:id="740"/>
      <w:r w:rsidRPr="0064058C">
        <w:fldChar w:fldCharType="end"/>
      </w:r>
      <w:r w:rsidRPr="0064058C">
        <w:t xml:space="preserve">. ЭФ </w:t>
      </w:r>
      <w:r w:rsidR="00FF55DB">
        <w:t xml:space="preserve">документа </w:t>
      </w:r>
      <w:r w:rsidR="001F20AD">
        <w:t>«</w:t>
      </w:r>
      <w:r w:rsidRPr="0064058C">
        <w:t>Акт приемки-передачи показателей ЛС ГАИФ дефицита бюджета за период</w:t>
      </w:r>
      <w:r w:rsidR="00F9698D">
        <w:t xml:space="preserve">», закладки </w:t>
      </w:r>
      <w:r w:rsidR="001F20AD">
        <w:t>«</w:t>
      </w:r>
      <w:r w:rsidRPr="0064058C">
        <w:t>Дополнительные атрибуты</w:t>
      </w:r>
      <w:r w:rsidR="001F20AD">
        <w:t>»</w:t>
      </w:r>
      <w:bookmarkEnd w:id="741"/>
    </w:p>
    <w:p w:rsidR="005F7967" w:rsidRPr="0064058C" w:rsidRDefault="00FF55DB" w:rsidP="00BB52A1">
      <w:pPr>
        <w:pStyle w:val="ASFKNormal"/>
      </w:pPr>
      <w:r w:rsidRPr="00FF55DB">
        <w:t>Перечень полей документа «Акт приемки-передачи показателей ЛС ГАИФ дефицита бюджета за период», закладки «Дополнительные документы»</w:t>
      </w:r>
      <w:r w:rsidR="005F7967" w:rsidRPr="0064058C">
        <w:t xml:space="preserve"> приведен </w:t>
      </w:r>
      <w:r w:rsidR="00FD7488">
        <w:t>в таблице </w:t>
      </w:r>
      <w:r w:rsidR="005F7967" w:rsidRPr="0064058C">
        <w:fldChar w:fldCharType="begin"/>
      </w:r>
      <w:r w:rsidR="005F7967" w:rsidRPr="0064058C">
        <w:instrText xml:space="preserve"> REF _Ref341102048 \h </w:instrText>
      </w:r>
      <w:r w:rsidR="00675BAE" w:rsidRPr="0064058C">
        <w:instrText xml:space="preserve"> \* MERGEFORMAT </w:instrText>
      </w:r>
      <w:r w:rsidR="005F7967" w:rsidRPr="0064058C">
        <w:fldChar w:fldCharType="separate"/>
      </w:r>
      <w:r w:rsidR="0092715F">
        <w:rPr>
          <w:noProof/>
        </w:rPr>
        <w:t>51</w:t>
      </w:r>
      <w:r w:rsidR="005F7967" w:rsidRPr="0064058C">
        <w:fldChar w:fldCharType="end"/>
      </w:r>
      <w:r w:rsidR="005F7967"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42" w:name="_Ref341102048"/>
      <w:bookmarkStart w:id="743" w:name="_Toc79490280"/>
      <w:r w:rsidR="0092715F">
        <w:rPr>
          <w:noProof/>
        </w:rPr>
        <w:t>51</w:t>
      </w:r>
      <w:bookmarkEnd w:id="742"/>
      <w:r>
        <w:rPr>
          <w:noProof/>
        </w:rPr>
        <w:fldChar w:fldCharType="end"/>
      </w:r>
      <w:r w:rsidR="005F7967" w:rsidRPr="0064058C">
        <w:t xml:space="preserve">. </w:t>
      </w:r>
      <w:r w:rsidR="00FF55DB">
        <w:t>Описание</w:t>
      </w:r>
      <w:r w:rsidR="005F7967" w:rsidRPr="0064058C">
        <w:t xml:space="preserve"> полей 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Дополнительные документы</w:t>
      </w:r>
      <w:r w:rsidR="001F20AD">
        <w:t>»</w:t>
      </w:r>
      <w:bookmarkEnd w:id="7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0"/>
        <w:gridCol w:w="5765"/>
      </w:tblGrid>
      <w:tr w:rsidR="005F7967" w:rsidRPr="0064058C" w:rsidTr="00412DF7">
        <w:trPr>
          <w:trHeight w:val="35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r w:rsidR="007A6EF8">
              <w:t xml:space="preserve"> поля</w:t>
            </w:r>
          </w:p>
        </w:tc>
      </w:tr>
      <w:tr w:rsidR="007A6EF8" w:rsidRPr="002B3360" w:rsidTr="00412DF7">
        <w:trPr>
          <w:trHeight w:val="96"/>
        </w:trPr>
        <w:tc>
          <w:tcPr>
            <w:tcW w:w="5000" w:type="pct"/>
            <w:gridSpan w:val="2"/>
            <w:shd w:val="clear" w:color="auto" w:fill="auto"/>
          </w:tcPr>
          <w:p w:rsidR="007A6EF8" w:rsidRPr="007A6EF8" w:rsidRDefault="007A6EF8" w:rsidP="00412DF7">
            <w:pPr>
              <w:pStyle w:val="ASFKTablenorm"/>
              <w:ind w:left="57" w:right="57"/>
            </w:pPr>
            <w:r w:rsidRPr="007A6EF8">
              <w:t>Группа полей «Статусы документа»</w:t>
            </w:r>
          </w:p>
        </w:tc>
      </w:tr>
      <w:tr w:rsidR="007A6EF8" w:rsidRPr="002B3360" w:rsidTr="00412DF7">
        <w:trPr>
          <w:trHeight w:val="70"/>
        </w:trPr>
        <w:tc>
          <w:tcPr>
            <w:tcW w:w="2045" w:type="pct"/>
            <w:shd w:val="clear" w:color="auto" w:fill="auto"/>
          </w:tcPr>
          <w:p w:rsidR="007A6EF8" w:rsidRPr="007A6EF8" w:rsidRDefault="007A6EF8" w:rsidP="00412DF7">
            <w:pPr>
              <w:pStyle w:val="ASFKTablenorm"/>
              <w:ind w:left="57" w:right="57"/>
            </w:pPr>
            <w:r w:rsidRPr="007A6EF8">
              <w:t>Бизнес-</w:t>
            </w:r>
            <w:r w:rsidR="00415355" w:rsidRPr="007A6EF8">
              <w:t>статус</w:t>
            </w:r>
          </w:p>
        </w:tc>
        <w:tc>
          <w:tcPr>
            <w:tcW w:w="2955" w:type="pct"/>
            <w:shd w:val="clear" w:color="auto" w:fill="auto"/>
          </w:tcPr>
          <w:p w:rsidR="007A6EF8" w:rsidRPr="007A6EF8" w:rsidRDefault="007A6EF8" w:rsidP="00412DF7">
            <w:pPr>
              <w:pStyle w:val="ASFKTablenorm"/>
              <w:ind w:left="57" w:right="57"/>
            </w:pPr>
            <w:r w:rsidRPr="007A6EF8">
              <w:t xml:space="preserve">Код и наименование бизнес-статуса документа. </w:t>
            </w:r>
          </w:p>
          <w:p w:rsidR="007A6EF8" w:rsidRPr="007A6EF8" w:rsidRDefault="007A6EF8" w:rsidP="00412DF7">
            <w:pPr>
              <w:pStyle w:val="ASFKTablenorm"/>
              <w:ind w:left="57" w:right="57"/>
            </w:pPr>
            <w:r w:rsidRPr="007A6EF8">
              <w:t>Закрыто для редактирования.</w:t>
            </w:r>
          </w:p>
          <w:p w:rsidR="007A6EF8" w:rsidRPr="007A6EF8" w:rsidRDefault="007A6EF8" w:rsidP="00412DF7">
            <w:pPr>
              <w:pStyle w:val="ASFKTablenorm"/>
              <w:ind w:left="57" w:right="57"/>
            </w:pPr>
            <w:r w:rsidRPr="007A6EF8">
              <w:t xml:space="preserve">Код заполняется автоматически при обработке документа </w:t>
            </w:r>
            <w:r w:rsidRPr="007A6EF8">
              <w:lastRenderedPageBreak/>
              <w:t>или присылается из OEBS.</w:t>
            </w:r>
            <w:r w:rsidR="00E12011">
              <w:t xml:space="preserve"> </w:t>
            </w:r>
            <w:r w:rsidRPr="007A6EF8">
              <w:t>Равен значению поля «Статус» закладки «Документ».</w:t>
            </w:r>
          </w:p>
          <w:p w:rsidR="007A6EF8" w:rsidRPr="007A6EF8" w:rsidRDefault="007A6EF8" w:rsidP="00412DF7">
            <w:pPr>
              <w:pStyle w:val="ASFKTablenorm"/>
              <w:ind w:left="57" w:right="57"/>
            </w:pPr>
            <w:r w:rsidRPr="007A6EF8">
              <w:t>Наименование поля заполняется по коду из справочника.</w:t>
            </w:r>
          </w:p>
        </w:tc>
      </w:tr>
      <w:tr w:rsidR="007A6EF8" w:rsidRPr="002B3360" w:rsidTr="00412DF7">
        <w:trPr>
          <w:trHeight w:val="150"/>
        </w:trPr>
        <w:tc>
          <w:tcPr>
            <w:tcW w:w="2045" w:type="pct"/>
            <w:shd w:val="clear" w:color="auto" w:fill="auto"/>
          </w:tcPr>
          <w:p w:rsidR="007A6EF8" w:rsidRPr="007A6EF8" w:rsidRDefault="007A6EF8" w:rsidP="00412DF7">
            <w:pPr>
              <w:pStyle w:val="ASFKTablenorm"/>
              <w:ind w:left="57" w:right="57"/>
            </w:pPr>
            <w:r w:rsidRPr="007A6EF8">
              <w:lastRenderedPageBreak/>
              <w:t>Статус утверждения</w:t>
            </w:r>
          </w:p>
        </w:tc>
        <w:tc>
          <w:tcPr>
            <w:tcW w:w="2955" w:type="pct"/>
            <w:shd w:val="clear" w:color="auto" w:fill="auto"/>
          </w:tcPr>
          <w:p w:rsidR="007A6EF8" w:rsidRPr="007A6EF8" w:rsidRDefault="007A6EF8" w:rsidP="00412DF7">
            <w:pPr>
              <w:pStyle w:val="ASFKTablenorm"/>
              <w:ind w:left="57" w:right="57"/>
            </w:pPr>
            <w:r w:rsidRPr="007A6EF8">
              <w:t xml:space="preserve">Код и наименование статуса утверждения документа. </w:t>
            </w:r>
          </w:p>
          <w:p w:rsidR="007A6EF8" w:rsidRPr="007A6EF8" w:rsidRDefault="007A6EF8" w:rsidP="00412DF7">
            <w:pPr>
              <w:pStyle w:val="ASFKTablenorm"/>
              <w:ind w:left="57" w:right="57"/>
            </w:pPr>
            <w:r w:rsidRPr="007A6EF8">
              <w:t>Заполняется автоматически при утверждении документа. Закрыто для редактирования.</w:t>
            </w:r>
          </w:p>
        </w:tc>
      </w:tr>
      <w:tr w:rsidR="007A6EF8" w:rsidRPr="002B3360" w:rsidTr="00412DF7">
        <w:trPr>
          <w:trHeight w:val="134"/>
        </w:trPr>
        <w:tc>
          <w:tcPr>
            <w:tcW w:w="2045" w:type="pct"/>
            <w:shd w:val="clear" w:color="auto" w:fill="auto"/>
          </w:tcPr>
          <w:p w:rsidR="007A6EF8" w:rsidRPr="007A6EF8" w:rsidRDefault="007A6EF8" w:rsidP="00412DF7">
            <w:pPr>
              <w:pStyle w:val="ASFKTablenorm"/>
              <w:ind w:left="57" w:right="57"/>
            </w:pPr>
            <w:r w:rsidRPr="007A6EF8">
              <w:t>Статус передачи</w:t>
            </w:r>
          </w:p>
        </w:tc>
        <w:tc>
          <w:tcPr>
            <w:tcW w:w="2955" w:type="pct"/>
            <w:shd w:val="clear" w:color="auto" w:fill="auto"/>
          </w:tcPr>
          <w:p w:rsidR="007A6EF8" w:rsidRPr="007A6EF8" w:rsidRDefault="007A6EF8" w:rsidP="00412DF7">
            <w:pPr>
              <w:pStyle w:val="ASFKTablenorm"/>
              <w:ind w:left="57" w:right="57"/>
            </w:pPr>
            <w:r w:rsidRPr="007A6EF8">
              <w:t>Код и наименование статуса передачи документа.</w:t>
            </w:r>
          </w:p>
          <w:p w:rsidR="007A6EF8" w:rsidRPr="007A6EF8" w:rsidRDefault="007A6EF8" w:rsidP="00412DF7">
            <w:pPr>
              <w:pStyle w:val="ASFKTablenorm"/>
              <w:ind w:left="57" w:right="57"/>
            </w:pPr>
            <w:r w:rsidRPr="007A6EF8">
              <w:t>Заполняется автоматически при обработке документа. Закрыто для редактирования.</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«Передающая сторона»</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Наименование должности руководителя органа ФК, передающего акт.</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Дата подписи акта передающей стороной.</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«Принимающая сторона»</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руководителя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96"/>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 xml:space="preserve">Дата подписи акта принимающей стороной.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«Клиент»</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клиента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руководителя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клиента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lastRenderedPageBreak/>
              <w:t>Главный бухгалтер клиента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клиента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 xml:space="preserve">Дата утверждения (подписания) акта клиентом. </w:t>
            </w:r>
          </w:p>
          <w:p w:rsidR="007A6EF8" w:rsidRPr="007A6EF8" w:rsidRDefault="007A6EF8" w:rsidP="00412DF7">
            <w:pPr>
              <w:pStyle w:val="ASFKTablenorm"/>
              <w:ind w:left="57" w:right="57"/>
            </w:pPr>
            <w:r w:rsidRPr="007A6EF8">
              <w:t>Заполняется вручную или выбором даты из календаря.</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регистрации в органе ФК отправителя</w:t>
            </w:r>
          </w:p>
        </w:tc>
        <w:tc>
          <w:tcPr>
            <w:tcW w:w="2955" w:type="pct"/>
            <w:shd w:val="clear" w:color="auto" w:fill="auto"/>
          </w:tcPr>
          <w:p w:rsidR="007A6EF8" w:rsidRPr="007A6EF8" w:rsidRDefault="007A6EF8" w:rsidP="00412DF7">
            <w:pPr>
              <w:pStyle w:val="ASFKTablenorm"/>
              <w:ind w:left="57" w:right="57"/>
            </w:pPr>
            <w:r w:rsidRPr="007A6EF8">
              <w:t xml:space="preserve">Дата регистрации в органе ФК отправителя. </w:t>
            </w:r>
          </w:p>
          <w:p w:rsidR="007A6EF8" w:rsidRPr="007A6EF8" w:rsidRDefault="007A6EF8" w:rsidP="00412DF7">
            <w:pPr>
              <w:pStyle w:val="ASFKTablenorm"/>
              <w:ind w:left="57" w:right="57"/>
            </w:pPr>
            <w:r w:rsidRPr="007A6EF8">
              <w:t>Заполняется автоматически при обработке документа или присылается из OEBS. Закрыто для редактирования.</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регистрации в органе ФК получателя</w:t>
            </w:r>
          </w:p>
        </w:tc>
        <w:tc>
          <w:tcPr>
            <w:tcW w:w="2955" w:type="pct"/>
            <w:shd w:val="clear" w:color="auto" w:fill="auto"/>
          </w:tcPr>
          <w:p w:rsidR="007A6EF8" w:rsidRPr="007A6EF8" w:rsidRDefault="007A6EF8" w:rsidP="00412DF7">
            <w:pPr>
              <w:pStyle w:val="ASFKTablenorm"/>
              <w:ind w:left="57" w:right="57"/>
            </w:pPr>
            <w:r w:rsidRPr="007A6EF8">
              <w:t xml:space="preserve">Дата регистрации в органе ФК получателя. </w:t>
            </w:r>
          </w:p>
          <w:p w:rsidR="007A6EF8" w:rsidRPr="007A6EF8" w:rsidRDefault="007A6EF8" w:rsidP="00412DF7">
            <w:pPr>
              <w:pStyle w:val="ASFKTablenorm"/>
              <w:ind w:left="57" w:right="57"/>
            </w:pPr>
            <w:r w:rsidRPr="007A6EF8">
              <w:t>Заполняется автоматически при обработке документа или присылается из OEBS. Закрыто для редактирования.</w:t>
            </w:r>
          </w:p>
        </w:tc>
      </w:tr>
      <w:tr w:rsidR="005F7967" w:rsidRPr="0064058C" w:rsidTr="00412DF7">
        <w:trPr>
          <w:trHeight w:val="344"/>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Статусы документа</w:t>
            </w:r>
            <w:r w:rsidR="001F20AD" w:rsidRPr="00412DF7">
              <w:rPr>
                <w:rStyle w:val="ASFKSymBold"/>
                <w:b w:val="0"/>
              </w:rPr>
              <w:t>»</w:t>
            </w:r>
          </w:p>
        </w:tc>
      </w:tr>
      <w:tr w:rsidR="005F7967" w:rsidRPr="0064058C" w:rsidTr="00412DF7">
        <w:trPr>
          <w:trHeight w:val="96"/>
        </w:trPr>
        <w:tc>
          <w:tcPr>
            <w:tcW w:w="2045" w:type="pct"/>
            <w:shd w:val="clear" w:color="auto" w:fill="auto"/>
          </w:tcPr>
          <w:p w:rsidR="005F7967" w:rsidRPr="0064058C" w:rsidRDefault="005F7967" w:rsidP="00412DF7">
            <w:pPr>
              <w:pStyle w:val="ASFKTablenorm"/>
              <w:ind w:left="57" w:right="57"/>
            </w:pPr>
            <w:r w:rsidRPr="0064058C">
              <w:t>Бизнес-</w:t>
            </w:r>
            <w:r w:rsidR="00415355" w:rsidRPr="0064058C">
              <w:t>статус</w:t>
            </w:r>
          </w:p>
        </w:tc>
        <w:tc>
          <w:tcPr>
            <w:tcW w:w="2955" w:type="pct"/>
            <w:shd w:val="clear" w:color="auto" w:fill="auto"/>
          </w:tcPr>
          <w:p w:rsidR="005F7967" w:rsidRPr="0064058C" w:rsidRDefault="005F7967" w:rsidP="00412DF7">
            <w:pPr>
              <w:pStyle w:val="ASFKTablenorm"/>
              <w:ind w:left="57" w:right="57"/>
            </w:pPr>
            <w:r w:rsidRPr="0064058C">
              <w:t>Код и наименование бизнес-статуса документа. Доставляется из OEBS.</w:t>
            </w:r>
          </w:p>
        </w:tc>
      </w:tr>
      <w:tr w:rsidR="005F7967" w:rsidRPr="0064058C" w:rsidTr="00412DF7">
        <w:trPr>
          <w:trHeight w:val="345"/>
        </w:trPr>
        <w:tc>
          <w:tcPr>
            <w:tcW w:w="2045" w:type="pct"/>
            <w:shd w:val="clear" w:color="auto" w:fill="auto"/>
          </w:tcPr>
          <w:p w:rsidR="005F7967" w:rsidRPr="0064058C" w:rsidRDefault="005F7967" w:rsidP="00412DF7">
            <w:pPr>
              <w:pStyle w:val="ASFKTablenorm"/>
              <w:ind w:left="57" w:right="57"/>
            </w:pPr>
            <w:r w:rsidRPr="0064058C">
              <w:t>Статус утверждения</w:t>
            </w:r>
          </w:p>
        </w:tc>
        <w:tc>
          <w:tcPr>
            <w:tcW w:w="2955" w:type="pct"/>
            <w:shd w:val="clear" w:color="auto" w:fill="auto"/>
          </w:tcPr>
          <w:p w:rsidR="005F7967" w:rsidRPr="0064058C" w:rsidRDefault="005F7967" w:rsidP="00412DF7">
            <w:pPr>
              <w:pStyle w:val="ASFKTablenorm"/>
              <w:ind w:left="57" w:right="57"/>
            </w:pPr>
            <w:r w:rsidRPr="0064058C">
              <w:t>Код и наименование статуса утверждения документа. Доставляется из OEBS.</w:t>
            </w:r>
          </w:p>
        </w:tc>
      </w:tr>
      <w:tr w:rsidR="005F7967" w:rsidRPr="0064058C" w:rsidTr="00412DF7">
        <w:trPr>
          <w:trHeight w:val="102"/>
        </w:trPr>
        <w:tc>
          <w:tcPr>
            <w:tcW w:w="2045" w:type="pct"/>
            <w:shd w:val="clear" w:color="auto" w:fill="auto"/>
          </w:tcPr>
          <w:p w:rsidR="005F7967" w:rsidRPr="0064058C" w:rsidRDefault="005F7967" w:rsidP="00412DF7">
            <w:pPr>
              <w:pStyle w:val="ASFKTablenorm"/>
              <w:ind w:left="57" w:right="57"/>
            </w:pPr>
            <w:r w:rsidRPr="0064058C">
              <w:t>Статус передачи</w:t>
            </w:r>
          </w:p>
        </w:tc>
        <w:tc>
          <w:tcPr>
            <w:tcW w:w="2955" w:type="pct"/>
            <w:shd w:val="clear" w:color="auto" w:fill="auto"/>
          </w:tcPr>
          <w:p w:rsidR="005F7967" w:rsidRPr="0064058C" w:rsidRDefault="005F7967" w:rsidP="00412DF7">
            <w:pPr>
              <w:pStyle w:val="ASFKTablenorm"/>
              <w:ind w:left="57" w:right="57"/>
            </w:pPr>
            <w:r w:rsidRPr="0064058C">
              <w:t>Код и наименование статуса передачи документа</w:t>
            </w:r>
            <w:r w:rsidR="00DA5A2B" w:rsidRPr="0064058C">
              <w:t>.</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Передающая сторона</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руководителя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 xml:space="preserve">ФИО руководителя органа ФК, передающего акт. </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подписи акта передающей стороной.</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Принимающая сторона</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руководителя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 xml:space="preserve">ФИО руководителя органа ФК, принимающего акт. </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подписи акта принимающей стороной.</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Клиент</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клиента (уполномочен</w:t>
            </w:r>
            <w:r w:rsidRPr="0064058C">
              <w:lastRenderedPageBreak/>
              <w:t>ное лицо). Должность</w:t>
            </w:r>
          </w:p>
        </w:tc>
        <w:tc>
          <w:tcPr>
            <w:tcW w:w="2955" w:type="pct"/>
            <w:shd w:val="clear" w:color="auto" w:fill="auto"/>
          </w:tcPr>
          <w:p w:rsidR="005F7967" w:rsidRPr="0064058C" w:rsidRDefault="005F7967" w:rsidP="00412DF7">
            <w:pPr>
              <w:pStyle w:val="ASFKTablenorm"/>
              <w:ind w:left="57" w:right="57"/>
            </w:pPr>
            <w:r w:rsidRPr="0064058C">
              <w:lastRenderedPageBreak/>
              <w:t>Наименование должности руководителя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lastRenderedPageBreak/>
              <w:t>Руководитель клиента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руководителя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клиента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клиента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клиента.</w:t>
            </w:r>
          </w:p>
        </w:tc>
      </w:tr>
      <w:tr w:rsidR="005F7967" w:rsidRPr="0064058C" w:rsidTr="00412DF7">
        <w:trPr>
          <w:trHeight w:val="29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утверждения (подписания) акта клиентом. Заполняется вручную или выбором из календаря.</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регистрации в органе ФК отправителя</w:t>
            </w:r>
          </w:p>
        </w:tc>
        <w:tc>
          <w:tcPr>
            <w:tcW w:w="2955" w:type="pct"/>
            <w:shd w:val="clear" w:color="auto" w:fill="auto"/>
          </w:tcPr>
          <w:p w:rsidR="005F7967" w:rsidRPr="0064058C" w:rsidRDefault="005F7967" w:rsidP="00412DF7">
            <w:pPr>
              <w:pStyle w:val="ASFKTablenorm"/>
              <w:ind w:left="57" w:right="57"/>
            </w:pPr>
            <w:r w:rsidRPr="0064058C">
              <w:t>Дата регистрации в органе ФК отправителя. Доставляется из OEBS.</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регистрации в органе ФК получателя</w:t>
            </w:r>
          </w:p>
        </w:tc>
        <w:tc>
          <w:tcPr>
            <w:tcW w:w="2955" w:type="pct"/>
            <w:shd w:val="clear" w:color="auto" w:fill="auto"/>
          </w:tcPr>
          <w:p w:rsidR="005F7967" w:rsidRPr="0064058C" w:rsidRDefault="005F7967" w:rsidP="00412DF7">
            <w:pPr>
              <w:pStyle w:val="ASFKTablenorm"/>
              <w:ind w:left="57" w:right="57"/>
            </w:pPr>
            <w:r w:rsidRPr="0064058C">
              <w:t>Дата регистрации в органе ФК получателя. Доставляется из OEBS.</w:t>
            </w:r>
          </w:p>
        </w:tc>
      </w:tr>
    </w:tbl>
    <w:p w:rsidR="00BA7D1B" w:rsidRPr="00345377" w:rsidRDefault="00BA7D1B" w:rsidP="00BA7D1B">
      <w:pPr>
        <w:pStyle w:val="21"/>
      </w:pPr>
      <w:bookmarkStart w:id="744" w:name="_Toc248062310"/>
      <w:bookmarkStart w:id="745" w:name="_Toc300216209"/>
      <w:bookmarkStart w:id="746" w:name="_Ref342037921"/>
      <w:bookmarkStart w:id="747" w:name="_Toc387858996"/>
      <w:bookmarkStart w:id="748" w:name="_Toc410283266"/>
      <w:bookmarkStart w:id="749" w:name="_Toc79490185"/>
      <w:bookmarkStart w:id="750" w:name="_Ref273435318"/>
      <w:bookmarkStart w:id="751" w:name="_Toc300216219"/>
      <w:bookmarkStart w:id="752" w:name="_Toc387859012"/>
      <w:bookmarkStart w:id="753" w:name="_Toc410283273"/>
      <w:bookmarkStart w:id="754" w:name="_Toc221011512"/>
      <w:bookmarkStart w:id="755" w:name="_Toc221012212"/>
      <w:bookmarkStart w:id="756" w:name="_Toc225934625"/>
      <w:bookmarkStart w:id="757" w:name="_Toc232827390"/>
      <w:bookmarkEnd w:id="677"/>
      <w:bookmarkEnd w:id="678"/>
      <w:r w:rsidRPr="00345377">
        <w:t xml:space="preserve">Группа документов </w:t>
      </w:r>
      <w:r>
        <w:t>«</w:t>
      </w:r>
      <w:r w:rsidRPr="00345377">
        <w:t>Неисполненные</w:t>
      </w:r>
      <w:r>
        <w:t>»</w:t>
      </w:r>
      <w:bookmarkEnd w:id="744"/>
      <w:bookmarkEnd w:id="745"/>
      <w:bookmarkEnd w:id="746"/>
      <w:bookmarkEnd w:id="747"/>
      <w:bookmarkEnd w:id="748"/>
      <w:bookmarkEnd w:id="749"/>
    </w:p>
    <w:p w:rsidR="00BA7D1B" w:rsidRPr="0064058C" w:rsidRDefault="00BA7D1B" w:rsidP="00BA7D1B">
      <w:pPr>
        <w:pStyle w:val="ASFKNormal"/>
      </w:pPr>
      <w:r w:rsidRPr="0064058C">
        <w:t>В случае неуспешной обработки первичного ЭД на АРМ ГРБС или в учетной системе ОрФК автоматически формируется протокол, а первичный документ пер</w:t>
      </w:r>
      <w:r w:rsidRPr="00BA7D1B">
        <w:t>е</w:t>
      </w:r>
      <w:r w:rsidRPr="0064058C">
        <w:t xml:space="preserve">водится в статус </w:t>
      </w:r>
      <w:r>
        <w:t>«</w:t>
      </w:r>
      <w:r w:rsidRPr="0064058C">
        <w:t>888</w:t>
      </w:r>
      <w:r>
        <w:t>»</w:t>
      </w:r>
      <w:r w:rsidRPr="0064058C">
        <w:t> (Отменен).</w:t>
      </w:r>
    </w:p>
    <w:p w:rsidR="003B5663" w:rsidRPr="00821226" w:rsidRDefault="003B5663" w:rsidP="003B5663">
      <w:pPr>
        <w:pStyle w:val="32"/>
      </w:pPr>
      <w:bookmarkStart w:id="758" w:name="_Ref58711519"/>
      <w:bookmarkStart w:id="759" w:name="_Toc79490186"/>
      <w:r>
        <w:t>Входящее уведомление</w:t>
      </w:r>
      <w:r w:rsidRPr="00821226">
        <w:t xml:space="preserve"> </w:t>
      </w:r>
      <w:r>
        <w:t>(</w:t>
      </w:r>
      <w:r w:rsidRPr="00821226">
        <w:t>протокол</w:t>
      </w:r>
      <w:r>
        <w:t>)</w:t>
      </w:r>
      <w:bookmarkEnd w:id="758"/>
      <w:bookmarkEnd w:id="759"/>
    </w:p>
    <w:p w:rsidR="00BA7D1B" w:rsidRPr="004700E2" w:rsidRDefault="00BA7D1B" w:rsidP="00BA7D1B">
      <w:pPr>
        <w:pStyle w:val="ASFKNormal"/>
      </w:pPr>
      <w:r w:rsidRPr="004700E2">
        <w:t xml:space="preserve">Документ </w:t>
      </w:r>
      <w:r>
        <w:t>«</w:t>
      </w:r>
      <w:r w:rsidR="003B5663">
        <w:t>Уведомление (п</w:t>
      </w:r>
      <w:r w:rsidR="003B5663" w:rsidRPr="008E1A87">
        <w:t>ротокол</w:t>
      </w:r>
      <w:r w:rsidR="003B5663">
        <w:t>)</w:t>
      </w:r>
      <w:r>
        <w:t>»</w:t>
      </w:r>
      <w:r w:rsidRPr="004700E2">
        <w:t xml:space="preserve"> предназначен для уведомления отправителя о причине отказа предоставленного документа. Формируется в результате непрохождения документом ко</w:t>
      </w:r>
      <w:r w:rsidRPr="00BA7D1B">
        <w:t>н</w:t>
      </w:r>
      <w:r w:rsidRPr="004700E2">
        <w:t>троля по месту обслуживания.</w:t>
      </w:r>
    </w:p>
    <w:p w:rsidR="00BA7D1B" w:rsidRPr="004700E2" w:rsidRDefault="00BA7D1B" w:rsidP="00BA7D1B">
      <w:pPr>
        <w:pStyle w:val="ASFKNormal"/>
      </w:pPr>
      <w:r w:rsidRPr="004700E2">
        <w:t xml:space="preserve">Возможны 4 варианта формирования </w:t>
      </w:r>
      <w:r>
        <w:t>«</w:t>
      </w:r>
      <w:r w:rsidR="003B5663">
        <w:t>Уведомление (п</w:t>
      </w:r>
      <w:r w:rsidR="003B5663" w:rsidRPr="008E1A87">
        <w:t>ротокол</w:t>
      </w:r>
      <w:r w:rsidR="003B5663">
        <w:t>)</w:t>
      </w:r>
      <w:r>
        <w:t>»</w:t>
      </w:r>
      <w:r w:rsidRPr="004700E2">
        <w:t>:</w:t>
      </w:r>
    </w:p>
    <w:p w:rsidR="00BA7D1B" w:rsidRPr="00BA7D1B" w:rsidRDefault="00BA7D1B" w:rsidP="00050E42">
      <w:pPr>
        <w:pStyle w:val="ASFKListnum"/>
        <w:numPr>
          <w:ilvl w:val="0"/>
          <w:numId w:val="50"/>
        </w:numPr>
      </w:pPr>
      <w:r w:rsidRPr="004700E2">
        <w:t>Создание протокола в OEBS в случае отказа документа учетной подсистемой АСФК. При этом происходит рассылка протокола из OEBS в АРМ и во все тра</w:t>
      </w:r>
      <w:r w:rsidRPr="00BA7D1B">
        <w:t>нзитные узлы.</w:t>
      </w:r>
    </w:p>
    <w:p w:rsidR="00BA7D1B" w:rsidRPr="004700E2" w:rsidRDefault="00BA7D1B" w:rsidP="00BA7D1B">
      <w:pPr>
        <w:pStyle w:val="ASFKListnum"/>
      </w:pPr>
      <w:r w:rsidRPr="004700E2">
        <w:t>Создание протокола ручным способом в ОФК в случае отказа документа, предо</w:t>
      </w:r>
      <w:r w:rsidRPr="00BA7D1B">
        <w:t>с</w:t>
      </w:r>
      <w:r w:rsidRPr="004700E2">
        <w:t>тавленного на бумажном носителе и не подлежащего регистрации в АСФК. При этом происходит пересылка протокола из ОФК в OEBS.</w:t>
      </w:r>
    </w:p>
    <w:p w:rsidR="00BA7D1B" w:rsidRPr="004700E2" w:rsidRDefault="00BA7D1B" w:rsidP="00BA7D1B">
      <w:pPr>
        <w:pStyle w:val="ASFKListnum"/>
      </w:pPr>
      <w:r w:rsidRPr="004700E2">
        <w:t>Создание протокола автоматическим способом в ОФК в случае отказа документа, принятого от АРМ ДУБП. При этом происходит пересылка протокола из ОФК в АРМ ДУБП (в качестве адреса получателя протокола указывается адрес отправ</w:t>
      </w:r>
      <w:r w:rsidRPr="00BA7D1B">
        <w:t>и</w:t>
      </w:r>
      <w:r w:rsidRPr="004700E2">
        <w:t>теля).</w:t>
      </w:r>
    </w:p>
    <w:p w:rsidR="00BA7D1B" w:rsidRPr="004700E2" w:rsidRDefault="00BA7D1B" w:rsidP="00BA7D1B">
      <w:pPr>
        <w:pStyle w:val="ASFKListnum"/>
      </w:pPr>
      <w:r w:rsidRPr="004700E2">
        <w:t>Создание протокола при отказе или регистрации заявки РУБП или Сведений об о</w:t>
      </w:r>
      <w:r w:rsidRPr="00BA7D1B">
        <w:t>р</w:t>
      </w:r>
      <w:r w:rsidRPr="004700E2">
        <w:t>ганизации. При этом производится пересылка протокола клиенту на портале, кот</w:t>
      </w:r>
      <w:r w:rsidRPr="00BA7D1B">
        <w:t>о</w:t>
      </w:r>
      <w:r w:rsidRPr="004700E2">
        <w:t>рый сформировал исходный документ.</w:t>
      </w:r>
    </w:p>
    <w:p w:rsidR="00BA7D1B" w:rsidRPr="00BA7D1B" w:rsidRDefault="00BA7D1B" w:rsidP="00BA7D1B">
      <w:pPr>
        <w:pStyle w:val="ASFKNormal"/>
        <w:rPr>
          <w:rFonts w:eastAsia="Calibri"/>
        </w:rPr>
      </w:pPr>
      <w:r w:rsidRPr="00BA7D1B">
        <w:rPr>
          <w:rFonts w:eastAsia="Calibri"/>
        </w:rPr>
        <w:t xml:space="preserve">При получении от </w:t>
      </w:r>
      <w:r w:rsidR="004271D0">
        <w:rPr>
          <w:rFonts w:eastAsia="Calibri"/>
        </w:rPr>
        <w:t>OEBS</w:t>
      </w:r>
      <w:r w:rsidRPr="00BA7D1B">
        <w:rPr>
          <w:rFonts w:eastAsia="Calibri"/>
        </w:rPr>
        <w:t xml:space="preserve"> протокола с типом «ПРТ» на документы группы РСД (с типами РСС </w:t>
      </w:r>
      <w:r w:rsidRPr="00F064D6">
        <w:rPr>
          <w:rStyle w:val="ASFKReporterror"/>
          <w:rFonts w:eastAsia="Calibri"/>
        </w:rPr>
        <w:t>(LinkDocTypeNames</w:t>
      </w:r>
      <w:r w:rsidR="004271D0">
        <w:rPr>
          <w:rFonts w:eastAsia="Calibri"/>
        </w:rPr>
        <w:t xml:space="preserve"> </w:t>
      </w:r>
      <w:r w:rsidRPr="00BA7D1B">
        <w:rPr>
          <w:rFonts w:eastAsia="Calibri"/>
        </w:rPr>
        <w:t>=</w:t>
      </w:r>
      <w:r w:rsidR="004271D0">
        <w:rPr>
          <w:rFonts w:eastAsia="Calibri"/>
        </w:rPr>
        <w:t xml:space="preserve"> </w:t>
      </w:r>
      <w:r w:rsidRPr="00383A96">
        <w:t>Реестр соглашений – сведения</w:t>
      </w:r>
      <w:r w:rsidRPr="00BA7D1B">
        <w:rPr>
          <w:rFonts w:eastAsia="Calibri"/>
        </w:rPr>
        <w:t xml:space="preserve">) или РСН </w:t>
      </w:r>
      <w:r w:rsidRPr="00F064D6">
        <w:rPr>
          <w:rStyle w:val="ASFKReporterror"/>
          <w:rFonts w:eastAsia="Calibri"/>
        </w:rPr>
        <w:t>(LinkDocTypeNames</w:t>
      </w:r>
      <w:r w:rsidR="004271D0">
        <w:rPr>
          <w:rFonts w:eastAsia="Calibri"/>
        </w:rPr>
        <w:t xml:space="preserve"> </w:t>
      </w:r>
      <w:r w:rsidRPr="00BA7D1B">
        <w:rPr>
          <w:rFonts w:eastAsia="Calibri"/>
        </w:rPr>
        <w:t>=</w:t>
      </w:r>
      <w:r w:rsidR="004271D0">
        <w:rPr>
          <w:rFonts w:eastAsia="Calibri"/>
        </w:rPr>
        <w:t xml:space="preserve"> </w:t>
      </w:r>
      <w:r w:rsidRPr="00383A96">
        <w:t>Реестр соглашений – изменения</w:t>
      </w:r>
      <w:r w:rsidRPr="00BA7D1B">
        <w:rPr>
          <w:rFonts w:eastAsia="Calibri"/>
        </w:rPr>
        <w:t>)) необходимо доставлять протокол по одному из сценариев в зависимости от отправителя родительского документа.</w:t>
      </w:r>
    </w:p>
    <w:p w:rsidR="00BA7D1B" w:rsidRPr="0064058C" w:rsidRDefault="00BA7D1B" w:rsidP="00BA7D1B">
      <w:pPr>
        <w:pStyle w:val="ASFKNormal"/>
      </w:pPr>
      <w:r w:rsidRPr="00BA7D1B">
        <w:rPr>
          <w:rFonts w:eastAsia="Calibri"/>
        </w:rPr>
        <w:t>Протокол доводится на АРМ ГРБС отправителя родительского документа по ранее принятой стандартной схеме маршрутизации.</w:t>
      </w:r>
    </w:p>
    <w:p w:rsidR="00BA7D1B" w:rsidRPr="0064058C" w:rsidRDefault="00BA7D1B" w:rsidP="00BA7D1B">
      <w:pPr>
        <w:pStyle w:val="ASFKNormal"/>
      </w:pPr>
      <w:r w:rsidRPr="0064058C">
        <w:lastRenderedPageBreak/>
        <w:t xml:space="preserve">Для </w:t>
      </w:r>
      <w:r w:rsidR="00FF55DB">
        <w:t xml:space="preserve">работы с </w:t>
      </w:r>
      <w:r w:rsidR="00FF55DB" w:rsidRPr="00FF55DB">
        <w:t>документ</w:t>
      </w:r>
      <w:r w:rsidR="00FF55DB">
        <w:t>ами</w:t>
      </w:r>
      <w:r w:rsidR="00FF55DB" w:rsidRPr="00FF55DB">
        <w:t xml:space="preserve"> «</w:t>
      </w:r>
      <w:r w:rsidR="003B5663" w:rsidRPr="00821226">
        <w:t>Входящ</w:t>
      </w:r>
      <w:r w:rsidR="003B5663">
        <w:t>ее уведомление</w:t>
      </w:r>
      <w:r w:rsidR="003B5663" w:rsidRPr="00821226">
        <w:t xml:space="preserve"> </w:t>
      </w:r>
      <w:r w:rsidR="003B5663">
        <w:t>(</w:t>
      </w:r>
      <w:r w:rsidR="003B5663" w:rsidRPr="00821226">
        <w:t>протокол</w:t>
      </w:r>
      <w:r w:rsidR="003B5663">
        <w:t>)</w:t>
      </w:r>
      <w:r w:rsidR="00FF55DB" w:rsidRPr="00FF55DB">
        <w:t>»</w:t>
      </w:r>
      <w:r w:rsidR="00FF55DB">
        <w:t xml:space="preserve"> </w:t>
      </w:r>
      <w:r w:rsidRPr="0064058C">
        <w:t xml:space="preserve">следует перейти в пункт меню </w:t>
      </w:r>
      <w:r>
        <w:t>«</w:t>
      </w:r>
      <w:r w:rsidRPr="0064058C">
        <w:t>Документы</w:t>
      </w:r>
      <w:r>
        <w:t xml:space="preserve"> – </w:t>
      </w:r>
      <w:r w:rsidRPr="0064058C">
        <w:t>Н</w:t>
      </w:r>
      <w:r w:rsidRPr="00BA7D1B">
        <w:t>е</w:t>
      </w:r>
      <w:r w:rsidRPr="0064058C">
        <w:t>исполненные</w:t>
      </w:r>
      <w:r>
        <w:t xml:space="preserve"> – </w:t>
      </w:r>
      <w:r w:rsidR="003B5663">
        <w:t>Уведомления (</w:t>
      </w:r>
      <w:r w:rsidR="003B5663" w:rsidRPr="00821226">
        <w:t>Протоколы</w:t>
      </w:r>
      <w:r w:rsidR="003B5663">
        <w:t>)</w:t>
      </w:r>
      <w:r>
        <w:t xml:space="preserve"> – </w:t>
      </w:r>
      <w:r w:rsidR="003B5663">
        <w:t>Входящее уведомление</w:t>
      </w:r>
      <w:r w:rsidRPr="0064058C">
        <w:t xml:space="preserve"> </w:t>
      </w:r>
      <w:r w:rsidR="003B5663">
        <w:t>«</w:t>
      </w:r>
      <w:r w:rsidRPr="0064058C">
        <w:t>протокол</w:t>
      </w:r>
      <w:r>
        <w:t>»</w:t>
      </w:r>
      <w:r w:rsidRPr="0064058C">
        <w:t>. Откроется ЭФ списка документов, пре</w:t>
      </w:r>
      <w:r w:rsidRPr="00BA7D1B">
        <w:t>д</w:t>
      </w:r>
      <w:r w:rsidRPr="0064058C">
        <w:t>ста</w:t>
      </w:r>
      <w:r w:rsidRPr="00BA7D1B">
        <w:t>в</w:t>
      </w:r>
      <w:r w:rsidRPr="0064058C">
        <w:t>ленная на рисунке </w:t>
      </w:r>
      <w:r w:rsidRPr="0064058C">
        <w:fldChar w:fldCharType="begin"/>
      </w:r>
      <w:r w:rsidRPr="0064058C">
        <w:instrText xml:space="preserve"> REF _Ref225075982 \h  \* MERGEFORMAT </w:instrText>
      </w:r>
      <w:r w:rsidRPr="0064058C">
        <w:fldChar w:fldCharType="separate"/>
      </w:r>
      <w:r w:rsidR="0092715F">
        <w:t>94</w:t>
      </w:r>
      <w:r w:rsidRPr="0064058C">
        <w:fldChar w:fldCharType="end"/>
      </w:r>
      <w:r w:rsidRPr="0064058C">
        <w:t>.</w:t>
      </w:r>
    </w:p>
    <w:p w:rsidR="00BA7D1B" w:rsidRPr="007E2465" w:rsidRDefault="0092715F" w:rsidP="00BA7D1B">
      <w:pPr>
        <w:pStyle w:val="ASFKFigure"/>
      </w:pPr>
      <w:r>
        <w:pict>
          <v:shape id="_x0000_i1189" type="#_x0000_t75" style="width:479.25pt;height:258pt">
            <v:imagedata r:id="rId154" o:title="0"/>
          </v:shape>
        </w:pict>
      </w:r>
    </w:p>
    <w:p w:rsidR="00BA7D1B" w:rsidRPr="0064058C" w:rsidRDefault="00BA7D1B" w:rsidP="00BA7D1B">
      <w:pPr>
        <w:pStyle w:val="ASFKFigName"/>
      </w:pPr>
      <w:r w:rsidRPr="0064058C">
        <w:fldChar w:fldCharType="begin"/>
      </w:r>
      <w:r w:rsidRPr="0064058C">
        <w:instrText xml:space="preserve"> SEQ Рисунок \* ARABIC </w:instrText>
      </w:r>
      <w:r w:rsidRPr="0064058C">
        <w:fldChar w:fldCharType="separate"/>
      </w:r>
      <w:bookmarkStart w:id="760" w:name="_Ref225075982"/>
      <w:bookmarkStart w:id="761" w:name="_Toc79490463"/>
      <w:r w:rsidR="0092715F">
        <w:rPr>
          <w:noProof/>
        </w:rPr>
        <w:t>94</w:t>
      </w:r>
      <w:bookmarkEnd w:id="760"/>
      <w:r w:rsidRPr="0064058C">
        <w:fldChar w:fldCharType="end"/>
      </w:r>
      <w:r w:rsidRPr="0064058C">
        <w:t xml:space="preserve">. ЭФ списка документов </w:t>
      </w:r>
      <w:r>
        <w:t>«</w:t>
      </w:r>
      <w:r w:rsidR="003B5663" w:rsidRPr="003B5663">
        <w:t xml:space="preserve"> </w:t>
      </w:r>
      <w:r w:rsidR="003B5663" w:rsidRPr="00821226">
        <w:t>Входящ</w:t>
      </w:r>
      <w:r w:rsidR="003B5663">
        <w:rPr>
          <w:lang w:val="ru-RU"/>
        </w:rPr>
        <w:t>ее уведомление</w:t>
      </w:r>
      <w:r w:rsidR="003B5663" w:rsidRPr="00821226">
        <w:t xml:space="preserve"> </w:t>
      </w:r>
      <w:r w:rsidR="003B5663">
        <w:rPr>
          <w:lang w:val="ru-RU"/>
        </w:rPr>
        <w:t>(</w:t>
      </w:r>
      <w:r w:rsidR="003B5663" w:rsidRPr="00821226">
        <w:t>протокол</w:t>
      </w:r>
      <w:r w:rsidR="003B5663">
        <w:rPr>
          <w:lang w:val="ru-RU"/>
        </w:rPr>
        <w:t>)</w:t>
      </w:r>
      <w:r>
        <w:t>»</w:t>
      </w:r>
      <w:bookmarkEnd w:id="761"/>
    </w:p>
    <w:p w:rsidR="00BA7D1B" w:rsidRPr="00345377" w:rsidRDefault="00BA7D1B" w:rsidP="00BA7D1B">
      <w:pPr>
        <w:pStyle w:val="41"/>
      </w:pPr>
      <w:bookmarkStart w:id="762" w:name="_Toc232827343"/>
      <w:r w:rsidRPr="00345377">
        <w:t>Доступные операции</w:t>
      </w:r>
      <w:bookmarkEnd w:id="762"/>
    </w:p>
    <w:p w:rsidR="00BA7D1B" w:rsidRPr="0064058C" w:rsidRDefault="00BA7D1B" w:rsidP="00BA7D1B">
      <w:pPr>
        <w:pStyle w:val="ASFKNormal"/>
      </w:pPr>
      <w:r w:rsidRPr="0064058C">
        <w:t>На АРМ ГРБС доступны следующие операции над док</w:t>
      </w:r>
      <w:r w:rsidRPr="00BA7D1B">
        <w:t>у</w:t>
      </w:r>
      <w:r w:rsidRPr="0064058C">
        <w:t>ментом:</w:t>
      </w:r>
    </w:p>
    <w:p w:rsidR="00BA7D1B" w:rsidRPr="0064058C" w:rsidRDefault="00BA7D1B" w:rsidP="00BA7D1B">
      <w:pPr>
        <w:pStyle w:val="ASFKListmark2"/>
      </w:pPr>
      <w:r w:rsidRPr="0064058C">
        <w:t>просмотр;</w:t>
      </w:r>
    </w:p>
    <w:p w:rsidR="00BA7D1B" w:rsidRPr="0064058C" w:rsidRDefault="00BA7D1B" w:rsidP="00BA7D1B">
      <w:pPr>
        <w:pStyle w:val="ASFKListmark2"/>
      </w:pPr>
      <w:r w:rsidRPr="0064058C">
        <w:t xml:space="preserve">проверка </w:t>
      </w:r>
      <w:r>
        <w:t>ЭП</w:t>
      </w:r>
      <w:r w:rsidRPr="0064058C">
        <w:t>;</w:t>
      </w:r>
    </w:p>
    <w:p w:rsidR="00BA7D1B" w:rsidRPr="0064058C" w:rsidRDefault="00BA7D1B" w:rsidP="00BA7D1B">
      <w:pPr>
        <w:pStyle w:val="ASFKListmark2"/>
      </w:pPr>
      <w:r w:rsidRPr="0064058C">
        <w:t>печать.</w:t>
      </w:r>
    </w:p>
    <w:p w:rsidR="00BA7D1B" w:rsidRPr="00345377" w:rsidRDefault="00BA7D1B" w:rsidP="00BA7D1B">
      <w:pPr>
        <w:pStyle w:val="41"/>
      </w:pPr>
      <w:bookmarkStart w:id="763" w:name="_Toc232827344"/>
      <w:r w:rsidRPr="00345377">
        <w:t>Экранная форма документа</w:t>
      </w:r>
      <w:bookmarkEnd w:id="763"/>
    </w:p>
    <w:p w:rsidR="00BA7D1B" w:rsidRPr="0064058C" w:rsidRDefault="00BA7D1B" w:rsidP="00BA7D1B">
      <w:pPr>
        <w:pStyle w:val="ASFKNormal"/>
      </w:pPr>
      <w:r w:rsidRPr="0064058C">
        <w:t xml:space="preserve">ЭФ </w:t>
      </w:r>
      <w:r w:rsidR="00FF55DB">
        <w:t xml:space="preserve">документа </w:t>
      </w:r>
      <w:r>
        <w:t>«</w:t>
      </w:r>
      <w:r w:rsidR="003B5663" w:rsidRPr="00821226">
        <w:t>Входящ</w:t>
      </w:r>
      <w:r w:rsidR="003B5663">
        <w:t>ее уведомление</w:t>
      </w:r>
      <w:r w:rsidR="003B5663" w:rsidRPr="00821226">
        <w:t xml:space="preserve"> </w:t>
      </w:r>
      <w:r w:rsidR="003B5663">
        <w:t>(</w:t>
      </w:r>
      <w:r w:rsidR="003B5663" w:rsidRPr="00821226">
        <w:t>протокол</w:t>
      </w:r>
      <w:r w:rsidR="003B5663">
        <w:t>)</w:t>
      </w:r>
      <w:r>
        <w:t>»</w:t>
      </w:r>
      <w:r w:rsidRPr="0064058C">
        <w:t xml:space="preserve"> представлена на рисунке </w:t>
      </w:r>
      <w:r w:rsidRPr="0064058C">
        <w:fldChar w:fldCharType="begin"/>
      </w:r>
      <w:r w:rsidRPr="0064058C">
        <w:instrText xml:space="preserve"> REF _Ref225076009 \h  \* MERGEFORMAT </w:instrText>
      </w:r>
      <w:r w:rsidRPr="0064058C">
        <w:fldChar w:fldCharType="separate"/>
      </w:r>
      <w:r w:rsidR="0092715F">
        <w:t>95</w:t>
      </w:r>
      <w:r w:rsidRPr="0064058C">
        <w:fldChar w:fldCharType="end"/>
      </w:r>
      <w:r w:rsidRPr="0064058C">
        <w:t>. Форма содержит следующие закладки:</w:t>
      </w:r>
    </w:p>
    <w:p w:rsidR="00BA7D1B" w:rsidRPr="0064058C" w:rsidRDefault="00BA7D1B" w:rsidP="00BA7D1B">
      <w:pPr>
        <w:pStyle w:val="ASFKListmark1"/>
      </w:pPr>
      <w:r>
        <w:t>«</w:t>
      </w:r>
      <w:r w:rsidRPr="0064058C">
        <w:t>Основные</w:t>
      </w:r>
      <w:r>
        <w:t>»</w:t>
      </w:r>
      <w:r w:rsidRPr="0064058C">
        <w:t>;</w:t>
      </w:r>
    </w:p>
    <w:p w:rsidR="00BA7D1B" w:rsidRPr="0064058C" w:rsidRDefault="00BA7D1B" w:rsidP="00BA7D1B">
      <w:pPr>
        <w:pStyle w:val="ASFKListmark1"/>
      </w:pPr>
      <w:r>
        <w:t>«</w:t>
      </w:r>
      <w:r w:rsidRPr="0064058C">
        <w:t>Системные атрибуты</w:t>
      </w:r>
      <w:r>
        <w:t>»</w:t>
      </w:r>
      <w:r w:rsidRPr="0064058C">
        <w:t>.</w:t>
      </w:r>
    </w:p>
    <w:p w:rsidR="00BA7D1B" w:rsidRPr="004700E2" w:rsidRDefault="0092715F" w:rsidP="00BA7D1B">
      <w:pPr>
        <w:pStyle w:val="ASFKFigure"/>
      </w:pPr>
      <w:r>
        <w:lastRenderedPageBreak/>
        <w:pict>
          <v:shape id="_x0000_i1190" type="#_x0000_t75" style="width:480pt;height:420pt">
            <v:imagedata r:id="rId155" o:title="0"/>
          </v:shape>
        </w:pict>
      </w:r>
    </w:p>
    <w:p w:rsidR="00BA7D1B" w:rsidRPr="0064058C" w:rsidRDefault="00BA7D1B" w:rsidP="00BA7D1B">
      <w:pPr>
        <w:pStyle w:val="ASFKFigName"/>
      </w:pPr>
      <w:r w:rsidRPr="0064058C">
        <w:fldChar w:fldCharType="begin"/>
      </w:r>
      <w:r w:rsidRPr="0064058C">
        <w:instrText xml:space="preserve"> SEQ Рисунок \* ARABIC </w:instrText>
      </w:r>
      <w:r w:rsidRPr="0064058C">
        <w:fldChar w:fldCharType="separate"/>
      </w:r>
      <w:bookmarkStart w:id="764" w:name="_Ref225076009"/>
      <w:bookmarkStart w:id="765" w:name="_Toc79490464"/>
      <w:r w:rsidR="0092715F">
        <w:rPr>
          <w:noProof/>
        </w:rPr>
        <w:t>95</w:t>
      </w:r>
      <w:bookmarkEnd w:id="764"/>
      <w:r w:rsidRPr="0064058C">
        <w:fldChar w:fldCharType="end"/>
      </w:r>
      <w:r w:rsidRPr="0064058C">
        <w:t>. ЭФ</w:t>
      </w:r>
      <w:r>
        <w:t xml:space="preserve"> документа</w:t>
      </w:r>
      <w:r w:rsidRPr="0064058C">
        <w:t xml:space="preserve"> </w:t>
      </w:r>
      <w:r>
        <w:t>«</w:t>
      </w:r>
      <w:r w:rsidR="003B5663" w:rsidRPr="003B5663">
        <w:rPr>
          <w:lang w:val="ru-RU"/>
        </w:rPr>
        <w:t xml:space="preserve"> </w:t>
      </w:r>
      <w:r w:rsidR="003B5663">
        <w:rPr>
          <w:lang w:val="ru-RU"/>
        </w:rPr>
        <w:t>Уведомление (протокол)</w:t>
      </w:r>
      <w:r w:rsidR="00F9698D">
        <w:t xml:space="preserve">», закладки </w:t>
      </w:r>
      <w:r>
        <w:t>«</w:t>
      </w:r>
      <w:r w:rsidRPr="0064058C">
        <w:t>Основные</w:t>
      </w:r>
      <w:r>
        <w:t>»</w:t>
      </w:r>
      <w:bookmarkEnd w:id="765"/>
    </w:p>
    <w:p w:rsidR="00BA7D1B" w:rsidRPr="0064058C" w:rsidRDefault="00BA7D1B" w:rsidP="00BA7D1B">
      <w:pPr>
        <w:pStyle w:val="ASFKNormal"/>
      </w:pPr>
      <w:r w:rsidRPr="0064058C">
        <w:t xml:space="preserve">Перечень полей </w:t>
      </w:r>
      <w:r>
        <w:t>документа</w:t>
      </w:r>
      <w:r w:rsidRPr="0064058C">
        <w:t xml:space="preserve"> </w:t>
      </w:r>
      <w:r>
        <w:t>«</w:t>
      </w:r>
      <w:r w:rsidR="003B5663">
        <w:t>Уведомление (протокол)</w:t>
      </w:r>
      <w:r w:rsidR="00FF55DB" w:rsidRPr="00FF55DB">
        <w:t>», закладки «Основные</w:t>
      </w:r>
      <w:r>
        <w:t>»</w:t>
      </w:r>
      <w:r w:rsidRPr="0064058C">
        <w:t xml:space="preserve"> приведен </w:t>
      </w:r>
      <w:r>
        <w:t>в таблице </w:t>
      </w:r>
      <w:r w:rsidRPr="0064058C">
        <w:fldChar w:fldCharType="begin"/>
      </w:r>
      <w:r w:rsidRPr="0064058C">
        <w:instrText xml:space="preserve"> REF _Ref247002310 \h  \* MERGEFORMAT </w:instrText>
      </w:r>
      <w:r w:rsidRPr="0064058C">
        <w:fldChar w:fldCharType="separate"/>
      </w:r>
      <w:r w:rsidR="0092715F">
        <w:t>52</w:t>
      </w:r>
      <w:r w:rsidRPr="0064058C">
        <w:fldChar w:fldCharType="end"/>
      </w:r>
      <w:r w:rsidRPr="0064058C">
        <w:t>.</w:t>
      </w:r>
    </w:p>
    <w:p w:rsidR="00BA7D1B" w:rsidRPr="0064058C" w:rsidRDefault="005A75E6" w:rsidP="00BA7D1B">
      <w:pPr>
        <w:pStyle w:val="ASFKNameTable"/>
      </w:pPr>
      <w:r>
        <w:rPr>
          <w:noProof/>
        </w:rPr>
        <w:fldChar w:fldCharType="begin"/>
      </w:r>
      <w:r>
        <w:rPr>
          <w:noProof/>
        </w:rPr>
        <w:instrText xml:space="preserve"> SEQ Таблица \* ARABIC </w:instrText>
      </w:r>
      <w:r>
        <w:rPr>
          <w:noProof/>
        </w:rPr>
        <w:fldChar w:fldCharType="separate"/>
      </w:r>
      <w:bookmarkStart w:id="766" w:name="_Ref247002310"/>
      <w:bookmarkStart w:id="767" w:name="_Toc79490281"/>
      <w:r w:rsidR="0092715F">
        <w:rPr>
          <w:noProof/>
        </w:rPr>
        <w:t>52</w:t>
      </w:r>
      <w:bookmarkEnd w:id="766"/>
      <w:r>
        <w:rPr>
          <w:noProof/>
        </w:rPr>
        <w:fldChar w:fldCharType="end"/>
      </w:r>
      <w:r w:rsidR="00BA7D1B" w:rsidRPr="0064058C">
        <w:t xml:space="preserve">. Описание полей документа </w:t>
      </w:r>
      <w:r w:rsidR="00BA7D1B">
        <w:t>«</w:t>
      </w:r>
      <w:r w:rsidR="003B5663">
        <w:t>Уведомление (протокол)</w:t>
      </w:r>
      <w:r w:rsidR="00FF55DB" w:rsidRPr="00FF55DB">
        <w:t>», закладки «Основные</w:t>
      </w:r>
      <w:r w:rsidR="00BA7D1B">
        <w:t>»</w:t>
      </w:r>
      <w:bookmarkEnd w:id="7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BA7D1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A7D1B" w:rsidRPr="0064058C" w:rsidRDefault="00BA7D1B" w:rsidP="00BA7D1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A7D1B" w:rsidRPr="0064058C" w:rsidRDefault="00BA7D1B" w:rsidP="00BA7D1B">
            <w:pPr>
              <w:pStyle w:val="ASFKTableHead"/>
            </w:pPr>
            <w:r w:rsidRPr="0064058C">
              <w:t>Описание поля</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Протокол №</w:t>
            </w:r>
          </w:p>
        </w:tc>
        <w:tc>
          <w:tcPr>
            <w:tcW w:w="3656" w:type="pct"/>
            <w:shd w:val="clear" w:color="auto" w:fill="auto"/>
          </w:tcPr>
          <w:p w:rsidR="00BA7D1B" w:rsidRPr="00BA7D1B" w:rsidRDefault="00BA7D1B" w:rsidP="00412DF7">
            <w:pPr>
              <w:pStyle w:val="ASFKTablenorm"/>
              <w:ind w:left="57" w:right="57"/>
            </w:pPr>
            <w:r w:rsidRPr="004D10E8">
              <w:t xml:space="preserve">Уникальный номер протокола. Сформирован по шаблону </w:t>
            </w:r>
            <w:r w:rsidRPr="00BA7D1B">
              <w:t>«Тип документа</w:t>
            </w:r>
            <w:r w:rsidR="004271D0">
              <w:t xml:space="preserve"> </w:t>
            </w:r>
            <w:r w:rsidRPr="00BA7D1B">
              <w:t>–</w:t>
            </w:r>
            <w:r w:rsidR="004271D0">
              <w:t xml:space="preserve"> </w:t>
            </w:r>
            <w:r w:rsidRPr="00BA7D1B">
              <w:t>КОФК отправителя</w:t>
            </w:r>
            <w:r w:rsidR="004271D0">
              <w:t xml:space="preserve"> </w:t>
            </w:r>
            <w:r w:rsidRPr="00BA7D1B">
              <w:t>–</w:t>
            </w:r>
            <w:r w:rsidR="004271D0">
              <w:t xml:space="preserve"> </w:t>
            </w:r>
            <w:r w:rsidRPr="00BA7D1B">
              <w:t>Порядковый номер» (не более 8 символов).</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Дата</w:t>
            </w:r>
          </w:p>
        </w:tc>
        <w:tc>
          <w:tcPr>
            <w:tcW w:w="3656" w:type="pct"/>
            <w:shd w:val="clear" w:color="auto" w:fill="auto"/>
          </w:tcPr>
          <w:p w:rsidR="00BA7D1B" w:rsidRPr="00BA7D1B" w:rsidRDefault="00BA7D1B" w:rsidP="00412DF7">
            <w:pPr>
              <w:pStyle w:val="ASFKTablenorm"/>
              <w:ind w:left="57" w:right="57"/>
            </w:pPr>
            <w:r w:rsidRPr="004D10E8">
              <w:t>Дата создания протокола</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Откуда</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w:t>
            </w:r>
            <w:r w:rsidR="005D0C9F">
              <w:t>ТОФК</w:t>
            </w:r>
            <w:r w:rsidRPr="004D10E8">
              <w:t>, передавшего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По КОФК</w:t>
            </w:r>
          </w:p>
        </w:tc>
        <w:tc>
          <w:tcPr>
            <w:tcW w:w="3656" w:type="pct"/>
            <w:shd w:val="clear" w:color="auto" w:fill="auto"/>
          </w:tcPr>
          <w:p w:rsidR="00BA7D1B" w:rsidRPr="00BA7D1B" w:rsidRDefault="00BA7D1B" w:rsidP="00412DF7">
            <w:pPr>
              <w:pStyle w:val="ASFKTablenorm"/>
              <w:ind w:left="57" w:right="57"/>
            </w:pPr>
            <w:r w:rsidRPr="004D10E8">
              <w:t xml:space="preserve">Код по КОФК </w:t>
            </w:r>
            <w:r w:rsidR="005D0C9F">
              <w:t>ТОФК</w:t>
            </w:r>
            <w:r w:rsidRPr="004D10E8">
              <w:t>, передавшего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Куда</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w:t>
            </w:r>
            <w:r w:rsidR="005D0C9F">
              <w:t>ТОФК</w:t>
            </w:r>
            <w:r w:rsidRPr="004D10E8">
              <w:t>, которому направлен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По КОФК</w:t>
            </w:r>
          </w:p>
        </w:tc>
        <w:tc>
          <w:tcPr>
            <w:tcW w:w="3656" w:type="pct"/>
            <w:shd w:val="clear" w:color="auto" w:fill="auto"/>
          </w:tcPr>
          <w:p w:rsidR="00BA7D1B" w:rsidRPr="00BA7D1B" w:rsidRDefault="00BA7D1B" w:rsidP="00412DF7">
            <w:pPr>
              <w:pStyle w:val="ASFKTablenorm"/>
              <w:ind w:left="57" w:right="57"/>
            </w:pPr>
            <w:r w:rsidRPr="004D10E8">
              <w:t xml:space="preserve">Код по КОФК </w:t>
            </w:r>
            <w:r w:rsidR="005D0C9F">
              <w:t>ТОФК</w:t>
            </w:r>
            <w:r w:rsidRPr="004D10E8">
              <w:t>, которому направлен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Документ</w:t>
            </w:r>
          </w:p>
        </w:tc>
        <w:tc>
          <w:tcPr>
            <w:tcW w:w="3656" w:type="pct"/>
            <w:shd w:val="clear" w:color="auto" w:fill="auto"/>
          </w:tcPr>
          <w:p w:rsidR="00BA7D1B" w:rsidRPr="00BA7D1B" w:rsidRDefault="00BA7D1B" w:rsidP="00412DF7">
            <w:pPr>
              <w:pStyle w:val="ASFKTablenorm"/>
              <w:ind w:left="57" w:right="57"/>
            </w:pPr>
            <w:r w:rsidRPr="004D10E8">
              <w:t>Наименование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Номер документа</w:t>
            </w:r>
          </w:p>
        </w:tc>
        <w:tc>
          <w:tcPr>
            <w:tcW w:w="3656" w:type="pct"/>
            <w:shd w:val="clear" w:color="auto" w:fill="auto"/>
          </w:tcPr>
          <w:p w:rsidR="00BA7D1B" w:rsidRPr="00BA7D1B" w:rsidRDefault="00BA7D1B" w:rsidP="00412DF7">
            <w:pPr>
              <w:pStyle w:val="ASFKTablenorm"/>
              <w:ind w:left="57" w:right="57"/>
            </w:pPr>
            <w:r w:rsidRPr="004D10E8">
              <w:t>Номер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lastRenderedPageBreak/>
              <w:t>Дата документа</w:t>
            </w:r>
          </w:p>
        </w:tc>
        <w:tc>
          <w:tcPr>
            <w:tcW w:w="3656" w:type="pct"/>
            <w:shd w:val="clear" w:color="auto" w:fill="auto"/>
          </w:tcPr>
          <w:p w:rsidR="00BA7D1B" w:rsidRPr="00BA7D1B" w:rsidRDefault="00BA7D1B" w:rsidP="00412DF7">
            <w:pPr>
              <w:pStyle w:val="ASFKTablenorm"/>
              <w:ind w:left="57" w:right="57"/>
            </w:pPr>
            <w:r w:rsidRPr="004D10E8">
              <w:t>Дата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Клиент</w:t>
            </w:r>
          </w:p>
        </w:tc>
        <w:tc>
          <w:tcPr>
            <w:tcW w:w="3656" w:type="pct"/>
            <w:shd w:val="clear" w:color="auto" w:fill="auto"/>
          </w:tcPr>
          <w:p w:rsidR="00BA7D1B" w:rsidRPr="00BA7D1B" w:rsidRDefault="00BA7D1B" w:rsidP="00412DF7">
            <w:pPr>
              <w:pStyle w:val="ASFKTablenorm"/>
              <w:ind w:left="57" w:right="57"/>
            </w:pPr>
            <w:r w:rsidRPr="004D10E8">
              <w:t>Наименование по СРРПБС клиента-отправителя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412A1" w:rsidP="00412DF7">
            <w:pPr>
              <w:pStyle w:val="ASFKTablenorm"/>
              <w:ind w:left="57" w:right="57"/>
            </w:pPr>
            <w:r w:rsidRPr="0064058C">
              <w:t>П</w:t>
            </w:r>
            <w:r w:rsidR="00BA7D1B" w:rsidRPr="0064058C">
              <w:t>о Сводному реестру</w:t>
            </w:r>
          </w:p>
        </w:tc>
        <w:tc>
          <w:tcPr>
            <w:tcW w:w="3656" w:type="pct"/>
            <w:shd w:val="clear" w:color="auto" w:fill="auto"/>
          </w:tcPr>
          <w:p w:rsidR="00BA7D1B" w:rsidRPr="00BA7D1B" w:rsidRDefault="00BA7D1B" w:rsidP="00412DF7">
            <w:pPr>
              <w:pStyle w:val="ASFKTablenorm"/>
              <w:ind w:left="57" w:right="57"/>
            </w:pPr>
            <w:r w:rsidRPr="004D10E8">
              <w:t>Код по СРРПБС клиента-отправителя документа, по которому сформ</w:t>
            </w:r>
            <w:r w:rsidRPr="00BA7D1B">
              <w:t>ирован протокол.</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Номер лицевого счета</w:t>
            </w:r>
          </w:p>
        </w:tc>
        <w:tc>
          <w:tcPr>
            <w:tcW w:w="3656" w:type="pct"/>
            <w:shd w:val="clear" w:color="auto" w:fill="auto"/>
          </w:tcPr>
          <w:p w:rsidR="00BA7D1B" w:rsidRPr="00BA7D1B" w:rsidRDefault="00BA7D1B" w:rsidP="00412DF7">
            <w:pPr>
              <w:pStyle w:val="ASFKTablenorm"/>
              <w:ind w:left="57" w:right="57"/>
            </w:pPr>
            <w:r w:rsidRPr="004D10E8">
              <w:t>Номер лицевого счета клиента</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Бюджет</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бюджета из справочника </w:t>
            </w:r>
            <w:r w:rsidRPr="00BA7D1B">
              <w:t>«Бюджеты».</w:t>
            </w:r>
          </w:p>
        </w:tc>
      </w:tr>
      <w:tr w:rsidR="00BA7D1B" w:rsidRPr="0064058C" w:rsidTr="00412DF7">
        <w:tc>
          <w:tcPr>
            <w:tcW w:w="1344" w:type="pct"/>
            <w:shd w:val="clear" w:color="auto" w:fill="auto"/>
          </w:tcPr>
          <w:p w:rsidR="00BA7D1B" w:rsidRPr="00BA7D1B" w:rsidRDefault="00BA7D1B" w:rsidP="00412DF7">
            <w:pPr>
              <w:pStyle w:val="ASFKTablenorm"/>
              <w:ind w:left="57" w:right="57"/>
            </w:pPr>
            <w:r w:rsidRPr="0064058C">
              <w:t>Финансовый о</w:t>
            </w:r>
            <w:r w:rsidRPr="00BA7D1B">
              <w:t>рган</w:t>
            </w:r>
          </w:p>
        </w:tc>
        <w:tc>
          <w:tcPr>
            <w:tcW w:w="3656" w:type="pct"/>
            <w:shd w:val="clear" w:color="auto" w:fill="auto"/>
          </w:tcPr>
          <w:p w:rsidR="00BA7D1B" w:rsidRPr="00BA7D1B" w:rsidRDefault="00BA7D1B" w:rsidP="00412DF7">
            <w:pPr>
              <w:pStyle w:val="ASFKTablenorm"/>
              <w:ind w:left="57" w:right="57"/>
            </w:pPr>
            <w:r w:rsidRPr="004D10E8">
              <w:t>Наименование ФО, обслуживающего бюджет</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Указание</w:t>
            </w:r>
          </w:p>
        </w:tc>
        <w:tc>
          <w:tcPr>
            <w:tcW w:w="3656" w:type="pct"/>
            <w:shd w:val="clear" w:color="auto" w:fill="auto"/>
          </w:tcPr>
          <w:p w:rsidR="00BA7D1B" w:rsidRPr="00BA7D1B" w:rsidRDefault="00BA7D1B" w:rsidP="00412DF7">
            <w:pPr>
              <w:pStyle w:val="ASFKTablenorm"/>
              <w:ind w:left="57" w:right="57"/>
            </w:pPr>
            <w:r w:rsidRPr="004D10E8">
              <w:t>Указание</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Дата указания</w:t>
            </w:r>
          </w:p>
        </w:tc>
        <w:tc>
          <w:tcPr>
            <w:tcW w:w="3656" w:type="pct"/>
            <w:shd w:val="clear" w:color="auto" w:fill="auto"/>
          </w:tcPr>
          <w:p w:rsidR="00BA7D1B" w:rsidRPr="00BA7D1B" w:rsidRDefault="00BA7D1B" w:rsidP="00412DF7">
            <w:pPr>
              <w:pStyle w:val="ASFKTablenorm"/>
              <w:ind w:left="57" w:right="57"/>
            </w:pPr>
            <w:r w:rsidRPr="004D10E8">
              <w:t>Дата указания, по умолчанию совпадает с датой создания протокола</w:t>
            </w:r>
            <w:r w:rsidRPr="00BA7D1B">
              <w:t>.</w:t>
            </w:r>
          </w:p>
        </w:tc>
      </w:tr>
      <w:tr w:rsidR="00BA7D1B" w:rsidRPr="0064058C" w:rsidTr="00412DF7">
        <w:tc>
          <w:tcPr>
            <w:tcW w:w="5000" w:type="pct"/>
            <w:gridSpan w:val="2"/>
            <w:shd w:val="clear" w:color="auto" w:fill="auto"/>
          </w:tcPr>
          <w:p w:rsidR="00BA7D1B" w:rsidRPr="00BA7D1B" w:rsidRDefault="00415355" w:rsidP="00412DF7">
            <w:pPr>
              <w:pStyle w:val="ASFKTablenorm"/>
              <w:ind w:left="57" w:right="57"/>
            </w:pPr>
            <w:r>
              <w:t>Групп</w:t>
            </w:r>
            <w:r w:rsidRPr="00A13820">
              <w:t>а</w:t>
            </w:r>
            <w:r w:rsidR="004271D0" w:rsidRPr="00A13820">
              <w:t xml:space="preserve"> полей</w:t>
            </w:r>
            <w:r w:rsidR="004271D0" w:rsidRPr="00BA7D1B">
              <w:t xml:space="preserve"> </w:t>
            </w:r>
            <w:r w:rsidR="00BA7D1B" w:rsidRPr="00BA7D1B">
              <w:t>«Перечень сообщений/ошибок»</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Тип сообщения</w:t>
            </w:r>
          </w:p>
        </w:tc>
        <w:tc>
          <w:tcPr>
            <w:tcW w:w="3656" w:type="pct"/>
            <w:shd w:val="clear" w:color="auto" w:fill="auto"/>
          </w:tcPr>
          <w:p w:rsidR="00BA7D1B" w:rsidRPr="00BA7D1B" w:rsidRDefault="00BA7D1B" w:rsidP="00412DF7">
            <w:pPr>
              <w:pStyle w:val="ASFKTablenorm"/>
              <w:ind w:left="57" w:right="57"/>
            </w:pPr>
            <w:r w:rsidRPr="00A13820">
              <w:t xml:space="preserve">Тип сообщения </w:t>
            </w:r>
            <w:r w:rsidRPr="00BA7D1B">
              <w:t>«Ошибка».</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Сообщение</w:t>
            </w:r>
          </w:p>
        </w:tc>
        <w:tc>
          <w:tcPr>
            <w:tcW w:w="3656" w:type="pct"/>
            <w:shd w:val="clear" w:color="auto" w:fill="auto"/>
          </w:tcPr>
          <w:p w:rsidR="00BA7D1B" w:rsidRPr="00BA7D1B" w:rsidRDefault="00BA7D1B" w:rsidP="00412DF7">
            <w:pPr>
              <w:pStyle w:val="ASFKTablenorm"/>
              <w:ind w:left="57" w:right="57"/>
            </w:pPr>
            <w:r w:rsidRPr="00A13820">
              <w:t>Текст сообщения</w:t>
            </w:r>
            <w:r w:rsidRPr="00BA7D1B">
              <w:t>.</w:t>
            </w:r>
          </w:p>
        </w:tc>
      </w:tr>
      <w:tr w:rsidR="00BA7D1B" w:rsidRPr="0064058C" w:rsidTr="00412DF7">
        <w:trPr>
          <w:trHeight w:val="77"/>
        </w:trPr>
        <w:tc>
          <w:tcPr>
            <w:tcW w:w="5000" w:type="pct"/>
            <w:gridSpan w:val="2"/>
            <w:shd w:val="clear" w:color="auto" w:fill="auto"/>
          </w:tcPr>
          <w:p w:rsidR="00BA7D1B" w:rsidRPr="00BA7D1B" w:rsidRDefault="004271D0" w:rsidP="00412DF7">
            <w:pPr>
              <w:pStyle w:val="ASFKTablenorm"/>
              <w:ind w:left="57" w:right="57"/>
            </w:pPr>
            <w:r>
              <w:t>Поля без группы</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Должность</w:t>
            </w:r>
          </w:p>
        </w:tc>
        <w:tc>
          <w:tcPr>
            <w:tcW w:w="3656" w:type="pct"/>
            <w:shd w:val="clear" w:color="auto" w:fill="auto"/>
          </w:tcPr>
          <w:p w:rsidR="00BA7D1B" w:rsidRPr="00BA7D1B" w:rsidRDefault="00BA7D1B" w:rsidP="00412DF7">
            <w:pPr>
              <w:pStyle w:val="ASFKTablenorm"/>
              <w:ind w:left="57" w:right="57"/>
            </w:pPr>
            <w:r w:rsidRPr="00A13820">
              <w:t>Должность ответственного исполнителя</w:t>
            </w:r>
            <w:r w:rsidRPr="00BA7D1B">
              <w:t>.</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Расшифровка подписи</w:t>
            </w:r>
          </w:p>
        </w:tc>
        <w:tc>
          <w:tcPr>
            <w:tcW w:w="3656" w:type="pct"/>
            <w:shd w:val="clear" w:color="auto" w:fill="auto"/>
          </w:tcPr>
          <w:p w:rsidR="00BA7D1B" w:rsidRPr="00BA7D1B" w:rsidRDefault="00BA7D1B" w:rsidP="00412DF7">
            <w:pPr>
              <w:pStyle w:val="ASFKTablenorm"/>
              <w:ind w:left="57" w:right="57"/>
            </w:pPr>
            <w:r w:rsidRPr="00A13820">
              <w:t>ФИО ответственного исполнителя</w:t>
            </w:r>
            <w:r w:rsidRPr="00BA7D1B">
              <w:t>.</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Телефон</w:t>
            </w:r>
          </w:p>
        </w:tc>
        <w:tc>
          <w:tcPr>
            <w:tcW w:w="3656" w:type="pct"/>
            <w:shd w:val="clear" w:color="auto" w:fill="auto"/>
          </w:tcPr>
          <w:p w:rsidR="00BA7D1B" w:rsidRPr="00BA7D1B" w:rsidRDefault="00BA7D1B" w:rsidP="00412DF7">
            <w:pPr>
              <w:pStyle w:val="ASFKTablenorm"/>
              <w:ind w:left="57" w:right="57"/>
            </w:pPr>
            <w:r w:rsidRPr="00A13820">
              <w:t>Номер телефона исполнителя</w:t>
            </w:r>
            <w:r w:rsidRPr="00BA7D1B">
              <w:t>.</w:t>
            </w:r>
          </w:p>
        </w:tc>
      </w:tr>
      <w:tr w:rsidR="00BA7D1B" w:rsidRPr="0064058C" w:rsidTr="00412DF7">
        <w:trPr>
          <w:trHeight w:val="77"/>
        </w:trPr>
        <w:tc>
          <w:tcPr>
            <w:tcW w:w="1344" w:type="pct"/>
            <w:shd w:val="clear" w:color="auto" w:fill="auto"/>
          </w:tcPr>
          <w:p w:rsidR="00BA7D1B" w:rsidRPr="0064058C" w:rsidRDefault="00BA7D1B" w:rsidP="00412DF7">
            <w:pPr>
              <w:pStyle w:val="ASFKTablenorm"/>
              <w:ind w:left="57" w:right="57"/>
            </w:pPr>
            <w:r w:rsidRPr="0064058C">
              <w:t>Дата подписи</w:t>
            </w:r>
          </w:p>
        </w:tc>
        <w:tc>
          <w:tcPr>
            <w:tcW w:w="3656" w:type="pct"/>
            <w:shd w:val="clear" w:color="auto" w:fill="auto"/>
          </w:tcPr>
          <w:p w:rsidR="00BA7D1B" w:rsidRPr="00BA7D1B" w:rsidRDefault="00BA7D1B" w:rsidP="00412DF7">
            <w:pPr>
              <w:pStyle w:val="ASFKTablenorm"/>
              <w:ind w:left="57" w:right="57"/>
            </w:pPr>
            <w:r w:rsidRPr="00A13820">
              <w:t>Дата подписи протокола ответственным исполнителем</w:t>
            </w:r>
            <w:r w:rsidRPr="00BA7D1B">
              <w:t>.</w:t>
            </w:r>
          </w:p>
        </w:tc>
      </w:tr>
      <w:tr w:rsidR="00BA7D1B" w:rsidRPr="0064058C" w:rsidTr="00412DF7">
        <w:trPr>
          <w:trHeight w:val="77"/>
        </w:trPr>
        <w:tc>
          <w:tcPr>
            <w:tcW w:w="1344" w:type="pct"/>
            <w:shd w:val="clear" w:color="auto" w:fill="auto"/>
          </w:tcPr>
          <w:p w:rsidR="00BA7D1B" w:rsidRPr="0064058C" w:rsidRDefault="00BA7D1B" w:rsidP="00412DF7">
            <w:pPr>
              <w:pStyle w:val="ASFKTablenorm"/>
              <w:ind w:left="57" w:right="57"/>
            </w:pPr>
            <w:r w:rsidRPr="0064058C">
              <w:t>Статус</w:t>
            </w:r>
          </w:p>
        </w:tc>
        <w:tc>
          <w:tcPr>
            <w:tcW w:w="3656" w:type="pct"/>
            <w:shd w:val="clear" w:color="auto" w:fill="auto"/>
          </w:tcPr>
          <w:p w:rsidR="00BA7D1B" w:rsidRPr="00BA7D1B" w:rsidRDefault="00BA7D1B" w:rsidP="00412DF7">
            <w:pPr>
              <w:pStyle w:val="ASFKTablenorm"/>
              <w:ind w:left="57" w:right="57"/>
            </w:pPr>
            <w:r w:rsidRPr="00A13820">
              <w:t>Код и наименование бизнес-статуса протокола</w:t>
            </w:r>
            <w:r w:rsidRPr="00BA7D1B">
              <w:t>.</w:t>
            </w:r>
          </w:p>
        </w:tc>
      </w:tr>
    </w:tbl>
    <w:p w:rsidR="00BA7D1B" w:rsidRPr="0064058C" w:rsidRDefault="00BA7D1B" w:rsidP="00BA7D1B">
      <w:pPr>
        <w:pStyle w:val="ASFKNormal"/>
      </w:pPr>
      <w:r w:rsidRPr="0064058C">
        <w:t xml:space="preserve">Для просмотра сообщения в табличном блоке </w:t>
      </w:r>
      <w:r>
        <w:t>«</w:t>
      </w:r>
      <w:r w:rsidRPr="0064058C">
        <w:t>Перечень сообщений/ошибок</w:t>
      </w:r>
      <w:r>
        <w:t>»</w:t>
      </w:r>
      <w:r w:rsidRPr="0064058C">
        <w:t xml:space="preserve"> следует нажать на кнопку </w:t>
      </w:r>
      <w:r w:rsidR="0092715F">
        <w:pict>
          <v:shape id="_x0000_i1191" type="#_x0000_t75" style="width:12pt;height:24pt">
            <v:imagedata r:id="rId156" o:title="Snap9" gain="81921f" blacklevel="-3277f"/>
          </v:shape>
        </w:pict>
      </w:r>
      <w:r w:rsidRPr="0064058C">
        <w:t> </w:t>
      </w:r>
      <w:r>
        <w:t>(Открыть строку для просмотра)</w:t>
      </w:r>
      <w:r w:rsidRPr="0064058C">
        <w:t xml:space="preserve">. Откроется форма </w:t>
      </w:r>
      <w:r>
        <w:t>«</w:t>
      </w:r>
      <w:r w:rsidRPr="0064058C">
        <w:t>Просмотр зап</w:t>
      </w:r>
      <w:r w:rsidRPr="00BA7D1B">
        <w:t>и</w:t>
      </w:r>
      <w:r w:rsidRPr="0064058C">
        <w:t>си</w:t>
      </w:r>
      <w:r>
        <w:t>»</w:t>
      </w:r>
      <w:r w:rsidRPr="0064058C">
        <w:t xml:space="preserve"> </w:t>
      </w:r>
      <w:r>
        <w:t>(рис. </w:t>
      </w:r>
      <w:r w:rsidRPr="0064058C">
        <w:fldChar w:fldCharType="begin"/>
      </w:r>
      <w:r w:rsidRPr="0064058C">
        <w:instrText xml:space="preserve"> REF _Ref230597513 \h  \* MERGEFORMAT </w:instrText>
      </w:r>
      <w:r w:rsidRPr="0064058C">
        <w:fldChar w:fldCharType="separate"/>
      </w:r>
      <w:r w:rsidR="0092715F">
        <w:t>96</w:t>
      </w:r>
      <w:r w:rsidRPr="0064058C">
        <w:fldChar w:fldCharType="end"/>
      </w:r>
      <w:r w:rsidRPr="0064058C">
        <w:t xml:space="preserve">), содержащее параметры </w:t>
      </w:r>
      <w:r>
        <w:t>«</w:t>
      </w:r>
      <w:r w:rsidRPr="0064058C">
        <w:t>Тип сообщения</w:t>
      </w:r>
      <w:r>
        <w:t>»</w:t>
      </w:r>
      <w:r w:rsidRPr="0064058C">
        <w:t xml:space="preserve"> и </w:t>
      </w:r>
      <w:r>
        <w:t>«</w:t>
      </w:r>
      <w:r w:rsidRPr="0064058C">
        <w:t>Сообщ</w:t>
      </w:r>
      <w:r w:rsidRPr="00BA7D1B">
        <w:t>е</w:t>
      </w:r>
      <w:r w:rsidRPr="0064058C">
        <w:t>ние</w:t>
      </w:r>
      <w:r>
        <w:t>»</w:t>
      </w:r>
      <w:r w:rsidRPr="0064058C">
        <w:t>.</w:t>
      </w:r>
    </w:p>
    <w:p w:rsidR="00BA7D1B" w:rsidRPr="007E2465" w:rsidRDefault="0092715F" w:rsidP="00BA7D1B">
      <w:pPr>
        <w:pStyle w:val="ASFKFigure"/>
      </w:pPr>
      <w:r>
        <w:pict>
          <v:shape id="_x0000_i1192" type="#_x0000_t75" style="width:480.75pt;height:168pt">
            <v:imagedata r:id="rId157" o:title="0"/>
          </v:shape>
        </w:pict>
      </w:r>
    </w:p>
    <w:p w:rsidR="00BA7D1B" w:rsidRPr="0064058C" w:rsidRDefault="00BA7D1B" w:rsidP="00BA7D1B">
      <w:pPr>
        <w:pStyle w:val="ASFKFigName"/>
      </w:pPr>
      <w:r w:rsidRPr="0064058C">
        <w:fldChar w:fldCharType="begin"/>
      </w:r>
      <w:r w:rsidRPr="0064058C">
        <w:instrText xml:space="preserve"> SEQ Рисунок \* ARABIC </w:instrText>
      </w:r>
      <w:r w:rsidRPr="0064058C">
        <w:fldChar w:fldCharType="separate"/>
      </w:r>
      <w:bookmarkStart w:id="768" w:name="_Ref230597513"/>
      <w:bookmarkStart w:id="769" w:name="_Toc79490465"/>
      <w:r w:rsidR="0092715F">
        <w:rPr>
          <w:noProof/>
        </w:rPr>
        <w:t>96</w:t>
      </w:r>
      <w:bookmarkEnd w:id="768"/>
      <w:r w:rsidRPr="0064058C">
        <w:fldChar w:fldCharType="end"/>
      </w:r>
      <w:r w:rsidRPr="0064058C">
        <w:t xml:space="preserve">. </w:t>
      </w:r>
      <w:r w:rsidR="00494309">
        <w:t>Форма «Просмотр записи</w:t>
      </w:r>
      <w:r>
        <w:t>»</w:t>
      </w:r>
      <w:bookmarkEnd w:id="769"/>
    </w:p>
    <w:p w:rsidR="00BA7D1B" w:rsidRPr="0064058C" w:rsidRDefault="00BA7D1B" w:rsidP="00BA7D1B">
      <w:pPr>
        <w:pStyle w:val="ASFKNormal"/>
      </w:pPr>
      <w:r w:rsidRPr="0064058C">
        <w:t xml:space="preserve">На закладке </w:t>
      </w:r>
      <w:r>
        <w:t>«</w:t>
      </w:r>
      <w:r w:rsidRPr="0064058C">
        <w:t>Системные атрибуты</w:t>
      </w:r>
      <w:r>
        <w:t>»</w:t>
      </w:r>
      <w:r w:rsidRPr="0064058C">
        <w:t xml:space="preserve"> </w:t>
      </w:r>
      <w:r>
        <w:t>(рис. </w:t>
      </w:r>
      <w:r w:rsidRPr="0064058C">
        <w:fldChar w:fldCharType="begin"/>
      </w:r>
      <w:r w:rsidRPr="0064058C">
        <w:instrText xml:space="preserve"> REF _Ref230598149 \h  \* MERGEFORMAT </w:instrText>
      </w:r>
      <w:r w:rsidRPr="0064058C">
        <w:fldChar w:fldCharType="separate"/>
      </w:r>
      <w:r w:rsidR="0092715F">
        <w:t>97</w:t>
      </w:r>
      <w:r w:rsidRPr="0064058C">
        <w:fldChar w:fldCharType="end"/>
      </w:r>
      <w:r w:rsidRPr="0064058C">
        <w:t>) отображается полный перечень ошибок, обнаруженных при проверке д</w:t>
      </w:r>
      <w:r w:rsidRPr="00BA7D1B">
        <w:t>о</w:t>
      </w:r>
      <w:r w:rsidRPr="0064058C">
        <w:t>кумента клиента.</w:t>
      </w:r>
    </w:p>
    <w:p w:rsidR="00BA7D1B" w:rsidRPr="00145A5A" w:rsidRDefault="0092715F" w:rsidP="00BA7D1B">
      <w:pPr>
        <w:pStyle w:val="ASFKFigure"/>
      </w:pPr>
      <w:r>
        <w:lastRenderedPageBreak/>
        <w:pict>
          <v:shape id="_x0000_i1193" type="#_x0000_t75" style="width:480pt;height:300pt">
            <v:imagedata r:id="rId158" o:title="5" gain="81921f" blacklevel="-3277f"/>
          </v:shape>
        </w:pict>
      </w:r>
    </w:p>
    <w:p w:rsidR="00BA7D1B" w:rsidRPr="0064058C" w:rsidRDefault="00BA7D1B" w:rsidP="00BA7D1B">
      <w:pPr>
        <w:pStyle w:val="ASFKFigName"/>
      </w:pPr>
      <w:r w:rsidRPr="0064058C">
        <w:fldChar w:fldCharType="begin"/>
      </w:r>
      <w:r w:rsidRPr="0064058C">
        <w:instrText xml:space="preserve"> SEQ Рисунок \* ARABIC </w:instrText>
      </w:r>
      <w:r w:rsidRPr="0064058C">
        <w:fldChar w:fldCharType="separate"/>
      </w:r>
      <w:bookmarkStart w:id="770" w:name="_Ref230598149"/>
      <w:bookmarkStart w:id="771" w:name="_Toc79490466"/>
      <w:r w:rsidR="0092715F">
        <w:rPr>
          <w:noProof/>
        </w:rPr>
        <w:t>97</w:t>
      </w:r>
      <w:bookmarkEnd w:id="770"/>
      <w:r w:rsidRPr="0064058C">
        <w:fldChar w:fldCharType="end"/>
      </w:r>
      <w:r w:rsidRPr="0064058C">
        <w:t xml:space="preserve">. ЭФ </w:t>
      </w:r>
      <w:r>
        <w:t>документа «</w:t>
      </w:r>
      <w:r w:rsidR="003B5663">
        <w:t>Уведомление</w:t>
      </w:r>
      <w:r w:rsidR="003B5663" w:rsidRPr="00821226">
        <w:t xml:space="preserve"> </w:t>
      </w:r>
      <w:r w:rsidR="003B5663">
        <w:t>(</w:t>
      </w:r>
      <w:r w:rsidR="003B5663" w:rsidRPr="00821226">
        <w:t>протокол</w:t>
      </w:r>
      <w:r w:rsidR="003B5663">
        <w:t>)</w:t>
      </w:r>
      <w:r w:rsidR="00F9698D">
        <w:t xml:space="preserve">», закладки </w:t>
      </w:r>
      <w:r>
        <w:t>«</w:t>
      </w:r>
      <w:r w:rsidRPr="0064058C">
        <w:t>Системные атрибуты</w:t>
      </w:r>
      <w:r>
        <w:t>»</w:t>
      </w:r>
      <w:bookmarkEnd w:id="771"/>
    </w:p>
    <w:p w:rsidR="00CD55C7" w:rsidRPr="00345377" w:rsidRDefault="00CD55C7" w:rsidP="00F018DF">
      <w:pPr>
        <w:pStyle w:val="21"/>
      </w:pPr>
      <w:bookmarkStart w:id="772" w:name="_Toc79490187"/>
      <w:r w:rsidRPr="00345377">
        <w:t xml:space="preserve">Группа документов </w:t>
      </w:r>
      <w:r w:rsidR="001F20AD">
        <w:t>«</w:t>
      </w:r>
      <w:r w:rsidR="009C72EC" w:rsidRPr="00345377">
        <w:t>Регистрация и доведение бюджета</w:t>
      </w:r>
      <w:r w:rsidR="001F20AD">
        <w:t>»</w:t>
      </w:r>
      <w:bookmarkEnd w:id="750"/>
      <w:bookmarkEnd w:id="751"/>
      <w:bookmarkEnd w:id="752"/>
      <w:bookmarkEnd w:id="753"/>
      <w:bookmarkEnd w:id="772"/>
    </w:p>
    <w:p w:rsidR="00CD55C7" w:rsidRPr="0064058C" w:rsidRDefault="00CD55C7" w:rsidP="00865B91">
      <w:pPr>
        <w:pStyle w:val="32"/>
      </w:pPr>
      <w:bookmarkStart w:id="773" w:name="_Toc221011513"/>
      <w:bookmarkStart w:id="774" w:name="_Toc221012213"/>
      <w:bookmarkStart w:id="775" w:name="_Toc225934626"/>
      <w:bookmarkStart w:id="776" w:name="_Toc232827391"/>
      <w:bookmarkStart w:id="777" w:name="_Ref273435320"/>
      <w:bookmarkStart w:id="778" w:name="_Toc300216220"/>
      <w:bookmarkStart w:id="779" w:name="_Ref353442336"/>
      <w:bookmarkStart w:id="780" w:name="_Toc387859013"/>
      <w:bookmarkStart w:id="781" w:name="_Toc410283274"/>
      <w:bookmarkStart w:id="782" w:name="_Toc79490188"/>
      <w:r w:rsidRPr="0064058C">
        <w:t>Генеральное разрешение на открытие лицевых счетов по учету средств, полученных от предпринимательской и иной приносящей доход деятельности</w:t>
      </w:r>
      <w:bookmarkEnd w:id="773"/>
      <w:bookmarkEnd w:id="774"/>
      <w:bookmarkEnd w:id="775"/>
      <w:bookmarkEnd w:id="776"/>
      <w:bookmarkEnd w:id="777"/>
      <w:bookmarkEnd w:id="778"/>
      <w:bookmarkEnd w:id="779"/>
      <w:bookmarkEnd w:id="780"/>
      <w:bookmarkEnd w:id="781"/>
      <w:bookmarkEnd w:id="782"/>
    </w:p>
    <w:p w:rsidR="00F44A97" w:rsidRPr="00B212BF" w:rsidRDefault="00F44A97" w:rsidP="00F44A97">
      <w:pPr>
        <w:pStyle w:val="ASFKNote"/>
      </w:pPr>
      <w:r w:rsidRPr="00FE00DF">
        <w:rPr>
          <w:rStyle w:val="ASFKSymBold"/>
        </w:rPr>
        <w:t>Внимание!</w:t>
      </w:r>
      <w:r w:rsidRPr="00FE00DF">
        <w:rPr>
          <w:rStyle w:val="ASFKSymBold"/>
        </w:rPr>
        <w:tab/>
      </w:r>
      <w:r w:rsidRPr="00B212BF">
        <w:t xml:space="preserve">В связи с истечением срока действия Приказа Минфина России от </w:t>
      </w:r>
      <w:r>
        <w:t>01.09.2008г. № 88н</w:t>
      </w:r>
      <w:r w:rsidRPr="00B212BF">
        <w:t xml:space="preserve"> </w:t>
      </w:r>
      <w:r w:rsidR="001F20AD">
        <w:t>«</w:t>
      </w:r>
      <w:r w:rsidRPr="00B212BF">
        <w:t>О порядке осуществления федеральными казенными учреждениями операций со средствами, полученными от приносящей доход деятельности</w:t>
      </w:r>
      <w:r w:rsidR="001F20AD">
        <w:t>»</w:t>
      </w:r>
      <w:r w:rsidRPr="00B212BF">
        <w:t xml:space="preserve"> (в редакции приказа Минфина России от </w:t>
      </w:r>
      <w:r>
        <w:t>17.10.2010г. № 92н</w:t>
      </w:r>
      <w:r w:rsidRPr="00B212BF">
        <w:t xml:space="preserve">) документ </w:t>
      </w:r>
      <w:r w:rsidR="001F20AD">
        <w:t>«</w:t>
      </w:r>
      <w:r w:rsidRPr="00B212BF">
        <w:t>Генеральное разрешение главного распорядителя средств федерального бюджета на осуществление приносящей доход деятельности подведомственными ему учреждениями</w:t>
      </w:r>
      <w:r w:rsidR="001F20AD">
        <w:t>»</w:t>
      </w:r>
      <w:r w:rsidRPr="00B212BF">
        <w:t xml:space="preserve"> исключен из оборота.</w:t>
      </w:r>
    </w:p>
    <w:p w:rsidR="00CD55C7" w:rsidRPr="0064058C" w:rsidRDefault="00CD55C7" w:rsidP="00865B91">
      <w:pPr>
        <w:pStyle w:val="32"/>
      </w:pPr>
      <w:bookmarkStart w:id="783" w:name="_Toc273433418"/>
      <w:bookmarkStart w:id="784" w:name="_Ref273433513"/>
      <w:bookmarkStart w:id="785" w:name="_Ref273435325"/>
      <w:bookmarkStart w:id="786" w:name="_Toc300216221"/>
      <w:bookmarkStart w:id="787" w:name="_Ref353465739"/>
      <w:bookmarkStart w:id="788" w:name="_Toc387859014"/>
      <w:bookmarkStart w:id="789" w:name="_Toc410283275"/>
      <w:bookmarkStart w:id="790" w:name="_Toc79490189"/>
      <w:r w:rsidRPr="0064058C">
        <w:t>Дополнение к Генеральному разрешению на осуществление приносящей доход деятельности</w:t>
      </w:r>
      <w:bookmarkEnd w:id="783"/>
      <w:bookmarkEnd w:id="784"/>
      <w:bookmarkEnd w:id="785"/>
      <w:bookmarkEnd w:id="786"/>
      <w:bookmarkEnd w:id="787"/>
      <w:bookmarkEnd w:id="788"/>
      <w:bookmarkEnd w:id="789"/>
      <w:bookmarkEnd w:id="790"/>
    </w:p>
    <w:p w:rsidR="00F44A97" w:rsidRPr="00B212BF" w:rsidRDefault="00F44A97" w:rsidP="00F44A97">
      <w:pPr>
        <w:pStyle w:val="ASFKNote"/>
      </w:pPr>
      <w:r w:rsidRPr="00FE00DF">
        <w:rPr>
          <w:rStyle w:val="ASFKSymBold"/>
        </w:rPr>
        <w:t>Внимание!</w:t>
      </w:r>
      <w:r w:rsidRPr="00FE00DF">
        <w:rPr>
          <w:rStyle w:val="ASFKSymBold"/>
        </w:rPr>
        <w:tab/>
      </w:r>
      <w:r w:rsidRPr="00B212BF">
        <w:t xml:space="preserve">В связи с истечением срока действия Приказа Минфина России от </w:t>
      </w:r>
      <w:r>
        <w:t>01.09.2008г. № 88н</w:t>
      </w:r>
      <w:r w:rsidRPr="00B212BF">
        <w:t xml:space="preserve"> </w:t>
      </w:r>
      <w:r w:rsidR="001F20AD">
        <w:t>«</w:t>
      </w:r>
      <w:r w:rsidRPr="00B212BF">
        <w:t>О порядке осуществления федеральными казенными учреждениями операций со средствами, полученными от приносящей доход деятельности</w:t>
      </w:r>
      <w:r w:rsidR="001F20AD">
        <w:t>»</w:t>
      </w:r>
      <w:r w:rsidRPr="00B212BF">
        <w:t xml:space="preserve"> (в редакции приказа Минфина России от </w:t>
      </w:r>
      <w:r>
        <w:t>17.10.2010г. № 92н</w:t>
      </w:r>
      <w:r w:rsidRPr="00B212BF">
        <w:t xml:space="preserve">) документ </w:t>
      </w:r>
      <w:r w:rsidR="001F20AD">
        <w:t>«</w:t>
      </w:r>
      <w:r w:rsidRPr="00B212BF">
        <w:t>Дополнение к Генеральному разрешению на осуществление приносящей доход деятельности</w:t>
      </w:r>
      <w:r w:rsidR="001F20AD">
        <w:t>»</w:t>
      </w:r>
      <w:r w:rsidRPr="00B212BF">
        <w:t xml:space="preserve"> исключен из оборота.</w:t>
      </w:r>
    </w:p>
    <w:p w:rsidR="00CD55C7" w:rsidRPr="0064058C" w:rsidRDefault="00CD55C7" w:rsidP="00865B91">
      <w:pPr>
        <w:pStyle w:val="32"/>
      </w:pPr>
      <w:bookmarkStart w:id="791" w:name="_Toc221011518"/>
      <w:bookmarkStart w:id="792" w:name="_Toc221012219"/>
      <w:bookmarkStart w:id="793" w:name="_Toc225934630"/>
      <w:bookmarkStart w:id="794" w:name="_Ref231719478"/>
      <w:bookmarkStart w:id="795" w:name="_Toc232827397"/>
      <w:bookmarkStart w:id="796" w:name="_Toc248062346"/>
      <w:bookmarkStart w:id="797" w:name="_Ref292815655"/>
      <w:bookmarkStart w:id="798" w:name="_Ref299372849"/>
      <w:bookmarkStart w:id="799" w:name="_Toc300216223"/>
      <w:bookmarkStart w:id="800" w:name="_Ref369264367"/>
      <w:bookmarkStart w:id="801" w:name="_Toc387859016"/>
      <w:bookmarkStart w:id="802" w:name="_Toc410283277"/>
      <w:bookmarkStart w:id="803" w:name="_Ref435186548"/>
      <w:bookmarkStart w:id="804" w:name="_Ref437599853"/>
      <w:bookmarkStart w:id="805" w:name="_Ref449340702"/>
      <w:bookmarkStart w:id="806" w:name="_Ref475099007"/>
      <w:bookmarkStart w:id="807" w:name="_Ref480911634"/>
      <w:bookmarkStart w:id="808" w:name="_Ref501395859"/>
      <w:bookmarkStart w:id="809" w:name="_Ref531619388"/>
      <w:bookmarkStart w:id="810" w:name="_Ref26951331"/>
      <w:bookmarkStart w:id="811" w:name="_Toc79490190"/>
      <w:bookmarkEnd w:id="754"/>
      <w:bookmarkEnd w:id="755"/>
      <w:bookmarkEnd w:id="756"/>
      <w:bookmarkEnd w:id="757"/>
      <w:r w:rsidRPr="0064058C">
        <w:lastRenderedPageBreak/>
        <w:t>Расходное расписание</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rsidR="00534BB3" w:rsidRPr="00B11F4A" w:rsidRDefault="00534BB3" w:rsidP="00BB52A1">
      <w:pPr>
        <w:pStyle w:val="ASFKNormal"/>
      </w:pPr>
      <w:r w:rsidRPr="00B11F4A">
        <w:t>ГРБС (ГАИФ), и далее РБС (АИФ) могут осуществлять распределение бюджетных данных по БА, ЛБО, ПОФР по подведомственной сети. Доведение распределенных бюдже</w:t>
      </w:r>
      <w:r w:rsidRPr="00534BB3">
        <w:t>т</w:t>
      </w:r>
      <w:r w:rsidRPr="00B11F4A">
        <w:t>ных данных до РБС (АИФ) и ПБС (АИФ) выполняется по сети органов ФК с помощью док</w:t>
      </w:r>
      <w:r w:rsidRPr="00534BB3">
        <w:t>у</w:t>
      </w:r>
      <w:r w:rsidRPr="00B11F4A">
        <w:t xml:space="preserve">мента </w:t>
      </w:r>
      <w:r w:rsidR="001F20AD">
        <w:t>«</w:t>
      </w:r>
      <w:r w:rsidRPr="00B11F4A">
        <w:t>Расходное расписание</w:t>
      </w:r>
      <w:r w:rsidR="001F20AD">
        <w:t>»</w:t>
      </w:r>
      <w:r w:rsidRPr="00B11F4A">
        <w:t>.</w:t>
      </w:r>
    </w:p>
    <w:p w:rsidR="00534BB3" w:rsidRPr="00B11F4A" w:rsidRDefault="00534BB3" w:rsidP="00BB52A1">
      <w:pPr>
        <w:pStyle w:val="ASFKNormal"/>
      </w:pPr>
      <w:r w:rsidRPr="00B11F4A">
        <w:t xml:space="preserve">Документ </w:t>
      </w:r>
      <w:r w:rsidR="001F20AD">
        <w:t>«</w:t>
      </w:r>
      <w:r w:rsidRPr="00B11F4A">
        <w:t>Расходное расписание</w:t>
      </w:r>
      <w:r w:rsidR="001F20AD">
        <w:t>»</w:t>
      </w:r>
      <w:r w:rsidRPr="00B11F4A">
        <w:t xml:space="preserve"> может также формироваться ПБС для детализации доведенных до ПБС ЛБО.</w:t>
      </w:r>
    </w:p>
    <w:p w:rsidR="00534BB3" w:rsidRPr="00B11F4A" w:rsidRDefault="00534BB3" w:rsidP="00BB52A1">
      <w:pPr>
        <w:pStyle w:val="ASFKNormal"/>
      </w:pPr>
      <w:r w:rsidRPr="00FF6989">
        <w:t xml:space="preserve">Для работы с документами </w:t>
      </w:r>
      <w:r w:rsidR="001F20AD">
        <w:t>«</w:t>
      </w:r>
      <w:r w:rsidRPr="00FF6989">
        <w:t>Расходное расписание</w:t>
      </w:r>
      <w:r w:rsidR="001F20AD">
        <w:t>»</w:t>
      </w:r>
      <w:r w:rsidRPr="00FF6989">
        <w:t xml:space="preserve"> следует перейти в пункт меню </w:t>
      </w:r>
      <w:r w:rsidR="001F20AD">
        <w:t>«</w:t>
      </w:r>
      <w:r w:rsidRPr="00FF6989">
        <w:t>Документы</w:t>
      </w:r>
      <w:r w:rsidR="00676E7A">
        <w:t xml:space="preserve"> –</w:t>
      </w:r>
      <w:r w:rsidR="00BA2446">
        <w:t xml:space="preserve"> </w:t>
      </w:r>
      <w:r w:rsidRPr="00FF6989">
        <w:t>Регистрация и доведение бюджета</w:t>
      </w:r>
      <w:r w:rsidR="00676E7A">
        <w:t xml:space="preserve"> –</w:t>
      </w:r>
      <w:r w:rsidR="00BA2446">
        <w:t xml:space="preserve"> </w:t>
      </w:r>
      <w:r w:rsidRPr="00FF6989">
        <w:t>Расходное расписание</w:t>
      </w:r>
      <w:r w:rsidR="001F20AD">
        <w:t>»</w:t>
      </w:r>
      <w:r w:rsidRPr="00FF6989">
        <w:t>. Откроется ЭФ списка документов, представленная на рисунке </w:t>
      </w:r>
      <w:r w:rsidRPr="00B11F4A">
        <w:fldChar w:fldCharType="begin"/>
      </w:r>
      <w:r w:rsidRPr="00B11F4A">
        <w:instrText xml:space="preserve"> REF _Ref221338954 \h  \* MERGEFORMAT </w:instrText>
      </w:r>
      <w:r w:rsidRPr="00B11F4A">
        <w:fldChar w:fldCharType="separate"/>
      </w:r>
      <w:r w:rsidR="0092715F">
        <w:t>98</w:t>
      </w:r>
      <w:r w:rsidRPr="00B11F4A">
        <w:fldChar w:fldCharType="end"/>
      </w:r>
      <w:r w:rsidRPr="00B11F4A">
        <w:t>.</w:t>
      </w:r>
    </w:p>
    <w:p w:rsidR="00B90305" w:rsidRPr="00B90305" w:rsidRDefault="0092715F" w:rsidP="00B90305">
      <w:pPr>
        <w:pStyle w:val="ASFKFigure"/>
      </w:pPr>
      <w:r>
        <w:pict>
          <v:shape id="_x0000_i1194" type="#_x0000_t75" style="width:474pt;height:258pt">
            <v:imagedata r:id="rId159" o:title="0"/>
          </v:shape>
        </w:pict>
      </w:r>
    </w:p>
    <w:bookmarkStart w:id="812" w:name="_Ref220492110"/>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13" w:name="_Ref221338954"/>
      <w:bookmarkStart w:id="814" w:name="_Toc79490467"/>
      <w:r w:rsidR="0092715F">
        <w:rPr>
          <w:noProof/>
        </w:rPr>
        <w:t>98</w:t>
      </w:r>
      <w:bookmarkEnd w:id="813"/>
      <w:r w:rsidRPr="00B11F4A">
        <w:fldChar w:fldCharType="end"/>
      </w:r>
      <w:bookmarkEnd w:id="812"/>
      <w:r w:rsidRPr="00B11F4A">
        <w:t xml:space="preserve">. ЭФ списка документов </w:t>
      </w:r>
      <w:r w:rsidR="001F20AD">
        <w:t>«</w:t>
      </w:r>
      <w:r w:rsidRPr="00B11F4A">
        <w:t>Расходное расписание</w:t>
      </w:r>
      <w:r w:rsidR="001F20AD">
        <w:t>»</w:t>
      </w:r>
      <w:bookmarkEnd w:id="814"/>
    </w:p>
    <w:p w:rsidR="00534BB3" w:rsidRPr="00B11F4A" w:rsidRDefault="00534BB3" w:rsidP="00881A26">
      <w:pPr>
        <w:pStyle w:val="41"/>
      </w:pPr>
      <w:bookmarkStart w:id="815" w:name="_Toc232827398"/>
      <w:r w:rsidRPr="00B11F4A">
        <w:t>Доступные операции</w:t>
      </w:r>
      <w:bookmarkEnd w:id="815"/>
    </w:p>
    <w:p w:rsidR="00534BB3" w:rsidRPr="00B11F4A" w:rsidRDefault="00534BB3" w:rsidP="00BB52A1">
      <w:pPr>
        <w:pStyle w:val="ASFKNormal"/>
      </w:pPr>
      <w:r w:rsidRPr="00B11F4A">
        <w:t xml:space="preserve">На АРМ </w:t>
      </w:r>
      <w:r>
        <w:t>ГРБС</w:t>
      </w:r>
      <w:r w:rsidRPr="00B11F4A">
        <w:t xml:space="preserve"> доступны следующие операции над документом:</w:t>
      </w:r>
    </w:p>
    <w:p w:rsidR="00534BB3" w:rsidRPr="00B11F4A" w:rsidRDefault="00534BB3" w:rsidP="00534BB3">
      <w:pPr>
        <w:pStyle w:val="ASFKListmark1"/>
      </w:pPr>
      <w:r w:rsidRPr="00B11F4A">
        <w:t>Для исходящих документов:</w:t>
      </w:r>
    </w:p>
    <w:p w:rsidR="00534BB3" w:rsidRPr="00B11F4A" w:rsidRDefault="00534BB3" w:rsidP="00534BB3">
      <w:pPr>
        <w:pStyle w:val="ASFKListmark2"/>
      </w:pPr>
      <w:r w:rsidRPr="00B11F4A">
        <w:t>ввод вручную;</w:t>
      </w:r>
    </w:p>
    <w:p w:rsidR="00534BB3" w:rsidRPr="00B11F4A" w:rsidRDefault="00534BB3" w:rsidP="00534BB3">
      <w:pPr>
        <w:pStyle w:val="ASFKListmark2"/>
      </w:pPr>
      <w:r w:rsidRPr="00B11F4A">
        <w:t>импорт из внешней системы;</w:t>
      </w:r>
    </w:p>
    <w:p w:rsidR="00534BB3" w:rsidRPr="00B11F4A" w:rsidRDefault="00534BB3" w:rsidP="00534BB3">
      <w:pPr>
        <w:pStyle w:val="ASFKListmark2"/>
      </w:pPr>
      <w:r w:rsidRPr="00B11F4A">
        <w:t>документарный контроль;</w:t>
      </w:r>
    </w:p>
    <w:p w:rsidR="00534BB3" w:rsidRPr="00B11F4A" w:rsidRDefault="00534BB3" w:rsidP="00534BB3">
      <w:pPr>
        <w:pStyle w:val="ASFKListmark2"/>
      </w:pPr>
      <w:r w:rsidRPr="00B11F4A">
        <w:t>просмотр и редактирование;</w:t>
      </w:r>
    </w:p>
    <w:p w:rsidR="00534BB3" w:rsidRPr="00B11F4A" w:rsidRDefault="00534BB3" w:rsidP="00534BB3">
      <w:pPr>
        <w:pStyle w:val="ASFKListmark2"/>
      </w:pPr>
      <w:r w:rsidRPr="00B11F4A">
        <w:t>удаление;</w:t>
      </w:r>
    </w:p>
    <w:p w:rsidR="00212570" w:rsidRPr="00B11F4A" w:rsidRDefault="00CF175E" w:rsidP="00534BB3">
      <w:pPr>
        <w:pStyle w:val="ASFKListmark2"/>
      </w:pPr>
      <w:r>
        <w:t xml:space="preserve">подписание, </w:t>
      </w:r>
      <w:r w:rsidR="00212570">
        <w:t>п</w:t>
      </w:r>
      <w:r w:rsidR="00212570" w:rsidRPr="00212570">
        <w:t xml:space="preserve">росмотр </w:t>
      </w:r>
      <w:r>
        <w:t xml:space="preserve">и </w:t>
      </w:r>
      <w:r w:rsidR="00601E75">
        <w:t xml:space="preserve">снятие </w:t>
      </w:r>
      <w:r w:rsidR="006E0EEE">
        <w:t>ЭП</w:t>
      </w:r>
      <w:r w:rsidR="00212570">
        <w:t>;</w:t>
      </w:r>
    </w:p>
    <w:p w:rsidR="00534BB3" w:rsidRDefault="00534BB3" w:rsidP="00534BB3">
      <w:pPr>
        <w:pStyle w:val="ASFKListmark2"/>
      </w:pPr>
      <w:r w:rsidRPr="00B11F4A">
        <w:t>печать;</w:t>
      </w:r>
    </w:p>
    <w:p w:rsidR="00CE7625" w:rsidRPr="00B11F4A" w:rsidRDefault="00CE7625" w:rsidP="00534BB3">
      <w:pPr>
        <w:pStyle w:val="ASFKListmark2"/>
      </w:pPr>
      <w:r>
        <w:t>экспорт во внешнюю систему;</w:t>
      </w:r>
    </w:p>
    <w:p w:rsidR="00534BB3" w:rsidRDefault="00534BB3" w:rsidP="00534BB3">
      <w:pPr>
        <w:pStyle w:val="ASFKListmark2"/>
      </w:pPr>
      <w:r w:rsidRPr="00B11F4A">
        <w:t>отправка в УФК.</w:t>
      </w:r>
    </w:p>
    <w:p w:rsidR="000F39F5" w:rsidRPr="00B11F4A" w:rsidRDefault="000F39F5" w:rsidP="000F39F5">
      <w:pPr>
        <w:pStyle w:val="ASFKListmark1"/>
      </w:pPr>
      <w:r w:rsidRPr="00B11F4A">
        <w:t xml:space="preserve">Для </w:t>
      </w:r>
      <w:r>
        <w:t>в</w:t>
      </w:r>
      <w:r w:rsidRPr="00B11F4A">
        <w:t>ходящих документов:</w:t>
      </w:r>
    </w:p>
    <w:p w:rsidR="000F39F5" w:rsidRDefault="000F39F5" w:rsidP="000F39F5">
      <w:pPr>
        <w:pStyle w:val="ASFKListmark2"/>
      </w:pPr>
      <w:r w:rsidRPr="00B11F4A">
        <w:t>просмотр;</w:t>
      </w:r>
    </w:p>
    <w:p w:rsidR="000F39F5" w:rsidRPr="00B11F4A" w:rsidRDefault="000F39F5" w:rsidP="000F39F5">
      <w:pPr>
        <w:pStyle w:val="ASFKListmark2"/>
      </w:pPr>
      <w:r w:rsidRPr="00B11F4A">
        <w:t>печать;</w:t>
      </w:r>
    </w:p>
    <w:p w:rsidR="000F39F5" w:rsidRPr="004B0924" w:rsidRDefault="000F39F5" w:rsidP="004B0924">
      <w:pPr>
        <w:pStyle w:val="ASFKListmark2"/>
      </w:pPr>
      <w:r>
        <w:t>экс</w:t>
      </w:r>
      <w:r w:rsidRPr="00B11F4A">
        <w:t xml:space="preserve">порт </w:t>
      </w:r>
      <w:r>
        <w:t>во</w:t>
      </w:r>
      <w:r w:rsidRPr="00B11F4A">
        <w:t xml:space="preserve"> внешн</w:t>
      </w:r>
      <w:r>
        <w:t>юю</w:t>
      </w:r>
      <w:r w:rsidRPr="00B11F4A">
        <w:t xml:space="preserve"> систем</w:t>
      </w:r>
      <w:r>
        <w:t>у.</w:t>
      </w:r>
    </w:p>
    <w:p w:rsidR="00534BB3" w:rsidRPr="00B11F4A" w:rsidRDefault="00534BB3" w:rsidP="00881A26">
      <w:pPr>
        <w:pStyle w:val="41"/>
      </w:pPr>
      <w:bookmarkStart w:id="816" w:name="_Toc232827399"/>
      <w:r w:rsidRPr="00B11F4A">
        <w:lastRenderedPageBreak/>
        <w:t>Экранная форма документа</w:t>
      </w:r>
      <w:bookmarkEnd w:id="816"/>
    </w:p>
    <w:p w:rsidR="00534BB3" w:rsidRPr="00B11F4A" w:rsidRDefault="00534BB3" w:rsidP="00BB52A1">
      <w:pPr>
        <w:pStyle w:val="ASFKNormal"/>
      </w:pPr>
      <w:r w:rsidRPr="00B11F4A">
        <w:t xml:space="preserve">ЭФ </w:t>
      </w:r>
      <w:r>
        <w:t xml:space="preserve">документа </w:t>
      </w:r>
      <w:r w:rsidR="001F20AD">
        <w:t>«</w:t>
      </w:r>
      <w:r w:rsidRPr="00B11F4A">
        <w:t>Расходное расписание</w:t>
      </w:r>
      <w:r w:rsidR="001F20AD">
        <w:t>»</w:t>
      </w:r>
      <w:r w:rsidRPr="00B11F4A">
        <w:t xml:space="preserve"> представлена на рисунке</w:t>
      </w:r>
      <w:r w:rsidR="007A657B" w:rsidRPr="0064058C">
        <w:t> </w:t>
      </w:r>
      <w:r w:rsidRPr="00B11F4A">
        <w:fldChar w:fldCharType="begin"/>
      </w:r>
      <w:r w:rsidRPr="00B11F4A">
        <w:instrText xml:space="preserve"> REF _Ref205177560 \h  \* MERGEFORMAT </w:instrText>
      </w:r>
      <w:r w:rsidRPr="00B11F4A">
        <w:fldChar w:fldCharType="separate"/>
      </w:r>
      <w:r w:rsidR="0092715F">
        <w:t>99</w:t>
      </w:r>
      <w:r w:rsidRPr="00B11F4A">
        <w:fldChar w:fldCharType="end"/>
      </w:r>
      <w:r w:rsidRPr="00B11F4A">
        <w:t>. Форма содержит следующие закладки:</w:t>
      </w:r>
    </w:p>
    <w:p w:rsidR="00534BB3" w:rsidRPr="00B11F4A" w:rsidRDefault="001F20AD" w:rsidP="00534BB3">
      <w:pPr>
        <w:pStyle w:val="ASFKListmark1"/>
      </w:pPr>
      <w:r>
        <w:t>«</w:t>
      </w:r>
      <w:r w:rsidR="00534BB3" w:rsidRPr="00B11F4A">
        <w:t>Документ</w:t>
      </w:r>
      <w:r w:rsidR="00534BB3">
        <w:t xml:space="preserve"> (1)</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w:t>
      </w:r>
      <w:r w:rsidR="00534BB3" w:rsidRPr="00B11F4A">
        <w:t>: БА</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II</w:t>
      </w:r>
      <w:r w:rsidR="00534BB3" w:rsidRPr="00B11F4A">
        <w:t>: ЛБО</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III</w:t>
      </w:r>
      <w:r w:rsidR="00534BB3" w:rsidRPr="00B11F4A">
        <w:t>: ПОФР</w:t>
      </w:r>
      <w:r>
        <w:t>»</w:t>
      </w:r>
      <w:r w:rsidR="006B5C89">
        <w:t>;</w:t>
      </w:r>
    </w:p>
    <w:p w:rsidR="00534BB3" w:rsidRPr="00B11F4A" w:rsidRDefault="001F20AD" w:rsidP="00534BB3">
      <w:pPr>
        <w:pStyle w:val="ASFKListmark1"/>
      </w:pPr>
      <w:r>
        <w:t>«</w:t>
      </w:r>
      <w:r w:rsidR="00534BB3" w:rsidRPr="00B11F4A">
        <w:t>Дополнительные атрибуты</w:t>
      </w:r>
      <w:r w:rsidR="00534BB3">
        <w:t xml:space="preserve"> (2)</w:t>
      </w:r>
      <w:r>
        <w:t>»</w:t>
      </w:r>
      <w:r w:rsidR="006B5C89">
        <w:t>;</w:t>
      </w:r>
    </w:p>
    <w:p w:rsidR="00534BB3" w:rsidRPr="00B11F4A" w:rsidRDefault="001F20AD" w:rsidP="00534BB3">
      <w:pPr>
        <w:pStyle w:val="ASFKListmark1"/>
      </w:pPr>
      <w:r>
        <w:t>«</w:t>
      </w:r>
      <w:r w:rsidR="00534BB3" w:rsidRPr="00B11F4A">
        <w:t>Системные атрибуты</w:t>
      </w:r>
      <w:r>
        <w:t>»</w:t>
      </w:r>
      <w:r w:rsidR="006B5C89">
        <w:t>;</w:t>
      </w:r>
    </w:p>
    <w:p w:rsidR="00534BB3" w:rsidRPr="00B11F4A" w:rsidRDefault="001F20AD" w:rsidP="00534BB3">
      <w:pPr>
        <w:pStyle w:val="ASFKListmark1"/>
      </w:pPr>
      <w:r>
        <w:t>«</w:t>
      </w:r>
      <w:r w:rsidR="00534BB3" w:rsidRPr="00B11F4A">
        <w:t>Протоколы</w:t>
      </w:r>
      <w:r>
        <w:t>»</w:t>
      </w:r>
      <w:r w:rsidR="00534BB3" w:rsidRPr="00B11F4A">
        <w:t>.</w:t>
      </w:r>
    </w:p>
    <w:p w:rsidR="00B90305" w:rsidRPr="00B90305" w:rsidRDefault="0092715F" w:rsidP="00B90305">
      <w:pPr>
        <w:pStyle w:val="ASFKFigure"/>
      </w:pPr>
      <w:r>
        <w:pict>
          <v:shape id="_x0000_i1195" type="#_x0000_t75" style="width:474pt;height:354pt">
            <v:imagedata r:id="rId160"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17" w:name="_Ref205177560"/>
      <w:bookmarkStart w:id="818" w:name="_Toc79490468"/>
      <w:r w:rsidR="0092715F">
        <w:rPr>
          <w:noProof/>
        </w:rPr>
        <w:t>99</w:t>
      </w:r>
      <w:bookmarkEnd w:id="817"/>
      <w:r w:rsidRPr="00B11F4A">
        <w:fldChar w:fldCharType="end"/>
      </w:r>
      <w:r w:rsidRPr="00B11F4A">
        <w:t xml:space="preserve">. ЭФ </w:t>
      </w:r>
      <w:r>
        <w:t xml:space="preserve">документа </w:t>
      </w:r>
      <w:r w:rsidR="001F20AD">
        <w:t>«</w:t>
      </w:r>
      <w:r w:rsidRPr="00B11F4A">
        <w:t>Расходное расписание</w:t>
      </w:r>
      <w:r w:rsidR="00F9698D">
        <w:t xml:space="preserve">», закладки </w:t>
      </w:r>
      <w:r w:rsidR="001F20AD">
        <w:t>«</w:t>
      </w:r>
      <w:r w:rsidRPr="00B11F4A">
        <w:t>Документ</w:t>
      </w:r>
      <w:r>
        <w:t xml:space="preserve"> (1)</w:t>
      </w:r>
      <w:r w:rsidR="006B5C89">
        <w:t>», в</w:t>
      </w:r>
      <w:r w:rsidR="00F9698D">
        <w:t xml:space="preserve">кладки </w:t>
      </w:r>
      <w:r w:rsidR="001F20AD">
        <w:t>«</w:t>
      </w:r>
      <w:r w:rsidRPr="00B11F4A">
        <w:t xml:space="preserve">Раздел </w:t>
      </w:r>
      <w:r w:rsidRPr="00534BB3">
        <w:t>I</w:t>
      </w:r>
      <w:r w:rsidRPr="00B11F4A">
        <w:t>: БА</w:t>
      </w:r>
      <w:r w:rsidR="001F20AD">
        <w:t>»</w:t>
      </w:r>
      <w:bookmarkEnd w:id="818"/>
    </w:p>
    <w:p w:rsidR="006B5C89" w:rsidRDefault="006B5C89" w:rsidP="00BB52A1">
      <w:pPr>
        <w:pStyle w:val="ASFKNormal"/>
      </w:pPr>
      <w:r w:rsidRPr="006B5C89">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534BB3" w:rsidRPr="00B11F4A">
        <w:t xml:space="preserve">. </w:t>
      </w:r>
    </w:p>
    <w:p w:rsidR="00534BB3" w:rsidRPr="00B11F4A" w:rsidRDefault="00534BB3" w:rsidP="00BB52A1">
      <w:pPr>
        <w:pStyle w:val="ASFKNormal"/>
      </w:pPr>
      <w:r w:rsidRPr="00B11F4A">
        <w:t>Перечень полей</w:t>
      </w:r>
      <w:r w:rsidR="006B5C89">
        <w:t xml:space="preserve"> </w:t>
      </w:r>
      <w:r w:rsidR="006B5C89" w:rsidRPr="006B5C89">
        <w:t>документа «Расходное расписание», вкладки «Документ (1)», закладки «Раздел I: БА»</w:t>
      </w:r>
      <w:r w:rsidRPr="00B11F4A">
        <w:t xml:space="preserve"> приведен </w:t>
      </w:r>
      <w:r w:rsidR="00FD7488">
        <w:t>в таблице </w:t>
      </w:r>
      <w:r w:rsidRPr="00B11F4A">
        <w:fldChar w:fldCharType="begin"/>
      </w:r>
      <w:r w:rsidRPr="00B11F4A">
        <w:instrText xml:space="preserve"> REF _Ref317675918 \h  \* MERGEFORMAT </w:instrText>
      </w:r>
      <w:r w:rsidRPr="00B11F4A">
        <w:fldChar w:fldCharType="separate"/>
      </w:r>
      <w:r w:rsidR="0092715F">
        <w:t>53</w:t>
      </w:r>
      <w:r w:rsidRPr="00B11F4A">
        <w:fldChar w:fldCharType="end"/>
      </w:r>
      <w:r w:rsidRPr="00B11F4A">
        <w:t>.</w:t>
      </w:r>
    </w:p>
    <w:p w:rsidR="00534BB3"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819" w:name="_Ref317675918"/>
      <w:bookmarkStart w:id="820" w:name="_Toc79490282"/>
      <w:r w:rsidR="0092715F">
        <w:rPr>
          <w:noProof/>
        </w:rPr>
        <w:t>53</w:t>
      </w:r>
      <w:bookmarkEnd w:id="819"/>
      <w:r>
        <w:rPr>
          <w:noProof/>
        </w:rPr>
        <w:fldChar w:fldCharType="end"/>
      </w:r>
      <w:r w:rsidR="00534BB3" w:rsidRPr="00B11F4A">
        <w:t xml:space="preserve">. Описание полей документа </w:t>
      </w:r>
      <w:r w:rsidR="001F20AD">
        <w:t>«</w:t>
      </w:r>
      <w:r w:rsidR="00534BB3" w:rsidRPr="00B11F4A">
        <w:t>Расходное расписание</w:t>
      </w:r>
      <w:r w:rsidR="0030558C">
        <w:t>», за</w:t>
      </w:r>
      <w:r w:rsidR="00F9698D">
        <w:t xml:space="preserve">кладки </w:t>
      </w:r>
      <w:r w:rsidR="001F20AD">
        <w:t>«</w:t>
      </w:r>
      <w:r w:rsidR="00534BB3" w:rsidRPr="00C02862">
        <w:t>Д</w:t>
      </w:r>
      <w:r w:rsidR="00534BB3" w:rsidRPr="00534BB3">
        <w:t>о</w:t>
      </w:r>
      <w:r w:rsidR="00534BB3" w:rsidRPr="00C02862">
        <w:t>кумент (1)</w:t>
      </w:r>
      <w:r w:rsidR="0030558C">
        <w:t>», в</w:t>
      </w:r>
      <w:r w:rsidR="00F9698D">
        <w:t xml:space="preserve">кладки </w:t>
      </w:r>
      <w:r w:rsidR="001F20AD">
        <w:t>«</w:t>
      </w:r>
      <w:r w:rsidR="00534BB3" w:rsidRPr="00C02862">
        <w:t>Раздел I: БА</w:t>
      </w:r>
      <w:r w:rsidR="001F20AD">
        <w:t>»</w:t>
      </w:r>
      <w:bookmarkEnd w:id="8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86"/>
        <w:gridCol w:w="7069"/>
      </w:tblGrid>
      <w:tr w:rsidR="00EF69BD" w:rsidTr="00412DF7">
        <w:trPr>
          <w:trHeight w:val="305"/>
          <w:tblHeader/>
        </w:trPr>
        <w:tc>
          <w:tcPr>
            <w:tcW w:w="13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69BD" w:rsidRPr="00EF69BD" w:rsidRDefault="00EF69BD">
            <w:pPr>
              <w:pStyle w:val="ASFKTableHead"/>
            </w:pPr>
            <w:r w:rsidRPr="00EF69BD">
              <w:t>Наименование поля</w:t>
            </w:r>
          </w:p>
        </w:tc>
        <w:tc>
          <w:tcPr>
            <w:tcW w:w="36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69BD" w:rsidRPr="00EF69BD" w:rsidRDefault="00EF69BD">
            <w:pPr>
              <w:pStyle w:val="ASFKTableHead"/>
            </w:pPr>
            <w:r w:rsidRPr="00EF69BD">
              <w:t>Описание поля</w:t>
            </w:r>
          </w:p>
        </w:tc>
      </w:tr>
      <w:tr w:rsidR="00AF26F8" w:rsidTr="00412DF7">
        <w:tc>
          <w:tcPr>
            <w:tcW w:w="1318" w:type="pct"/>
            <w:shd w:val="clear" w:color="auto" w:fill="auto"/>
          </w:tcPr>
          <w:p w:rsidR="00AF26F8" w:rsidRPr="00EF69BD" w:rsidRDefault="00AF26F8" w:rsidP="00412DF7">
            <w:pPr>
              <w:pStyle w:val="ASFKTablenorm"/>
              <w:ind w:left="57" w:right="57"/>
            </w:pPr>
            <w:r>
              <w:t>Метка конфиденциальности</w:t>
            </w:r>
          </w:p>
        </w:tc>
        <w:tc>
          <w:tcPr>
            <w:tcW w:w="3682" w:type="pct"/>
            <w:shd w:val="clear" w:color="auto" w:fill="auto"/>
          </w:tcPr>
          <w:p w:rsidR="00AF26F8" w:rsidRDefault="00AF26F8" w:rsidP="00412DF7">
            <w:pPr>
              <w:pStyle w:val="ASFKTablenorm"/>
              <w:ind w:left="57" w:right="57"/>
            </w:pPr>
            <w:r w:rsidRPr="00F064D6">
              <w:rPr>
                <w:rStyle w:val="ASFKReporterror"/>
              </w:rPr>
              <w:t>Нередактируемый</w:t>
            </w:r>
            <w:r>
              <w:t xml:space="preserve"> реквизит. </w:t>
            </w:r>
          </w:p>
          <w:p w:rsidR="00AF26F8" w:rsidRDefault="00AF26F8" w:rsidP="00412DF7">
            <w:pPr>
              <w:pStyle w:val="ASFKTablenorm"/>
              <w:ind w:left="57" w:right="57"/>
            </w:pPr>
            <w:r>
              <w:t>Рядом с Меткой отображается наименование метки, в зависимости от ее значения:</w:t>
            </w:r>
          </w:p>
          <w:p w:rsidR="00AF26F8" w:rsidRDefault="00AF26F8" w:rsidP="00412DF7">
            <w:pPr>
              <w:pStyle w:val="ASFKTablenorm"/>
              <w:ind w:left="57" w:right="57"/>
            </w:pPr>
            <w:r>
              <w:t xml:space="preserve">0 </w:t>
            </w:r>
            <w:r w:rsidR="00694335">
              <w:t>–</w:t>
            </w:r>
            <w:r>
              <w:t xml:space="preserve"> не секретно;</w:t>
            </w:r>
          </w:p>
          <w:p w:rsidR="00AF26F8" w:rsidRDefault="00AF26F8" w:rsidP="00412DF7">
            <w:pPr>
              <w:pStyle w:val="ASFKTablenorm"/>
              <w:ind w:left="57" w:right="57"/>
            </w:pPr>
            <w:r>
              <w:t xml:space="preserve">1 </w:t>
            </w:r>
            <w:r w:rsidR="00694335">
              <w:t>–</w:t>
            </w:r>
            <w:r>
              <w:t xml:space="preserve"> для служебного пользования;</w:t>
            </w:r>
          </w:p>
          <w:p w:rsidR="00AF26F8" w:rsidRDefault="00AF26F8" w:rsidP="00412DF7">
            <w:pPr>
              <w:pStyle w:val="ASFKTablenorm"/>
              <w:ind w:left="57" w:right="57"/>
            </w:pPr>
            <w:r>
              <w:t xml:space="preserve">2 </w:t>
            </w:r>
            <w:r w:rsidR="00694335">
              <w:t>–</w:t>
            </w:r>
            <w:r>
              <w:t xml:space="preserve"> секретно;</w:t>
            </w:r>
          </w:p>
          <w:p w:rsidR="00AF26F8" w:rsidRPr="00EF69BD" w:rsidRDefault="00AF26F8" w:rsidP="00412DF7">
            <w:pPr>
              <w:pStyle w:val="ASFKTablenorm"/>
              <w:ind w:left="57" w:right="57"/>
            </w:pPr>
            <w:r>
              <w:t xml:space="preserve">3 </w:t>
            </w:r>
            <w:r w:rsidR="00694335">
              <w:t>–</w:t>
            </w:r>
            <w:r>
              <w:t xml:space="preserve"> совершенно секретно.</w:t>
            </w:r>
          </w:p>
        </w:tc>
      </w:tr>
      <w:tr w:rsidR="00AF26F8" w:rsidTr="00412DF7">
        <w:tc>
          <w:tcPr>
            <w:tcW w:w="1318" w:type="pct"/>
            <w:shd w:val="clear" w:color="auto" w:fill="auto"/>
          </w:tcPr>
          <w:p w:rsidR="00AF26F8" w:rsidRPr="00EF69BD" w:rsidRDefault="00AF26F8" w:rsidP="00412DF7">
            <w:pPr>
              <w:pStyle w:val="ASFKTablenorm"/>
              <w:ind w:left="57" w:right="57"/>
            </w:pPr>
            <w:r>
              <w:t>Пункт перечня</w:t>
            </w:r>
          </w:p>
        </w:tc>
        <w:tc>
          <w:tcPr>
            <w:tcW w:w="3682" w:type="pct"/>
            <w:shd w:val="clear" w:color="auto" w:fill="auto"/>
          </w:tcPr>
          <w:p w:rsidR="00AF26F8" w:rsidRDefault="00AF26F8" w:rsidP="00412DF7">
            <w:pPr>
              <w:pStyle w:val="ASFKTablenorm"/>
              <w:ind w:left="57" w:right="57"/>
            </w:pPr>
            <w:r w:rsidRPr="00F064D6">
              <w:rPr>
                <w:rStyle w:val="ASFKReporterror"/>
              </w:rPr>
              <w:t>Нередактируемый</w:t>
            </w:r>
            <w:r>
              <w:t xml:space="preserve"> реквизит. </w:t>
            </w:r>
          </w:p>
          <w:p w:rsidR="00AF26F8" w:rsidRPr="00EF69BD" w:rsidRDefault="00AF26F8" w:rsidP="00412DF7">
            <w:pPr>
              <w:pStyle w:val="ASFKTablenorm"/>
              <w:ind w:left="57" w:right="57"/>
            </w:pPr>
            <w:r>
              <w:t>Обязателен для заполнения при значении Метки = 2 или 3.</w:t>
            </w:r>
          </w:p>
        </w:tc>
      </w:tr>
      <w:tr w:rsidR="00EF69BD" w:rsidTr="00412DF7">
        <w:tc>
          <w:tcPr>
            <w:tcW w:w="1318" w:type="pct"/>
            <w:shd w:val="clear" w:color="auto" w:fill="auto"/>
          </w:tcPr>
          <w:p w:rsidR="00EF69BD" w:rsidRPr="00EF69BD" w:rsidRDefault="00EF69BD" w:rsidP="00412DF7">
            <w:pPr>
              <w:pStyle w:val="ASFKTablenorm"/>
              <w:ind w:left="57" w:right="57"/>
            </w:pPr>
            <w:r w:rsidRPr="00EF69BD">
              <w:t>Номер</w:t>
            </w:r>
          </w:p>
        </w:tc>
        <w:tc>
          <w:tcPr>
            <w:tcW w:w="3682" w:type="pct"/>
            <w:shd w:val="clear" w:color="auto" w:fill="auto"/>
          </w:tcPr>
          <w:p w:rsidR="00EF69BD" w:rsidRPr="00EF69BD" w:rsidRDefault="00EF69BD" w:rsidP="00412DF7">
            <w:pPr>
              <w:pStyle w:val="ASFKTablenorm"/>
              <w:ind w:left="57" w:right="57"/>
            </w:pPr>
            <w:r w:rsidRPr="00EF69BD">
              <w:t>Номер документа.</w:t>
            </w:r>
          </w:p>
          <w:p w:rsidR="00EF69BD" w:rsidRPr="00EF69BD" w:rsidRDefault="00EF69BD" w:rsidP="00412DF7">
            <w:pPr>
              <w:pStyle w:val="ASFKTablenorm"/>
              <w:ind w:left="57" w:right="57"/>
            </w:pPr>
            <w:r w:rsidRPr="00EF69BD">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EF69BD" w:rsidRPr="00EF69BD" w:rsidRDefault="00EF69BD" w:rsidP="00412DF7">
            <w:pPr>
              <w:pStyle w:val="ASFKTablenorm"/>
              <w:ind w:left="57" w:right="57"/>
            </w:pPr>
            <w:r w:rsidRPr="00EF69BD">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EF69BD" w:rsidTr="00412DF7">
        <w:tc>
          <w:tcPr>
            <w:tcW w:w="1318" w:type="pct"/>
            <w:shd w:val="clear" w:color="auto" w:fill="auto"/>
          </w:tcPr>
          <w:p w:rsidR="00EF69BD" w:rsidRPr="00EF69BD" w:rsidRDefault="00EF69BD" w:rsidP="00412DF7">
            <w:pPr>
              <w:pStyle w:val="ASFKTablenorm"/>
              <w:ind w:left="57" w:right="57"/>
            </w:pPr>
            <w:r w:rsidRPr="00EF69BD">
              <w:t>Дата</w:t>
            </w:r>
          </w:p>
        </w:tc>
        <w:tc>
          <w:tcPr>
            <w:tcW w:w="3682" w:type="pct"/>
            <w:shd w:val="clear" w:color="auto" w:fill="auto"/>
          </w:tcPr>
          <w:p w:rsidR="00EF69BD" w:rsidRPr="00EF69BD" w:rsidRDefault="00EF69BD" w:rsidP="00412DF7">
            <w:pPr>
              <w:pStyle w:val="ASFKTablenorm"/>
              <w:ind w:left="57" w:right="57"/>
            </w:pPr>
            <w:r w:rsidRPr="00EF69BD">
              <w:t xml:space="preserve">Дата формирования документа. </w:t>
            </w:r>
          </w:p>
          <w:p w:rsidR="00EF69BD" w:rsidRPr="00EF69BD" w:rsidRDefault="00EF69BD" w:rsidP="00412DF7">
            <w:pPr>
              <w:pStyle w:val="ASFKTablenorm"/>
              <w:ind w:left="57" w:right="57"/>
            </w:pPr>
            <w:r w:rsidRPr="00EF69BD">
              <w:t>Для АРМ: По умолчанию проставляется текущая дата. Может быть изменена с помощью выбора из системного календаря.</w:t>
            </w:r>
          </w:p>
        </w:tc>
      </w:tr>
      <w:tr w:rsidR="00EF69BD" w:rsidTr="00412DF7">
        <w:tc>
          <w:tcPr>
            <w:tcW w:w="1318" w:type="pct"/>
            <w:shd w:val="clear" w:color="auto" w:fill="auto"/>
          </w:tcPr>
          <w:p w:rsidR="00EF69BD" w:rsidRPr="00EF69BD" w:rsidRDefault="00EF69BD" w:rsidP="00412DF7">
            <w:pPr>
              <w:pStyle w:val="ASFKTablenorm"/>
              <w:ind w:left="57" w:right="57"/>
            </w:pPr>
            <w:r w:rsidRPr="00EF69BD">
              <w:t>Дата в/д</w:t>
            </w:r>
          </w:p>
        </w:tc>
        <w:tc>
          <w:tcPr>
            <w:tcW w:w="3682" w:type="pct"/>
            <w:shd w:val="clear" w:color="auto" w:fill="auto"/>
          </w:tcPr>
          <w:p w:rsidR="00EF69BD" w:rsidRPr="00EF69BD" w:rsidRDefault="00EF69BD" w:rsidP="00412DF7">
            <w:pPr>
              <w:pStyle w:val="ASFKTablenorm"/>
              <w:ind w:left="57" w:right="57"/>
            </w:pPr>
            <w:r w:rsidRPr="00EF69BD">
              <w:t xml:space="preserve">Дата ввода в действие бюджетных данных документа. </w:t>
            </w:r>
          </w:p>
          <w:p w:rsidR="00EF69BD" w:rsidRPr="00EF69BD" w:rsidRDefault="00EF69BD" w:rsidP="00412DF7">
            <w:pPr>
              <w:pStyle w:val="ASFKTablenorm"/>
              <w:ind w:left="57" w:right="57"/>
            </w:pPr>
            <w:r w:rsidRPr="00EF69BD">
              <w:t>Для АРМ: По умолчанию заполняется текущей системной даты. Может быть изменена вручную или из системного календаря.</w:t>
            </w:r>
          </w:p>
        </w:tc>
      </w:tr>
      <w:tr w:rsidR="00EF69BD" w:rsidTr="00412DF7">
        <w:tc>
          <w:tcPr>
            <w:tcW w:w="1318" w:type="pct"/>
            <w:shd w:val="clear" w:color="auto" w:fill="auto"/>
          </w:tcPr>
          <w:p w:rsidR="00EF69BD" w:rsidRPr="00EF69BD" w:rsidRDefault="00EF69BD" w:rsidP="00412DF7">
            <w:pPr>
              <w:pStyle w:val="ASFKTablenorm"/>
              <w:ind w:left="57" w:right="57"/>
            </w:pPr>
            <w:r w:rsidRPr="00EF69BD">
              <w:t>Секретность</w:t>
            </w:r>
          </w:p>
        </w:tc>
        <w:tc>
          <w:tcPr>
            <w:tcW w:w="3682" w:type="pct"/>
            <w:shd w:val="clear" w:color="auto" w:fill="auto"/>
          </w:tcPr>
          <w:p w:rsidR="00EF69BD" w:rsidRPr="00EF69BD" w:rsidRDefault="00EF69BD" w:rsidP="00412DF7">
            <w:pPr>
              <w:pStyle w:val="ASFKTablenorm"/>
              <w:ind w:left="57" w:right="57"/>
            </w:pPr>
            <w:r w:rsidRPr="00EF69BD">
              <w:t xml:space="preserve">Степень секретности. </w:t>
            </w:r>
          </w:p>
          <w:p w:rsidR="00EF69BD" w:rsidRPr="00EF69BD" w:rsidRDefault="00EF69BD" w:rsidP="00412DF7">
            <w:pPr>
              <w:pStyle w:val="ASFKTablenorm"/>
              <w:ind w:left="57" w:right="57"/>
            </w:pPr>
            <w:r w:rsidRPr="00EF69BD">
              <w:t>Возможные значения: «не секретно», «секретно».</w:t>
            </w:r>
          </w:p>
          <w:p w:rsidR="00EF69BD" w:rsidRPr="00EF69BD" w:rsidRDefault="00EF69BD" w:rsidP="00412DF7">
            <w:pPr>
              <w:pStyle w:val="ASFKTablenorm"/>
              <w:ind w:left="57" w:right="57"/>
            </w:pPr>
            <w:r w:rsidRPr="00EF69BD">
              <w:t>Заполняется из списка «Виды секретности» по коду секретности.</w:t>
            </w:r>
          </w:p>
        </w:tc>
      </w:tr>
      <w:tr w:rsidR="00EF69BD" w:rsidTr="00412DF7">
        <w:tc>
          <w:tcPr>
            <w:tcW w:w="1318" w:type="pct"/>
            <w:shd w:val="clear" w:color="auto" w:fill="auto"/>
          </w:tcPr>
          <w:p w:rsidR="00EF69BD" w:rsidRPr="00EF69BD" w:rsidRDefault="00EF69BD" w:rsidP="00412DF7">
            <w:pPr>
              <w:pStyle w:val="ASFKTablenorm"/>
              <w:ind w:left="57" w:right="57"/>
            </w:pPr>
            <w:r w:rsidRPr="00EF69BD">
              <w:t>Ед. изм.</w:t>
            </w:r>
          </w:p>
        </w:tc>
        <w:tc>
          <w:tcPr>
            <w:tcW w:w="3682" w:type="pct"/>
            <w:shd w:val="clear" w:color="auto" w:fill="auto"/>
          </w:tcPr>
          <w:p w:rsidR="00EF69BD" w:rsidRPr="00EF69BD" w:rsidRDefault="00EF69BD" w:rsidP="00412DF7">
            <w:pPr>
              <w:pStyle w:val="ASFKTablenorm"/>
              <w:ind w:left="57" w:right="57"/>
            </w:pPr>
            <w:r w:rsidRPr="00EF69BD">
              <w:t>Единица измерения.</w:t>
            </w:r>
          </w:p>
          <w:p w:rsidR="00EF69BD" w:rsidRPr="00EF69BD" w:rsidRDefault="00EF69BD" w:rsidP="00412DF7">
            <w:pPr>
              <w:pStyle w:val="ASFKTablenorm"/>
              <w:ind w:left="57" w:right="57"/>
            </w:pPr>
            <w:r w:rsidRPr="00EF69BD">
              <w:t xml:space="preserve">Заполняется автоматически значением «Руб». </w:t>
            </w:r>
          </w:p>
          <w:p w:rsidR="00EF69BD" w:rsidRPr="00EF69BD" w:rsidRDefault="00EF69BD" w:rsidP="00412DF7">
            <w:pPr>
              <w:pStyle w:val="ASFKTablenorm"/>
              <w:ind w:left="57" w:right="57"/>
            </w:pPr>
            <w:r w:rsidRPr="00EF69BD">
              <w:t>Поле недоступно для редактирования.</w:t>
            </w:r>
          </w:p>
        </w:tc>
      </w:tr>
      <w:tr w:rsidR="00EF69BD" w:rsidTr="00412DF7">
        <w:tc>
          <w:tcPr>
            <w:tcW w:w="1318" w:type="pct"/>
            <w:shd w:val="clear" w:color="auto" w:fill="auto"/>
          </w:tcPr>
          <w:p w:rsidR="00EF69BD" w:rsidRPr="00EF69BD" w:rsidRDefault="00EF69BD" w:rsidP="00412DF7">
            <w:pPr>
              <w:pStyle w:val="ASFKTablenorm"/>
              <w:ind w:left="57" w:right="57"/>
            </w:pPr>
            <w:r w:rsidRPr="00EF69BD">
              <w:t>Ст.</w:t>
            </w:r>
          </w:p>
        </w:tc>
        <w:tc>
          <w:tcPr>
            <w:tcW w:w="3682" w:type="pct"/>
            <w:shd w:val="clear" w:color="auto" w:fill="auto"/>
          </w:tcPr>
          <w:p w:rsidR="00EF69BD" w:rsidRPr="00EF69BD" w:rsidRDefault="00EF69BD" w:rsidP="00412DF7">
            <w:pPr>
              <w:pStyle w:val="ASFKTablenorm"/>
              <w:ind w:left="57" w:right="57"/>
            </w:pPr>
            <w:r w:rsidRPr="00EF69BD">
              <w:t xml:space="preserve">Код бизнес-статуса документа. </w:t>
            </w:r>
          </w:p>
          <w:p w:rsidR="00EF69BD" w:rsidRPr="00EF69BD" w:rsidRDefault="00EF69BD" w:rsidP="00412DF7">
            <w:pPr>
              <w:pStyle w:val="ASFKTablenorm"/>
              <w:ind w:left="57" w:right="57"/>
            </w:pPr>
            <w:r w:rsidRPr="00EF69BD">
              <w:t>Заполняется автоматически в результате обработки документа или присылается из учетной системы (в случае обработки документа в учетной системе). Недоступно для редактирования.</w:t>
            </w:r>
          </w:p>
        </w:tc>
      </w:tr>
      <w:tr w:rsidR="00EF69BD" w:rsidTr="00412DF7">
        <w:tc>
          <w:tcPr>
            <w:tcW w:w="5000" w:type="pct"/>
            <w:gridSpan w:val="2"/>
            <w:shd w:val="clear" w:color="auto" w:fill="auto"/>
          </w:tcPr>
          <w:p w:rsidR="00EF69BD" w:rsidRPr="00EF69BD" w:rsidRDefault="00EF69BD" w:rsidP="00412DF7">
            <w:pPr>
              <w:pStyle w:val="ASFKTablenorm"/>
              <w:ind w:left="57" w:right="57"/>
            </w:pPr>
            <w:r w:rsidRPr="00EF69BD">
              <w:t>Группа полей «Наименования и Коды»</w:t>
            </w:r>
          </w:p>
        </w:tc>
      </w:tr>
      <w:tr w:rsidR="00EF69BD" w:rsidTr="00412DF7">
        <w:tc>
          <w:tcPr>
            <w:tcW w:w="1318" w:type="pct"/>
            <w:shd w:val="clear" w:color="auto" w:fill="auto"/>
          </w:tcPr>
          <w:p w:rsidR="00EF69BD" w:rsidRPr="00EF69BD" w:rsidRDefault="00EF69BD" w:rsidP="00412DF7">
            <w:pPr>
              <w:pStyle w:val="ASFKTablenorm"/>
              <w:ind w:left="57" w:right="57"/>
            </w:pPr>
            <w:r w:rsidRPr="00EF69BD">
              <w:t>ГРБС/ГАИФ</w:t>
            </w:r>
          </w:p>
        </w:tc>
        <w:tc>
          <w:tcPr>
            <w:tcW w:w="3682" w:type="pct"/>
            <w:shd w:val="clear" w:color="auto" w:fill="auto"/>
          </w:tcPr>
          <w:p w:rsidR="00EF69BD" w:rsidRDefault="00EF69BD" w:rsidP="00412DF7">
            <w:pPr>
              <w:pStyle w:val="ASFKTablenorm"/>
              <w:ind w:left="57" w:right="57"/>
            </w:pPr>
            <w:r w:rsidRPr="00EF69BD">
              <w:t>Наименование ГРБС (ГАИФ), соответствующее коду главы.</w:t>
            </w:r>
          </w:p>
          <w:p w:rsidR="00E97314" w:rsidRPr="00EF69BD" w:rsidRDefault="00E97314" w:rsidP="00412DF7">
            <w:pPr>
              <w:pStyle w:val="ASFKTablenorm"/>
              <w:ind w:left="57" w:right="57"/>
            </w:pPr>
            <w:r>
              <w:t xml:space="preserve">Автозаполнение: </w:t>
            </w:r>
            <w:r w:rsidRPr="00E97314">
              <w:t>из СР</w:t>
            </w:r>
            <w:r>
              <w:t xml:space="preserve"> (</w:t>
            </w:r>
            <w:r w:rsidRPr="00E97314">
              <w:t>если переход на СР = 1</w:t>
            </w:r>
            <w:r>
              <w:t xml:space="preserve">) и </w:t>
            </w:r>
            <w:r w:rsidRPr="00E97314">
              <w:t>из СРРПБС</w:t>
            </w:r>
            <w:r>
              <w:t xml:space="preserve"> (</w:t>
            </w:r>
            <w:r w:rsidRPr="00E97314">
              <w:t>если переход на СР</w:t>
            </w:r>
            <w:r w:rsidR="00E773BE">
              <w:t xml:space="preserve"> </w:t>
            </w:r>
            <w:r w:rsidRPr="00E97314">
              <w:t>= 0</w:t>
            </w:r>
            <w:r>
              <w:t>)</w:t>
            </w:r>
            <w:r w:rsidRPr="00E97314">
              <w:t>.</w:t>
            </w:r>
          </w:p>
          <w:p w:rsidR="00EF69BD" w:rsidRPr="00EF69BD" w:rsidRDefault="00EF69BD" w:rsidP="00412DF7">
            <w:pPr>
              <w:pStyle w:val="ASFKTablenorm"/>
              <w:ind w:left="57" w:right="57"/>
            </w:pPr>
            <w:r w:rsidRPr="00EF69BD">
              <w:t xml:space="preserve">Для АРМ: Значение заполняется автоматически на основании поля «Глава по БК» (с учетом бюджета) из справочников РУБП/ПУБП для которых код вышестоящей организации заполнен значением «00000» (пять нулей) </w:t>
            </w:r>
            <w:r w:rsidR="00E97314">
              <w:t>для ФБ, либо &lt;пусто&gt; для МБ/СФ.</w:t>
            </w:r>
          </w:p>
          <w:p w:rsidR="00EF69BD" w:rsidRPr="00EF69BD" w:rsidRDefault="00EF69BD" w:rsidP="00412DF7">
            <w:pPr>
              <w:pStyle w:val="ASFKTablenorm"/>
              <w:ind w:left="57" w:right="57"/>
            </w:pPr>
            <w:r w:rsidRPr="00EF69BD">
              <w:t>Может быть отредактировано вручную.</w:t>
            </w:r>
          </w:p>
        </w:tc>
      </w:tr>
      <w:tr w:rsidR="00EF69BD" w:rsidTr="00412DF7">
        <w:tc>
          <w:tcPr>
            <w:tcW w:w="1318" w:type="pct"/>
            <w:shd w:val="clear" w:color="auto" w:fill="auto"/>
          </w:tcPr>
          <w:p w:rsidR="00EF69BD" w:rsidRPr="00EF69BD" w:rsidRDefault="00EF69BD" w:rsidP="00412DF7">
            <w:pPr>
              <w:pStyle w:val="ASFKTablenorm"/>
              <w:ind w:left="57" w:right="57"/>
            </w:pPr>
            <w:r w:rsidRPr="00EF69BD">
              <w:t>Глава по БК</w:t>
            </w:r>
          </w:p>
        </w:tc>
        <w:tc>
          <w:tcPr>
            <w:tcW w:w="3682" w:type="pct"/>
            <w:shd w:val="clear" w:color="auto" w:fill="auto"/>
          </w:tcPr>
          <w:p w:rsidR="00EF69BD" w:rsidRPr="00EF69BD" w:rsidRDefault="00EF69BD" w:rsidP="00412DF7">
            <w:pPr>
              <w:pStyle w:val="ASFKTablenorm"/>
              <w:ind w:left="57" w:right="57"/>
            </w:pPr>
            <w:r w:rsidRPr="00EF69BD">
              <w:t>Код ГРБС (ГАИФ).</w:t>
            </w:r>
          </w:p>
          <w:p w:rsidR="00EF69BD" w:rsidRPr="00EF69BD" w:rsidRDefault="00EF69BD" w:rsidP="00412DF7">
            <w:pPr>
              <w:pStyle w:val="ASFKTablenorm"/>
              <w:ind w:left="57" w:right="57"/>
            </w:pPr>
            <w:r w:rsidRPr="00EF69BD">
              <w:lastRenderedPageBreak/>
              <w:t xml:space="preserve">Для АРМ ГРБС: </w:t>
            </w:r>
          </w:p>
          <w:p w:rsidR="00EF69BD" w:rsidRPr="00412DF7" w:rsidRDefault="00EF69BD" w:rsidP="00412DF7">
            <w:pPr>
              <w:pStyle w:val="ASFKTableListNum"/>
              <w:numPr>
                <w:ilvl w:val="0"/>
                <w:numId w:val="57"/>
              </w:numPr>
              <w:rPr>
                <w:lang w:val="ru-RU" w:eastAsia="ru-RU"/>
              </w:rPr>
            </w:pPr>
            <w:r w:rsidRPr="00412DF7">
              <w:rPr>
                <w:lang w:val="ru-RU" w:eastAsia="ru-RU"/>
              </w:rPr>
              <w:t xml:space="preserve">Если «Переход на СР» = 0, то значение заполняется из справочника «СРРПБС» кодом Главы по БК, соответствующего коду собственного БУ системной таблицы </w:t>
            </w:r>
            <w:r w:rsidRPr="00F064D6">
              <w:rPr>
                <w:rStyle w:val="ASFKReporterror"/>
              </w:rPr>
              <w:t>«system_const</w:t>
            </w:r>
            <w:r w:rsidRPr="00412DF7">
              <w:rPr>
                <w:lang w:val="ru-RU" w:eastAsia="ru-RU"/>
              </w:rPr>
              <w:t xml:space="preserve">». </w:t>
            </w:r>
          </w:p>
          <w:p w:rsidR="00EF69BD" w:rsidRPr="00412DF7" w:rsidRDefault="00EF69BD" w:rsidP="00EF69BD">
            <w:pPr>
              <w:pStyle w:val="ASFKTableListNum"/>
              <w:rPr>
                <w:lang w:val="ru-RU" w:eastAsia="ru-RU"/>
              </w:rPr>
            </w:pPr>
            <w:r w:rsidRPr="00412DF7">
              <w:rPr>
                <w:lang w:val="ru-RU" w:eastAsia="ru-RU"/>
              </w:rPr>
              <w:t>Если «Переход на СР» = 1, то поле заполняется из справочника СР кодом Главы по БК</w:t>
            </w:r>
            <w:r w:rsidR="00466EDB" w:rsidRPr="00412DF7">
              <w:rPr>
                <w:lang w:val="ru-RU" w:eastAsia="ru-RU"/>
              </w:rPr>
              <w:t xml:space="preserve"> </w:t>
            </w:r>
            <w:r w:rsidRPr="00F064D6">
              <w:rPr>
                <w:rStyle w:val="ASFKReporterror"/>
              </w:rPr>
              <w:t>(PppCode</w:t>
            </w:r>
            <w:r w:rsidRPr="00412DF7">
              <w:rPr>
                <w:lang w:val="ru-RU" w:eastAsia="ru-RU"/>
              </w:rPr>
              <w:t>).</w:t>
            </w:r>
          </w:p>
          <w:p w:rsidR="00EF69BD" w:rsidRPr="00EF69BD" w:rsidRDefault="00EF69BD" w:rsidP="00412DF7">
            <w:pPr>
              <w:pStyle w:val="ASFKTablenorm"/>
              <w:ind w:left="57" w:right="57"/>
            </w:pPr>
            <w:r w:rsidRPr="00EF69BD">
              <w:t xml:space="preserve">Может быть изменено вручную или из справочников </w:t>
            </w:r>
            <w:r w:rsidR="0002082E">
              <w:t>СР/</w:t>
            </w:r>
            <w:r w:rsidRPr="00EF69BD">
              <w:t xml:space="preserve">РУБП/ПУБП. Значения справочника ограничены значением поля «Бюджет» и кодами УБП, для которых код вышестоящего равен «00000» (для ФБ) или &lt;пусто&gt; (для прочих бюджетов). </w:t>
            </w:r>
          </w:p>
        </w:tc>
      </w:tr>
      <w:tr w:rsidR="00F80FBC" w:rsidTr="00412DF7">
        <w:tc>
          <w:tcPr>
            <w:tcW w:w="1318" w:type="pct"/>
            <w:shd w:val="clear" w:color="auto" w:fill="auto"/>
          </w:tcPr>
          <w:p w:rsidR="00F80FBC" w:rsidRPr="00F80FBC" w:rsidRDefault="00F80FBC" w:rsidP="00412DF7">
            <w:pPr>
              <w:pStyle w:val="ASFKTablenorm"/>
              <w:ind w:left="57" w:right="57"/>
            </w:pPr>
            <w:r w:rsidRPr="00F80FBC">
              <w:lastRenderedPageBreak/>
              <w:t>РБС(ПБС)/ТОАИФ(АИФ)</w:t>
            </w:r>
          </w:p>
        </w:tc>
        <w:tc>
          <w:tcPr>
            <w:tcW w:w="3682" w:type="pct"/>
            <w:shd w:val="clear" w:color="auto" w:fill="auto"/>
          </w:tcPr>
          <w:p w:rsidR="00F80FBC" w:rsidRDefault="00415355" w:rsidP="00412DF7">
            <w:pPr>
              <w:pStyle w:val="ASFKTablenorm"/>
              <w:ind w:left="57" w:right="57"/>
            </w:pPr>
            <w:r w:rsidRPr="00F80FBC">
              <w:t>Наименование РБС(ПБС)/ТОАИФ(АИФ).</w:t>
            </w:r>
          </w:p>
          <w:p w:rsidR="00F80FBC" w:rsidRPr="00F80FBC" w:rsidRDefault="00466EDB" w:rsidP="00412DF7">
            <w:pPr>
              <w:pStyle w:val="ASFKTablenorm"/>
              <w:ind w:left="57" w:right="57"/>
            </w:pPr>
            <w:r>
              <w:t xml:space="preserve">На АРМ ГРБС </w:t>
            </w:r>
            <w:r w:rsidR="00B412A1">
              <w:t>–</w:t>
            </w:r>
            <w:r w:rsidRPr="00F80FBC">
              <w:t xml:space="preserve"> не заполняется</w:t>
            </w:r>
            <w:r>
              <w:t>.</w:t>
            </w:r>
          </w:p>
        </w:tc>
      </w:tr>
      <w:tr w:rsidR="00F80FBC" w:rsidTr="00412DF7">
        <w:tc>
          <w:tcPr>
            <w:tcW w:w="1318" w:type="pct"/>
            <w:shd w:val="clear" w:color="auto" w:fill="auto"/>
          </w:tcPr>
          <w:p w:rsidR="00F80FBC" w:rsidRPr="00F80FBC" w:rsidRDefault="00B412A1" w:rsidP="00412DF7">
            <w:pPr>
              <w:pStyle w:val="ASFKTablenorm"/>
              <w:ind w:left="57" w:right="57"/>
            </w:pPr>
            <w:r w:rsidRPr="00F80FBC">
              <w:t>П</w:t>
            </w:r>
            <w:r w:rsidR="00F80FBC" w:rsidRPr="00F80FBC">
              <w:t>о Сводному реестру</w:t>
            </w:r>
          </w:p>
        </w:tc>
        <w:tc>
          <w:tcPr>
            <w:tcW w:w="3682" w:type="pct"/>
            <w:shd w:val="clear" w:color="auto" w:fill="auto"/>
          </w:tcPr>
          <w:p w:rsidR="00F80FBC" w:rsidRDefault="007C5C81" w:rsidP="00412DF7">
            <w:pPr>
              <w:pStyle w:val="ASFKTablenorm"/>
              <w:ind w:left="57" w:right="57"/>
            </w:pPr>
            <w:r w:rsidRPr="00D43E47">
              <w:t>Код РБС (ПБС, АИФ) по Сводному реестру</w:t>
            </w:r>
            <w:r w:rsidR="00F80FBC" w:rsidRPr="00F80FBC">
              <w:t>.</w:t>
            </w:r>
          </w:p>
          <w:p w:rsidR="00F80FBC" w:rsidRPr="00F80FBC" w:rsidRDefault="00F80FBC" w:rsidP="00412DF7">
            <w:pPr>
              <w:pStyle w:val="ASFKTablenorm"/>
              <w:ind w:left="57" w:right="57"/>
            </w:pPr>
            <w:r w:rsidRPr="00F80FBC">
              <w:t xml:space="preserve">На АРМ ГРБС </w:t>
            </w:r>
            <w:r w:rsidR="00B412A1">
              <w:t>–</w:t>
            </w:r>
            <w:r w:rsidRPr="00F80FBC">
              <w:t xml:space="preserve"> не заполняется.</w:t>
            </w:r>
          </w:p>
        </w:tc>
      </w:tr>
      <w:tr w:rsidR="00EF69BD" w:rsidTr="00412DF7">
        <w:tc>
          <w:tcPr>
            <w:tcW w:w="1318" w:type="pct"/>
            <w:shd w:val="clear" w:color="auto" w:fill="auto"/>
          </w:tcPr>
          <w:p w:rsidR="00EF69BD" w:rsidRPr="00EF69BD" w:rsidRDefault="00EF69BD" w:rsidP="00412DF7">
            <w:pPr>
              <w:pStyle w:val="ASFKTablenorm"/>
              <w:ind w:left="57" w:right="57"/>
            </w:pPr>
            <w:r w:rsidRPr="00EF69BD">
              <w:t>Номер лицевого счета</w:t>
            </w:r>
          </w:p>
        </w:tc>
        <w:tc>
          <w:tcPr>
            <w:tcW w:w="3682" w:type="pct"/>
            <w:shd w:val="clear" w:color="auto" w:fill="auto"/>
          </w:tcPr>
          <w:p w:rsidR="00EF69BD" w:rsidRPr="00EF69BD" w:rsidRDefault="00EF69BD" w:rsidP="00412DF7">
            <w:pPr>
              <w:pStyle w:val="ASFKTablenorm"/>
              <w:ind w:left="57" w:right="57"/>
            </w:pPr>
            <w:r w:rsidRPr="00EF69BD">
              <w:t>Номер лицевого счета организации, указанной в поле «РБС(ПБС)/ТОАИФ(АИФ)».</w:t>
            </w:r>
          </w:p>
          <w:p w:rsidR="00EF69BD" w:rsidRPr="00EF69BD" w:rsidRDefault="00EF69BD" w:rsidP="00412DF7">
            <w:pPr>
              <w:pStyle w:val="ASFKTablenorm"/>
              <w:ind w:left="57" w:right="57"/>
            </w:pPr>
            <w:r w:rsidRPr="00EF69BD">
              <w:t>Поле заполняется вручную или из справочника Информация о лицевых счетах.</w:t>
            </w:r>
          </w:p>
          <w:p w:rsidR="00EF69BD" w:rsidRPr="00EF69BD" w:rsidRDefault="00EF69BD" w:rsidP="00412DF7">
            <w:pPr>
              <w:pStyle w:val="ASFKTablenorm"/>
              <w:ind w:left="57" w:right="57"/>
            </w:pPr>
            <w:r w:rsidRPr="00EF69BD">
              <w:t>Для выбора из справочника доступны только счета, открытые организации, указанной в поле «РБС(ПБС)/ТОАИФ(АИФ)». Если не заполнено поле «по Сводному реестру», то выбор из справочника не ограничен (пользователю выводятся все значения из справочника).</w:t>
            </w:r>
          </w:p>
          <w:p w:rsidR="00EF69BD" w:rsidRPr="00EF69BD" w:rsidRDefault="00EF69BD" w:rsidP="00412DF7">
            <w:pPr>
              <w:pStyle w:val="ASFKTablenorm"/>
              <w:ind w:left="57" w:right="57"/>
            </w:pPr>
            <w:r w:rsidRPr="00EF69BD">
              <w:t xml:space="preserve">Для АРМ ГРБС: Выбираются счета, открытые организации, у которой код по Сводному реестру совпадает с кодом собственного БУ из системной таблицы </w:t>
            </w:r>
            <w:r w:rsidRPr="00F064D6">
              <w:rPr>
                <w:rStyle w:val="ASFKReporterror"/>
              </w:rPr>
              <w:t>«system_const</w:t>
            </w:r>
            <w:r w:rsidRPr="00EF69BD">
              <w:t>».</w:t>
            </w:r>
          </w:p>
        </w:tc>
      </w:tr>
      <w:tr w:rsidR="00EF69BD" w:rsidTr="00412DF7">
        <w:tc>
          <w:tcPr>
            <w:tcW w:w="1318" w:type="pct"/>
            <w:shd w:val="clear" w:color="auto" w:fill="auto"/>
          </w:tcPr>
          <w:p w:rsidR="00EF69BD" w:rsidRPr="00EF69BD" w:rsidRDefault="00EF69BD" w:rsidP="00412DF7">
            <w:pPr>
              <w:pStyle w:val="ASFKTablenorm"/>
              <w:ind w:left="57" w:right="57"/>
            </w:pPr>
            <w:r w:rsidRPr="00EF69BD">
              <w:t>Бюджет</w:t>
            </w:r>
          </w:p>
        </w:tc>
        <w:tc>
          <w:tcPr>
            <w:tcW w:w="3682" w:type="pct"/>
            <w:shd w:val="clear" w:color="auto" w:fill="auto"/>
          </w:tcPr>
          <w:p w:rsidR="00EF69BD" w:rsidRPr="00EF69BD" w:rsidRDefault="00EF69BD" w:rsidP="00412DF7">
            <w:pPr>
              <w:pStyle w:val="ASFKTablenorm"/>
              <w:ind w:left="57" w:right="57"/>
            </w:pPr>
            <w:r w:rsidRPr="00EF69BD">
              <w:t>Наименование бюджета согласно справочнику «Бюджеты».</w:t>
            </w:r>
          </w:p>
          <w:p w:rsidR="00EF69BD" w:rsidRPr="00EF69BD" w:rsidRDefault="00EF69BD" w:rsidP="00412DF7">
            <w:pPr>
              <w:pStyle w:val="ASFKTablenorm"/>
              <w:ind w:left="57" w:right="57"/>
            </w:pPr>
            <w:r w:rsidRPr="00EF69BD">
              <w:t xml:space="preserve">Для АРМ: Заполняется автоматически из справочника «Бюджеты» на основании системной константы </w:t>
            </w:r>
            <w:r w:rsidR="00644FF2">
              <w:rPr>
                <w:rStyle w:val="ASFKReporterror"/>
              </w:rPr>
              <w:t>«</w:t>
            </w:r>
            <w:r w:rsidRPr="00EF69BD">
              <w:t>Код бюджета</w:t>
            </w:r>
            <w:r w:rsidR="00644FF2">
              <w:t>»</w:t>
            </w:r>
            <w:r w:rsidRPr="00EF69BD">
              <w:t xml:space="preserve">. </w:t>
            </w:r>
          </w:p>
        </w:tc>
      </w:tr>
      <w:tr w:rsidR="00EF69BD" w:rsidTr="00412DF7">
        <w:tc>
          <w:tcPr>
            <w:tcW w:w="1318" w:type="pct"/>
            <w:shd w:val="clear" w:color="auto" w:fill="auto"/>
          </w:tcPr>
          <w:p w:rsidR="00EF69BD" w:rsidRPr="00EF69BD" w:rsidRDefault="00EF69BD" w:rsidP="00412DF7">
            <w:pPr>
              <w:pStyle w:val="ASFKTablenorm"/>
              <w:ind w:left="57" w:right="57"/>
            </w:pPr>
            <w:r w:rsidRPr="00EF69BD">
              <w:t>Финорган</w:t>
            </w:r>
          </w:p>
        </w:tc>
        <w:tc>
          <w:tcPr>
            <w:tcW w:w="3682" w:type="pct"/>
            <w:shd w:val="clear" w:color="auto" w:fill="auto"/>
          </w:tcPr>
          <w:p w:rsidR="00EF69BD" w:rsidRPr="00EF69BD" w:rsidRDefault="00EF69BD" w:rsidP="00412DF7">
            <w:pPr>
              <w:pStyle w:val="ASFKTablenorm"/>
              <w:ind w:left="57" w:right="57"/>
            </w:pPr>
            <w:r w:rsidRPr="00EF69BD">
              <w:t>Наименование ФО, обслуживающего указанный бюджет.</w:t>
            </w:r>
          </w:p>
          <w:p w:rsidR="00EF69BD" w:rsidRPr="00412DF7" w:rsidRDefault="00EF69BD" w:rsidP="00412DF7">
            <w:pPr>
              <w:pStyle w:val="ASFKTableListNum"/>
              <w:numPr>
                <w:ilvl w:val="0"/>
                <w:numId w:val="56"/>
              </w:numPr>
              <w:rPr>
                <w:lang w:val="ru-RU" w:eastAsia="ru-RU"/>
              </w:rPr>
            </w:pPr>
            <w:r w:rsidRPr="00412DF7">
              <w:rPr>
                <w:lang w:val="ru-RU" w:eastAsia="ru-RU"/>
              </w:rPr>
              <w:t xml:space="preserve">Для АРМ всех бюджетов (кроме ГВБФ: 4-й уровень бюджета): </w:t>
            </w:r>
          </w:p>
          <w:p w:rsidR="00EF69BD" w:rsidRPr="00EF69BD" w:rsidRDefault="00EF69BD" w:rsidP="00412DF7">
            <w:pPr>
              <w:pStyle w:val="ASFKTablenorm"/>
              <w:ind w:left="57" w:right="57"/>
            </w:pPr>
            <w:r w:rsidRPr="00EF69BD">
              <w:t xml:space="preserve">Заполняется автоматически наименованием с актуальным кодом ФО соответствующим Бюджету в справочнике </w:t>
            </w:r>
            <w:r w:rsidRPr="00F064D6">
              <w:rPr>
                <w:rStyle w:val="ASFKReporterror"/>
              </w:rPr>
              <w:t>«Фин.органы</w:t>
            </w:r>
            <w:r w:rsidRPr="00EF69BD">
              <w:t xml:space="preserve">». Может быть изменено вручную или из справочника </w:t>
            </w:r>
            <w:r w:rsidRPr="00F064D6">
              <w:rPr>
                <w:rStyle w:val="ASFKReporterror"/>
              </w:rPr>
              <w:t>«Фин.органы</w:t>
            </w:r>
            <w:r w:rsidRPr="00EF69BD">
              <w:t>». Значение справочника ограничены значением поля «Бюджет».</w:t>
            </w:r>
          </w:p>
          <w:p w:rsidR="00EF69BD" w:rsidRPr="00412DF7" w:rsidRDefault="00EF69BD" w:rsidP="00EF69BD">
            <w:pPr>
              <w:pStyle w:val="ASFKTableListNum"/>
              <w:rPr>
                <w:lang w:val="ru-RU" w:eastAsia="ru-RU"/>
              </w:rPr>
            </w:pPr>
            <w:r w:rsidRPr="00412DF7">
              <w:rPr>
                <w:lang w:val="ru-RU" w:eastAsia="ru-RU"/>
              </w:rPr>
              <w:t>Для бюджета ГВБФ (4-й уровень бюджета):</w:t>
            </w:r>
          </w:p>
          <w:p w:rsidR="00EF69BD" w:rsidRPr="00EF69BD" w:rsidRDefault="00EF69BD" w:rsidP="00412DF7">
            <w:pPr>
              <w:pStyle w:val="ASFKTablenorm"/>
              <w:ind w:left="57" w:right="57"/>
            </w:pPr>
            <w:r w:rsidRPr="00EF69BD">
              <w:t>Для АРМ (кроме ФО): не заполняется (если было заполнено автоматически, то обнулять значение).</w:t>
            </w:r>
          </w:p>
        </w:tc>
      </w:tr>
      <w:tr w:rsidR="00EF69BD" w:rsidTr="00412DF7">
        <w:tc>
          <w:tcPr>
            <w:tcW w:w="1318" w:type="pct"/>
            <w:shd w:val="clear" w:color="auto" w:fill="auto"/>
          </w:tcPr>
          <w:p w:rsidR="00EF69BD" w:rsidRPr="00EF69BD" w:rsidRDefault="00EF69BD" w:rsidP="00412DF7">
            <w:pPr>
              <w:pStyle w:val="ASFKTablenorm"/>
              <w:ind w:left="57" w:right="57"/>
            </w:pPr>
            <w:r w:rsidRPr="00EF69BD">
              <w:t>Откуда (ФК)</w:t>
            </w:r>
          </w:p>
        </w:tc>
        <w:tc>
          <w:tcPr>
            <w:tcW w:w="3682" w:type="pct"/>
            <w:shd w:val="clear" w:color="auto" w:fill="auto"/>
          </w:tcPr>
          <w:p w:rsidR="00EF69BD" w:rsidRPr="00EF69BD" w:rsidRDefault="00EF69BD" w:rsidP="00412DF7">
            <w:pPr>
              <w:pStyle w:val="ASFKTablenorm"/>
              <w:ind w:left="57" w:right="57"/>
            </w:pPr>
            <w:r w:rsidRPr="00EF69BD">
              <w:t>Наименование ТОФК-отправителя, согласно справочнику «Органы казначейства».</w:t>
            </w:r>
          </w:p>
          <w:p w:rsidR="00EF69BD" w:rsidRPr="00EF69BD" w:rsidRDefault="00EF69BD" w:rsidP="00412DF7">
            <w:pPr>
              <w:pStyle w:val="ASFKTablenorm"/>
              <w:ind w:left="57" w:right="57"/>
            </w:pPr>
            <w:r w:rsidRPr="00EF69BD">
              <w:t xml:space="preserve">Для АРМ. </w:t>
            </w:r>
            <w:r w:rsidR="00415355" w:rsidRPr="00EF69BD">
              <w:t>Подтягивается автоматически из справочника «Органы казначейства» на основании поля «Откуда</w:t>
            </w:r>
            <w:r w:rsidR="00415355">
              <w:t xml:space="preserve"> </w:t>
            </w:r>
            <w:r w:rsidR="00415355" w:rsidRPr="00EF69BD">
              <w:t xml:space="preserve">(ФК)». </w:t>
            </w:r>
            <w:r w:rsidRPr="00EF69BD">
              <w:t>Может быть изменено вручную или из справочника «Органы казначейства».</w:t>
            </w:r>
          </w:p>
        </w:tc>
      </w:tr>
      <w:tr w:rsidR="00EF69BD" w:rsidTr="00412DF7">
        <w:trPr>
          <w:trHeight w:val="70"/>
        </w:trPr>
        <w:tc>
          <w:tcPr>
            <w:tcW w:w="1318" w:type="pct"/>
            <w:shd w:val="clear" w:color="auto" w:fill="auto"/>
          </w:tcPr>
          <w:p w:rsidR="00EF69BD" w:rsidRPr="00EF69BD" w:rsidRDefault="00B412A1" w:rsidP="00412DF7">
            <w:pPr>
              <w:pStyle w:val="ASFKTablenorm"/>
              <w:ind w:left="57" w:right="57"/>
            </w:pPr>
            <w:r w:rsidRPr="00EF69BD">
              <w:t>П</w:t>
            </w:r>
            <w:r w:rsidR="00EF69BD" w:rsidRPr="00EF69BD">
              <w:t>о КОФК</w:t>
            </w:r>
          </w:p>
        </w:tc>
        <w:tc>
          <w:tcPr>
            <w:tcW w:w="3682" w:type="pct"/>
            <w:shd w:val="clear" w:color="auto" w:fill="auto"/>
          </w:tcPr>
          <w:p w:rsidR="00EF69BD" w:rsidRPr="00EF69BD" w:rsidRDefault="00EF69BD" w:rsidP="00412DF7">
            <w:pPr>
              <w:pStyle w:val="ASFKTablenorm"/>
              <w:ind w:left="57" w:right="57"/>
            </w:pPr>
            <w:r w:rsidRPr="00EF69BD">
              <w:t>Код ТОФК-отправителя по справочнику «Органы казначейства».</w:t>
            </w:r>
          </w:p>
          <w:p w:rsidR="00EF69BD" w:rsidRPr="00EF69BD" w:rsidRDefault="00EF69BD" w:rsidP="00412DF7">
            <w:pPr>
              <w:pStyle w:val="ASFKTablenorm"/>
              <w:ind w:left="57" w:right="57"/>
            </w:pPr>
            <w:r w:rsidRPr="00EF69BD">
              <w:t xml:space="preserve">Для АРМ ФО: поле не заполняется. </w:t>
            </w:r>
          </w:p>
          <w:p w:rsidR="00EF69BD" w:rsidRPr="00EF69BD" w:rsidRDefault="00EF69BD" w:rsidP="00412DF7">
            <w:pPr>
              <w:pStyle w:val="ASFKTablenorm"/>
              <w:ind w:left="57" w:right="57"/>
            </w:pPr>
            <w:r w:rsidRPr="00EF69BD">
              <w:t xml:space="preserve">Для АРМ ГРБС: заполняется из системной константы код собственного ТОФК (если соответствует маске xx00) или вышестоящего ТОФК (если код собственного ТОФК соответствует маске </w:t>
            </w:r>
            <w:r w:rsidRPr="00F064D6">
              <w:rPr>
                <w:rStyle w:val="ASFKReporterror"/>
              </w:rPr>
              <w:t>xxyy</w:t>
            </w:r>
            <w:r w:rsidRPr="00EF69BD">
              <w:t>).</w:t>
            </w:r>
          </w:p>
        </w:tc>
      </w:tr>
      <w:tr w:rsidR="00EF69BD" w:rsidTr="00412DF7">
        <w:tc>
          <w:tcPr>
            <w:tcW w:w="1318" w:type="pct"/>
            <w:shd w:val="clear" w:color="auto" w:fill="auto"/>
          </w:tcPr>
          <w:p w:rsidR="00EF69BD" w:rsidRPr="00EF69BD" w:rsidRDefault="00EF69BD" w:rsidP="00412DF7">
            <w:pPr>
              <w:pStyle w:val="ASFKTablenorm"/>
              <w:ind w:left="57" w:right="57"/>
            </w:pPr>
            <w:r w:rsidRPr="00EF69BD">
              <w:lastRenderedPageBreak/>
              <w:t>Кому</w:t>
            </w:r>
          </w:p>
        </w:tc>
        <w:tc>
          <w:tcPr>
            <w:tcW w:w="3682" w:type="pct"/>
            <w:shd w:val="clear" w:color="auto" w:fill="auto"/>
          </w:tcPr>
          <w:p w:rsidR="00EF69BD" w:rsidRPr="00EF69BD" w:rsidRDefault="00EF69BD" w:rsidP="00412DF7">
            <w:pPr>
              <w:pStyle w:val="ASFKTablenorm"/>
              <w:ind w:left="57" w:right="57"/>
            </w:pPr>
            <w:r w:rsidRPr="00EF69BD">
              <w:t>Наименование БУ-получателя в соответствии с СРРПБС.</w:t>
            </w:r>
          </w:p>
          <w:p w:rsidR="00EF69BD" w:rsidRPr="00412DF7" w:rsidRDefault="00EF69BD" w:rsidP="00412DF7">
            <w:pPr>
              <w:pStyle w:val="ASFKTableListNum"/>
              <w:numPr>
                <w:ilvl w:val="0"/>
                <w:numId w:val="55"/>
              </w:numPr>
              <w:rPr>
                <w:lang w:val="ru-RU" w:eastAsia="ru-RU"/>
              </w:rPr>
            </w:pPr>
            <w:r w:rsidRPr="00412DF7">
              <w:rPr>
                <w:lang w:val="ru-RU" w:eastAsia="ru-RU"/>
              </w:rPr>
              <w:t>Для Федерального бюджета:</w:t>
            </w:r>
          </w:p>
          <w:p w:rsidR="00EF69BD" w:rsidRPr="00EF69BD" w:rsidRDefault="00EF69BD" w:rsidP="00412DF7">
            <w:pPr>
              <w:pStyle w:val="ASFKTablenorm"/>
              <w:ind w:left="57" w:right="57"/>
            </w:pPr>
            <w:r w:rsidRPr="00EF69BD">
              <w:t>Для АРМ. Подтягивается автоматически на основании поля «Кому (По Сводному реестру)» из справочника «СРРПБС»/СР или заполняется вручную.</w:t>
            </w:r>
          </w:p>
          <w:p w:rsidR="00EF69BD" w:rsidRPr="00412DF7" w:rsidRDefault="00EF69BD" w:rsidP="00EF69BD">
            <w:pPr>
              <w:pStyle w:val="ASFKTableListNum"/>
              <w:rPr>
                <w:lang w:val="ru-RU" w:eastAsia="ru-RU"/>
              </w:rPr>
            </w:pPr>
            <w:r w:rsidRPr="00412DF7">
              <w:rPr>
                <w:lang w:val="ru-RU" w:eastAsia="ru-RU"/>
              </w:rPr>
              <w:t>Для прочих бюджетов:</w:t>
            </w:r>
          </w:p>
          <w:p w:rsidR="00EF69BD" w:rsidRPr="00EF69BD" w:rsidRDefault="00EF69BD" w:rsidP="00412DF7">
            <w:pPr>
              <w:pStyle w:val="ASFKTablenorm"/>
              <w:ind w:left="57" w:right="57"/>
            </w:pPr>
            <w:r w:rsidRPr="00EF69BD">
              <w:t>Значение может быть выбрано из справочника «ПУБП» (без заполнения поля по Сводному реестру).</w:t>
            </w:r>
          </w:p>
        </w:tc>
      </w:tr>
      <w:tr w:rsidR="00EF69BD" w:rsidTr="00412DF7">
        <w:tc>
          <w:tcPr>
            <w:tcW w:w="1318" w:type="pct"/>
            <w:shd w:val="clear" w:color="auto" w:fill="auto"/>
          </w:tcPr>
          <w:p w:rsidR="00EF69BD" w:rsidRPr="00EF69BD" w:rsidRDefault="00B412A1" w:rsidP="00412DF7">
            <w:pPr>
              <w:pStyle w:val="ASFKTablenorm"/>
              <w:ind w:left="57" w:right="57"/>
            </w:pPr>
            <w:r w:rsidRPr="00EF69BD">
              <w:t>П</w:t>
            </w:r>
            <w:r w:rsidR="00EF69BD" w:rsidRPr="00EF69BD">
              <w:t>о Сводному реестру</w:t>
            </w:r>
          </w:p>
        </w:tc>
        <w:tc>
          <w:tcPr>
            <w:tcW w:w="3682" w:type="pct"/>
            <w:shd w:val="clear" w:color="auto" w:fill="auto"/>
          </w:tcPr>
          <w:p w:rsidR="00EF69BD" w:rsidRPr="00EF69BD" w:rsidRDefault="00EF69BD" w:rsidP="00412DF7">
            <w:pPr>
              <w:pStyle w:val="ASFKTablenorm"/>
              <w:ind w:left="57" w:right="57"/>
            </w:pPr>
            <w:r w:rsidRPr="00EF69BD">
              <w:t>Код БУ-получателя в соответствии с СРРПБС.</w:t>
            </w:r>
          </w:p>
          <w:p w:rsidR="00EF69BD" w:rsidRPr="00412DF7" w:rsidRDefault="00EF69BD" w:rsidP="00412DF7">
            <w:pPr>
              <w:pStyle w:val="ASFKTableListNum"/>
              <w:numPr>
                <w:ilvl w:val="0"/>
                <w:numId w:val="54"/>
              </w:numPr>
              <w:rPr>
                <w:lang w:val="ru-RU" w:eastAsia="ru-RU"/>
              </w:rPr>
            </w:pPr>
            <w:r w:rsidRPr="00412DF7">
              <w:rPr>
                <w:lang w:val="ru-RU" w:eastAsia="ru-RU"/>
              </w:rPr>
              <w:t>Для Федерального бюджета:</w:t>
            </w:r>
          </w:p>
          <w:p w:rsidR="00EF69BD" w:rsidRPr="00EF69BD" w:rsidRDefault="00EF69BD" w:rsidP="00412DF7">
            <w:pPr>
              <w:pStyle w:val="ASFKTablenorm"/>
              <w:ind w:left="57" w:right="57"/>
            </w:pPr>
            <w:r w:rsidRPr="00EF69BD">
              <w:t xml:space="preserve">Для АРМ ГРБС: Выбирается из справочника «СРРПБС» / СР, у которого значения полей «Код УБП» или «Код вышестоящего» равен «Код собственного БУ» системной таблицы </w:t>
            </w:r>
            <w:r w:rsidRPr="00F064D6">
              <w:rPr>
                <w:rStyle w:val="ASFKReporterror"/>
              </w:rPr>
              <w:t>system_const</w:t>
            </w:r>
            <w:r w:rsidRPr="00EF69BD">
              <w:t>. Может быть заполнено вручную.</w:t>
            </w:r>
          </w:p>
          <w:p w:rsidR="00EF69BD" w:rsidRPr="00412DF7" w:rsidRDefault="00EF69BD" w:rsidP="00EF69BD">
            <w:pPr>
              <w:pStyle w:val="ASFKTableListNum"/>
              <w:rPr>
                <w:lang w:val="ru-RU" w:eastAsia="ru-RU"/>
              </w:rPr>
            </w:pPr>
            <w:r w:rsidRPr="00412DF7">
              <w:rPr>
                <w:lang w:val="ru-RU" w:eastAsia="ru-RU"/>
              </w:rPr>
              <w:t>Для прочих бюджетов: поле не заполняется.</w:t>
            </w:r>
          </w:p>
        </w:tc>
      </w:tr>
      <w:tr w:rsidR="00EF69BD" w:rsidTr="00412DF7">
        <w:tc>
          <w:tcPr>
            <w:tcW w:w="1318" w:type="pct"/>
            <w:shd w:val="clear" w:color="auto" w:fill="auto"/>
          </w:tcPr>
          <w:p w:rsidR="00EF69BD" w:rsidRPr="00EF69BD" w:rsidRDefault="00EF69BD" w:rsidP="00412DF7">
            <w:pPr>
              <w:pStyle w:val="ASFKTablenorm"/>
              <w:ind w:left="57" w:right="57"/>
            </w:pPr>
            <w:r w:rsidRPr="00EF69BD">
              <w:t>Номер лицевого счета</w:t>
            </w:r>
          </w:p>
        </w:tc>
        <w:tc>
          <w:tcPr>
            <w:tcW w:w="3682" w:type="pct"/>
            <w:shd w:val="clear" w:color="auto" w:fill="auto"/>
          </w:tcPr>
          <w:p w:rsidR="00EF69BD" w:rsidRPr="00EF69BD" w:rsidRDefault="00EF69BD" w:rsidP="00412DF7">
            <w:pPr>
              <w:pStyle w:val="ASFKTablenorm"/>
              <w:ind w:left="57" w:right="57"/>
            </w:pPr>
            <w:r w:rsidRPr="00EF69BD">
              <w:t>Номер лицевого счета БУ-получателя (ПБС (АИФ)).</w:t>
            </w:r>
          </w:p>
          <w:p w:rsidR="00EF69BD" w:rsidRPr="00EF69BD" w:rsidRDefault="00EF69BD" w:rsidP="00412DF7">
            <w:pPr>
              <w:pStyle w:val="ASFKTablenorm"/>
              <w:ind w:left="57" w:right="57"/>
            </w:pPr>
            <w:r w:rsidRPr="00EF69BD">
              <w:t>Для АРМ: Выбирается из справочника «Информация о лицевых счетах». Список ограничен значениями поля «по Сводному реестру (Кому). При отсутствии значения – выбор из справочника не ограничен. Может быть изменено вручную.</w:t>
            </w:r>
          </w:p>
          <w:p w:rsidR="00EF69BD" w:rsidRPr="00EF69BD" w:rsidRDefault="00EF69BD" w:rsidP="00412DF7">
            <w:pPr>
              <w:pStyle w:val="ASFKTablenorm"/>
              <w:ind w:left="57" w:right="57"/>
            </w:pPr>
            <w:r w:rsidRPr="00EF69BD">
              <w:t>При заполнении поля 14 типом ЛС перезаполняются следующие поля:</w:t>
            </w:r>
          </w:p>
          <w:p w:rsidR="00EF69BD" w:rsidRPr="00EF69BD" w:rsidRDefault="00EF69BD" w:rsidP="00EF69BD">
            <w:pPr>
              <w:pStyle w:val="ASFKTableListMark"/>
            </w:pPr>
            <w:r w:rsidRPr="00EF69BD">
              <w:t>Бюджет (код) – из справочника ИЛС для указанного ЛС;</w:t>
            </w:r>
          </w:p>
          <w:p w:rsidR="00EF69BD" w:rsidRPr="00EF69BD" w:rsidRDefault="00EF69BD" w:rsidP="00EF69BD">
            <w:pPr>
              <w:pStyle w:val="ASFKTableListMark"/>
            </w:pPr>
            <w:r w:rsidRPr="00EF69BD">
              <w:t>Бюджет (наименование) – по коду из справочника «Бюджеты»;</w:t>
            </w:r>
          </w:p>
          <w:p w:rsidR="00EF69BD" w:rsidRPr="00EF69BD" w:rsidRDefault="00EF69BD" w:rsidP="00EF69BD">
            <w:pPr>
              <w:pStyle w:val="ASFKTableListMark"/>
            </w:pPr>
            <w:r w:rsidRPr="00EF69BD">
              <w:t>Финорган (код) – по коду бюджета из справочника «Финорганы»;</w:t>
            </w:r>
          </w:p>
          <w:p w:rsidR="00EF69BD" w:rsidRPr="00EF69BD" w:rsidRDefault="00EF69BD" w:rsidP="00EF69BD">
            <w:pPr>
              <w:pStyle w:val="ASFKTableListMark"/>
            </w:pPr>
            <w:r w:rsidRPr="00EF69BD">
              <w:t>Финорган (наименование) – по коду ФО из справочника «Финорганы»;</w:t>
            </w:r>
          </w:p>
          <w:p w:rsidR="00EF69BD" w:rsidRPr="00EF69BD" w:rsidRDefault="00EF69BD" w:rsidP="00EF69BD">
            <w:pPr>
              <w:pStyle w:val="ASFKTableListMark"/>
            </w:pPr>
            <w:r w:rsidRPr="00EF69BD">
              <w:t>Глава по БК – из справочника ИЛС значением владельца ЛС;</w:t>
            </w:r>
          </w:p>
          <w:p w:rsidR="00EF69BD" w:rsidRPr="00EF69BD" w:rsidRDefault="00EF69BD" w:rsidP="00EF69BD">
            <w:pPr>
              <w:pStyle w:val="ASFKTableListMark"/>
            </w:pPr>
            <w:r w:rsidRPr="00EF69BD">
              <w:t>ГРБС – из справочника «Ведомства» с учетом указанной главы и бюджета;</w:t>
            </w:r>
          </w:p>
          <w:p w:rsidR="00EF69BD" w:rsidRPr="00EF69BD" w:rsidRDefault="00EF69BD" w:rsidP="00EF69BD">
            <w:pPr>
              <w:pStyle w:val="ASFKTableListMark"/>
            </w:pPr>
            <w:r w:rsidRPr="00EF69BD">
              <w:t>по Сводному реестру – из справочника ИЛС значением владельца ЛС (если бюджет отличен от ФБ, то поле не заполняется – только наименование);</w:t>
            </w:r>
          </w:p>
          <w:p w:rsidR="00EF69BD" w:rsidRPr="00EF69BD" w:rsidRDefault="00EF69BD" w:rsidP="00EF69BD">
            <w:pPr>
              <w:pStyle w:val="ASFKTableListMark"/>
            </w:pPr>
            <w:r w:rsidRPr="00EF69BD">
              <w:t>РБС/ПБС – из справочника РУБП/ПУБП/СР в соответствии с указанным кодом в поле «по Сводному реестру» и бюджетом;</w:t>
            </w:r>
          </w:p>
          <w:p w:rsidR="00EF69BD" w:rsidRPr="00EF69BD" w:rsidRDefault="00EF69BD" w:rsidP="00EF69BD">
            <w:pPr>
              <w:pStyle w:val="ASFKTableListMark"/>
            </w:pPr>
            <w:r w:rsidRPr="00EF69BD">
              <w:t>по Сводному реестру – из справочника ИЛС значением владельца ЛС (если бюджет отличен от ФБ, то поле не заполняется – только наименование);</w:t>
            </w:r>
          </w:p>
          <w:p w:rsidR="00EF69BD" w:rsidRPr="00EF69BD" w:rsidRDefault="00EF69BD" w:rsidP="00EF69BD">
            <w:pPr>
              <w:pStyle w:val="ASFKTableListMark"/>
            </w:pPr>
            <w:r w:rsidRPr="00EF69BD">
              <w:t>Кому – из справочника РУБП/ПУБП в соответствии с указанным кодом в поле «по Сводному реестру» и бюджетом;</w:t>
            </w:r>
          </w:p>
          <w:p w:rsidR="00EF69BD" w:rsidRPr="00EF69BD" w:rsidRDefault="00EF69BD" w:rsidP="00EF69BD">
            <w:pPr>
              <w:pStyle w:val="ASFKTableListMark"/>
            </w:pPr>
            <w:r w:rsidRPr="00EF69BD">
              <w:t>По КОФК (Куда) – из справочника ИЛС значением «Где открыт ЛС»;</w:t>
            </w:r>
          </w:p>
          <w:p w:rsidR="00EF69BD" w:rsidRPr="00EF69BD" w:rsidRDefault="00EF69BD" w:rsidP="00EF69BD">
            <w:pPr>
              <w:pStyle w:val="ASFKTableListMark"/>
            </w:pPr>
            <w:r w:rsidRPr="00EF69BD">
              <w:t>Куда (ФК) – из справочника «Органы ФК» по коду.</w:t>
            </w:r>
          </w:p>
        </w:tc>
      </w:tr>
      <w:tr w:rsidR="00EF69BD" w:rsidTr="00412DF7">
        <w:tc>
          <w:tcPr>
            <w:tcW w:w="1318" w:type="pct"/>
            <w:shd w:val="clear" w:color="auto" w:fill="auto"/>
          </w:tcPr>
          <w:p w:rsidR="00EF69BD" w:rsidRPr="00EF69BD" w:rsidRDefault="00EF69BD" w:rsidP="00412DF7">
            <w:pPr>
              <w:pStyle w:val="ASFKTablenorm"/>
              <w:ind w:left="57" w:right="57"/>
            </w:pPr>
            <w:r w:rsidRPr="00EF69BD">
              <w:t>Куда (ФК)</w:t>
            </w:r>
          </w:p>
        </w:tc>
        <w:tc>
          <w:tcPr>
            <w:tcW w:w="3682" w:type="pct"/>
            <w:shd w:val="clear" w:color="auto" w:fill="auto"/>
          </w:tcPr>
          <w:p w:rsidR="00EF69BD" w:rsidRPr="00EF69BD" w:rsidRDefault="00EF69BD" w:rsidP="00412DF7">
            <w:pPr>
              <w:pStyle w:val="ASFKTablenorm"/>
              <w:ind w:left="57" w:right="57"/>
            </w:pPr>
            <w:r w:rsidRPr="00EF69BD">
              <w:t>Наименование ТОФК-получателя, в котором обслуживается БУ-получатель.</w:t>
            </w:r>
          </w:p>
          <w:p w:rsidR="00EF69BD" w:rsidRPr="00EF69BD" w:rsidRDefault="00EF69BD" w:rsidP="00412DF7">
            <w:pPr>
              <w:pStyle w:val="ASFKTablenorm"/>
              <w:ind w:left="57" w:right="57"/>
            </w:pPr>
            <w:r w:rsidRPr="00EF69BD">
              <w:t>Для АРМ: Подтягивается автоматически из справочника «Органы ФК» на основании поля «по КОФК (Куда (ФК))» или заполняется вручную.</w:t>
            </w:r>
          </w:p>
        </w:tc>
      </w:tr>
      <w:tr w:rsidR="00EF69BD" w:rsidTr="00412DF7">
        <w:tc>
          <w:tcPr>
            <w:tcW w:w="1318" w:type="pct"/>
            <w:shd w:val="clear" w:color="auto" w:fill="auto"/>
          </w:tcPr>
          <w:p w:rsidR="00EF69BD" w:rsidRPr="00EF69BD" w:rsidRDefault="00B412A1" w:rsidP="00412DF7">
            <w:pPr>
              <w:pStyle w:val="ASFKTablenorm"/>
              <w:ind w:left="57" w:right="57"/>
            </w:pPr>
            <w:r w:rsidRPr="00EF69BD">
              <w:lastRenderedPageBreak/>
              <w:t>П</w:t>
            </w:r>
            <w:r w:rsidR="00EF69BD" w:rsidRPr="00EF69BD">
              <w:t>о КОФК</w:t>
            </w:r>
          </w:p>
        </w:tc>
        <w:tc>
          <w:tcPr>
            <w:tcW w:w="3682" w:type="pct"/>
            <w:shd w:val="clear" w:color="auto" w:fill="auto"/>
          </w:tcPr>
          <w:p w:rsidR="00EF69BD" w:rsidRPr="00EF69BD" w:rsidRDefault="00EF69BD" w:rsidP="00412DF7">
            <w:pPr>
              <w:pStyle w:val="ASFKTablenorm"/>
              <w:ind w:left="57" w:right="57"/>
            </w:pPr>
            <w:r w:rsidRPr="00EF69BD">
              <w:t>Код ТОФК-получателя.</w:t>
            </w:r>
          </w:p>
          <w:p w:rsidR="00EF69BD" w:rsidRPr="00EF69BD" w:rsidRDefault="00EF69BD" w:rsidP="00412DF7">
            <w:pPr>
              <w:pStyle w:val="ASFKTablenorm"/>
              <w:ind w:left="57" w:right="57"/>
            </w:pPr>
            <w:r w:rsidRPr="00EF69BD">
              <w:t xml:space="preserve">Для АРМ: Выбирается из справочника «Информация о лицевых счетах» код ТОФК, где открыты лицевые счета атрибута «Кому» или заполняется вручную. Если код по справочнику равен коду ОФК </w:t>
            </w:r>
            <w:r w:rsidRPr="00F064D6">
              <w:rPr>
                <w:rStyle w:val="ASFKReporterror"/>
              </w:rPr>
              <w:t>«xxyy</w:t>
            </w:r>
            <w:r w:rsidRPr="00EF69BD">
              <w:t>», то подставляем код УФК «xx00».</w:t>
            </w:r>
          </w:p>
          <w:p w:rsidR="00EF69BD" w:rsidRPr="00EF69BD" w:rsidRDefault="00EF69BD" w:rsidP="00412DF7">
            <w:pPr>
              <w:pStyle w:val="ASFKTablenorm"/>
              <w:ind w:left="57" w:right="57"/>
            </w:pPr>
            <w:r w:rsidRPr="00EF69BD">
              <w:t>Поле не заполняется, если значение «Куда (ФК)» равно значению поля «Откуда (ФК)».</w:t>
            </w:r>
          </w:p>
        </w:tc>
      </w:tr>
      <w:tr w:rsidR="00EF69BD" w:rsidTr="00412DF7">
        <w:tc>
          <w:tcPr>
            <w:tcW w:w="1318" w:type="pct"/>
            <w:shd w:val="clear" w:color="auto" w:fill="auto"/>
          </w:tcPr>
          <w:p w:rsidR="00EF69BD" w:rsidRPr="00EF69BD" w:rsidRDefault="00EF69BD" w:rsidP="00412DF7">
            <w:pPr>
              <w:pStyle w:val="ASFKTablenorm"/>
              <w:ind w:left="57" w:right="57"/>
            </w:pPr>
            <w:r w:rsidRPr="00EF69BD">
              <w:t xml:space="preserve">Спец. </w:t>
            </w:r>
            <w:r w:rsidR="00B412A1" w:rsidRPr="00EF69BD">
              <w:t>У</w:t>
            </w:r>
            <w:r w:rsidRPr="00EF69BD">
              <w:t>казания</w:t>
            </w:r>
          </w:p>
        </w:tc>
        <w:tc>
          <w:tcPr>
            <w:tcW w:w="3682" w:type="pct"/>
            <w:shd w:val="clear" w:color="auto" w:fill="auto"/>
          </w:tcPr>
          <w:p w:rsidR="00EF69BD" w:rsidRPr="00EF69BD" w:rsidRDefault="00EF69BD" w:rsidP="00412DF7">
            <w:pPr>
              <w:pStyle w:val="ASFKTablenorm"/>
              <w:ind w:left="57" w:right="57"/>
            </w:pPr>
            <w:r w:rsidRPr="00EF69BD">
              <w:t xml:space="preserve">Наименование специальных указаний. Для ввода значений используется дополнительная ЭФ «Специальные указания» (рисунки </w:t>
            </w:r>
            <w:r w:rsidRPr="00EF69BD">
              <w:fldChar w:fldCharType="begin"/>
            </w:r>
            <w:r w:rsidRPr="00EF69BD">
              <w:instrText xml:space="preserve"> REF _Ref261878608 \h  \* MERGEFORMAT </w:instrText>
            </w:r>
            <w:r w:rsidRPr="00EF69BD">
              <w:fldChar w:fldCharType="separate"/>
            </w:r>
            <w:r w:rsidR="0092715F">
              <w:t>100</w:t>
            </w:r>
            <w:r w:rsidRPr="00EF69BD">
              <w:fldChar w:fldCharType="end"/>
            </w:r>
            <w:r w:rsidRPr="00EF69BD">
              <w:t xml:space="preserve">, </w:t>
            </w:r>
            <w:r w:rsidRPr="00EF69BD">
              <w:fldChar w:fldCharType="begin"/>
            </w:r>
            <w:r w:rsidRPr="00EF69BD">
              <w:instrText xml:space="preserve"> REF _Ref261878610 \h  \* MERGEFORMAT </w:instrText>
            </w:r>
            <w:r w:rsidRPr="00EF69BD">
              <w:fldChar w:fldCharType="separate"/>
            </w:r>
            <w:r w:rsidR="0092715F">
              <w:t>101</w:t>
            </w:r>
            <w:r w:rsidRPr="00EF69BD">
              <w:fldChar w:fldCharType="end"/>
            </w:r>
            <w:r w:rsidRPr="00EF69BD">
              <w:t xml:space="preserve"> или </w:t>
            </w:r>
            <w:r w:rsidRPr="00EF69BD">
              <w:fldChar w:fldCharType="begin"/>
            </w:r>
            <w:r w:rsidRPr="00EF69BD">
              <w:instrText xml:space="preserve"> REF _Ref261878611 \h  \* MERGEFORMAT </w:instrText>
            </w:r>
            <w:r w:rsidRPr="00EF69BD">
              <w:fldChar w:fldCharType="separate"/>
            </w:r>
            <w:r w:rsidR="0092715F">
              <w:t>102</w:t>
            </w:r>
            <w:r w:rsidRPr="00EF69BD">
              <w:fldChar w:fldCharType="end"/>
            </w:r>
            <w:r w:rsidRPr="00EF69BD">
              <w:t xml:space="preserve">), которая открывается по нажатию на кнопку </w:t>
            </w:r>
            <w:r w:rsidR="0092715F">
              <w:pict>
                <v:shape id="Рисунок 342" o:spid="_x0000_i1196" type="#_x0000_t75" alt="кнопка заполнения полей" style="width:6pt;height:6pt;visibility:visible">
                  <v:imagedata r:id="rId161" o:title="кнопка заполнения полей"/>
                </v:shape>
              </w:pict>
            </w:r>
            <w:r w:rsidRPr="00EF69BD">
              <w:t xml:space="preserve">. Представление данной формы зависит от значения в поле кода специальных указаний (см. далее). При указании нескольких кодов спец. </w:t>
            </w:r>
            <w:r w:rsidR="00B412A1" w:rsidRPr="00EF69BD">
              <w:t>У</w:t>
            </w:r>
            <w:r w:rsidRPr="00EF69BD">
              <w:t>казаний, а так же при заполнении формы «Специальные указания» значения выводятся через разделитель «;».</w:t>
            </w:r>
          </w:p>
        </w:tc>
      </w:tr>
      <w:tr w:rsidR="00EF69BD" w:rsidTr="00412DF7">
        <w:tc>
          <w:tcPr>
            <w:tcW w:w="1318" w:type="pct"/>
            <w:shd w:val="clear" w:color="auto" w:fill="auto"/>
          </w:tcPr>
          <w:p w:rsidR="00EF69BD" w:rsidRPr="00EF69BD" w:rsidRDefault="00EF69BD" w:rsidP="00412DF7">
            <w:pPr>
              <w:pStyle w:val="ASFKTablenorm"/>
              <w:ind w:left="57" w:right="57"/>
            </w:pPr>
            <w:r w:rsidRPr="00EF69BD">
              <w:t xml:space="preserve">Спец. </w:t>
            </w:r>
            <w:r w:rsidR="00B412A1" w:rsidRPr="00EF69BD">
              <w:t>У</w:t>
            </w:r>
            <w:r w:rsidRPr="00EF69BD">
              <w:t>казания (Код)</w:t>
            </w:r>
          </w:p>
        </w:tc>
        <w:tc>
          <w:tcPr>
            <w:tcW w:w="3682" w:type="pct"/>
            <w:shd w:val="clear" w:color="auto" w:fill="auto"/>
          </w:tcPr>
          <w:p w:rsidR="00EF69BD" w:rsidRPr="00EF69BD" w:rsidRDefault="00EF69BD" w:rsidP="00412DF7">
            <w:pPr>
              <w:pStyle w:val="ASFKTablenorm"/>
              <w:ind w:left="57" w:right="57"/>
            </w:pPr>
            <w:r w:rsidRPr="00EF69BD">
              <w:t xml:space="preserve">Код специальных указаний. </w:t>
            </w:r>
          </w:p>
          <w:p w:rsidR="00EF69BD" w:rsidRPr="00EF69BD" w:rsidRDefault="00EF69BD" w:rsidP="00412DF7">
            <w:pPr>
              <w:pStyle w:val="ASFKTablenorm"/>
              <w:ind w:left="57" w:right="57"/>
            </w:pPr>
            <w:r w:rsidRPr="00EF69BD">
              <w:t xml:space="preserve">Вводится из справочника специальных указаний. </w:t>
            </w:r>
          </w:p>
          <w:p w:rsidR="00EF69BD" w:rsidRPr="00EF69BD" w:rsidRDefault="00EF69BD" w:rsidP="00412DF7">
            <w:pPr>
              <w:pStyle w:val="ASFKTablenorm"/>
              <w:ind w:left="57" w:right="57"/>
            </w:pPr>
            <w:r w:rsidRPr="00EF69BD">
              <w:t>В поле может быть указано несколько значений через «,». Может быть заполнено вручную.</w:t>
            </w:r>
          </w:p>
        </w:tc>
      </w:tr>
      <w:tr w:rsidR="00EF69BD" w:rsidTr="00412DF7">
        <w:tc>
          <w:tcPr>
            <w:tcW w:w="5000" w:type="pct"/>
            <w:gridSpan w:val="2"/>
            <w:shd w:val="clear" w:color="auto" w:fill="auto"/>
          </w:tcPr>
          <w:p w:rsidR="00EF69BD" w:rsidRPr="00EF69BD" w:rsidRDefault="00EF69BD" w:rsidP="00412DF7">
            <w:pPr>
              <w:pStyle w:val="ASFKTablenorm"/>
              <w:ind w:left="57" w:right="57"/>
            </w:pPr>
            <w:r w:rsidRPr="00EF69BD">
              <w:t>Вкладка «Раздел I: БА», группа полей «Строки: Раздел I. Бюджетные ассигнования»</w:t>
            </w:r>
          </w:p>
        </w:tc>
      </w:tr>
      <w:tr w:rsidR="00EF69BD" w:rsidTr="00412DF7">
        <w:tc>
          <w:tcPr>
            <w:tcW w:w="1318" w:type="pct"/>
            <w:shd w:val="clear" w:color="auto" w:fill="auto"/>
          </w:tcPr>
          <w:p w:rsidR="00EF69BD" w:rsidRPr="00EF69BD" w:rsidRDefault="00EF69BD" w:rsidP="00412DF7">
            <w:pPr>
              <w:pStyle w:val="ASFKTablenorm"/>
              <w:ind w:left="57" w:right="57"/>
            </w:pPr>
            <w:r w:rsidRPr="00EF69BD">
              <w:t>Дата в/д раздела</w:t>
            </w:r>
          </w:p>
        </w:tc>
        <w:tc>
          <w:tcPr>
            <w:tcW w:w="3682" w:type="pct"/>
            <w:shd w:val="clear" w:color="auto" w:fill="auto"/>
          </w:tcPr>
          <w:p w:rsidR="00EF69BD" w:rsidRPr="00EF69BD" w:rsidRDefault="00EF69BD" w:rsidP="00412DF7">
            <w:pPr>
              <w:pStyle w:val="ASFKTablenorm"/>
              <w:ind w:left="57" w:right="57"/>
            </w:pPr>
            <w:r w:rsidRPr="00EF69BD">
              <w:t xml:space="preserve">Дата ввода в действие бюджетных данных раздела. </w:t>
            </w:r>
          </w:p>
          <w:p w:rsidR="00EF69BD" w:rsidRPr="00EF69BD" w:rsidRDefault="00EF69BD" w:rsidP="00412DF7">
            <w:pPr>
              <w:pStyle w:val="ASFKTablenorm"/>
              <w:ind w:left="57" w:right="57"/>
            </w:pPr>
            <w:r w:rsidRPr="00EF69BD">
              <w:t>Если указано поле «Дата в/д» всего расходного расписания, то данное поле не может быть заполнено (закрыто на редактирование). Если поле «Дата в/д» не задано, то заполняется пользователем из системного календаря или вручную. Дата должна быть больше или равна текущей системной дате.</w:t>
            </w:r>
          </w:p>
        </w:tc>
      </w:tr>
      <w:tr w:rsidR="00EF69BD" w:rsidTr="00412DF7">
        <w:tc>
          <w:tcPr>
            <w:tcW w:w="1318" w:type="pct"/>
            <w:shd w:val="clear" w:color="auto" w:fill="auto"/>
          </w:tcPr>
          <w:p w:rsidR="00EF69BD" w:rsidRPr="00EF69BD" w:rsidRDefault="00EF69BD" w:rsidP="00412DF7">
            <w:pPr>
              <w:pStyle w:val="ASFKTablenorm"/>
              <w:ind w:left="57" w:right="57"/>
            </w:pPr>
            <w:r w:rsidRPr="00EF69BD">
              <w:t xml:space="preserve">Итого: Тек. </w:t>
            </w:r>
            <w:r w:rsidR="00B412A1" w:rsidRPr="00EF69BD">
              <w:t>Г</w:t>
            </w:r>
            <w:r w:rsidRPr="00EF69BD">
              <w:t>од</w:t>
            </w:r>
          </w:p>
        </w:tc>
        <w:tc>
          <w:tcPr>
            <w:tcW w:w="3682" w:type="pct"/>
            <w:shd w:val="clear" w:color="auto" w:fill="auto"/>
          </w:tcPr>
          <w:p w:rsidR="00EF69BD" w:rsidRPr="00EF69BD" w:rsidRDefault="00EF69BD" w:rsidP="00412DF7">
            <w:pPr>
              <w:pStyle w:val="ASFKTablenorm"/>
              <w:ind w:left="57" w:right="57"/>
            </w:pPr>
            <w:r w:rsidRPr="00EF69BD">
              <w:t xml:space="preserve">Общая сумма БА в текущем году. </w:t>
            </w:r>
          </w:p>
          <w:p w:rsidR="00EF69BD" w:rsidRPr="00EF69BD" w:rsidRDefault="00EF69BD" w:rsidP="00412DF7">
            <w:pPr>
              <w:pStyle w:val="ASFKTablenorm"/>
              <w:ind w:left="57" w:right="57"/>
            </w:pPr>
            <w:r w:rsidRPr="00EF69BD">
              <w:t>Соответствует сумме значений по всем строкам в поле «Сумма: Тек год».</w:t>
            </w:r>
          </w:p>
        </w:tc>
      </w:tr>
      <w:tr w:rsidR="00EF69BD" w:rsidTr="00412DF7">
        <w:tc>
          <w:tcPr>
            <w:tcW w:w="1318" w:type="pct"/>
            <w:shd w:val="clear" w:color="auto" w:fill="auto"/>
          </w:tcPr>
          <w:p w:rsidR="00EF69BD" w:rsidRPr="00EF69BD" w:rsidRDefault="00EF69BD" w:rsidP="00412DF7">
            <w:pPr>
              <w:pStyle w:val="ASFKTablenorm"/>
              <w:ind w:left="57" w:right="57"/>
            </w:pPr>
            <w:r w:rsidRPr="00EF69BD">
              <w:t>Итого: 1-й год</w:t>
            </w:r>
          </w:p>
        </w:tc>
        <w:tc>
          <w:tcPr>
            <w:tcW w:w="3682" w:type="pct"/>
            <w:shd w:val="clear" w:color="auto" w:fill="auto"/>
          </w:tcPr>
          <w:p w:rsidR="00EF69BD" w:rsidRPr="00EF69BD" w:rsidRDefault="00EF69BD" w:rsidP="00412DF7">
            <w:pPr>
              <w:pStyle w:val="ASFKTablenorm"/>
              <w:ind w:left="57" w:right="57"/>
            </w:pPr>
            <w:r w:rsidRPr="00EF69BD">
              <w:t xml:space="preserve">Общая сумма БА по первому году планового периода. </w:t>
            </w:r>
          </w:p>
          <w:p w:rsidR="00EF69BD" w:rsidRPr="00EF69BD" w:rsidRDefault="00EF69BD" w:rsidP="00412DF7">
            <w:pPr>
              <w:pStyle w:val="ASFKTablenorm"/>
              <w:ind w:left="57" w:right="57"/>
            </w:pPr>
            <w:r w:rsidRPr="00EF69BD">
              <w:t xml:space="preserve">Соответствует сумме значений по всем строкам в поле «Сумма: 1 год». </w:t>
            </w:r>
          </w:p>
        </w:tc>
      </w:tr>
      <w:tr w:rsidR="00EF69BD" w:rsidTr="00412DF7">
        <w:tc>
          <w:tcPr>
            <w:tcW w:w="1318" w:type="pct"/>
            <w:shd w:val="clear" w:color="auto" w:fill="auto"/>
          </w:tcPr>
          <w:p w:rsidR="00EF69BD" w:rsidRPr="00EF69BD" w:rsidRDefault="00EF69BD" w:rsidP="00412DF7">
            <w:pPr>
              <w:pStyle w:val="ASFKTablenorm"/>
              <w:ind w:left="57" w:right="57"/>
            </w:pPr>
            <w:r w:rsidRPr="00EF69BD">
              <w:t>Итого: 2-й год</w:t>
            </w:r>
          </w:p>
        </w:tc>
        <w:tc>
          <w:tcPr>
            <w:tcW w:w="3682" w:type="pct"/>
            <w:shd w:val="clear" w:color="auto" w:fill="auto"/>
          </w:tcPr>
          <w:p w:rsidR="00EF69BD" w:rsidRPr="00EF69BD" w:rsidRDefault="00EF69BD" w:rsidP="00412DF7">
            <w:pPr>
              <w:pStyle w:val="ASFKTablenorm"/>
              <w:ind w:left="57" w:right="57"/>
            </w:pPr>
            <w:r w:rsidRPr="00EF69BD">
              <w:t xml:space="preserve">Общая сумма БА по второму году планового периода. </w:t>
            </w:r>
          </w:p>
          <w:p w:rsidR="00EF69BD" w:rsidRPr="00EF69BD" w:rsidRDefault="00EF69BD" w:rsidP="00412DF7">
            <w:pPr>
              <w:pStyle w:val="ASFKTablenorm"/>
              <w:ind w:left="57" w:right="57"/>
            </w:pPr>
            <w:r w:rsidRPr="00EF69BD">
              <w:t>Соответствует сумме значений по всем строкам в поле «Сумма: 2 год».</w:t>
            </w:r>
          </w:p>
        </w:tc>
      </w:tr>
      <w:tr w:rsidR="00EF69BD" w:rsidTr="00412DF7">
        <w:trPr>
          <w:trHeight w:val="411"/>
        </w:trPr>
        <w:tc>
          <w:tcPr>
            <w:tcW w:w="1318" w:type="pct"/>
            <w:shd w:val="clear" w:color="auto" w:fill="auto"/>
          </w:tcPr>
          <w:p w:rsidR="00EF69BD" w:rsidRPr="00EF69BD" w:rsidRDefault="00EF69BD" w:rsidP="00412DF7">
            <w:pPr>
              <w:pStyle w:val="ASFKTablenorm"/>
              <w:ind w:left="57" w:right="57"/>
            </w:pPr>
            <w:r w:rsidRPr="00EF69BD">
              <w:t>№</w:t>
            </w:r>
          </w:p>
        </w:tc>
        <w:tc>
          <w:tcPr>
            <w:tcW w:w="3682" w:type="pct"/>
            <w:shd w:val="clear" w:color="auto" w:fill="auto"/>
          </w:tcPr>
          <w:p w:rsidR="00EF69BD" w:rsidRPr="00EF69BD" w:rsidRDefault="00EF69BD" w:rsidP="00412DF7">
            <w:pPr>
              <w:pStyle w:val="ASFKTablenorm"/>
              <w:ind w:left="57" w:right="57"/>
            </w:pPr>
            <w:r w:rsidRPr="00EF69BD">
              <w:t>Номер по порядку.</w:t>
            </w:r>
          </w:p>
        </w:tc>
      </w:tr>
      <w:tr w:rsidR="00EF69BD" w:rsidTr="00412DF7">
        <w:tc>
          <w:tcPr>
            <w:tcW w:w="1318" w:type="pct"/>
            <w:shd w:val="clear" w:color="auto" w:fill="auto"/>
          </w:tcPr>
          <w:p w:rsidR="00EF69BD" w:rsidRPr="00EF69BD" w:rsidRDefault="00EF69BD" w:rsidP="00412DF7">
            <w:pPr>
              <w:pStyle w:val="ASFKTablenorm"/>
              <w:ind w:left="57" w:right="57"/>
            </w:pPr>
            <w:r w:rsidRPr="00EF69BD">
              <w:t>КБК</w:t>
            </w:r>
          </w:p>
        </w:tc>
        <w:tc>
          <w:tcPr>
            <w:tcW w:w="3682" w:type="pct"/>
            <w:shd w:val="clear" w:color="auto" w:fill="auto"/>
          </w:tcPr>
          <w:p w:rsidR="00EF69BD" w:rsidRPr="00EF69BD" w:rsidRDefault="00EF69BD" w:rsidP="00412DF7">
            <w:pPr>
              <w:pStyle w:val="ASFKTablenorm"/>
              <w:ind w:left="57" w:right="57"/>
            </w:pPr>
            <w:r w:rsidRPr="00EF69BD">
              <w:t>Для АРМ:</w:t>
            </w:r>
          </w:p>
          <w:p w:rsidR="00EF69BD" w:rsidRPr="00412DF7" w:rsidRDefault="00EF69BD" w:rsidP="00412DF7">
            <w:pPr>
              <w:pStyle w:val="ASFKTableListNum"/>
              <w:numPr>
                <w:ilvl w:val="0"/>
                <w:numId w:val="53"/>
              </w:numPr>
              <w:rPr>
                <w:lang w:val="ru-RU" w:eastAsia="ru-RU"/>
              </w:rPr>
            </w:pPr>
            <w:r w:rsidRPr="00412DF7">
              <w:rPr>
                <w:lang w:val="ru-RU" w:eastAsia="ru-RU"/>
              </w:rPr>
              <w:t>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rsidR="00F064D6" w:rsidRPr="00412DF7">
              <w:rPr>
                <w:lang w:val="ru-RU" w:eastAsia="ru-RU"/>
              </w:rPr>
              <w:t xml:space="preserve"> </w:t>
            </w:r>
            <w:r w:rsidRPr="00412DF7">
              <w:rPr>
                <w:lang w:val="ru-RU" w:eastAsia="ru-RU"/>
              </w:rPr>
              <w:t>–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«Вид источника», закрыты на редактирование поля «ФКР», «КЦСР», «КВР», «КОСГУ», и наоборот.</w:t>
            </w:r>
          </w:p>
          <w:p w:rsidR="00EF69BD" w:rsidRPr="00412DF7" w:rsidRDefault="00EF69BD" w:rsidP="00EF69BD">
            <w:pPr>
              <w:pStyle w:val="ASFKTableListNum"/>
              <w:rPr>
                <w:lang w:val="ru-RU" w:eastAsia="ru-RU"/>
              </w:rPr>
            </w:pPr>
            <w:r w:rsidRPr="00412DF7">
              <w:rPr>
                <w:lang w:val="ru-RU" w:eastAsia="ru-RU"/>
              </w:rPr>
              <w:t>Поле может быть заполнено вручную или выбором из справочника КБК. Значения справочника ограничены значением полей «Бюджет» и «Глава по БК».</w:t>
            </w:r>
          </w:p>
        </w:tc>
      </w:tr>
      <w:tr w:rsidR="00EF69BD" w:rsidTr="00412DF7">
        <w:tc>
          <w:tcPr>
            <w:tcW w:w="1318" w:type="pct"/>
            <w:shd w:val="clear" w:color="auto" w:fill="auto"/>
          </w:tcPr>
          <w:p w:rsidR="00EF69BD" w:rsidRPr="00EF69BD" w:rsidRDefault="00EF69BD" w:rsidP="00412DF7">
            <w:pPr>
              <w:pStyle w:val="ASFKTablenorm"/>
              <w:ind w:left="57" w:right="57"/>
            </w:pPr>
            <w:r w:rsidRPr="00EF69BD">
              <w:lastRenderedPageBreak/>
              <w:t>Сумма: Тек год</w:t>
            </w:r>
          </w:p>
        </w:tc>
        <w:tc>
          <w:tcPr>
            <w:tcW w:w="3682" w:type="pct"/>
            <w:shd w:val="clear" w:color="auto" w:fill="auto"/>
          </w:tcPr>
          <w:p w:rsidR="00EF69BD" w:rsidRPr="00EF69BD" w:rsidRDefault="00EF69BD" w:rsidP="00412DF7">
            <w:pPr>
              <w:pStyle w:val="ASFKTablenorm"/>
              <w:ind w:left="57" w:right="57"/>
            </w:pPr>
            <w:r w:rsidRPr="00EF69BD">
              <w:t>Сумма БА в текущем году.</w:t>
            </w:r>
          </w:p>
        </w:tc>
      </w:tr>
      <w:tr w:rsidR="00EF69BD" w:rsidTr="00412DF7">
        <w:tc>
          <w:tcPr>
            <w:tcW w:w="1318" w:type="pct"/>
            <w:shd w:val="clear" w:color="auto" w:fill="auto"/>
          </w:tcPr>
          <w:p w:rsidR="00EF69BD" w:rsidRPr="00EF69BD" w:rsidRDefault="00EF69BD" w:rsidP="00412DF7">
            <w:pPr>
              <w:pStyle w:val="ASFKTablenorm"/>
              <w:ind w:left="57" w:right="57"/>
            </w:pPr>
            <w:r w:rsidRPr="00EF69BD">
              <w:t>Сумма: 1 год</w:t>
            </w:r>
          </w:p>
        </w:tc>
        <w:tc>
          <w:tcPr>
            <w:tcW w:w="3682" w:type="pct"/>
            <w:shd w:val="clear" w:color="auto" w:fill="auto"/>
          </w:tcPr>
          <w:p w:rsidR="00EF69BD" w:rsidRPr="00EF69BD" w:rsidRDefault="00EF69BD" w:rsidP="00412DF7">
            <w:pPr>
              <w:pStyle w:val="ASFKTablenorm"/>
              <w:ind w:left="57" w:right="57"/>
            </w:pPr>
            <w:r w:rsidRPr="00EF69BD">
              <w:t>Сумма БА по первому году планового периода.</w:t>
            </w:r>
          </w:p>
        </w:tc>
      </w:tr>
      <w:tr w:rsidR="00EF69BD" w:rsidTr="00412DF7">
        <w:tc>
          <w:tcPr>
            <w:tcW w:w="1318" w:type="pct"/>
            <w:shd w:val="clear" w:color="auto" w:fill="auto"/>
          </w:tcPr>
          <w:p w:rsidR="00EF69BD" w:rsidRPr="00EF69BD" w:rsidRDefault="00EF69BD" w:rsidP="00412DF7">
            <w:pPr>
              <w:pStyle w:val="ASFKTablenorm"/>
              <w:ind w:left="57" w:right="57"/>
            </w:pPr>
            <w:r w:rsidRPr="00EF69BD">
              <w:t>Сумма: 2 год</w:t>
            </w:r>
          </w:p>
        </w:tc>
        <w:tc>
          <w:tcPr>
            <w:tcW w:w="3682" w:type="pct"/>
            <w:shd w:val="clear" w:color="auto" w:fill="auto"/>
          </w:tcPr>
          <w:p w:rsidR="00EF69BD" w:rsidRPr="00EF69BD" w:rsidRDefault="00EF69BD" w:rsidP="00412DF7">
            <w:pPr>
              <w:pStyle w:val="ASFKTablenorm"/>
              <w:ind w:left="57" w:right="57"/>
            </w:pPr>
            <w:r w:rsidRPr="00EF69BD">
              <w:t>Сумма БА по второму году планового периода.</w:t>
            </w:r>
          </w:p>
        </w:tc>
      </w:tr>
      <w:tr w:rsidR="00EF69BD" w:rsidTr="00412DF7">
        <w:tc>
          <w:tcPr>
            <w:tcW w:w="1318" w:type="pct"/>
            <w:shd w:val="clear" w:color="auto" w:fill="auto"/>
          </w:tcPr>
          <w:p w:rsidR="00EF69BD" w:rsidRPr="00EF69BD" w:rsidRDefault="00EF69BD" w:rsidP="00412DF7">
            <w:pPr>
              <w:pStyle w:val="ASFKTablenorm"/>
              <w:ind w:left="57" w:right="57"/>
            </w:pPr>
            <w:r w:rsidRPr="00EF69BD">
              <w:t>Цель субсидий (код)</w:t>
            </w:r>
          </w:p>
        </w:tc>
        <w:tc>
          <w:tcPr>
            <w:tcW w:w="3682" w:type="pct"/>
            <w:shd w:val="clear" w:color="auto" w:fill="auto"/>
          </w:tcPr>
          <w:p w:rsidR="00EF69BD" w:rsidRPr="00EF69BD" w:rsidRDefault="00EF69BD" w:rsidP="00412DF7">
            <w:pPr>
              <w:pStyle w:val="ASFKTablenorm"/>
              <w:ind w:left="57" w:right="57"/>
            </w:pPr>
            <w:r w:rsidRPr="00EF69BD">
              <w:t>Код цели субсидий/субвенций.</w:t>
            </w:r>
          </w:p>
          <w:p w:rsidR="00EF69BD" w:rsidRPr="00EF69BD" w:rsidRDefault="00EF69BD" w:rsidP="00412DF7">
            <w:pPr>
              <w:pStyle w:val="ASFKTablenorm"/>
              <w:ind w:left="57" w:right="57"/>
            </w:pPr>
            <w:r w:rsidRPr="00EF69BD">
              <w:t>Для АРМ. Выбирается из справочника</w:t>
            </w:r>
            <w:r w:rsidR="00E773BE">
              <w:t xml:space="preserve"> </w:t>
            </w:r>
            <w:r w:rsidRPr="00EF69BD">
              <w:t>«Цели субсидий» или заполняется вручную.</w:t>
            </w:r>
          </w:p>
        </w:tc>
      </w:tr>
      <w:tr w:rsidR="00EF69BD" w:rsidTr="00412DF7">
        <w:tc>
          <w:tcPr>
            <w:tcW w:w="1318" w:type="pct"/>
            <w:shd w:val="clear" w:color="auto" w:fill="auto"/>
          </w:tcPr>
          <w:p w:rsidR="00EF69BD" w:rsidRPr="00EF69BD" w:rsidRDefault="00EF69BD" w:rsidP="00412DF7">
            <w:pPr>
              <w:pStyle w:val="ASFKTablenorm"/>
              <w:ind w:left="57" w:right="57"/>
            </w:pPr>
            <w:r w:rsidRPr="00EF69BD">
              <w:t>Примечание</w:t>
            </w:r>
          </w:p>
        </w:tc>
        <w:tc>
          <w:tcPr>
            <w:tcW w:w="3682" w:type="pct"/>
            <w:shd w:val="clear" w:color="auto" w:fill="auto"/>
          </w:tcPr>
          <w:p w:rsidR="00EF69BD" w:rsidRPr="00EF69BD" w:rsidRDefault="00EF69BD" w:rsidP="00412DF7">
            <w:pPr>
              <w:pStyle w:val="ASFKTablenorm"/>
              <w:ind w:left="57" w:right="57"/>
            </w:pPr>
            <w:r w:rsidRPr="00EF69BD">
              <w:t>Примечание. Заполняется вручную.</w:t>
            </w:r>
          </w:p>
        </w:tc>
      </w:tr>
    </w:tbl>
    <w:p w:rsidR="00534BB3" w:rsidRPr="00B11F4A" w:rsidRDefault="00EF69BD" w:rsidP="00BB52A1">
      <w:pPr>
        <w:pStyle w:val="ASFKNormal"/>
      </w:pPr>
      <w:r w:rsidRPr="00EF69BD">
        <w:t xml:space="preserve"> </w:t>
      </w:r>
      <w:r w:rsidR="00534BB3" w:rsidRPr="00B11F4A">
        <w:t xml:space="preserve">Для ввода наименования специальных указаний через </w:t>
      </w:r>
      <w:r w:rsidR="00521DAB">
        <w:t>форму</w:t>
      </w:r>
      <w:r w:rsidR="00534BB3" w:rsidRPr="00B11F4A">
        <w:t xml:space="preserve"> </w:t>
      </w:r>
      <w:r w:rsidR="001F20AD">
        <w:t>«</w:t>
      </w:r>
      <w:r w:rsidR="00534BB3" w:rsidRPr="00B11F4A">
        <w:t>Специальные указания</w:t>
      </w:r>
      <w:r w:rsidR="001F20AD">
        <w:t>»</w:t>
      </w:r>
      <w:r w:rsidR="00534BB3" w:rsidRPr="00B11F4A">
        <w:t xml:space="preserve"> следует нажать на кнопку</w:t>
      </w:r>
      <w:r w:rsidR="007A657B" w:rsidRPr="0064058C">
        <w:t> </w:t>
      </w:r>
      <w:r w:rsidR="0092715F">
        <w:pict>
          <v:shape id="_x0000_i1197" type="#_x0000_t75" style="width:12pt;height:12pt">
            <v:imagedata r:id="rId162" o:title="Снимок77" gain="81921f" blacklevel="-3277f"/>
          </v:shape>
        </w:pict>
      </w:r>
      <w:r w:rsidR="00534BB3" w:rsidRPr="00B11F4A">
        <w:t xml:space="preserve">. Если в поле кода специальных указаний установлено значение </w:t>
      </w:r>
      <w:r w:rsidR="001F20AD">
        <w:t>«</w:t>
      </w:r>
      <w:r w:rsidR="00534BB3" w:rsidRPr="00B11F4A">
        <w:t>08</w:t>
      </w:r>
      <w:r w:rsidR="001F20AD">
        <w:t>»</w:t>
      </w:r>
      <w:r w:rsidR="00534BB3" w:rsidRPr="00B11F4A">
        <w:t xml:space="preserve">, то </w:t>
      </w:r>
      <w:r w:rsidR="00521DAB">
        <w:t>форма</w:t>
      </w:r>
      <w:r w:rsidR="00534BB3" w:rsidRPr="00B11F4A">
        <w:t xml:space="preserve"> </w:t>
      </w:r>
      <w:r w:rsidR="001F20AD">
        <w:t>«</w:t>
      </w:r>
      <w:r w:rsidR="00534BB3" w:rsidRPr="00B11F4A">
        <w:t>Специальные указания</w:t>
      </w:r>
      <w:r w:rsidR="001F20AD">
        <w:t>»</w:t>
      </w:r>
      <w:r w:rsidR="00534BB3" w:rsidRPr="00B11F4A">
        <w:t xml:space="preserve"> будет представлена в следующем виде </w:t>
      </w:r>
      <w:r w:rsidR="00D82734">
        <w:t>(рис. </w:t>
      </w:r>
      <w:r w:rsidR="00534BB3" w:rsidRPr="00B11F4A">
        <w:fldChar w:fldCharType="begin"/>
      </w:r>
      <w:r w:rsidR="00534BB3" w:rsidRPr="00B11F4A">
        <w:instrText xml:space="preserve"> REF _Ref261878608 \h  \* MERGEFORMAT </w:instrText>
      </w:r>
      <w:r w:rsidR="00534BB3" w:rsidRPr="00B11F4A">
        <w:fldChar w:fldCharType="separate"/>
      </w:r>
      <w:r w:rsidR="0092715F">
        <w:t>100</w:t>
      </w:r>
      <w:r w:rsidR="00534BB3" w:rsidRPr="00B11F4A">
        <w:fldChar w:fldCharType="end"/>
      </w:r>
      <w:r w:rsidR="00534BB3" w:rsidRPr="00B11F4A">
        <w:t>).</w:t>
      </w:r>
    </w:p>
    <w:p w:rsidR="006605D9" w:rsidRPr="006605D9" w:rsidRDefault="0092715F" w:rsidP="006605D9">
      <w:pPr>
        <w:pStyle w:val="ASFKFigure"/>
      </w:pPr>
      <w:r>
        <w:pict>
          <v:shape id="_x0000_i1198" type="#_x0000_t75" style="width:479.25pt;height:102pt">
            <v:imagedata r:id="rId163"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21" w:name="_Ref261878608"/>
      <w:bookmarkStart w:id="822" w:name="_Toc79490469"/>
      <w:r w:rsidR="0092715F">
        <w:rPr>
          <w:noProof/>
        </w:rPr>
        <w:t>100</w:t>
      </w:r>
      <w:bookmarkEnd w:id="821"/>
      <w:r w:rsidRPr="00B11F4A">
        <w:fldChar w:fldCharType="end"/>
      </w:r>
      <w:r w:rsidRPr="00B11F4A">
        <w:t xml:space="preserve">. </w:t>
      </w:r>
      <w:r w:rsidR="00521DAB">
        <w:t>Форма</w:t>
      </w:r>
      <w:r w:rsidRPr="00B11F4A">
        <w:t xml:space="preserve"> </w:t>
      </w:r>
      <w:r w:rsidR="001F20AD">
        <w:t>«</w:t>
      </w:r>
      <w:r w:rsidRPr="00B11F4A">
        <w:t>Специальные указания</w:t>
      </w:r>
      <w:r w:rsidR="001F20AD">
        <w:t>»</w:t>
      </w:r>
      <w:r w:rsidRPr="00B11F4A">
        <w:t xml:space="preserve"> (для кода </w:t>
      </w:r>
      <w:r w:rsidR="001F20AD">
        <w:t>«</w:t>
      </w:r>
      <w:r w:rsidRPr="00B11F4A">
        <w:t>08</w:t>
      </w:r>
      <w:r w:rsidR="001F20AD">
        <w:t>»</w:t>
      </w:r>
      <w:r w:rsidRPr="00B11F4A">
        <w:t>)</w:t>
      </w:r>
      <w:bookmarkEnd w:id="822"/>
    </w:p>
    <w:p w:rsidR="00534BB3" w:rsidRPr="00B11F4A" w:rsidRDefault="00521DAB" w:rsidP="00BB52A1">
      <w:pPr>
        <w:pStyle w:val="ASFKNormal"/>
      </w:pPr>
      <w:r w:rsidRPr="00521DAB">
        <w:t xml:space="preserve">В данной форме </w:t>
      </w:r>
      <w:r w:rsidR="001010D1" w:rsidRPr="00AB7803">
        <w:t xml:space="preserve">следует вручную заполнить обязательное поле </w:t>
      </w:r>
      <w:r w:rsidR="001F20AD">
        <w:t>«</w:t>
      </w:r>
      <w:r w:rsidR="001010D1" w:rsidRPr="00AB7803">
        <w:t>Тип реорганизации</w:t>
      </w:r>
      <w:r w:rsidR="001F20AD">
        <w:t>»</w:t>
      </w:r>
      <w:r w:rsidR="001010D1" w:rsidRPr="00AB7803">
        <w:t xml:space="preserve"> </w:t>
      </w:r>
      <w:r w:rsidR="001010D1">
        <w:t>(</w:t>
      </w:r>
      <w:r w:rsidR="001010D1" w:rsidRPr="00CD7863">
        <w:t xml:space="preserve">Заполняется автоматически из справочника </w:t>
      </w:r>
      <w:r w:rsidR="001F20AD">
        <w:t>«</w:t>
      </w:r>
      <w:r w:rsidR="001010D1" w:rsidRPr="00CD7863">
        <w:t>Виды специальных указаний</w:t>
      </w:r>
      <w:r w:rsidR="001F20AD">
        <w:t>»</w:t>
      </w:r>
      <w:r w:rsidR="001010D1" w:rsidRPr="00CD7863">
        <w:t xml:space="preserve"> по коду, при значении кода спе</w:t>
      </w:r>
      <w:r w:rsidR="001010D1">
        <w:t xml:space="preserve">циальных указаний, содержащем 08, </w:t>
      </w:r>
      <w:r w:rsidR="001010D1" w:rsidRPr="00CD7863">
        <w:t>может заполняться пользователем вручную</w:t>
      </w:r>
      <w:r w:rsidR="001010D1">
        <w:t xml:space="preserve">) </w:t>
      </w:r>
      <w:r w:rsidR="001010D1" w:rsidRPr="00AB7803">
        <w:t xml:space="preserve">и нажать на кнопку </w:t>
      </w:r>
      <w:r w:rsidR="001F20AD">
        <w:t>«</w:t>
      </w:r>
      <w:r w:rsidR="001010D1" w:rsidRPr="00AB7803">
        <w:t>Сохр</w:t>
      </w:r>
      <w:r w:rsidR="001010D1" w:rsidRPr="001010D1">
        <w:t>а</w:t>
      </w:r>
      <w:r w:rsidR="001010D1" w:rsidRPr="00AB7803">
        <w:t>нить</w:t>
      </w:r>
      <w:r w:rsidR="001F20AD">
        <w:t>»</w:t>
      </w:r>
      <w:r w:rsidR="00534BB3" w:rsidRPr="00B11F4A">
        <w:t>.</w:t>
      </w:r>
    </w:p>
    <w:p w:rsidR="00534BB3" w:rsidRPr="00B11F4A" w:rsidRDefault="00534BB3" w:rsidP="00BB52A1">
      <w:pPr>
        <w:pStyle w:val="ASFKNormal"/>
      </w:pPr>
      <w:r w:rsidRPr="00B11F4A">
        <w:t xml:space="preserve">Если в поле кода специальных указаний установлено значение </w:t>
      </w:r>
      <w:r w:rsidR="001F20AD">
        <w:t>«</w:t>
      </w:r>
      <w:r w:rsidRPr="00B11F4A">
        <w:t>02</w:t>
      </w:r>
      <w:r w:rsidR="001F20AD">
        <w:t>»</w:t>
      </w:r>
      <w:r w:rsidRPr="00B11F4A">
        <w:t xml:space="preserve">, то </w:t>
      </w:r>
      <w:r w:rsidR="00521DAB">
        <w:t>форма</w:t>
      </w:r>
      <w:r w:rsidRPr="00B11F4A">
        <w:t xml:space="preserve"> </w:t>
      </w:r>
      <w:r w:rsidR="001F20AD">
        <w:t>«</w:t>
      </w:r>
      <w:r w:rsidRPr="00B11F4A">
        <w:t>Специал</w:t>
      </w:r>
      <w:r w:rsidRPr="00534BB3">
        <w:t>ь</w:t>
      </w:r>
      <w:r w:rsidRPr="00B11F4A">
        <w:t>ные указания</w:t>
      </w:r>
      <w:r w:rsidR="001F20AD">
        <w:t>»</w:t>
      </w:r>
      <w:r w:rsidRPr="00B11F4A">
        <w:t xml:space="preserve"> будет представлена в следующем виде </w:t>
      </w:r>
      <w:r w:rsidR="00D82734">
        <w:t>(рис. </w:t>
      </w:r>
      <w:r w:rsidRPr="00B11F4A">
        <w:fldChar w:fldCharType="begin"/>
      </w:r>
      <w:r w:rsidRPr="00B11F4A">
        <w:instrText xml:space="preserve"> REF _Ref261878610 \h  \* MERGEFORMAT </w:instrText>
      </w:r>
      <w:r w:rsidRPr="00B11F4A">
        <w:fldChar w:fldCharType="separate"/>
      </w:r>
      <w:r w:rsidR="0092715F">
        <w:t>101</w:t>
      </w:r>
      <w:r w:rsidRPr="00B11F4A">
        <w:fldChar w:fldCharType="end"/>
      </w:r>
      <w:r w:rsidRPr="00B11F4A">
        <w:t>).</w:t>
      </w:r>
    </w:p>
    <w:p w:rsidR="006605D9" w:rsidRPr="006605D9" w:rsidRDefault="0092715F" w:rsidP="006605D9">
      <w:pPr>
        <w:pStyle w:val="ASFKFigure"/>
      </w:pPr>
      <w:r>
        <w:pict>
          <v:shape id="_x0000_i1199" type="#_x0000_t75" style="width:480pt;height:203.25pt">
            <v:imagedata r:id="rId164"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23" w:name="_Ref261878610"/>
      <w:bookmarkStart w:id="824" w:name="_Toc79490470"/>
      <w:r w:rsidR="0092715F">
        <w:rPr>
          <w:noProof/>
        </w:rPr>
        <w:t>101</w:t>
      </w:r>
      <w:bookmarkEnd w:id="823"/>
      <w:r w:rsidRPr="00B11F4A">
        <w:fldChar w:fldCharType="end"/>
      </w:r>
      <w:r w:rsidRPr="00B11F4A">
        <w:t xml:space="preserve">. </w:t>
      </w:r>
      <w:r w:rsidR="00521DAB">
        <w:t>Форма</w:t>
      </w:r>
      <w:r w:rsidRPr="00B11F4A">
        <w:t xml:space="preserve"> </w:t>
      </w:r>
      <w:r w:rsidR="001F20AD">
        <w:t>«</w:t>
      </w:r>
      <w:r w:rsidRPr="00B11F4A">
        <w:t>Специальные указания</w:t>
      </w:r>
      <w:r w:rsidR="001F20AD">
        <w:t>»</w:t>
      </w:r>
      <w:r w:rsidRPr="00B11F4A">
        <w:t xml:space="preserve"> (для кода </w:t>
      </w:r>
      <w:r w:rsidR="001F20AD">
        <w:t>«</w:t>
      </w:r>
      <w:r w:rsidRPr="00B11F4A">
        <w:t>02</w:t>
      </w:r>
      <w:r w:rsidR="001F20AD">
        <w:t>»</w:t>
      </w:r>
      <w:r w:rsidRPr="00B11F4A">
        <w:t>)</w:t>
      </w:r>
      <w:bookmarkEnd w:id="824"/>
    </w:p>
    <w:p w:rsidR="00534BB3" w:rsidRPr="00B11F4A" w:rsidRDefault="00521DAB" w:rsidP="00BB52A1">
      <w:pPr>
        <w:pStyle w:val="ASFKNormal"/>
      </w:pPr>
      <w:r w:rsidRPr="00521DAB">
        <w:t xml:space="preserve">В данной форме </w:t>
      </w:r>
      <w:r w:rsidR="00534BB3" w:rsidRPr="00B11F4A">
        <w:t>вручную заполняются следующие поля:</w:t>
      </w:r>
    </w:p>
    <w:p w:rsidR="001010D1" w:rsidRPr="00AB7803" w:rsidRDefault="001F20AD" w:rsidP="001010D1">
      <w:pPr>
        <w:pStyle w:val="ASFKListmark1"/>
      </w:pPr>
      <w:r>
        <w:t>«</w:t>
      </w:r>
      <w:r w:rsidR="001010D1" w:rsidRPr="00AB7803">
        <w:t>Код по сводному реестру Реорганизуемого ПБС/ПБС получателя средств</w:t>
      </w:r>
      <w:r>
        <w:t>»</w:t>
      </w:r>
      <w:r w:rsidR="00B943E5">
        <w:t xml:space="preserve"> – </w:t>
      </w:r>
      <w:r w:rsidR="008A36DE">
        <w:t>п</w:t>
      </w:r>
      <w:r w:rsidR="001010D1">
        <w:t>оле обязательно для заполнения</w:t>
      </w:r>
      <w:r w:rsidR="008A36DE">
        <w:t>; в</w:t>
      </w:r>
      <w:r w:rsidR="001010D1" w:rsidRPr="00CD7863">
        <w:t>водится вручную</w:t>
      </w:r>
      <w:r w:rsidR="008A36DE">
        <w:t>;</w:t>
      </w:r>
    </w:p>
    <w:p w:rsidR="001010D1" w:rsidRPr="00AB7803" w:rsidRDefault="001F20AD" w:rsidP="001010D1">
      <w:pPr>
        <w:pStyle w:val="ASFKListmark1"/>
      </w:pPr>
      <w:r>
        <w:t>«</w:t>
      </w:r>
      <w:r w:rsidR="001010D1" w:rsidRPr="00AB7803">
        <w:t>Наименование Реорганизуемого ПБС/ПБС получателя средств</w:t>
      </w:r>
      <w:r>
        <w:t>»</w:t>
      </w:r>
      <w:r w:rsidR="00B943E5">
        <w:t xml:space="preserve"> – </w:t>
      </w:r>
      <w:r w:rsidR="008A36DE">
        <w:t>п</w:t>
      </w:r>
      <w:r w:rsidR="001010D1" w:rsidRPr="00AB7803">
        <w:t>оле обязательно для заполнения</w:t>
      </w:r>
      <w:r w:rsidR="008A36DE">
        <w:t>; вводится вручную;</w:t>
      </w:r>
    </w:p>
    <w:p w:rsidR="001010D1" w:rsidRPr="00AB7803" w:rsidRDefault="001F20AD" w:rsidP="001010D1">
      <w:pPr>
        <w:pStyle w:val="ASFKListmark1"/>
      </w:pPr>
      <w:r>
        <w:lastRenderedPageBreak/>
        <w:t>«</w:t>
      </w:r>
      <w:r w:rsidR="001010D1" w:rsidRPr="00AB7803">
        <w:t>Код по сводному реестру вышестоящего РБС</w:t>
      </w:r>
      <w:r>
        <w:t>»</w:t>
      </w:r>
      <w:r w:rsidR="00B943E5">
        <w:t xml:space="preserve"> – </w:t>
      </w:r>
      <w:r w:rsidR="008A36DE">
        <w:t>вводится вручную;</w:t>
      </w:r>
    </w:p>
    <w:p w:rsidR="001010D1" w:rsidRPr="00AB7803" w:rsidRDefault="001F20AD" w:rsidP="001010D1">
      <w:pPr>
        <w:pStyle w:val="ASFKListmark1"/>
      </w:pPr>
      <w:r>
        <w:t>«</w:t>
      </w:r>
      <w:r w:rsidR="001010D1" w:rsidRPr="00AB7803">
        <w:t>Наименование вышестоящего РБС</w:t>
      </w:r>
      <w:r>
        <w:t>»</w:t>
      </w:r>
      <w:r w:rsidR="00B943E5">
        <w:t xml:space="preserve"> – </w:t>
      </w:r>
      <w:r w:rsidR="008A36DE">
        <w:t>вводится вручную;</w:t>
      </w:r>
    </w:p>
    <w:p w:rsidR="001010D1" w:rsidRDefault="001F20AD" w:rsidP="001010D1">
      <w:pPr>
        <w:pStyle w:val="ASFKListmark1"/>
      </w:pPr>
      <w:r>
        <w:t>«</w:t>
      </w:r>
      <w:r w:rsidR="001010D1">
        <w:t>Тип реорганизации</w:t>
      </w:r>
      <w:r>
        <w:t>»</w:t>
      </w:r>
      <w:r w:rsidR="00B943E5">
        <w:t xml:space="preserve"> – </w:t>
      </w:r>
      <w:r w:rsidR="008A36DE">
        <w:t>з</w:t>
      </w:r>
      <w:r w:rsidR="001010D1" w:rsidRPr="00CD7863">
        <w:t xml:space="preserve">аполняется автоматически из справочника </w:t>
      </w:r>
      <w:r>
        <w:t>«</w:t>
      </w:r>
      <w:r w:rsidR="001010D1" w:rsidRPr="00CD7863">
        <w:t>Виды специальных указаний</w:t>
      </w:r>
      <w:r>
        <w:t>»</w:t>
      </w:r>
      <w:r w:rsidR="001010D1" w:rsidRPr="00CD7863">
        <w:t xml:space="preserve"> по коду, при значении кода специальных указаний, содержащем </w:t>
      </w:r>
      <w:r w:rsidR="001010D1">
        <w:t>02</w:t>
      </w:r>
      <w:r w:rsidR="008A36DE">
        <w:t>; з</w:t>
      </w:r>
      <w:r w:rsidR="001010D1" w:rsidRPr="00CD7863">
        <w:t>начение может заполняться пользователем вручную</w:t>
      </w:r>
      <w:r w:rsidR="008A36DE">
        <w:t>;</w:t>
      </w:r>
    </w:p>
    <w:p w:rsidR="00534BB3" w:rsidRPr="00B11F4A" w:rsidRDefault="001F20AD" w:rsidP="00534BB3">
      <w:pPr>
        <w:pStyle w:val="ASFKListmark1"/>
      </w:pPr>
      <w:r>
        <w:t>«</w:t>
      </w:r>
      <w:r w:rsidR="00534BB3" w:rsidRPr="00B11F4A">
        <w:t>Отрицательное расходное расписание</w:t>
      </w:r>
      <w:r>
        <w:t>»</w:t>
      </w:r>
      <w:r w:rsidR="00B943E5">
        <w:t xml:space="preserve"> – </w:t>
      </w:r>
      <w:r w:rsidR="008A36DE">
        <w:t>п</w:t>
      </w:r>
      <w:r w:rsidR="00534BB3" w:rsidRPr="00B11F4A">
        <w:t xml:space="preserve">оле обязательно для заполнения, если значения в </w:t>
      </w:r>
      <w:r w:rsidR="0030558C">
        <w:t>полях сумм в строках таблиц на в</w:t>
      </w:r>
      <w:r w:rsidR="00534BB3" w:rsidRPr="00B11F4A">
        <w:t xml:space="preserve">кладках </w:t>
      </w:r>
      <w:r>
        <w:t>«</w:t>
      </w:r>
      <w:r w:rsidR="00534BB3" w:rsidRPr="00B11F4A">
        <w:t xml:space="preserve">Раздел </w:t>
      </w:r>
      <w:r w:rsidR="00534BB3" w:rsidRPr="00534BB3">
        <w:t>I</w:t>
      </w:r>
      <w:r w:rsidR="00534BB3" w:rsidRPr="00B11F4A">
        <w:t>: БА</w:t>
      </w:r>
      <w:r>
        <w:t>»</w:t>
      </w:r>
      <w:r w:rsidR="00534BB3" w:rsidRPr="00B11F4A">
        <w:t xml:space="preserve"> </w:t>
      </w:r>
      <w:r w:rsidR="00D82734">
        <w:t>(рис. </w:t>
      </w:r>
      <w:r w:rsidR="00534BB3" w:rsidRPr="00B11F4A">
        <w:fldChar w:fldCharType="begin"/>
      </w:r>
      <w:r w:rsidR="00534BB3" w:rsidRPr="00B11F4A">
        <w:instrText xml:space="preserve"> REF _Ref205177560 \h  \* MERGEFORMAT </w:instrText>
      </w:r>
      <w:r w:rsidR="00534BB3" w:rsidRPr="00B11F4A">
        <w:fldChar w:fldCharType="separate"/>
      </w:r>
      <w:r w:rsidR="0092715F">
        <w:t>99</w:t>
      </w:r>
      <w:r w:rsidR="00534BB3" w:rsidRPr="00B11F4A">
        <w:fldChar w:fldCharType="end"/>
      </w:r>
      <w:r w:rsidR="00534BB3" w:rsidRPr="00B11F4A">
        <w:t xml:space="preserve">), </w:t>
      </w:r>
      <w:r>
        <w:t>«</w:t>
      </w:r>
      <w:r w:rsidR="00534BB3" w:rsidRPr="00B11F4A">
        <w:t xml:space="preserve">Раздел </w:t>
      </w:r>
      <w:r w:rsidR="00534BB3" w:rsidRPr="00534BB3">
        <w:t>II</w:t>
      </w:r>
      <w:r w:rsidR="00534BB3" w:rsidRPr="00B11F4A">
        <w:t>: ЛБО</w:t>
      </w:r>
      <w:r>
        <w:t>»</w:t>
      </w:r>
      <w:r w:rsidR="00534BB3" w:rsidRPr="00B11F4A">
        <w:t xml:space="preserve"> </w:t>
      </w:r>
      <w:r w:rsidR="00D82734">
        <w:t>(рис. </w:t>
      </w:r>
      <w:r w:rsidR="00534BB3" w:rsidRPr="00B11F4A">
        <w:fldChar w:fldCharType="begin"/>
      </w:r>
      <w:r w:rsidR="00534BB3" w:rsidRPr="00B11F4A">
        <w:instrText xml:space="preserve"> REF _Ref205614648 \h  \* MERGEFORMAT </w:instrText>
      </w:r>
      <w:r w:rsidR="00534BB3" w:rsidRPr="00B11F4A">
        <w:fldChar w:fldCharType="separate"/>
      </w:r>
      <w:r w:rsidR="0092715F">
        <w:t>104</w:t>
      </w:r>
      <w:r w:rsidR="00534BB3" w:rsidRPr="00B11F4A">
        <w:fldChar w:fldCharType="end"/>
      </w:r>
      <w:r w:rsidR="00534BB3" w:rsidRPr="00B11F4A">
        <w:t xml:space="preserve">), </w:t>
      </w:r>
      <w:r>
        <w:t>«</w:t>
      </w:r>
      <w:r w:rsidR="00534BB3" w:rsidRPr="00B11F4A">
        <w:t xml:space="preserve">Раздел </w:t>
      </w:r>
      <w:r w:rsidR="00534BB3" w:rsidRPr="00534BB3">
        <w:t>III</w:t>
      </w:r>
      <w:r w:rsidR="00534BB3" w:rsidRPr="00B11F4A">
        <w:t>: ПОФР</w:t>
      </w:r>
      <w:r>
        <w:t>»</w:t>
      </w:r>
      <w:r w:rsidR="00534BB3" w:rsidRPr="00B11F4A">
        <w:t xml:space="preserve"> </w:t>
      </w:r>
      <w:r w:rsidR="00D82734">
        <w:t>(рис. </w:t>
      </w:r>
      <w:r w:rsidR="00534BB3" w:rsidRPr="00B11F4A">
        <w:fldChar w:fldCharType="begin"/>
      </w:r>
      <w:r w:rsidR="00534BB3" w:rsidRPr="00B11F4A">
        <w:instrText xml:space="preserve"> REF _Ref205614649 \h  \* MERGEFORMAT </w:instrText>
      </w:r>
      <w:r w:rsidR="00534BB3" w:rsidRPr="00B11F4A">
        <w:fldChar w:fldCharType="separate"/>
      </w:r>
      <w:r w:rsidR="0092715F">
        <w:t>105</w:t>
      </w:r>
      <w:r w:rsidR="00534BB3" w:rsidRPr="00B11F4A">
        <w:fldChar w:fldCharType="end"/>
      </w:r>
      <w:r w:rsidR="001010D1">
        <w:t>) положительны</w:t>
      </w:r>
      <w:r w:rsidR="008A36DE">
        <w:t>; в</w:t>
      </w:r>
      <w:r w:rsidR="001010D1" w:rsidRPr="00CD7863">
        <w:t>водится вручную.</w:t>
      </w:r>
    </w:p>
    <w:p w:rsidR="00534BB3" w:rsidRPr="00B11F4A" w:rsidRDefault="00534BB3" w:rsidP="00BB52A1">
      <w:pPr>
        <w:pStyle w:val="ASFKNormal"/>
      </w:pPr>
      <w:r w:rsidRPr="00B11F4A">
        <w:t xml:space="preserve">Если в поле кода специальных указаний установлено любое другое значение, отличное от </w:t>
      </w:r>
      <w:r w:rsidR="001F20AD">
        <w:t>«</w:t>
      </w:r>
      <w:r w:rsidRPr="00B11F4A">
        <w:t>02</w:t>
      </w:r>
      <w:r w:rsidR="001F20AD">
        <w:t>»</w:t>
      </w:r>
      <w:r w:rsidRPr="00B11F4A">
        <w:t xml:space="preserve"> и </w:t>
      </w:r>
      <w:r w:rsidR="001F20AD">
        <w:t>«</w:t>
      </w:r>
      <w:r w:rsidRPr="00B11F4A">
        <w:t>08</w:t>
      </w:r>
      <w:r w:rsidR="001F20AD">
        <w:t>»</w:t>
      </w:r>
      <w:r w:rsidRPr="00B11F4A">
        <w:t xml:space="preserve">, то </w:t>
      </w:r>
      <w:r w:rsidR="00521DAB">
        <w:t>форма</w:t>
      </w:r>
      <w:r w:rsidRPr="00B11F4A">
        <w:t xml:space="preserve"> </w:t>
      </w:r>
      <w:r w:rsidR="001F20AD">
        <w:t>«</w:t>
      </w:r>
      <w:r w:rsidRPr="00B11F4A">
        <w:t>Специальные указания</w:t>
      </w:r>
      <w:r w:rsidR="001F20AD">
        <w:t>»</w:t>
      </w:r>
      <w:r w:rsidRPr="00B11F4A">
        <w:t xml:space="preserve"> будет представлена в следующем виде </w:t>
      </w:r>
      <w:r w:rsidR="00D82734">
        <w:t>(рис. </w:t>
      </w:r>
      <w:r w:rsidRPr="00B11F4A">
        <w:fldChar w:fldCharType="begin"/>
      </w:r>
      <w:r w:rsidRPr="00B11F4A">
        <w:instrText xml:space="preserve"> REF _Ref261878611 \h  \* MERGEFORMAT </w:instrText>
      </w:r>
      <w:r w:rsidRPr="00B11F4A">
        <w:fldChar w:fldCharType="separate"/>
      </w:r>
      <w:r w:rsidR="0092715F">
        <w:t>102</w:t>
      </w:r>
      <w:r w:rsidRPr="00B11F4A">
        <w:fldChar w:fldCharType="end"/>
      </w:r>
      <w:r w:rsidRPr="00B11F4A">
        <w:t>).</w:t>
      </w:r>
    </w:p>
    <w:p w:rsidR="006605D9" w:rsidRPr="006605D9" w:rsidRDefault="0092715F" w:rsidP="006605D9">
      <w:pPr>
        <w:pStyle w:val="ASFKFigure"/>
      </w:pPr>
      <w:r>
        <w:pict>
          <v:shape id="_x0000_i1200" type="#_x0000_t75" style="width:480pt;height:96pt">
            <v:imagedata r:id="rId165"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25" w:name="_Ref261878611"/>
      <w:bookmarkStart w:id="826" w:name="_Toc79490471"/>
      <w:r w:rsidR="0092715F">
        <w:rPr>
          <w:noProof/>
        </w:rPr>
        <w:t>102</w:t>
      </w:r>
      <w:bookmarkEnd w:id="825"/>
      <w:r w:rsidRPr="00B11F4A">
        <w:fldChar w:fldCharType="end"/>
      </w:r>
      <w:r w:rsidRPr="00B11F4A">
        <w:t xml:space="preserve">. </w:t>
      </w:r>
      <w:r w:rsidR="00521DAB">
        <w:t>Форма</w:t>
      </w:r>
      <w:r w:rsidRPr="00B11F4A">
        <w:t xml:space="preserve"> </w:t>
      </w:r>
      <w:r w:rsidR="001F20AD">
        <w:t>«</w:t>
      </w:r>
      <w:r w:rsidRPr="00B11F4A">
        <w:t>Специальные указания</w:t>
      </w:r>
      <w:r w:rsidR="001F20AD">
        <w:t>»</w:t>
      </w:r>
      <w:r w:rsidRPr="00B11F4A">
        <w:t xml:space="preserve"> (для кода, не равного </w:t>
      </w:r>
      <w:r w:rsidR="001F20AD">
        <w:t>«</w:t>
      </w:r>
      <w:r w:rsidRPr="00B11F4A">
        <w:t>02</w:t>
      </w:r>
      <w:r w:rsidR="001F20AD">
        <w:t>»</w:t>
      </w:r>
      <w:r w:rsidRPr="00B11F4A">
        <w:t xml:space="preserve"> и </w:t>
      </w:r>
      <w:r w:rsidR="001F20AD">
        <w:t>«</w:t>
      </w:r>
      <w:r w:rsidRPr="00B11F4A">
        <w:t>08</w:t>
      </w:r>
      <w:r w:rsidR="001F20AD">
        <w:t>»</w:t>
      </w:r>
      <w:r w:rsidRPr="00B11F4A">
        <w:t>)</w:t>
      </w:r>
      <w:bookmarkEnd w:id="826"/>
    </w:p>
    <w:p w:rsidR="00534BB3" w:rsidRPr="00B11F4A" w:rsidRDefault="00521DAB" w:rsidP="00BB52A1">
      <w:pPr>
        <w:pStyle w:val="ASFKNormal"/>
      </w:pPr>
      <w:r>
        <w:t>В данной ф</w:t>
      </w:r>
      <w:r w:rsidRPr="00521DAB">
        <w:t>орм</w:t>
      </w:r>
      <w:r>
        <w:t>е</w:t>
      </w:r>
      <w:r w:rsidRPr="00521DAB">
        <w:t xml:space="preserve"> </w:t>
      </w:r>
      <w:r w:rsidR="00534BB3" w:rsidRPr="00B11F4A">
        <w:t xml:space="preserve">следует вручную заполнить поле </w:t>
      </w:r>
      <w:r w:rsidR="001F20AD">
        <w:t>«</w:t>
      </w:r>
      <w:r w:rsidR="00534BB3" w:rsidRPr="00B11F4A">
        <w:t>Специальные указания</w:t>
      </w:r>
      <w:r w:rsidR="001F20AD">
        <w:t>»</w:t>
      </w:r>
      <w:r w:rsidR="00534BB3" w:rsidRPr="00B11F4A">
        <w:t xml:space="preserve"> и нажать на кнопку </w:t>
      </w:r>
      <w:r w:rsidR="001F20AD">
        <w:t>«</w:t>
      </w:r>
      <w:r w:rsidR="00534BB3" w:rsidRPr="00B11F4A">
        <w:t>Сохранить</w:t>
      </w:r>
      <w:r w:rsidR="001F20AD">
        <w:t>»</w:t>
      </w:r>
      <w:r w:rsidR="00534BB3" w:rsidRPr="00B11F4A">
        <w:t>.</w:t>
      </w:r>
    </w:p>
    <w:p w:rsidR="00534BB3" w:rsidRPr="00B11F4A" w:rsidRDefault="00534BB3" w:rsidP="00BB52A1">
      <w:pPr>
        <w:pStyle w:val="ASFKNormal"/>
      </w:pPr>
      <w:r w:rsidRPr="00B11F4A">
        <w:t xml:space="preserve">Закладка </w:t>
      </w:r>
      <w:r w:rsidR="001F20AD">
        <w:t>«</w:t>
      </w:r>
      <w:r w:rsidRPr="00B11F4A">
        <w:t xml:space="preserve">Раздел </w:t>
      </w:r>
      <w:r w:rsidRPr="00534BB3">
        <w:t>I</w:t>
      </w:r>
      <w:r w:rsidRPr="00B11F4A">
        <w:t>: БА</w:t>
      </w:r>
      <w:r w:rsidR="001F20AD">
        <w:t>»</w:t>
      </w:r>
      <w:r w:rsidRPr="00B11F4A">
        <w:t xml:space="preserve"> </w:t>
      </w:r>
      <w:r w:rsidR="00D82734">
        <w:t>(рис. </w:t>
      </w:r>
      <w:r w:rsidRPr="00B11F4A">
        <w:fldChar w:fldCharType="begin"/>
      </w:r>
      <w:r w:rsidRPr="00B11F4A">
        <w:instrText xml:space="preserve"> REF _Ref205177560 \h  \* MERGEFORMAT </w:instrText>
      </w:r>
      <w:r w:rsidRPr="00B11F4A">
        <w:fldChar w:fldCharType="separate"/>
      </w:r>
      <w:r w:rsidR="0092715F">
        <w:t>99</w:t>
      </w:r>
      <w:r w:rsidRPr="00B11F4A">
        <w:fldChar w:fldCharType="end"/>
      </w:r>
      <w:r w:rsidRPr="00B11F4A">
        <w:t>) содержит заголовочные поля и строки БА по Разд</w:t>
      </w:r>
      <w:r w:rsidRPr="00534BB3">
        <w:t>е</w:t>
      </w:r>
      <w:r w:rsidRPr="00B11F4A">
        <w:t>лу </w:t>
      </w:r>
      <w:r w:rsidRPr="00534BB3">
        <w:t>I</w:t>
      </w:r>
      <w:r w:rsidRPr="00B11F4A">
        <w:t xml:space="preserve">, приведенные </w:t>
      </w:r>
      <w:r w:rsidR="00FD7488">
        <w:t>в таблице </w:t>
      </w:r>
      <w:r w:rsidRPr="00B11F4A">
        <w:fldChar w:fldCharType="begin"/>
      </w:r>
      <w:r w:rsidRPr="00B11F4A">
        <w:instrText xml:space="preserve"> REF _Ref317675918 \h  \* MERGEFORMAT </w:instrText>
      </w:r>
      <w:r w:rsidRPr="00B11F4A">
        <w:fldChar w:fldCharType="separate"/>
      </w:r>
      <w:r w:rsidR="0092715F">
        <w:t>53</w:t>
      </w:r>
      <w:r w:rsidRPr="00B11F4A">
        <w:fldChar w:fldCharType="end"/>
      </w:r>
      <w:r w:rsidRPr="00B11F4A">
        <w:t xml:space="preserve">. Для добавления строки в табличный блок </w:t>
      </w:r>
      <w:r w:rsidR="001F20AD">
        <w:t>«</w:t>
      </w:r>
      <w:r w:rsidRPr="00B11F4A">
        <w:t>Строки: Ра</w:t>
      </w:r>
      <w:r w:rsidRPr="00534BB3">
        <w:t>з</w:t>
      </w:r>
      <w:r w:rsidRPr="00B11F4A">
        <w:t>дел </w:t>
      </w:r>
      <w:r w:rsidRPr="00534BB3">
        <w:t>I</w:t>
      </w:r>
      <w:r w:rsidRPr="00B11F4A">
        <w:t>. Бюджетные ассигнования</w:t>
      </w:r>
      <w:r w:rsidR="001F20AD">
        <w:t>»</w:t>
      </w:r>
      <w:r w:rsidRPr="00B11F4A">
        <w:t xml:space="preserve"> следует нажать на кнопку </w:t>
      </w:r>
      <w:r w:rsidR="0092715F">
        <w:pict>
          <v:shape id="_x0000_i1201" type="#_x0000_t75" style="width:24pt;height:24pt">
            <v:imagedata r:id="rId73" o:title="Snap7" gain="81921f" blacklevel="-3277f"/>
          </v:shape>
        </w:pict>
      </w:r>
      <w:r w:rsidRPr="00B11F4A">
        <w:t> </w:t>
      </w:r>
      <w:r w:rsidR="0020559D">
        <w:t>(Добавить новую строку)</w:t>
      </w:r>
      <w:r w:rsidRPr="00B11F4A">
        <w:t>. Откр</w:t>
      </w:r>
      <w:r w:rsidRPr="00534BB3">
        <w:t>о</w:t>
      </w:r>
      <w:r w:rsidRPr="00B11F4A">
        <w:t>е</w:t>
      </w:r>
      <w:r w:rsidR="00F9698D">
        <w:t>тся форма «Добавление записи»</w:t>
      </w:r>
      <w:r w:rsidRPr="00B11F4A">
        <w:t xml:space="preserve"> </w:t>
      </w:r>
      <w:r w:rsidR="00D82734">
        <w:t>(рис. </w:t>
      </w:r>
      <w:r w:rsidRPr="00B11F4A">
        <w:fldChar w:fldCharType="begin"/>
      </w:r>
      <w:r w:rsidRPr="00B11F4A">
        <w:instrText xml:space="preserve"> REF _Ref231705558 \h  \* MERGEFORMAT </w:instrText>
      </w:r>
      <w:r w:rsidRPr="00B11F4A">
        <w:fldChar w:fldCharType="separate"/>
      </w:r>
      <w:r w:rsidR="0092715F">
        <w:t>103</w:t>
      </w:r>
      <w:r w:rsidRPr="00B11F4A">
        <w:fldChar w:fldCharType="end"/>
      </w:r>
      <w:r w:rsidRPr="00B11F4A">
        <w:t>).</w:t>
      </w:r>
    </w:p>
    <w:p w:rsidR="0062773B" w:rsidRPr="0062773B" w:rsidRDefault="0092715F" w:rsidP="0062773B">
      <w:pPr>
        <w:pStyle w:val="ASFKFigure"/>
      </w:pPr>
      <w:r>
        <w:lastRenderedPageBreak/>
        <w:pict>
          <v:shape id="_x0000_i1202" type="#_x0000_t75" style="width:480pt;height:366pt">
            <v:imagedata r:id="rId166"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27" w:name="_Ref231705558"/>
      <w:bookmarkStart w:id="828" w:name="_Toc79490472"/>
      <w:r w:rsidR="0092715F">
        <w:rPr>
          <w:noProof/>
        </w:rPr>
        <w:t>103</w:t>
      </w:r>
      <w:bookmarkEnd w:id="827"/>
      <w:r w:rsidRPr="00B11F4A">
        <w:fldChar w:fldCharType="end"/>
      </w:r>
      <w:r w:rsidRPr="00B11F4A">
        <w:t xml:space="preserve">. </w:t>
      </w:r>
      <w:r w:rsidR="00F9698D">
        <w:t>Форма «Добавление записи»</w:t>
      </w:r>
      <w:r w:rsidRPr="00B11F4A">
        <w:t xml:space="preserve"> (строка БА)</w:t>
      </w:r>
      <w:bookmarkEnd w:id="828"/>
    </w:p>
    <w:p w:rsidR="00534BB3" w:rsidRPr="00B11F4A" w:rsidRDefault="00534BB3" w:rsidP="00BB52A1">
      <w:pPr>
        <w:pStyle w:val="ASFKNormal"/>
      </w:pPr>
      <w:r w:rsidRPr="00B11F4A">
        <w:t xml:space="preserve">В </w:t>
      </w:r>
      <w:r w:rsidR="00521DAB">
        <w:t>ф</w:t>
      </w:r>
      <w:r w:rsidR="00521DAB" w:rsidRPr="00521DAB">
        <w:t>орм</w:t>
      </w:r>
      <w:r w:rsidR="00521DAB">
        <w:t>е</w:t>
      </w:r>
      <w:r w:rsidR="00521DAB" w:rsidRPr="00521DAB">
        <w:t xml:space="preserve"> «Добавление записи» </w:t>
      </w:r>
      <w:r w:rsidRPr="00B11F4A">
        <w:t>вручную заполняются следующие поля:</w:t>
      </w:r>
    </w:p>
    <w:p w:rsidR="00CF175E" w:rsidRPr="00AB7803" w:rsidRDefault="001F20AD" w:rsidP="00CF175E">
      <w:pPr>
        <w:pStyle w:val="ASFKListmark1"/>
      </w:pPr>
      <w:r>
        <w:t>«</w:t>
      </w:r>
      <w:r w:rsidR="00CF175E" w:rsidRPr="00AB7803">
        <w:t>Номер строки</w:t>
      </w:r>
      <w:r>
        <w:t>»</w:t>
      </w:r>
      <w:r w:rsidR="00CF175E" w:rsidRPr="00AB7803">
        <w:t>.</w:t>
      </w:r>
      <w:r w:rsidR="008A36DE">
        <w:t xml:space="preserve"> Поле заполняется автоматически;</w:t>
      </w:r>
    </w:p>
    <w:p w:rsidR="00CF175E" w:rsidRPr="00AB7803" w:rsidRDefault="008A36DE" w:rsidP="00CF175E">
      <w:pPr>
        <w:pStyle w:val="ASFKListmark1"/>
      </w:pPr>
      <w:r>
        <w:t>г</w:t>
      </w:r>
      <w:r w:rsidR="00CF175E" w:rsidRPr="00AB7803">
        <w:t xml:space="preserve">руппа полей </w:t>
      </w:r>
      <w:r w:rsidR="001F20AD">
        <w:t>«</w:t>
      </w:r>
      <w:r w:rsidR="00CF175E" w:rsidRPr="00AB7803">
        <w:t>КБК</w:t>
      </w:r>
      <w:r w:rsidR="001F20AD">
        <w:t>»</w:t>
      </w:r>
      <w:r w:rsidR="00CF175E" w:rsidRPr="00AB7803">
        <w:t>:</w:t>
      </w:r>
    </w:p>
    <w:p w:rsidR="00CF175E" w:rsidRPr="00CF175E" w:rsidRDefault="001F20AD" w:rsidP="00CF175E">
      <w:pPr>
        <w:pStyle w:val="ASFKListmark2"/>
      </w:pPr>
      <w:r>
        <w:t>«</w:t>
      </w:r>
      <w:r w:rsidR="00CF175E" w:rsidRPr="00AB7803">
        <w:t>КБК</w:t>
      </w:r>
      <w:r>
        <w:t>»</w:t>
      </w:r>
      <w:r w:rsidR="008A36DE">
        <w:t>;</w:t>
      </w:r>
    </w:p>
    <w:p w:rsidR="00CF175E" w:rsidRPr="00CF175E" w:rsidRDefault="001F20AD" w:rsidP="00CF175E">
      <w:pPr>
        <w:pStyle w:val="ASFKListmark2"/>
      </w:pPr>
      <w:r>
        <w:t>«</w:t>
      </w:r>
      <w:r w:rsidR="00CF175E" w:rsidRPr="00AB7803">
        <w:t>КБК2</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w:t>
      </w:r>
      <w:r w:rsidR="00CF175E" w:rsidRPr="00CF175E">
        <w:t xml:space="preserve"> </w:t>
      </w:r>
      <w:r w:rsidR="008A36DE">
        <w:t>з</w:t>
      </w:r>
      <w:r w:rsidR="00CF175E" w:rsidRPr="00CF175E">
        <w:t xml:space="preserve">аполняется из справочника </w:t>
      </w:r>
      <w:r>
        <w:t>«</w:t>
      </w:r>
      <w:r w:rsidR="00CF175E" w:rsidRPr="00CF175E">
        <w:t>Дополнение БК2</w:t>
      </w:r>
      <w:r>
        <w:t>»</w:t>
      </w:r>
      <w:r w:rsidR="008A36DE">
        <w:t xml:space="preserve"> или вручную;</w:t>
      </w:r>
    </w:p>
    <w:p w:rsidR="00CF175E" w:rsidRPr="00CF175E" w:rsidRDefault="001F20AD" w:rsidP="00CF175E">
      <w:pPr>
        <w:pStyle w:val="ASFKListmark2"/>
      </w:pPr>
      <w:r>
        <w:t>«</w:t>
      </w:r>
      <w:r w:rsidR="00CF175E" w:rsidRPr="00AB7803">
        <w:t>КБК3</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 з</w:t>
      </w:r>
      <w:r w:rsidR="00CF175E" w:rsidRPr="00CF175E">
        <w:t xml:space="preserve">аполняется из справочника </w:t>
      </w:r>
      <w:r>
        <w:t>«</w:t>
      </w:r>
      <w:r w:rsidR="00CF175E" w:rsidRPr="00CF175E">
        <w:t>Дополнение БК2</w:t>
      </w:r>
      <w:r>
        <w:t>»</w:t>
      </w:r>
      <w:r w:rsidR="008A36DE">
        <w:t xml:space="preserve"> или вручную;</w:t>
      </w:r>
    </w:p>
    <w:p w:rsidR="00CF175E" w:rsidRPr="00CF175E" w:rsidRDefault="001F20AD" w:rsidP="00CF175E">
      <w:pPr>
        <w:pStyle w:val="ASFKListmark2"/>
      </w:pPr>
      <w:r>
        <w:t>«</w:t>
      </w:r>
      <w:r w:rsidR="00CF175E" w:rsidRPr="00AB7803">
        <w:t>КБК4</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 з</w:t>
      </w:r>
      <w:r w:rsidR="00CF175E" w:rsidRPr="00CF175E">
        <w:t xml:space="preserve">аполняется из справочника </w:t>
      </w:r>
      <w:r>
        <w:t>«</w:t>
      </w:r>
      <w:r w:rsidR="00CF175E" w:rsidRPr="00CF175E">
        <w:t>Дополнение БК4</w:t>
      </w:r>
      <w:r>
        <w:t>»</w:t>
      </w:r>
      <w:r w:rsidR="008A36DE">
        <w:t xml:space="preserve"> или вручную;</w:t>
      </w:r>
    </w:p>
    <w:p w:rsidR="00CF175E" w:rsidRPr="00A94723" w:rsidRDefault="001F20AD" w:rsidP="00CF175E">
      <w:pPr>
        <w:pStyle w:val="ASFKListmark1"/>
      </w:pPr>
      <w:r>
        <w:t>«</w:t>
      </w:r>
      <w:r w:rsidR="00CF175E" w:rsidRPr="00A94723">
        <w:t>Глава по БК</w:t>
      </w:r>
      <w:r>
        <w:t>»</w:t>
      </w:r>
      <w:r w:rsidR="008A36DE">
        <w:t xml:space="preserve"> – 3-символьный код ведомства;</w:t>
      </w:r>
    </w:p>
    <w:p w:rsidR="00CF175E" w:rsidRPr="00AB7803" w:rsidRDefault="008A36DE" w:rsidP="00CF175E">
      <w:pPr>
        <w:pStyle w:val="ASFKListmark1"/>
      </w:pPr>
      <w:r>
        <w:t>г</w:t>
      </w:r>
      <w:r w:rsidR="00CF175E" w:rsidRPr="00AB7803">
        <w:t xml:space="preserve">руппа полей </w:t>
      </w:r>
      <w:r w:rsidR="001F20AD">
        <w:t>«</w:t>
      </w:r>
      <w:r w:rsidR="00CF175E" w:rsidRPr="00AB7803">
        <w:t>Расходы</w:t>
      </w:r>
      <w:r w:rsidR="001F20AD">
        <w:t>»</w:t>
      </w:r>
      <w:r w:rsidR="00CF175E" w:rsidRPr="00AB7803">
        <w:t xml:space="preserve"> (не заполняется, если заполнено поле </w:t>
      </w:r>
      <w:r w:rsidR="001F20AD">
        <w:t>«</w:t>
      </w:r>
      <w:r w:rsidR="00CF175E" w:rsidRPr="00AB7803">
        <w:t>Вид источника</w:t>
      </w:r>
      <w:r w:rsidR="001F20AD">
        <w:t>»</w:t>
      </w:r>
      <w:r w:rsidR="00CF175E" w:rsidRPr="00AB7803">
        <w:t>):</w:t>
      </w:r>
    </w:p>
    <w:p w:rsidR="00CF175E" w:rsidRPr="00CF175E" w:rsidRDefault="001F20AD" w:rsidP="00CF175E">
      <w:pPr>
        <w:pStyle w:val="ASFKListmark2"/>
      </w:pPr>
      <w:r>
        <w:t>«</w:t>
      </w:r>
      <w:r w:rsidR="00CF175E" w:rsidRPr="00A94723">
        <w:t>ФКР</w:t>
      </w:r>
      <w:r>
        <w:t>»</w:t>
      </w:r>
      <w:r w:rsidR="008A36DE">
        <w:t xml:space="preserve"> – 4-символьный код по ФКР; з</w:t>
      </w:r>
      <w:r w:rsidR="00CF175E" w:rsidRPr="00A94723">
        <w:t>начение заполняется вручную или выбир</w:t>
      </w:r>
      <w:r w:rsidR="00CF175E" w:rsidRPr="00CF175E">
        <w:t>ается из следующих справочников: разделов/подразделов,</w:t>
      </w:r>
      <w:r w:rsidR="008A36DE">
        <w:t xml:space="preserve"> целевых статей, видов расходов;</w:t>
      </w:r>
    </w:p>
    <w:p w:rsidR="00CF175E" w:rsidRPr="00A94723" w:rsidRDefault="001F20AD" w:rsidP="00CF175E">
      <w:pPr>
        <w:pStyle w:val="ASFKListmark2"/>
      </w:pPr>
      <w:r>
        <w:t>«</w:t>
      </w:r>
      <w:r w:rsidR="00CF175E" w:rsidRPr="00A94723">
        <w:t>КЦСР</w:t>
      </w:r>
      <w:r>
        <w:t>»</w:t>
      </w:r>
      <w:r w:rsidR="008A36DE">
        <w:t xml:space="preserve"> – 10-символьный код по КЦСР;</w:t>
      </w:r>
    </w:p>
    <w:p w:rsidR="00CF175E" w:rsidRPr="00A94723" w:rsidRDefault="001F20AD" w:rsidP="00CF175E">
      <w:pPr>
        <w:pStyle w:val="ASFKListmark2"/>
      </w:pPr>
      <w:r>
        <w:t>«</w:t>
      </w:r>
      <w:r w:rsidR="00CF175E" w:rsidRPr="00A94723">
        <w:t>КВР</w:t>
      </w:r>
      <w:r>
        <w:t>»</w:t>
      </w:r>
      <w:r w:rsidR="00CF175E" w:rsidRPr="00A94723">
        <w:t xml:space="preserve"> – 3-символьный</w:t>
      </w:r>
      <w:r w:rsidR="008A36DE">
        <w:t xml:space="preserve"> код по КВР;</w:t>
      </w:r>
    </w:p>
    <w:p w:rsidR="00CF175E" w:rsidRPr="00A94723" w:rsidRDefault="001F20AD" w:rsidP="00CF175E">
      <w:pPr>
        <w:pStyle w:val="ASFKListmark2"/>
      </w:pPr>
      <w:r>
        <w:t>«</w:t>
      </w:r>
      <w:r w:rsidR="00CF175E" w:rsidRPr="00A94723">
        <w:t>КОСГУ</w:t>
      </w:r>
      <w:r>
        <w:t>»</w:t>
      </w:r>
      <w:r w:rsidR="00CF175E" w:rsidRPr="00A94723">
        <w:t xml:space="preserve"> – 3-символьный код по КОСГУ</w:t>
      </w:r>
      <w:r w:rsidR="008A36DE">
        <w:t xml:space="preserve">; </w:t>
      </w:r>
      <w:r w:rsidR="00CF175E" w:rsidRPr="00A94723">
        <w:t>по</w:t>
      </w:r>
      <w:r w:rsidR="00106DA8">
        <w:t>ле не заполняется с 01.01.2016;</w:t>
      </w:r>
    </w:p>
    <w:p w:rsidR="00CF175E" w:rsidRPr="00CF175E" w:rsidRDefault="001F20AD" w:rsidP="00CF175E">
      <w:pPr>
        <w:pStyle w:val="ASFKListmark1"/>
      </w:pPr>
      <w:r>
        <w:t>«</w:t>
      </w:r>
      <w:r w:rsidR="00CF175E" w:rsidRPr="00AB7803">
        <w:t>Вид источника</w:t>
      </w:r>
      <w:r>
        <w:t>»</w:t>
      </w:r>
      <w:r w:rsidR="00CF175E" w:rsidRPr="00AB7803">
        <w:t xml:space="preserve"> – </w:t>
      </w:r>
      <w:r w:rsidR="00CF175E" w:rsidRPr="00CF175E">
        <w:t xml:space="preserve">вид источника финансирования дефицита бюджета (не заполняется, если заполнены поля </w:t>
      </w:r>
      <w:r>
        <w:t>«</w:t>
      </w:r>
      <w:r w:rsidR="00CF175E" w:rsidRPr="00CF175E">
        <w:t>ФКР</w:t>
      </w:r>
      <w:r>
        <w:t>»</w:t>
      </w:r>
      <w:r w:rsidR="00CF175E" w:rsidRPr="00CF175E">
        <w:t xml:space="preserve">, </w:t>
      </w:r>
      <w:r>
        <w:t>«</w:t>
      </w:r>
      <w:r w:rsidR="00CF175E" w:rsidRPr="00CF175E">
        <w:t>КЦСР</w:t>
      </w:r>
      <w:r>
        <w:t>»</w:t>
      </w:r>
      <w:r w:rsidR="00CF175E" w:rsidRPr="00CF175E">
        <w:t xml:space="preserve">, </w:t>
      </w:r>
      <w:r>
        <w:t>«</w:t>
      </w:r>
      <w:r w:rsidR="00CF175E" w:rsidRPr="00CF175E">
        <w:t>КВР</w:t>
      </w:r>
      <w:r>
        <w:t>»</w:t>
      </w:r>
      <w:r w:rsidR="00CF175E" w:rsidRPr="00CF175E">
        <w:t xml:space="preserve">, </w:t>
      </w:r>
      <w:r>
        <w:t>«</w:t>
      </w:r>
      <w:r w:rsidR="00CF175E" w:rsidRPr="00CF175E">
        <w:t>КОСГУ</w:t>
      </w:r>
      <w:r>
        <w:t>»</w:t>
      </w:r>
      <w:r w:rsidR="00106DA8">
        <w:t>); з</w:t>
      </w:r>
      <w:r w:rsidR="00CF175E" w:rsidRPr="00CF175E">
        <w:t>начение заполняется вручную или выбирается из справочника КБК источников финансирования дефи</w:t>
      </w:r>
      <w:r w:rsidR="00106DA8">
        <w:t>цита бюджета;</w:t>
      </w:r>
    </w:p>
    <w:p w:rsidR="00CF175E" w:rsidRPr="00CF175E" w:rsidRDefault="001F20AD" w:rsidP="00CF175E">
      <w:pPr>
        <w:pStyle w:val="ASFKListmark1"/>
      </w:pPr>
      <w:r>
        <w:t>«</w:t>
      </w:r>
      <w:r w:rsidR="00CF175E" w:rsidRPr="00AB7803">
        <w:t xml:space="preserve">Сумма: Тек. </w:t>
      </w:r>
      <w:r w:rsidR="00B412A1" w:rsidRPr="00AB7803">
        <w:t>Г</w:t>
      </w:r>
      <w:r w:rsidR="00CF175E" w:rsidRPr="00AB7803">
        <w:t>од</w:t>
      </w:r>
      <w:r>
        <w:t>»</w:t>
      </w:r>
      <w:r w:rsidR="00CF175E" w:rsidRPr="00AB7803">
        <w:t xml:space="preserve"> – сумма БА по Раз</w:t>
      </w:r>
      <w:r w:rsidR="00106DA8">
        <w:t>делу I на текущий год по строке;</w:t>
      </w:r>
    </w:p>
    <w:p w:rsidR="00CF175E" w:rsidRPr="00AB7803" w:rsidRDefault="001F20AD" w:rsidP="00CF175E">
      <w:pPr>
        <w:pStyle w:val="ASFKListmark1"/>
      </w:pPr>
      <w:r>
        <w:lastRenderedPageBreak/>
        <w:t>«</w:t>
      </w:r>
      <w:r w:rsidR="00CF175E" w:rsidRPr="00AB7803">
        <w:t>Сумма: 1-й год</w:t>
      </w:r>
      <w:r>
        <w:t>»</w:t>
      </w:r>
      <w:r w:rsidR="00CF175E" w:rsidRPr="00AB7803">
        <w:t xml:space="preserve"> – сумма БА по Ра</w:t>
      </w:r>
      <w:r w:rsidR="00106DA8">
        <w:t>зделу I на первый год по строке;</w:t>
      </w:r>
    </w:p>
    <w:p w:rsidR="00CF175E" w:rsidRPr="00AB7803" w:rsidRDefault="001F20AD" w:rsidP="00CF175E">
      <w:pPr>
        <w:pStyle w:val="ASFKListmark1"/>
      </w:pPr>
      <w:r>
        <w:t>«</w:t>
      </w:r>
      <w:r w:rsidR="00CF175E" w:rsidRPr="00AB7803">
        <w:t>Сумма: 2-й год</w:t>
      </w:r>
      <w:r>
        <w:t>»</w:t>
      </w:r>
      <w:r w:rsidR="00CF175E" w:rsidRPr="00AB7803">
        <w:t xml:space="preserve"> – сумма БА по Разделу I на в</w:t>
      </w:r>
      <w:r w:rsidR="00106DA8">
        <w:t>торой год по строке;</w:t>
      </w:r>
    </w:p>
    <w:p w:rsidR="00CF175E" w:rsidRPr="00CF175E" w:rsidRDefault="001F20AD" w:rsidP="00CF175E">
      <w:pPr>
        <w:pStyle w:val="ASFKListmark1"/>
      </w:pPr>
      <w:r>
        <w:t>«</w:t>
      </w:r>
      <w:r w:rsidR="00CF175E" w:rsidRPr="00AB7803">
        <w:t>Цели субсидий</w:t>
      </w:r>
      <w:r>
        <w:t>»</w:t>
      </w:r>
      <w:r w:rsidR="00CF175E" w:rsidRPr="00AB7803">
        <w:t xml:space="preserve"> – код и наименование по справочнику </w:t>
      </w:r>
      <w:r>
        <w:t>«</w:t>
      </w:r>
      <w:r w:rsidR="00CF175E" w:rsidRPr="00AB7803">
        <w:t>Цели субсидий</w:t>
      </w:r>
      <w:r>
        <w:t>»</w:t>
      </w:r>
      <w:r w:rsidR="00CF175E" w:rsidRPr="00CF175E">
        <w:t>, заполняется выбо</w:t>
      </w:r>
      <w:r w:rsidR="00106DA8">
        <w:t>ром из справочника или вручную;</w:t>
      </w:r>
    </w:p>
    <w:p w:rsidR="00CF175E" w:rsidRPr="00AB7803" w:rsidRDefault="001F20AD" w:rsidP="00CF175E">
      <w:pPr>
        <w:pStyle w:val="ASFKListmark1"/>
      </w:pPr>
      <w:r>
        <w:t>«</w:t>
      </w:r>
      <w:r w:rsidR="00CF175E" w:rsidRPr="00AB7803">
        <w:t>Примечание</w:t>
      </w:r>
      <w:r>
        <w:t>»</w:t>
      </w:r>
      <w:r w:rsidR="00CF175E" w:rsidRPr="00AB7803">
        <w:t>.</w:t>
      </w:r>
    </w:p>
    <w:p w:rsidR="00534BB3" w:rsidRDefault="00534BB3" w:rsidP="00BB52A1">
      <w:pPr>
        <w:pStyle w:val="ASFKNormal"/>
      </w:pPr>
      <w:r w:rsidRPr="00B11F4A">
        <w:t xml:space="preserve">Нажать на </w:t>
      </w:r>
      <w:r w:rsidR="00D51A98">
        <w:t>кнопку «Ok»</w:t>
      </w:r>
      <w:r w:rsidRPr="00B11F4A">
        <w:t xml:space="preserve"> для добавления строки и выхода из формы. </w:t>
      </w:r>
      <w:r w:rsidR="00FD7488">
        <w:t>В таблице </w:t>
      </w:r>
      <w:r w:rsidRPr="00B11F4A">
        <w:t>появится добавленная строка.</w:t>
      </w:r>
    </w:p>
    <w:p w:rsidR="00521DAB" w:rsidRPr="00B11F4A" w:rsidRDefault="00521DAB" w:rsidP="00BB52A1">
      <w:pPr>
        <w:pStyle w:val="ASFKNormal"/>
      </w:pPr>
      <w:r w:rsidRPr="00521DAB">
        <w:t>ЭФ документа «Расходное расписание», закладки «Документ (1)</w:t>
      </w:r>
      <w:r w:rsidR="00D0069C">
        <w:t>», в</w:t>
      </w:r>
      <w:r w:rsidRPr="00521DAB">
        <w:t>кладки «Раздел II: ЛБО»</w:t>
      </w:r>
      <w:r>
        <w:t xml:space="preserve"> представлена на рисунке</w:t>
      </w:r>
      <w:r w:rsidR="007A657B" w:rsidRPr="0064058C">
        <w:t> </w:t>
      </w:r>
      <w:r w:rsidR="00D0069C">
        <w:fldChar w:fldCharType="begin"/>
      </w:r>
      <w:r w:rsidR="00D0069C">
        <w:instrText xml:space="preserve"> REF _Ref205614648 \h </w:instrText>
      </w:r>
      <w:r w:rsidR="00D0069C">
        <w:fldChar w:fldCharType="separate"/>
      </w:r>
      <w:r w:rsidR="0092715F">
        <w:rPr>
          <w:noProof/>
        </w:rPr>
        <w:t>104</w:t>
      </w:r>
      <w:r w:rsidR="00D0069C">
        <w:fldChar w:fldCharType="end"/>
      </w:r>
      <w:r w:rsidR="00D0069C">
        <w:t>.</w:t>
      </w:r>
    </w:p>
    <w:p w:rsidR="0062773B" w:rsidRPr="0062773B" w:rsidRDefault="0092715F" w:rsidP="0062773B">
      <w:pPr>
        <w:pStyle w:val="ASFKFigure"/>
      </w:pPr>
      <w:r>
        <w:pict>
          <v:shape id="_x0000_i1203" type="#_x0000_t75" style="width:474pt;height:168pt">
            <v:imagedata r:id="rId167"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29" w:name="_Ref205614648"/>
      <w:bookmarkStart w:id="830" w:name="_Toc79490473"/>
      <w:r w:rsidR="0092715F">
        <w:rPr>
          <w:noProof/>
        </w:rPr>
        <w:t>104</w:t>
      </w:r>
      <w:bookmarkEnd w:id="829"/>
      <w:r w:rsidRPr="00B11F4A">
        <w:fldChar w:fldCharType="end"/>
      </w:r>
      <w:r w:rsidRPr="00B11F4A">
        <w:t xml:space="preserve">. ЭФ </w:t>
      </w:r>
      <w:r>
        <w:t xml:space="preserve">документа </w:t>
      </w:r>
      <w:r w:rsidR="001F20AD">
        <w:t>«</w:t>
      </w:r>
      <w:r w:rsidRPr="00B11F4A">
        <w:t>Расходное расписание</w:t>
      </w:r>
      <w:r w:rsidR="00F9698D">
        <w:t xml:space="preserve">», закладки </w:t>
      </w:r>
      <w:r w:rsidR="001F20AD">
        <w:t>«</w:t>
      </w:r>
      <w:r w:rsidRPr="00B11F4A">
        <w:t>Документ</w:t>
      </w:r>
      <w:r>
        <w:t xml:space="preserve"> (1)</w:t>
      </w:r>
      <w:r w:rsidR="00D0069C">
        <w:t>», в</w:t>
      </w:r>
      <w:r w:rsidR="00F9698D">
        <w:t xml:space="preserve">кладки </w:t>
      </w:r>
      <w:r w:rsidR="001F20AD">
        <w:t>«</w:t>
      </w:r>
      <w:r w:rsidRPr="00B11F4A">
        <w:t xml:space="preserve">Раздел </w:t>
      </w:r>
      <w:r w:rsidRPr="00534BB3">
        <w:t>II</w:t>
      </w:r>
      <w:r w:rsidRPr="00B11F4A">
        <w:t>: ЛБО</w:t>
      </w:r>
      <w:r w:rsidR="001F20AD">
        <w:t>»</w:t>
      </w:r>
      <w:bookmarkEnd w:id="830"/>
    </w:p>
    <w:p w:rsidR="00D0069C" w:rsidRDefault="0030558C" w:rsidP="00BB52A1">
      <w:pPr>
        <w:pStyle w:val="ASFKNormal"/>
      </w:pPr>
      <w:r>
        <w:t>В</w:t>
      </w:r>
      <w:r w:rsidR="00534BB3" w:rsidRPr="00B11F4A">
        <w:t xml:space="preserve">кладка </w:t>
      </w:r>
      <w:r w:rsidR="001F20AD">
        <w:t>«</w:t>
      </w:r>
      <w:r w:rsidR="00534BB3" w:rsidRPr="00B11F4A">
        <w:t xml:space="preserve">Раздел </w:t>
      </w:r>
      <w:r w:rsidR="00534BB3" w:rsidRPr="00534BB3">
        <w:t>II</w:t>
      </w:r>
      <w:r w:rsidR="00534BB3" w:rsidRPr="00B11F4A">
        <w:t>: ЛБО</w:t>
      </w:r>
      <w:r w:rsidR="001F20AD">
        <w:t>»</w:t>
      </w:r>
      <w:r w:rsidR="00534BB3" w:rsidRPr="00B11F4A">
        <w:t xml:space="preserve"> содержит заголовочные поля и строки ЛБО по Разделу </w:t>
      </w:r>
      <w:r w:rsidR="00534BB3" w:rsidRPr="00534BB3">
        <w:t>II</w:t>
      </w:r>
      <w:r w:rsidR="00D0069C">
        <w:t>, з</w:t>
      </w:r>
      <w:r w:rsidR="00D0069C" w:rsidRPr="00D0069C">
        <w:t>аполняется по аналогии с вкладкой «Раздел I: БА».</w:t>
      </w:r>
    </w:p>
    <w:p w:rsidR="00534BB3" w:rsidRDefault="00D0069C" w:rsidP="00BB52A1">
      <w:pPr>
        <w:pStyle w:val="ASFKNormal"/>
      </w:pPr>
      <w:r>
        <w:t xml:space="preserve">Перечень </w:t>
      </w:r>
      <w:r w:rsidRPr="00D0069C">
        <w:t>полей документа «Расходное расписание», закладки «Документ (1)», вкладки «Раздел II: ЛБО»</w:t>
      </w:r>
      <w:r>
        <w:t xml:space="preserve"> приведен </w:t>
      </w:r>
      <w:r w:rsidR="00FD7488">
        <w:t>в таблице </w:t>
      </w:r>
      <w:r w:rsidR="00534BB3">
        <w:fldChar w:fldCharType="begin"/>
      </w:r>
      <w:r w:rsidR="00534BB3">
        <w:instrText xml:space="preserve"> REF _Ref369106624 \h </w:instrText>
      </w:r>
      <w:r w:rsidR="00534BB3">
        <w:fldChar w:fldCharType="separate"/>
      </w:r>
      <w:r w:rsidR="0092715F">
        <w:rPr>
          <w:noProof/>
        </w:rPr>
        <w:t>54</w:t>
      </w:r>
      <w:r w:rsidR="00534BB3">
        <w:fldChar w:fldCharType="end"/>
      </w:r>
      <w:r w:rsidR="00534BB3" w:rsidRPr="00B11F4A">
        <w:t>.</w:t>
      </w:r>
    </w:p>
    <w:p w:rsidR="00534BB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831" w:name="_Ref369106624"/>
      <w:bookmarkStart w:id="832" w:name="_Toc79490283"/>
      <w:r w:rsidR="0092715F">
        <w:rPr>
          <w:noProof/>
        </w:rPr>
        <w:t>54</w:t>
      </w:r>
      <w:bookmarkEnd w:id="831"/>
      <w:r>
        <w:rPr>
          <w:noProof/>
        </w:rPr>
        <w:fldChar w:fldCharType="end"/>
      </w:r>
      <w:r w:rsidR="00534BB3">
        <w:t xml:space="preserve">. </w:t>
      </w:r>
      <w:r w:rsidR="00534BB3" w:rsidRPr="00A763F7">
        <w:t xml:space="preserve">Описание полей документа </w:t>
      </w:r>
      <w:r w:rsidR="001F20AD">
        <w:t>«</w:t>
      </w:r>
      <w:r w:rsidR="00534BB3" w:rsidRPr="00A763F7">
        <w:t>Расходное расписание</w:t>
      </w:r>
      <w:r w:rsidR="00F9698D">
        <w:t xml:space="preserve">», закладки </w:t>
      </w:r>
      <w:r w:rsidR="001F20AD">
        <w:t>«</w:t>
      </w:r>
      <w:r w:rsidR="00534BB3" w:rsidRPr="00A763F7">
        <w:t>Д</w:t>
      </w:r>
      <w:r w:rsidR="00534BB3" w:rsidRPr="00534BB3">
        <w:t>о</w:t>
      </w:r>
      <w:r w:rsidR="00534BB3" w:rsidRPr="00A763F7">
        <w:t>кумент (1)</w:t>
      </w:r>
      <w:r w:rsidR="00D0069C">
        <w:t>», в</w:t>
      </w:r>
      <w:r w:rsidR="00F9698D">
        <w:t xml:space="preserve">кладки </w:t>
      </w:r>
      <w:r w:rsidR="001F20AD">
        <w:t>«</w:t>
      </w:r>
      <w:r w:rsidR="00534BB3" w:rsidRPr="00A763F7">
        <w:t>Раздел II: ЛБО</w:t>
      </w:r>
      <w:r w:rsidR="001F20AD">
        <w:t>»</w:t>
      </w:r>
      <w:bookmarkEnd w:id="8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1010D1" w:rsidRPr="00EE7EB8"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Строки: Раздел II</w:t>
            </w:r>
            <w:r w:rsidR="0030558C">
              <w:t>. Лимиты Бюджетных Обязательств</w:t>
            </w:r>
            <w:r w:rsidR="001F20A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Дата в/д раздела</w:t>
            </w:r>
          </w:p>
        </w:tc>
        <w:tc>
          <w:tcPr>
            <w:tcW w:w="3864" w:type="pct"/>
            <w:shd w:val="clear" w:color="auto" w:fill="auto"/>
          </w:tcPr>
          <w:p w:rsidR="001010D1" w:rsidRPr="00AB7803" w:rsidRDefault="001010D1" w:rsidP="00412DF7">
            <w:pPr>
              <w:pStyle w:val="ASFKTablenorm"/>
              <w:ind w:left="57" w:right="57"/>
            </w:pPr>
            <w:r w:rsidRPr="00AB7803">
              <w:t xml:space="preserve">Дата ввода в действие бюджетных данных раздела. </w:t>
            </w:r>
          </w:p>
          <w:p w:rsidR="001010D1" w:rsidRPr="00C001FD" w:rsidRDefault="001010D1" w:rsidP="00412DF7">
            <w:pPr>
              <w:pStyle w:val="ASFKTablenorm"/>
              <w:ind w:left="57" w:right="57"/>
            </w:pPr>
            <w:r w:rsidRPr="00D968D1">
              <w:t xml:space="preserve">Если указано поле </w:t>
            </w:r>
            <w:r w:rsidR="001F20AD">
              <w:t>«</w:t>
            </w:r>
            <w:r w:rsidRPr="00D968D1">
              <w:t>Дата в/д</w:t>
            </w:r>
            <w:r w:rsidR="001F20AD">
              <w:t>»</w:t>
            </w:r>
            <w:r w:rsidRPr="00D968D1">
              <w:t xml:space="preserve"> всего расходного расписания, то данное поле не может быть заполнено (закрыто на редактирование). Если поле </w:t>
            </w:r>
            <w:r w:rsidR="001F20AD">
              <w:t>«</w:t>
            </w:r>
            <w:r w:rsidRPr="00D968D1">
              <w:t>Дата в/д</w:t>
            </w:r>
            <w:r w:rsidR="001F20AD">
              <w:t>»</w:t>
            </w:r>
            <w:r w:rsidRPr="00D968D1">
              <w:t xml:space="preserve"> не задано, то заполняется пользователем из системного календаря или вручную. Дата должна быть больше или равна текущей системной дате.</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 xml:space="preserve">Итого: Тек. </w:t>
            </w:r>
            <w:r w:rsidR="00B412A1" w:rsidRPr="00AB7803">
              <w:t>Г</w:t>
            </w:r>
            <w:r w:rsidRPr="00AB7803">
              <w:t>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в текущем году.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Тек год</w:t>
            </w:r>
            <w:r w:rsidR="001F20AD">
              <w:t>»</w:t>
            </w:r>
            <w:r w:rsidRPr="00C001F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Итого: 1-й год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по первому году планового периода.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1 год</w:t>
            </w:r>
            <w:r w:rsidR="001F20AD">
              <w:t>»</w:t>
            </w:r>
            <w:r w:rsidRPr="00C001FD">
              <w:t xml:space="preserve">. </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Итого: 2-й год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по второму году планового периода.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2 год</w:t>
            </w:r>
            <w:r w:rsidR="001F20AD">
              <w:t>»</w:t>
            </w:r>
            <w:r w:rsidRPr="00C001F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w:t>
            </w:r>
          </w:p>
        </w:tc>
        <w:tc>
          <w:tcPr>
            <w:tcW w:w="3864" w:type="pct"/>
            <w:shd w:val="clear" w:color="auto" w:fill="auto"/>
          </w:tcPr>
          <w:p w:rsidR="001010D1" w:rsidRPr="00AB7803" w:rsidRDefault="001010D1" w:rsidP="00412DF7">
            <w:pPr>
              <w:pStyle w:val="ASFKTablenorm"/>
              <w:ind w:left="57" w:right="57"/>
            </w:pPr>
            <w:r w:rsidRPr="00AB7803">
              <w:t>Номер по порядку.</w:t>
            </w:r>
            <w:r>
              <w:t xml:space="preserve"> </w:t>
            </w:r>
            <w:r w:rsidRPr="009A307E">
              <w:t>Автоматически заполняется номером строки по порядку</w:t>
            </w:r>
            <w:r>
              <w:t xml:space="preserve"> </w:t>
            </w:r>
            <w:r w:rsidRPr="009A307E">
              <w:t>в пределах раздела документа</w:t>
            </w:r>
            <w:r>
              <w:t>.</w:t>
            </w:r>
          </w:p>
        </w:tc>
      </w:tr>
      <w:tr w:rsidR="00BC38CC" w:rsidRPr="00EE7EB8" w:rsidTr="00412DF7">
        <w:trPr>
          <w:trHeight w:val="77"/>
        </w:trPr>
        <w:tc>
          <w:tcPr>
            <w:tcW w:w="1136" w:type="pct"/>
            <w:shd w:val="clear" w:color="auto" w:fill="auto"/>
          </w:tcPr>
          <w:p w:rsidR="00BC38CC" w:rsidRPr="00AB7803" w:rsidRDefault="003B615A" w:rsidP="00412DF7">
            <w:pPr>
              <w:pStyle w:val="ASFKTablenorm"/>
              <w:ind w:left="57" w:right="57"/>
            </w:pPr>
            <w:r>
              <w:t xml:space="preserve">Код объекта ФАИП </w:t>
            </w:r>
            <w:r>
              <w:lastRenderedPageBreak/>
              <w:t>(КМИ)</w:t>
            </w:r>
          </w:p>
        </w:tc>
        <w:tc>
          <w:tcPr>
            <w:tcW w:w="3864" w:type="pct"/>
            <w:shd w:val="clear" w:color="auto" w:fill="auto"/>
          </w:tcPr>
          <w:p w:rsidR="00BC38CC" w:rsidRPr="00AB7803" w:rsidRDefault="003B615A" w:rsidP="00412DF7">
            <w:pPr>
              <w:pStyle w:val="ASFKTablenorm"/>
              <w:ind w:left="57" w:right="57"/>
            </w:pPr>
            <w:r w:rsidRPr="003B615A">
              <w:lastRenderedPageBreak/>
              <w:t xml:space="preserve">Заполняется вручную путем выбора значения из справочника </w:t>
            </w:r>
            <w:r>
              <w:t>«</w:t>
            </w:r>
            <w:r w:rsidRPr="003B615A">
              <w:t>ФАИП</w:t>
            </w:r>
            <w:r>
              <w:t>»</w:t>
            </w:r>
            <w:r w:rsidRPr="003B615A">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lastRenderedPageBreak/>
              <w:t>КБК</w:t>
            </w:r>
          </w:p>
        </w:tc>
        <w:tc>
          <w:tcPr>
            <w:tcW w:w="3864" w:type="pct"/>
            <w:shd w:val="clear" w:color="auto" w:fill="auto"/>
          </w:tcPr>
          <w:p w:rsidR="001010D1" w:rsidRDefault="001010D1" w:rsidP="00412DF7">
            <w:pPr>
              <w:pStyle w:val="ASFKTablenorm"/>
              <w:ind w:left="57" w:right="57"/>
            </w:pPr>
            <w:r w:rsidRPr="00AB7803">
              <w:t>Код бюджетной классификации (20 символов).</w:t>
            </w:r>
          </w:p>
          <w:p w:rsidR="001010D1" w:rsidRPr="009A307E" w:rsidRDefault="001010D1" w:rsidP="00412DF7">
            <w:pPr>
              <w:pStyle w:val="ASFKTablenorm"/>
              <w:ind w:left="57" w:right="57"/>
            </w:pPr>
            <w:r w:rsidRPr="009A307E">
              <w:t>Для АРМ: 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t xml:space="preserve"> </w:t>
            </w:r>
            <w:r w:rsidRPr="009A307E">
              <w:t xml:space="preserve">–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1F20AD">
              <w:t>«</w:t>
            </w:r>
            <w:r w:rsidRPr="009A307E">
              <w:t>Вид источника</w:t>
            </w:r>
            <w:r w:rsidR="001F20AD">
              <w:t>»</w:t>
            </w:r>
            <w:r w:rsidRPr="009A307E">
              <w:t>, з</w:t>
            </w:r>
            <w:r w:rsidRPr="001010D1">
              <w:t>а</w:t>
            </w:r>
            <w:r w:rsidRPr="009A307E">
              <w:t xml:space="preserve">крыты на редактирование поля </w:t>
            </w:r>
            <w:r w:rsidR="001F20AD">
              <w:t>«</w:t>
            </w:r>
            <w:r w:rsidRPr="009A307E">
              <w:t>ФКР</w:t>
            </w:r>
            <w:r w:rsidR="001F20AD">
              <w:t>»</w:t>
            </w:r>
            <w:r w:rsidRPr="009A307E">
              <w:t xml:space="preserve">, </w:t>
            </w:r>
            <w:r w:rsidR="001F20AD">
              <w:t>«</w:t>
            </w:r>
            <w:r w:rsidRPr="009A307E">
              <w:t>КЦСР</w:t>
            </w:r>
            <w:r w:rsidR="001F20AD">
              <w:t>»</w:t>
            </w:r>
            <w:r w:rsidRPr="009A307E">
              <w:t xml:space="preserve">, </w:t>
            </w:r>
            <w:r w:rsidR="001F20AD">
              <w:t>«</w:t>
            </w:r>
            <w:r w:rsidRPr="009A307E">
              <w:t>КВР</w:t>
            </w:r>
            <w:r w:rsidR="001F20AD">
              <w:t>»</w:t>
            </w:r>
            <w:r w:rsidRPr="009A307E">
              <w:t xml:space="preserve">, </w:t>
            </w:r>
            <w:r w:rsidR="001F20AD">
              <w:t>«</w:t>
            </w:r>
            <w:r w:rsidRPr="009A307E">
              <w:t>КОСГУ</w:t>
            </w:r>
            <w:r w:rsidR="001F20AD">
              <w:t>»</w:t>
            </w:r>
            <w:r w:rsidRPr="009A307E">
              <w:t>, и н</w:t>
            </w:r>
            <w:r w:rsidRPr="001010D1">
              <w:t>а</w:t>
            </w:r>
            <w:r w:rsidRPr="009A307E">
              <w:t>оборот.</w:t>
            </w:r>
          </w:p>
          <w:p w:rsidR="001010D1" w:rsidRPr="00AB7803" w:rsidRDefault="001010D1" w:rsidP="00412DF7">
            <w:pPr>
              <w:pStyle w:val="ASFKTablenorm"/>
              <w:ind w:left="57" w:right="57"/>
            </w:pPr>
            <w:r w:rsidRPr="009A307E">
              <w:t xml:space="preserve">Поле может быть заполнено вручную или выбором из справочника КБК. Значения справочника ограничены значением полей </w:t>
            </w:r>
            <w:r w:rsidR="001F20AD">
              <w:t>«</w:t>
            </w:r>
            <w:r w:rsidRPr="009A307E">
              <w:t>Бюджет</w:t>
            </w:r>
            <w:r w:rsidR="001F20AD">
              <w:t>»</w:t>
            </w:r>
            <w:r w:rsidRPr="009A307E">
              <w:t xml:space="preserve"> и </w:t>
            </w:r>
            <w:r w:rsidR="001F20AD">
              <w:t>«</w:t>
            </w:r>
            <w:r w:rsidRPr="009A307E">
              <w:t>Глава по БК</w:t>
            </w:r>
            <w:r w:rsidR="001F20AD">
              <w:t>»</w:t>
            </w:r>
            <w:r>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Тек год</w:t>
            </w:r>
          </w:p>
        </w:tc>
        <w:tc>
          <w:tcPr>
            <w:tcW w:w="3864" w:type="pct"/>
            <w:shd w:val="clear" w:color="auto" w:fill="auto"/>
          </w:tcPr>
          <w:p w:rsidR="001010D1" w:rsidRPr="00AB7803" w:rsidRDefault="001010D1" w:rsidP="00412DF7">
            <w:pPr>
              <w:pStyle w:val="ASFKTablenorm"/>
              <w:ind w:left="57" w:right="57"/>
            </w:pPr>
            <w:r w:rsidRPr="00AB7803">
              <w:t>Сумма ЛБО в текущем году.</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1 год</w:t>
            </w:r>
          </w:p>
        </w:tc>
        <w:tc>
          <w:tcPr>
            <w:tcW w:w="3864" w:type="pct"/>
            <w:shd w:val="clear" w:color="auto" w:fill="auto"/>
          </w:tcPr>
          <w:p w:rsidR="001010D1" w:rsidRPr="00AB7803" w:rsidRDefault="001010D1" w:rsidP="00412DF7">
            <w:pPr>
              <w:pStyle w:val="ASFKTablenorm"/>
              <w:ind w:left="57" w:right="57"/>
            </w:pPr>
            <w:r w:rsidRPr="00AB7803">
              <w:t>Сумма ЛБО по первому году планового периода.</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2 год</w:t>
            </w:r>
          </w:p>
        </w:tc>
        <w:tc>
          <w:tcPr>
            <w:tcW w:w="3864" w:type="pct"/>
            <w:shd w:val="clear" w:color="auto" w:fill="auto"/>
          </w:tcPr>
          <w:p w:rsidR="001010D1" w:rsidRPr="00AB7803" w:rsidRDefault="001010D1" w:rsidP="00412DF7">
            <w:pPr>
              <w:pStyle w:val="ASFKTablenorm"/>
              <w:ind w:left="57" w:right="57"/>
            </w:pPr>
            <w:r w:rsidRPr="00AB7803">
              <w:t>Сумма ЛБО по второму году планового периода.</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Код цели</w:t>
            </w:r>
          </w:p>
        </w:tc>
        <w:tc>
          <w:tcPr>
            <w:tcW w:w="3864" w:type="pct"/>
            <w:shd w:val="clear" w:color="auto" w:fill="auto"/>
          </w:tcPr>
          <w:p w:rsidR="001010D1" w:rsidRPr="00AB7803" w:rsidRDefault="001010D1" w:rsidP="00412DF7">
            <w:pPr>
              <w:pStyle w:val="ASFKTablenorm"/>
              <w:ind w:left="57" w:right="57"/>
            </w:pPr>
            <w:r w:rsidRPr="00AB7803">
              <w:t>Код цели субсидий/субвенций.</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Примечание</w:t>
            </w:r>
          </w:p>
        </w:tc>
        <w:tc>
          <w:tcPr>
            <w:tcW w:w="3864" w:type="pct"/>
            <w:shd w:val="clear" w:color="auto" w:fill="auto"/>
          </w:tcPr>
          <w:p w:rsidR="001010D1" w:rsidRPr="00AB7803" w:rsidRDefault="001010D1" w:rsidP="00412DF7">
            <w:pPr>
              <w:pStyle w:val="ASFKTablenorm"/>
              <w:ind w:left="57" w:right="57"/>
            </w:pPr>
            <w:r w:rsidRPr="00AB7803">
              <w:t>Примечание.</w:t>
            </w:r>
            <w:r>
              <w:t xml:space="preserve"> </w:t>
            </w:r>
            <w:r w:rsidRPr="009A307E">
              <w:t>Заполняется вручную.</w:t>
            </w:r>
          </w:p>
        </w:tc>
      </w:tr>
    </w:tbl>
    <w:p w:rsidR="00534BB3" w:rsidRDefault="00534BB3" w:rsidP="00BB52A1">
      <w:pPr>
        <w:pStyle w:val="ASFKNormal"/>
      </w:pPr>
      <w:r w:rsidRPr="00FD7484">
        <w:t xml:space="preserve">ЭФ документа </w:t>
      </w:r>
      <w:r w:rsidR="001F20AD">
        <w:t>«</w:t>
      </w:r>
      <w:r w:rsidRPr="00FD7484">
        <w:t>Расходное расписание</w:t>
      </w:r>
      <w:r w:rsidR="00F9698D">
        <w:t xml:space="preserve">», закладки </w:t>
      </w:r>
      <w:r w:rsidR="001F20AD">
        <w:t>«</w:t>
      </w:r>
      <w:r w:rsidRPr="00B11F4A">
        <w:t>Док</w:t>
      </w:r>
      <w:r w:rsidRPr="00534BB3">
        <w:t>у</w:t>
      </w:r>
      <w:r w:rsidRPr="00B11F4A">
        <w:t>мент</w:t>
      </w:r>
      <w:r w:rsidR="00D0069C">
        <w:t>», в</w:t>
      </w:r>
      <w:r w:rsidR="00F9698D">
        <w:t xml:space="preserve">кладки </w:t>
      </w:r>
      <w:r w:rsidR="001F20AD">
        <w:t>«</w:t>
      </w:r>
      <w:r w:rsidRPr="00B11F4A">
        <w:t xml:space="preserve">Раздел </w:t>
      </w:r>
      <w:r w:rsidRPr="00AB26B2">
        <w:t>III</w:t>
      </w:r>
      <w:r w:rsidRPr="00B11F4A">
        <w:t>: ПОФР</w:t>
      </w:r>
      <w:r w:rsidR="001F20AD">
        <w:t>»</w:t>
      </w:r>
      <w:r w:rsidR="00D0069C">
        <w:t xml:space="preserve"> </w:t>
      </w:r>
      <w:r w:rsidR="00D0069C" w:rsidRPr="00D0069C">
        <w:t xml:space="preserve">представлена </w:t>
      </w:r>
      <w:r w:rsidR="00D0069C">
        <w:t>н</w:t>
      </w:r>
      <w:r w:rsidR="00D0069C" w:rsidRPr="00D0069C">
        <w:t>а рисунке</w:t>
      </w:r>
      <w:r w:rsidR="0099769E" w:rsidRPr="0064058C">
        <w:t> </w:t>
      </w:r>
      <w:r w:rsidR="00D0069C" w:rsidRPr="00D0069C">
        <w:fldChar w:fldCharType="begin"/>
      </w:r>
      <w:r w:rsidR="00D0069C" w:rsidRPr="00D0069C">
        <w:instrText xml:space="preserve"> REF _Ref205614649 \h </w:instrText>
      </w:r>
      <w:r w:rsidR="00D0069C" w:rsidRPr="00D0069C">
        <w:fldChar w:fldCharType="separate"/>
      </w:r>
      <w:r w:rsidR="0092715F">
        <w:rPr>
          <w:noProof/>
        </w:rPr>
        <w:t>105</w:t>
      </w:r>
      <w:r w:rsidR="00D0069C" w:rsidRPr="00D0069C">
        <w:fldChar w:fldCharType="end"/>
      </w:r>
      <w:r w:rsidR="00D0069C">
        <w:t>.</w:t>
      </w:r>
    </w:p>
    <w:p w:rsidR="0062773B" w:rsidRPr="0062773B" w:rsidRDefault="0092715F" w:rsidP="0062773B">
      <w:pPr>
        <w:pStyle w:val="ASFKFigure"/>
      </w:pPr>
      <w:r>
        <w:pict>
          <v:shape id="_x0000_i1204" type="#_x0000_t75" style="width:480pt;height:240.75pt">
            <v:imagedata r:id="rId168" o:title="0"/>
          </v:shape>
        </w:pict>
      </w:r>
    </w:p>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33" w:name="_Ref205614649"/>
      <w:bookmarkStart w:id="834" w:name="_Toc79490474"/>
      <w:r w:rsidR="0092715F">
        <w:rPr>
          <w:noProof/>
        </w:rPr>
        <w:t>105</w:t>
      </w:r>
      <w:bookmarkEnd w:id="833"/>
      <w:r w:rsidRPr="00B11F4A">
        <w:fldChar w:fldCharType="end"/>
      </w:r>
      <w:r w:rsidRPr="00B11F4A">
        <w:t xml:space="preserve">. ЭФ </w:t>
      </w:r>
      <w:r>
        <w:t xml:space="preserve">документа </w:t>
      </w:r>
      <w:r w:rsidR="001F20AD">
        <w:t>«</w:t>
      </w:r>
      <w:r w:rsidRPr="00B11F4A">
        <w:t>Расходное расписание</w:t>
      </w:r>
      <w:r w:rsidR="00F9698D">
        <w:t xml:space="preserve">», закладки </w:t>
      </w:r>
      <w:r w:rsidR="001F20AD">
        <w:t>«</w:t>
      </w:r>
      <w:r w:rsidRPr="00B11F4A">
        <w:t>Документ</w:t>
      </w:r>
      <w:r w:rsidR="00D0069C">
        <w:t>», в</w:t>
      </w:r>
      <w:r w:rsidR="00F9698D">
        <w:t xml:space="preserve">кладки </w:t>
      </w:r>
      <w:r w:rsidR="001F20AD">
        <w:t>«</w:t>
      </w:r>
      <w:r w:rsidRPr="00B11F4A">
        <w:t xml:space="preserve">Раздел </w:t>
      </w:r>
      <w:r w:rsidRPr="00534BB3">
        <w:t>III</w:t>
      </w:r>
      <w:r w:rsidRPr="00B11F4A">
        <w:t>: ПОФР</w:t>
      </w:r>
      <w:r w:rsidR="001F20AD">
        <w:t>»</w:t>
      </w:r>
      <w:bookmarkEnd w:id="834"/>
    </w:p>
    <w:p w:rsidR="00534BB3" w:rsidRDefault="0030558C" w:rsidP="00BB52A1">
      <w:pPr>
        <w:pStyle w:val="ASFKNormal"/>
      </w:pPr>
      <w:r>
        <w:t>В</w:t>
      </w:r>
      <w:r w:rsidR="00534BB3" w:rsidRPr="00B11F4A">
        <w:t xml:space="preserve">кладка </w:t>
      </w:r>
      <w:r w:rsidR="001F20AD">
        <w:t>«</w:t>
      </w:r>
      <w:r w:rsidR="00534BB3" w:rsidRPr="00B11F4A">
        <w:t xml:space="preserve">Раздел </w:t>
      </w:r>
      <w:r w:rsidR="00534BB3" w:rsidRPr="00534BB3">
        <w:t>III</w:t>
      </w:r>
      <w:r w:rsidR="00534BB3" w:rsidRPr="00B11F4A">
        <w:t>: ПОФР</w:t>
      </w:r>
      <w:r w:rsidR="001F20AD">
        <w:t>»</w:t>
      </w:r>
      <w:r w:rsidR="00534BB3" w:rsidRPr="00B11F4A">
        <w:t xml:space="preserve"> содержит заголовочные поля и строки ПОФР по Разделу </w:t>
      </w:r>
      <w:r w:rsidR="00534BB3" w:rsidRPr="00534BB3">
        <w:t>III</w:t>
      </w:r>
      <w:r w:rsidR="00534BB3" w:rsidRPr="00B11F4A">
        <w:t>,</w:t>
      </w:r>
      <w:r w:rsidR="00D0069C">
        <w:t xml:space="preserve"> з</w:t>
      </w:r>
      <w:r>
        <w:t>аполняется по аналогии с в</w:t>
      </w:r>
      <w:r w:rsidR="00534BB3" w:rsidRPr="00B11F4A">
        <w:t xml:space="preserve">кладкой: </w:t>
      </w:r>
      <w:r w:rsidR="001F20AD">
        <w:t>«</w:t>
      </w:r>
      <w:r w:rsidR="00534BB3" w:rsidRPr="00B11F4A">
        <w:t xml:space="preserve">Раздел </w:t>
      </w:r>
      <w:r w:rsidR="00534BB3" w:rsidRPr="00534BB3">
        <w:t>I</w:t>
      </w:r>
      <w:r w:rsidR="00534BB3" w:rsidRPr="00B11F4A">
        <w:t>: БА</w:t>
      </w:r>
      <w:r w:rsidR="001F20AD">
        <w:t>»</w:t>
      </w:r>
      <w:r w:rsidR="00534BB3" w:rsidRPr="00B11F4A">
        <w:t>.</w:t>
      </w:r>
    </w:p>
    <w:p w:rsidR="00D0069C" w:rsidRDefault="00D0069C" w:rsidP="00BB52A1">
      <w:pPr>
        <w:pStyle w:val="ASFKNormal"/>
      </w:pPr>
      <w:r>
        <w:t xml:space="preserve">Перечень </w:t>
      </w:r>
      <w:r w:rsidRPr="00D0069C">
        <w:t>полей документа «Расходное расписание», закладки «Документ (1)</w:t>
      </w:r>
      <w:r>
        <w:t>», в</w:t>
      </w:r>
      <w:r w:rsidRPr="00D0069C">
        <w:t>кладки «Раздел III: ПОФР»</w:t>
      </w:r>
      <w:r>
        <w:t xml:space="preserve"> </w:t>
      </w:r>
      <w:r w:rsidRPr="00D0069C">
        <w:t>приведен в таблице </w:t>
      </w:r>
      <w:r w:rsidRPr="00D0069C">
        <w:fldChar w:fldCharType="begin"/>
      </w:r>
      <w:r w:rsidRPr="00D0069C">
        <w:instrText xml:space="preserve"> REF _Ref369106927 \h </w:instrText>
      </w:r>
      <w:r w:rsidRPr="00D0069C">
        <w:fldChar w:fldCharType="separate"/>
      </w:r>
      <w:r w:rsidR="0092715F">
        <w:rPr>
          <w:noProof/>
        </w:rPr>
        <w:t>55</w:t>
      </w:r>
      <w:r w:rsidRPr="00D0069C">
        <w:fldChar w:fldCharType="end"/>
      </w:r>
      <w:r>
        <w:t>.</w:t>
      </w:r>
    </w:p>
    <w:p w:rsidR="00534BB3"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835" w:name="_Ref369106927"/>
      <w:bookmarkStart w:id="836" w:name="_Toc79490284"/>
      <w:r w:rsidR="0092715F">
        <w:rPr>
          <w:noProof/>
        </w:rPr>
        <w:t>55</w:t>
      </w:r>
      <w:bookmarkEnd w:id="835"/>
      <w:r>
        <w:rPr>
          <w:noProof/>
        </w:rPr>
        <w:fldChar w:fldCharType="end"/>
      </w:r>
      <w:r w:rsidR="00534BB3">
        <w:t xml:space="preserve">. </w:t>
      </w:r>
      <w:r w:rsidR="00534BB3" w:rsidRPr="005F5DF1">
        <w:t xml:space="preserve">Описание полей документа </w:t>
      </w:r>
      <w:r w:rsidR="001F20AD">
        <w:t>«</w:t>
      </w:r>
      <w:r w:rsidR="00534BB3" w:rsidRPr="005F5DF1">
        <w:t>Расходное расписание</w:t>
      </w:r>
      <w:r w:rsidR="00F9698D">
        <w:t xml:space="preserve">», закладки </w:t>
      </w:r>
      <w:r w:rsidR="001F20AD">
        <w:t>«</w:t>
      </w:r>
      <w:r w:rsidR="00534BB3" w:rsidRPr="005F5DF1">
        <w:t>Д</w:t>
      </w:r>
      <w:r w:rsidR="00534BB3" w:rsidRPr="00534BB3">
        <w:t>о</w:t>
      </w:r>
      <w:r w:rsidR="00534BB3" w:rsidRPr="005F5DF1">
        <w:t>кумент (1)</w:t>
      </w:r>
      <w:r w:rsidR="0030558C">
        <w:t>», в</w:t>
      </w:r>
      <w:r w:rsidR="00F9698D">
        <w:t xml:space="preserve">кладки </w:t>
      </w:r>
      <w:r w:rsidR="001F20AD">
        <w:t>«</w:t>
      </w:r>
      <w:r w:rsidR="00534BB3" w:rsidRPr="005F5DF1">
        <w:t>Раздел III: ПОФР</w:t>
      </w:r>
      <w:r w:rsidR="001F20AD">
        <w:t>»</w:t>
      </w:r>
      <w:bookmarkEnd w:id="8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1010D1" w:rsidRPr="00EE7EB8"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Строки: Раздел III. П</w:t>
            </w:r>
            <w:r w:rsidR="0030558C">
              <w:t>редельные Объемы финансирования</w:t>
            </w:r>
            <w:r w:rsidR="001F20AD">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Дата в/д раздела</w:t>
            </w:r>
          </w:p>
        </w:tc>
        <w:tc>
          <w:tcPr>
            <w:tcW w:w="3802" w:type="pct"/>
            <w:shd w:val="clear" w:color="auto" w:fill="auto"/>
          </w:tcPr>
          <w:p w:rsidR="001010D1" w:rsidRPr="00AB7803" w:rsidRDefault="001010D1" w:rsidP="00412DF7">
            <w:pPr>
              <w:pStyle w:val="ASFKTablenorm"/>
              <w:ind w:left="57" w:right="57"/>
            </w:pPr>
            <w:r w:rsidRPr="00AB7803">
              <w:t xml:space="preserve">Дата ввода в действие бюджетных данных раздела. </w:t>
            </w:r>
          </w:p>
          <w:p w:rsidR="001010D1" w:rsidRPr="00C001FD" w:rsidRDefault="001010D1" w:rsidP="00412DF7">
            <w:pPr>
              <w:pStyle w:val="ASFKTablenorm"/>
              <w:ind w:left="57" w:right="57"/>
            </w:pPr>
            <w:r w:rsidRPr="009A307E">
              <w:t xml:space="preserve">Если указано поле </w:t>
            </w:r>
            <w:r w:rsidR="001F20AD">
              <w:t>«</w:t>
            </w:r>
            <w:r w:rsidRPr="009A307E">
              <w:t>Дата в/д</w:t>
            </w:r>
            <w:r w:rsidR="001F20AD">
              <w:t>»</w:t>
            </w:r>
            <w:r w:rsidRPr="009A307E">
              <w:t xml:space="preserve"> всего расходного расписания, то данное поле не может быть заполнено. Если поле </w:t>
            </w:r>
            <w:r w:rsidR="001F20AD">
              <w:t>«</w:t>
            </w:r>
            <w:r w:rsidRPr="009A307E">
              <w:t>Дата в/д</w:t>
            </w:r>
            <w:r w:rsidR="001F20AD">
              <w:t>»</w:t>
            </w:r>
            <w:r w:rsidRPr="009A307E">
              <w:t xml:space="preserve"> не задано, то заполняется из календаря или вручную. Дата должна быть больше или равна текущей системной дате.</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 xml:space="preserve">Итого: </w:t>
            </w:r>
            <w:r w:rsidR="00F064D6">
              <w:t>Т</w:t>
            </w:r>
            <w:r w:rsidRPr="00AB7803">
              <w:t xml:space="preserve">ек. </w:t>
            </w:r>
            <w:r w:rsidR="00BD6E40">
              <w:t>Г</w:t>
            </w:r>
            <w:r w:rsidRPr="00AB7803">
              <w:t>од</w:t>
            </w:r>
          </w:p>
        </w:tc>
        <w:tc>
          <w:tcPr>
            <w:tcW w:w="3802" w:type="pct"/>
            <w:shd w:val="clear" w:color="auto" w:fill="auto"/>
          </w:tcPr>
          <w:p w:rsidR="001010D1" w:rsidRPr="00AB7803" w:rsidRDefault="001010D1" w:rsidP="00412DF7">
            <w:pPr>
              <w:pStyle w:val="ASFKTablenorm"/>
              <w:ind w:left="57" w:right="57"/>
            </w:pPr>
            <w:r w:rsidRPr="00AB7803">
              <w:t xml:space="preserve">Общая сумма ПОФР в текущем году.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Тек год</w:t>
            </w:r>
            <w:r w:rsidR="001F20AD">
              <w:t>»</w:t>
            </w:r>
            <w:r w:rsidRPr="00C001FD">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w:t>
            </w:r>
          </w:p>
        </w:tc>
        <w:tc>
          <w:tcPr>
            <w:tcW w:w="3802" w:type="pct"/>
            <w:shd w:val="clear" w:color="auto" w:fill="auto"/>
          </w:tcPr>
          <w:p w:rsidR="001010D1" w:rsidRPr="00AB7803" w:rsidRDefault="001010D1" w:rsidP="00412DF7">
            <w:pPr>
              <w:pStyle w:val="ASFKTablenorm"/>
              <w:ind w:left="57" w:right="57"/>
            </w:pPr>
            <w:r w:rsidRPr="00AB7803">
              <w:t>Номер по порядку.</w:t>
            </w:r>
            <w:r>
              <w:t xml:space="preserve"> </w:t>
            </w:r>
            <w:r w:rsidRPr="009A307E">
              <w:t>Автоматически заполняется номером строки по порядку в пределах раздела документа</w:t>
            </w:r>
            <w:r>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КБК</w:t>
            </w:r>
          </w:p>
        </w:tc>
        <w:tc>
          <w:tcPr>
            <w:tcW w:w="3802" w:type="pct"/>
            <w:shd w:val="clear" w:color="auto" w:fill="auto"/>
          </w:tcPr>
          <w:p w:rsidR="001010D1" w:rsidRPr="00AB7803" w:rsidRDefault="001010D1" w:rsidP="00412DF7">
            <w:pPr>
              <w:pStyle w:val="ASFKTablenorm"/>
              <w:ind w:left="57" w:right="57"/>
            </w:pPr>
            <w:r w:rsidRPr="00AB7803">
              <w:t>Код бюджетной классификации (20 символов).</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Сумма: Тек год</w:t>
            </w:r>
          </w:p>
        </w:tc>
        <w:tc>
          <w:tcPr>
            <w:tcW w:w="3802" w:type="pct"/>
            <w:shd w:val="clear" w:color="auto" w:fill="auto"/>
          </w:tcPr>
          <w:p w:rsidR="001010D1" w:rsidRPr="00AB7803" w:rsidRDefault="001010D1" w:rsidP="00412DF7">
            <w:pPr>
              <w:pStyle w:val="ASFKTablenorm"/>
              <w:ind w:left="57" w:right="57"/>
            </w:pPr>
            <w:r w:rsidRPr="00AB7803">
              <w:t>Сумма ПОФР в текущем году.</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Код цели</w:t>
            </w:r>
          </w:p>
        </w:tc>
        <w:tc>
          <w:tcPr>
            <w:tcW w:w="3802" w:type="pct"/>
            <w:shd w:val="clear" w:color="auto" w:fill="auto"/>
          </w:tcPr>
          <w:p w:rsidR="001010D1" w:rsidRPr="00AB7803" w:rsidRDefault="001010D1" w:rsidP="00412DF7">
            <w:pPr>
              <w:pStyle w:val="ASFKTablenorm"/>
              <w:ind w:left="57" w:right="57"/>
            </w:pPr>
            <w:r w:rsidRPr="00AB7803">
              <w:t>Код цели субсидий/субвенций.</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Примечание</w:t>
            </w:r>
          </w:p>
        </w:tc>
        <w:tc>
          <w:tcPr>
            <w:tcW w:w="3802" w:type="pct"/>
            <w:shd w:val="clear" w:color="auto" w:fill="auto"/>
          </w:tcPr>
          <w:p w:rsidR="001010D1" w:rsidRPr="00AB7803" w:rsidRDefault="001010D1" w:rsidP="00412DF7">
            <w:pPr>
              <w:pStyle w:val="ASFKTablenorm"/>
              <w:ind w:left="57" w:right="57"/>
            </w:pPr>
            <w:r w:rsidRPr="00AB7803">
              <w:t>Примечание.</w:t>
            </w:r>
            <w:r>
              <w:t xml:space="preserve"> </w:t>
            </w:r>
            <w:r w:rsidRPr="009A307E">
              <w:t>Заполняется вручную.</w:t>
            </w:r>
          </w:p>
        </w:tc>
      </w:tr>
    </w:tbl>
    <w:p w:rsidR="00534BB3" w:rsidRPr="00B11F4A" w:rsidRDefault="00534BB3" w:rsidP="00BB52A1">
      <w:pPr>
        <w:pStyle w:val="ASFKNormal"/>
      </w:pPr>
      <w:r w:rsidRPr="00FD7484">
        <w:t xml:space="preserve">ЭФ документа </w:t>
      </w:r>
      <w:r w:rsidR="001F20AD">
        <w:t>«</w:t>
      </w:r>
      <w:r w:rsidRPr="00FD7484">
        <w:t>Расходное расписание</w:t>
      </w:r>
      <w:r w:rsidR="00F9698D">
        <w:t xml:space="preserve">», закладки </w:t>
      </w:r>
      <w:r w:rsidR="001F20AD">
        <w:t>«</w:t>
      </w:r>
      <w:r w:rsidRPr="00FD7484">
        <w:t>Д</w:t>
      </w:r>
      <w:r w:rsidRPr="00534BB3">
        <w:t>о</w:t>
      </w:r>
      <w:r w:rsidRPr="00FD7484">
        <w:t>полнительные атрибуты</w:t>
      </w:r>
      <w:r w:rsidR="001F20AD">
        <w:t>»</w:t>
      </w:r>
      <w:r w:rsidR="00260459" w:rsidRPr="00260459">
        <w:t xml:space="preserve"> представлена</w:t>
      </w:r>
      <w:r w:rsidR="00260459">
        <w:t xml:space="preserve"> н</w:t>
      </w:r>
      <w:r w:rsidR="00260459" w:rsidRPr="00260459">
        <w:t>а рисунке</w:t>
      </w:r>
      <w:r w:rsidR="0099769E" w:rsidRPr="0064058C">
        <w:t> </w:t>
      </w:r>
      <w:r w:rsidR="00260459" w:rsidRPr="00260459">
        <w:fldChar w:fldCharType="begin"/>
      </w:r>
      <w:r w:rsidR="00260459" w:rsidRPr="00260459">
        <w:instrText xml:space="preserve"> REF _Ref205615382 \h </w:instrText>
      </w:r>
      <w:r w:rsidR="00260459" w:rsidRPr="00260459">
        <w:fldChar w:fldCharType="separate"/>
      </w:r>
      <w:r w:rsidR="0092715F">
        <w:rPr>
          <w:noProof/>
        </w:rPr>
        <w:t>106</w:t>
      </w:r>
      <w:r w:rsidR="00260459" w:rsidRPr="00260459">
        <w:fldChar w:fldCharType="end"/>
      </w:r>
      <w:r w:rsidR="00260459">
        <w:t>.</w:t>
      </w:r>
    </w:p>
    <w:p w:rsidR="0062773B" w:rsidRPr="0062773B" w:rsidRDefault="0092715F" w:rsidP="0062773B">
      <w:pPr>
        <w:pStyle w:val="ASFKFigure"/>
      </w:pPr>
      <w:r>
        <w:pict>
          <v:shape id="_x0000_i1205" type="#_x0000_t75" style="width:474pt;height:210pt">
            <v:imagedata r:id="rId169" o:title="Расходн"/>
          </v:shape>
        </w:pict>
      </w:r>
    </w:p>
    <w:p w:rsidR="00534BB3"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37" w:name="_Ref205615382"/>
      <w:bookmarkStart w:id="838" w:name="_Toc79490475"/>
      <w:r w:rsidR="0092715F">
        <w:rPr>
          <w:noProof/>
        </w:rPr>
        <w:t>106</w:t>
      </w:r>
      <w:bookmarkEnd w:id="837"/>
      <w:r w:rsidRPr="00B11F4A">
        <w:fldChar w:fldCharType="end"/>
      </w:r>
      <w:r w:rsidRPr="00B11F4A">
        <w:t xml:space="preserve">. </w:t>
      </w:r>
      <w:r>
        <w:t>ЭФ документа</w:t>
      </w:r>
      <w:r w:rsidRPr="00B11F4A">
        <w:t xml:space="preserve"> </w:t>
      </w:r>
      <w:r w:rsidR="001F20AD">
        <w:t>«</w:t>
      </w:r>
      <w:r w:rsidRPr="00B11F4A">
        <w:t>Расходное расписание</w:t>
      </w:r>
      <w:r w:rsidR="00F9698D">
        <w:t xml:space="preserve">», закладки </w:t>
      </w:r>
      <w:r w:rsidR="001F20AD">
        <w:t>«</w:t>
      </w:r>
      <w:r w:rsidRPr="00B11F4A">
        <w:t>Дополнительные а</w:t>
      </w:r>
      <w:r w:rsidRPr="00534BB3">
        <w:t>т</w:t>
      </w:r>
      <w:r w:rsidRPr="00B11F4A">
        <w:t>рибуты</w:t>
      </w:r>
      <w:r>
        <w:t xml:space="preserve"> (2)</w:t>
      </w:r>
      <w:r w:rsidR="001F20AD">
        <w:t>»</w:t>
      </w:r>
      <w:bookmarkEnd w:id="838"/>
    </w:p>
    <w:p w:rsidR="00534BB3" w:rsidRPr="00830C60" w:rsidRDefault="00534BB3" w:rsidP="00BB52A1">
      <w:pPr>
        <w:pStyle w:val="ASFKNormal"/>
      </w:pPr>
      <w:r w:rsidRPr="00830C60">
        <w:t xml:space="preserve">Перечень полей документа </w:t>
      </w:r>
      <w:r w:rsidR="001F20AD">
        <w:t>«</w:t>
      </w:r>
      <w:r w:rsidRPr="00830C60">
        <w:t>Расходное расписание</w:t>
      </w:r>
      <w:r w:rsidR="00F9698D">
        <w:t xml:space="preserve">», закладки </w:t>
      </w:r>
      <w:r w:rsidR="001F20AD">
        <w:t>«</w:t>
      </w:r>
      <w:r w:rsidRPr="00830C60">
        <w:t>Дополнительные атрибуты (2)</w:t>
      </w:r>
      <w:r w:rsidR="001F20AD">
        <w:t>»</w:t>
      </w:r>
      <w:r w:rsidRPr="00830C60">
        <w:t xml:space="preserve"> </w:t>
      </w:r>
      <w:r w:rsidR="00F9698D">
        <w:t>приведен в таблице</w:t>
      </w:r>
      <w:r w:rsidR="0099769E" w:rsidRPr="0064058C">
        <w:t> </w:t>
      </w:r>
      <w:r w:rsidRPr="00830C60">
        <w:fldChar w:fldCharType="begin"/>
      </w:r>
      <w:r w:rsidRPr="00830C60">
        <w:instrText xml:space="preserve"> REF _Ref369108210 \h </w:instrText>
      </w:r>
      <w:r w:rsidRPr="00830C60">
        <w:fldChar w:fldCharType="separate"/>
      </w:r>
      <w:r w:rsidR="0092715F">
        <w:rPr>
          <w:noProof/>
        </w:rPr>
        <w:t>56</w:t>
      </w:r>
      <w:r w:rsidRPr="00830C60">
        <w:fldChar w:fldCharType="end"/>
      </w:r>
      <w:r w:rsidRPr="00830C60">
        <w:t>.</w:t>
      </w:r>
    </w:p>
    <w:p w:rsidR="00534BB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839" w:name="_Ref369108210"/>
      <w:bookmarkStart w:id="840" w:name="_Toc79490285"/>
      <w:r w:rsidR="0092715F">
        <w:rPr>
          <w:noProof/>
        </w:rPr>
        <w:t>56</w:t>
      </w:r>
      <w:bookmarkEnd w:id="839"/>
      <w:r>
        <w:rPr>
          <w:noProof/>
        </w:rPr>
        <w:fldChar w:fldCharType="end"/>
      </w:r>
      <w:r w:rsidR="00534BB3">
        <w:t xml:space="preserve">. </w:t>
      </w:r>
      <w:r w:rsidR="00260459">
        <w:t>О</w:t>
      </w:r>
      <w:r w:rsidR="00534BB3" w:rsidRPr="00FD7484">
        <w:t xml:space="preserve">писание полей документа </w:t>
      </w:r>
      <w:r w:rsidR="001F20AD">
        <w:t>«</w:t>
      </w:r>
      <w:r w:rsidR="00534BB3" w:rsidRPr="00FD7484">
        <w:t>Расходное расписание</w:t>
      </w:r>
      <w:r w:rsidR="00F9698D">
        <w:t xml:space="preserve">», закладки </w:t>
      </w:r>
      <w:r w:rsidR="001F20AD">
        <w:t>«</w:t>
      </w:r>
      <w:r w:rsidR="00534BB3" w:rsidRPr="00FD7484">
        <w:t>Д</w:t>
      </w:r>
      <w:r w:rsidR="00534BB3" w:rsidRPr="00534BB3">
        <w:t>о</w:t>
      </w:r>
      <w:r w:rsidR="00534BB3" w:rsidRPr="00FD7484">
        <w:t>полнительные атрибуты</w:t>
      </w:r>
      <w:r w:rsidR="00534BB3">
        <w:t xml:space="preserve"> (2)</w:t>
      </w:r>
      <w:r w:rsidR="001F20AD">
        <w:t>»</w:t>
      </w:r>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77"/>
        <w:gridCol w:w="7178"/>
      </w:tblGrid>
      <w:tr w:rsidR="001010D1" w:rsidRPr="00EE7EB8"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bookmarkStart w:id="841" w:name="_Toc221011519"/>
            <w:bookmarkStart w:id="842" w:name="_Toc221012220"/>
            <w:bookmarkStart w:id="843" w:name="_Toc225934631"/>
            <w:bookmarkStart w:id="844" w:name="_Toc232827400"/>
            <w:bookmarkStart w:id="845" w:name="_Toc248062347"/>
            <w:bookmarkStart w:id="846" w:name="_Toc300216224"/>
            <w:bookmarkStart w:id="847" w:name="_Ref303083342"/>
            <w:bookmarkStart w:id="848" w:name="_Ref349922374"/>
            <w:bookmarkStart w:id="849" w:name="_Ref349922415"/>
            <w:bookmarkStart w:id="850" w:name="_Ref369526609"/>
            <w:bookmarkStart w:id="851" w:name="_Toc387859017"/>
            <w:bookmarkStart w:id="852" w:name="_Toc410283278"/>
            <w:r w:rsidRPr="00AB7803">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Даты</w:t>
            </w:r>
            <w:r w:rsidR="001F20A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регистр</w:t>
            </w:r>
            <w:r w:rsidRPr="00C001FD">
              <w:t>а</w:t>
            </w:r>
            <w:r w:rsidRPr="00C001FD">
              <w:lastRenderedPageBreak/>
              <w:t>ции/аннулирования в органе ФК отправителе</w:t>
            </w:r>
          </w:p>
        </w:tc>
        <w:tc>
          <w:tcPr>
            <w:tcW w:w="3679" w:type="pct"/>
            <w:shd w:val="clear" w:color="auto" w:fill="auto"/>
          </w:tcPr>
          <w:p w:rsidR="001010D1" w:rsidRPr="00AB7803" w:rsidRDefault="001010D1" w:rsidP="00412DF7">
            <w:pPr>
              <w:pStyle w:val="ASFKTablenorm"/>
              <w:ind w:left="57" w:right="57"/>
            </w:pPr>
            <w:r w:rsidRPr="00AB7803">
              <w:lastRenderedPageBreak/>
              <w:t xml:space="preserve">Дата регистрации (аннулирования) в органе ФК отправителе. </w:t>
            </w:r>
          </w:p>
          <w:p w:rsidR="001010D1" w:rsidRPr="00AB7803" w:rsidRDefault="001010D1" w:rsidP="00412DF7">
            <w:pPr>
              <w:pStyle w:val="ASFKTablenorm"/>
              <w:ind w:left="57" w:right="57"/>
            </w:pPr>
            <w:r w:rsidRPr="00AB7803">
              <w:lastRenderedPageBreak/>
              <w:t>Значение передается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lastRenderedPageBreak/>
              <w:t>Дата проводки в органе ФК о</w:t>
            </w:r>
            <w:r w:rsidRPr="00C001FD">
              <w:t>тправителя</w:t>
            </w:r>
          </w:p>
        </w:tc>
        <w:tc>
          <w:tcPr>
            <w:tcW w:w="3679" w:type="pct"/>
            <w:shd w:val="clear" w:color="auto" w:fill="auto"/>
          </w:tcPr>
          <w:p w:rsidR="001010D1" w:rsidRPr="00AB7803" w:rsidRDefault="001010D1" w:rsidP="00412DF7">
            <w:pPr>
              <w:pStyle w:val="ASFKTablenorm"/>
              <w:ind w:left="57" w:right="57"/>
            </w:pPr>
            <w:r w:rsidRPr="00AB7803">
              <w:t xml:space="preserve">Дата проводки в органе ФК отправителя. </w:t>
            </w:r>
          </w:p>
          <w:p w:rsidR="001010D1" w:rsidRPr="00C001FD" w:rsidRDefault="001010D1" w:rsidP="00412DF7">
            <w:pPr>
              <w:pStyle w:val="ASFKTablenorm"/>
              <w:ind w:left="57" w:right="57"/>
            </w:pPr>
            <w:r w:rsidRPr="00AB7803">
              <w:t>Значение передае</w:t>
            </w:r>
            <w:r w:rsidRPr="00C001FD">
              <w:t>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регистр</w:t>
            </w:r>
            <w:r w:rsidRPr="00C001FD">
              <w:t>ации/аннулирования в органе ФК получателя</w:t>
            </w:r>
          </w:p>
        </w:tc>
        <w:tc>
          <w:tcPr>
            <w:tcW w:w="3679" w:type="pct"/>
            <w:shd w:val="clear" w:color="auto" w:fill="auto"/>
          </w:tcPr>
          <w:p w:rsidR="001010D1" w:rsidRPr="00AB7803" w:rsidRDefault="001010D1" w:rsidP="00412DF7">
            <w:pPr>
              <w:pStyle w:val="ASFKTablenorm"/>
              <w:ind w:left="57" w:right="57"/>
            </w:pPr>
            <w:r w:rsidRPr="00AB7803">
              <w:t xml:space="preserve">Дата регистрации (аннулирования) в органе ФК получателя. </w:t>
            </w:r>
          </w:p>
          <w:p w:rsidR="001010D1" w:rsidRPr="00AB7803" w:rsidRDefault="001010D1" w:rsidP="00412DF7">
            <w:pPr>
              <w:pStyle w:val="ASFKTablenorm"/>
              <w:ind w:left="57" w:right="57"/>
            </w:pPr>
            <w:r w:rsidRPr="00AB7803">
              <w:t>Значение передается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проводки в органе ФК п</w:t>
            </w:r>
            <w:r w:rsidRPr="00C001FD">
              <w:t>олучателя</w:t>
            </w:r>
          </w:p>
        </w:tc>
        <w:tc>
          <w:tcPr>
            <w:tcW w:w="3679" w:type="pct"/>
            <w:shd w:val="clear" w:color="auto" w:fill="auto"/>
          </w:tcPr>
          <w:p w:rsidR="001010D1" w:rsidRPr="00AB7803" w:rsidRDefault="001010D1" w:rsidP="00412DF7">
            <w:pPr>
              <w:pStyle w:val="ASFKTablenorm"/>
              <w:ind w:left="57" w:right="57"/>
            </w:pPr>
            <w:r w:rsidRPr="00AB7803">
              <w:t xml:space="preserve">Дата проводки в органе ФК получателя. </w:t>
            </w:r>
          </w:p>
          <w:p w:rsidR="001010D1" w:rsidRPr="00AB7803" w:rsidRDefault="001010D1" w:rsidP="00412DF7">
            <w:pPr>
              <w:pStyle w:val="ASFKTablenorm"/>
              <w:ind w:left="57" w:right="57"/>
            </w:pPr>
            <w:r w:rsidRPr="00AB7803">
              <w:t>Значение передается из учетной системы ТОФК.</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Статусы документа</w:t>
            </w:r>
            <w:r w:rsidR="001F20AD">
              <w:t>»</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Бизнес-</w:t>
            </w:r>
            <w:r w:rsidR="00F064D6" w:rsidRPr="00AB7803">
              <w:t>статус</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бизнес-статуса документа. </w:t>
            </w:r>
          </w:p>
          <w:p w:rsidR="001010D1" w:rsidRPr="00AB7803" w:rsidRDefault="001010D1" w:rsidP="00412DF7">
            <w:pPr>
              <w:pStyle w:val="ASFKTablenorm"/>
              <w:ind w:left="57" w:right="57"/>
            </w:pPr>
            <w:r w:rsidRPr="00AB7803">
              <w:t>Заполняется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Статус передачи</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статуса передачи документа. </w:t>
            </w:r>
          </w:p>
          <w:p w:rsidR="001010D1" w:rsidRPr="00C001FD" w:rsidRDefault="001010D1" w:rsidP="00412DF7">
            <w:pPr>
              <w:pStyle w:val="ASFKTablenorm"/>
              <w:ind w:left="57" w:right="57"/>
            </w:pPr>
            <w:r w:rsidRPr="00AB7803">
              <w:t>Заполняе</w:t>
            </w:r>
            <w:r w:rsidRPr="00C001FD">
              <w:t>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Статус утверждения</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статуса утверждения документа. </w:t>
            </w:r>
          </w:p>
          <w:p w:rsidR="001010D1" w:rsidRPr="00C001FD" w:rsidRDefault="001010D1" w:rsidP="00412DF7">
            <w:pPr>
              <w:pStyle w:val="ASFKTablenorm"/>
              <w:ind w:left="57" w:right="57"/>
            </w:pPr>
            <w:r w:rsidRPr="00AB7803">
              <w:t>Запо</w:t>
            </w:r>
            <w:r w:rsidRPr="00C001FD">
              <w:t>лняется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Период с</w:t>
            </w:r>
          </w:p>
        </w:tc>
        <w:tc>
          <w:tcPr>
            <w:tcW w:w="3679" w:type="pct"/>
            <w:shd w:val="clear" w:color="auto" w:fill="auto"/>
          </w:tcPr>
          <w:p w:rsidR="001010D1" w:rsidRPr="00C001FD" w:rsidRDefault="001010D1" w:rsidP="00412DF7">
            <w:pPr>
              <w:pStyle w:val="ASFKTablenorm"/>
              <w:ind w:left="57" w:right="57"/>
            </w:pPr>
            <w:r w:rsidRPr="00AB7803">
              <w:t>Начальный год периода действия бюджетных данных докуме</w:t>
            </w:r>
            <w:r w:rsidRPr="00C001FD">
              <w:t xml:space="preserve">нта. </w:t>
            </w:r>
          </w:p>
          <w:p w:rsidR="001010D1" w:rsidRPr="00C001FD" w:rsidRDefault="001010D1" w:rsidP="00412DF7">
            <w:pPr>
              <w:pStyle w:val="ASFKTablenorm"/>
              <w:ind w:left="57" w:right="57"/>
            </w:pPr>
            <w:r w:rsidRPr="00AB7803">
              <w:t xml:space="preserve">Определяется автоматически на основании значений полей </w:t>
            </w:r>
            <w:r w:rsidR="001F20AD">
              <w:t>«</w:t>
            </w:r>
            <w:r w:rsidRPr="00AB7803">
              <w:t>Д</w:t>
            </w:r>
            <w:r w:rsidRPr="00C001FD">
              <w:t>ата в/д</w:t>
            </w:r>
            <w:r w:rsidR="001F20AD">
              <w:t>»</w:t>
            </w:r>
            <w:r w:rsidRPr="00C001FD">
              <w:t xml:space="preserve"> либо </w:t>
            </w:r>
            <w:r w:rsidR="001F20AD">
              <w:t>«</w:t>
            </w:r>
            <w:r w:rsidRPr="00C001FD">
              <w:t>Дата в/д БА</w:t>
            </w:r>
            <w:r w:rsidR="001F20AD">
              <w:t>»</w:t>
            </w:r>
            <w:r w:rsidRPr="00C001FD">
              <w:t xml:space="preserve">, </w:t>
            </w:r>
            <w:r w:rsidR="001F20AD">
              <w:t>«</w:t>
            </w:r>
            <w:r w:rsidRPr="00C001FD">
              <w:t>Дата в/д ЛБО</w:t>
            </w:r>
            <w:r w:rsidR="001F20AD">
              <w:t>»</w:t>
            </w:r>
            <w:r w:rsidRPr="00C001FD">
              <w:t xml:space="preserve">, </w:t>
            </w:r>
            <w:r w:rsidR="001F20AD">
              <w:t>«</w:t>
            </w:r>
            <w:r w:rsidRPr="00C001FD">
              <w:t>Дата в/д ПОФР</w:t>
            </w:r>
            <w:r w:rsidR="001F20AD">
              <w:t>»</w:t>
            </w:r>
            <w:r w:rsidRPr="00C001FD">
              <w:t>.</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Период по</w:t>
            </w:r>
          </w:p>
        </w:tc>
        <w:tc>
          <w:tcPr>
            <w:tcW w:w="3679" w:type="pct"/>
            <w:shd w:val="clear" w:color="auto" w:fill="auto"/>
          </w:tcPr>
          <w:p w:rsidR="001010D1" w:rsidRPr="00C001FD" w:rsidRDefault="001010D1" w:rsidP="00412DF7">
            <w:pPr>
              <w:pStyle w:val="ASFKTablenorm"/>
              <w:ind w:left="57" w:right="57"/>
            </w:pPr>
            <w:r w:rsidRPr="00AB7803">
              <w:t>Последний год периода действия бюджетных данных докуме</w:t>
            </w:r>
            <w:r w:rsidRPr="00C001FD">
              <w:t xml:space="preserve">нта. </w:t>
            </w:r>
          </w:p>
          <w:p w:rsidR="001010D1" w:rsidRPr="00C001FD" w:rsidRDefault="001010D1" w:rsidP="00412DF7">
            <w:pPr>
              <w:pStyle w:val="ASFKTablenorm"/>
              <w:ind w:left="57" w:right="57"/>
            </w:pPr>
            <w:r w:rsidRPr="00AB7803">
              <w:t xml:space="preserve">Определяется автоматически как </w:t>
            </w:r>
            <w:r w:rsidR="001F20AD">
              <w:t>«</w:t>
            </w:r>
            <w:r w:rsidRPr="00AB7803">
              <w:t>Период с</w:t>
            </w:r>
            <w:r w:rsidR="001F20AD">
              <w:t>»</w:t>
            </w:r>
            <w:r w:rsidRPr="00AB7803">
              <w:t xml:space="preserve"> + </w:t>
            </w:r>
            <w:r w:rsidR="001F20AD">
              <w:t>«</w:t>
            </w:r>
            <w:r w:rsidRPr="00AB7803">
              <w:t>количество лет, вх</w:t>
            </w:r>
            <w:r w:rsidRPr="00C001FD">
              <w:t>одящих в период планирования</w:t>
            </w:r>
            <w:r w:rsidR="001F20AD">
              <w:t>»</w:t>
            </w:r>
            <w:r w:rsidRPr="00C001FD">
              <w:t>, по умолчанию период планирования 2 года.</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Подписи</w:t>
            </w:r>
            <w:r w:rsidR="001F20A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Должность</w:t>
            </w:r>
          </w:p>
        </w:tc>
        <w:tc>
          <w:tcPr>
            <w:tcW w:w="3679" w:type="pct"/>
            <w:shd w:val="clear" w:color="auto" w:fill="auto"/>
          </w:tcPr>
          <w:p w:rsidR="001010D1" w:rsidRDefault="001010D1" w:rsidP="00412DF7">
            <w:pPr>
              <w:pStyle w:val="ASFKTablenorm"/>
              <w:ind w:left="57" w:right="57"/>
            </w:pPr>
            <w:r w:rsidRPr="00AB7803">
              <w:t>Должность руководителя (уполномоченного лица).</w:t>
            </w:r>
          </w:p>
          <w:p w:rsidR="001010D1" w:rsidRPr="00AB7803" w:rsidRDefault="001010D1" w:rsidP="00412DF7">
            <w:pPr>
              <w:pStyle w:val="ASFKTablenorm"/>
              <w:ind w:left="57" w:right="57"/>
            </w:pPr>
            <w:r w:rsidRPr="008638EC">
              <w:t>Для АРМ. Заполняется автоматически при подписании ЭП данными подписанта</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Расшифровка подписи</w:t>
            </w:r>
          </w:p>
        </w:tc>
        <w:tc>
          <w:tcPr>
            <w:tcW w:w="3679" w:type="pct"/>
            <w:shd w:val="clear" w:color="auto" w:fill="auto"/>
          </w:tcPr>
          <w:p w:rsidR="001010D1" w:rsidRDefault="001010D1" w:rsidP="00412DF7">
            <w:pPr>
              <w:pStyle w:val="ASFKTablenorm"/>
              <w:ind w:left="57" w:right="57"/>
            </w:pPr>
            <w:r w:rsidRPr="00AB7803">
              <w:t>И</w:t>
            </w:r>
            <w:r>
              <w:t>.</w:t>
            </w:r>
            <w:r w:rsidRPr="00AB7803">
              <w:t>О</w:t>
            </w:r>
            <w:r>
              <w:t>.</w:t>
            </w:r>
            <w:r w:rsidRPr="00AB7803">
              <w:t xml:space="preserve"> </w:t>
            </w:r>
            <w:r>
              <w:t xml:space="preserve">Фамилия </w:t>
            </w:r>
            <w:r w:rsidRPr="00AB7803">
              <w:t>руководителя (уполномоченного лица).</w:t>
            </w:r>
          </w:p>
          <w:p w:rsidR="001010D1" w:rsidRPr="00AB7803" w:rsidRDefault="001010D1" w:rsidP="00412DF7">
            <w:pPr>
              <w:pStyle w:val="ASFKTablenorm"/>
              <w:ind w:left="57" w:right="57"/>
            </w:pPr>
            <w:r w:rsidRPr="008638EC">
              <w:t>Для АРМ. Заполняется автоматически при подписании ЭП данными подписанта.</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Дата</w:t>
            </w:r>
          </w:p>
        </w:tc>
        <w:tc>
          <w:tcPr>
            <w:tcW w:w="3679" w:type="pct"/>
            <w:shd w:val="clear" w:color="auto" w:fill="auto"/>
          </w:tcPr>
          <w:p w:rsidR="001010D1" w:rsidRDefault="001010D1" w:rsidP="00412DF7">
            <w:pPr>
              <w:pStyle w:val="ASFKTablenorm"/>
              <w:ind w:left="57" w:right="57"/>
            </w:pPr>
            <w:r w:rsidRPr="00AB7803">
              <w:t xml:space="preserve">Дата подписи руководителя (уполномоченного лица). </w:t>
            </w:r>
          </w:p>
          <w:p w:rsidR="001010D1" w:rsidRPr="008638EC" w:rsidRDefault="001010D1" w:rsidP="00412DF7">
            <w:pPr>
              <w:pStyle w:val="ASFKTablenorm"/>
              <w:ind w:left="57" w:right="57"/>
            </w:pPr>
            <w:r w:rsidRPr="008638EC">
              <w:t>Для АРМ. Заполняется автоматически при подписании ЭП данными подписанта.</w:t>
            </w:r>
          </w:p>
          <w:p w:rsidR="001010D1" w:rsidRPr="00C001FD" w:rsidRDefault="001010D1" w:rsidP="00412DF7">
            <w:pPr>
              <w:pStyle w:val="ASFKTablenorm"/>
              <w:ind w:left="57" w:right="57"/>
            </w:pPr>
            <w:r w:rsidRPr="008638EC">
              <w:t>Значение вводится вручную, либо выбирается из календаря</w:t>
            </w:r>
            <w:r w:rsidRPr="00C001F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Должность</w:t>
            </w:r>
          </w:p>
        </w:tc>
        <w:tc>
          <w:tcPr>
            <w:tcW w:w="3679" w:type="pct"/>
            <w:shd w:val="clear" w:color="auto" w:fill="auto"/>
          </w:tcPr>
          <w:p w:rsidR="001010D1" w:rsidRDefault="001010D1" w:rsidP="00412DF7">
            <w:pPr>
              <w:pStyle w:val="ASFKTablenorm"/>
              <w:ind w:left="57" w:right="57"/>
            </w:pPr>
            <w:r w:rsidRPr="00AB7803">
              <w:t>Должность ответственного исполнителя.</w:t>
            </w:r>
          </w:p>
          <w:p w:rsidR="001010D1" w:rsidRPr="00AB7803" w:rsidRDefault="001010D1" w:rsidP="00412DF7">
            <w:pPr>
              <w:pStyle w:val="ASFKTablenorm"/>
              <w:ind w:left="57" w:right="57"/>
            </w:pPr>
            <w:r>
              <w:t>З</w:t>
            </w:r>
            <w:r w:rsidRPr="008638EC">
              <w:t xml:space="preserve">аполняется вручную или из справочника </w:t>
            </w:r>
            <w:r w:rsidR="001F20AD">
              <w:t>«</w:t>
            </w:r>
            <w:r w:rsidRPr="008638EC">
              <w:t>Список сотрудн</w:t>
            </w:r>
            <w:r w:rsidRPr="001010D1">
              <w:t>и</w:t>
            </w:r>
            <w:r w:rsidRPr="008638EC">
              <w:t>ков</w:t>
            </w:r>
            <w:r w:rsidR="001F20AD">
              <w:t>»</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Расшифровка подписи</w:t>
            </w:r>
          </w:p>
        </w:tc>
        <w:tc>
          <w:tcPr>
            <w:tcW w:w="3679" w:type="pct"/>
            <w:shd w:val="clear" w:color="auto" w:fill="auto"/>
          </w:tcPr>
          <w:p w:rsidR="001010D1" w:rsidRDefault="001010D1" w:rsidP="00412DF7">
            <w:pPr>
              <w:pStyle w:val="ASFKTablenorm"/>
              <w:ind w:left="57" w:right="57"/>
            </w:pPr>
            <w:r w:rsidRPr="008638EC">
              <w:t xml:space="preserve">И.О. Фамилия </w:t>
            </w:r>
            <w:r w:rsidRPr="00AB7803">
              <w:t>ответственного исполнителя.</w:t>
            </w:r>
          </w:p>
          <w:p w:rsidR="001010D1" w:rsidRPr="00AB7803" w:rsidRDefault="001010D1" w:rsidP="00412DF7">
            <w:pPr>
              <w:pStyle w:val="ASFKTablenorm"/>
              <w:ind w:left="57" w:right="57"/>
            </w:pPr>
            <w:r>
              <w:t>З</w:t>
            </w:r>
            <w:r w:rsidRPr="008638EC">
              <w:t xml:space="preserve">аполняется вручную или подтягивается из справочника </w:t>
            </w:r>
            <w:r w:rsidR="001F20AD">
              <w:t>«</w:t>
            </w:r>
            <w:r w:rsidRPr="008638EC">
              <w:t>Список сотрудников</w:t>
            </w:r>
            <w:r w:rsidR="001F20AD">
              <w:t>»</w:t>
            </w:r>
            <w:r w:rsidRPr="008638EC">
              <w:t xml:space="preserve"> на основании должности исполнителя</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Дата</w:t>
            </w:r>
          </w:p>
        </w:tc>
        <w:tc>
          <w:tcPr>
            <w:tcW w:w="3679" w:type="pct"/>
            <w:shd w:val="clear" w:color="auto" w:fill="auto"/>
          </w:tcPr>
          <w:p w:rsidR="001010D1" w:rsidRPr="00AB7803" w:rsidRDefault="001010D1" w:rsidP="00412DF7">
            <w:pPr>
              <w:pStyle w:val="ASFKTablenorm"/>
              <w:ind w:left="57" w:right="57"/>
            </w:pPr>
            <w:r w:rsidRPr="00AB7803">
              <w:t xml:space="preserve">Дата подписания документа ответственным исполнителем. </w:t>
            </w:r>
          </w:p>
          <w:p w:rsidR="001010D1" w:rsidRPr="00C001FD" w:rsidRDefault="001010D1" w:rsidP="00412DF7">
            <w:pPr>
              <w:pStyle w:val="ASFKTablenorm"/>
              <w:ind w:left="57" w:right="57"/>
            </w:pPr>
            <w:r w:rsidRPr="008638EC">
              <w:t>Значение вводится вручную</w:t>
            </w:r>
            <w:r>
              <w:t>,</w:t>
            </w:r>
            <w:r w:rsidRPr="008638EC">
              <w:t xml:space="preserve"> либо выбирается из календаря</w:t>
            </w:r>
            <w:r w:rsidRPr="00C001F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w:t>
            </w:r>
            <w:r w:rsidRPr="00AB7803">
              <w:lastRenderedPageBreak/>
              <w:t>н</w:t>
            </w:r>
            <w:r w:rsidRPr="00C001FD">
              <w:t>итель. Телефон</w:t>
            </w:r>
          </w:p>
        </w:tc>
        <w:tc>
          <w:tcPr>
            <w:tcW w:w="3679" w:type="pct"/>
            <w:shd w:val="clear" w:color="auto" w:fill="auto"/>
          </w:tcPr>
          <w:p w:rsidR="001010D1" w:rsidRDefault="001010D1" w:rsidP="00412DF7">
            <w:pPr>
              <w:pStyle w:val="ASFKTablenorm"/>
              <w:ind w:left="57" w:right="57"/>
            </w:pPr>
            <w:r w:rsidRPr="00AB7803">
              <w:lastRenderedPageBreak/>
              <w:t>Номер телефона исполнителя.</w:t>
            </w:r>
          </w:p>
          <w:p w:rsidR="001010D1" w:rsidRPr="00AB7803" w:rsidRDefault="001010D1" w:rsidP="00412DF7">
            <w:pPr>
              <w:pStyle w:val="ASFKTablenorm"/>
              <w:ind w:left="57" w:right="57"/>
            </w:pPr>
            <w:r>
              <w:lastRenderedPageBreak/>
              <w:t>З</w:t>
            </w:r>
            <w:r w:rsidRPr="008638EC">
              <w:t xml:space="preserve">аполняется вручную или подтягивается из справочника </w:t>
            </w:r>
            <w:r w:rsidR="001F20AD">
              <w:t>«</w:t>
            </w:r>
            <w:r w:rsidRPr="008638EC">
              <w:t>Список сотрудников</w:t>
            </w:r>
            <w:r w:rsidR="001F20AD">
              <w:t>»</w:t>
            </w:r>
            <w:r w:rsidRPr="008638EC">
              <w:t xml:space="preserve"> на основании должности исполнителя</w:t>
            </w:r>
            <w:r>
              <w:t>.</w:t>
            </w:r>
          </w:p>
        </w:tc>
      </w:tr>
      <w:tr w:rsidR="00BE1A72" w:rsidRPr="00EE7EB8" w:rsidTr="00412DF7">
        <w:trPr>
          <w:trHeight w:val="77"/>
        </w:trPr>
        <w:tc>
          <w:tcPr>
            <w:tcW w:w="1321" w:type="pct"/>
            <w:shd w:val="clear" w:color="auto" w:fill="auto"/>
          </w:tcPr>
          <w:p w:rsidR="00BE1A72" w:rsidRPr="00AB7803" w:rsidRDefault="00BE1A72" w:rsidP="00412DF7">
            <w:pPr>
              <w:pStyle w:val="ASFKTablenorm"/>
              <w:ind w:left="57" w:right="57"/>
            </w:pPr>
            <w:r w:rsidRPr="00370488">
              <w:lastRenderedPageBreak/>
              <w:t>ФИО ответственного за конфиденциальность данных</w:t>
            </w:r>
          </w:p>
        </w:tc>
        <w:tc>
          <w:tcPr>
            <w:tcW w:w="3679" w:type="pct"/>
            <w:shd w:val="clear" w:color="auto" w:fill="auto"/>
          </w:tcPr>
          <w:p w:rsidR="00BE1A72" w:rsidRDefault="00BE1A72" w:rsidP="00412DF7">
            <w:pPr>
              <w:pStyle w:val="ASFKTablenorm"/>
              <w:ind w:left="57" w:right="57"/>
            </w:pPr>
            <w:r>
              <w:t>Заполняется автоматически при подписании.  Поле заполняется при выполнении всех условий:</w:t>
            </w:r>
          </w:p>
          <w:p w:rsidR="00BE1A72" w:rsidRDefault="00BE1A72" w:rsidP="00BE1A72">
            <w:pPr>
              <w:pStyle w:val="ASFKTableListMark"/>
            </w:pPr>
            <w:r>
              <w:tab/>
              <w:t>при значении поля «Признак конфиденциальности» со значением «не секретно»;</w:t>
            </w:r>
          </w:p>
          <w:p w:rsidR="00BE1A72" w:rsidRPr="00AB7803" w:rsidRDefault="00BE1A72" w:rsidP="00BE1A72">
            <w:pPr>
              <w:pStyle w:val="ASFKTableListMark"/>
            </w:pPr>
            <w:r>
              <w:tab/>
              <w:t>кода по Сводному реестру клиента, в справочнике СР со значением «S» (закрытый) в поле «Признак контура».</w:t>
            </w:r>
          </w:p>
        </w:tc>
      </w:tr>
    </w:tbl>
    <w:p w:rsidR="00CF2958" w:rsidRPr="00CF2958" w:rsidRDefault="00CF2958" w:rsidP="00CF2958">
      <w:pPr>
        <w:pStyle w:val="32"/>
      </w:pPr>
      <w:bookmarkStart w:id="853" w:name="_Toc454292317"/>
      <w:bookmarkStart w:id="854" w:name="_Ref454292484"/>
      <w:bookmarkStart w:id="855" w:name="_Ref454375766"/>
      <w:bookmarkStart w:id="856" w:name="_Ref968431"/>
      <w:bookmarkStart w:id="857" w:name="_Toc79490191"/>
      <w:bookmarkStart w:id="858" w:name="_Ref435186549"/>
      <w:bookmarkEnd w:id="841"/>
      <w:bookmarkEnd w:id="842"/>
      <w:bookmarkEnd w:id="843"/>
      <w:bookmarkEnd w:id="844"/>
      <w:bookmarkEnd w:id="845"/>
      <w:bookmarkEnd w:id="846"/>
      <w:bookmarkEnd w:id="847"/>
      <w:bookmarkEnd w:id="848"/>
      <w:bookmarkEnd w:id="849"/>
      <w:bookmarkEnd w:id="850"/>
      <w:bookmarkEnd w:id="851"/>
      <w:bookmarkEnd w:id="852"/>
      <w:r>
        <w:t>Уведомление о приостановлении (отмене приостановления) операций на лицевых счетах, открытых в территориальных органах Федерального казначейства</w:t>
      </w:r>
      <w:bookmarkEnd w:id="853"/>
      <w:bookmarkEnd w:id="854"/>
      <w:bookmarkEnd w:id="855"/>
      <w:bookmarkEnd w:id="856"/>
      <w:bookmarkEnd w:id="857"/>
    </w:p>
    <w:p w:rsidR="00CF2958" w:rsidRPr="00AB7803" w:rsidRDefault="00CF2958" w:rsidP="00CF2958">
      <w:pPr>
        <w:pStyle w:val="ASFKNormal"/>
      </w:pPr>
      <w:r w:rsidRPr="007E5688">
        <w:t xml:space="preserve">Документ формируется в </w:t>
      </w:r>
      <w:r w:rsidR="007B4A32">
        <w:t>ППО OEBS АСФК</w:t>
      </w:r>
      <w:r w:rsidRPr="007E5688">
        <w:t xml:space="preserve"> как в случае приостановления опер</w:t>
      </w:r>
      <w:r w:rsidRPr="00CF2958">
        <w:t>а</w:t>
      </w:r>
      <w:r w:rsidRPr="007E5688">
        <w:t>ций, так и в случае отмены приостановления операций на лицевых счетах открытых главным распорядителям (распорядителям) средств федерального бюджета, получателям средств ф</w:t>
      </w:r>
      <w:r w:rsidRPr="00CF2958">
        <w:t>е</w:t>
      </w:r>
      <w:r w:rsidRPr="007E5688">
        <w:t>дерального бюджета (лицевых счетах для учета операций по переданным полномочиям п</w:t>
      </w:r>
      <w:r w:rsidRPr="00CF2958">
        <w:t>о</w:t>
      </w:r>
      <w:r w:rsidRPr="007E5688">
        <w:t xml:space="preserve">лучателя средств федерального бюджета) и передается </w:t>
      </w:r>
      <w:r w:rsidRPr="00CE33C7">
        <w:t>в ППО «АСФК (СУФ</w:t>
      </w:r>
      <w:r>
        <w:t>Д) в адрес вл</w:t>
      </w:r>
      <w:r w:rsidRPr="00CF2958">
        <w:t>а</w:t>
      </w:r>
      <w:r>
        <w:t>дельца лицевого счета, на котором приостановлены операции или отменено приостановление операций</w:t>
      </w:r>
      <w:r w:rsidRPr="00AB7803">
        <w:t>.</w:t>
      </w:r>
    </w:p>
    <w:p w:rsidR="00CF2958" w:rsidRDefault="00CF2958" w:rsidP="00CF2958">
      <w:pPr>
        <w:pStyle w:val="ASFKNormal"/>
      </w:pPr>
      <w:r w:rsidRPr="00AB7803">
        <w:t xml:space="preserve">Для работы с документами </w:t>
      </w:r>
      <w:r>
        <w:t>«Уведомление о приостановлении (отмене приостановл</w:t>
      </w:r>
      <w:r w:rsidRPr="00CF2958">
        <w:t>е</w:t>
      </w:r>
      <w:r>
        <w:t>ния) операций на лицевых счетах, открытых в территориальных органах Федерального к</w:t>
      </w:r>
      <w:r w:rsidRPr="00CF2958">
        <w:t>а</w:t>
      </w:r>
      <w:r>
        <w:t>значейства»</w:t>
      </w:r>
      <w:r w:rsidRPr="00AB7803">
        <w:t xml:space="preserve"> следует перейти в пункт меню </w:t>
      </w:r>
      <w:r>
        <w:t>«</w:t>
      </w:r>
      <w:r w:rsidRPr="00AB7803">
        <w:t xml:space="preserve">Документы – </w:t>
      </w:r>
      <w:r w:rsidRPr="007E5688">
        <w:t xml:space="preserve">Регистрация и доведение бюджета </w:t>
      </w:r>
      <w:r w:rsidRPr="00AB7803">
        <w:t>–</w:t>
      </w:r>
      <w:r>
        <w:t xml:space="preserve"> </w:t>
      </w:r>
      <w:r w:rsidRPr="007E5688">
        <w:t>Регистрация Уведомлений по приостановлению (отмене приостановления) операций на лицевых счетах</w:t>
      </w:r>
      <w:r>
        <w:t xml:space="preserve"> </w:t>
      </w:r>
      <w:r w:rsidRPr="007E5688">
        <w:t xml:space="preserve">– </w:t>
      </w:r>
      <w:r>
        <w:t>Уведомление о приостановлении (отмене приостановления) операций на лицевых счетах, о</w:t>
      </w:r>
      <w:r w:rsidRPr="00CF2958">
        <w:t>т</w:t>
      </w:r>
      <w:r>
        <w:t>крытых в территориальных органах Федерального казначейства</w:t>
      </w:r>
      <w:r w:rsidRPr="00AB7803">
        <w:t xml:space="preserve"> в связи с неисполнен</w:t>
      </w:r>
      <w:r w:rsidRPr="007E5688">
        <w:t>и</w:t>
      </w:r>
      <w:r w:rsidRPr="00AB7803">
        <w:t>ем требований исполнительного документа</w:t>
      </w:r>
      <w:r>
        <w:t>»</w:t>
      </w:r>
      <w:r w:rsidRPr="00AB7803">
        <w:t>. Откроется ЭФ списка документов, предста</w:t>
      </w:r>
      <w:r w:rsidRPr="00CF2958">
        <w:t>в</w:t>
      </w:r>
      <w:r w:rsidRPr="00AB7803">
        <w:t>ленная на рисунке </w:t>
      </w:r>
      <w:r>
        <w:fldChar w:fldCharType="begin"/>
      </w:r>
      <w:r>
        <w:instrText xml:space="preserve"> REF _Ref454292377 \h </w:instrText>
      </w:r>
      <w:r>
        <w:fldChar w:fldCharType="separate"/>
      </w:r>
      <w:r w:rsidR="0092715F">
        <w:rPr>
          <w:noProof/>
        </w:rPr>
        <w:t>107</w:t>
      </w:r>
      <w:r>
        <w:fldChar w:fldCharType="end"/>
      </w:r>
      <w:r w:rsidRPr="00AB7803">
        <w:t>.</w:t>
      </w:r>
    </w:p>
    <w:p w:rsidR="00CF2958" w:rsidRPr="00AB7803" w:rsidRDefault="0092715F" w:rsidP="00CF2958">
      <w:pPr>
        <w:pStyle w:val="ASFKFigure"/>
      </w:pPr>
      <w:r>
        <w:lastRenderedPageBreak/>
        <w:pict>
          <v:shape id="_x0000_i1206" type="#_x0000_t75" style="width:480pt;height:335.25pt">
            <v:imagedata r:id="rId170" o:title="0 грбс"/>
          </v:shape>
        </w:pict>
      </w:r>
    </w:p>
    <w:p w:rsidR="00CF2958" w:rsidRPr="00AB7803" w:rsidRDefault="00CF2958" w:rsidP="00CF2958">
      <w:pPr>
        <w:pStyle w:val="ASFKFigName"/>
      </w:pPr>
      <w:r w:rsidRPr="00AB7803">
        <w:fldChar w:fldCharType="begin"/>
      </w:r>
      <w:r w:rsidRPr="00AB7803">
        <w:instrText xml:space="preserve"> SEQ Рисунок \* ARABIC </w:instrText>
      </w:r>
      <w:r w:rsidRPr="00AB7803">
        <w:fldChar w:fldCharType="separate"/>
      </w:r>
      <w:bookmarkStart w:id="859" w:name="_Ref454292377"/>
      <w:bookmarkStart w:id="860" w:name="_Toc79490476"/>
      <w:r w:rsidR="0092715F">
        <w:rPr>
          <w:noProof/>
        </w:rPr>
        <w:t>107</w:t>
      </w:r>
      <w:bookmarkEnd w:id="859"/>
      <w:r w:rsidRPr="00AB7803">
        <w:fldChar w:fldCharType="end"/>
      </w:r>
      <w:r w:rsidRPr="00AB7803">
        <w:t xml:space="preserve">. ЭФ списка документов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bookmarkEnd w:id="860"/>
    </w:p>
    <w:p w:rsidR="00CF2958" w:rsidRPr="00AB7803" w:rsidRDefault="00CF2958" w:rsidP="00CF2958">
      <w:pPr>
        <w:pStyle w:val="41"/>
      </w:pPr>
      <w:r w:rsidRPr="00AB7803">
        <w:t>Доступные операции</w:t>
      </w:r>
    </w:p>
    <w:p w:rsidR="00CF2958" w:rsidRPr="00AB7803" w:rsidRDefault="00CF2958" w:rsidP="00CF2958">
      <w:pPr>
        <w:pStyle w:val="ASFKNormal"/>
      </w:pPr>
      <w:r w:rsidRPr="00AB7803">
        <w:t xml:space="preserve">На АРМ </w:t>
      </w:r>
      <w:r w:rsidR="006117EE">
        <w:t>ГРБС</w:t>
      </w:r>
      <w:r w:rsidRPr="00AB7803">
        <w:t xml:space="preserve"> доступны следующие операции над документом:</w:t>
      </w:r>
    </w:p>
    <w:p w:rsidR="00CF2958" w:rsidRDefault="00CF2958" w:rsidP="00CF2958">
      <w:pPr>
        <w:pStyle w:val="ASFKListmark1"/>
      </w:pPr>
      <w:r w:rsidRPr="00AB7803">
        <w:t>просмотр;</w:t>
      </w:r>
    </w:p>
    <w:p w:rsidR="00CF2958" w:rsidRPr="00AB7803" w:rsidRDefault="00CF2958" w:rsidP="00CF2958">
      <w:pPr>
        <w:pStyle w:val="ASFKListmark1"/>
      </w:pPr>
      <w:r>
        <w:t>проверка ЭП;</w:t>
      </w:r>
    </w:p>
    <w:p w:rsidR="00CF2958" w:rsidRPr="00AB7803" w:rsidRDefault="00CF2958" w:rsidP="00CF2958">
      <w:pPr>
        <w:pStyle w:val="ASFKListmark1"/>
      </w:pPr>
      <w:r w:rsidRPr="00AB7803">
        <w:t>печать.</w:t>
      </w:r>
    </w:p>
    <w:p w:rsidR="00CF2958" w:rsidRPr="00AB7803" w:rsidRDefault="00CF2958" w:rsidP="00CF2958">
      <w:pPr>
        <w:pStyle w:val="41"/>
      </w:pPr>
      <w:r w:rsidRPr="00AB7803">
        <w:t>Экранная форма документа</w:t>
      </w:r>
    </w:p>
    <w:p w:rsidR="00CF2958" w:rsidRPr="00AB7803" w:rsidRDefault="00CF2958" w:rsidP="00CF2958">
      <w:pPr>
        <w:pStyle w:val="ASFKNormal"/>
      </w:pPr>
      <w:r w:rsidRPr="00AB7803">
        <w:t xml:space="preserve">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Pr="00AB7803">
        <w:t xml:space="preserve"> пре</w:t>
      </w:r>
      <w:r w:rsidRPr="00CF2958">
        <w:t>д</w:t>
      </w:r>
      <w:r w:rsidRPr="00AB7803">
        <w:t>ставлена на рису</w:t>
      </w:r>
      <w:r w:rsidRPr="00CF2958">
        <w:t>н</w:t>
      </w:r>
      <w:r w:rsidRPr="00AB7803">
        <w:t>ках </w:t>
      </w:r>
      <w:r>
        <w:fldChar w:fldCharType="begin"/>
      </w:r>
      <w:r>
        <w:instrText xml:space="preserve"> REF _Ref454292378 \h </w:instrText>
      </w:r>
      <w:r>
        <w:fldChar w:fldCharType="separate"/>
      </w:r>
      <w:r w:rsidR="0092715F">
        <w:rPr>
          <w:noProof/>
        </w:rPr>
        <w:t>108</w:t>
      </w:r>
      <w:r>
        <w:fldChar w:fldCharType="end"/>
      </w:r>
      <w:r w:rsidRPr="00AB7803">
        <w:t xml:space="preserve"> и</w:t>
      </w:r>
      <w:r>
        <w:t xml:space="preserve"> </w:t>
      </w:r>
      <w:r>
        <w:fldChar w:fldCharType="begin"/>
      </w:r>
      <w:r>
        <w:instrText xml:space="preserve"> REF _Ref454292379 \h </w:instrText>
      </w:r>
      <w:r>
        <w:fldChar w:fldCharType="separate"/>
      </w:r>
      <w:r w:rsidR="0092715F">
        <w:rPr>
          <w:noProof/>
        </w:rPr>
        <w:t>109</w:t>
      </w:r>
      <w:r>
        <w:fldChar w:fldCharType="end"/>
      </w:r>
      <w:r w:rsidRPr="00AB7803">
        <w:t>. Форма содержит следующие закладки:</w:t>
      </w:r>
    </w:p>
    <w:p w:rsidR="00CF2958" w:rsidRPr="00AB7803" w:rsidRDefault="00CF2958" w:rsidP="00CF2958">
      <w:pPr>
        <w:pStyle w:val="ASFKListmark1"/>
      </w:pPr>
      <w:r>
        <w:t>«Документ»</w:t>
      </w:r>
      <w:r w:rsidRPr="00AB7803">
        <w:t>;</w:t>
      </w:r>
    </w:p>
    <w:p w:rsidR="00CF2958" w:rsidRPr="00AB7803" w:rsidRDefault="00CF2958" w:rsidP="00CF2958">
      <w:pPr>
        <w:pStyle w:val="ASFKListmark1"/>
      </w:pPr>
      <w:r>
        <w:t>«</w:t>
      </w:r>
      <w:r w:rsidRPr="00AA01DD">
        <w:t>Подписи</w:t>
      </w:r>
      <w:r>
        <w:t>»</w:t>
      </w:r>
      <w:r w:rsidRPr="00AB7803">
        <w:t>;</w:t>
      </w:r>
    </w:p>
    <w:p w:rsidR="00CF2958" w:rsidRPr="00AB7803" w:rsidRDefault="00CF2958" w:rsidP="00CF2958">
      <w:pPr>
        <w:pStyle w:val="ASFKListmark1"/>
      </w:pPr>
      <w:r>
        <w:t>«</w:t>
      </w:r>
      <w:r w:rsidRPr="00AB7803">
        <w:t>Системные атрибуты</w:t>
      </w:r>
      <w:r>
        <w:t>»</w:t>
      </w:r>
      <w:r w:rsidRPr="00AB7803">
        <w:t>;</w:t>
      </w:r>
    </w:p>
    <w:p w:rsidR="00CF2958" w:rsidRPr="00AB7803" w:rsidRDefault="00CF2958" w:rsidP="00CF2958">
      <w:pPr>
        <w:pStyle w:val="ASFKListmark1"/>
      </w:pPr>
      <w:r>
        <w:t>«</w:t>
      </w:r>
      <w:r w:rsidRPr="00AB7803">
        <w:t>Протоколы</w:t>
      </w:r>
      <w:r>
        <w:t>»</w:t>
      </w:r>
      <w:r w:rsidRPr="00AB7803">
        <w:t>.</w:t>
      </w:r>
    </w:p>
    <w:p w:rsidR="00CF2958" w:rsidRPr="00AB7803" w:rsidRDefault="0092715F" w:rsidP="00CF2958">
      <w:pPr>
        <w:pStyle w:val="ASFKFigure"/>
      </w:pPr>
      <w:r>
        <w:lastRenderedPageBreak/>
        <w:pict>
          <v:shape id="_x0000_i1207" type="#_x0000_t75" style="width:480pt;height:5in">
            <v:imagedata r:id="rId171" o:title="0"/>
          </v:shape>
        </w:pict>
      </w:r>
    </w:p>
    <w:p w:rsidR="00CF2958" w:rsidRPr="00AB7803" w:rsidRDefault="00CF2958" w:rsidP="00CF2958">
      <w:pPr>
        <w:pStyle w:val="ASFKFigName"/>
      </w:pPr>
      <w:r w:rsidRPr="00AB7803">
        <w:fldChar w:fldCharType="begin"/>
      </w:r>
      <w:r w:rsidRPr="00AB7803">
        <w:instrText xml:space="preserve"> SEQ Рисунок \* ARABIC </w:instrText>
      </w:r>
      <w:r w:rsidRPr="00AB7803">
        <w:fldChar w:fldCharType="separate"/>
      </w:r>
      <w:bookmarkStart w:id="861" w:name="_Ref454292378"/>
      <w:bookmarkStart w:id="862" w:name="_Toc79490477"/>
      <w:r w:rsidR="0092715F">
        <w:rPr>
          <w:noProof/>
        </w:rPr>
        <w:t>108</w:t>
      </w:r>
      <w:bookmarkEnd w:id="861"/>
      <w:r w:rsidRPr="00AB7803">
        <w:fldChar w:fldCharType="end"/>
      </w:r>
      <w:r w:rsidRPr="00AB7803">
        <w:t xml:space="preserve">. 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00F9698D">
        <w:t xml:space="preserve">», закладки </w:t>
      </w:r>
      <w:r>
        <w:t>«</w:t>
      </w:r>
      <w:r w:rsidRPr="00AB7803">
        <w:t>Документ</w:t>
      </w:r>
      <w:r>
        <w:t>»</w:t>
      </w:r>
      <w:bookmarkEnd w:id="862"/>
    </w:p>
    <w:p w:rsidR="00CF2958" w:rsidRPr="00AB7803" w:rsidRDefault="00CF2958" w:rsidP="00CF2958">
      <w:pPr>
        <w:pStyle w:val="ASFKNormal"/>
      </w:pPr>
      <w:r w:rsidRPr="00AB7803">
        <w:t xml:space="preserve">Перечень полей ЭФ документа </w:t>
      </w:r>
      <w:r>
        <w:t>«Уведомление о приостановлении (отмене приостано</w:t>
      </w:r>
      <w:r w:rsidRPr="00CF2958">
        <w:t>в</w:t>
      </w:r>
      <w:r>
        <w:t>л</w:t>
      </w:r>
      <w:r w:rsidRPr="007E5688">
        <w:t>е</w:t>
      </w:r>
      <w:r>
        <w:t>ния) операций на лицевых счетах, открытых в территориальных органах Федерального к</w:t>
      </w:r>
      <w:r w:rsidRPr="00CF2958">
        <w:t>а</w:t>
      </w:r>
      <w:r>
        <w:t>значейства</w:t>
      </w:r>
      <w:r w:rsidR="00F9698D">
        <w:t xml:space="preserve">», закладки </w:t>
      </w:r>
      <w:r>
        <w:t>«Документ»</w:t>
      </w:r>
      <w:r w:rsidRPr="00AB7803">
        <w:t xml:space="preserve"> приведен в таблице </w:t>
      </w:r>
      <w:r>
        <w:fldChar w:fldCharType="begin"/>
      </w:r>
      <w:r>
        <w:instrText xml:space="preserve"> REF _Ref454292381 \h </w:instrText>
      </w:r>
      <w:r>
        <w:fldChar w:fldCharType="separate"/>
      </w:r>
      <w:r w:rsidR="0092715F">
        <w:rPr>
          <w:noProof/>
        </w:rPr>
        <w:t>57</w:t>
      </w:r>
      <w:r>
        <w:fldChar w:fldCharType="end"/>
      </w:r>
      <w:r>
        <w:t>.</w:t>
      </w:r>
    </w:p>
    <w:p w:rsidR="00CF2958" w:rsidRPr="00AB7803" w:rsidRDefault="005A75E6" w:rsidP="00CF2958">
      <w:pPr>
        <w:pStyle w:val="ASFKNameTable"/>
      </w:pPr>
      <w:r>
        <w:rPr>
          <w:noProof/>
        </w:rPr>
        <w:fldChar w:fldCharType="begin"/>
      </w:r>
      <w:r>
        <w:rPr>
          <w:noProof/>
        </w:rPr>
        <w:instrText xml:space="preserve"> SEQ Таблица \* ARABIC </w:instrText>
      </w:r>
      <w:r>
        <w:rPr>
          <w:noProof/>
        </w:rPr>
        <w:fldChar w:fldCharType="separate"/>
      </w:r>
      <w:bookmarkStart w:id="863" w:name="_Ref454292381"/>
      <w:bookmarkStart w:id="864" w:name="_Toc79490286"/>
      <w:r w:rsidR="0092715F">
        <w:rPr>
          <w:noProof/>
        </w:rPr>
        <w:t>57</w:t>
      </w:r>
      <w:bookmarkEnd w:id="863"/>
      <w:r>
        <w:rPr>
          <w:noProof/>
        </w:rPr>
        <w:fldChar w:fldCharType="end"/>
      </w:r>
      <w:r w:rsidR="00CF2958" w:rsidRPr="00AB7803">
        <w:t xml:space="preserve">. Описание полей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B7803">
        <w:t>Документ</w:t>
      </w:r>
      <w:r w:rsidR="00CF2958">
        <w:t>»</w:t>
      </w:r>
      <w:bookmarkEnd w:id="8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79"/>
        <w:gridCol w:w="4776"/>
      </w:tblGrid>
      <w:tr w:rsidR="00CF2958" w:rsidRPr="00EE7EB8" w:rsidTr="00412DF7">
        <w:trPr>
          <w:trHeight w:val="305"/>
          <w:tblHeader/>
        </w:trPr>
        <w:tc>
          <w:tcPr>
            <w:tcW w:w="25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Наименование поля</w:t>
            </w:r>
          </w:p>
        </w:tc>
        <w:tc>
          <w:tcPr>
            <w:tcW w:w="24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Описание поля</w:t>
            </w:r>
          </w:p>
        </w:tc>
      </w:tr>
      <w:tr w:rsidR="00CF2958" w:rsidRPr="00AB7803" w:rsidTr="00412DF7">
        <w:tc>
          <w:tcPr>
            <w:tcW w:w="5000" w:type="pct"/>
            <w:gridSpan w:val="2"/>
            <w:shd w:val="clear" w:color="auto" w:fill="auto"/>
          </w:tcPr>
          <w:p w:rsidR="00CF2958" w:rsidRPr="00AA01DD" w:rsidRDefault="00CF2958" w:rsidP="00412DF7">
            <w:pPr>
              <w:pStyle w:val="ASFKTablenorm"/>
              <w:ind w:left="57" w:right="57"/>
            </w:pPr>
            <w:r w:rsidRPr="00AA01DD">
              <w:t>Группа полей «Основные атрибуты»</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отчетной формы</w:t>
            </w:r>
          </w:p>
        </w:tc>
        <w:tc>
          <w:tcPr>
            <w:tcW w:w="2448" w:type="pct"/>
            <w:shd w:val="clear" w:color="auto" w:fill="auto"/>
          </w:tcPr>
          <w:p w:rsidR="00CF2958" w:rsidRPr="00AA01DD" w:rsidRDefault="00CF2958" w:rsidP="00412DF7">
            <w:pPr>
              <w:pStyle w:val="ASFKTablenorm"/>
              <w:ind w:left="57" w:right="57"/>
            </w:pPr>
            <w:r w:rsidRPr="00AA01DD">
              <w:t>Импорт из OEBS.</w:t>
            </w:r>
          </w:p>
          <w:p w:rsidR="00CF2958" w:rsidRPr="00AA01DD" w:rsidRDefault="00CF2958" w:rsidP="00412DF7">
            <w:pPr>
              <w:pStyle w:val="ASFKTablenorm"/>
              <w:ind w:left="57" w:right="57"/>
            </w:pPr>
            <w:r w:rsidRPr="00AA01DD">
              <w:t>Всегда принимает значение «0506107».</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Статус</w:t>
            </w:r>
          </w:p>
        </w:tc>
        <w:tc>
          <w:tcPr>
            <w:tcW w:w="2448" w:type="pct"/>
            <w:shd w:val="clear" w:color="auto" w:fill="auto"/>
          </w:tcPr>
          <w:p w:rsidR="00CF2958" w:rsidRPr="00AA01DD" w:rsidRDefault="00CF2958" w:rsidP="00412DF7">
            <w:pPr>
              <w:pStyle w:val="ASFKTablenorm"/>
              <w:ind w:left="57" w:right="57"/>
            </w:pPr>
            <w:r w:rsidRPr="00AA01DD">
              <w:t xml:space="preserve">Код статуса документа. </w:t>
            </w:r>
          </w:p>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Уровень конфиденциал</w:t>
            </w:r>
            <w:r w:rsidRPr="00CF2958">
              <w:t>ь</w:t>
            </w:r>
            <w:r w:rsidRPr="00AA01DD">
              <w:t>ности</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Пункт перечня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5000" w:type="pct"/>
            <w:gridSpan w:val="2"/>
            <w:shd w:val="clear" w:color="auto" w:fill="auto"/>
          </w:tcPr>
          <w:p w:rsidR="00CF2958" w:rsidRPr="00AA01DD" w:rsidRDefault="00CF2958" w:rsidP="00412DF7">
            <w:pPr>
              <w:pStyle w:val="ASFKTablenorm"/>
              <w:ind w:left="57" w:right="57"/>
            </w:pPr>
            <w:r w:rsidRPr="00AA01DD">
              <w:t>Закладка «Документ»</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Тип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lastRenderedPageBreak/>
              <w:t>Номер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Дата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По ОКПО</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По КОФК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ТОФК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Глава по БК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ГРБС (РБС)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ГРБС (РБС)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ПБС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ПБС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A15A50" w:rsidRPr="00EE7EB8" w:rsidTr="00412DF7">
        <w:tc>
          <w:tcPr>
            <w:tcW w:w="2552" w:type="pct"/>
            <w:shd w:val="clear" w:color="auto" w:fill="auto"/>
          </w:tcPr>
          <w:p w:rsidR="00A15A50" w:rsidRPr="00AA01DD" w:rsidRDefault="00A15A50" w:rsidP="00412DF7">
            <w:pPr>
              <w:pStyle w:val="ASFKTablenorm"/>
              <w:ind w:left="57" w:right="57"/>
            </w:pPr>
            <w:r>
              <w:t>Код бюджета</w:t>
            </w:r>
          </w:p>
        </w:tc>
        <w:tc>
          <w:tcPr>
            <w:tcW w:w="2448" w:type="pct"/>
            <w:shd w:val="clear" w:color="auto" w:fill="auto"/>
          </w:tcPr>
          <w:p w:rsidR="00A15A50" w:rsidRDefault="00A15A50" w:rsidP="00412DF7">
            <w:pPr>
              <w:pStyle w:val="ASFKTablenorm"/>
              <w:ind w:left="57" w:right="57"/>
            </w:pPr>
            <w:r w:rsidRPr="00E317AF">
              <w:t>Импорт из OEBS.</w:t>
            </w:r>
          </w:p>
        </w:tc>
      </w:tr>
      <w:tr w:rsidR="00A15A50" w:rsidRPr="00EE7EB8" w:rsidTr="00412DF7">
        <w:tc>
          <w:tcPr>
            <w:tcW w:w="2552" w:type="pct"/>
            <w:shd w:val="clear" w:color="auto" w:fill="auto"/>
          </w:tcPr>
          <w:p w:rsidR="00A15A50" w:rsidRDefault="00A15A50" w:rsidP="00412DF7">
            <w:pPr>
              <w:pStyle w:val="ASFKTablenorm"/>
              <w:ind w:left="57" w:right="57"/>
            </w:pPr>
            <w:r>
              <w:t>Наименование бюджета</w:t>
            </w:r>
          </w:p>
        </w:tc>
        <w:tc>
          <w:tcPr>
            <w:tcW w:w="2448" w:type="pct"/>
            <w:shd w:val="clear" w:color="auto" w:fill="auto"/>
          </w:tcPr>
          <w:p w:rsidR="00A15A50" w:rsidRDefault="00A15A50" w:rsidP="00412DF7">
            <w:pPr>
              <w:pStyle w:val="ASFKTablenorm"/>
              <w:ind w:left="57" w:right="57"/>
            </w:pPr>
            <w:r w:rsidRPr="00E317AF">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Пункт постановления Прав</w:t>
            </w:r>
            <w:r w:rsidRPr="00CF2958">
              <w:t>и</w:t>
            </w:r>
            <w:r w:rsidRPr="00AA01DD">
              <w:t>тельства РФ</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Примечание органа Федерального казн</w:t>
            </w:r>
            <w:r w:rsidRPr="00CF2958">
              <w:t>а</w:t>
            </w:r>
            <w:r w:rsidRPr="00AA01DD">
              <w:t>чейства</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Номер лицевого сч</w:t>
            </w:r>
            <w:r w:rsidRPr="00CF2958">
              <w:t>е</w:t>
            </w:r>
            <w:r w:rsidRPr="00AA01DD">
              <w:t>та</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бюджетной класс</w:t>
            </w:r>
            <w:r w:rsidRPr="00644556">
              <w:t>ификации</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пр</w:t>
            </w:r>
            <w:r w:rsidRPr="00644556">
              <w:t>иостанавливаемых операций</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Учетный номер БО, во</w:t>
            </w:r>
            <w:r w:rsidRPr="00CF2958">
              <w:t>з</w:t>
            </w:r>
            <w:r w:rsidRPr="00AA01DD">
              <w:t>никшего из ГК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A15A50" w:rsidRPr="00EE7EB8" w:rsidTr="00412DF7">
        <w:tc>
          <w:tcPr>
            <w:tcW w:w="2552" w:type="pct"/>
            <w:shd w:val="clear" w:color="auto" w:fill="auto"/>
          </w:tcPr>
          <w:p w:rsidR="00A15A50" w:rsidRPr="00AA01DD" w:rsidRDefault="00A15A50" w:rsidP="00412DF7">
            <w:pPr>
              <w:pStyle w:val="ASFKTablenorm"/>
              <w:ind w:left="57" w:right="57"/>
            </w:pPr>
            <w:r>
              <w:t>Сумма</w:t>
            </w:r>
          </w:p>
        </w:tc>
        <w:tc>
          <w:tcPr>
            <w:tcW w:w="2448" w:type="pct"/>
            <w:shd w:val="clear" w:color="auto" w:fill="auto"/>
          </w:tcPr>
          <w:p w:rsidR="00A15A50" w:rsidRPr="00AA01DD" w:rsidRDefault="00A15A50" w:rsidP="00412DF7">
            <w:pPr>
              <w:pStyle w:val="ASFKTablenorm"/>
              <w:ind w:left="57" w:right="57"/>
            </w:pPr>
            <w:r w:rsidRPr="00AA01DD">
              <w:t>Импорт из OEBS.</w:t>
            </w:r>
          </w:p>
        </w:tc>
      </w:tr>
    </w:tbl>
    <w:p w:rsidR="00CF2958" w:rsidRPr="00AB7803" w:rsidRDefault="00CF2958" w:rsidP="00CF2958">
      <w:pPr>
        <w:pStyle w:val="ASFKNormal"/>
      </w:pPr>
      <w:r w:rsidRPr="00AB7803">
        <w:t xml:space="preserve">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00F9698D">
        <w:t xml:space="preserve">», закладки </w:t>
      </w:r>
      <w:r>
        <w:t>«Подписи»</w:t>
      </w:r>
      <w:r w:rsidRPr="00AB7803">
        <w:t xml:space="preserve"> представлена на рисунке</w:t>
      </w:r>
      <w:r w:rsidR="0099769E" w:rsidRPr="0064058C">
        <w:t> </w:t>
      </w:r>
      <w:r>
        <w:fldChar w:fldCharType="begin"/>
      </w:r>
      <w:r>
        <w:instrText xml:space="preserve"> REF _Ref454292379 \h </w:instrText>
      </w:r>
      <w:r>
        <w:fldChar w:fldCharType="separate"/>
      </w:r>
      <w:r w:rsidR="0092715F">
        <w:rPr>
          <w:noProof/>
        </w:rPr>
        <w:t>109</w:t>
      </w:r>
      <w:r>
        <w:fldChar w:fldCharType="end"/>
      </w:r>
      <w:r w:rsidRPr="00AB7803">
        <w:t>.</w:t>
      </w:r>
    </w:p>
    <w:p w:rsidR="00CF2958" w:rsidRPr="00AB7803" w:rsidRDefault="0092715F" w:rsidP="00CF2958">
      <w:pPr>
        <w:pStyle w:val="ASFKFigure"/>
      </w:pPr>
      <w:r>
        <w:pict>
          <v:shape id="_x0000_i1208" type="#_x0000_t75" style="width:480pt;height:96pt">
            <v:imagedata r:id="rId172" o:title="0"/>
          </v:shape>
        </w:pict>
      </w:r>
    </w:p>
    <w:p w:rsidR="00CF2958" w:rsidRPr="00AB7803" w:rsidRDefault="00CF2958" w:rsidP="00CF2958">
      <w:pPr>
        <w:pStyle w:val="ASFKFigName"/>
      </w:pPr>
      <w:r w:rsidRPr="00AB7803">
        <w:fldChar w:fldCharType="begin"/>
      </w:r>
      <w:r w:rsidRPr="00AB7803">
        <w:instrText xml:space="preserve"> SEQ Рисунок \* ARABIC </w:instrText>
      </w:r>
      <w:r w:rsidRPr="00AB7803">
        <w:fldChar w:fldCharType="separate"/>
      </w:r>
      <w:bookmarkStart w:id="865" w:name="_Ref454292379"/>
      <w:bookmarkStart w:id="866" w:name="_Toc79490478"/>
      <w:r w:rsidR="0092715F">
        <w:rPr>
          <w:noProof/>
        </w:rPr>
        <w:t>109</w:t>
      </w:r>
      <w:bookmarkEnd w:id="865"/>
      <w:r w:rsidRPr="00AB7803">
        <w:fldChar w:fldCharType="end"/>
      </w:r>
      <w:r w:rsidRPr="00AB7803">
        <w:t xml:space="preserve">. 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00F9698D">
        <w:t xml:space="preserve">», закладки </w:t>
      </w:r>
      <w:r>
        <w:t>«</w:t>
      </w:r>
      <w:r w:rsidRPr="00AA01DD">
        <w:t>Подписи</w:t>
      </w:r>
      <w:r>
        <w:t>»</w:t>
      </w:r>
      <w:bookmarkEnd w:id="866"/>
    </w:p>
    <w:p w:rsidR="00CF2958" w:rsidRPr="00AB7803" w:rsidRDefault="00CF2958" w:rsidP="00CF2958">
      <w:pPr>
        <w:pStyle w:val="ASFKNormal"/>
      </w:pPr>
      <w:r w:rsidRPr="00AB7803">
        <w:t xml:space="preserve">Перечень полей ЭФ документа </w:t>
      </w:r>
      <w:r>
        <w:t>«Уведомление о приостановлении (отмене приостано</w:t>
      </w:r>
      <w:r w:rsidRPr="00CF2958">
        <w:t>в</w:t>
      </w:r>
      <w:r>
        <w:t>л</w:t>
      </w:r>
      <w:r w:rsidRPr="007E5688">
        <w:t>е</w:t>
      </w:r>
      <w:r>
        <w:t>ния) операций на лицевых счетах, открытых в территориальных органах Федерального к</w:t>
      </w:r>
      <w:r w:rsidRPr="00CF2958">
        <w:t>а</w:t>
      </w:r>
      <w:r>
        <w:t>значейства</w:t>
      </w:r>
      <w:r w:rsidR="00F9698D">
        <w:t xml:space="preserve">», закладки </w:t>
      </w:r>
      <w:r>
        <w:t>«</w:t>
      </w:r>
      <w:r w:rsidRPr="00AA01DD">
        <w:t>Подписи</w:t>
      </w:r>
      <w:r>
        <w:t>»</w:t>
      </w:r>
      <w:r w:rsidRPr="00AB7803">
        <w:t xml:space="preserve"> приведен в таблице </w:t>
      </w:r>
      <w:r>
        <w:fldChar w:fldCharType="begin"/>
      </w:r>
      <w:r>
        <w:instrText xml:space="preserve"> REF _Ref454292380 \h </w:instrText>
      </w:r>
      <w:r>
        <w:fldChar w:fldCharType="separate"/>
      </w:r>
      <w:r w:rsidR="0092715F">
        <w:rPr>
          <w:noProof/>
        </w:rPr>
        <w:t>58</w:t>
      </w:r>
      <w:r>
        <w:fldChar w:fldCharType="end"/>
      </w:r>
      <w:r w:rsidRPr="00AB7803">
        <w:t>.</w:t>
      </w:r>
    </w:p>
    <w:p w:rsidR="00CF2958" w:rsidRPr="00AB7803" w:rsidRDefault="005A75E6" w:rsidP="00CF2958">
      <w:pPr>
        <w:pStyle w:val="ASFKNameTable"/>
      </w:pPr>
      <w:r>
        <w:rPr>
          <w:noProof/>
        </w:rPr>
        <w:lastRenderedPageBreak/>
        <w:fldChar w:fldCharType="begin"/>
      </w:r>
      <w:r>
        <w:rPr>
          <w:noProof/>
        </w:rPr>
        <w:instrText xml:space="preserve"> SEQ Таблица \* ARABIC </w:instrText>
      </w:r>
      <w:r>
        <w:rPr>
          <w:noProof/>
        </w:rPr>
        <w:fldChar w:fldCharType="separate"/>
      </w:r>
      <w:bookmarkStart w:id="867" w:name="_Ref454292380"/>
      <w:bookmarkStart w:id="868" w:name="_Toc79490287"/>
      <w:r w:rsidR="0092715F">
        <w:rPr>
          <w:noProof/>
        </w:rPr>
        <w:t>58</w:t>
      </w:r>
      <w:bookmarkEnd w:id="867"/>
      <w:r>
        <w:rPr>
          <w:noProof/>
        </w:rPr>
        <w:fldChar w:fldCharType="end"/>
      </w:r>
      <w:r w:rsidR="00CF2958" w:rsidRPr="00AB7803">
        <w:t xml:space="preserve">. </w:t>
      </w:r>
      <w:r w:rsidR="00B943E5">
        <w:t>Описание</w:t>
      </w:r>
      <w:r w:rsidR="00CF2958" w:rsidRPr="00AB7803">
        <w:t xml:space="preserve"> полей формы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A01DD">
        <w:t>Подписи</w:t>
      </w:r>
      <w:r w:rsidR="00CF2958">
        <w:t>»</w:t>
      </w:r>
      <w:bookmarkEnd w:id="8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18"/>
        <w:gridCol w:w="5137"/>
      </w:tblGrid>
      <w:tr w:rsidR="00CF2958" w:rsidRPr="00EE7EB8" w:rsidTr="00412DF7">
        <w:trPr>
          <w:trHeight w:val="305"/>
          <w:tblHeader/>
        </w:trPr>
        <w:tc>
          <w:tcPr>
            <w:tcW w:w="23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Наименование поля</w:t>
            </w:r>
          </w:p>
        </w:tc>
        <w:tc>
          <w:tcPr>
            <w:tcW w:w="26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Описание поля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Должность</w:t>
            </w:r>
          </w:p>
        </w:tc>
        <w:tc>
          <w:tcPr>
            <w:tcW w:w="2633" w:type="pct"/>
            <w:shd w:val="clear" w:color="auto" w:fill="auto"/>
          </w:tcPr>
          <w:p w:rsidR="00CF2958" w:rsidRPr="00AA01DD" w:rsidRDefault="00CF2958" w:rsidP="00412DF7">
            <w:pPr>
              <w:pStyle w:val="ASFKTablenorm"/>
              <w:ind w:left="57" w:right="57"/>
            </w:pPr>
            <w:r w:rsidRPr="00AA01DD">
              <w:t>Наименование получателя.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ФИО руководителя (уполномоченного л</w:t>
            </w:r>
            <w:r w:rsidRPr="00CF2958">
              <w:t>и</w:t>
            </w:r>
            <w:r w:rsidRPr="00AA01DD">
              <w:t>ца)</w:t>
            </w:r>
          </w:p>
        </w:tc>
        <w:tc>
          <w:tcPr>
            <w:tcW w:w="2633" w:type="pct"/>
            <w:shd w:val="clear" w:color="auto" w:fill="auto"/>
          </w:tcPr>
          <w:p w:rsidR="00CF2958" w:rsidRPr="00AA01DD" w:rsidRDefault="00CF2958" w:rsidP="00412DF7">
            <w:pPr>
              <w:pStyle w:val="ASFKTablenorm"/>
              <w:ind w:left="57" w:right="57"/>
            </w:pPr>
            <w:r w:rsidRPr="00AA01DD">
              <w:t>Адрес получателя.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Дата подписания</w:t>
            </w:r>
          </w:p>
        </w:tc>
        <w:tc>
          <w:tcPr>
            <w:tcW w:w="2633" w:type="pct"/>
            <w:shd w:val="clear" w:color="auto" w:fill="auto"/>
          </w:tcPr>
          <w:p w:rsidR="00CF2958" w:rsidRPr="00AA01DD" w:rsidRDefault="00CF2958" w:rsidP="00412DF7">
            <w:pPr>
              <w:pStyle w:val="ASFKTablenorm"/>
              <w:ind w:left="57" w:right="57"/>
            </w:pPr>
            <w:r w:rsidRPr="00AA01DD">
              <w:t>Дата окончания действия документа-основания.</w:t>
            </w:r>
          </w:p>
        </w:tc>
      </w:tr>
    </w:tbl>
    <w:p w:rsidR="00CF2958" w:rsidRPr="0064058C" w:rsidRDefault="00CF2958" w:rsidP="00CF2958">
      <w:pPr>
        <w:pStyle w:val="32"/>
      </w:pPr>
      <w:bookmarkStart w:id="869" w:name="_Ref475099012"/>
      <w:bookmarkStart w:id="870" w:name="_Toc79490192"/>
      <w:r w:rsidRPr="0064058C">
        <w:t>Реестр расходных расписаний</w:t>
      </w:r>
      <w:bookmarkEnd w:id="858"/>
      <w:bookmarkEnd w:id="869"/>
      <w:bookmarkEnd w:id="870"/>
    </w:p>
    <w:p w:rsidR="00CF2958" w:rsidRPr="0064058C" w:rsidRDefault="00CF2958" w:rsidP="00CF2958">
      <w:pPr>
        <w:pStyle w:val="ASFKNormal"/>
      </w:pPr>
      <w:r w:rsidRPr="0064058C">
        <w:t>Расходные расписания могут представляться ГРБС (РБС) как отдельными документами (см.</w:t>
      </w:r>
      <w:r>
        <w:t xml:space="preserve"> п. </w:t>
      </w:r>
      <w:r w:rsidRPr="0064058C">
        <w:fldChar w:fldCharType="begin"/>
      </w:r>
      <w:r w:rsidRPr="0064058C">
        <w:instrText xml:space="preserve"> REF _Ref231719478 \r \h  \* MERGEFORMAT </w:instrText>
      </w:r>
      <w:r w:rsidRPr="0064058C">
        <w:fldChar w:fldCharType="separate"/>
      </w:r>
      <w:r w:rsidR="0092715F">
        <w:t>5.6.3</w:t>
      </w:r>
      <w:r w:rsidRPr="0064058C">
        <w:fldChar w:fldCharType="end"/>
      </w:r>
      <w:r w:rsidRPr="0064058C">
        <w:t>), так и в виде реестров расходных расписаний.</w:t>
      </w:r>
    </w:p>
    <w:p w:rsidR="00CD55C7" w:rsidRPr="0064058C" w:rsidRDefault="00CD55C7" w:rsidP="00BB52A1">
      <w:pPr>
        <w:pStyle w:val="ASFKNormal"/>
      </w:pPr>
      <w:r w:rsidRPr="0064058C">
        <w:t xml:space="preserve">Для работы с документами </w:t>
      </w:r>
      <w:r w:rsidR="001F20AD">
        <w:t>«</w:t>
      </w:r>
      <w:r w:rsidRPr="0064058C">
        <w:t>Реестр расходных расписаний</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Реестр расходных расписаний</w:t>
      </w:r>
      <w:r w:rsidR="001F20AD">
        <w:t>»</w:t>
      </w:r>
      <w:r w:rsidRPr="0064058C">
        <w:t>. Откроется ЭФ списка документов, представленная на рисунке </w:t>
      </w:r>
      <w:r w:rsidRPr="0064058C">
        <w:fldChar w:fldCharType="begin"/>
      </w:r>
      <w:r w:rsidRPr="0064058C">
        <w:instrText xml:space="preserve"> REF _Ref220497674 \h  \* MERGEFORMAT </w:instrText>
      </w:r>
      <w:r w:rsidRPr="0064058C">
        <w:fldChar w:fldCharType="separate"/>
      </w:r>
      <w:r w:rsidR="0092715F">
        <w:t>110</w:t>
      </w:r>
      <w:r w:rsidRPr="0064058C">
        <w:fldChar w:fldCharType="end"/>
      </w:r>
      <w:r w:rsidRPr="0064058C">
        <w:t>.</w:t>
      </w:r>
    </w:p>
    <w:p w:rsidR="00D2704D" w:rsidRPr="00D2704D" w:rsidRDefault="0092715F" w:rsidP="00D2704D">
      <w:pPr>
        <w:pStyle w:val="ASFKFigure"/>
      </w:pPr>
      <w:r>
        <w:pict>
          <v:shape id="_x0000_i1209" type="#_x0000_t75" style="width:474pt;height:258pt">
            <v:imagedata r:id="rId173"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871" w:name="_Ref220497674"/>
      <w:bookmarkStart w:id="872" w:name="_Toc79490479"/>
      <w:r w:rsidR="0092715F">
        <w:rPr>
          <w:noProof/>
        </w:rPr>
        <w:t>110</w:t>
      </w:r>
      <w:bookmarkEnd w:id="871"/>
      <w:r w:rsidRPr="0064058C">
        <w:fldChar w:fldCharType="end"/>
      </w:r>
      <w:r w:rsidRPr="0064058C">
        <w:t xml:space="preserve">. ЭФ списка документов </w:t>
      </w:r>
      <w:r w:rsidR="001F20AD">
        <w:t>«</w:t>
      </w:r>
      <w:r w:rsidRPr="0064058C">
        <w:t>Реестр расходных расписаний</w:t>
      </w:r>
      <w:r w:rsidR="001F20AD">
        <w:t>»</w:t>
      </w:r>
      <w:bookmarkEnd w:id="872"/>
    </w:p>
    <w:p w:rsidR="00CD55C7" w:rsidRPr="00345377" w:rsidRDefault="00CD55C7" w:rsidP="00F018DF">
      <w:pPr>
        <w:pStyle w:val="41"/>
      </w:pPr>
      <w:bookmarkStart w:id="873" w:name="_Toc232827401"/>
      <w:r w:rsidRPr="00345377">
        <w:t>Доступные операции</w:t>
      </w:r>
      <w:bookmarkEnd w:id="873"/>
    </w:p>
    <w:p w:rsidR="00CD55C7" w:rsidRPr="0064058C" w:rsidRDefault="00CD55C7" w:rsidP="00BB52A1">
      <w:pPr>
        <w:pStyle w:val="ASFKNormal"/>
      </w:pPr>
      <w:r w:rsidRPr="0064058C">
        <w:t>На АРМ ГРБС доступны сл</w:t>
      </w:r>
      <w:r w:rsidR="004327EB">
        <w:t>едующие операции над документом</w:t>
      </w:r>
      <w:r w:rsidRPr="0064058C">
        <w:t>:</w:t>
      </w:r>
    </w:p>
    <w:p w:rsidR="00CD55C7" w:rsidRPr="0064058C" w:rsidRDefault="00CD55C7" w:rsidP="00BC1279">
      <w:pPr>
        <w:pStyle w:val="ASFKListmark1"/>
      </w:pPr>
      <w:r w:rsidRPr="0064058C">
        <w:t>ввод вручную;</w:t>
      </w:r>
    </w:p>
    <w:p w:rsidR="00CD55C7" w:rsidRPr="00811D64" w:rsidRDefault="00CD55C7" w:rsidP="00BC1279">
      <w:pPr>
        <w:pStyle w:val="ASFKListmark1"/>
      </w:pPr>
      <w:r w:rsidRPr="00811D64">
        <w:t xml:space="preserve">ввод из родительского документа (ЭД </w:t>
      </w:r>
      <w:r w:rsidR="001F20AD">
        <w:t>«</w:t>
      </w:r>
      <w:r w:rsidRPr="00811D64">
        <w:t>Распределение бюджетных данных</w:t>
      </w:r>
      <w:r w:rsidR="001F20AD">
        <w:t>»</w:t>
      </w:r>
      <w:r w:rsidRPr="00811D64">
        <w:t>);</w:t>
      </w:r>
    </w:p>
    <w:p w:rsidR="00CD55C7" w:rsidRPr="0064058C" w:rsidRDefault="00CD55C7" w:rsidP="00BC1279">
      <w:pPr>
        <w:pStyle w:val="ASFKListmark1"/>
      </w:pPr>
      <w:r w:rsidRPr="0064058C">
        <w:t>документарный контроль;</w:t>
      </w:r>
    </w:p>
    <w:p w:rsidR="00CD55C7" w:rsidRPr="0064058C" w:rsidRDefault="00CD55C7" w:rsidP="00BC1279">
      <w:pPr>
        <w:pStyle w:val="ASFKListmark1"/>
      </w:pPr>
      <w:r w:rsidRPr="0064058C">
        <w:t>просмотр и редактирование;</w:t>
      </w:r>
    </w:p>
    <w:p w:rsidR="00CD55C7" w:rsidRPr="0064058C" w:rsidRDefault="00CD55C7" w:rsidP="00BC1279">
      <w:pPr>
        <w:pStyle w:val="ASFKListmark1"/>
      </w:pPr>
      <w:r w:rsidRPr="0064058C">
        <w:t>удаление;</w:t>
      </w:r>
    </w:p>
    <w:p w:rsidR="0095702B" w:rsidRPr="0064058C" w:rsidRDefault="00CD55C7" w:rsidP="00BC1279">
      <w:pPr>
        <w:pStyle w:val="ASFKListmark1"/>
      </w:pPr>
      <w:r w:rsidRPr="0064058C">
        <w:t>подписание</w:t>
      </w:r>
      <w:r w:rsidR="00601E75">
        <w:t xml:space="preserve">, </w:t>
      </w:r>
      <w:r w:rsidR="0095702B">
        <w:t>просмотр</w:t>
      </w:r>
      <w:r w:rsidR="0053207D">
        <w:t xml:space="preserve"> </w:t>
      </w:r>
      <w:r w:rsidR="00601E75">
        <w:t xml:space="preserve">и </w:t>
      </w:r>
      <w:r w:rsidR="0095702B">
        <w:t xml:space="preserve">снятие </w:t>
      </w:r>
      <w:r w:rsidR="006E0EEE">
        <w:t>ЭП</w:t>
      </w:r>
      <w:r w:rsidR="0095702B">
        <w:t>;</w:t>
      </w:r>
    </w:p>
    <w:p w:rsidR="00CD55C7" w:rsidRDefault="00CD55C7" w:rsidP="00BC1279">
      <w:pPr>
        <w:pStyle w:val="ASFKListmark1"/>
      </w:pPr>
      <w:r w:rsidRPr="0064058C">
        <w:t>печать;</w:t>
      </w:r>
    </w:p>
    <w:p w:rsidR="00FC1CD3" w:rsidRPr="0064058C" w:rsidRDefault="00FC1CD3" w:rsidP="00BC1279">
      <w:pPr>
        <w:pStyle w:val="ASFKListmark1"/>
      </w:pPr>
      <w:r>
        <w:t>экспорт во внешнюю систему;</w:t>
      </w:r>
    </w:p>
    <w:p w:rsidR="00CD55C7" w:rsidRPr="00811D64" w:rsidRDefault="00CD55C7" w:rsidP="00BC1279">
      <w:pPr>
        <w:pStyle w:val="ASFKListmark1"/>
      </w:pPr>
      <w:bookmarkStart w:id="874" w:name="_Toc232827402"/>
      <w:r w:rsidRPr="00811D64">
        <w:t xml:space="preserve">отправка в </w:t>
      </w:r>
      <w:r w:rsidR="0095702B">
        <w:t>УФК, ЦАФК</w:t>
      </w:r>
      <w:r w:rsidRPr="00811D64">
        <w:t>.</w:t>
      </w:r>
    </w:p>
    <w:p w:rsidR="00CD55C7" w:rsidRPr="00345377" w:rsidRDefault="00CD55C7" w:rsidP="00F018DF">
      <w:pPr>
        <w:pStyle w:val="41"/>
      </w:pPr>
      <w:r w:rsidRPr="00345377">
        <w:lastRenderedPageBreak/>
        <w:t>Экранная форма документа</w:t>
      </w:r>
      <w:bookmarkEnd w:id="874"/>
    </w:p>
    <w:p w:rsidR="00B70340" w:rsidRPr="00B11F4A" w:rsidRDefault="00B70340" w:rsidP="00BB52A1">
      <w:pPr>
        <w:pStyle w:val="ASFKNormal"/>
      </w:pPr>
      <w:r w:rsidRPr="00B11F4A">
        <w:t xml:space="preserve">ЭФ </w:t>
      </w:r>
      <w:r w:rsidR="00A33EBC">
        <w:t xml:space="preserve">документа </w:t>
      </w:r>
      <w:r w:rsidR="001F20AD">
        <w:t>«</w:t>
      </w:r>
      <w:r w:rsidRPr="00B11F4A">
        <w:t>Реестр расходных расписаний</w:t>
      </w:r>
      <w:r w:rsidR="001F20AD">
        <w:t>»</w:t>
      </w:r>
      <w:r w:rsidRPr="00B11F4A">
        <w:t xml:space="preserve"> представлена на рисунке </w:t>
      </w:r>
      <w:r w:rsidRPr="00B11F4A">
        <w:fldChar w:fldCharType="begin"/>
      </w:r>
      <w:r w:rsidRPr="00B11F4A">
        <w:instrText xml:space="preserve"> REF _Ref205178422 \h  \* MERGEFORMAT </w:instrText>
      </w:r>
      <w:r w:rsidRPr="00B11F4A">
        <w:fldChar w:fldCharType="separate"/>
      </w:r>
      <w:r w:rsidR="0092715F">
        <w:t>111</w:t>
      </w:r>
      <w:r w:rsidRPr="00B11F4A">
        <w:fldChar w:fldCharType="end"/>
      </w:r>
      <w:r w:rsidRPr="00B11F4A">
        <w:t>. Форма содержит следующие закладки:</w:t>
      </w:r>
    </w:p>
    <w:p w:rsidR="00B70340" w:rsidRPr="00B11F4A" w:rsidRDefault="001F20AD" w:rsidP="00B70340">
      <w:pPr>
        <w:pStyle w:val="ASFKListmark1"/>
      </w:pPr>
      <w:r>
        <w:t>«</w:t>
      </w:r>
      <w:r w:rsidR="00B70340" w:rsidRPr="00B11F4A">
        <w:t>Документ</w:t>
      </w:r>
      <w:r w:rsidR="00B70340">
        <w:t xml:space="preserve"> (1)</w:t>
      </w:r>
      <w:r>
        <w:t>»</w:t>
      </w:r>
      <w:r w:rsidR="00B70340" w:rsidRPr="00B11F4A">
        <w:t>:</w:t>
      </w:r>
    </w:p>
    <w:p w:rsidR="00B70340" w:rsidRPr="00B11F4A" w:rsidRDefault="001F20AD" w:rsidP="00B70340">
      <w:pPr>
        <w:pStyle w:val="ASFKListmark2"/>
      </w:pPr>
      <w:r>
        <w:t>«</w:t>
      </w:r>
      <w:r w:rsidR="00B70340" w:rsidRPr="00B11F4A">
        <w:t>Расходные расписания</w:t>
      </w:r>
      <w:r w:rsidR="00B70340">
        <w:t xml:space="preserve"> (3)</w:t>
      </w:r>
      <w:r>
        <w:t>»</w:t>
      </w:r>
      <w:r w:rsidR="00B70340" w:rsidRPr="00B11F4A">
        <w:t>;</w:t>
      </w:r>
    </w:p>
    <w:p w:rsidR="00B70340" w:rsidRPr="00B11F4A" w:rsidRDefault="001F20AD" w:rsidP="00B70340">
      <w:pPr>
        <w:pStyle w:val="ASFKListmark2"/>
      </w:pPr>
      <w:r>
        <w:t>«</w:t>
      </w:r>
      <w:r w:rsidR="00B70340" w:rsidRPr="00B11F4A">
        <w:t>Раздел </w:t>
      </w:r>
      <w:r w:rsidR="00B70340" w:rsidRPr="00B70340">
        <w:t>I</w:t>
      </w:r>
      <w:r w:rsidR="00B70340" w:rsidRPr="00B11F4A">
        <w:t>: БА</w:t>
      </w:r>
      <w:r w:rsidR="00B70340">
        <w:t xml:space="preserve"> (4)</w:t>
      </w:r>
      <w:r>
        <w:t>»</w:t>
      </w:r>
      <w:r w:rsidR="00B70340" w:rsidRPr="00B11F4A">
        <w:t>;</w:t>
      </w:r>
    </w:p>
    <w:p w:rsidR="00B70340" w:rsidRPr="00B11F4A" w:rsidRDefault="001F20AD" w:rsidP="00B70340">
      <w:pPr>
        <w:pStyle w:val="ASFKListmark2"/>
      </w:pPr>
      <w:r>
        <w:t>«</w:t>
      </w:r>
      <w:r w:rsidR="00B70340" w:rsidRPr="00B11F4A">
        <w:t>Раздел </w:t>
      </w:r>
      <w:r w:rsidR="00B70340" w:rsidRPr="00B70340">
        <w:t>II</w:t>
      </w:r>
      <w:r w:rsidR="00B70340" w:rsidRPr="00B11F4A">
        <w:t>: ЛБО</w:t>
      </w:r>
      <w:r w:rsidR="00B70340">
        <w:t xml:space="preserve"> (5)</w:t>
      </w:r>
      <w:r>
        <w:t>»</w:t>
      </w:r>
      <w:r w:rsidR="00B70340" w:rsidRPr="00B11F4A">
        <w:t>;</w:t>
      </w:r>
    </w:p>
    <w:p w:rsidR="00B70340" w:rsidRPr="00B11F4A" w:rsidRDefault="001F20AD" w:rsidP="00B70340">
      <w:pPr>
        <w:pStyle w:val="ASFKListmark2"/>
      </w:pPr>
      <w:r>
        <w:t>«</w:t>
      </w:r>
      <w:r w:rsidR="00B70340" w:rsidRPr="00B11F4A">
        <w:t>Раздел </w:t>
      </w:r>
      <w:r w:rsidR="00B70340" w:rsidRPr="00B70340">
        <w:t>III</w:t>
      </w:r>
      <w:r w:rsidR="00B70340" w:rsidRPr="00B11F4A">
        <w:t>: ПОФР</w:t>
      </w:r>
      <w:r w:rsidR="00B70340">
        <w:t xml:space="preserve"> (6)</w:t>
      </w:r>
      <w:r>
        <w:t>»</w:t>
      </w:r>
      <w:r w:rsidR="00B943E5">
        <w:t>;</w:t>
      </w:r>
    </w:p>
    <w:p w:rsidR="00B70340" w:rsidRPr="00B11F4A" w:rsidRDefault="001F20AD" w:rsidP="00B70340">
      <w:pPr>
        <w:pStyle w:val="ASFKListmark1"/>
      </w:pPr>
      <w:r>
        <w:t>«</w:t>
      </w:r>
      <w:r w:rsidR="00B70340" w:rsidRPr="00B11F4A">
        <w:t>Дополнительные атрибуты</w:t>
      </w:r>
      <w:r w:rsidR="00B70340">
        <w:t xml:space="preserve"> (2)</w:t>
      </w:r>
      <w:r>
        <w:t>»</w:t>
      </w:r>
      <w:r w:rsidR="00B943E5">
        <w:t>;</w:t>
      </w:r>
    </w:p>
    <w:p w:rsidR="00B70340" w:rsidRPr="00B11F4A" w:rsidRDefault="001F20AD" w:rsidP="00B70340">
      <w:pPr>
        <w:pStyle w:val="ASFKListmark1"/>
      </w:pPr>
      <w:r>
        <w:t>«</w:t>
      </w:r>
      <w:r w:rsidR="00B70340" w:rsidRPr="00B11F4A">
        <w:t>Системные атрибуты</w:t>
      </w:r>
      <w:r>
        <w:t>»</w:t>
      </w:r>
      <w:r w:rsidR="00B943E5">
        <w:t>;</w:t>
      </w:r>
    </w:p>
    <w:p w:rsidR="00B70340" w:rsidRPr="00B11F4A" w:rsidRDefault="001F20AD" w:rsidP="00B70340">
      <w:pPr>
        <w:pStyle w:val="ASFKListmark1"/>
      </w:pPr>
      <w:r>
        <w:t>«</w:t>
      </w:r>
      <w:r w:rsidR="00B70340" w:rsidRPr="00B11F4A">
        <w:t>Протоколы</w:t>
      </w:r>
      <w:r>
        <w:t>»</w:t>
      </w:r>
      <w:r w:rsidR="00B70340" w:rsidRPr="00B11F4A">
        <w:t>.</w:t>
      </w:r>
    </w:p>
    <w:p w:rsidR="00D2704D" w:rsidRPr="00D2704D" w:rsidRDefault="0092715F" w:rsidP="00D2704D">
      <w:pPr>
        <w:pStyle w:val="ASFKFigure"/>
      </w:pPr>
      <w:r>
        <w:pict>
          <v:shape id="_x0000_i1210" type="#_x0000_t75" style="width:474pt;height:444pt">
            <v:imagedata r:id="rId174" o:title="1"/>
          </v:shape>
        </w:pict>
      </w:r>
    </w:p>
    <w:bookmarkStart w:id="875" w:name="_Ref231718403"/>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76" w:name="_Ref205178422"/>
      <w:bookmarkStart w:id="877" w:name="_Toc79490480"/>
      <w:r w:rsidR="0092715F">
        <w:rPr>
          <w:noProof/>
        </w:rPr>
        <w:t>111</w:t>
      </w:r>
      <w:bookmarkEnd w:id="876"/>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B943E5">
        <w:t>в</w:t>
      </w:r>
      <w:r w:rsidR="00F9698D">
        <w:t xml:space="preserve">кладки </w:t>
      </w:r>
      <w:r w:rsidR="001F20AD">
        <w:t>«</w:t>
      </w:r>
      <w:r w:rsidRPr="00B11F4A">
        <w:t>Расходные расписания</w:t>
      </w:r>
      <w:r>
        <w:t xml:space="preserve"> (3)</w:t>
      </w:r>
      <w:r w:rsidR="001F20AD">
        <w:t>»</w:t>
      </w:r>
      <w:bookmarkEnd w:id="875"/>
      <w:bookmarkEnd w:id="877"/>
    </w:p>
    <w:p w:rsidR="00B70340" w:rsidRPr="00B11F4A" w:rsidRDefault="00B70340" w:rsidP="00BB52A1">
      <w:pPr>
        <w:pStyle w:val="ASFKNormal"/>
      </w:pPr>
      <w:r w:rsidRPr="00B11F4A">
        <w:t xml:space="preserve">Документ </w:t>
      </w:r>
      <w:r w:rsidR="001F20AD">
        <w:t>«</w:t>
      </w:r>
      <w:r w:rsidRPr="00B11F4A">
        <w:t>Реестр расходных расписаний</w:t>
      </w:r>
      <w:r w:rsidR="001F20AD">
        <w:t>»</w:t>
      </w:r>
      <w:r w:rsidRPr="00B11F4A">
        <w:t xml:space="preserve"> может быть заполнен в полуавтоматическом режиме на основании родительского документа. </w:t>
      </w:r>
    </w:p>
    <w:p w:rsidR="00B70340" w:rsidRPr="00B11F4A" w:rsidRDefault="00B70340" w:rsidP="00106DA8">
      <w:pPr>
        <w:pStyle w:val="ASFKNormal"/>
      </w:pPr>
      <w:r w:rsidRPr="00B11F4A">
        <w:lastRenderedPageBreak/>
        <w:t xml:space="preserve">Для этого </w:t>
      </w:r>
      <w:r w:rsidR="00106DA8" w:rsidRPr="00424CF0">
        <w:t xml:space="preserve">необходимо на панели инструментов ЭФ документа </w:t>
      </w:r>
      <w:r w:rsidR="00106DA8">
        <w:t>«</w:t>
      </w:r>
      <w:r w:rsidR="00106DA8" w:rsidRPr="00424CF0">
        <w:t>Реестр расходных ра</w:t>
      </w:r>
      <w:r w:rsidR="00106DA8" w:rsidRPr="00106DA8">
        <w:t>с</w:t>
      </w:r>
      <w:r w:rsidR="00106DA8" w:rsidRPr="00424CF0">
        <w:t>писаний</w:t>
      </w:r>
      <w:r w:rsidR="00106DA8">
        <w:t>»</w:t>
      </w:r>
      <w:r w:rsidR="00106DA8" w:rsidRPr="00424CF0">
        <w:t xml:space="preserve"> </w:t>
      </w:r>
      <w:r w:rsidR="0099769E">
        <w:t>(см.</w:t>
      </w:r>
      <w:r w:rsidR="0099769E" w:rsidRPr="0064058C">
        <w:t> </w:t>
      </w:r>
      <w:r w:rsidRPr="00B11F4A">
        <w:t>рис.</w:t>
      </w:r>
      <w:r w:rsidR="0099769E" w:rsidRPr="0064058C">
        <w:t> </w:t>
      </w:r>
      <w:r w:rsidR="00106DA8" w:rsidRPr="00B11F4A">
        <w:fldChar w:fldCharType="begin"/>
      </w:r>
      <w:r w:rsidR="00106DA8" w:rsidRPr="00B11F4A">
        <w:instrText xml:space="preserve"> REF _Ref205178422 \h  \* MERGEFORMAT </w:instrText>
      </w:r>
      <w:r w:rsidR="00106DA8" w:rsidRPr="00B11F4A">
        <w:fldChar w:fldCharType="separate"/>
      </w:r>
      <w:r w:rsidR="0092715F">
        <w:t>111</w:t>
      </w:r>
      <w:r w:rsidR="00106DA8" w:rsidRPr="00B11F4A">
        <w:fldChar w:fldCharType="end"/>
      </w:r>
      <w:r w:rsidRPr="00B11F4A">
        <w:t xml:space="preserve">) </w:t>
      </w:r>
      <w:r w:rsidR="00106DA8" w:rsidRPr="00424CF0">
        <w:t xml:space="preserve">нажать кнопку </w:t>
      </w:r>
      <w:r w:rsidR="0092715F">
        <w:pict>
          <v:shape id="_x0000_i1211" type="#_x0000_t75" style="width:24pt;height:24pt">
            <v:imagedata r:id="rId175" o:title="РРР_Кн_ВыбрРодДок"/>
          </v:shape>
        </w:pict>
      </w:r>
      <w:r w:rsidR="0099769E" w:rsidRPr="0064058C">
        <w:t> </w:t>
      </w:r>
      <w:r w:rsidR="00106DA8">
        <w:t>(Выбрать родительский документ)</w:t>
      </w:r>
      <w:r w:rsidR="00106DA8" w:rsidRPr="00424CF0">
        <w:t>. Это прив</w:t>
      </w:r>
      <w:r w:rsidR="00106DA8" w:rsidRPr="001031ED">
        <w:t>е</w:t>
      </w:r>
      <w:r w:rsidR="00106DA8" w:rsidRPr="00424CF0">
        <w:t xml:space="preserve">дёт к открытию ЭФ выбора родительского документа </w:t>
      </w:r>
      <w:r w:rsidR="00D82734">
        <w:t>(рис. </w:t>
      </w:r>
      <w:r w:rsidRPr="00B11F4A">
        <w:fldChar w:fldCharType="begin"/>
      </w:r>
      <w:r w:rsidRPr="00B11F4A">
        <w:instrText xml:space="preserve"> REF _Ref349663448 \h  \* MERGEFORMAT </w:instrText>
      </w:r>
      <w:r w:rsidRPr="00B11F4A">
        <w:fldChar w:fldCharType="separate"/>
      </w:r>
      <w:r w:rsidR="0092715F">
        <w:t>112</w:t>
      </w:r>
      <w:r w:rsidRPr="00B11F4A">
        <w:fldChar w:fldCharType="end"/>
      </w:r>
      <w:r w:rsidRPr="00B11F4A">
        <w:t>). В этой экранной форме выделить нажатием род</w:t>
      </w:r>
      <w:r w:rsidRPr="00B70340">
        <w:t>и</w:t>
      </w:r>
      <w:r w:rsidRPr="00B11F4A">
        <w:t xml:space="preserve">тельский документ </w:t>
      </w:r>
      <w:r w:rsidR="001F20AD">
        <w:t>«</w:t>
      </w:r>
      <w:r w:rsidRPr="00B11F4A">
        <w:t>Распределение бюджетных данных по подведомственным учрежден</w:t>
      </w:r>
      <w:r w:rsidRPr="00B70340">
        <w:t>и</w:t>
      </w:r>
      <w:r w:rsidRPr="00B11F4A">
        <w:t>ям</w:t>
      </w:r>
      <w:r w:rsidR="001F20AD">
        <w:t>»</w:t>
      </w:r>
      <w:r w:rsidRPr="00B11F4A">
        <w:t xml:space="preserve"> и н</w:t>
      </w:r>
      <w:r w:rsidRPr="00B70340">
        <w:t>а</w:t>
      </w:r>
      <w:r w:rsidRPr="00B11F4A">
        <w:t xml:space="preserve">жать кнопку </w:t>
      </w:r>
      <w:r w:rsidRPr="00B70340">
        <w:t>OK</w:t>
      </w:r>
      <w:r w:rsidRPr="00B11F4A">
        <w:t>.</w:t>
      </w:r>
    </w:p>
    <w:p w:rsidR="00E34F8C" w:rsidRPr="00E34F8C" w:rsidRDefault="0092715F" w:rsidP="00E34F8C">
      <w:pPr>
        <w:pStyle w:val="ASFKFigure"/>
      </w:pPr>
      <w:r>
        <w:pict>
          <v:shape id="_x0000_i1212" type="#_x0000_t75" style="width:312pt;height:258pt">
            <v:imagedata r:id="rId176"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78" w:name="_Ref349663448"/>
      <w:bookmarkStart w:id="879" w:name="_Toc79490481"/>
      <w:r w:rsidR="0092715F">
        <w:rPr>
          <w:noProof/>
        </w:rPr>
        <w:t>112</w:t>
      </w:r>
      <w:bookmarkEnd w:id="878"/>
      <w:r w:rsidRPr="00B11F4A">
        <w:fldChar w:fldCharType="end"/>
      </w:r>
      <w:r w:rsidRPr="00B11F4A">
        <w:t>. ЭФ выбора родительского док</w:t>
      </w:r>
      <w:r w:rsidRPr="00B70340">
        <w:t>у</w:t>
      </w:r>
      <w:r w:rsidRPr="00B11F4A">
        <w:t>мента</w:t>
      </w:r>
      <w:bookmarkEnd w:id="879"/>
    </w:p>
    <w:p w:rsidR="00B70340" w:rsidRPr="00B11F4A" w:rsidRDefault="00B70340" w:rsidP="00BB52A1">
      <w:pPr>
        <w:pStyle w:val="ASFKNormal"/>
      </w:pPr>
      <w:r w:rsidRPr="00B11F4A">
        <w:t xml:space="preserve">Откроется ЭФ выбора записи для заполнения по родительскому документу </w:t>
      </w:r>
      <w:r w:rsidR="00D82734">
        <w:t>(рис. </w:t>
      </w:r>
      <w:r w:rsidRPr="00B11F4A">
        <w:fldChar w:fldCharType="begin"/>
      </w:r>
      <w:r w:rsidRPr="00B11F4A">
        <w:instrText xml:space="preserve"> REF _Ref349663497 \h  \* MERGEFORMAT </w:instrText>
      </w:r>
      <w:r w:rsidRPr="00B11F4A">
        <w:fldChar w:fldCharType="separate"/>
      </w:r>
      <w:r w:rsidR="0092715F">
        <w:t>113</w:t>
      </w:r>
      <w:r w:rsidRPr="00B11F4A">
        <w:fldChar w:fldCharType="end"/>
      </w:r>
      <w:r w:rsidRPr="00B11F4A">
        <w:t>). Здесь также необходимо выделить нажатием нужную запись для заполнения и нажать кно</w:t>
      </w:r>
      <w:r w:rsidRPr="00B70340">
        <w:t>п</w:t>
      </w:r>
      <w:r w:rsidRPr="00B11F4A">
        <w:t xml:space="preserve">ку </w:t>
      </w:r>
      <w:r w:rsidR="00CE0F8E">
        <w:t>«</w:t>
      </w:r>
      <w:r w:rsidRPr="00B70340">
        <w:t>OK</w:t>
      </w:r>
      <w:r w:rsidR="00CE0F8E">
        <w:t>»</w:t>
      </w:r>
      <w:r w:rsidRPr="00B11F4A">
        <w:t>.</w:t>
      </w:r>
    </w:p>
    <w:p w:rsidR="00E34F8C" w:rsidRPr="00E34F8C" w:rsidRDefault="0092715F" w:rsidP="00E34F8C">
      <w:pPr>
        <w:pStyle w:val="ASFKFigure"/>
      </w:pPr>
      <w:r>
        <w:pict>
          <v:shape id="_x0000_i1213" type="#_x0000_t75" style="width:480pt;height:204pt">
            <v:imagedata r:id="rId177"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80" w:name="_Ref349663497"/>
      <w:bookmarkStart w:id="881" w:name="_Toc79490482"/>
      <w:r w:rsidR="0092715F">
        <w:rPr>
          <w:noProof/>
        </w:rPr>
        <w:t>113</w:t>
      </w:r>
      <w:bookmarkEnd w:id="880"/>
      <w:r w:rsidRPr="00B11F4A">
        <w:fldChar w:fldCharType="end"/>
      </w:r>
      <w:r w:rsidRPr="00B11F4A">
        <w:t xml:space="preserve">. ЭФ выбора записи </w:t>
      </w:r>
      <w:r w:rsidR="00E34F8C">
        <w:t xml:space="preserve">из справочника </w:t>
      </w:r>
      <w:r w:rsidRPr="00B11F4A">
        <w:t>для заполнения по родительскому документу</w:t>
      </w:r>
      <w:bookmarkEnd w:id="881"/>
    </w:p>
    <w:p w:rsidR="00B943E5" w:rsidRDefault="00B70340" w:rsidP="00BB52A1">
      <w:pPr>
        <w:pStyle w:val="ASFKNormal"/>
      </w:pPr>
      <w:r w:rsidRPr="00B11F4A">
        <w:t xml:space="preserve">Для ручного ввода документа следует на ЭФ </w:t>
      </w:r>
      <w:r w:rsidR="00B943E5">
        <w:t>документа</w:t>
      </w:r>
      <w:r w:rsidRPr="00B11F4A">
        <w:t xml:space="preserve"> заполнить поля, доступные для редактирования. </w:t>
      </w:r>
    </w:p>
    <w:p w:rsidR="00B70340" w:rsidRPr="00B11F4A" w:rsidRDefault="00B70340" w:rsidP="00BB52A1">
      <w:pPr>
        <w:pStyle w:val="ASFKNormal"/>
      </w:pPr>
      <w:r w:rsidRPr="00B11F4A">
        <w:lastRenderedPageBreak/>
        <w:t xml:space="preserve">Перечень полей </w:t>
      </w:r>
      <w:r w:rsidR="00B943E5" w:rsidRPr="00B943E5">
        <w:t>документа «Реестр расходных расписаний», закладки «Документ (1)»</w:t>
      </w:r>
      <w:r w:rsidR="00B943E5">
        <w:t xml:space="preserve"> </w:t>
      </w:r>
      <w:r w:rsidRPr="00B11F4A">
        <w:t xml:space="preserve">приведен </w:t>
      </w:r>
      <w:r w:rsidR="00FD7488">
        <w:t>в таблице </w:t>
      </w:r>
      <w:r w:rsidRPr="00B11F4A">
        <w:fldChar w:fldCharType="begin"/>
      </w:r>
      <w:r w:rsidRPr="00B11F4A">
        <w:instrText xml:space="preserve"> REF _Ref317676051 \h  \* MERGEFORMAT </w:instrText>
      </w:r>
      <w:r w:rsidRPr="00B11F4A">
        <w:fldChar w:fldCharType="separate"/>
      </w:r>
      <w:r w:rsidR="0092715F">
        <w:t>59</w:t>
      </w:r>
      <w:r w:rsidRPr="00B11F4A">
        <w:fldChar w:fldCharType="end"/>
      </w:r>
      <w:r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82" w:name="_Ref317676051"/>
      <w:bookmarkStart w:id="883" w:name="_Toc79490288"/>
      <w:r w:rsidR="0092715F">
        <w:rPr>
          <w:noProof/>
        </w:rPr>
        <w:t>59</w:t>
      </w:r>
      <w:bookmarkEnd w:id="882"/>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1F20AD">
        <w:t>»</w:t>
      </w:r>
      <w:bookmarkEnd w:id="8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522"/>
      </w:tblGrid>
      <w:tr w:rsidR="00650ADE" w:rsidRPr="008A53DE"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Описание поля</w:t>
            </w:r>
          </w:p>
        </w:tc>
      </w:tr>
      <w:tr w:rsidR="004D1AF0" w:rsidTr="00412DF7">
        <w:tc>
          <w:tcPr>
            <w:tcW w:w="1136" w:type="pct"/>
            <w:shd w:val="clear" w:color="auto" w:fill="auto"/>
          </w:tcPr>
          <w:p w:rsidR="004D1AF0" w:rsidRPr="00EF69BD" w:rsidRDefault="004D1AF0" w:rsidP="00412DF7">
            <w:pPr>
              <w:pStyle w:val="ASFKTablenorm"/>
              <w:ind w:left="57" w:right="57"/>
            </w:pPr>
            <w:r>
              <w:t>Метка конфиденциальности</w:t>
            </w:r>
          </w:p>
        </w:tc>
        <w:tc>
          <w:tcPr>
            <w:tcW w:w="3864" w:type="pct"/>
            <w:shd w:val="clear" w:color="auto" w:fill="auto"/>
          </w:tcPr>
          <w:p w:rsidR="004D1AF0" w:rsidRDefault="004D1AF0" w:rsidP="00412DF7">
            <w:pPr>
              <w:pStyle w:val="ASFKTablenorm"/>
              <w:ind w:left="57" w:right="57"/>
            </w:pPr>
            <w:r w:rsidRPr="00F064D6">
              <w:rPr>
                <w:rStyle w:val="ASFKReporterror"/>
              </w:rPr>
              <w:t>Нередактируемый</w:t>
            </w:r>
            <w:r>
              <w:t xml:space="preserve"> реквизит. </w:t>
            </w:r>
          </w:p>
          <w:p w:rsidR="004D1AF0" w:rsidRDefault="004D1AF0" w:rsidP="00412DF7">
            <w:pPr>
              <w:pStyle w:val="ASFKTablenorm"/>
              <w:ind w:left="57" w:right="57"/>
            </w:pPr>
            <w:r>
              <w:t>Рядом с Меткой отображается наименование метки, в зависимости от ее значения:</w:t>
            </w:r>
          </w:p>
          <w:p w:rsidR="004D1AF0" w:rsidRDefault="004D1AF0" w:rsidP="00412DF7">
            <w:pPr>
              <w:pStyle w:val="ASFKTablenorm"/>
              <w:ind w:left="57" w:right="57"/>
            </w:pPr>
            <w:r>
              <w:t xml:space="preserve">0 </w:t>
            </w:r>
            <w:r w:rsidR="00694335">
              <w:t>–</w:t>
            </w:r>
            <w:r>
              <w:t xml:space="preserve"> не секретно;</w:t>
            </w:r>
          </w:p>
          <w:p w:rsidR="004D1AF0" w:rsidRDefault="004D1AF0" w:rsidP="00412DF7">
            <w:pPr>
              <w:pStyle w:val="ASFKTablenorm"/>
              <w:ind w:left="57" w:right="57"/>
            </w:pPr>
            <w:r>
              <w:t xml:space="preserve">1 </w:t>
            </w:r>
            <w:r w:rsidR="00694335">
              <w:t>–</w:t>
            </w:r>
            <w:r>
              <w:t xml:space="preserve"> для служебного пользования;</w:t>
            </w:r>
          </w:p>
          <w:p w:rsidR="004D1AF0" w:rsidRDefault="004D1AF0" w:rsidP="00412DF7">
            <w:pPr>
              <w:pStyle w:val="ASFKTablenorm"/>
              <w:ind w:left="57" w:right="57"/>
            </w:pPr>
            <w:r>
              <w:t xml:space="preserve">2 </w:t>
            </w:r>
            <w:r w:rsidR="00694335">
              <w:t>–</w:t>
            </w:r>
            <w:r>
              <w:t xml:space="preserve"> секретно;</w:t>
            </w:r>
          </w:p>
          <w:p w:rsidR="004D1AF0" w:rsidRPr="00EF69BD" w:rsidRDefault="004D1AF0" w:rsidP="00412DF7">
            <w:pPr>
              <w:pStyle w:val="ASFKTablenorm"/>
              <w:ind w:left="57" w:right="57"/>
            </w:pPr>
            <w:r>
              <w:t xml:space="preserve">3 </w:t>
            </w:r>
            <w:r w:rsidR="00694335">
              <w:t>–</w:t>
            </w:r>
            <w:r>
              <w:t xml:space="preserve"> совершенно секретно.</w:t>
            </w:r>
          </w:p>
        </w:tc>
      </w:tr>
      <w:tr w:rsidR="004D1AF0" w:rsidTr="00412DF7">
        <w:tc>
          <w:tcPr>
            <w:tcW w:w="1136" w:type="pct"/>
            <w:shd w:val="clear" w:color="auto" w:fill="auto"/>
          </w:tcPr>
          <w:p w:rsidR="004D1AF0" w:rsidRPr="00EF69BD" w:rsidRDefault="004D1AF0" w:rsidP="00412DF7">
            <w:pPr>
              <w:pStyle w:val="ASFKTablenorm"/>
              <w:ind w:left="57" w:right="57"/>
            </w:pPr>
            <w:r>
              <w:t>Пункт перечня</w:t>
            </w:r>
          </w:p>
        </w:tc>
        <w:tc>
          <w:tcPr>
            <w:tcW w:w="3864" w:type="pct"/>
            <w:shd w:val="clear" w:color="auto" w:fill="auto"/>
          </w:tcPr>
          <w:p w:rsidR="004D1AF0" w:rsidRDefault="004D1AF0" w:rsidP="00412DF7">
            <w:pPr>
              <w:pStyle w:val="ASFKTablenorm"/>
              <w:ind w:left="57" w:right="57"/>
            </w:pPr>
            <w:r w:rsidRPr="00F064D6">
              <w:rPr>
                <w:rStyle w:val="ASFKReporterror"/>
              </w:rPr>
              <w:t>Нередактируемый</w:t>
            </w:r>
            <w:r>
              <w:t xml:space="preserve"> реквизит. </w:t>
            </w:r>
          </w:p>
          <w:p w:rsidR="004D1AF0" w:rsidRPr="00EF69BD" w:rsidRDefault="004D1AF0" w:rsidP="00412DF7">
            <w:pPr>
              <w:pStyle w:val="ASFKTablenorm"/>
              <w:ind w:left="57" w:right="57"/>
            </w:pPr>
            <w:r>
              <w:t>Обязателен для заполнения при значении Метки = 2 или 3.</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Номер</w:t>
            </w:r>
          </w:p>
        </w:tc>
        <w:tc>
          <w:tcPr>
            <w:tcW w:w="3864" w:type="pct"/>
            <w:shd w:val="clear" w:color="auto" w:fill="auto"/>
          </w:tcPr>
          <w:p w:rsidR="00650ADE" w:rsidRDefault="00650ADE" w:rsidP="00412DF7">
            <w:pPr>
              <w:pStyle w:val="ASFKTablenorm"/>
              <w:ind w:left="57" w:right="57"/>
            </w:pPr>
            <w:r w:rsidRPr="008A53DE">
              <w:t>Номер документа.</w:t>
            </w:r>
          </w:p>
          <w:p w:rsidR="00650ADE" w:rsidRPr="00DA7B7A" w:rsidRDefault="00650ADE" w:rsidP="00412DF7">
            <w:pPr>
              <w:pStyle w:val="ASFKTablenorm"/>
              <w:ind w:left="57" w:right="57"/>
            </w:pPr>
            <w:r w:rsidRPr="00DA7B7A">
              <w:t>Значение рассчитывается автоматически на основании настроек для текущег</w:t>
            </w:r>
            <w:r>
              <w:t xml:space="preserve">о типа документа в справочнике </w:t>
            </w:r>
            <w:r w:rsidR="001F20AD">
              <w:t>«</w:t>
            </w:r>
            <w:r w:rsidRPr="00DA7B7A">
              <w:t>Параметры автонумерации документов</w:t>
            </w:r>
            <w:r w:rsidR="001F20AD">
              <w:t>»</w:t>
            </w:r>
            <w:r w:rsidRPr="00DA7B7A">
              <w:t>.</w:t>
            </w:r>
            <w:r w:rsidR="002105B4">
              <w:t xml:space="preserve"> </w:t>
            </w:r>
            <w:r w:rsidRPr="00DA7B7A">
              <w:t>Может быть заполнено вручную.</w:t>
            </w:r>
          </w:p>
          <w:p w:rsidR="00650ADE" w:rsidRPr="008A53DE" w:rsidRDefault="00650ADE" w:rsidP="00412DF7">
            <w:pPr>
              <w:pStyle w:val="ASFKTablenorm"/>
              <w:ind w:left="57" w:right="57"/>
            </w:pPr>
            <w:r w:rsidRPr="00DA7B7A">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Дата</w:t>
            </w:r>
          </w:p>
        </w:tc>
        <w:tc>
          <w:tcPr>
            <w:tcW w:w="3864" w:type="pct"/>
            <w:shd w:val="clear" w:color="auto" w:fill="auto"/>
          </w:tcPr>
          <w:p w:rsidR="00650ADE" w:rsidRPr="008A53DE" w:rsidRDefault="00650ADE" w:rsidP="00412DF7">
            <w:pPr>
              <w:pStyle w:val="ASFKTablenorm"/>
              <w:ind w:left="57" w:right="57"/>
            </w:pPr>
            <w:r w:rsidRPr="008A53DE">
              <w:t>Дата формирования документа.</w:t>
            </w:r>
          </w:p>
          <w:p w:rsidR="00650ADE" w:rsidRPr="008A53DE" w:rsidRDefault="00650ADE" w:rsidP="00412DF7">
            <w:pPr>
              <w:pStyle w:val="ASFKTablenorm"/>
              <w:ind w:left="57" w:right="57"/>
            </w:pPr>
            <w:r w:rsidRPr="00DA7B7A">
              <w:t>По умолчанию проставляется текущая дата. Может быть изменена с помощью выбора из системного календаря</w:t>
            </w:r>
            <w:r w:rsidRPr="008A53DE">
              <w:t>.</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Дата в/д</w:t>
            </w:r>
          </w:p>
        </w:tc>
        <w:tc>
          <w:tcPr>
            <w:tcW w:w="3864" w:type="pct"/>
            <w:shd w:val="clear" w:color="auto" w:fill="auto"/>
          </w:tcPr>
          <w:p w:rsidR="00650ADE" w:rsidRPr="008A53DE" w:rsidRDefault="00650ADE" w:rsidP="00412DF7">
            <w:pPr>
              <w:pStyle w:val="ASFKTablenorm"/>
              <w:ind w:left="57" w:right="57"/>
            </w:pPr>
            <w:r w:rsidRPr="008A53DE">
              <w:t xml:space="preserve">Дата ввода в действие бюджетных данных документа. </w:t>
            </w:r>
          </w:p>
          <w:p w:rsidR="00650ADE" w:rsidRPr="00412DF7" w:rsidRDefault="00650ADE" w:rsidP="00412DF7">
            <w:pPr>
              <w:pStyle w:val="ASFKTableListNum"/>
              <w:numPr>
                <w:ilvl w:val="0"/>
                <w:numId w:val="51"/>
              </w:numPr>
              <w:rPr>
                <w:lang w:val="ru-RU" w:eastAsia="ru-RU"/>
              </w:rPr>
            </w:pPr>
            <w:r w:rsidRPr="00412DF7">
              <w:rPr>
                <w:lang w:val="ru-RU" w:eastAsia="ru-RU"/>
              </w:rPr>
              <w:t>Заполняется пользователем вручную или из системного календаря.</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rPr>
          <w:trHeight w:val="627"/>
        </w:trPr>
        <w:tc>
          <w:tcPr>
            <w:tcW w:w="1136" w:type="pct"/>
            <w:shd w:val="clear" w:color="auto" w:fill="auto"/>
          </w:tcPr>
          <w:p w:rsidR="00650ADE" w:rsidRPr="008A53DE" w:rsidRDefault="00650ADE" w:rsidP="00412DF7">
            <w:pPr>
              <w:pStyle w:val="ASFKTablenorm"/>
              <w:ind w:left="57" w:right="57"/>
            </w:pPr>
            <w:r w:rsidRPr="008A53DE">
              <w:t>Секретность</w:t>
            </w:r>
          </w:p>
        </w:tc>
        <w:tc>
          <w:tcPr>
            <w:tcW w:w="3864" w:type="pct"/>
            <w:shd w:val="clear" w:color="auto" w:fill="auto"/>
          </w:tcPr>
          <w:p w:rsidR="00650ADE" w:rsidRPr="008A53DE" w:rsidRDefault="00650ADE" w:rsidP="00412DF7">
            <w:pPr>
              <w:pStyle w:val="ASFKTablenorm"/>
              <w:ind w:left="57" w:right="57"/>
            </w:pPr>
            <w:r w:rsidRPr="008A53DE">
              <w:t xml:space="preserve">Степень секретности. </w:t>
            </w:r>
          </w:p>
          <w:p w:rsidR="00650ADE" w:rsidRDefault="00650ADE" w:rsidP="00412DF7">
            <w:pPr>
              <w:pStyle w:val="ASFKTablenorm"/>
              <w:ind w:left="57" w:right="57"/>
            </w:pPr>
            <w:r w:rsidRPr="008A53DE">
              <w:t xml:space="preserve">Возможные значения: </w:t>
            </w:r>
            <w:r w:rsidR="001F20AD">
              <w:t>«</w:t>
            </w:r>
            <w:r w:rsidRPr="008A53DE">
              <w:t>не секретно</w:t>
            </w:r>
            <w:r w:rsidR="001F20AD">
              <w:t>»</w:t>
            </w:r>
            <w:r w:rsidRPr="008A53DE">
              <w:t xml:space="preserve">, </w:t>
            </w:r>
            <w:r w:rsidR="001F20AD">
              <w:t>«</w:t>
            </w:r>
            <w:r w:rsidRPr="008A53DE">
              <w:t>секретно</w:t>
            </w:r>
            <w:r w:rsidR="001F20AD">
              <w:t>»</w:t>
            </w:r>
            <w:r w:rsidRPr="008A53DE">
              <w:t>.</w:t>
            </w:r>
          </w:p>
          <w:p w:rsidR="00650ADE" w:rsidRPr="008A53DE" w:rsidRDefault="00650ADE" w:rsidP="00412DF7">
            <w:pPr>
              <w:pStyle w:val="ASFKTablenorm"/>
              <w:ind w:left="57" w:right="57"/>
            </w:pPr>
            <w:r w:rsidRPr="00DA7B7A">
              <w:t xml:space="preserve">Заполняется из списка </w:t>
            </w:r>
            <w:r w:rsidR="001F20AD">
              <w:t>«</w:t>
            </w:r>
            <w:r w:rsidRPr="00DA7B7A">
              <w:t>Виды секретности</w:t>
            </w:r>
            <w:r w:rsidR="001F20AD">
              <w:t>»</w:t>
            </w:r>
            <w:r w:rsidRPr="00DA7B7A">
              <w:t xml:space="preserve"> по коду секретности.</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Ед. изм.</w:t>
            </w:r>
          </w:p>
        </w:tc>
        <w:tc>
          <w:tcPr>
            <w:tcW w:w="3864" w:type="pct"/>
            <w:shd w:val="clear" w:color="auto" w:fill="auto"/>
          </w:tcPr>
          <w:p w:rsidR="00650ADE" w:rsidRDefault="00650ADE" w:rsidP="00412DF7">
            <w:pPr>
              <w:pStyle w:val="ASFKTablenorm"/>
              <w:ind w:left="57" w:right="57"/>
            </w:pPr>
            <w:r w:rsidRPr="008A53DE">
              <w:t>Единица измерения.</w:t>
            </w:r>
          </w:p>
          <w:p w:rsidR="00650ADE" w:rsidRPr="00DA7B7A" w:rsidRDefault="00650ADE" w:rsidP="00412DF7">
            <w:pPr>
              <w:pStyle w:val="ASFKTablenorm"/>
              <w:ind w:left="57" w:right="57"/>
            </w:pPr>
            <w:r w:rsidRPr="00DA7B7A">
              <w:t>Поле недоступно для редактирования.</w:t>
            </w:r>
          </w:p>
          <w:p w:rsidR="00650ADE" w:rsidRPr="00412DF7" w:rsidRDefault="00650ADE" w:rsidP="00412DF7">
            <w:pPr>
              <w:pStyle w:val="ASFKTableListNum"/>
              <w:numPr>
                <w:ilvl w:val="0"/>
                <w:numId w:val="61"/>
              </w:numPr>
              <w:rPr>
                <w:lang w:val="ru-RU" w:eastAsia="ru-RU"/>
              </w:rPr>
            </w:pPr>
            <w:r w:rsidRPr="00412DF7">
              <w:rPr>
                <w:lang w:val="ru-RU" w:eastAsia="ru-RU"/>
              </w:rPr>
              <w:t xml:space="preserve">Заполняется автоматически значением </w:t>
            </w:r>
            <w:r w:rsidR="001F20AD" w:rsidRPr="00412DF7">
              <w:rPr>
                <w:lang w:val="ru-RU" w:eastAsia="ru-RU"/>
              </w:rPr>
              <w:t>«</w:t>
            </w:r>
            <w:r w:rsidRPr="00412DF7">
              <w:rPr>
                <w:lang w:val="ru-RU" w:eastAsia="ru-RU"/>
              </w:rPr>
              <w:t>Руб</w:t>
            </w:r>
            <w:r w:rsidR="001F20AD" w:rsidRPr="00412DF7">
              <w:rPr>
                <w:lang w:val="ru-RU" w:eastAsia="ru-RU"/>
              </w:rPr>
              <w:t>»</w:t>
            </w:r>
            <w:r w:rsidRPr="00412DF7">
              <w:rPr>
                <w:lang w:val="ru-RU" w:eastAsia="ru-RU"/>
              </w:rPr>
              <w:t xml:space="preserve"> из справочника </w:t>
            </w:r>
            <w:r w:rsidR="001F20AD" w:rsidRPr="00412DF7">
              <w:rPr>
                <w:lang w:val="ru-RU" w:eastAsia="ru-RU"/>
              </w:rPr>
              <w:t>«</w:t>
            </w:r>
            <w:r w:rsidRPr="00412DF7">
              <w:rPr>
                <w:lang w:val="ru-RU" w:eastAsia="ru-RU"/>
              </w:rPr>
              <w:t>ОКЕИ</w:t>
            </w:r>
            <w:r w:rsidR="001F20AD" w:rsidRPr="00412DF7">
              <w:rPr>
                <w:lang w:val="ru-RU" w:eastAsia="ru-RU"/>
              </w:rPr>
              <w:t>»</w:t>
            </w:r>
            <w:r w:rsidRPr="00412DF7">
              <w:rPr>
                <w:lang w:val="ru-RU" w:eastAsia="ru-RU"/>
              </w:rPr>
              <w:t xml:space="preserve">. </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Стат.</w:t>
            </w:r>
          </w:p>
        </w:tc>
        <w:tc>
          <w:tcPr>
            <w:tcW w:w="3864" w:type="pct"/>
            <w:shd w:val="clear" w:color="auto" w:fill="auto"/>
          </w:tcPr>
          <w:p w:rsidR="00650ADE" w:rsidRDefault="00650ADE" w:rsidP="00412DF7">
            <w:pPr>
              <w:pStyle w:val="ASFKTablenorm"/>
              <w:ind w:left="57" w:right="57"/>
            </w:pPr>
            <w:r w:rsidRPr="00DA7B7A">
              <w:t xml:space="preserve">Код бизнес-статуса документа. </w:t>
            </w:r>
          </w:p>
          <w:p w:rsidR="00650ADE" w:rsidRPr="008A53DE" w:rsidRDefault="00650ADE" w:rsidP="00412DF7">
            <w:pPr>
              <w:pStyle w:val="ASFKTablenorm"/>
              <w:ind w:left="57" w:right="57"/>
            </w:pPr>
            <w:r w:rsidRPr="00DA7B7A">
              <w:t>Значение заполняется автоматически. Недоступно для редактирования</w:t>
            </w:r>
            <w:r w:rsidRPr="008A53DE">
              <w:t>.</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ГРБС/ГАИФ</w:t>
            </w:r>
          </w:p>
        </w:tc>
        <w:tc>
          <w:tcPr>
            <w:tcW w:w="3864" w:type="pct"/>
            <w:shd w:val="clear" w:color="auto" w:fill="auto"/>
          </w:tcPr>
          <w:p w:rsidR="00650ADE" w:rsidRDefault="00650ADE" w:rsidP="00412DF7">
            <w:pPr>
              <w:pStyle w:val="ASFKTablenorm"/>
              <w:ind w:left="57" w:right="57"/>
            </w:pPr>
            <w:r w:rsidRPr="008A53DE">
              <w:t>Наименование ГРБС (ГАИФ), соответствующее коду главы.</w:t>
            </w:r>
          </w:p>
          <w:p w:rsidR="00650ADE" w:rsidRPr="00DA7B7A" w:rsidRDefault="00650ADE" w:rsidP="00412DF7">
            <w:pPr>
              <w:pStyle w:val="ASFKTablenorm"/>
              <w:ind w:left="57" w:right="57"/>
            </w:pPr>
            <w:r w:rsidRPr="00DA7B7A">
              <w:t>Для АРМ:</w:t>
            </w:r>
          </w:p>
          <w:p w:rsidR="00650ADE" w:rsidRPr="00412DF7" w:rsidRDefault="00650ADE" w:rsidP="00412DF7">
            <w:pPr>
              <w:pStyle w:val="ASFKTableListNum"/>
              <w:numPr>
                <w:ilvl w:val="0"/>
                <w:numId w:val="20"/>
              </w:numPr>
              <w:rPr>
                <w:lang w:val="ru-RU" w:eastAsia="ru-RU"/>
              </w:rPr>
            </w:pPr>
            <w:r w:rsidRPr="00412DF7">
              <w:rPr>
                <w:lang w:val="ru-RU" w:eastAsia="ru-RU"/>
              </w:rPr>
              <w:t xml:space="preserve">Значение заполняется автоматически на основании поля </w:t>
            </w:r>
            <w:r w:rsidR="001F20AD" w:rsidRPr="00412DF7">
              <w:rPr>
                <w:lang w:val="ru-RU" w:eastAsia="ru-RU"/>
              </w:rPr>
              <w:t>«</w:t>
            </w:r>
            <w:r w:rsidRPr="00412DF7">
              <w:rPr>
                <w:lang w:val="ru-RU" w:eastAsia="ru-RU"/>
              </w:rPr>
              <w:t>Глава по БК</w:t>
            </w:r>
            <w:r w:rsidR="001F20AD" w:rsidRPr="00412DF7">
              <w:rPr>
                <w:lang w:val="ru-RU" w:eastAsia="ru-RU"/>
              </w:rPr>
              <w:t>»</w:t>
            </w:r>
            <w:r w:rsidRPr="00412DF7">
              <w:rPr>
                <w:lang w:val="ru-RU" w:eastAsia="ru-RU"/>
              </w:rPr>
              <w:t xml:space="preserve"> (с учетом бюджета) из справочника </w:t>
            </w:r>
            <w:r w:rsidR="001F20AD" w:rsidRPr="00412DF7">
              <w:rPr>
                <w:lang w:val="ru-RU" w:eastAsia="ru-RU"/>
              </w:rPr>
              <w:t>«</w:t>
            </w:r>
            <w:r w:rsidRPr="00412DF7">
              <w:rPr>
                <w:lang w:val="ru-RU" w:eastAsia="ru-RU"/>
              </w:rPr>
              <w:t>Ведомства</w:t>
            </w:r>
            <w:r w:rsidR="001F20AD" w:rsidRPr="00412DF7">
              <w:rPr>
                <w:lang w:val="ru-RU" w:eastAsia="ru-RU"/>
              </w:rPr>
              <w:t>»</w:t>
            </w:r>
            <w:r w:rsidRPr="00412DF7">
              <w:rPr>
                <w:lang w:val="ru-RU" w:eastAsia="ru-RU"/>
              </w:rPr>
              <w:t>. Может быть отредактировано 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 xml:space="preserve">Распределение бюджетных </w:t>
            </w:r>
            <w:r w:rsidRPr="00412DF7">
              <w:rPr>
                <w:lang w:val="ru-RU" w:eastAsia="ru-RU"/>
              </w:rPr>
              <w:lastRenderedPageBreak/>
              <w:t>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lastRenderedPageBreak/>
              <w:t>Глава по БК</w:t>
            </w:r>
          </w:p>
        </w:tc>
        <w:tc>
          <w:tcPr>
            <w:tcW w:w="3864" w:type="pct"/>
            <w:shd w:val="clear" w:color="auto" w:fill="auto"/>
          </w:tcPr>
          <w:p w:rsidR="00650ADE" w:rsidRDefault="00650ADE" w:rsidP="00412DF7">
            <w:pPr>
              <w:pStyle w:val="ASFKTablenorm"/>
              <w:ind w:left="57" w:right="57"/>
            </w:pPr>
            <w:r w:rsidRPr="008A53DE">
              <w:t>Код ГРБС (ГАИФ).</w:t>
            </w:r>
          </w:p>
          <w:p w:rsidR="00650ADE" w:rsidRPr="00DA7B7A" w:rsidRDefault="00650ADE" w:rsidP="00412DF7">
            <w:pPr>
              <w:pStyle w:val="ASFKTablenorm"/>
              <w:ind w:left="57" w:right="57"/>
            </w:pPr>
            <w:r w:rsidRPr="00DA7B7A">
              <w:t xml:space="preserve">Для АРМ ГРБС: </w:t>
            </w:r>
          </w:p>
          <w:p w:rsidR="00650ADE" w:rsidRPr="00412DF7" w:rsidRDefault="00650ADE" w:rsidP="00412DF7">
            <w:pPr>
              <w:pStyle w:val="ASFKTableListNum"/>
              <w:numPr>
                <w:ilvl w:val="0"/>
                <w:numId w:val="21"/>
              </w:numPr>
              <w:rPr>
                <w:lang w:val="ru-RU" w:eastAsia="ru-RU"/>
              </w:rPr>
            </w:pPr>
            <w:r w:rsidRPr="00412DF7">
              <w:rPr>
                <w:lang w:val="ru-RU" w:eastAsia="ru-RU"/>
              </w:rPr>
              <w:t xml:space="preserve">Заполняется из справочника СРРПБС: подставляется код Главы по БК, которому соответствует код РУБП равный коду собственного БУ из системной таблицы </w:t>
            </w:r>
            <w:r w:rsidR="001F20AD" w:rsidRPr="00F064D6">
              <w:rPr>
                <w:rStyle w:val="ASFKReporterror"/>
              </w:rPr>
              <w:t>«</w:t>
            </w:r>
            <w:r w:rsidRPr="00F064D6">
              <w:rPr>
                <w:rStyle w:val="ASFKReporterror"/>
              </w:rPr>
              <w:t>system_const</w:t>
            </w:r>
            <w:r w:rsidR="001F20AD" w:rsidRPr="00412DF7">
              <w:rPr>
                <w:lang w:val="ru-RU" w:eastAsia="ru-RU"/>
              </w:rPr>
              <w:t>»</w:t>
            </w:r>
            <w:r w:rsidRPr="00412DF7">
              <w:rPr>
                <w:lang w:val="ru-RU" w:eastAsia="ru-RU"/>
              </w:rPr>
              <w:t xml:space="preserve"> или заполняется из справочника </w:t>
            </w:r>
            <w:r w:rsidR="001F20AD" w:rsidRPr="00412DF7">
              <w:rPr>
                <w:lang w:val="ru-RU" w:eastAsia="ru-RU"/>
              </w:rPr>
              <w:t>«</w:t>
            </w:r>
            <w:r w:rsidRPr="00412DF7">
              <w:rPr>
                <w:lang w:val="ru-RU" w:eastAsia="ru-RU"/>
              </w:rPr>
              <w:t>Ведомства</w:t>
            </w:r>
            <w:r w:rsidR="001F20AD" w:rsidRPr="00412DF7">
              <w:rPr>
                <w:lang w:val="ru-RU" w:eastAsia="ru-RU"/>
              </w:rPr>
              <w:t>»</w:t>
            </w:r>
            <w:r w:rsidRPr="00412DF7">
              <w:rPr>
                <w:lang w:val="ru-RU" w:eastAsia="ru-RU"/>
              </w:rPr>
              <w:t xml:space="preserve"> код, соответствующий введенному бюджету. Может быть изменено 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РБС/ТОАИФ</w:t>
            </w:r>
          </w:p>
        </w:tc>
        <w:tc>
          <w:tcPr>
            <w:tcW w:w="3864" w:type="pct"/>
            <w:shd w:val="clear" w:color="auto" w:fill="auto"/>
          </w:tcPr>
          <w:p w:rsidR="00650ADE" w:rsidRPr="008A53DE" w:rsidRDefault="00650ADE" w:rsidP="00412DF7">
            <w:pPr>
              <w:pStyle w:val="ASFKTablenorm"/>
              <w:ind w:left="57" w:right="57"/>
            </w:pPr>
            <w:r w:rsidRPr="008A53DE">
              <w:t>Наименование РБС (АИФ).</w:t>
            </w:r>
          </w:p>
          <w:p w:rsidR="00650ADE" w:rsidRPr="00057A39" w:rsidRDefault="00650ADE" w:rsidP="00412DF7">
            <w:pPr>
              <w:pStyle w:val="ASFKTablenorm"/>
              <w:ind w:left="57" w:right="57"/>
            </w:pPr>
            <w:r w:rsidRPr="00057A39">
              <w:t>Для Федерального бюджета:</w:t>
            </w:r>
            <w:r>
              <w:t xml:space="preserve"> </w:t>
            </w:r>
            <w:r w:rsidRPr="00057A39">
              <w:t xml:space="preserve">Для АРМ: </w:t>
            </w:r>
          </w:p>
          <w:p w:rsidR="00650ADE" w:rsidRPr="00412DF7" w:rsidRDefault="003711B6" w:rsidP="00412DF7">
            <w:pPr>
              <w:pStyle w:val="ASFKTableListNum"/>
              <w:numPr>
                <w:ilvl w:val="0"/>
                <w:numId w:val="22"/>
              </w:numPr>
              <w:rPr>
                <w:lang w:val="ru-RU" w:eastAsia="ru-RU"/>
              </w:rPr>
            </w:pPr>
            <w:r w:rsidRPr="00412DF7">
              <w:rPr>
                <w:lang w:val="ru-RU" w:eastAsia="ru-RU"/>
              </w:rPr>
              <w:t xml:space="preserve">Если </w:t>
            </w:r>
            <w:r w:rsidR="001F20AD" w:rsidRPr="00412DF7">
              <w:rPr>
                <w:lang w:val="ru-RU" w:eastAsia="ru-RU"/>
              </w:rPr>
              <w:t>«</w:t>
            </w:r>
            <w:r w:rsidRPr="00412DF7">
              <w:rPr>
                <w:lang w:val="ru-RU" w:eastAsia="ru-RU"/>
              </w:rPr>
              <w:t>Переход на СР</w:t>
            </w:r>
            <w:r w:rsidR="001F20AD" w:rsidRPr="00412DF7">
              <w:rPr>
                <w:lang w:val="ru-RU" w:eastAsia="ru-RU"/>
              </w:rPr>
              <w:t>»</w:t>
            </w:r>
            <w:r w:rsidRPr="00412DF7">
              <w:rPr>
                <w:lang w:val="ru-RU" w:eastAsia="ru-RU"/>
              </w:rPr>
              <w:t xml:space="preserve"> = 0, то з</w:t>
            </w:r>
            <w:r w:rsidR="00650ADE" w:rsidRPr="00412DF7">
              <w:rPr>
                <w:lang w:val="ru-RU" w:eastAsia="ru-RU"/>
              </w:rPr>
              <w:t xml:space="preserve">начение заполняется автоматически из справочника </w:t>
            </w:r>
            <w:r w:rsidR="001F20AD" w:rsidRPr="00412DF7">
              <w:rPr>
                <w:lang w:val="ru-RU" w:eastAsia="ru-RU"/>
              </w:rPr>
              <w:t>«</w:t>
            </w:r>
            <w:r w:rsidR="00650ADE" w:rsidRPr="00412DF7">
              <w:rPr>
                <w:lang w:val="ru-RU" w:eastAsia="ru-RU"/>
              </w:rPr>
              <w:t>СРРПБС</w:t>
            </w:r>
            <w:r w:rsidR="001F20AD" w:rsidRPr="00412DF7">
              <w:rPr>
                <w:lang w:val="ru-RU" w:eastAsia="ru-RU"/>
              </w:rPr>
              <w:t>»</w:t>
            </w:r>
            <w:r w:rsidR="00650ADE" w:rsidRPr="00412DF7">
              <w:rPr>
                <w:lang w:val="ru-RU" w:eastAsia="ru-RU"/>
              </w:rPr>
              <w:t xml:space="preserve"> на основании поля </w:t>
            </w:r>
            <w:r w:rsidR="001F20AD" w:rsidRPr="00412DF7">
              <w:rPr>
                <w:lang w:val="ru-RU" w:eastAsia="ru-RU"/>
              </w:rPr>
              <w:t>«</w:t>
            </w:r>
            <w:r w:rsidR="00650ADE" w:rsidRPr="00412DF7">
              <w:rPr>
                <w:lang w:val="ru-RU" w:eastAsia="ru-RU"/>
              </w:rPr>
              <w:t>по Сводному реестру (РБС/ТОАИФ)</w:t>
            </w:r>
            <w:r w:rsidR="001F20AD" w:rsidRPr="00412DF7">
              <w:rPr>
                <w:lang w:val="ru-RU" w:eastAsia="ru-RU"/>
              </w:rPr>
              <w:t>»</w:t>
            </w:r>
            <w:r w:rsidR="00650ADE" w:rsidRPr="00412DF7">
              <w:rPr>
                <w:lang w:val="ru-RU" w:eastAsia="ru-RU"/>
              </w:rPr>
              <w:t xml:space="preserve">. </w:t>
            </w:r>
          </w:p>
          <w:p w:rsidR="003711B6" w:rsidRPr="00412DF7" w:rsidRDefault="003711B6" w:rsidP="00650ADE">
            <w:pPr>
              <w:pStyle w:val="ASFKTableListNum"/>
              <w:rPr>
                <w:lang w:val="ru-RU" w:eastAsia="ru-RU"/>
              </w:rPr>
            </w:pPr>
            <w:r w:rsidRPr="00412DF7">
              <w:rPr>
                <w:lang w:val="ru-RU" w:eastAsia="ru-RU"/>
              </w:rPr>
              <w:t xml:space="preserve">Если </w:t>
            </w:r>
            <w:r w:rsidR="001F20AD" w:rsidRPr="00412DF7">
              <w:rPr>
                <w:lang w:val="ru-RU" w:eastAsia="ru-RU"/>
              </w:rPr>
              <w:t>«</w:t>
            </w:r>
            <w:r w:rsidRPr="00412DF7">
              <w:rPr>
                <w:lang w:val="ru-RU" w:eastAsia="ru-RU"/>
              </w:rPr>
              <w:t>Переход на СР</w:t>
            </w:r>
            <w:r w:rsidR="001F20AD" w:rsidRPr="00412DF7">
              <w:rPr>
                <w:lang w:val="ru-RU" w:eastAsia="ru-RU"/>
              </w:rPr>
              <w:t>»</w:t>
            </w:r>
            <w:r w:rsidRPr="00412DF7">
              <w:rPr>
                <w:lang w:val="ru-RU" w:eastAsia="ru-RU"/>
              </w:rPr>
              <w:t xml:space="preserve"> = 1, то поле заполняется из справочника СР полным наименованием</w:t>
            </w:r>
            <w:r w:rsidRPr="00F064D6">
              <w:rPr>
                <w:rStyle w:val="ASFKReporterror"/>
              </w:rPr>
              <w:t xml:space="preserve"> (</w:t>
            </w:r>
            <w:r w:rsidRPr="00412DF7">
              <w:rPr>
                <w:rStyle w:val="ASFKReporterror"/>
                <w:lang w:val="en-US"/>
              </w:rPr>
              <w:t>FullName</w:t>
            </w:r>
            <w:r w:rsidRPr="00412DF7">
              <w:rPr>
                <w:lang w:val="ru-RU" w:eastAsia="ru-RU"/>
              </w:rPr>
              <w:t>).</w:t>
            </w:r>
          </w:p>
          <w:p w:rsidR="003711B6" w:rsidRPr="00412DF7" w:rsidRDefault="003711B6" w:rsidP="00650ADE">
            <w:pPr>
              <w:pStyle w:val="ASFKTableListNum"/>
              <w:rPr>
                <w:lang w:val="ru-RU" w:eastAsia="ru-RU"/>
              </w:rPr>
            </w:pPr>
            <w:r w:rsidRPr="00412DF7">
              <w:rPr>
                <w:lang w:val="ru-RU" w:eastAsia="ru-RU"/>
              </w:rPr>
              <w:t>Может быть изменено 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w:t>
            </w:r>
          </w:p>
          <w:p w:rsidR="00650ADE" w:rsidRPr="00057A39" w:rsidRDefault="00650ADE" w:rsidP="00412DF7">
            <w:pPr>
              <w:pStyle w:val="ASFKTablenorm"/>
              <w:ind w:left="57" w:right="57"/>
            </w:pPr>
            <w:r w:rsidRPr="00057A39">
              <w:t>Для бюджета ГВБФ (4 уровень бюджета):</w:t>
            </w:r>
          </w:p>
          <w:p w:rsidR="00650ADE" w:rsidRPr="00057A39" w:rsidRDefault="00650ADE" w:rsidP="00412DF7">
            <w:pPr>
              <w:pStyle w:val="ASFKTablenorm"/>
              <w:ind w:left="57" w:right="57"/>
            </w:pPr>
            <w:r w:rsidRPr="00057A39">
              <w:t xml:space="preserve">На АРМ </w:t>
            </w:r>
            <w:r w:rsidR="003711B6">
              <w:t>ГРБС</w:t>
            </w:r>
            <w:r w:rsidRPr="00057A39">
              <w:t>: поле не заполняется.</w:t>
            </w:r>
          </w:p>
          <w:p w:rsidR="00650ADE" w:rsidRPr="00057A39" w:rsidRDefault="00650ADE" w:rsidP="00412DF7">
            <w:pPr>
              <w:pStyle w:val="ASFKTablenorm"/>
              <w:ind w:left="57" w:right="57"/>
            </w:pPr>
            <w:r w:rsidRPr="00057A39">
              <w:t>Для прочих бюджетов:</w:t>
            </w:r>
            <w:r>
              <w:t xml:space="preserve"> </w:t>
            </w:r>
            <w:r w:rsidRPr="00057A39">
              <w:t xml:space="preserve">Для АРМ: </w:t>
            </w:r>
          </w:p>
          <w:p w:rsidR="002E2203" w:rsidRPr="002E2203" w:rsidRDefault="002E2203" w:rsidP="002E2203">
            <w:pPr>
              <w:pStyle w:val="ASFKTableListMark"/>
            </w:pPr>
            <w:r w:rsidRPr="002E2203">
              <w:t>заполняется автоматически из справочника «ПУБП» на основании системной константы «Код собственного БУ». Может быть изменено вручную или из справочника «ПУБП» (без заполнения кода «по Сводному реестру»);</w:t>
            </w:r>
          </w:p>
          <w:p w:rsidR="00650ADE" w:rsidRPr="00893303" w:rsidRDefault="002E2203" w:rsidP="00D6243B">
            <w:pPr>
              <w:pStyle w:val="ASFKTableListMark"/>
            </w:pPr>
            <w:r w:rsidRPr="00893303">
              <w:t>заполняется из соответствующего поля ЭД «Распределение бюджетных данных» (не для АРМ Офлайн-клиент ФК).</w:t>
            </w:r>
          </w:p>
        </w:tc>
      </w:tr>
      <w:tr w:rsidR="00650ADE" w:rsidRPr="008A53DE" w:rsidTr="00412DF7">
        <w:tc>
          <w:tcPr>
            <w:tcW w:w="1136" w:type="pct"/>
            <w:shd w:val="clear" w:color="auto" w:fill="auto"/>
          </w:tcPr>
          <w:p w:rsidR="00650ADE" w:rsidRPr="008A53DE" w:rsidRDefault="00B412A1" w:rsidP="00412DF7">
            <w:pPr>
              <w:pStyle w:val="ASFKTablenorm"/>
              <w:ind w:left="57" w:right="57"/>
            </w:pPr>
            <w:r w:rsidRPr="008A53DE">
              <w:t>П</w:t>
            </w:r>
            <w:r w:rsidR="00650ADE" w:rsidRPr="008A53DE">
              <w:t>о Сводному реестру</w:t>
            </w:r>
          </w:p>
        </w:tc>
        <w:tc>
          <w:tcPr>
            <w:tcW w:w="3864" w:type="pct"/>
            <w:shd w:val="clear" w:color="auto" w:fill="auto"/>
          </w:tcPr>
          <w:p w:rsidR="00650ADE" w:rsidRPr="008A53DE" w:rsidRDefault="00650ADE" w:rsidP="00412DF7">
            <w:pPr>
              <w:pStyle w:val="ASFKTablenorm"/>
              <w:ind w:left="57" w:right="57"/>
            </w:pPr>
            <w:r w:rsidRPr="008A53DE">
              <w:t>Код РБС (АИФ) по СРРПБС.</w:t>
            </w:r>
          </w:p>
          <w:p w:rsidR="00650ADE" w:rsidRPr="00D36D00" w:rsidRDefault="00650ADE" w:rsidP="00412DF7">
            <w:pPr>
              <w:pStyle w:val="ASFKTablenorm"/>
              <w:ind w:left="57" w:right="57"/>
            </w:pPr>
            <w:r w:rsidRPr="00D36D00">
              <w:t>Для федерального бюджета:</w:t>
            </w:r>
          </w:p>
          <w:p w:rsidR="00650ADE" w:rsidRPr="00D36D00" w:rsidRDefault="00650ADE" w:rsidP="00412DF7">
            <w:pPr>
              <w:pStyle w:val="ASFKTablenorm"/>
              <w:ind w:left="57" w:right="57"/>
            </w:pPr>
            <w:r w:rsidRPr="00D36D00">
              <w:t xml:space="preserve">Для АРМ ГРБС: </w:t>
            </w:r>
          </w:p>
          <w:p w:rsidR="00650ADE" w:rsidRPr="00412DF7" w:rsidRDefault="00650ADE" w:rsidP="00412DF7">
            <w:pPr>
              <w:pStyle w:val="ASFKTableListNum"/>
              <w:numPr>
                <w:ilvl w:val="0"/>
                <w:numId w:val="23"/>
              </w:numPr>
              <w:rPr>
                <w:lang w:val="ru-RU" w:eastAsia="ru-RU"/>
              </w:rPr>
            </w:pPr>
            <w:r w:rsidRPr="00412DF7">
              <w:rPr>
                <w:lang w:val="ru-RU" w:eastAsia="ru-RU"/>
              </w:rPr>
              <w:t>По умолчанию</w:t>
            </w:r>
            <w:r w:rsidR="00B943E5" w:rsidRPr="00412DF7">
              <w:rPr>
                <w:lang w:val="ru-RU" w:eastAsia="ru-RU"/>
              </w:rPr>
              <w:t xml:space="preserve"> – </w:t>
            </w:r>
            <w:r w:rsidRPr="00412DF7">
              <w:rPr>
                <w:lang w:val="ru-RU" w:eastAsia="ru-RU"/>
              </w:rPr>
              <w:t>не заполняется.</w:t>
            </w:r>
            <w:r w:rsidR="002105B4" w:rsidRPr="00412DF7">
              <w:rPr>
                <w:lang w:val="ru-RU" w:eastAsia="ru-RU"/>
              </w:rPr>
              <w:t xml:space="preserve"> </w:t>
            </w:r>
            <w:r w:rsidRPr="00412DF7">
              <w:rPr>
                <w:lang w:val="ru-RU" w:eastAsia="ru-RU"/>
              </w:rPr>
              <w:t xml:space="preserve">Может быть изменено вручную или из справочника </w:t>
            </w:r>
            <w:r w:rsidR="001F20AD" w:rsidRPr="00412DF7">
              <w:rPr>
                <w:lang w:val="ru-RU" w:eastAsia="ru-RU"/>
              </w:rPr>
              <w:t>«</w:t>
            </w:r>
            <w:r w:rsidRPr="00412DF7">
              <w:rPr>
                <w:lang w:val="ru-RU" w:eastAsia="ru-RU"/>
              </w:rPr>
              <w:t>СРРПБС</w:t>
            </w:r>
            <w:r w:rsidR="001F20AD" w:rsidRPr="00412DF7">
              <w:rPr>
                <w:lang w:val="ru-RU" w:eastAsia="ru-RU"/>
              </w:rPr>
              <w:t>»</w:t>
            </w:r>
            <w:r w:rsidR="00F425BD" w:rsidRPr="00412DF7">
              <w:rPr>
                <w:lang w:val="ru-RU" w:eastAsia="ru-RU"/>
              </w:rPr>
              <w:t xml:space="preserve"> /</w:t>
            </w:r>
            <w:r w:rsidR="00334874" w:rsidRPr="00412DF7">
              <w:rPr>
                <w:lang w:val="ru-RU" w:eastAsia="ru-RU"/>
              </w:rPr>
              <w:t>«</w:t>
            </w:r>
            <w:r w:rsidR="00F425BD" w:rsidRPr="00412DF7">
              <w:rPr>
                <w:lang w:val="ru-RU" w:eastAsia="ru-RU"/>
              </w:rPr>
              <w:t>СР</w:t>
            </w:r>
            <w:r w:rsidR="00334874" w:rsidRPr="00412DF7">
              <w:rPr>
                <w:lang w:val="ru-RU" w:eastAsia="ru-RU"/>
              </w:rPr>
              <w:t>»</w:t>
            </w:r>
            <w:r w:rsidR="00F425BD" w:rsidRPr="00412DF7">
              <w:rPr>
                <w:lang w:val="ru-RU" w:eastAsia="ru-RU"/>
              </w:rPr>
              <w:t xml:space="preserve"> (доступность кнопок определяется значением поля </w:t>
            </w:r>
            <w:r w:rsidR="001F20AD" w:rsidRPr="00412DF7">
              <w:rPr>
                <w:lang w:val="ru-RU" w:eastAsia="ru-RU"/>
              </w:rPr>
              <w:t>«</w:t>
            </w:r>
            <w:r w:rsidR="00F425BD" w:rsidRPr="00412DF7">
              <w:rPr>
                <w:lang w:val="ru-RU" w:eastAsia="ru-RU"/>
              </w:rPr>
              <w:t>Переход на СР</w:t>
            </w:r>
            <w:r w:rsidR="001F20AD" w:rsidRPr="00412DF7">
              <w:rPr>
                <w:lang w:val="ru-RU" w:eastAsia="ru-RU"/>
              </w:rPr>
              <w:t>»</w:t>
            </w:r>
            <w:r w:rsidR="00F425BD" w:rsidRPr="00412DF7">
              <w:rPr>
                <w:lang w:val="ru-RU" w:eastAsia="ru-RU"/>
              </w:rPr>
              <w:t xml:space="preserve"> и параметром </w:t>
            </w:r>
            <w:r w:rsidR="001F20AD" w:rsidRPr="00412DF7">
              <w:rPr>
                <w:lang w:val="ru-RU" w:eastAsia="ru-RU"/>
              </w:rPr>
              <w:t>«</w:t>
            </w:r>
            <w:r w:rsidR="00F425BD" w:rsidRPr="00412DF7">
              <w:rPr>
                <w:lang w:val="ru-RU" w:eastAsia="ru-RU"/>
              </w:rPr>
              <w:t xml:space="preserve">Дата завершения </w:t>
            </w:r>
            <w:r w:rsidR="004271D0" w:rsidRPr="00412DF7">
              <w:rPr>
                <w:lang w:val="ru-RU" w:eastAsia="ru-RU"/>
              </w:rPr>
              <w:t xml:space="preserve">перехода на </w:t>
            </w:r>
            <w:r w:rsidR="00F425BD" w:rsidRPr="00412DF7">
              <w:rPr>
                <w:lang w:val="ru-RU" w:eastAsia="ru-RU"/>
              </w:rPr>
              <w:t>СР</w:t>
            </w:r>
            <w:r w:rsidR="001F20AD" w:rsidRPr="00412DF7">
              <w:rPr>
                <w:lang w:val="ru-RU" w:eastAsia="ru-RU"/>
              </w:rPr>
              <w:t>»</w:t>
            </w:r>
            <w:r w:rsidR="00F425BD" w:rsidRPr="00412DF7">
              <w:rPr>
                <w:lang w:val="ru-RU" w:eastAsia="ru-RU"/>
              </w:rPr>
              <w:t>)</w:t>
            </w:r>
            <w:r w:rsidRPr="00412DF7">
              <w:rPr>
                <w:lang w:val="ru-RU" w:eastAsia="ru-RU"/>
              </w:rPr>
              <w:t>.</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w:t>
            </w:r>
          </w:p>
          <w:p w:rsidR="00650ADE" w:rsidRPr="00D36D00" w:rsidRDefault="00650ADE" w:rsidP="00412DF7">
            <w:pPr>
              <w:pStyle w:val="ASFKTablenorm"/>
              <w:ind w:left="57" w:right="57"/>
            </w:pPr>
            <w:r w:rsidRPr="00D36D00">
              <w:t>Для прочих бюджетов:</w:t>
            </w:r>
          </w:p>
          <w:p w:rsidR="00650ADE" w:rsidRPr="008A53DE" w:rsidRDefault="00650ADE" w:rsidP="00412DF7">
            <w:pPr>
              <w:pStyle w:val="ASFKTablenorm"/>
              <w:ind w:left="57" w:right="57"/>
            </w:pPr>
            <w:r w:rsidRPr="00D36D00">
              <w:t>Для АРМ: Поле не заполняется.</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Номер лицевого счета</w:t>
            </w:r>
          </w:p>
        </w:tc>
        <w:tc>
          <w:tcPr>
            <w:tcW w:w="3864" w:type="pct"/>
            <w:shd w:val="clear" w:color="auto" w:fill="auto"/>
          </w:tcPr>
          <w:p w:rsidR="00650ADE" w:rsidRDefault="00650ADE" w:rsidP="00412DF7">
            <w:pPr>
              <w:pStyle w:val="ASFKTablenorm"/>
              <w:ind w:left="57" w:right="57"/>
            </w:pPr>
            <w:r w:rsidRPr="008A53DE">
              <w:t xml:space="preserve">Номер лицевого счета организации, указанной в поле </w:t>
            </w:r>
            <w:r w:rsidR="001F20AD">
              <w:t>«</w:t>
            </w:r>
            <w:r w:rsidRPr="008A53DE">
              <w:t>РБС/ТОАИФ</w:t>
            </w:r>
            <w:r w:rsidR="001F20AD">
              <w:t>»</w:t>
            </w:r>
            <w:r w:rsidRPr="008A53DE">
              <w:t>.</w:t>
            </w:r>
          </w:p>
          <w:p w:rsidR="00650ADE" w:rsidRPr="00412DF7" w:rsidRDefault="00650ADE" w:rsidP="00412DF7">
            <w:pPr>
              <w:pStyle w:val="ASFKTableListNum"/>
              <w:numPr>
                <w:ilvl w:val="0"/>
                <w:numId w:val="24"/>
              </w:numPr>
              <w:rPr>
                <w:lang w:val="ru-RU" w:eastAsia="ru-RU"/>
              </w:rPr>
            </w:pPr>
            <w:r w:rsidRPr="00412DF7">
              <w:rPr>
                <w:lang w:val="ru-RU" w:eastAsia="ru-RU"/>
              </w:rPr>
              <w:t xml:space="preserve">Поле заполняется вручную или из справочника </w:t>
            </w:r>
            <w:r w:rsidR="00334874" w:rsidRPr="00412DF7">
              <w:rPr>
                <w:lang w:val="ru-RU" w:eastAsia="ru-RU"/>
              </w:rPr>
              <w:t>«</w:t>
            </w:r>
            <w:r w:rsidRPr="00412DF7">
              <w:rPr>
                <w:lang w:val="ru-RU" w:eastAsia="ru-RU"/>
              </w:rPr>
              <w:t>Информация о лицевых счетах</w:t>
            </w:r>
            <w:r w:rsidR="00334874" w:rsidRPr="00412DF7">
              <w:rPr>
                <w:lang w:val="ru-RU" w:eastAsia="ru-RU"/>
              </w:rPr>
              <w:t>»</w:t>
            </w:r>
            <w:r w:rsidRPr="00412DF7">
              <w:rPr>
                <w:lang w:val="ru-RU" w:eastAsia="ru-RU"/>
              </w:rPr>
              <w:t xml:space="preserve">. Для выбора из справочника доступны только счета, открытые организации, указанной в поле </w:t>
            </w:r>
            <w:r w:rsidR="001F20AD" w:rsidRPr="00412DF7">
              <w:rPr>
                <w:lang w:val="ru-RU" w:eastAsia="ru-RU"/>
              </w:rPr>
              <w:t>«</w:t>
            </w:r>
            <w:r w:rsidRPr="00412DF7">
              <w:rPr>
                <w:lang w:val="ru-RU" w:eastAsia="ru-RU"/>
              </w:rPr>
              <w:t>РБС/ТОАИФ</w:t>
            </w:r>
            <w:r w:rsidR="001F20AD" w:rsidRPr="00412DF7">
              <w:rPr>
                <w:lang w:val="ru-RU" w:eastAsia="ru-RU"/>
              </w:rPr>
              <w:t>»</w:t>
            </w:r>
            <w:r w:rsidRPr="00412DF7">
              <w:rPr>
                <w:lang w:val="ru-RU" w:eastAsia="ru-RU"/>
              </w:rPr>
              <w:t xml:space="preserve">. Если не заполнено поле </w:t>
            </w:r>
            <w:r w:rsidR="001F20AD" w:rsidRPr="00412DF7">
              <w:rPr>
                <w:lang w:val="ru-RU" w:eastAsia="ru-RU"/>
              </w:rPr>
              <w:t>«</w:t>
            </w:r>
            <w:r w:rsidRPr="00412DF7">
              <w:rPr>
                <w:lang w:val="ru-RU" w:eastAsia="ru-RU"/>
              </w:rPr>
              <w:t>по Сводному реестру</w:t>
            </w:r>
            <w:r w:rsidR="001F20AD" w:rsidRPr="00412DF7">
              <w:rPr>
                <w:lang w:val="ru-RU" w:eastAsia="ru-RU"/>
              </w:rPr>
              <w:t>»</w:t>
            </w:r>
            <w:r w:rsidRPr="00412DF7">
              <w:rPr>
                <w:lang w:val="ru-RU" w:eastAsia="ru-RU"/>
              </w:rPr>
              <w:t>, то выбор из справочника не ограничен (пользователю выводятся все значения из справочника).</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 xml:space="preserve">Распределение бюджетных </w:t>
            </w:r>
            <w:r w:rsidRPr="00412DF7">
              <w:rPr>
                <w:lang w:val="ru-RU" w:eastAsia="ru-RU"/>
              </w:rPr>
              <w:lastRenderedPageBreak/>
              <w:t>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lastRenderedPageBreak/>
              <w:t>Бюджет</w:t>
            </w:r>
          </w:p>
        </w:tc>
        <w:tc>
          <w:tcPr>
            <w:tcW w:w="3864" w:type="pct"/>
            <w:shd w:val="clear" w:color="auto" w:fill="auto"/>
          </w:tcPr>
          <w:p w:rsidR="00650ADE" w:rsidRDefault="00650ADE" w:rsidP="00412DF7">
            <w:pPr>
              <w:pStyle w:val="ASFKTablenorm"/>
              <w:ind w:left="57" w:right="57"/>
            </w:pPr>
            <w:r w:rsidRPr="008A53DE">
              <w:t xml:space="preserve">Наименование бюджета, согласно справочнику </w:t>
            </w:r>
            <w:r w:rsidR="001F20AD">
              <w:t>«</w:t>
            </w:r>
            <w:r w:rsidRPr="008A53DE">
              <w:t>Бюджеты</w:t>
            </w:r>
            <w:r w:rsidR="001F20AD">
              <w:t>»</w:t>
            </w:r>
            <w:r w:rsidRPr="008A53DE">
              <w:t>.</w:t>
            </w:r>
          </w:p>
          <w:p w:rsidR="00650ADE" w:rsidRPr="00D36D00" w:rsidRDefault="00650ADE" w:rsidP="00412DF7">
            <w:pPr>
              <w:pStyle w:val="ASFKTablenorm"/>
              <w:ind w:left="57" w:right="57"/>
            </w:pPr>
            <w:r w:rsidRPr="00D36D00">
              <w:t xml:space="preserve">Для АРМ: </w:t>
            </w:r>
          </w:p>
          <w:p w:rsidR="00650ADE" w:rsidRPr="00412DF7" w:rsidRDefault="00650ADE" w:rsidP="00412DF7">
            <w:pPr>
              <w:pStyle w:val="ASFKTableListNum"/>
              <w:numPr>
                <w:ilvl w:val="0"/>
                <w:numId w:val="25"/>
              </w:numPr>
              <w:rPr>
                <w:lang w:val="ru-RU" w:eastAsia="ru-RU"/>
              </w:rPr>
            </w:pPr>
            <w:r w:rsidRPr="00412DF7">
              <w:rPr>
                <w:lang w:val="ru-RU" w:eastAsia="ru-RU"/>
              </w:rPr>
              <w:t xml:space="preserve">Заполняется автоматически из справочника </w:t>
            </w:r>
            <w:r w:rsidR="001F20AD" w:rsidRPr="00412DF7">
              <w:rPr>
                <w:lang w:val="ru-RU" w:eastAsia="ru-RU"/>
              </w:rPr>
              <w:t>«</w:t>
            </w:r>
            <w:r w:rsidRPr="00412DF7">
              <w:rPr>
                <w:lang w:val="ru-RU" w:eastAsia="ru-RU"/>
              </w:rPr>
              <w:t>Бюджеты</w:t>
            </w:r>
            <w:r w:rsidR="001F20AD" w:rsidRPr="00412DF7">
              <w:rPr>
                <w:lang w:val="ru-RU" w:eastAsia="ru-RU"/>
              </w:rPr>
              <w:t>»</w:t>
            </w:r>
            <w:r w:rsidRPr="00412DF7">
              <w:rPr>
                <w:lang w:val="ru-RU" w:eastAsia="ru-RU"/>
              </w:rPr>
              <w:t xml:space="preserve"> на основании системной константы </w:t>
            </w:r>
            <w:r w:rsidR="00644FF2">
              <w:rPr>
                <w:rStyle w:val="ASFKReporterror"/>
              </w:rPr>
              <w:t>«</w:t>
            </w:r>
            <w:r w:rsidR="0087116B" w:rsidRPr="00412DF7">
              <w:rPr>
                <w:lang w:val="ru-RU" w:eastAsia="ru-RU"/>
              </w:rPr>
              <w:t>Собственный код бюджета</w:t>
            </w:r>
            <w:r w:rsidR="00644FF2" w:rsidRPr="00412DF7">
              <w:rPr>
                <w:lang w:val="ru-RU" w:eastAsia="ru-RU"/>
              </w:rPr>
              <w:t>»</w:t>
            </w:r>
            <w:r w:rsidRPr="00412DF7">
              <w:rPr>
                <w:lang w:val="ru-RU" w:eastAsia="ru-RU"/>
              </w:rPr>
              <w:t xml:space="preserve">. Может быть изменено из справочника </w:t>
            </w:r>
            <w:r w:rsidR="001F20AD" w:rsidRPr="00412DF7">
              <w:rPr>
                <w:lang w:val="ru-RU" w:eastAsia="ru-RU"/>
              </w:rPr>
              <w:t>«</w:t>
            </w:r>
            <w:r w:rsidRPr="00412DF7">
              <w:rPr>
                <w:lang w:val="ru-RU" w:eastAsia="ru-RU"/>
              </w:rPr>
              <w:t>Бюджеты</w:t>
            </w:r>
            <w:r w:rsidR="001F20AD" w:rsidRPr="00412DF7">
              <w:rPr>
                <w:lang w:val="ru-RU" w:eastAsia="ru-RU"/>
              </w:rPr>
              <w:t>»</w:t>
            </w:r>
            <w:r w:rsidRPr="00412DF7">
              <w:rPr>
                <w:lang w:val="ru-RU" w:eastAsia="ru-RU"/>
              </w:rPr>
              <w:t xml:space="preserve"> или 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Финорган</w:t>
            </w:r>
          </w:p>
        </w:tc>
        <w:tc>
          <w:tcPr>
            <w:tcW w:w="3864" w:type="pct"/>
            <w:shd w:val="clear" w:color="auto" w:fill="auto"/>
          </w:tcPr>
          <w:p w:rsidR="00650ADE" w:rsidRPr="008A53DE" w:rsidRDefault="00650ADE" w:rsidP="00412DF7">
            <w:pPr>
              <w:pStyle w:val="ASFKTablenorm"/>
              <w:ind w:left="57" w:right="57"/>
            </w:pPr>
            <w:r w:rsidRPr="008A53DE">
              <w:t>Наименование ФО, обслуживающего указанный бюджет.</w:t>
            </w:r>
          </w:p>
          <w:p w:rsidR="00650ADE" w:rsidRPr="00D36D00" w:rsidRDefault="00650ADE" w:rsidP="00412DF7">
            <w:pPr>
              <w:pStyle w:val="ASFKTablenorm"/>
              <w:ind w:left="57" w:right="57"/>
            </w:pPr>
            <w:r w:rsidRPr="00D36D00">
              <w:t xml:space="preserve">Для АРМ всех бюджетов (кроме ГВБФ: 4-й уровень бюджета): Заполняется автоматически наименованием с актуальным кодом ФО соответствующим Бюджету из справочника </w:t>
            </w:r>
            <w:r w:rsidR="001F20AD" w:rsidRPr="00F064D6">
              <w:rPr>
                <w:rStyle w:val="ASFKReporterror"/>
              </w:rPr>
              <w:t>«</w:t>
            </w:r>
            <w:r w:rsidRPr="00F064D6">
              <w:rPr>
                <w:rStyle w:val="ASFKReporterror"/>
              </w:rPr>
              <w:t>Фин.органы</w:t>
            </w:r>
            <w:r w:rsidR="001F20AD">
              <w:t>»</w:t>
            </w:r>
            <w:r w:rsidRPr="00D36D00">
              <w:t xml:space="preserve">. Может быть изменено вручную или из справочника </w:t>
            </w:r>
            <w:r w:rsidR="001F20AD" w:rsidRPr="00F064D6">
              <w:rPr>
                <w:rStyle w:val="ASFKReporterror"/>
              </w:rPr>
              <w:t>«</w:t>
            </w:r>
            <w:r w:rsidRPr="00F064D6">
              <w:rPr>
                <w:rStyle w:val="ASFKReporterror"/>
              </w:rPr>
              <w:t>Фин.органы</w:t>
            </w:r>
            <w:r w:rsidR="001F20AD">
              <w:t>»</w:t>
            </w:r>
            <w:r w:rsidRPr="00D36D00">
              <w:t xml:space="preserve">. Значение справочника ограничены значением поля </w:t>
            </w:r>
            <w:r w:rsidR="001F20AD">
              <w:t>«</w:t>
            </w:r>
            <w:r w:rsidRPr="00D36D00">
              <w:t>Бюджет</w:t>
            </w:r>
            <w:r w:rsidR="001F20AD">
              <w:t>»</w:t>
            </w:r>
            <w:r>
              <w:t>.</w:t>
            </w:r>
          </w:p>
          <w:p w:rsidR="00650ADE" w:rsidRPr="00D36D00" w:rsidRDefault="00650ADE" w:rsidP="00412DF7">
            <w:pPr>
              <w:pStyle w:val="ASFKTablenorm"/>
              <w:ind w:left="57" w:right="57"/>
            </w:pPr>
            <w:r w:rsidRPr="00D36D00">
              <w:t>Для бюджета ГВБФ (4-й уровень бюджета):</w:t>
            </w:r>
          </w:p>
          <w:p w:rsidR="00650ADE" w:rsidRPr="008A53DE" w:rsidRDefault="00650ADE" w:rsidP="00412DF7">
            <w:pPr>
              <w:pStyle w:val="ASFKTablenorm"/>
              <w:ind w:left="57" w:right="57"/>
            </w:pPr>
            <w:r w:rsidRPr="00D36D00">
              <w:t>Для АРМ (кроме ФО): не заполняется (если было заполнено автоматически, то обнулять значение).</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Откуда (ФК)</w:t>
            </w:r>
          </w:p>
        </w:tc>
        <w:tc>
          <w:tcPr>
            <w:tcW w:w="3864" w:type="pct"/>
            <w:shd w:val="clear" w:color="auto" w:fill="auto"/>
          </w:tcPr>
          <w:p w:rsidR="00650ADE" w:rsidRDefault="00650ADE" w:rsidP="00412DF7">
            <w:pPr>
              <w:pStyle w:val="ASFKTablenorm"/>
              <w:ind w:left="57" w:right="57"/>
            </w:pPr>
            <w:r w:rsidRPr="008A53DE">
              <w:t xml:space="preserve">Наименование ТОФК-отправителя, согласно справочнику </w:t>
            </w:r>
            <w:r w:rsidR="001F20AD">
              <w:t>«</w:t>
            </w:r>
            <w:r w:rsidRPr="008A53DE">
              <w:t>Органы к</w:t>
            </w:r>
            <w:r w:rsidRPr="00190903">
              <w:t>а</w:t>
            </w:r>
            <w:r w:rsidRPr="008A53DE">
              <w:t>значейства</w:t>
            </w:r>
            <w:r w:rsidR="001F20AD">
              <w:t>»</w:t>
            </w:r>
            <w:r w:rsidRPr="008A53DE">
              <w:t>.</w:t>
            </w:r>
          </w:p>
          <w:p w:rsidR="00650ADE" w:rsidRPr="00D36D00" w:rsidRDefault="00650ADE" w:rsidP="00412DF7">
            <w:pPr>
              <w:pStyle w:val="ASFKTablenorm"/>
              <w:ind w:left="57" w:right="57"/>
            </w:pPr>
            <w:r>
              <w:t>Для АРМ:</w:t>
            </w:r>
            <w:r w:rsidRPr="00D36D00">
              <w:t xml:space="preserve"> </w:t>
            </w:r>
          </w:p>
          <w:p w:rsidR="00650ADE" w:rsidRPr="00412DF7" w:rsidRDefault="00415355" w:rsidP="00412DF7">
            <w:pPr>
              <w:pStyle w:val="ASFKTableListNum"/>
              <w:numPr>
                <w:ilvl w:val="0"/>
                <w:numId w:val="26"/>
              </w:numPr>
              <w:rPr>
                <w:lang w:val="ru-RU" w:eastAsia="ru-RU"/>
              </w:rPr>
            </w:pPr>
            <w:r w:rsidRPr="00412DF7">
              <w:rPr>
                <w:lang w:val="ru-RU" w:eastAsia="ru-RU"/>
              </w:rPr>
              <w:t xml:space="preserve">Заполняется автоматически из справочника «Органы казначейства» на основании поля «по КОФК (Откуда (ФК))». </w:t>
            </w:r>
            <w:r w:rsidR="00650ADE" w:rsidRPr="00412DF7">
              <w:rPr>
                <w:lang w:val="ru-RU" w:eastAsia="ru-RU"/>
              </w:rPr>
              <w:t xml:space="preserve">Может быть изменено вручную или из справочника </w:t>
            </w:r>
            <w:r w:rsidR="001F20AD" w:rsidRPr="00412DF7">
              <w:rPr>
                <w:lang w:val="ru-RU" w:eastAsia="ru-RU"/>
              </w:rPr>
              <w:t>«</w:t>
            </w:r>
            <w:r w:rsidR="00650ADE" w:rsidRPr="00412DF7">
              <w:rPr>
                <w:lang w:val="ru-RU" w:eastAsia="ru-RU"/>
              </w:rPr>
              <w:t>Органы казначейства</w:t>
            </w:r>
            <w:r w:rsidR="001F20AD" w:rsidRPr="00412DF7">
              <w:rPr>
                <w:lang w:val="ru-RU" w:eastAsia="ru-RU"/>
              </w:rPr>
              <w:t>»</w:t>
            </w:r>
            <w:r w:rsidR="00650ADE" w:rsidRPr="00412DF7">
              <w:rPr>
                <w:lang w:val="ru-RU" w:eastAsia="ru-RU"/>
              </w:rPr>
              <w:t>.</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64" w:type="pct"/>
            <w:shd w:val="clear" w:color="auto" w:fill="auto"/>
          </w:tcPr>
          <w:p w:rsidR="00650ADE" w:rsidRDefault="00650ADE" w:rsidP="00412DF7">
            <w:pPr>
              <w:pStyle w:val="ASFKTablenorm"/>
              <w:ind w:left="57" w:right="57"/>
            </w:pPr>
            <w:r w:rsidRPr="008A53DE">
              <w:t xml:space="preserve">Код ТОФК-отправителя по справочнику </w:t>
            </w:r>
            <w:r w:rsidR="001F20AD">
              <w:t>«</w:t>
            </w:r>
            <w:r w:rsidRPr="008A53DE">
              <w:t>Органы казначейс</w:t>
            </w:r>
            <w:r w:rsidRPr="00190903">
              <w:t>т</w:t>
            </w:r>
            <w:r w:rsidRPr="008A53DE">
              <w:t>ва</w:t>
            </w:r>
            <w:r w:rsidR="001F20AD">
              <w:t>»</w:t>
            </w:r>
            <w:r w:rsidRPr="008A53DE">
              <w:t>.</w:t>
            </w:r>
          </w:p>
          <w:p w:rsidR="00650ADE" w:rsidRPr="00D36D00" w:rsidRDefault="00650ADE" w:rsidP="00412DF7">
            <w:pPr>
              <w:pStyle w:val="ASFKTablenorm"/>
              <w:ind w:left="57" w:right="57"/>
            </w:pPr>
            <w:r w:rsidRPr="00D36D00">
              <w:t xml:space="preserve">Для АРМ: </w:t>
            </w:r>
          </w:p>
          <w:p w:rsidR="00650ADE" w:rsidRPr="00412DF7" w:rsidRDefault="00650ADE" w:rsidP="00412DF7">
            <w:pPr>
              <w:pStyle w:val="ASFKTableListNum"/>
              <w:numPr>
                <w:ilvl w:val="0"/>
                <w:numId w:val="27"/>
              </w:numPr>
              <w:rPr>
                <w:lang w:val="ru-RU" w:eastAsia="ru-RU"/>
              </w:rPr>
            </w:pPr>
            <w:r w:rsidRPr="00412DF7">
              <w:rPr>
                <w:lang w:val="ru-RU" w:eastAsia="ru-RU"/>
              </w:rPr>
              <w:t xml:space="preserve">Заполняется из системной константы </w:t>
            </w:r>
            <w:r w:rsidR="001F20AD" w:rsidRPr="00412DF7">
              <w:rPr>
                <w:lang w:val="ru-RU" w:eastAsia="ru-RU"/>
              </w:rPr>
              <w:t>«</w:t>
            </w:r>
            <w:r w:rsidRPr="00412DF7">
              <w:rPr>
                <w:lang w:val="ru-RU" w:eastAsia="ru-RU"/>
              </w:rPr>
              <w:t>Код собственного ТОФК</w:t>
            </w:r>
            <w:r w:rsidR="001F20AD" w:rsidRPr="00412DF7">
              <w:rPr>
                <w:lang w:val="ru-RU" w:eastAsia="ru-RU"/>
              </w:rPr>
              <w:t>»</w:t>
            </w:r>
            <w:r w:rsidRPr="00412DF7">
              <w:rPr>
                <w:lang w:val="ru-RU" w:eastAsia="ru-RU"/>
              </w:rPr>
              <w:t xml:space="preserve"> системной таблицы </w:t>
            </w:r>
            <w:r w:rsidR="001F20AD" w:rsidRPr="00F064D6">
              <w:rPr>
                <w:rStyle w:val="ASFKReporterror"/>
              </w:rPr>
              <w:t>«</w:t>
            </w:r>
            <w:r w:rsidRPr="00F064D6">
              <w:rPr>
                <w:rStyle w:val="ASFKReporterror"/>
              </w:rPr>
              <w:t>system_const</w:t>
            </w:r>
            <w:r w:rsidR="001F20AD" w:rsidRPr="00412DF7">
              <w:rPr>
                <w:lang w:val="ru-RU" w:eastAsia="ru-RU"/>
              </w:rPr>
              <w:t>»</w:t>
            </w:r>
            <w:r w:rsidRPr="00412DF7">
              <w:rPr>
                <w:lang w:val="ru-RU" w:eastAsia="ru-RU"/>
              </w:rPr>
              <w:t xml:space="preserve"> (если соответствует маске xx00) или ВЫШЕСТОЯЩЕГО ТОФК (если код собственного ТОФК соответствует маске </w:t>
            </w:r>
            <w:r w:rsidRPr="00F064D6">
              <w:rPr>
                <w:rStyle w:val="ASFKReporterror"/>
              </w:rPr>
              <w:t>xxyy</w:t>
            </w:r>
            <w:r w:rsidRPr="00412DF7">
              <w:rPr>
                <w:lang w:val="ru-RU" w:eastAsia="ru-RU"/>
              </w:rPr>
              <w:t>).</w:t>
            </w:r>
            <w:r w:rsidR="002105B4" w:rsidRPr="00412DF7">
              <w:rPr>
                <w:lang w:val="ru-RU" w:eastAsia="ru-RU"/>
              </w:rPr>
              <w:t xml:space="preserve"> </w:t>
            </w:r>
            <w:r w:rsidRPr="00412DF7">
              <w:rPr>
                <w:lang w:val="ru-RU" w:eastAsia="ru-RU"/>
              </w:rPr>
              <w:t xml:space="preserve">Может быть изменен вручную или путем выбора из справочника </w:t>
            </w:r>
            <w:r w:rsidR="001F20AD" w:rsidRPr="00412DF7">
              <w:rPr>
                <w:lang w:val="ru-RU" w:eastAsia="ru-RU"/>
              </w:rPr>
              <w:t>«</w:t>
            </w:r>
            <w:r w:rsidRPr="00412DF7">
              <w:rPr>
                <w:lang w:val="ru-RU" w:eastAsia="ru-RU"/>
              </w:rPr>
              <w:t>Органы казначейства</w:t>
            </w:r>
            <w:r w:rsidR="001F20AD" w:rsidRPr="00412DF7">
              <w:rPr>
                <w:lang w:val="ru-RU" w:eastAsia="ru-RU"/>
              </w:rPr>
              <w:t>»</w:t>
            </w:r>
            <w:r w:rsidRPr="00412DF7">
              <w:rPr>
                <w:lang w:val="ru-RU" w:eastAsia="ru-RU"/>
              </w:rPr>
              <w:t>.</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B943E5">
              <w:t>в</w:t>
            </w:r>
            <w:r w:rsidR="00F9698D">
              <w:t>кладк</w:t>
            </w:r>
            <w:r w:rsidR="00B943E5">
              <w:t>а</w:t>
            </w:r>
            <w:r w:rsidR="00F9698D">
              <w:t xml:space="preserve"> </w:t>
            </w:r>
            <w:r w:rsidR="001F20AD">
              <w:t>«</w:t>
            </w:r>
            <w:r w:rsidRPr="008A53DE">
              <w:t>Расходные расписания (3)</w:t>
            </w:r>
            <w:r w:rsidR="001F20AD">
              <w:t>»</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Куда (ФК)</w:t>
            </w:r>
          </w:p>
        </w:tc>
        <w:tc>
          <w:tcPr>
            <w:tcW w:w="3864" w:type="pct"/>
            <w:shd w:val="clear" w:color="auto" w:fill="auto"/>
          </w:tcPr>
          <w:p w:rsidR="00650ADE" w:rsidRPr="008A53DE" w:rsidRDefault="00650ADE" w:rsidP="00412DF7">
            <w:pPr>
              <w:pStyle w:val="ASFKTablenorm"/>
              <w:ind w:left="57" w:right="57"/>
            </w:pPr>
            <w:r w:rsidRPr="008A53DE">
              <w:t xml:space="preserve">Наименование ТОФК-получателя, в котором </w:t>
            </w:r>
            <w:r>
              <w:t>обслуживается БУ-получатель.</w:t>
            </w:r>
          </w:p>
        </w:tc>
      </w:tr>
      <w:tr w:rsidR="00650ADE" w:rsidRPr="008A53DE" w:rsidTr="00412DF7">
        <w:tc>
          <w:tcPr>
            <w:tcW w:w="1136"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64" w:type="pct"/>
            <w:shd w:val="clear" w:color="auto" w:fill="auto"/>
          </w:tcPr>
          <w:p w:rsidR="00650ADE" w:rsidRPr="008A53DE" w:rsidRDefault="00650ADE" w:rsidP="00412DF7">
            <w:pPr>
              <w:pStyle w:val="ASFKTablenorm"/>
              <w:ind w:left="57" w:right="57"/>
            </w:pPr>
            <w:r w:rsidRPr="008A53DE">
              <w:t>Код ТОФК-получателя.</w:t>
            </w:r>
          </w:p>
        </w:tc>
      </w:tr>
      <w:tr w:rsidR="00650ADE" w:rsidRPr="008A53DE" w:rsidTr="00412DF7">
        <w:tc>
          <w:tcPr>
            <w:tcW w:w="1136" w:type="pct"/>
            <w:shd w:val="clear" w:color="auto" w:fill="auto"/>
          </w:tcPr>
          <w:p w:rsidR="00650ADE" w:rsidRPr="008A53DE" w:rsidRDefault="005E1F5C" w:rsidP="00412DF7">
            <w:pPr>
              <w:pStyle w:val="ASFKTablenorm"/>
              <w:ind w:left="57" w:right="57"/>
            </w:pPr>
            <w:r>
              <w:t xml:space="preserve">Спец. </w:t>
            </w:r>
            <w:r w:rsidR="00B412A1">
              <w:t>У</w:t>
            </w:r>
            <w:r w:rsidR="00650ADE" w:rsidRPr="008A53DE">
              <w:t>казания (наименов</w:t>
            </w:r>
            <w:r w:rsidR="00650ADE" w:rsidRPr="00650ADE">
              <w:t>а</w:t>
            </w:r>
            <w:r w:rsidR="00650ADE" w:rsidRPr="008A53DE">
              <w:t>ния)</w:t>
            </w:r>
          </w:p>
        </w:tc>
        <w:tc>
          <w:tcPr>
            <w:tcW w:w="3864" w:type="pct"/>
            <w:shd w:val="clear" w:color="auto" w:fill="auto"/>
          </w:tcPr>
          <w:p w:rsidR="00650ADE" w:rsidRPr="008A53DE" w:rsidRDefault="00650ADE" w:rsidP="00412DF7">
            <w:pPr>
              <w:pStyle w:val="ASFKTablenorm"/>
              <w:ind w:left="57" w:right="57"/>
            </w:pPr>
            <w:r w:rsidRPr="008A53DE">
              <w:t xml:space="preserve">Наименование специальных указаний. </w:t>
            </w:r>
          </w:p>
          <w:p w:rsidR="00650ADE" w:rsidRPr="008A53DE" w:rsidRDefault="00650ADE" w:rsidP="00412DF7">
            <w:pPr>
              <w:pStyle w:val="ASFKTablenorm"/>
              <w:ind w:left="57" w:right="57"/>
            </w:pPr>
            <w:r w:rsidRPr="008A53DE">
              <w:t>В случае ввода нескольких значений используется раздел</w:t>
            </w:r>
            <w:r w:rsidRPr="00190903">
              <w:t>и</w:t>
            </w:r>
            <w:r w:rsidRPr="008A53DE">
              <w:t xml:space="preserve">тель </w:t>
            </w:r>
            <w:r w:rsidR="001F20AD">
              <w:t>«</w:t>
            </w:r>
            <w:r w:rsidRPr="00412DF7">
              <w:sym w:font="Symbol" w:char="F07C"/>
            </w:r>
            <w:r w:rsidR="005F1EC3">
              <w:t>»</w:t>
            </w:r>
            <w:r w:rsidRPr="008A53DE">
              <w:t xml:space="preserve">. </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 xml:space="preserve">Спец. </w:t>
            </w:r>
            <w:r w:rsidR="00B412A1">
              <w:t>У</w:t>
            </w:r>
            <w:r w:rsidRPr="008A53DE">
              <w:t>казания (код)</w:t>
            </w:r>
          </w:p>
        </w:tc>
        <w:tc>
          <w:tcPr>
            <w:tcW w:w="3864" w:type="pct"/>
            <w:shd w:val="clear" w:color="auto" w:fill="auto"/>
          </w:tcPr>
          <w:p w:rsidR="00650ADE" w:rsidRPr="008A53DE" w:rsidRDefault="00650ADE" w:rsidP="00412DF7">
            <w:pPr>
              <w:pStyle w:val="ASFKTablenorm"/>
              <w:ind w:left="57" w:right="57"/>
            </w:pPr>
            <w:r w:rsidRPr="008A53DE">
              <w:t>Код специальных указаний.</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B943E5">
              <w:t>», в</w:t>
            </w:r>
            <w:r w:rsidR="00F9698D">
              <w:t>кладк</w:t>
            </w:r>
            <w:r w:rsidR="00B943E5">
              <w:t>а</w:t>
            </w:r>
            <w:r w:rsidR="00F9698D">
              <w:t xml:space="preserve"> </w:t>
            </w:r>
            <w:r w:rsidR="001F20AD">
              <w:t>«</w:t>
            </w:r>
            <w:r w:rsidRPr="008A53DE">
              <w:t>Расходные расписания (3)</w:t>
            </w:r>
            <w:r w:rsidR="001F20AD">
              <w:t>»</w:t>
            </w:r>
            <w:r w:rsidR="00B943E5">
              <w:t>, т</w:t>
            </w:r>
            <w:r w:rsidRPr="008A53DE">
              <w:t>абличное поле</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Номер</w:t>
            </w:r>
          </w:p>
        </w:tc>
        <w:tc>
          <w:tcPr>
            <w:tcW w:w="3864" w:type="pct"/>
            <w:shd w:val="clear" w:color="auto" w:fill="auto"/>
          </w:tcPr>
          <w:p w:rsidR="00650ADE" w:rsidRDefault="00650ADE" w:rsidP="00412DF7">
            <w:pPr>
              <w:pStyle w:val="ASFKTablenorm"/>
              <w:ind w:left="57" w:right="57"/>
            </w:pPr>
            <w:r w:rsidRPr="008A53DE">
              <w:t>Номер расходного расписания.</w:t>
            </w:r>
          </w:p>
          <w:p w:rsidR="00650ADE" w:rsidRPr="008A53DE" w:rsidRDefault="00650ADE" w:rsidP="00412DF7">
            <w:pPr>
              <w:pStyle w:val="ASFKTablenorm"/>
              <w:ind w:left="57" w:right="57"/>
            </w:pPr>
            <w:r w:rsidRPr="00B032EC">
              <w:t>Заполняется вручную.</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Дата в/д</w:t>
            </w:r>
          </w:p>
        </w:tc>
        <w:tc>
          <w:tcPr>
            <w:tcW w:w="3864" w:type="pct"/>
            <w:shd w:val="clear" w:color="auto" w:fill="auto"/>
          </w:tcPr>
          <w:p w:rsidR="00650ADE" w:rsidRDefault="00650ADE" w:rsidP="00412DF7">
            <w:pPr>
              <w:pStyle w:val="ASFKTablenorm"/>
              <w:ind w:left="57" w:right="57"/>
            </w:pPr>
            <w:r w:rsidRPr="008A53DE">
              <w:t>Дата ввода в действие расходного расписания.</w:t>
            </w:r>
          </w:p>
          <w:p w:rsidR="00650ADE" w:rsidRPr="008A53DE" w:rsidRDefault="00650ADE" w:rsidP="00412DF7">
            <w:pPr>
              <w:pStyle w:val="ASFKTablenorm"/>
              <w:ind w:left="57" w:right="57"/>
            </w:pPr>
            <w:r w:rsidRPr="00B032EC">
              <w:lastRenderedPageBreak/>
              <w:t>Вводится вручную или выбирается из системного календаря</w:t>
            </w:r>
            <w:r>
              <w:t>.</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lastRenderedPageBreak/>
              <w:t>Кому: по Сводному реес</w:t>
            </w:r>
            <w:r w:rsidRPr="00190903">
              <w:t>т</w:t>
            </w:r>
            <w:r w:rsidRPr="008A53DE">
              <w:t>ру</w:t>
            </w:r>
          </w:p>
        </w:tc>
        <w:tc>
          <w:tcPr>
            <w:tcW w:w="3864" w:type="pct"/>
            <w:shd w:val="clear" w:color="auto" w:fill="auto"/>
          </w:tcPr>
          <w:p w:rsidR="00650ADE" w:rsidRDefault="00650ADE" w:rsidP="00412DF7">
            <w:pPr>
              <w:pStyle w:val="ASFKTablenorm"/>
              <w:ind w:left="57" w:right="57"/>
            </w:pPr>
            <w:r w:rsidRPr="008A53DE">
              <w:t>Код БУ-получателя в соответствии с СРРПБС.</w:t>
            </w:r>
          </w:p>
          <w:p w:rsidR="00650ADE" w:rsidRPr="00B032EC" w:rsidRDefault="00650ADE" w:rsidP="00412DF7">
            <w:pPr>
              <w:pStyle w:val="ASFKTablenorm"/>
              <w:ind w:left="57" w:right="57"/>
            </w:pPr>
            <w:r w:rsidRPr="00B032EC">
              <w:t xml:space="preserve">Для АРМ: </w:t>
            </w:r>
          </w:p>
          <w:p w:rsidR="00650ADE" w:rsidRPr="00412DF7" w:rsidRDefault="00650ADE" w:rsidP="00412DF7">
            <w:pPr>
              <w:pStyle w:val="ASFKTableListNum"/>
              <w:numPr>
                <w:ilvl w:val="0"/>
                <w:numId w:val="28"/>
              </w:numPr>
              <w:rPr>
                <w:lang w:val="ru-RU" w:eastAsia="ru-RU"/>
              </w:rPr>
            </w:pPr>
            <w:r w:rsidRPr="00412DF7">
              <w:rPr>
                <w:lang w:val="ru-RU" w:eastAsia="ru-RU"/>
              </w:rPr>
              <w:t xml:space="preserve">Выбирается из справочника </w:t>
            </w:r>
            <w:r w:rsidR="001F20AD" w:rsidRPr="00412DF7">
              <w:rPr>
                <w:lang w:val="ru-RU" w:eastAsia="ru-RU"/>
              </w:rPr>
              <w:t>«</w:t>
            </w:r>
            <w:r w:rsidRPr="00412DF7">
              <w:rPr>
                <w:lang w:val="ru-RU" w:eastAsia="ru-RU"/>
              </w:rPr>
              <w:t>СРРПБС</w:t>
            </w:r>
            <w:r w:rsidR="001F20AD" w:rsidRPr="00412DF7">
              <w:rPr>
                <w:lang w:val="ru-RU" w:eastAsia="ru-RU"/>
              </w:rPr>
              <w:t>»</w:t>
            </w:r>
            <w:r w:rsidR="00F425BD" w:rsidRPr="00412DF7">
              <w:rPr>
                <w:lang w:val="ru-RU" w:eastAsia="ru-RU"/>
              </w:rPr>
              <w:t>/</w:t>
            </w:r>
            <w:r w:rsidR="005F1EC3" w:rsidRPr="00412DF7">
              <w:rPr>
                <w:lang w:val="ru-RU" w:eastAsia="ru-RU"/>
              </w:rPr>
              <w:t>«</w:t>
            </w:r>
            <w:r w:rsidR="00F425BD" w:rsidRPr="00412DF7">
              <w:rPr>
                <w:lang w:val="ru-RU" w:eastAsia="ru-RU"/>
              </w:rPr>
              <w:t>СР</w:t>
            </w:r>
            <w:r w:rsidR="005F1EC3" w:rsidRPr="00412DF7">
              <w:rPr>
                <w:lang w:val="ru-RU" w:eastAsia="ru-RU"/>
              </w:rPr>
              <w:t>»</w:t>
            </w:r>
            <w:r w:rsidR="00F425BD" w:rsidRPr="00412DF7">
              <w:rPr>
                <w:lang w:val="ru-RU" w:eastAsia="ru-RU"/>
              </w:rPr>
              <w:t xml:space="preserve"> (доступность кнопок определяется значением поля </w:t>
            </w:r>
            <w:r w:rsidR="001F20AD" w:rsidRPr="00412DF7">
              <w:rPr>
                <w:lang w:val="ru-RU" w:eastAsia="ru-RU"/>
              </w:rPr>
              <w:t>«</w:t>
            </w:r>
            <w:r w:rsidR="00F425BD" w:rsidRPr="00412DF7">
              <w:rPr>
                <w:lang w:val="ru-RU" w:eastAsia="ru-RU"/>
              </w:rPr>
              <w:t>Переход на СР</w:t>
            </w:r>
            <w:r w:rsidR="001F20AD" w:rsidRPr="00412DF7">
              <w:rPr>
                <w:lang w:val="ru-RU" w:eastAsia="ru-RU"/>
              </w:rPr>
              <w:t>»</w:t>
            </w:r>
            <w:r w:rsidR="00F425BD" w:rsidRPr="00412DF7">
              <w:rPr>
                <w:lang w:val="ru-RU" w:eastAsia="ru-RU"/>
              </w:rPr>
              <w:t xml:space="preserve"> и параметром </w:t>
            </w:r>
            <w:r w:rsidR="001F20AD" w:rsidRPr="00412DF7">
              <w:rPr>
                <w:lang w:val="ru-RU" w:eastAsia="ru-RU"/>
              </w:rPr>
              <w:t>«</w:t>
            </w:r>
            <w:r w:rsidR="00F425BD" w:rsidRPr="00412DF7">
              <w:rPr>
                <w:lang w:val="ru-RU" w:eastAsia="ru-RU"/>
              </w:rPr>
              <w:t xml:space="preserve">Дата завершения </w:t>
            </w:r>
            <w:r w:rsidR="004271D0" w:rsidRPr="00412DF7">
              <w:rPr>
                <w:lang w:val="ru-RU" w:eastAsia="ru-RU"/>
              </w:rPr>
              <w:t xml:space="preserve">перехода на </w:t>
            </w:r>
            <w:r w:rsidR="00F425BD" w:rsidRPr="00412DF7">
              <w:rPr>
                <w:lang w:val="ru-RU" w:eastAsia="ru-RU"/>
              </w:rPr>
              <w:t>СР</w:t>
            </w:r>
            <w:r w:rsidR="001F20AD" w:rsidRPr="00412DF7">
              <w:rPr>
                <w:lang w:val="ru-RU" w:eastAsia="ru-RU"/>
              </w:rPr>
              <w:t>»</w:t>
            </w:r>
            <w:r w:rsidR="00F425BD" w:rsidRPr="00412DF7">
              <w:rPr>
                <w:lang w:val="ru-RU" w:eastAsia="ru-RU"/>
              </w:rPr>
              <w:t>)</w:t>
            </w:r>
            <w:r w:rsidRPr="00412DF7">
              <w:rPr>
                <w:lang w:val="ru-RU" w:eastAsia="ru-RU"/>
              </w:rPr>
              <w:t xml:space="preserve">, ограниченного кодом бюджета (атрибут </w:t>
            </w:r>
            <w:r w:rsidR="001F20AD" w:rsidRPr="00412DF7">
              <w:rPr>
                <w:lang w:val="ru-RU" w:eastAsia="ru-RU"/>
              </w:rPr>
              <w:t>«</w:t>
            </w:r>
            <w:r w:rsidRPr="00412DF7">
              <w:rPr>
                <w:lang w:val="ru-RU" w:eastAsia="ru-RU"/>
              </w:rPr>
              <w:t>Бюджет</w:t>
            </w:r>
            <w:r w:rsidR="001F20AD" w:rsidRPr="00412DF7">
              <w:rPr>
                <w:lang w:val="ru-RU" w:eastAsia="ru-RU"/>
              </w:rPr>
              <w:t>»</w:t>
            </w:r>
            <w:r w:rsidRPr="00412DF7">
              <w:rPr>
                <w:lang w:val="ru-RU" w:eastAsia="ru-RU"/>
              </w:rPr>
              <w:t>)</w:t>
            </w:r>
            <w:r w:rsidR="002105B4" w:rsidRPr="00412DF7">
              <w:rPr>
                <w:lang w:val="ru-RU" w:eastAsia="ru-RU"/>
              </w:rPr>
              <w:t xml:space="preserve"> </w:t>
            </w:r>
            <w:r w:rsidRPr="00412DF7">
              <w:rPr>
                <w:lang w:val="ru-RU" w:eastAsia="ru-RU"/>
              </w:rPr>
              <w:t xml:space="preserve">у которого код вышестоящего равен атрибуту </w:t>
            </w:r>
            <w:r w:rsidR="001F20AD" w:rsidRPr="00412DF7">
              <w:rPr>
                <w:lang w:val="ru-RU" w:eastAsia="ru-RU"/>
              </w:rPr>
              <w:t>«</w:t>
            </w:r>
            <w:r w:rsidRPr="00412DF7">
              <w:rPr>
                <w:lang w:val="ru-RU" w:eastAsia="ru-RU"/>
              </w:rPr>
              <w:t>РБС/ТОАИФ</w:t>
            </w:r>
            <w:r w:rsidR="001F20AD" w:rsidRPr="00412DF7">
              <w:rPr>
                <w:lang w:val="ru-RU" w:eastAsia="ru-RU"/>
              </w:rPr>
              <w:t>»</w:t>
            </w:r>
            <w:r w:rsidRPr="00412DF7">
              <w:rPr>
                <w:lang w:val="ru-RU" w:eastAsia="ru-RU"/>
              </w:rPr>
              <w:t>. При пустом значении поля выбор из справочника ограничен только бюджетом. Может быть изменен 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таблицы </w:t>
            </w:r>
            <w:r w:rsidR="001F20AD" w:rsidRPr="00412DF7">
              <w:rPr>
                <w:lang w:val="ru-RU" w:eastAsia="ru-RU"/>
              </w:rPr>
              <w:t>«</w:t>
            </w:r>
            <w:r w:rsidRPr="00412DF7">
              <w:rPr>
                <w:lang w:val="ru-RU" w:eastAsia="ru-RU"/>
              </w:rPr>
              <w:t>Получатели</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 Для бюджета, отличного от ФБ – не заполняется.</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Кому: наименование пол</w:t>
            </w:r>
            <w:r w:rsidRPr="00650ADE">
              <w:t>у</w:t>
            </w:r>
            <w:r w:rsidRPr="008A53DE">
              <w:t>чателя</w:t>
            </w:r>
          </w:p>
        </w:tc>
        <w:tc>
          <w:tcPr>
            <w:tcW w:w="3864" w:type="pct"/>
            <w:shd w:val="clear" w:color="auto" w:fill="auto"/>
          </w:tcPr>
          <w:p w:rsidR="00650ADE" w:rsidRDefault="00650ADE" w:rsidP="00412DF7">
            <w:pPr>
              <w:pStyle w:val="ASFKTablenorm"/>
              <w:ind w:left="57" w:right="57"/>
            </w:pPr>
            <w:r w:rsidRPr="008A53DE">
              <w:t>Наименование БУ-получателя в соответствии с СРРПБС.</w:t>
            </w:r>
          </w:p>
          <w:p w:rsidR="00650ADE" w:rsidRPr="00B032EC" w:rsidRDefault="00650ADE" w:rsidP="00412DF7">
            <w:pPr>
              <w:pStyle w:val="ASFKTablenorm"/>
              <w:ind w:left="57" w:right="57"/>
            </w:pPr>
            <w:r w:rsidRPr="00B032EC">
              <w:t>Для Федерального бюджета:</w:t>
            </w:r>
            <w:r>
              <w:t xml:space="preserve"> Для АРМ:</w:t>
            </w:r>
            <w:r w:rsidRPr="00B032EC">
              <w:t xml:space="preserve"> </w:t>
            </w:r>
          </w:p>
          <w:p w:rsidR="00650ADE" w:rsidRPr="00412DF7" w:rsidRDefault="00650ADE" w:rsidP="00412DF7">
            <w:pPr>
              <w:pStyle w:val="ASFKTableListNum"/>
              <w:numPr>
                <w:ilvl w:val="0"/>
                <w:numId w:val="29"/>
              </w:numPr>
              <w:rPr>
                <w:lang w:val="ru-RU" w:eastAsia="ru-RU"/>
              </w:rPr>
            </w:pPr>
            <w:r w:rsidRPr="00412DF7">
              <w:rPr>
                <w:lang w:val="ru-RU" w:eastAsia="ru-RU"/>
              </w:rPr>
              <w:t xml:space="preserve">Заполняется автоматически на основании поля </w:t>
            </w:r>
            <w:r w:rsidR="001F20AD" w:rsidRPr="00412DF7">
              <w:rPr>
                <w:lang w:val="ru-RU" w:eastAsia="ru-RU"/>
              </w:rPr>
              <w:t>«</w:t>
            </w:r>
            <w:r w:rsidRPr="00412DF7">
              <w:rPr>
                <w:lang w:val="ru-RU" w:eastAsia="ru-RU"/>
              </w:rPr>
              <w:t>Кому (По Сводному реестру)</w:t>
            </w:r>
            <w:r w:rsidR="001F20AD" w:rsidRPr="00412DF7">
              <w:rPr>
                <w:lang w:val="ru-RU" w:eastAsia="ru-RU"/>
              </w:rPr>
              <w:t>»</w:t>
            </w:r>
            <w:r w:rsidRPr="00412DF7">
              <w:rPr>
                <w:lang w:val="ru-RU" w:eastAsia="ru-RU"/>
              </w:rPr>
              <w:t xml:space="preserve"> из справочника </w:t>
            </w:r>
            <w:r w:rsidR="001F20AD" w:rsidRPr="00412DF7">
              <w:rPr>
                <w:lang w:val="ru-RU" w:eastAsia="ru-RU"/>
              </w:rPr>
              <w:t>«</w:t>
            </w:r>
            <w:r w:rsidR="00F425BD" w:rsidRPr="00412DF7">
              <w:rPr>
                <w:lang w:val="ru-RU" w:eastAsia="ru-RU"/>
              </w:rPr>
              <w:t>СРРПБС</w:t>
            </w:r>
            <w:r w:rsidR="001F20AD" w:rsidRPr="00412DF7">
              <w:rPr>
                <w:lang w:val="ru-RU" w:eastAsia="ru-RU"/>
              </w:rPr>
              <w:t>»</w:t>
            </w:r>
            <w:r w:rsidR="00F425BD" w:rsidRPr="00412DF7">
              <w:rPr>
                <w:lang w:val="ru-RU" w:eastAsia="ru-RU"/>
              </w:rPr>
              <w:t>/</w:t>
            </w:r>
            <w:r w:rsidR="005F1EC3" w:rsidRPr="00412DF7">
              <w:rPr>
                <w:lang w:val="ru-RU" w:eastAsia="ru-RU"/>
              </w:rPr>
              <w:t>«</w:t>
            </w:r>
            <w:r w:rsidR="00F425BD" w:rsidRPr="00412DF7">
              <w:rPr>
                <w:lang w:val="ru-RU" w:eastAsia="ru-RU"/>
              </w:rPr>
              <w:t>СР</w:t>
            </w:r>
            <w:r w:rsidR="005F1EC3" w:rsidRPr="00412DF7">
              <w:rPr>
                <w:lang w:val="ru-RU" w:eastAsia="ru-RU"/>
              </w:rPr>
              <w:t>»</w:t>
            </w:r>
            <w:r w:rsidR="00F425BD" w:rsidRPr="00412DF7">
              <w:rPr>
                <w:lang w:val="ru-RU" w:eastAsia="ru-RU"/>
              </w:rPr>
              <w:t xml:space="preserve"> </w:t>
            </w:r>
            <w:r w:rsidRPr="00412DF7">
              <w:rPr>
                <w:lang w:val="ru-RU" w:eastAsia="ru-RU"/>
              </w:rPr>
              <w:t>или</w:t>
            </w:r>
            <w:r w:rsidR="002105B4" w:rsidRPr="00412DF7">
              <w:rPr>
                <w:lang w:val="ru-RU" w:eastAsia="ru-RU"/>
              </w:rPr>
              <w:t xml:space="preserve"> </w:t>
            </w:r>
            <w:r w:rsidRPr="00412DF7">
              <w:rPr>
                <w:lang w:val="ru-RU" w:eastAsia="ru-RU"/>
              </w:rPr>
              <w:t>вручную.</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таблицы </w:t>
            </w:r>
            <w:r w:rsidR="001F20AD" w:rsidRPr="00412DF7">
              <w:rPr>
                <w:lang w:val="ru-RU" w:eastAsia="ru-RU"/>
              </w:rPr>
              <w:t>«</w:t>
            </w:r>
            <w:r w:rsidRPr="00412DF7">
              <w:rPr>
                <w:lang w:val="ru-RU" w:eastAsia="ru-RU"/>
              </w:rPr>
              <w:t>Получатели</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p w:rsidR="00650ADE" w:rsidRPr="00B032EC" w:rsidRDefault="00650ADE" w:rsidP="00412DF7">
            <w:pPr>
              <w:pStyle w:val="ASFKTablenorm"/>
              <w:ind w:left="57" w:right="57"/>
            </w:pPr>
            <w:r w:rsidRPr="00B032EC">
              <w:t>Для прочих бюджетов:</w:t>
            </w:r>
          </w:p>
          <w:p w:rsidR="00650ADE" w:rsidRPr="00412DF7" w:rsidRDefault="00650ADE" w:rsidP="00412DF7">
            <w:pPr>
              <w:pStyle w:val="ASFKTableListNum"/>
              <w:numPr>
                <w:ilvl w:val="0"/>
                <w:numId w:val="30"/>
              </w:numPr>
              <w:rPr>
                <w:lang w:val="ru-RU" w:eastAsia="ru-RU"/>
              </w:rPr>
            </w:pPr>
            <w:r w:rsidRPr="00412DF7">
              <w:rPr>
                <w:lang w:val="ru-RU" w:eastAsia="ru-RU"/>
              </w:rPr>
              <w:t xml:space="preserve">Значение может быть выбрано из </w:t>
            </w:r>
            <w:r w:rsidR="00F425BD" w:rsidRPr="00412DF7">
              <w:rPr>
                <w:lang w:val="ru-RU" w:eastAsia="ru-RU"/>
              </w:rPr>
              <w:t xml:space="preserve">справочника </w:t>
            </w:r>
            <w:r w:rsidR="001F20AD" w:rsidRPr="00412DF7">
              <w:rPr>
                <w:lang w:val="ru-RU" w:eastAsia="ru-RU"/>
              </w:rPr>
              <w:t>«</w:t>
            </w:r>
            <w:r w:rsidR="00F425BD" w:rsidRPr="00412DF7">
              <w:rPr>
                <w:lang w:val="ru-RU" w:eastAsia="ru-RU"/>
              </w:rPr>
              <w:t>ПУБП</w:t>
            </w:r>
            <w:r w:rsidR="001F20AD" w:rsidRPr="00412DF7">
              <w:rPr>
                <w:lang w:val="ru-RU" w:eastAsia="ru-RU"/>
              </w:rPr>
              <w:t>»</w:t>
            </w:r>
            <w:r w:rsidR="00F425BD" w:rsidRPr="00412DF7">
              <w:rPr>
                <w:lang w:val="ru-RU" w:eastAsia="ru-RU"/>
              </w:rPr>
              <w:t>/</w:t>
            </w:r>
            <w:r w:rsidR="005F1EC3" w:rsidRPr="00412DF7">
              <w:rPr>
                <w:lang w:val="ru-RU" w:eastAsia="ru-RU"/>
              </w:rPr>
              <w:t>«</w:t>
            </w:r>
            <w:r w:rsidR="00F425BD" w:rsidRPr="00412DF7">
              <w:rPr>
                <w:lang w:val="ru-RU" w:eastAsia="ru-RU"/>
              </w:rPr>
              <w:t>СР</w:t>
            </w:r>
            <w:r w:rsidR="005F1EC3" w:rsidRPr="00412DF7">
              <w:rPr>
                <w:lang w:val="ru-RU" w:eastAsia="ru-RU"/>
              </w:rPr>
              <w:t>»</w:t>
            </w:r>
            <w:r w:rsidR="00F425BD" w:rsidRPr="00412DF7">
              <w:rPr>
                <w:lang w:val="ru-RU" w:eastAsia="ru-RU"/>
              </w:rPr>
              <w:t xml:space="preserve"> (с фильтром по коду бюджета &lt;&gt; 99010001) </w:t>
            </w:r>
            <w:r w:rsidRPr="00412DF7">
              <w:rPr>
                <w:lang w:val="ru-RU" w:eastAsia="ru-RU"/>
              </w:rPr>
              <w:t>(без заполнения поля по Сводному реестру).</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таблицы </w:t>
            </w:r>
            <w:r w:rsidR="001F20AD" w:rsidRPr="00412DF7">
              <w:rPr>
                <w:lang w:val="ru-RU" w:eastAsia="ru-RU"/>
              </w:rPr>
              <w:t>«</w:t>
            </w:r>
            <w:r w:rsidRPr="00412DF7">
              <w:rPr>
                <w:lang w:val="ru-RU" w:eastAsia="ru-RU"/>
              </w:rPr>
              <w:t>Получатели</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Кому: номер ЛС</w:t>
            </w:r>
          </w:p>
        </w:tc>
        <w:tc>
          <w:tcPr>
            <w:tcW w:w="3864" w:type="pct"/>
            <w:shd w:val="clear" w:color="auto" w:fill="auto"/>
          </w:tcPr>
          <w:p w:rsidR="00650ADE" w:rsidRDefault="00650ADE" w:rsidP="00412DF7">
            <w:pPr>
              <w:pStyle w:val="ASFKTablenorm"/>
              <w:ind w:left="57" w:right="57"/>
            </w:pPr>
            <w:r w:rsidRPr="008A53DE">
              <w:t>Номер лицевого счета БУ-получателя (ПБС (АИФ)).</w:t>
            </w:r>
          </w:p>
          <w:p w:rsidR="00650ADE" w:rsidRPr="008A53DE" w:rsidRDefault="00650ADE" w:rsidP="00412DF7">
            <w:pPr>
              <w:pStyle w:val="ASFKTablenorm"/>
              <w:ind w:left="57" w:right="57"/>
            </w:pPr>
            <w:r w:rsidRPr="00B032EC">
              <w:t xml:space="preserve">Для АРМ: Выбирается из справочника </w:t>
            </w:r>
            <w:r w:rsidR="001F20AD">
              <w:t>«</w:t>
            </w:r>
            <w:r w:rsidRPr="00B032EC">
              <w:t>Информация о лицевых счетах</w:t>
            </w:r>
            <w:r w:rsidR="001F20AD">
              <w:t>»</w:t>
            </w:r>
            <w:r w:rsidRPr="00B032EC">
              <w:t xml:space="preserve">. Список ограничен значениями поля </w:t>
            </w:r>
            <w:r w:rsidR="001F20AD">
              <w:t>«</w:t>
            </w:r>
            <w:r w:rsidRPr="00B032EC">
              <w:t>по Сводному реестру (Кому)</w:t>
            </w:r>
            <w:r w:rsidR="005F1EC3">
              <w:t>»</w:t>
            </w:r>
            <w:r w:rsidRPr="00B032EC">
              <w:t>. При отсутствии значения</w:t>
            </w:r>
            <w:r w:rsidR="00B943E5">
              <w:t xml:space="preserve"> – </w:t>
            </w:r>
            <w:r w:rsidRPr="00B032EC">
              <w:t>выбор из справочника не ограничен.</w:t>
            </w:r>
            <w:r w:rsidR="002105B4">
              <w:t xml:space="preserve"> </w:t>
            </w:r>
            <w:r w:rsidRPr="00B032EC">
              <w:t>Может быть изменено вручную.</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дол</w:t>
            </w:r>
            <w:r w:rsidRPr="00190903">
              <w:t>ж</w:t>
            </w:r>
            <w:r w:rsidRPr="008A53DE">
              <w:t>ность</w:t>
            </w:r>
          </w:p>
        </w:tc>
        <w:tc>
          <w:tcPr>
            <w:tcW w:w="3864" w:type="pct"/>
            <w:shd w:val="clear" w:color="auto" w:fill="auto"/>
          </w:tcPr>
          <w:p w:rsidR="00650ADE" w:rsidRDefault="00650ADE" w:rsidP="00412DF7">
            <w:pPr>
              <w:pStyle w:val="ASFKTablenorm"/>
              <w:ind w:left="57" w:right="57"/>
            </w:pPr>
            <w:r w:rsidRPr="008A53DE">
              <w:t>Наименование должности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расшифровка подп</w:t>
            </w:r>
            <w:r w:rsidRPr="00190903">
              <w:t>и</w:t>
            </w:r>
            <w:r w:rsidRPr="008A53DE">
              <w:t>си</w:t>
            </w:r>
          </w:p>
        </w:tc>
        <w:tc>
          <w:tcPr>
            <w:tcW w:w="3864" w:type="pct"/>
            <w:shd w:val="clear" w:color="auto" w:fill="auto"/>
          </w:tcPr>
          <w:p w:rsidR="00650ADE" w:rsidRDefault="00650ADE" w:rsidP="00412DF7">
            <w:pPr>
              <w:pStyle w:val="ASFKTablenorm"/>
              <w:ind w:left="57" w:right="57"/>
            </w:pPr>
            <w:r w:rsidRPr="008A53DE">
              <w:t>ФИО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Дата подписи</w:t>
            </w:r>
          </w:p>
        </w:tc>
        <w:tc>
          <w:tcPr>
            <w:tcW w:w="3864" w:type="pct"/>
            <w:shd w:val="clear" w:color="auto" w:fill="auto"/>
          </w:tcPr>
          <w:p w:rsidR="00650ADE" w:rsidRDefault="00650ADE" w:rsidP="00412DF7">
            <w:pPr>
              <w:pStyle w:val="ASFKTablenorm"/>
              <w:ind w:left="57" w:right="57"/>
            </w:pPr>
            <w:r w:rsidRPr="008A53DE">
              <w:t>Дата подписи ответственного исполнителя.</w:t>
            </w:r>
          </w:p>
          <w:p w:rsidR="00650ADE" w:rsidRPr="008A53DE" w:rsidRDefault="00650ADE" w:rsidP="00412DF7">
            <w:pPr>
              <w:pStyle w:val="ASFKTablenorm"/>
              <w:ind w:left="57" w:right="57"/>
            </w:pPr>
            <w:r w:rsidRPr="00B032EC">
              <w:t>Значение вводится вручную, либо выбирается из системного календаря</w:t>
            </w:r>
            <w:r>
              <w:t>.</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Тел</w:t>
            </w:r>
            <w:r w:rsidRPr="00190903">
              <w:t>е</w:t>
            </w:r>
            <w:r w:rsidRPr="008A53DE">
              <w:t>фон</w:t>
            </w:r>
          </w:p>
        </w:tc>
        <w:tc>
          <w:tcPr>
            <w:tcW w:w="3864" w:type="pct"/>
            <w:shd w:val="clear" w:color="auto" w:fill="auto"/>
          </w:tcPr>
          <w:p w:rsidR="00650ADE" w:rsidRDefault="00650ADE" w:rsidP="00412DF7">
            <w:pPr>
              <w:pStyle w:val="ASFKTablenorm"/>
              <w:ind w:left="57" w:right="57"/>
            </w:pPr>
            <w:r w:rsidRPr="008A53DE">
              <w:t>Номер телефона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412DF7">
        <w:tc>
          <w:tcPr>
            <w:tcW w:w="1136"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64" w:type="pct"/>
            <w:shd w:val="clear" w:color="auto" w:fill="auto"/>
          </w:tcPr>
          <w:p w:rsidR="00650ADE" w:rsidRDefault="00650ADE" w:rsidP="00412DF7">
            <w:pPr>
              <w:pStyle w:val="ASFKTablenorm"/>
              <w:ind w:left="57" w:right="57"/>
            </w:pPr>
            <w:r w:rsidRPr="008A53DE">
              <w:t>Код ТОФК-получателя.</w:t>
            </w:r>
          </w:p>
          <w:p w:rsidR="00650ADE" w:rsidRPr="008A53DE" w:rsidRDefault="00650ADE" w:rsidP="00412DF7">
            <w:pPr>
              <w:pStyle w:val="ASFKTablenorm"/>
              <w:ind w:left="57" w:right="57"/>
            </w:pPr>
            <w:r w:rsidRPr="00B032EC">
              <w:t xml:space="preserve">Для АРМ: Заполняется автоматически на основании ЛС получателя Кодом органа ФК, в котором открыт указанный </w:t>
            </w:r>
            <w:r w:rsidR="001F20AD">
              <w:t>«</w:t>
            </w:r>
            <w:r w:rsidRPr="00B032EC">
              <w:t>Лицевой счет</w:t>
            </w:r>
            <w:r w:rsidR="001F20AD">
              <w:t>»</w:t>
            </w:r>
            <w:r w:rsidRPr="00B032EC">
              <w:t xml:space="preserve"> получателя (из справочника </w:t>
            </w:r>
            <w:r w:rsidR="001F20AD">
              <w:t>«</w:t>
            </w:r>
            <w:r w:rsidRPr="00B032EC">
              <w:t>Информация о лицевых счетах</w:t>
            </w:r>
            <w:r w:rsidR="001F20AD">
              <w:t>»</w:t>
            </w:r>
            <w:r w:rsidRPr="00B032EC">
              <w:t xml:space="preserve">). </w:t>
            </w:r>
          </w:p>
        </w:tc>
      </w:tr>
      <w:tr w:rsidR="00650ADE" w:rsidRPr="008A53DE" w:rsidTr="00412DF7">
        <w:tc>
          <w:tcPr>
            <w:tcW w:w="1136" w:type="pct"/>
            <w:shd w:val="clear" w:color="auto" w:fill="auto"/>
          </w:tcPr>
          <w:p w:rsidR="00650ADE" w:rsidRPr="008A53DE" w:rsidRDefault="00650ADE" w:rsidP="00412DF7">
            <w:pPr>
              <w:pStyle w:val="ASFKTablenorm"/>
              <w:ind w:left="57" w:right="57"/>
            </w:pPr>
            <w:r w:rsidRPr="008A53DE">
              <w:t xml:space="preserve">Спец. </w:t>
            </w:r>
            <w:r w:rsidR="00B412A1" w:rsidRPr="008A53DE">
              <w:t>У</w:t>
            </w:r>
            <w:r w:rsidRPr="008A53DE">
              <w:t>казания (Код)</w:t>
            </w:r>
          </w:p>
        </w:tc>
        <w:tc>
          <w:tcPr>
            <w:tcW w:w="3864" w:type="pct"/>
            <w:shd w:val="clear" w:color="auto" w:fill="auto"/>
          </w:tcPr>
          <w:p w:rsidR="00650ADE" w:rsidRDefault="00650ADE" w:rsidP="00412DF7">
            <w:pPr>
              <w:pStyle w:val="ASFKTablenorm"/>
              <w:ind w:left="57" w:right="57"/>
            </w:pPr>
            <w:r w:rsidRPr="008A53DE">
              <w:t>Код специальных указаний.</w:t>
            </w:r>
          </w:p>
          <w:p w:rsidR="00650ADE" w:rsidRPr="008A53DE" w:rsidRDefault="00650ADE" w:rsidP="00412DF7">
            <w:pPr>
              <w:pStyle w:val="ASFKTablenorm"/>
              <w:ind w:left="57" w:right="57"/>
            </w:pPr>
            <w:r w:rsidRPr="00B032EC">
              <w:t xml:space="preserve">Выбор из списка значений справочника </w:t>
            </w:r>
            <w:r w:rsidR="001F20AD">
              <w:t>«</w:t>
            </w:r>
            <w:r w:rsidRPr="00B032EC">
              <w:t>Виды специальных указаний</w:t>
            </w:r>
            <w:r w:rsidR="001F20AD">
              <w:t>»</w:t>
            </w:r>
            <w:r w:rsidRPr="00B032EC">
              <w:t>. Может быть заполнено вручную.</w:t>
            </w:r>
          </w:p>
        </w:tc>
      </w:tr>
    </w:tbl>
    <w:p w:rsidR="00B70340" w:rsidRPr="00B11F4A" w:rsidRDefault="00B70340" w:rsidP="00BB52A1">
      <w:pPr>
        <w:pStyle w:val="ASFKNormal"/>
      </w:pPr>
      <w:r w:rsidRPr="00B11F4A">
        <w:lastRenderedPageBreak/>
        <w:t xml:space="preserve">На </w:t>
      </w:r>
      <w:r w:rsidR="00B943E5">
        <w:t>в</w:t>
      </w:r>
      <w:r w:rsidRPr="00B11F4A">
        <w:t xml:space="preserve">кладке </w:t>
      </w:r>
      <w:r w:rsidR="001F20AD">
        <w:t>«</w:t>
      </w:r>
      <w:r w:rsidRPr="00B11F4A">
        <w:t>Расходные расписания</w:t>
      </w:r>
      <w:r w:rsidR="001F20AD">
        <w:t>»</w:t>
      </w:r>
      <w:r w:rsidRPr="00B11F4A">
        <w:t xml:space="preserve"> (</w:t>
      </w:r>
      <w:r w:rsidR="0099769E">
        <w:t>см.</w:t>
      </w:r>
      <w:r w:rsidR="0099769E" w:rsidRPr="0064058C">
        <w:t> </w:t>
      </w:r>
      <w:r w:rsidRPr="00B11F4A">
        <w:t>рис. </w:t>
      </w:r>
      <w:r w:rsidRPr="00B11F4A">
        <w:fldChar w:fldCharType="begin"/>
      </w:r>
      <w:r w:rsidRPr="00B11F4A">
        <w:instrText xml:space="preserve"> REF _Ref205178422 \h  \* MERGEFORMAT </w:instrText>
      </w:r>
      <w:r w:rsidRPr="00B11F4A">
        <w:fldChar w:fldCharType="separate"/>
      </w:r>
      <w:r w:rsidR="0092715F">
        <w:t>111</w:t>
      </w:r>
      <w:r w:rsidRPr="00B11F4A">
        <w:fldChar w:fldCharType="end"/>
      </w:r>
      <w:r w:rsidRPr="00B11F4A">
        <w:t xml:space="preserve">), вложенной в закладку </w:t>
      </w:r>
      <w:r w:rsidR="001F20AD">
        <w:t>«</w:t>
      </w:r>
      <w:r w:rsidRPr="00B11F4A">
        <w:t>Документ</w:t>
      </w:r>
      <w:r>
        <w:t xml:space="preserve"> (1)</w:t>
      </w:r>
      <w:r w:rsidR="001F20AD">
        <w:t>»</w:t>
      </w:r>
      <w:r w:rsidRPr="00B11F4A">
        <w:t xml:space="preserve">, содержатся строки таблицы с данными расходных расписаний, включенных в данный реестр. Поля таблицы </w:t>
      </w:r>
      <w:r w:rsidR="00F9698D">
        <w:t>приведен</w:t>
      </w:r>
      <w:r w:rsidR="00B943E5">
        <w:t>ы</w:t>
      </w:r>
      <w:r w:rsidR="00F9698D">
        <w:t xml:space="preserve"> в таблице</w:t>
      </w:r>
      <w:r w:rsidR="0099769E" w:rsidRPr="0064058C">
        <w:t> </w:t>
      </w:r>
      <w:r w:rsidRPr="00B11F4A">
        <w:fldChar w:fldCharType="begin"/>
      </w:r>
      <w:r w:rsidRPr="00B11F4A">
        <w:instrText xml:space="preserve"> REF _Ref317676051 \h  \* MERGEFORMAT </w:instrText>
      </w:r>
      <w:r w:rsidRPr="00B11F4A">
        <w:fldChar w:fldCharType="separate"/>
      </w:r>
      <w:r w:rsidR="0092715F">
        <w:t>59</w:t>
      </w:r>
      <w:r w:rsidRPr="00B11F4A">
        <w:fldChar w:fldCharType="end"/>
      </w:r>
      <w:r w:rsidRPr="00B11F4A">
        <w:t>.</w:t>
      </w:r>
    </w:p>
    <w:p w:rsidR="00B70340" w:rsidRPr="00B11F4A" w:rsidRDefault="00B70340" w:rsidP="00BB52A1">
      <w:pPr>
        <w:pStyle w:val="ASFKNormal"/>
      </w:pPr>
      <w:r w:rsidRPr="00B11F4A">
        <w:t xml:space="preserve">Для добавления строки с данными расходных расписаний следует нажать на кнопку </w:t>
      </w:r>
      <w:r w:rsidR="0092715F">
        <w:pict>
          <v:shape id="_x0000_i1214" type="#_x0000_t75" style="width:12pt;height:12pt">
            <v:imagedata r:id="rId73" o:title="Snap7" gain="81921f" blacklevel="-3277f"/>
          </v:shape>
        </w:pict>
      </w:r>
      <w:r w:rsidRPr="00B11F4A">
        <w:t> </w:t>
      </w:r>
      <w:r w:rsidR="0020559D">
        <w:t>(Добавить новую строку)</w:t>
      </w:r>
      <w:r w:rsidRPr="00B11F4A">
        <w:t>. Открое</w:t>
      </w:r>
      <w:r w:rsidR="00F9698D">
        <w:t>тся форма «Добавление записи»</w:t>
      </w:r>
      <w:r w:rsidRPr="00B11F4A">
        <w:t xml:space="preserve"> </w:t>
      </w:r>
      <w:r w:rsidR="00D82734">
        <w:t>(рис. </w:t>
      </w:r>
      <w:r w:rsidRPr="00B11F4A">
        <w:fldChar w:fldCharType="begin"/>
      </w:r>
      <w:r w:rsidRPr="00B11F4A">
        <w:instrText xml:space="preserve"> REF _Ref205636199 \h  \* MERGEFORMAT </w:instrText>
      </w:r>
      <w:r w:rsidRPr="00B11F4A">
        <w:fldChar w:fldCharType="separate"/>
      </w:r>
      <w:r w:rsidR="0092715F">
        <w:t>114</w:t>
      </w:r>
      <w:r w:rsidRPr="00B11F4A">
        <w:fldChar w:fldCharType="end"/>
      </w:r>
      <w:r w:rsidRPr="00B11F4A">
        <w:t>).</w:t>
      </w:r>
    </w:p>
    <w:p w:rsidR="00E34F8C" w:rsidRPr="00E34F8C" w:rsidRDefault="0092715F" w:rsidP="00E34F8C">
      <w:pPr>
        <w:pStyle w:val="ASFKFigure"/>
      </w:pPr>
      <w:r>
        <w:pict>
          <v:shape id="_x0000_i1215" type="#_x0000_t75" style="width:480pt;height:228pt">
            <v:imagedata r:id="rId178"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84" w:name="_Ref205636199"/>
      <w:bookmarkStart w:id="885" w:name="_Toc79490483"/>
      <w:r w:rsidR="0092715F">
        <w:rPr>
          <w:noProof/>
        </w:rPr>
        <w:t>114</w:t>
      </w:r>
      <w:bookmarkEnd w:id="884"/>
      <w:r w:rsidRPr="00B11F4A">
        <w:fldChar w:fldCharType="end"/>
      </w:r>
      <w:r w:rsidRPr="00B11F4A">
        <w:t xml:space="preserve">. </w:t>
      </w:r>
      <w:r w:rsidR="00F9698D">
        <w:t>Форма «Добавление записи»</w:t>
      </w:r>
      <w:r w:rsidRPr="00B11F4A">
        <w:t xml:space="preserve"> (строка данных о расходном расписании)</w:t>
      </w:r>
      <w:bookmarkEnd w:id="885"/>
    </w:p>
    <w:p w:rsidR="00B70340" w:rsidRPr="00B11F4A" w:rsidRDefault="00B70340" w:rsidP="00BB52A1">
      <w:pPr>
        <w:pStyle w:val="ASFKNormal"/>
      </w:pPr>
      <w:r w:rsidRPr="00B11F4A">
        <w:t xml:space="preserve">На форме </w:t>
      </w:r>
      <w:r w:rsidR="001F20AD">
        <w:t>«</w:t>
      </w:r>
      <w:r w:rsidRPr="00B11F4A">
        <w:t>Добавление записи</w:t>
      </w:r>
      <w:r w:rsidR="001F20AD">
        <w:t>»</w:t>
      </w:r>
      <w:r w:rsidRPr="00B11F4A">
        <w:t xml:space="preserve"> заполняются следующие поля:</w:t>
      </w:r>
    </w:p>
    <w:p w:rsidR="005E1F5C" w:rsidRPr="005E1F5C" w:rsidRDefault="005E1F5C" w:rsidP="005E1F5C">
      <w:pPr>
        <w:pStyle w:val="ASFKListmark1"/>
      </w:pPr>
      <w:r>
        <w:t>«</w:t>
      </w:r>
      <w:r w:rsidRPr="005E1F5C">
        <w:t>Номер» – номер расходного расписания;</w:t>
      </w:r>
    </w:p>
    <w:p w:rsidR="005E1F5C" w:rsidRPr="005E1F5C" w:rsidRDefault="005E1F5C" w:rsidP="005E1F5C">
      <w:pPr>
        <w:pStyle w:val="ASFKListmark1"/>
      </w:pPr>
      <w:r>
        <w:t>«</w:t>
      </w:r>
      <w:r w:rsidRPr="005E1F5C">
        <w:t>Дата в/д» – дата ввода в действие расходного расписания;</w:t>
      </w:r>
    </w:p>
    <w:p w:rsidR="005E1F5C" w:rsidRPr="005E1F5C" w:rsidRDefault="005E1F5C" w:rsidP="005E1F5C">
      <w:pPr>
        <w:pStyle w:val="ASFKListmark1"/>
      </w:pPr>
      <w:r>
        <w:t>«</w:t>
      </w:r>
      <w:r w:rsidRPr="005E1F5C">
        <w:t>Кому: Наименование получателя» – наименование по СРРПБС БУ-получателя расходного расписания;</w:t>
      </w:r>
    </w:p>
    <w:p w:rsidR="005E1F5C" w:rsidRPr="005E1F5C" w:rsidRDefault="005E1F5C" w:rsidP="005E1F5C">
      <w:pPr>
        <w:pStyle w:val="ASFKListmark1"/>
      </w:pPr>
      <w:r>
        <w:t>«</w:t>
      </w:r>
      <w:r w:rsidRPr="005E1F5C">
        <w:t>Кому: по Сводному реестру» – код по СРРПБС БУ-получателя расходного расписания; при вводе значение поля ограничено 5 символами;</w:t>
      </w:r>
    </w:p>
    <w:p w:rsidR="005E1F5C" w:rsidRPr="005E1F5C" w:rsidRDefault="005E1F5C" w:rsidP="005E1F5C">
      <w:pPr>
        <w:pStyle w:val="ASFKListmark1"/>
      </w:pPr>
      <w:r>
        <w:t>«</w:t>
      </w:r>
      <w:r w:rsidRPr="005E1F5C">
        <w:t>Кому: Номер ЛС» – номер лицевого счета БУ-получателя; при вводе значение поля ограничено 11 символами;</w:t>
      </w:r>
    </w:p>
    <w:p w:rsidR="005E1F5C" w:rsidRPr="005E1F5C" w:rsidRDefault="005E1F5C" w:rsidP="005E1F5C">
      <w:pPr>
        <w:pStyle w:val="ASFKListmark1"/>
      </w:pPr>
      <w:r>
        <w:t>«</w:t>
      </w:r>
      <w:r w:rsidRPr="005E1F5C">
        <w:t>Куда (ФК)» – наименование ТОФК-получателя;</w:t>
      </w:r>
    </w:p>
    <w:p w:rsidR="005E1F5C" w:rsidRPr="005E1F5C" w:rsidRDefault="005E1F5C" w:rsidP="005E1F5C">
      <w:pPr>
        <w:pStyle w:val="ASFKListmark1"/>
      </w:pPr>
      <w:r>
        <w:t>«</w:t>
      </w:r>
      <w:r w:rsidRPr="005E1F5C">
        <w:t>по КОФК» – код ТОФК-получателя; при вводе значение поля ограничено 4 символами;</w:t>
      </w:r>
    </w:p>
    <w:p w:rsidR="005E1F5C" w:rsidRPr="005E1F5C" w:rsidRDefault="005E1F5C" w:rsidP="005E1F5C">
      <w:pPr>
        <w:pStyle w:val="ASFKListmark1"/>
      </w:pPr>
      <w:r>
        <w:t>«</w:t>
      </w:r>
      <w:r w:rsidRPr="005E1F5C">
        <w:t>Специальные указания» – код и наименование вида специальных указаний;</w:t>
      </w:r>
    </w:p>
    <w:p w:rsidR="005E1F5C" w:rsidRPr="005E1F5C" w:rsidRDefault="005E1F5C" w:rsidP="005E1F5C">
      <w:pPr>
        <w:pStyle w:val="ASFKListmark1"/>
      </w:pPr>
      <w:r>
        <w:t>«</w:t>
      </w:r>
      <w:r w:rsidRPr="005E1F5C">
        <w:t>Ответственный исполнитель. Должность» – наименование должности исполнителя;</w:t>
      </w:r>
    </w:p>
    <w:p w:rsidR="005E1F5C" w:rsidRPr="005E1F5C" w:rsidRDefault="005E1F5C" w:rsidP="005E1F5C">
      <w:pPr>
        <w:pStyle w:val="ASFKListmark1"/>
      </w:pPr>
      <w:r>
        <w:t>«</w:t>
      </w:r>
      <w:r w:rsidRPr="005E1F5C">
        <w:t>Ответственный исполнитель. Расшифровка подписи» – ФИО исполнителя;</w:t>
      </w:r>
    </w:p>
    <w:p w:rsidR="005E1F5C" w:rsidRPr="005E1F5C" w:rsidRDefault="005E1F5C" w:rsidP="005E1F5C">
      <w:pPr>
        <w:pStyle w:val="ASFKListmark1"/>
      </w:pPr>
      <w:r>
        <w:t>«</w:t>
      </w:r>
      <w:r w:rsidRPr="005E1F5C">
        <w:t>Ответственный исполнитель. Дата подписи» – дата подписи исполнителя;</w:t>
      </w:r>
    </w:p>
    <w:p w:rsidR="00B70340" w:rsidRPr="00B11F4A" w:rsidRDefault="005E1F5C" w:rsidP="005E1F5C">
      <w:pPr>
        <w:pStyle w:val="ASFKListmark1"/>
      </w:pPr>
      <w:r>
        <w:t>«</w:t>
      </w:r>
      <w:r w:rsidRPr="005E1F5C">
        <w:t>Ответственный исполнитель. Телефон» – номер телефона исполнителя</w:t>
      </w:r>
      <w:r w:rsidR="00B70340" w:rsidRPr="00B11F4A">
        <w:t>.</w:t>
      </w:r>
    </w:p>
    <w:p w:rsidR="00B70340" w:rsidRPr="00B11F4A" w:rsidRDefault="00B70340" w:rsidP="00BB52A1">
      <w:pPr>
        <w:pStyle w:val="ASFKNormal"/>
      </w:pPr>
      <w:r w:rsidRPr="00B11F4A">
        <w:t xml:space="preserve">Нажать на </w:t>
      </w:r>
      <w:r w:rsidR="00D51A98">
        <w:t>кнопку «Ok»</w:t>
      </w:r>
      <w:r w:rsidRPr="00B11F4A">
        <w:t xml:space="preserve"> для добавления строки и выхода из формы. </w:t>
      </w:r>
      <w:r w:rsidR="00FD7488">
        <w:t>В таблице </w:t>
      </w:r>
      <w:r w:rsidRPr="00B11F4A">
        <w:t>расхо</w:t>
      </w:r>
      <w:r w:rsidRPr="00B70340">
        <w:t>д</w:t>
      </w:r>
      <w:r w:rsidRPr="00B11F4A">
        <w:t>ных расписаний появится добавленная строка.</w:t>
      </w:r>
    </w:p>
    <w:p w:rsidR="00B70340" w:rsidRPr="00B11F4A" w:rsidRDefault="008B6FFB" w:rsidP="00BB52A1">
      <w:pPr>
        <w:pStyle w:val="ASFKNormal"/>
      </w:pPr>
      <w:r w:rsidRPr="008B6FFB">
        <w:t>ЭФ документа «Реестр расходных расписаний», закладки «Документ (1)», вкладки «Раздел I: БА (4)»</w:t>
      </w:r>
      <w:r>
        <w:t xml:space="preserve"> представлена на рисунке</w:t>
      </w:r>
      <w:r w:rsidR="0099769E" w:rsidRPr="0064058C">
        <w:t> </w:t>
      </w:r>
      <w:r w:rsidR="00B70340" w:rsidRPr="00B11F4A">
        <w:fldChar w:fldCharType="begin"/>
      </w:r>
      <w:r w:rsidR="00B70340" w:rsidRPr="00B11F4A">
        <w:instrText xml:space="preserve"> REF _Ref205636528 \h  \* MERGEFORMAT </w:instrText>
      </w:r>
      <w:r w:rsidR="00B70340" w:rsidRPr="00B11F4A">
        <w:fldChar w:fldCharType="separate"/>
      </w:r>
      <w:r w:rsidR="0092715F">
        <w:t>115</w:t>
      </w:r>
      <w:r w:rsidR="00B70340" w:rsidRPr="00B11F4A">
        <w:fldChar w:fldCharType="end"/>
      </w:r>
      <w:r w:rsidR="00B70340" w:rsidRPr="00B11F4A">
        <w:t>.</w:t>
      </w:r>
    </w:p>
    <w:p w:rsidR="0072745A" w:rsidRPr="0072745A" w:rsidRDefault="0092715F" w:rsidP="0072745A">
      <w:pPr>
        <w:pStyle w:val="ASFKFigure"/>
      </w:pPr>
      <w:r>
        <w:lastRenderedPageBreak/>
        <w:pict>
          <v:shape id="_x0000_i1216" type="#_x0000_t75" style="width:480pt;height:156pt">
            <v:imagedata r:id="rId179" o:title="0"/>
          </v:shape>
        </w:pict>
      </w:r>
    </w:p>
    <w:bookmarkStart w:id="886" w:name="_Ref231718609"/>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87" w:name="_Ref205636528"/>
      <w:bookmarkStart w:id="888" w:name="_Toc79490484"/>
      <w:r w:rsidR="0092715F">
        <w:rPr>
          <w:noProof/>
        </w:rPr>
        <w:t>115</w:t>
      </w:r>
      <w:bookmarkEnd w:id="887"/>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8B6FFB">
        <w:t>в</w:t>
      </w:r>
      <w:r w:rsidR="00F9698D">
        <w:t xml:space="preserve">кладки </w:t>
      </w:r>
      <w:r w:rsidR="001F20AD">
        <w:t>«</w:t>
      </w:r>
      <w:r w:rsidRPr="00B11F4A">
        <w:t xml:space="preserve">Раздел </w:t>
      </w:r>
      <w:r w:rsidRPr="00B70340">
        <w:t>I</w:t>
      </w:r>
      <w:r w:rsidRPr="00B11F4A">
        <w:t>: БА</w:t>
      </w:r>
      <w:r>
        <w:t xml:space="preserve"> (4)</w:t>
      </w:r>
      <w:r w:rsidR="001F20AD">
        <w:t>»</w:t>
      </w:r>
      <w:bookmarkEnd w:id="886"/>
      <w:bookmarkEnd w:id="888"/>
    </w:p>
    <w:p w:rsidR="008B6FFB" w:rsidRPr="008B6FFB" w:rsidRDefault="008B6FFB" w:rsidP="008B6FFB">
      <w:pPr>
        <w:pStyle w:val="ASFKNormal"/>
      </w:pPr>
      <w:r>
        <w:t>На в</w:t>
      </w:r>
      <w:r w:rsidRPr="008B6FFB">
        <w:t>кладке «Раздел I: БА (4)», вложенной в закладку «Документ (1)», в табличном блоке содержатся строки БА по Разделу I выбранного расходного расписания на закладке «Расходные расписани</w:t>
      </w:r>
      <w:r w:rsidR="008650B7">
        <w:t>я (3)» и заголовочные поля (см.</w:t>
      </w:r>
      <w:r w:rsidR="008650B7" w:rsidRPr="0064058C">
        <w:t> </w:t>
      </w:r>
      <w:r w:rsidR="008650B7">
        <w:t>табл.</w:t>
      </w:r>
      <w:r w:rsidR="008650B7" w:rsidRPr="0064058C">
        <w:t> </w:t>
      </w:r>
      <w:r w:rsidRPr="008B6FFB">
        <w:fldChar w:fldCharType="begin"/>
      </w:r>
      <w:r w:rsidRPr="008B6FFB">
        <w:instrText xml:space="preserve"> REF _Ref317676051 \h  \* MERGEFORMAT </w:instrText>
      </w:r>
      <w:r w:rsidRPr="008B6FFB">
        <w:fldChar w:fldCharType="separate"/>
      </w:r>
      <w:r w:rsidR="0092715F">
        <w:t>59</w:t>
      </w:r>
      <w:r w:rsidRPr="008B6FFB">
        <w:fldChar w:fldCharType="end"/>
      </w:r>
      <w:r w:rsidRPr="008B6FFB">
        <w:t>).</w:t>
      </w:r>
    </w:p>
    <w:p w:rsidR="00B70340" w:rsidRPr="00B11F4A" w:rsidRDefault="008B6FFB" w:rsidP="00BB52A1">
      <w:pPr>
        <w:pStyle w:val="ASFKNormal"/>
      </w:pPr>
      <w:r>
        <w:t>Перечень</w:t>
      </w:r>
      <w:r w:rsidR="00B70340" w:rsidRPr="00B11F4A">
        <w:t xml:space="preserve"> 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w:t>
      </w:r>
      <w:r w:rsidR="00B70340" w:rsidRPr="00B11F4A">
        <w:t>: БА</w:t>
      </w:r>
      <w:r w:rsidR="00B70340">
        <w:t xml:space="preserve"> (4)</w:t>
      </w:r>
      <w:r w:rsidR="001F20AD">
        <w:t>»</w:t>
      </w:r>
      <w:r>
        <w:t xml:space="preserve"> приведен в</w:t>
      </w:r>
      <w:r w:rsidRPr="008B6FFB">
        <w:t xml:space="preserve"> таблице </w:t>
      </w:r>
      <w:r w:rsidRPr="008B6FFB">
        <w:fldChar w:fldCharType="begin"/>
      </w:r>
      <w:r w:rsidRPr="008B6FFB">
        <w:instrText xml:space="preserve"> REF _Ref349749872 \h  \* MERGEFORMAT </w:instrText>
      </w:r>
      <w:r w:rsidRPr="008B6FFB">
        <w:fldChar w:fldCharType="separate"/>
      </w:r>
      <w:r w:rsidR="0092715F">
        <w:t>60</w:t>
      </w:r>
      <w:r w:rsidRPr="008B6FFB">
        <w:fldChar w:fldCharType="end"/>
      </w:r>
      <w:r>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89" w:name="_Ref349749872"/>
      <w:bookmarkStart w:id="890" w:name="_Toc79490289"/>
      <w:r w:rsidR="0092715F">
        <w:rPr>
          <w:noProof/>
        </w:rPr>
        <w:t>60</w:t>
      </w:r>
      <w:bookmarkEnd w:id="889"/>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закладки </w:t>
      </w:r>
      <w:r w:rsidR="001F20AD">
        <w:t>«</w:t>
      </w:r>
      <w:r w:rsidR="00B70340" w:rsidRPr="00B11F4A">
        <w:t xml:space="preserve">Раздел </w:t>
      </w:r>
      <w:r w:rsidR="00B70340" w:rsidRPr="00B70340">
        <w:t>I</w:t>
      </w:r>
      <w:r w:rsidR="00B70340" w:rsidRPr="00B11F4A">
        <w:t>: БА</w:t>
      </w:r>
      <w:r w:rsidR="00B70340">
        <w:t xml:space="preserve"> (4)</w:t>
      </w:r>
      <w:r w:rsidR="001F20AD">
        <w:t>»</w:t>
      </w:r>
      <w:bookmarkEnd w:id="8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68"/>
        <w:gridCol w:w="7587"/>
      </w:tblGrid>
      <w:tr w:rsidR="00650ADE" w:rsidRPr="008A53DE" w:rsidTr="00412DF7">
        <w:trPr>
          <w:trHeight w:val="305"/>
          <w:tblHeader/>
        </w:trPr>
        <w:tc>
          <w:tcPr>
            <w:tcW w:w="11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Наименование поля</w:t>
            </w:r>
          </w:p>
        </w:tc>
        <w:tc>
          <w:tcPr>
            <w:tcW w:w="388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Описание поля</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0F78C0">
              <w:t>в</w:t>
            </w:r>
            <w:r w:rsidR="00F9698D">
              <w:t>кладк</w:t>
            </w:r>
            <w:r w:rsidR="000F78C0">
              <w:t>а</w:t>
            </w:r>
            <w:r w:rsidR="00F9698D">
              <w:t xml:space="preserve"> </w:t>
            </w:r>
            <w:r w:rsidR="001F20AD">
              <w:t>«</w:t>
            </w:r>
            <w:r w:rsidRPr="008A53DE">
              <w:t>Раздел I: БА (4)</w:t>
            </w:r>
            <w:r w:rsidR="001F20AD">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Номер</w:t>
            </w:r>
          </w:p>
        </w:tc>
        <w:tc>
          <w:tcPr>
            <w:tcW w:w="3889" w:type="pct"/>
            <w:shd w:val="clear" w:color="auto" w:fill="auto"/>
          </w:tcPr>
          <w:p w:rsidR="00650ADE" w:rsidRPr="008A53DE" w:rsidRDefault="00650ADE"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распис</w:t>
            </w:r>
            <w:r w:rsidRPr="00190903">
              <w:t>а</w:t>
            </w:r>
            <w:r w:rsidRPr="008A53DE">
              <w:t>ние</w:t>
            </w:r>
            <w:r w:rsidR="001F20AD">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Дата в/д</w:t>
            </w:r>
          </w:p>
        </w:tc>
        <w:tc>
          <w:tcPr>
            <w:tcW w:w="3889" w:type="pct"/>
            <w:shd w:val="clear" w:color="auto" w:fill="auto"/>
          </w:tcPr>
          <w:p w:rsidR="00650ADE" w:rsidRPr="008A53DE" w:rsidRDefault="00650ADE"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w:t>
            </w:r>
            <w:r w:rsidRPr="00190903">
              <w:t>с</w:t>
            </w:r>
            <w:r w:rsidRPr="008A53DE">
              <w:t>ходное расписание</w:t>
            </w:r>
            <w:r w:rsidR="001F20AD">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Кому</w:t>
            </w:r>
          </w:p>
        </w:tc>
        <w:tc>
          <w:tcPr>
            <w:tcW w:w="3889" w:type="pct"/>
            <w:shd w:val="clear" w:color="auto" w:fill="auto"/>
          </w:tcPr>
          <w:p w:rsidR="00650ADE" w:rsidRPr="008A53DE" w:rsidRDefault="00650ADE"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Расхо</w:t>
            </w:r>
            <w:r w:rsidRPr="00190903">
              <w:t>д</w:t>
            </w:r>
            <w:r w:rsidRPr="008A53DE">
              <w:t>ное расписание</w:t>
            </w:r>
            <w:r w:rsidR="001F20AD">
              <w:t>»</w:t>
            </w:r>
            <w:r w:rsidRPr="008A53DE">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Наименование</w:t>
            </w:r>
          </w:p>
        </w:tc>
        <w:tc>
          <w:tcPr>
            <w:tcW w:w="3889" w:type="pct"/>
            <w:shd w:val="clear" w:color="auto" w:fill="auto"/>
          </w:tcPr>
          <w:p w:rsidR="00650ADE" w:rsidRPr="008A53DE" w:rsidRDefault="00650ADE" w:rsidP="00412DF7">
            <w:pPr>
              <w:pStyle w:val="ASFKTablenorm"/>
              <w:ind w:left="57" w:right="57"/>
            </w:pPr>
            <w:r w:rsidRPr="008A53DE">
              <w:t>Наименование БУ-получателя выбранного расходного расписания на закла</w:t>
            </w:r>
            <w:r w:rsidRPr="00190903">
              <w:t>д</w:t>
            </w:r>
            <w:r w:rsidRPr="008A53DE">
              <w:t xml:space="preserve">ке </w:t>
            </w:r>
            <w:r w:rsidR="001F20AD">
              <w:t>«</w:t>
            </w:r>
            <w:r w:rsidRPr="008A53DE">
              <w:t>Расходное расписание</w:t>
            </w:r>
            <w:r w:rsidR="001F20AD">
              <w:t>»</w:t>
            </w:r>
            <w:r w:rsidRPr="008A53DE">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0F78C0" w:rsidRPr="000F78C0">
              <w:t xml:space="preserve">вкладка </w:t>
            </w:r>
            <w:r w:rsidR="001F20AD">
              <w:t>«</w:t>
            </w:r>
            <w:r w:rsidRPr="008A53DE">
              <w:t>Раздел I: БА (4)</w:t>
            </w:r>
            <w:r w:rsidR="001F20AD">
              <w:t>»</w:t>
            </w:r>
            <w:r w:rsidR="000F78C0">
              <w:t>, г</w:t>
            </w:r>
            <w:r w:rsidRPr="008A53DE">
              <w:t xml:space="preserve">руппа полей </w:t>
            </w:r>
            <w:r w:rsidR="001F20AD">
              <w:t>«</w:t>
            </w:r>
            <w:r w:rsidRPr="008A53DE">
              <w:t>Строки: Р</w:t>
            </w:r>
            <w:r w:rsidR="000F78C0">
              <w:t>аздел I. БЮДЖЕТНЫЕ АССИГНОВАНИЯ</w:t>
            </w:r>
            <w:r w:rsidR="001F20AD">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Дата в/д раздела</w:t>
            </w:r>
          </w:p>
        </w:tc>
        <w:tc>
          <w:tcPr>
            <w:tcW w:w="3889" w:type="pct"/>
            <w:shd w:val="clear" w:color="auto" w:fill="auto"/>
          </w:tcPr>
          <w:p w:rsidR="00650ADE" w:rsidRDefault="00650ADE" w:rsidP="00412DF7">
            <w:pPr>
              <w:pStyle w:val="ASFKTablenorm"/>
              <w:ind w:left="57" w:right="57"/>
            </w:pPr>
            <w:r w:rsidRPr="008A53DE">
              <w:t>Дата ввода в действие бюджетных данных раздела расходного распис</w:t>
            </w:r>
            <w:r w:rsidRPr="00190903">
              <w:t>а</w:t>
            </w:r>
            <w:r w:rsidRPr="008A53DE">
              <w:t>ния</w:t>
            </w:r>
            <w:r>
              <w:t>.</w:t>
            </w:r>
          </w:p>
          <w:p w:rsidR="00650ADE" w:rsidRPr="008A53DE" w:rsidRDefault="00650ADE" w:rsidP="00412DF7">
            <w:pPr>
              <w:pStyle w:val="ASFKTablenorm"/>
              <w:ind w:left="57" w:right="57"/>
            </w:pPr>
            <w:r w:rsidRPr="00DB4757">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DB4757">
              <w:t>Дата ввода в действие строки документа/раздела документа</w:t>
            </w:r>
            <w:r w:rsidR="001F20AD">
              <w:t>»</w:t>
            </w:r>
            <w:r w:rsidRPr="00DB4757">
              <w:t xml:space="preserve"> всех просматриваемых записей.</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 xml:space="preserve">Итого: тек. </w:t>
            </w:r>
            <w:r w:rsidR="00B412A1" w:rsidRPr="008A53DE">
              <w:t>Г</w:t>
            </w:r>
            <w:r w:rsidRPr="008A53DE">
              <w:t>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в текущем году.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 xml:space="preserve">Сумма: тек. </w:t>
            </w:r>
            <w:r w:rsidR="00B412A1" w:rsidRPr="008A53DE">
              <w:t>Г</w:t>
            </w:r>
            <w:r w:rsidRPr="008A53DE">
              <w:t>од</w:t>
            </w:r>
            <w:r w:rsidR="001F20AD">
              <w:t>»</w:t>
            </w:r>
            <w:r w:rsidRPr="008A53DE">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Итого: 1 год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по первому году планового периода.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1 год</w:t>
            </w:r>
            <w:r w:rsidR="001F20AD">
              <w:t>»</w:t>
            </w:r>
            <w:r w:rsidRPr="008A53DE">
              <w:t xml:space="preserve">. </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Итого: 2 год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по второму году планового периода.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2 год</w:t>
            </w:r>
            <w:r w:rsidR="001F20AD">
              <w:t>»</w:t>
            </w:r>
            <w:r w:rsidRPr="008A53DE">
              <w:t>.</w:t>
            </w:r>
          </w:p>
        </w:tc>
      </w:tr>
      <w:tr w:rsidR="00650ADE" w:rsidRPr="008A53DE" w:rsidTr="00412DF7">
        <w:tc>
          <w:tcPr>
            <w:tcW w:w="5000" w:type="pct"/>
            <w:gridSpan w:val="2"/>
            <w:shd w:val="clear" w:color="auto" w:fill="auto"/>
          </w:tcPr>
          <w:p w:rsidR="00650ADE" w:rsidRPr="008A53DE" w:rsidRDefault="000F78C0" w:rsidP="00412DF7">
            <w:pPr>
              <w:pStyle w:val="ASFKTablenorm"/>
              <w:ind w:left="57" w:right="57"/>
            </w:pPr>
            <w:r w:rsidRPr="000F78C0">
              <w:lastRenderedPageBreak/>
              <w:t>Закладка «Документ (1)», вкладка «Раздел I: БА (4)», группа полей «Строки: Раздел I. БЮДЖЕТНЫЕ АССИГНОВАНИЯ»</w:t>
            </w:r>
            <w:r>
              <w:t>, табличное поле</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w:t>
            </w:r>
          </w:p>
        </w:tc>
        <w:tc>
          <w:tcPr>
            <w:tcW w:w="3889" w:type="pct"/>
            <w:shd w:val="clear" w:color="auto" w:fill="auto"/>
          </w:tcPr>
          <w:p w:rsidR="00650ADE" w:rsidRDefault="00650ADE" w:rsidP="00412DF7">
            <w:pPr>
              <w:pStyle w:val="ASFKTablenorm"/>
              <w:ind w:left="57" w:right="57"/>
            </w:pPr>
            <w:r w:rsidRPr="008A53DE">
              <w:t>Номер строки.</w:t>
            </w:r>
          </w:p>
          <w:p w:rsidR="00650ADE" w:rsidRPr="008A53DE" w:rsidRDefault="00650ADE" w:rsidP="00412DF7">
            <w:pPr>
              <w:pStyle w:val="ASFKTablenorm"/>
              <w:ind w:left="57" w:right="57"/>
            </w:pPr>
            <w:r w:rsidRPr="00DB4757">
              <w:t>Автоматически заполняется номером строки по порядку (номер по порядку в пределах раздела документа), начиная с 1</w:t>
            </w:r>
            <w:r>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КБК</w:t>
            </w:r>
          </w:p>
        </w:tc>
        <w:tc>
          <w:tcPr>
            <w:tcW w:w="3889" w:type="pct"/>
            <w:shd w:val="clear" w:color="auto" w:fill="auto"/>
          </w:tcPr>
          <w:p w:rsidR="00650ADE" w:rsidRDefault="00650ADE" w:rsidP="00412DF7">
            <w:pPr>
              <w:pStyle w:val="ASFKTablenorm"/>
              <w:ind w:left="57" w:right="57"/>
            </w:pPr>
            <w:r w:rsidRPr="008A53DE">
              <w:t>Код бюджетной классификации (20 символов).</w:t>
            </w:r>
          </w:p>
          <w:p w:rsidR="00650ADE" w:rsidRPr="00412DF7" w:rsidRDefault="00650ADE" w:rsidP="00412DF7">
            <w:pPr>
              <w:pStyle w:val="ASFKTableListNum"/>
              <w:numPr>
                <w:ilvl w:val="0"/>
                <w:numId w:val="31"/>
              </w:numPr>
              <w:rPr>
                <w:lang w:val="ru-RU" w:eastAsia="ru-RU"/>
              </w:rPr>
            </w:pPr>
            <w:r w:rsidRPr="00412DF7">
              <w:rPr>
                <w:lang w:val="ru-RU" w:eastAsia="ru-RU"/>
              </w:rPr>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rPr>
                <w:lang w:val="ru-RU" w:eastAsia="ru-RU"/>
              </w:rPr>
              <w:t>«</w:t>
            </w:r>
            <w:r w:rsidRPr="00412DF7">
              <w:rPr>
                <w:lang w:val="ru-RU" w:eastAsia="ru-RU"/>
              </w:rPr>
              <w:t>Вид источника</w:t>
            </w:r>
            <w:r w:rsidR="001F20AD" w:rsidRPr="00412DF7">
              <w:rPr>
                <w:lang w:val="ru-RU" w:eastAsia="ru-RU"/>
              </w:rPr>
              <w:t>»</w:t>
            </w:r>
            <w:r w:rsidRPr="00412DF7">
              <w:rPr>
                <w:lang w:val="ru-RU" w:eastAsia="ru-RU"/>
              </w:rPr>
              <w:t xml:space="preserve">, закрыты на редактирование поля </w:t>
            </w:r>
            <w:r w:rsidR="001F20AD" w:rsidRPr="00412DF7">
              <w:rPr>
                <w:lang w:val="ru-RU" w:eastAsia="ru-RU"/>
              </w:rPr>
              <w:t>«</w:t>
            </w:r>
            <w:r w:rsidRPr="00412DF7">
              <w:rPr>
                <w:lang w:val="ru-RU" w:eastAsia="ru-RU"/>
              </w:rPr>
              <w:t>ФКР</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КЦСР</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КВР</w:t>
            </w:r>
            <w:r w:rsidR="001F20AD" w:rsidRPr="00412DF7">
              <w:rPr>
                <w:lang w:val="ru-RU" w:eastAsia="ru-RU"/>
              </w:rPr>
              <w:t>»</w:t>
            </w:r>
            <w:r w:rsidRPr="00412DF7">
              <w:rPr>
                <w:lang w:val="ru-RU" w:eastAsia="ru-RU"/>
              </w:rPr>
              <w:t xml:space="preserve">, </w:t>
            </w:r>
            <w:r w:rsidR="001F20AD" w:rsidRPr="00412DF7">
              <w:rPr>
                <w:lang w:val="ru-RU" w:eastAsia="ru-RU"/>
              </w:rPr>
              <w:t>«</w:t>
            </w:r>
            <w:r w:rsidRPr="00412DF7">
              <w:rPr>
                <w:lang w:val="ru-RU" w:eastAsia="ru-RU"/>
              </w:rPr>
              <w:t>КОСГУ</w:t>
            </w:r>
            <w:r w:rsidR="001F20AD" w:rsidRPr="00412DF7">
              <w:rPr>
                <w:lang w:val="ru-RU" w:eastAsia="ru-RU"/>
              </w:rPr>
              <w:t>»</w:t>
            </w:r>
            <w:r w:rsidRPr="00412DF7">
              <w:rPr>
                <w:lang w:val="ru-RU" w:eastAsia="ru-RU"/>
              </w:rPr>
              <w:t>, и наоборот.</w:t>
            </w:r>
          </w:p>
          <w:p w:rsidR="00650ADE" w:rsidRPr="00412DF7" w:rsidRDefault="00650ADE" w:rsidP="00650ADE">
            <w:pPr>
              <w:pStyle w:val="ASFKTableListNum"/>
              <w:rPr>
                <w:lang w:val="ru-RU" w:eastAsia="ru-RU"/>
              </w:rPr>
            </w:pPr>
            <w:r w:rsidRPr="00412DF7">
              <w:rPr>
                <w:lang w:val="ru-RU" w:eastAsia="ru-RU"/>
              </w:rPr>
              <w:t xml:space="preserve">Поле может быть заполнено вручную или выбором из справочника КБК. Значения справочника ограничены значением полей </w:t>
            </w:r>
            <w:r w:rsidR="001F20AD" w:rsidRPr="00412DF7">
              <w:rPr>
                <w:lang w:val="ru-RU" w:eastAsia="ru-RU"/>
              </w:rPr>
              <w:t>«</w:t>
            </w:r>
            <w:r w:rsidRPr="00412DF7">
              <w:rPr>
                <w:lang w:val="ru-RU" w:eastAsia="ru-RU"/>
              </w:rPr>
              <w:t>Бюджет</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Глава по БК</w:t>
            </w:r>
            <w:r w:rsidR="001F20AD" w:rsidRPr="00412DF7">
              <w:rPr>
                <w:lang w:val="ru-RU" w:eastAsia="ru-RU"/>
              </w:rPr>
              <w:t>»</w:t>
            </w:r>
            <w:r w:rsidRPr="00412DF7">
              <w:rPr>
                <w:lang w:val="ru-RU" w:eastAsia="ru-RU"/>
              </w:rPr>
              <w:t>.</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 БА</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Цели субсидий</w:t>
            </w:r>
          </w:p>
        </w:tc>
        <w:tc>
          <w:tcPr>
            <w:tcW w:w="3889" w:type="pct"/>
            <w:shd w:val="clear" w:color="auto" w:fill="auto"/>
          </w:tcPr>
          <w:p w:rsidR="00650ADE" w:rsidRDefault="00650ADE" w:rsidP="00412DF7">
            <w:pPr>
              <w:pStyle w:val="ASFKTablenorm"/>
              <w:ind w:left="57" w:right="57"/>
            </w:pPr>
            <w:r w:rsidRPr="008A53DE">
              <w:t>Код цели субсидий/субвенций.</w:t>
            </w:r>
          </w:p>
          <w:p w:rsidR="00650ADE" w:rsidRPr="00D13F5C" w:rsidRDefault="00650ADE" w:rsidP="00412DF7">
            <w:pPr>
              <w:pStyle w:val="ASFKTablenorm"/>
              <w:ind w:left="57" w:right="57"/>
            </w:pPr>
            <w:r w:rsidRPr="00D13F5C">
              <w:t xml:space="preserve">Для АРМ. </w:t>
            </w:r>
          </w:p>
          <w:p w:rsidR="00650ADE" w:rsidRPr="00412DF7" w:rsidRDefault="00650ADE" w:rsidP="00412DF7">
            <w:pPr>
              <w:pStyle w:val="ASFKTableListNum"/>
              <w:numPr>
                <w:ilvl w:val="0"/>
                <w:numId w:val="32"/>
              </w:numPr>
              <w:rPr>
                <w:lang w:val="ru-RU" w:eastAsia="ru-RU"/>
              </w:rPr>
            </w:pPr>
            <w:r w:rsidRPr="00412DF7">
              <w:rPr>
                <w:lang w:val="ru-RU" w:eastAsia="ru-RU"/>
              </w:rPr>
              <w:t>Выбирается из справочника</w:t>
            </w:r>
            <w:r w:rsidR="002105B4" w:rsidRPr="00412DF7">
              <w:rPr>
                <w:lang w:val="ru-RU" w:eastAsia="ru-RU"/>
              </w:rPr>
              <w:t xml:space="preserve"> </w:t>
            </w:r>
            <w:r w:rsidR="001F20AD" w:rsidRPr="00412DF7">
              <w:rPr>
                <w:lang w:val="ru-RU" w:eastAsia="ru-RU"/>
              </w:rPr>
              <w:t>«</w:t>
            </w:r>
            <w:r w:rsidRPr="00412DF7">
              <w:rPr>
                <w:lang w:val="ru-RU" w:eastAsia="ru-RU"/>
              </w:rPr>
              <w:t>Цели субсидий</w:t>
            </w:r>
            <w:r w:rsidR="001F20AD" w:rsidRPr="00412DF7">
              <w:rPr>
                <w:lang w:val="ru-RU" w:eastAsia="ru-RU"/>
              </w:rPr>
              <w:t>»</w:t>
            </w:r>
            <w:r w:rsidRPr="00412DF7">
              <w:rPr>
                <w:lang w:val="ru-RU" w:eastAsia="ru-RU"/>
              </w:rPr>
              <w:t xml:space="preserve"> или заполняется вручную. Отображается код и наименование. Наименование не редактируемое.</w:t>
            </w:r>
          </w:p>
          <w:p w:rsidR="00650ADE" w:rsidRPr="00412DF7" w:rsidRDefault="00650ADE" w:rsidP="00650ADE">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 БА</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 xml:space="preserve">Сумма: тек. </w:t>
            </w:r>
            <w:r w:rsidR="00BD6E40">
              <w:t>Г</w:t>
            </w:r>
            <w:r w:rsidRPr="008A53DE">
              <w:t>од</w:t>
            </w:r>
          </w:p>
        </w:tc>
        <w:tc>
          <w:tcPr>
            <w:tcW w:w="3889" w:type="pct"/>
            <w:shd w:val="clear" w:color="auto" w:fill="auto"/>
          </w:tcPr>
          <w:p w:rsidR="00650ADE" w:rsidRDefault="00650ADE" w:rsidP="00412DF7">
            <w:pPr>
              <w:pStyle w:val="ASFKTablenorm"/>
              <w:ind w:left="57" w:right="57"/>
            </w:pPr>
            <w:r w:rsidRPr="008A53DE">
              <w:t>Сумма БА в текущем году.</w:t>
            </w:r>
          </w:p>
          <w:p w:rsidR="00650ADE" w:rsidRPr="00412DF7" w:rsidRDefault="00650ADE" w:rsidP="00412DF7">
            <w:pPr>
              <w:pStyle w:val="ASFKTableListNum"/>
              <w:numPr>
                <w:ilvl w:val="0"/>
                <w:numId w:val="33"/>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 xml:space="preserve">Сумма: </w:t>
            </w:r>
            <w:r w:rsidR="00F064D6">
              <w:rPr>
                <w:rStyle w:val="ASFKReporterror"/>
              </w:rPr>
              <w:t>т</w:t>
            </w:r>
            <w:r w:rsidRPr="00F064D6">
              <w:rPr>
                <w:rStyle w:val="ASFKReporterror"/>
              </w:rPr>
              <w:t>ек.год</w:t>
            </w:r>
            <w:r w:rsidR="001F20AD" w:rsidRPr="00F064D6">
              <w:rPr>
                <w:rStyle w:val="ASFKReporterror"/>
              </w:rPr>
              <w:t>»</w:t>
            </w:r>
            <w:r w:rsidRPr="00412DF7">
              <w:rPr>
                <w:lang w:val="ru-RU" w:eastAsia="ru-RU"/>
              </w:rPr>
              <w:t xml:space="preserve"> отображает сумму строк текущего раздела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 xml:space="preserve"> бюджетного документа. </w:t>
            </w:r>
          </w:p>
          <w:p w:rsidR="00650ADE" w:rsidRPr="00412DF7" w:rsidRDefault="00650ADE" w:rsidP="00F064D6">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 xml:space="preserve">Выделено: </w:t>
            </w:r>
            <w:r w:rsidR="00F064D6">
              <w:rPr>
                <w:rStyle w:val="ASFKReporterror"/>
              </w:rPr>
              <w:t>т</w:t>
            </w:r>
            <w:r w:rsidRPr="00F064D6">
              <w:rPr>
                <w:rStyle w:val="ASFKReporterror"/>
              </w:rPr>
              <w:t>ек.год</w:t>
            </w:r>
            <w:r w:rsidR="001F20AD" w:rsidRPr="00F064D6">
              <w:rPr>
                <w:rStyle w:val="ASFKReporterror"/>
              </w:rPr>
              <w:t>»</w:t>
            </w:r>
            <w:r w:rsidRPr="00412DF7">
              <w:rPr>
                <w:lang w:val="ru-RU" w:eastAsia="ru-RU"/>
              </w:rPr>
              <w:t xml:space="preserve"> закладки </w:t>
            </w:r>
            <w:r w:rsidR="001F20AD" w:rsidRPr="00412DF7">
              <w:rPr>
                <w:lang w:val="ru-RU" w:eastAsia="ru-RU"/>
              </w:rPr>
              <w:t>«</w:t>
            </w:r>
            <w:r w:rsidRPr="00412DF7">
              <w:rPr>
                <w:lang w:val="ru-RU" w:eastAsia="ru-RU"/>
              </w:rPr>
              <w:t>Раздел I: БА</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Сумма: 1 год</w:t>
            </w:r>
          </w:p>
        </w:tc>
        <w:tc>
          <w:tcPr>
            <w:tcW w:w="3889" w:type="pct"/>
            <w:shd w:val="clear" w:color="auto" w:fill="auto"/>
          </w:tcPr>
          <w:p w:rsidR="00650ADE" w:rsidRDefault="00650ADE" w:rsidP="00412DF7">
            <w:pPr>
              <w:pStyle w:val="ASFKTablenorm"/>
              <w:ind w:left="57" w:right="57"/>
            </w:pPr>
            <w:r w:rsidRPr="008A53DE">
              <w:t>Сумма БА по первому году планового периода.</w:t>
            </w:r>
          </w:p>
          <w:p w:rsidR="00650ADE" w:rsidRPr="00412DF7" w:rsidRDefault="00650ADE" w:rsidP="00412DF7">
            <w:pPr>
              <w:pStyle w:val="ASFKTableListNum"/>
              <w:numPr>
                <w:ilvl w:val="0"/>
                <w:numId w:val="34"/>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Сумма: 1-й год</w:t>
            </w:r>
            <w:r w:rsidR="001F20AD" w:rsidRPr="00412DF7">
              <w:rPr>
                <w:lang w:val="ru-RU" w:eastAsia="ru-RU"/>
              </w:rPr>
              <w:t>»</w:t>
            </w:r>
            <w:r w:rsidRPr="00412DF7">
              <w:rPr>
                <w:lang w:val="ru-RU" w:eastAsia="ru-RU"/>
              </w:rPr>
              <w:t xml:space="preserve"> отображает сумму строк текущего раздела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 xml:space="preserve">+1 бюджетного документа. </w:t>
            </w:r>
          </w:p>
          <w:p w:rsidR="00650ADE" w:rsidRPr="00412DF7" w:rsidRDefault="00650ADE" w:rsidP="00650ADE">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Выделено: 1 год</w:t>
            </w:r>
            <w:r w:rsidR="001F20AD" w:rsidRPr="00412DF7">
              <w:rPr>
                <w:lang w:val="ru-RU" w:eastAsia="ru-RU"/>
              </w:rPr>
              <w:t>»</w:t>
            </w:r>
            <w:r w:rsidRPr="00412DF7">
              <w:rPr>
                <w:lang w:val="ru-RU" w:eastAsia="ru-RU"/>
              </w:rPr>
              <w:t xml:space="preserve"> закладки </w:t>
            </w:r>
            <w:r w:rsidR="001F20AD" w:rsidRPr="00412DF7">
              <w:rPr>
                <w:lang w:val="ru-RU" w:eastAsia="ru-RU"/>
              </w:rPr>
              <w:t>«</w:t>
            </w:r>
            <w:r w:rsidRPr="00412DF7">
              <w:rPr>
                <w:lang w:val="ru-RU" w:eastAsia="ru-RU"/>
              </w:rPr>
              <w:t>Раздел I: БА</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Сумма: 2 год</w:t>
            </w:r>
          </w:p>
        </w:tc>
        <w:tc>
          <w:tcPr>
            <w:tcW w:w="3889" w:type="pct"/>
            <w:shd w:val="clear" w:color="auto" w:fill="auto"/>
          </w:tcPr>
          <w:p w:rsidR="00650ADE" w:rsidRDefault="00650ADE" w:rsidP="00412DF7">
            <w:pPr>
              <w:pStyle w:val="ASFKTablenorm"/>
              <w:ind w:left="57" w:right="57"/>
            </w:pPr>
            <w:r w:rsidRPr="008A53DE">
              <w:t>Сумма БА по второму году планового периода.</w:t>
            </w:r>
          </w:p>
          <w:p w:rsidR="00650ADE" w:rsidRPr="00412DF7" w:rsidRDefault="00650ADE" w:rsidP="00412DF7">
            <w:pPr>
              <w:pStyle w:val="ASFKTableListNum"/>
              <w:numPr>
                <w:ilvl w:val="0"/>
                <w:numId w:val="35"/>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Сумма: 2-й год</w:t>
            </w:r>
            <w:r w:rsidR="001F20AD" w:rsidRPr="00412DF7">
              <w:rPr>
                <w:lang w:val="ru-RU" w:eastAsia="ru-RU"/>
              </w:rPr>
              <w:t>»</w:t>
            </w:r>
            <w:r w:rsidRPr="00412DF7">
              <w:rPr>
                <w:lang w:val="ru-RU" w:eastAsia="ru-RU"/>
              </w:rPr>
              <w:t xml:space="preserve"> отображает сумму строк текущего раздела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 xml:space="preserve">+2 бюджетного документа. </w:t>
            </w:r>
          </w:p>
          <w:p w:rsidR="00650ADE" w:rsidRPr="00412DF7" w:rsidRDefault="00650ADE" w:rsidP="00650ADE">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Выделено: 2 год</w:t>
            </w:r>
            <w:r w:rsidR="001F20AD" w:rsidRPr="00412DF7">
              <w:rPr>
                <w:lang w:val="ru-RU" w:eastAsia="ru-RU"/>
              </w:rPr>
              <w:t>»</w:t>
            </w:r>
            <w:r w:rsidRPr="00412DF7">
              <w:rPr>
                <w:lang w:val="ru-RU" w:eastAsia="ru-RU"/>
              </w:rPr>
              <w:t xml:space="preserve"> закладки </w:t>
            </w:r>
            <w:r w:rsidR="001F20AD" w:rsidRPr="00412DF7">
              <w:rPr>
                <w:lang w:val="ru-RU" w:eastAsia="ru-RU"/>
              </w:rPr>
              <w:t>«</w:t>
            </w:r>
            <w:r w:rsidRPr="00412DF7">
              <w:rPr>
                <w:lang w:val="ru-RU" w:eastAsia="ru-RU"/>
              </w:rPr>
              <w:t>Раздел I: БА</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Примечание</w:t>
            </w:r>
          </w:p>
        </w:tc>
        <w:tc>
          <w:tcPr>
            <w:tcW w:w="3889" w:type="pct"/>
            <w:shd w:val="clear" w:color="auto" w:fill="auto"/>
          </w:tcPr>
          <w:p w:rsidR="00650ADE" w:rsidRPr="008A53DE" w:rsidRDefault="00650ADE" w:rsidP="00412DF7">
            <w:pPr>
              <w:pStyle w:val="ASFKTablenorm"/>
              <w:ind w:left="57" w:right="57"/>
            </w:pPr>
            <w:r w:rsidRPr="008A53DE">
              <w:t>Примечание.</w:t>
            </w:r>
            <w:r>
              <w:t xml:space="preserve"> </w:t>
            </w:r>
            <w:r w:rsidRPr="00461CDC">
              <w:t>Заполняется вручную</w:t>
            </w:r>
            <w:r>
              <w:t>.</w:t>
            </w:r>
          </w:p>
        </w:tc>
      </w:tr>
    </w:tbl>
    <w:p w:rsidR="00B70340" w:rsidRPr="00B11F4A" w:rsidRDefault="00B70340" w:rsidP="00BB52A1">
      <w:pPr>
        <w:pStyle w:val="ASFKNormal"/>
      </w:pPr>
      <w:r w:rsidRPr="00B11F4A">
        <w:t xml:space="preserve">Для добавления строки БА расходного расписания следует нажать на кнопку </w:t>
      </w:r>
      <w:r w:rsidR="0092715F">
        <w:pict>
          <v:shape id="_x0000_i1217" type="#_x0000_t75" style="width:12pt;height:12pt">
            <v:imagedata r:id="rId73" o:title="Snap7" gain="81921f" blacklevel="-3277f"/>
          </v:shape>
        </w:pict>
      </w:r>
      <w:r w:rsidRPr="00B11F4A">
        <w:t> </w:t>
      </w:r>
      <w:r w:rsidR="0020559D">
        <w:t>(Добавить новую строку)</w:t>
      </w:r>
      <w:r w:rsidRPr="00B11F4A">
        <w:t>. Открое</w:t>
      </w:r>
      <w:r w:rsidR="00F9698D">
        <w:t>тся форма «Добавление записи»</w:t>
      </w:r>
      <w:r w:rsidRPr="00B11F4A">
        <w:t xml:space="preserve"> </w:t>
      </w:r>
      <w:r w:rsidR="00D82734">
        <w:t>(рис. </w:t>
      </w:r>
      <w:r w:rsidRPr="00B11F4A">
        <w:fldChar w:fldCharType="begin"/>
      </w:r>
      <w:r w:rsidRPr="00B11F4A">
        <w:instrText xml:space="preserve"> REF _Ref231717217 \h  \* MERGEFORMAT </w:instrText>
      </w:r>
      <w:r w:rsidRPr="00B11F4A">
        <w:fldChar w:fldCharType="separate"/>
      </w:r>
      <w:r w:rsidR="0092715F">
        <w:t>116</w:t>
      </w:r>
      <w:r w:rsidRPr="00B11F4A">
        <w:fldChar w:fldCharType="end"/>
      </w:r>
      <w:r w:rsidRPr="00B11F4A">
        <w:t>).</w:t>
      </w:r>
    </w:p>
    <w:p w:rsidR="0072745A" w:rsidRPr="0072745A" w:rsidRDefault="0092715F" w:rsidP="0072745A">
      <w:pPr>
        <w:pStyle w:val="ASFKFigure"/>
      </w:pPr>
      <w:r>
        <w:lastRenderedPageBreak/>
        <w:pict>
          <v:shape id="_x0000_i1218" type="#_x0000_t75" style="width:480pt;height:4in">
            <v:imagedata r:id="rId180"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91" w:name="_Ref231717217"/>
      <w:bookmarkStart w:id="892" w:name="_Toc79490485"/>
      <w:r w:rsidR="0092715F">
        <w:rPr>
          <w:noProof/>
        </w:rPr>
        <w:t>116</w:t>
      </w:r>
      <w:bookmarkEnd w:id="891"/>
      <w:r w:rsidRPr="00B11F4A">
        <w:fldChar w:fldCharType="end"/>
      </w:r>
      <w:r w:rsidRPr="00B11F4A">
        <w:t xml:space="preserve">. </w:t>
      </w:r>
      <w:r w:rsidR="000F78C0">
        <w:t>Форма</w:t>
      </w:r>
      <w:r w:rsidRPr="00B11F4A">
        <w:t xml:space="preserve"> </w:t>
      </w:r>
      <w:r w:rsidR="001F20AD">
        <w:t>«</w:t>
      </w:r>
      <w:r w:rsidRPr="00B11F4A">
        <w:t>Добавление записи</w:t>
      </w:r>
      <w:r w:rsidR="001F20AD">
        <w:t>»</w:t>
      </w:r>
      <w:r w:rsidRPr="00B11F4A">
        <w:t xml:space="preserve"> (строка БА)</w:t>
      </w:r>
      <w:bookmarkEnd w:id="892"/>
    </w:p>
    <w:p w:rsidR="00B70340" w:rsidRPr="00B11F4A" w:rsidRDefault="00B70340" w:rsidP="00BB52A1">
      <w:pPr>
        <w:pStyle w:val="ASFKNormal"/>
      </w:pPr>
      <w:r w:rsidRPr="00B11F4A">
        <w:t xml:space="preserve">На форме </w:t>
      </w:r>
      <w:r w:rsidR="001F20AD">
        <w:t>«</w:t>
      </w:r>
      <w:r w:rsidRPr="00B11F4A">
        <w:t>Добавление записи</w:t>
      </w:r>
      <w:r w:rsidR="001F20AD">
        <w:t>»</w:t>
      </w:r>
      <w:r w:rsidRPr="00B11F4A">
        <w:t xml:space="preserve"> вручную заполняются следующие поля:</w:t>
      </w:r>
    </w:p>
    <w:p w:rsidR="00B4040A" w:rsidRPr="00B4040A" w:rsidRDefault="00B4040A" w:rsidP="00B4040A">
      <w:pPr>
        <w:pStyle w:val="ASFKListmark1"/>
      </w:pPr>
      <w:r>
        <w:t>«</w:t>
      </w:r>
      <w:r w:rsidRPr="00B4040A">
        <w:t>КБК» – полное значение КБК;</w:t>
      </w:r>
    </w:p>
    <w:p w:rsidR="00B4040A" w:rsidRPr="00B4040A" w:rsidRDefault="00B4040A" w:rsidP="00B4040A">
      <w:pPr>
        <w:pStyle w:val="ASFKListmark1"/>
      </w:pPr>
      <w:r>
        <w:t>«</w:t>
      </w:r>
      <w:r w:rsidRPr="00B4040A">
        <w:t>Глава по БК» – 3-символьный код ведомства;</w:t>
      </w:r>
    </w:p>
    <w:p w:rsidR="00B4040A" w:rsidRPr="00B4040A" w:rsidRDefault="00B4040A" w:rsidP="00B4040A">
      <w:pPr>
        <w:pStyle w:val="ASFKListmark1"/>
      </w:pPr>
      <w:r>
        <w:t>«</w:t>
      </w:r>
      <w:r w:rsidRPr="00B4040A">
        <w:t>ФКР» – 4-символьный код по ФКР; значение заполняется вручную или выбирается из следующих справочников: разделов/подразделов, целевых статей, видов расходов;</w:t>
      </w:r>
    </w:p>
    <w:p w:rsidR="00B4040A" w:rsidRPr="00B4040A" w:rsidRDefault="00B4040A" w:rsidP="00B4040A">
      <w:pPr>
        <w:pStyle w:val="ASFKListmark1"/>
      </w:pPr>
      <w:r>
        <w:t>«</w:t>
      </w:r>
      <w:r w:rsidRPr="00B4040A">
        <w:t>КЦСР» – 10-символьный код по КЦСР;</w:t>
      </w:r>
    </w:p>
    <w:p w:rsidR="00B4040A" w:rsidRPr="00B4040A" w:rsidRDefault="00B4040A" w:rsidP="00B4040A">
      <w:pPr>
        <w:pStyle w:val="ASFKListmark1"/>
      </w:pPr>
      <w:r>
        <w:t>«</w:t>
      </w:r>
      <w:r w:rsidRPr="00B4040A">
        <w:t>КВР» – 3-символьный код по КВР;</w:t>
      </w:r>
    </w:p>
    <w:p w:rsidR="00B4040A" w:rsidRPr="00B4040A" w:rsidRDefault="00B4040A" w:rsidP="00B4040A">
      <w:pPr>
        <w:pStyle w:val="ASFKListmark1"/>
      </w:pPr>
      <w:r>
        <w:t>«</w:t>
      </w:r>
      <w:r w:rsidRPr="00B4040A">
        <w:t>КОСГУ» – 3-символьный код по КОСГУ; не заполняется с 01.01.2016;</w:t>
      </w:r>
    </w:p>
    <w:p w:rsidR="00B4040A" w:rsidRPr="00B4040A" w:rsidRDefault="00B4040A" w:rsidP="00B4040A">
      <w:pPr>
        <w:pStyle w:val="ASFKListmark1"/>
      </w:pPr>
      <w:r>
        <w:t>«</w:t>
      </w:r>
      <w:r w:rsidRPr="00B4040A">
        <w:t>Вид источника» – вид источника финансирования дефицита бюджета (не заполняется, если заполнены поля «ФКР», «КЦСР», «КВР», «КОСГУ»); значение заполняется вручную или выбирается из справочника КБК источников финансирования дефицита бюджета;</w:t>
      </w:r>
    </w:p>
    <w:p w:rsidR="00B4040A" w:rsidRPr="00B4040A" w:rsidRDefault="00B4040A" w:rsidP="00B4040A">
      <w:pPr>
        <w:pStyle w:val="ASFKListmark1"/>
      </w:pPr>
      <w:r>
        <w:t>г</w:t>
      </w:r>
      <w:r w:rsidRPr="00B4040A">
        <w:t>руппа полей «Сумма»:</w:t>
      </w:r>
    </w:p>
    <w:p w:rsidR="00B4040A" w:rsidRPr="00B4040A" w:rsidRDefault="00B4040A" w:rsidP="00B4040A">
      <w:pPr>
        <w:pStyle w:val="ASFKListmark2"/>
      </w:pPr>
      <w:r>
        <w:t>«</w:t>
      </w:r>
      <w:r w:rsidRPr="00B4040A">
        <w:t>Сумма: Тек год» – сумма по строке БА по Разделу I на текущий год («Период с»);</w:t>
      </w:r>
    </w:p>
    <w:p w:rsidR="00B4040A" w:rsidRPr="00B4040A" w:rsidRDefault="00B4040A" w:rsidP="00B4040A">
      <w:pPr>
        <w:pStyle w:val="ASFKListmark2"/>
      </w:pPr>
      <w:r>
        <w:t>«</w:t>
      </w:r>
      <w:r w:rsidRPr="00B4040A">
        <w:t>Сумма: 1-й год» – сумма по строке БА по Разделу I на первый год («Период с»+1);</w:t>
      </w:r>
    </w:p>
    <w:p w:rsidR="00B4040A" w:rsidRPr="00B4040A" w:rsidRDefault="00B4040A" w:rsidP="00B4040A">
      <w:pPr>
        <w:pStyle w:val="ASFKListmark2"/>
      </w:pPr>
      <w:r>
        <w:t>«</w:t>
      </w:r>
      <w:r w:rsidRPr="00B4040A">
        <w:t>Сумма: 2-й год» – сумма по строке БА по Разделу I на второй год («Период с»+2);</w:t>
      </w:r>
    </w:p>
    <w:p w:rsidR="00B4040A" w:rsidRPr="00B4040A" w:rsidRDefault="00B4040A" w:rsidP="00B4040A">
      <w:pPr>
        <w:pStyle w:val="ASFKListmark1"/>
      </w:pPr>
      <w:r>
        <w:t>«</w:t>
      </w:r>
      <w:r w:rsidRPr="00B4040A">
        <w:t>Цели субсидий» – код и наименование цели субсидий/субвенций согласно справочнику «Цели субсидий/ субвенций»;</w:t>
      </w:r>
    </w:p>
    <w:p w:rsidR="00617235" w:rsidRPr="008A53DE" w:rsidRDefault="00B4040A" w:rsidP="00B4040A">
      <w:pPr>
        <w:pStyle w:val="ASFKListmark1"/>
      </w:pPr>
      <w:r>
        <w:t>«</w:t>
      </w:r>
      <w:r w:rsidRPr="00B4040A">
        <w:t>Примечание</w:t>
      </w:r>
      <w:r w:rsidR="001F20AD">
        <w:t>»</w:t>
      </w:r>
      <w:r w:rsidR="00617235" w:rsidRPr="008A53DE">
        <w:t>.</w:t>
      </w:r>
    </w:p>
    <w:p w:rsidR="0072745A" w:rsidRPr="0072745A" w:rsidRDefault="0092715F" w:rsidP="0072745A">
      <w:pPr>
        <w:pStyle w:val="ASFKFigure"/>
      </w:pPr>
      <w:r>
        <w:lastRenderedPageBreak/>
        <w:pict>
          <v:shape id="_x0000_i1219" type="#_x0000_t75" style="width:474pt;height:156pt">
            <v:imagedata r:id="rId181"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93" w:name="_Ref205636529"/>
      <w:bookmarkStart w:id="894" w:name="_Toc79490486"/>
      <w:r w:rsidR="0092715F">
        <w:rPr>
          <w:noProof/>
        </w:rPr>
        <w:t>117</w:t>
      </w:r>
      <w:bookmarkEnd w:id="893"/>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0F78C0">
        <w:t>в</w:t>
      </w:r>
      <w:r w:rsidR="00F9698D">
        <w:t xml:space="preserve">кладки </w:t>
      </w:r>
      <w:r w:rsidR="001F20AD">
        <w:t>«</w:t>
      </w:r>
      <w:r w:rsidRPr="00B11F4A">
        <w:t xml:space="preserve">Раздел </w:t>
      </w:r>
      <w:r w:rsidRPr="00B70340">
        <w:t>II</w:t>
      </w:r>
      <w:r w:rsidRPr="00B11F4A">
        <w:t>: ЛБО</w:t>
      </w:r>
      <w:r>
        <w:t xml:space="preserve"> (5)</w:t>
      </w:r>
      <w:r w:rsidR="001F20AD">
        <w:t>»</w:t>
      </w:r>
      <w:bookmarkEnd w:id="894"/>
    </w:p>
    <w:p w:rsidR="009F7C68" w:rsidRDefault="009F7C68" w:rsidP="00BB52A1">
      <w:pPr>
        <w:pStyle w:val="ASFKNormal"/>
      </w:pPr>
      <w:r w:rsidRPr="009F7C68">
        <w:t xml:space="preserve">Закладка «Раздел II: ЛБО (5)», вложенная в закладку «Документ (1)», содержит заголовочные поля и строки ЛБО по Разделу II, относящиеся к выбранному расходному расписанию на закладке «Расходные расписания (3)» (см. таблицу </w:t>
      </w:r>
      <w:r w:rsidRPr="009F7C68">
        <w:fldChar w:fldCharType="begin"/>
      </w:r>
      <w:r w:rsidRPr="009F7C68">
        <w:instrText xml:space="preserve"> REF _Ref317676051 \h  \* MERGEFORMAT </w:instrText>
      </w:r>
      <w:r w:rsidRPr="009F7C68">
        <w:fldChar w:fldCharType="separate"/>
      </w:r>
      <w:r w:rsidR="0092715F">
        <w:t>59</w:t>
      </w:r>
      <w:r w:rsidRPr="009F7C68">
        <w:fldChar w:fldCharType="end"/>
      </w:r>
      <w:r w:rsidRPr="009F7C68">
        <w:t>). Заполняется по аналогии с закладкой «Раздел I: БА (4)»</w:t>
      </w:r>
      <w:r>
        <w:t>.</w:t>
      </w:r>
    </w:p>
    <w:p w:rsidR="00B70340" w:rsidRPr="00B11F4A" w:rsidRDefault="000F78C0"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II</w:t>
      </w:r>
      <w:r w:rsidR="00B70340" w:rsidRPr="00B11F4A">
        <w:t>: ЛБО</w:t>
      </w:r>
      <w:r w:rsidR="00B70340">
        <w:t xml:space="preserve"> (5)</w:t>
      </w:r>
      <w:r w:rsidR="001F20AD">
        <w:t>»</w:t>
      </w:r>
      <w:r w:rsidR="00B70340">
        <w:t xml:space="preserve"> </w:t>
      </w:r>
      <w:r>
        <w:t>приведен в</w:t>
      </w:r>
      <w:r w:rsidRPr="000F78C0">
        <w:t xml:space="preserve"> таблице </w:t>
      </w:r>
      <w:r w:rsidRPr="000F78C0">
        <w:fldChar w:fldCharType="begin"/>
      </w:r>
      <w:r w:rsidRPr="000F78C0">
        <w:instrText xml:space="preserve"> REF _Ref349750026 \h  \* MERGEFORMAT </w:instrText>
      </w:r>
      <w:r w:rsidRPr="000F78C0">
        <w:fldChar w:fldCharType="separate"/>
      </w:r>
      <w:r w:rsidR="0092715F">
        <w:t>61</w:t>
      </w:r>
      <w:r w:rsidRPr="000F78C0">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95" w:name="_Ref349750026"/>
      <w:bookmarkStart w:id="896" w:name="_Toc79490290"/>
      <w:r w:rsidR="0092715F">
        <w:rPr>
          <w:noProof/>
        </w:rPr>
        <w:t>61</w:t>
      </w:r>
      <w:bookmarkEnd w:id="895"/>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0F78C0">
        <w:t>в</w:t>
      </w:r>
      <w:r w:rsidR="00F9698D">
        <w:t xml:space="preserve">кладки </w:t>
      </w:r>
      <w:r w:rsidR="001F20AD">
        <w:t>«</w:t>
      </w:r>
      <w:r w:rsidR="00B70340" w:rsidRPr="00B11F4A">
        <w:t xml:space="preserve">Раздел </w:t>
      </w:r>
      <w:r w:rsidR="00B70340" w:rsidRPr="00B70340">
        <w:t>II</w:t>
      </w:r>
      <w:r w:rsidR="00B70340" w:rsidRPr="00B11F4A">
        <w:t>: ЛБО</w:t>
      </w:r>
      <w:r w:rsidR="00B70340">
        <w:t xml:space="preserve"> (5)</w:t>
      </w:r>
      <w:r w:rsidR="001F20AD">
        <w:t>»</w:t>
      </w:r>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24"/>
        <w:gridCol w:w="7531"/>
      </w:tblGrid>
      <w:tr w:rsidR="00647979" w:rsidRPr="008A53DE" w:rsidTr="00412DF7">
        <w:trPr>
          <w:trHeight w:val="305"/>
          <w:tblHeader/>
        </w:trPr>
        <w:tc>
          <w:tcPr>
            <w:tcW w:w="11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Наименование поля</w:t>
            </w:r>
          </w:p>
        </w:tc>
        <w:tc>
          <w:tcPr>
            <w:tcW w:w="38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Группа полей </w:t>
            </w:r>
            <w:r w:rsidR="001F20AD">
              <w:t>«</w:t>
            </w:r>
            <w:r w:rsidRPr="008A53DE">
              <w:t>Заголовочная часть</w:t>
            </w:r>
            <w:r w:rsidR="001F20AD">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Номер</w:t>
            </w:r>
          </w:p>
        </w:tc>
        <w:tc>
          <w:tcPr>
            <w:tcW w:w="3860" w:type="pct"/>
            <w:shd w:val="clear" w:color="auto" w:fill="auto"/>
          </w:tcPr>
          <w:p w:rsidR="00647979" w:rsidRPr="008A53DE" w:rsidRDefault="00647979"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распис</w:t>
            </w:r>
            <w:r w:rsidRPr="00190903">
              <w:t>а</w:t>
            </w:r>
            <w:r w:rsidRPr="008A53DE">
              <w:t>ние</w:t>
            </w:r>
            <w:r w:rsidR="001F20AD">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Дата в/д</w:t>
            </w:r>
          </w:p>
        </w:tc>
        <w:tc>
          <w:tcPr>
            <w:tcW w:w="3860" w:type="pct"/>
            <w:shd w:val="clear" w:color="auto" w:fill="auto"/>
          </w:tcPr>
          <w:p w:rsidR="00647979" w:rsidRPr="008A53DE" w:rsidRDefault="00647979"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w:t>
            </w:r>
            <w:r w:rsidRPr="00190903">
              <w:t>с</w:t>
            </w:r>
            <w:r w:rsidRPr="008A53DE">
              <w:t>ходное расписание</w:t>
            </w:r>
            <w:r w:rsidR="001F20AD">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Кому</w:t>
            </w:r>
          </w:p>
        </w:tc>
        <w:tc>
          <w:tcPr>
            <w:tcW w:w="3860" w:type="pct"/>
            <w:shd w:val="clear" w:color="auto" w:fill="auto"/>
          </w:tcPr>
          <w:p w:rsidR="00647979" w:rsidRPr="008A53DE" w:rsidRDefault="00647979"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Расхо</w:t>
            </w:r>
            <w:r w:rsidRPr="00190903">
              <w:t>д</w:t>
            </w:r>
            <w:r w:rsidRPr="008A53DE">
              <w:t>ное расписание</w:t>
            </w:r>
            <w:r w:rsidR="001F20AD">
              <w:t>»</w:t>
            </w:r>
            <w:r w:rsidRPr="008A53DE">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Наименование</w:t>
            </w:r>
          </w:p>
        </w:tc>
        <w:tc>
          <w:tcPr>
            <w:tcW w:w="3860" w:type="pct"/>
            <w:shd w:val="clear" w:color="auto" w:fill="auto"/>
          </w:tcPr>
          <w:p w:rsidR="00647979" w:rsidRPr="008A53DE" w:rsidRDefault="00647979" w:rsidP="00412DF7">
            <w:pPr>
              <w:pStyle w:val="ASFKTablenorm"/>
              <w:ind w:left="57" w:right="57"/>
            </w:pPr>
            <w:r w:rsidRPr="008A53DE">
              <w:t>Наименование БУ-получателя выбранного расходного расписания на з</w:t>
            </w:r>
            <w:r w:rsidRPr="00190903">
              <w:t>а</w:t>
            </w:r>
            <w:r w:rsidRPr="008A53DE">
              <w:t xml:space="preserve">кладке </w:t>
            </w:r>
            <w:r w:rsidR="001F20AD">
              <w:t>«</w:t>
            </w:r>
            <w:r w:rsidRPr="008A53DE">
              <w:t>Расходное расписание</w:t>
            </w:r>
            <w:r w:rsidR="001F20AD">
              <w:t>»</w:t>
            </w:r>
            <w:r w:rsidRPr="008A53DE">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Группа полей </w:t>
            </w:r>
            <w:r w:rsidR="001F20AD">
              <w:t>«</w:t>
            </w:r>
            <w:r w:rsidRPr="008A53DE">
              <w:t>Строки: Раздел II. ЛИМИТЫ БЮДЖЕТНЫХ ОБЯЗАТЕЛЬСТВ. Заголовочная часть</w:t>
            </w:r>
            <w:r w:rsidR="001F20AD">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Дата в/д раздела</w:t>
            </w:r>
          </w:p>
        </w:tc>
        <w:tc>
          <w:tcPr>
            <w:tcW w:w="3860" w:type="pct"/>
            <w:shd w:val="clear" w:color="auto" w:fill="auto"/>
          </w:tcPr>
          <w:p w:rsidR="00647979" w:rsidRDefault="00647979" w:rsidP="00412DF7">
            <w:pPr>
              <w:pStyle w:val="ASFKTablenorm"/>
              <w:ind w:left="57" w:right="57"/>
            </w:pPr>
            <w:r w:rsidRPr="008A53DE">
              <w:t>Дата ввода в действие бюджетных данных раздела расходн</w:t>
            </w:r>
            <w:r w:rsidRPr="00190903">
              <w:t>о</w:t>
            </w:r>
            <w:r w:rsidRPr="008A53DE">
              <w:t>го расписания</w:t>
            </w:r>
          </w:p>
          <w:p w:rsidR="00647979" w:rsidRPr="008A53DE" w:rsidRDefault="00647979" w:rsidP="00412DF7">
            <w:pPr>
              <w:pStyle w:val="ASFKTablenorm"/>
              <w:ind w:left="57" w:right="57"/>
            </w:pPr>
            <w:r w:rsidRPr="00461CDC">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461CDC">
              <w:t>Дата ввода в действие строки документа/раздела документа</w:t>
            </w:r>
            <w:r w:rsidR="001F20AD">
              <w:t>»</w:t>
            </w:r>
            <w:r w:rsidRPr="00461CDC">
              <w:t xml:space="preserve"> всех просматриваемых записей.</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 xml:space="preserve">Итого: тек. </w:t>
            </w:r>
            <w:r w:rsidR="00BD6E40">
              <w:t>Г</w:t>
            </w:r>
            <w:r w:rsidRPr="008A53DE">
              <w:t>од</w:t>
            </w:r>
          </w:p>
        </w:tc>
        <w:tc>
          <w:tcPr>
            <w:tcW w:w="3860" w:type="pct"/>
            <w:shd w:val="clear" w:color="auto" w:fill="auto"/>
          </w:tcPr>
          <w:p w:rsidR="00647979" w:rsidRPr="008A53DE" w:rsidRDefault="00647979" w:rsidP="00412DF7">
            <w:pPr>
              <w:pStyle w:val="ASFKTablenorm"/>
              <w:ind w:left="57" w:right="57"/>
            </w:pPr>
            <w:r w:rsidRPr="008A53DE">
              <w:t>Общая сумма ЛБО в текущем году. Рассчитывается как су</w:t>
            </w:r>
            <w:r w:rsidRPr="00190903">
              <w:t>м</w:t>
            </w:r>
            <w:r w:rsidRPr="008A53DE">
              <w:t xml:space="preserve">ма значений по всем строкам в поле </w:t>
            </w:r>
            <w:r w:rsidR="001F20AD">
              <w:t>«</w:t>
            </w:r>
            <w:r w:rsidRPr="008A53DE">
              <w:t xml:space="preserve">Сумма: тек. </w:t>
            </w:r>
            <w:r w:rsidR="00BD6E40">
              <w:t>Г</w:t>
            </w:r>
            <w:r w:rsidRPr="008A53DE">
              <w:t>од</w:t>
            </w:r>
            <w:r w:rsidR="001F20AD">
              <w:t>»</w:t>
            </w:r>
            <w:r w:rsidRPr="008A53DE">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Итого: 1 год</w:t>
            </w:r>
          </w:p>
        </w:tc>
        <w:tc>
          <w:tcPr>
            <w:tcW w:w="3860" w:type="pct"/>
            <w:shd w:val="clear" w:color="auto" w:fill="auto"/>
          </w:tcPr>
          <w:p w:rsidR="00647979" w:rsidRPr="008A53DE" w:rsidRDefault="00647979" w:rsidP="00412DF7">
            <w:pPr>
              <w:pStyle w:val="ASFKTablenorm"/>
              <w:ind w:left="57" w:right="57"/>
            </w:pPr>
            <w:r w:rsidRPr="008A53DE">
              <w:t xml:space="preserve">Общая сумма БА по первому году планового периода. </w:t>
            </w:r>
          </w:p>
          <w:p w:rsidR="00647979" w:rsidRPr="008A53DE" w:rsidRDefault="00647979"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1 год</w:t>
            </w:r>
            <w:r w:rsidR="001F20AD">
              <w:t>»</w:t>
            </w:r>
            <w:r w:rsidRPr="008A53DE">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Итого: 2 год</w:t>
            </w:r>
          </w:p>
        </w:tc>
        <w:tc>
          <w:tcPr>
            <w:tcW w:w="3860" w:type="pct"/>
            <w:shd w:val="clear" w:color="auto" w:fill="auto"/>
          </w:tcPr>
          <w:p w:rsidR="00647979" w:rsidRPr="008A53DE" w:rsidRDefault="00647979" w:rsidP="00412DF7">
            <w:pPr>
              <w:pStyle w:val="ASFKTablenorm"/>
              <w:ind w:left="57" w:right="57"/>
            </w:pPr>
            <w:r w:rsidRPr="008A53DE">
              <w:t xml:space="preserve">Общая сумма БА по второму году планового периода. </w:t>
            </w:r>
          </w:p>
          <w:p w:rsidR="00647979" w:rsidRPr="008A53DE" w:rsidRDefault="00647979"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2 год</w:t>
            </w:r>
            <w:r w:rsidR="001F20AD">
              <w:t>»</w:t>
            </w:r>
            <w:r w:rsidRPr="008A53DE">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lastRenderedPageBreak/>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Табличное поле </w:t>
            </w:r>
            <w:r w:rsidR="001F20AD">
              <w:t>«</w:t>
            </w:r>
            <w:r w:rsidRPr="008A53DE">
              <w:t>Строки: Раздел II. ЛИМИТЫ БЮДЖЕТНЫХ ОБЯЗАТЕЛЬСТВ</w:t>
            </w:r>
            <w:r w:rsidR="001F20AD">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w:t>
            </w:r>
          </w:p>
        </w:tc>
        <w:tc>
          <w:tcPr>
            <w:tcW w:w="3860" w:type="pct"/>
            <w:shd w:val="clear" w:color="auto" w:fill="auto"/>
          </w:tcPr>
          <w:p w:rsidR="00647979" w:rsidRDefault="00647979" w:rsidP="00412DF7">
            <w:pPr>
              <w:pStyle w:val="ASFKTablenorm"/>
              <w:ind w:left="57" w:right="57"/>
            </w:pPr>
            <w:r w:rsidRPr="008A53DE">
              <w:t>Номер строки.</w:t>
            </w:r>
          </w:p>
          <w:p w:rsidR="00647979" w:rsidRPr="008A53DE" w:rsidRDefault="00647979" w:rsidP="00412DF7">
            <w:pPr>
              <w:pStyle w:val="ASFKTablenorm"/>
              <w:ind w:left="57" w:right="57"/>
            </w:pPr>
            <w:r w:rsidRPr="00461CDC">
              <w:t>Автоматически заполняется номером строки по порядку (номер по порядку в пределах раздела документа), начиная с 1</w:t>
            </w:r>
            <w:r>
              <w:t>.</w:t>
            </w:r>
          </w:p>
        </w:tc>
      </w:tr>
      <w:tr w:rsidR="0000156C" w:rsidRPr="008A53DE" w:rsidTr="00412DF7">
        <w:trPr>
          <w:trHeight w:val="77"/>
        </w:trPr>
        <w:tc>
          <w:tcPr>
            <w:tcW w:w="1140" w:type="pct"/>
            <w:shd w:val="clear" w:color="auto" w:fill="auto"/>
          </w:tcPr>
          <w:p w:rsidR="0000156C" w:rsidRPr="00AB7803" w:rsidRDefault="0000156C" w:rsidP="00412DF7">
            <w:pPr>
              <w:pStyle w:val="ASFKTablenorm"/>
              <w:ind w:left="57" w:right="57"/>
            </w:pPr>
            <w:r>
              <w:t>Код объекта ФАИП (КМИ)</w:t>
            </w:r>
          </w:p>
        </w:tc>
        <w:tc>
          <w:tcPr>
            <w:tcW w:w="3860" w:type="pct"/>
            <w:shd w:val="clear" w:color="auto" w:fill="auto"/>
          </w:tcPr>
          <w:p w:rsidR="0000156C" w:rsidRPr="00AB7803" w:rsidRDefault="0000156C" w:rsidP="00412DF7">
            <w:pPr>
              <w:pStyle w:val="ASFKTablenorm"/>
              <w:ind w:left="57" w:right="57"/>
            </w:pPr>
            <w:r w:rsidRPr="003B615A">
              <w:t xml:space="preserve">Заполняется вручную путем выбора значения из справочника </w:t>
            </w:r>
            <w:r>
              <w:t>«</w:t>
            </w:r>
            <w:r w:rsidRPr="003B615A">
              <w:t>ФАИП</w:t>
            </w:r>
            <w:r>
              <w:t>»</w:t>
            </w:r>
            <w:r w:rsidRPr="003B615A">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КБК</w:t>
            </w:r>
          </w:p>
        </w:tc>
        <w:tc>
          <w:tcPr>
            <w:tcW w:w="3860" w:type="pct"/>
            <w:shd w:val="clear" w:color="auto" w:fill="auto"/>
          </w:tcPr>
          <w:p w:rsidR="00647979" w:rsidRDefault="00647979" w:rsidP="00412DF7">
            <w:pPr>
              <w:pStyle w:val="ASFKTablenorm"/>
              <w:ind w:left="57" w:right="57"/>
            </w:pPr>
            <w:r w:rsidRPr="008A53DE">
              <w:t>Код бюджетной классификации (20 символов).</w:t>
            </w:r>
          </w:p>
          <w:p w:rsidR="00647979" w:rsidRPr="00461CDC" w:rsidRDefault="00647979" w:rsidP="00412DF7">
            <w:pPr>
              <w:pStyle w:val="ASFKTablenorm"/>
              <w:ind w:left="57" w:right="57"/>
            </w:pPr>
            <w:r w:rsidRPr="00461CDC">
              <w:t xml:space="preserve">Для АРМ: </w:t>
            </w:r>
          </w:p>
          <w:p w:rsidR="00647979" w:rsidRPr="00412DF7" w:rsidRDefault="00415355" w:rsidP="00412DF7">
            <w:pPr>
              <w:pStyle w:val="ASFKTableListNum"/>
              <w:numPr>
                <w:ilvl w:val="0"/>
                <w:numId w:val="36"/>
              </w:numPr>
              <w:rPr>
                <w:lang w:val="ru-RU" w:eastAsia="ru-RU"/>
              </w:rPr>
            </w:pPr>
            <w:r w:rsidRPr="00412DF7">
              <w:rPr>
                <w:lang w:val="ru-RU" w:eastAsia="ru-RU"/>
              </w:rPr>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w:t>
            </w:r>
            <w:r w:rsidR="00647979" w:rsidRPr="00412DF7">
              <w:rPr>
                <w:lang w:val="ru-RU" w:eastAsia="ru-RU"/>
              </w:rPr>
              <w:t xml:space="preserve">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rPr>
                <w:lang w:val="ru-RU" w:eastAsia="ru-RU"/>
              </w:rPr>
              <w:t>«</w:t>
            </w:r>
            <w:r w:rsidR="00647979" w:rsidRPr="00412DF7">
              <w:rPr>
                <w:lang w:val="ru-RU" w:eastAsia="ru-RU"/>
              </w:rPr>
              <w:t>Вид источника</w:t>
            </w:r>
            <w:r w:rsidR="001F20AD" w:rsidRPr="00412DF7">
              <w:rPr>
                <w:lang w:val="ru-RU" w:eastAsia="ru-RU"/>
              </w:rPr>
              <w:t>»</w:t>
            </w:r>
            <w:r w:rsidR="00647979" w:rsidRPr="00412DF7">
              <w:rPr>
                <w:lang w:val="ru-RU" w:eastAsia="ru-RU"/>
              </w:rPr>
              <w:t xml:space="preserve">, закрыты на редактирование поля </w:t>
            </w:r>
            <w:r w:rsidR="001F20AD" w:rsidRPr="00412DF7">
              <w:rPr>
                <w:lang w:val="ru-RU" w:eastAsia="ru-RU"/>
              </w:rPr>
              <w:t>«</w:t>
            </w:r>
            <w:r w:rsidR="00647979" w:rsidRPr="00412DF7">
              <w:rPr>
                <w:lang w:val="ru-RU" w:eastAsia="ru-RU"/>
              </w:rPr>
              <w:t>ФКР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КЦСР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КВР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КОСГУ</w:t>
            </w:r>
            <w:r w:rsidR="001F20AD" w:rsidRPr="00412DF7">
              <w:rPr>
                <w:lang w:val="ru-RU" w:eastAsia="ru-RU"/>
              </w:rPr>
              <w:t>»</w:t>
            </w:r>
            <w:r w:rsidR="00647979" w:rsidRPr="00412DF7">
              <w:rPr>
                <w:lang w:val="ru-RU" w:eastAsia="ru-RU"/>
              </w:rPr>
              <w:t xml:space="preserve">, и наоборот. </w:t>
            </w:r>
          </w:p>
          <w:p w:rsidR="00647979" w:rsidRPr="00412DF7" w:rsidRDefault="00647979" w:rsidP="000C2EB1">
            <w:pPr>
              <w:pStyle w:val="ASFKTableListNum"/>
              <w:rPr>
                <w:lang w:val="ru-RU" w:eastAsia="ru-RU"/>
              </w:rPr>
            </w:pPr>
            <w:r w:rsidRPr="00412DF7">
              <w:rPr>
                <w:lang w:val="ru-RU" w:eastAsia="ru-RU"/>
              </w:rPr>
              <w:t xml:space="preserve">Поле может быть заполнено вручную или выбором из справочника КБК. Значения справочника ограничены значением полей </w:t>
            </w:r>
            <w:r w:rsidR="001F20AD" w:rsidRPr="00412DF7">
              <w:rPr>
                <w:lang w:val="ru-RU" w:eastAsia="ru-RU"/>
              </w:rPr>
              <w:t>«</w:t>
            </w:r>
            <w:r w:rsidRPr="00412DF7">
              <w:rPr>
                <w:lang w:val="ru-RU" w:eastAsia="ru-RU"/>
              </w:rPr>
              <w:t>Бюджет</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Глава по БК</w:t>
            </w:r>
            <w:r w:rsidR="001F20AD" w:rsidRPr="00412DF7">
              <w:rPr>
                <w:lang w:val="ru-RU" w:eastAsia="ru-RU"/>
              </w:rPr>
              <w:t>»</w:t>
            </w:r>
            <w:r w:rsidRPr="00412DF7">
              <w:rPr>
                <w:lang w:val="ru-RU" w:eastAsia="ru-RU"/>
              </w:rPr>
              <w:t>.</w:t>
            </w:r>
          </w:p>
          <w:p w:rsidR="00647979" w:rsidRPr="00412DF7" w:rsidRDefault="00647979" w:rsidP="000C2EB1">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II: ЛБО</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Цели субсидий</w:t>
            </w:r>
          </w:p>
        </w:tc>
        <w:tc>
          <w:tcPr>
            <w:tcW w:w="3860" w:type="pct"/>
            <w:shd w:val="clear" w:color="auto" w:fill="auto"/>
          </w:tcPr>
          <w:p w:rsidR="00647979" w:rsidRDefault="00647979" w:rsidP="00412DF7">
            <w:pPr>
              <w:pStyle w:val="ASFKTablenorm"/>
              <w:ind w:left="57" w:right="57"/>
            </w:pPr>
            <w:r w:rsidRPr="008A53DE">
              <w:t>Код цели субсидий/субвенций.</w:t>
            </w:r>
          </w:p>
          <w:p w:rsidR="00647979" w:rsidRPr="00412DF7" w:rsidRDefault="00647979" w:rsidP="00412DF7">
            <w:pPr>
              <w:pStyle w:val="ASFKTableListNum"/>
              <w:numPr>
                <w:ilvl w:val="0"/>
                <w:numId w:val="37"/>
              </w:numPr>
              <w:rPr>
                <w:lang w:val="ru-RU" w:eastAsia="ru-RU"/>
              </w:rPr>
            </w:pPr>
            <w:r w:rsidRPr="00412DF7">
              <w:rPr>
                <w:lang w:val="ru-RU" w:eastAsia="ru-RU"/>
              </w:rPr>
              <w:t>Для АРМ. Выбирается из справочника</w:t>
            </w:r>
            <w:r w:rsidR="002105B4" w:rsidRPr="00412DF7">
              <w:rPr>
                <w:lang w:val="ru-RU" w:eastAsia="ru-RU"/>
              </w:rPr>
              <w:t xml:space="preserve"> </w:t>
            </w:r>
            <w:r w:rsidR="001F20AD" w:rsidRPr="00412DF7">
              <w:rPr>
                <w:lang w:val="ru-RU" w:eastAsia="ru-RU"/>
              </w:rPr>
              <w:t>«</w:t>
            </w:r>
            <w:r w:rsidRPr="00412DF7">
              <w:rPr>
                <w:lang w:val="ru-RU" w:eastAsia="ru-RU"/>
              </w:rPr>
              <w:t>Цели субсидий</w:t>
            </w:r>
            <w:r w:rsidR="001F20AD" w:rsidRPr="00412DF7">
              <w:rPr>
                <w:lang w:val="ru-RU" w:eastAsia="ru-RU"/>
              </w:rPr>
              <w:t>»</w:t>
            </w:r>
            <w:r w:rsidRPr="00412DF7">
              <w:rPr>
                <w:lang w:val="ru-RU" w:eastAsia="ru-RU"/>
              </w:rPr>
              <w:t xml:space="preserve"> или заполняется вручную. Отображается код и наименование. Наименование не редактируемое.</w:t>
            </w:r>
          </w:p>
          <w:p w:rsidR="00647979" w:rsidRPr="00412DF7" w:rsidRDefault="00647979" w:rsidP="000C2EB1">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II: ЛБО</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 xml:space="preserve">Сумма: тек. </w:t>
            </w:r>
            <w:r w:rsidR="00BD6E40">
              <w:t>Г</w:t>
            </w:r>
            <w:r w:rsidRPr="008A53DE">
              <w:t>од</w:t>
            </w:r>
          </w:p>
        </w:tc>
        <w:tc>
          <w:tcPr>
            <w:tcW w:w="3860" w:type="pct"/>
            <w:shd w:val="clear" w:color="auto" w:fill="auto"/>
          </w:tcPr>
          <w:p w:rsidR="00647979" w:rsidRDefault="00647979" w:rsidP="00412DF7">
            <w:pPr>
              <w:pStyle w:val="ASFKTablenorm"/>
              <w:ind w:left="57" w:right="57"/>
            </w:pPr>
            <w:r w:rsidRPr="008A53DE">
              <w:t>Сумма ЛБО в текущем году.</w:t>
            </w:r>
          </w:p>
          <w:p w:rsidR="00647979" w:rsidRPr="00412DF7" w:rsidRDefault="00647979" w:rsidP="00412DF7">
            <w:pPr>
              <w:pStyle w:val="ASFKTableListNum"/>
              <w:numPr>
                <w:ilvl w:val="0"/>
                <w:numId w:val="38"/>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 xml:space="preserve">Сумма: </w:t>
            </w:r>
            <w:r w:rsidRPr="00F064D6">
              <w:rPr>
                <w:rStyle w:val="ASFKReporterror"/>
              </w:rPr>
              <w:t>тек.год</w:t>
            </w:r>
            <w:r w:rsidR="001F20AD" w:rsidRPr="00F064D6">
              <w:rPr>
                <w:rStyle w:val="ASFKReporterror"/>
              </w:rPr>
              <w:t>»</w:t>
            </w:r>
            <w:r w:rsidRPr="00412DF7">
              <w:rPr>
                <w:lang w:val="ru-RU" w:eastAsia="ru-RU"/>
              </w:rPr>
              <w:t xml:space="preserve"> отображает сумму строки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 xml:space="preserve"> бюджетного документа.</w:t>
            </w:r>
          </w:p>
          <w:p w:rsidR="00647979" w:rsidRPr="00412DF7" w:rsidRDefault="00647979" w:rsidP="000C2EB1">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 xml:space="preserve">Выделено: </w:t>
            </w:r>
            <w:r w:rsidRPr="00F064D6">
              <w:rPr>
                <w:rStyle w:val="ASFKReporterror"/>
              </w:rPr>
              <w:t>тек.год</w:t>
            </w:r>
            <w:r w:rsidR="001F20AD" w:rsidRPr="00F064D6">
              <w:rPr>
                <w:rStyle w:val="ASFKReporterror"/>
              </w:rPr>
              <w:t>»</w:t>
            </w:r>
            <w:r w:rsidRPr="00412DF7">
              <w:rPr>
                <w:lang w:val="ru-RU" w:eastAsia="ru-RU"/>
              </w:rPr>
              <w:t xml:space="preserve"> закладки </w:t>
            </w:r>
            <w:r w:rsidR="001F20AD" w:rsidRPr="00412DF7">
              <w:rPr>
                <w:lang w:val="ru-RU" w:eastAsia="ru-RU"/>
              </w:rPr>
              <w:t>«</w:t>
            </w:r>
            <w:r w:rsidRPr="00412DF7">
              <w:rPr>
                <w:lang w:val="ru-RU" w:eastAsia="ru-RU"/>
              </w:rPr>
              <w:t>Раздел II: ЛБО</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Сумма: 1 год</w:t>
            </w:r>
          </w:p>
        </w:tc>
        <w:tc>
          <w:tcPr>
            <w:tcW w:w="3860" w:type="pct"/>
            <w:shd w:val="clear" w:color="auto" w:fill="auto"/>
          </w:tcPr>
          <w:p w:rsidR="00647979" w:rsidRDefault="00647979" w:rsidP="00412DF7">
            <w:pPr>
              <w:pStyle w:val="ASFKTablenorm"/>
              <w:ind w:left="57" w:right="57"/>
            </w:pPr>
            <w:r w:rsidRPr="008A53DE">
              <w:t>Сумма ЛБО по первому году планового периода.</w:t>
            </w:r>
          </w:p>
          <w:p w:rsidR="00647979" w:rsidRPr="00412DF7" w:rsidRDefault="00647979" w:rsidP="00412DF7">
            <w:pPr>
              <w:pStyle w:val="ASFKTableListNum"/>
              <w:numPr>
                <w:ilvl w:val="0"/>
                <w:numId w:val="39"/>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Сумма: 1-й год</w:t>
            </w:r>
            <w:r w:rsidR="001F20AD" w:rsidRPr="00412DF7">
              <w:rPr>
                <w:lang w:val="ru-RU" w:eastAsia="ru-RU"/>
              </w:rPr>
              <w:t>»</w:t>
            </w:r>
            <w:r w:rsidRPr="00412DF7">
              <w:rPr>
                <w:lang w:val="ru-RU" w:eastAsia="ru-RU"/>
              </w:rPr>
              <w:t xml:space="preserve"> отображает сумму строки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+1 бюджетного документа.</w:t>
            </w:r>
          </w:p>
          <w:p w:rsidR="00647979" w:rsidRPr="00412DF7" w:rsidRDefault="00647979" w:rsidP="000C2EB1">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Выделено: 1 год</w:t>
            </w:r>
            <w:r w:rsidR="001F20AD" w:rsidRPr="00412DF7">
              <w:rPr>
                <w:lang w:val="ru-RU" w:eastAsia="ru-RU"/>
              </w:rPr>
              <w:t>»</w:t>
            </w:r>
            <w:r w:rsidRPr="00412DF7">
              <w:rPr>
                <w:lang w:val="ru-RU" w:eastAsia="ru-RU"/>
              </w:rPr>
              <w:t xml:space="preserve"> закладки </w:t>
            </w:r>
            <w:r w:rsidR="001F20AD" w:rsidRPr="00412DF7">
              <w:rPr>
                <w:lang w:val="ru-RU" w:eastAsia="ru-RU"/>
              </w:rPr>
              <w:t>«</w:t>
            </w:r>
            <w:r w:rsidRPr="00412DF7">
              <w:rPr>
                <w:lang w:val="ru-RU" w:eastAsia="ru-RU"/>
              </w:rPr>
              <w:t>Раздел II: ЛБО</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Сумма: 2 год</w:t>
            </w:r>
          </w:p>
        </w:tc>
        <w:tc>
          <w:tcPr>
            <w:tcW w:w="3860" w:type="pct"/>
            <w:shd w:val="clear" w:color="auto" w:fill="auto"/>
          </w:tcPr>
          <w:p w:rsidR="00647979" w:rsidRDefault="00647979" w:rsidP="00412DF7">
            <w:pPr>
              <w:pStyle w:val="ASFKTablenorm"/>
              <w:ind w:left="57" w:right="57"/>
            </w:pPr>
            <w:r w:rsidRPr="008A53DE">
              <w:t>Сумма ЛБО по второму году планового периода.</w:t>
            </w:r>
          </w:p>
          <w:p w:rsidR="00647979" w:rsidRPr="00412DF7" w:rsidRDefault="00647979" w:rsidP="00412DF7">
            <w:pPr>
              <w:pStyle w:val="ASFKTableListNum"/>
              <w:numPr>
                <w:ilvl w:val="0"/>
                <w:numId w:val="40"/>
              </w:numPr>
              <w:rPr>
                <w:lang w:val="ru-RU" w:eastAsia="ru-RU"/>
              </w:rPr>
            </w:pPr>
            <w:r w:rsidRPr="00412DF7">
              <w:rPr>
                <w:lang w:val="ru-RU" w:eastAsia="ru-RU"/>
              </w:rPr>
              <w:t xml:space="preserve">Заполняется вручную. Поле </w:t>
            </w:r>
            <w:r w:rsidR="001F20AD" w:rsidRPr="00412DF7">
              <w:rPr>
                <w:lang w:val="ru-RU" w:eastAsia="ru-RU"/>
              </w:rPr>
              <w:t>«</w:t>
            </w:r>
            <w:r w:rsidRPr="00412DF7">
              <w:rPr>
                <w:lang w:val="ru-RU" w:eastAsia="ru-RU"/>
              </w:rPr>
              <w:t>Сумма: 2-й год</w:t>
            </w:r>
            <w:r w:rsidR="001F20AD" w:rsidRPr="00412DF7">
              <w:rPr>
                <w:lang w:val="ru-RU" w:eastAsia="ru-RU"/>
              </w:rPr>
              <w:t>»</w:t>
            </w:r>
            <w:r w:rsidRPr="00412DF7">
              <w:rPr>
                <w:lang w:val="ru-RU" w:eastAsia="ru-RU"/>
              </w:rPr>
              <w:t xml:space="preserve"> отображает сумму строки бюджетного документа, у которого Финансовый год равен атрибуту </w:t>
            </w:r>
            <w:r w:rsidR="001F20AD" w:rsidRPr="00412DF7">
              <w:rPr>
                <w:lang w:val="ru-RU" w:eastAsia="ru-RU"/>
              </w:rPr>
              <w:t>«</w:t>
            </w:r>
            <w:r w:rsidRPr="00412DF7">
              <w:rPr>
                <w:lang w:val="ru-RU" w:eastAsia="ru-RU"/>
              </w:rPr>
              <w:t>Период с</w:t>
            </w:r>
            <w:r w:rsidR="001F20AD" w:rsidRPr="00412DF7">
              <w:rPr>
                <w:lang w:val="ru-RU" w:eastAsia="ru-RU"/>
              </w:rPr>
              <w:t>»</w:t>
            </w:r>
            <w:r w:rsidRPr="00412DF7">
              <w:rPr>
                <w:lang w:val="ru-RU" w:eastAsia="ru-RU"/>
              </w:rPr>
              <w:t>+2 бюджетного документа.</w:t>
            </w:r>
          </w:p>
          <w:p w:rsidR="00647979" w:rsidRPr="00412DF7" w:rsidRDefault="00647979" w:rsidP="000C2EB1">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Выделено: 2 год</w:t>
            </w:r>
            <w:r w:rsidR="001F20AD" w:rsidRPr="00412DF7">
              <w:rPr>
                <w:lang w:val="ru-RU" w:eastAsia="ru-RU"/>
              </w:rPr>
              <w:t>»</w:t>
            </w:r>
            <w:r w:rsidRPr="00412DF7">
              <w:rPr>
                <w:lang w:val="ru-RU" w:eastAsia="ru-RU"/>
              </w:rPr>
              <w:t xml:space="preserve"> закладки </w:t>
            </w:r>
            <w:r w:rsidR="001F20AD" w:rsidRPr="00412DF7">
              <w:rPr>
                <w:lang w:val="ru-RU" w:eastAsia="ru-RU"/>
              </w:rPr>
              <w:t>«</w:t>
            </w:r>
            <w:r w:rsidRPr="00412DF7">
              <w:rPr>
                <w:lang w:val="ru-RU" w:eastAsia="ru-RU"/>
              </w:rPr>
              <w:t>Раздел II: ЛБО</w:t>
            </w:r>
            <w:r w:rsidR="001F20AD" w:rsidRPr="00412DF7">
              <w:rPr>
                <w:lang w:val="ru-RU" w:eastAsia="ru-RU"/>
              </w:rPr>
              <w:t>»</w:t>
            </w:r>
            <w:r w:rsidRPr="00412DF7">
              <w:rPr>
                <w:lang w:val="ru-RU" w:eastAsia="ru-RU"/>
              </w:rPr>
              <w:t xml:space="preserve"> ЭД </w:t>
            </w:r>
            <w:r w:rsidR="001F20AD" w:rsidRPr="00412DF7">
              <w:rPr>
                <w:lang w:val="ru-RU" w:eastAsia="ru-RU"/>
              </w:rPr>
              <w:lastRenderedPageBreak/>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lastRenderedPageBreak/>
              <w:t>Примечание</w:t>
            </w:r>
          </w:p>
        </w:tc>
        <w:tc>
          <w:tcPr>
            <w:tcW w:w="3860" w:type="pct"/>
            <w:shd w:val="clear" w:color="auto" w:fill="auto"/>
          </w:tcPr>
          <w:p w:rsidR="00647979" w:rsidRPr="008A53DE" w:rsidRDefault="00647979" w:rsidP="00412DF7">
            <w:pPr>
              <w:pStyle w:val="ASFKTablenorm"/>
              <w:ind w:left="57" w:right="57"/>
            </w:pPr>
            <w:r w:rsidRPr="008A53DE">
              <w:t>Примечание.</w:t>
            </w:r>
            <w:r>
              <w:t xml:space="preserve"> </w:t>
            </w:r>
            <w:r w:rsidRPr="005B4A2D">
              <w:t>Заполняется вручную.</w:t>
            </w:r>
          </w:p>
        </w:tc>
      </w:tr>
    </w:tbl>
    <w:p w:rsidR="00B70340" w:rsidRPr="00B11F4A" w:rsidRDefault="009F7C68" w:rsidP="00BB52A1">
      <w:pPr>
        <w:pStyle w:val="ASFKNormal"/>
      </w:pPr>
      <w:r w:rsidRPr="009F7C68">
        <w:t xml:space="preserve">ЭФ документа «Реестр расходных расписаний», закладки «Документ (1)», </w:t>
      </w:r>
      <w:r>
        <w:t>в</w:t>
      </w:r>
      <w:r w:rsidRPr="009F7C68">
        <w:t>кладки «Раздел III: ПОФР (6)»</w:t>
      </w:r>
      <w:r>
        <w:t xml:space="preserve"> представлена на рисунке</w:t>
      </w:r>
      <w:r w:rsidR="008650B7" w:rsidRPr="0064058C">
        <w:t> </w:t>
      </w:r>
      <w:r>
        <w:fldChar w:fldCharType="begin"/>
      </w:r>
      <w:r>
        <w:instrText xml:space="preserve"> REF _Ref226440283 \h </w:instrText>
      </w:r>
      <w:r>
        <w:fldChar w:fldCharType="separate"/>
      </w:r>
      <w:r w:rsidR="0092715F">
        <w:rPr>
          <w:noProof/>
        </w:rPr>
        <w:t>118</w:t>
      </w:r>
      <w:r>
        <w:fldChar w:fldCharType="end"/>
      </w:r>
      <w:r w:rsidR="00B70340" w:rsidRPr="00B11F4A">
        <w:t>.</w:t>
      </w:r>
    </w:p>
    <w:p w:rsidR="0072745A" w:rsidRPr="0072745A" w:rsidRDefault="0092715F" w:rsidP="0072745A">
      <w:pPr>
        <w:pStyle w:val="ASFKFigure"/>
      </w:pPr>
      <w:r>
        <w:pict>
          <v:shape id="_x0000_i1220" type="#_x0000_t75" style="width:480pt;height:156pt">
            <v:imagedata r:id="rId182" o:title="0"/>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97" w:name="_Ref226440283"/>
      <w:bookmarkStart w:id="898" w:name="_Toc79490487"/>
      <w:r w:rsidR="0092715F">
        <w:rPr>
          <w:noProof/>
        </w:rPr>
        <w:t>118</w:t>
      </w:r>
      <w:bookmarkEnd w:id="897"/>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9F7C68">
        <w:t>в</w:t>
      </w:r>
      <w:r w:rsidR="00F9698D">
        <w:t xml:space="preserve">кладки </w:t>
      </w:r>
      <w:r w:rsidR="001F20AD">
        <w:t>«</w:t>
      </w:r>
      <w:r w:rsidRPr="00B11F4A">
        <w:t xml:space="preserve">Раздел </w:t>
      </w:r>
      <w:r w:rsidRPr="00B70340">
        <w:t>III</w:t>
      </w:r>
      <w:r w:rsidRPr="00B11F4A">
        <w:t>: ПОФР</w:t>
      </w:r>
      <w:r>
        <w:t xml:space="preserve"> (6)</w:t>
      </w:r>
      <w:r w:rsidR="001F20AD">
        <w:t>»</w:t>
      </w:r>
      <w:bookmarkEnd w:id="898"/>
    </w:p>
    <w:p w:rsidR="009F7C68" w:rsidRDefault="009F7C68" w:rsidP="009F7C68">
      <w:pPr>
        <w:pStyle w:val="ASFKNormal"/>
      </w:pPr>
      <w:r w:rsidRPr="009F7C68">
        <w:t>Закладка «Раздел III: ПОФР (6)»</w:t>
      </w:r>
      <w:r>
        <w:t>,</w:t>
      </w:r>
      <w:r w:rsidRPr="009F7C68">
        <w:t xml:space="preserve"> вложенная в закладку «Документ (1)», содержит заголовочные поля и строки ПОФР по Разделу III, относящиеся к выбранному расходному расписанию на закладке «Расходные расписания (3)». Заполняется по аналогии с закладко</w:t>
      </w:r>
      <w:r w:rsidR="008650B7">
        <w:t>й «Раздел I: БА (4)» (см.</w:t>
      </w:r>
      <w:r w:rsidR="008650B7" w:rsidRPr="0064058C">
        <w:t> </w:t>
      </w:r>
      <w:r w:rsidR="008650B7">
        <w:t>табл.</w:t>
      </w:r>
      <w:r w:rsidR="008650B7" w:rsidRPr="0064058C">
        <w:t> </w:t>
      </w:r>
      <w:r w:rsidRPr="009F7C68">
        <w:fldChar w:fldCharType="begin"/>
      </w:r>
      <w:r w:rsidRPr="009F7C68">
        <w:instrText xml:space="preserve"> REF _Ref317676051 \h  \* MERGEFORMAT </w:instrText>
      </w:r>
      <w:r w:rsidRPr="009F7C68">
        <w:fldChar w:fldCharType="separate"/>
      </w:r>
      <w:r w:rsidR="0092715F">
        <w:t>59</w:t>
      </w:r>
      <w:r w:rsidRPr="009F7C68">
        <w:fldChar w:fldCharType="end"/>
      </w:r>
      <w:r w:rsidRPr="009F7C68">
        <w:t>). Сумма ПОФР по строке заполняется только на текущий год.</w:t>
      </w:r>
    </w:p>
    <w:p w:rsidR="00B70340" w:rsidRPr="00B11F4A" w:rsidRDefault="009F7C68"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III</w:t>
      </w:r>
      <w:r w:rsidR="00B70340" w:rsidRPr="00B11F4A">
        <w:t>: ПОФР</w:t>
      </w:r>
      <w:r w:rsidR="00B70340">
        <w:t xml:space="preserve"> (6)</w:t>
      </w:r>
      <w:r w:rsidR="001F20AD">
        <w:t>»</w:t>
      </w:r>
      <w:r>
        <w:t xml:space="preserve"> приведен в</w:t>
      </w:r>
      <w:r w:rsidRPr="009F7C68">
        <w:t xml:space="preserve"> таблице </w:t>
      </w:r>
      <w:r w:rsidRPr="009F7C68">
        <w:fldChar w:fldCharType="begin"/>
      </w:r>
      <w:r w:rsidRPr="009F7C68">
        <w:instrText xml:space="preserve"> REF _Ref349750110 \h  \* MERGEFORMAT </w:instrText>
      </w:r>
      <w:r w:rsidRPr="009F7C68">
        <w:fldChar w:fldCharType="separate"/>
      </w:r>
      <w:r w:rsidR="0092715F">
        <w:t>62</w:t>
      </w:r>
      <w:r w:rsidRPr="009F7C68">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99" w:name="_Ref349750110"/>
      <w:bookmarkStart w:id="900" w:name="_Toc79490291"/>
      <w:r w:rsidR="0092715F">
        <w:rPr>
          <w:noProof/>
        </w:rPr>
        <w:t>62</w:t>
      </w:r>
      <w:bookmarkEnd w:id="899"/>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9F7C68">
        <w:t>в</w:t>
      </w:r>
      <w:r w:rsidR="00F9698D">
        <w:t xml:space="preserve">кладки </w:t>
      </w:r>
      <w:r w:rsidR="001F20AD">
        <w:t>«</w:t>
      </w:r>
      <w:r w:rsidR="00B70340" w:rsidRPr="00B11F4A">
        <w:t xml:space="preserve">Раздел </w:t>
      </w:r>
      <w:r w:rsidR="00B70340" w:rsidRPr="00B70340">
        <w:t>III</w:t>
      </w:r>
      <w:r w:rsidR="00B70340" w:rsidRPr="00B11F4A">
        <w:t>: ПОФР</w:t>
      </w:r>
      <w:r w:rsidR="00B70340">
        <w:t xml:space="preserve"> (6)</w:t>
      </w:r>
      <w:r w:rsidR="001F20AD">
        <w:t>»</w:t>
      </w:r>
      <w:bookmarkEnd w:id="9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8"/>
        <w:gridCol w:w="7537"/>
      </w:tblGrid>
      <w:tr w:rsidR="00647979" w:rsidRPr="008A53DE"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Группа полей </w:t>
            </w:r>
            <w:r w:rsidR="001F20AD">
              <w:t>«</w:t>
            </w:r>
            <w:r w:rsidRPr="008A53DE">
              <w:t>Заголовочная часть</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Номер</w:t>
            </w:r>
          </w:p>
        </w:tc>
        <w:tc>
          <w:tcPr>
            <w:tcW w:w="3863" w:type="pct"/>
            <w:shd w:val="clear" w:color="auto" w:fill="auto"/>
          </w:tcPr>
          <w:p w:rsidR="00647979" w:rsidRPr="008A53DE" w:rsidRDefault="00647979"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w:t>
            </w:r>
            <w:r w:rsidRPr="00190903">
              <w:t>и</w:t>
            </w:r>
            <w:r w:rsidRPr="008A53DE">
              <w:t>сание</w:t>
            </w:r>
            <w:r w:rsidR="001F20AD">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Дата в/д</w:t>
            </w:r>
          </w:p>
        </w:tc>
        <w:tc>
          <w:tcPr>
            <w:tcW w:w="3863" w:type="pct"/>
            <w:shd w:val="clear" w:color="auto" w:fill="auto"/>
          </w:tcPr>
          <w:p w:rsidR="00647979" w:rsidRPr="008A53DE" w:rsidRDefault="00647979"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Расходное расписание</w:t>
            </w:r>
            <w:r w:rsidR="001F20AD">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Кому</w:t>
            </w:r>
          </w:p>
        </w:tc>
        <w:tc>
          <w:tcPr>
            <w:tcW w:w="3863" w:type="pct"/>
            <w:shd w:val="clear" w:color="auto" w:fill="auto"/>
          </w:tcPr>
          <w:p w:rsidR="00647979" w:rsidRPr="008A53DE" w:rsidRDefault="00647979"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w:t>
            </w:r>
            <w:r w:rsidRPr="00190903">
              <w:t>с</w:t>
            </w:r>
            <w:r w:rsidRPr="008A53DE">
              <w:t>ходное расписание</w:t>
            </w:r>
            <w:r w:rsidR="001F20AD">
              <w:t>»</w:t>
            </w:r>
            <w:r w:rsidRPr="008A53DE">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Наименование</w:t>
            </w:r>
          </w:p>
        </w:tc>
        <w:tc>
          <w:tcPr>
            <w:tcW w:w="3863" w:type="pct"/>
            <w:shd w:val="clear" w:color="auto" w:fill="auto"/>
          </w:tcPr>
          <w:p w:rsidR="00647979" w:rsidRPr="008A53DE" w:rsidRDefault="00647979" w:rsidP="00412DF7">
            <w:pPr>
              <w:pStyle w:val="ASFKTablenorm"/>
              <w:ind w:left="57" w:right="57"/>
            </w:pPr>
            <w:r w:rsidRPr="008A53DE">
              <w:t>Наименование БУ-получателя выбранного расходного расписания на з</w:t>
            </w:r>
            <w:r w:rsidRPr="00190903">
              <w:t>а</w:t>
            </w:r>
            <w:r w:rsidRPr="008A53DE">
              <w:t xml:space="preserve">кладке </w:t>
            </w:r>
            <w:r w:rsidR="001F20AD">
              <w:t>«</w:t>
            </w:r>
            <w:r w:rsidRPr="008A53DE">
              <w:t>Расходное расписание</w:t>
            </w:r>
            <w:r w:rsidR="001F20AD">
              <w:t>»</w:t>
            </w:r>
            <w:r w:rsidRPr="008A53DE">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Группа полей </w:t>
            </w:r>
            <w:r w:rsidR="001F20AD">
              <w:t>«</w:t>
            </w:r>
            <w:r w:rsidRPr="008A53DE">
              <w:t>Строки: Раздел III. ПРЕДЕЛЬНЫЕ ОБЪЕМЫ ФИНАНСИРОВАНИЯ РАСХОДОВ. Заголовочная часть</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Дата в/д раздела</w:t>
            </w:r>
          </w:p>
        </w:tc>
        <w:tc>
          <w:tcPr>
            <w:tcW w:w="3863" w:type="pct"/>
            <w:shd w:val="clear" w:color="auto" w:fill="auto"/>
          </w:tcPr>
          <w:p w:rsidR="00647979" w:rsidRDefault="00647979" w:rsidP="00412DF7">
            <w:pPr>
              <w:pStyle w:val="ASFKTablenorm"/>
              <w:ind w:left="57" w:right="57"/>
            </w:pPr>
            <w:r w:rsidRPr="008A53DE">
              <w:t>Дата ввода в действие бюджетных данных раздела расходного расп</w:t>
            </w:r>
            <w:r w:rsidRPr="00190903">
              <w:t>и</w:t>
            </w:r>
            <w:r w:rsidRPr="008A53DE">
              <w:t>сания</w:t>
            </w:r>
            <w:r>
              <w:t>.</w:t>
            </w:r>
          </w:p>
          <w:p w:rsidR="00647979" w:rsidRPr="008A53DE" w:rsidRDefault="00647979" w:rsidP="00412DF7">
            <w:pPr>
              <w:pStyle w:val="ASFKTablenorm"/>
              <w:ind w:left="57" w:right="57"/>
            </w:pPr>
            <w:r w:rsidRPr="005B4A2D">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5B4A2D">
              <w:t>Дата ввода в действие строки документа/раздела документа</w:t>
            </w:r>
            <w:r w:rsidR="001F20AD">
              <w:t>»</w:t>
            </w:r>
            <w:r w:rsidRPr="005B4A2D">
              <w:t xml:space="preserve"> всех просматриваемых записей.</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lastRenderedPageBreak/>
              <w:t xml:space="preserve">Итого: тек. </w:t>
            </w:r>
            <w:r w:rsidR="00BD6E40">
              <w:t>Г</w:t>
            </w:r>
            <w:r w:rsidRPr="008A53DE">
              <w:t>од</w:t>
            </w:r>
          </w:p>
        </w:tc>
        <w:tc>
          <w:tcPr>
            <w:tcW w:w="3863" w:type="pct"/>
            <w:shd w:val="clear" w:color="auto" w:fill="auto"/>
          </w:tcPr>
          <w:p w:rsidR="00647979" w:rsidRPr="008A53DE" w:rsidRDefault="00647979" w:rsidP="00412DF7">
            <w:pPr>
              <w:pStyle w:val="ASFKTablenorm"/>
              <w:ind w:left="57" w:right="57"/>
            </w:pPr>
            <w:r w:rsidRPr="008A53DE">
              <w:t xml:space="preserve">Общая сумма ПОФР в текущем году. </w:t>
            </w:r>
          </w:p>
          <w:p w:rsidR="00647979" w:rsidRPr="008A53DE" w:rsidRDefault="00647979" w:rsidP="00412DF7">
            <w:pPr>
              <w:pStyle w:val="ASFKTablenorm"/>
              <w:ind w:left="57" w:right="57"/>
            </w:pPr>
            <w:r w:rsidRPr="008A53DE">
              <w:t xml:space="preserve">Соответствует сумме значений по всем строкам в поле </w:t>
            </w:r>
            <w:r w:rsidR="001F20AD">
              <w:t>«</w:t>
            </w:r>
            <w:r w:rsidRPr="008A53DE">
              <w:t>Су</w:t>
            </w:r>
            <w:r w:rsidRPr="00190903">
              <w:t>м</w:t>
            </w:r>
            <w:r w:rsidRPr="008A53DE">
              <w:t>ма: Тек год</w:t>
            </w:r>
            <w:r w:rsidR="001F20AD">
              <w:t>»</w:t>
            </w:r>
            <w:r w:rsidRPr="008A53DE">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Табличное поле </w:t>
            </w:r>
            <w:r w:rsidR="001F20AD">
              <w:t>«</w:t>
            </w:r>
            <w:r w:rsidRPr="008A53DE">
              <w:t>Строки: Раздел III. ПРЕДЕЛЬНЫЕ ОБЪЕМЫ ФИНАНСИРОВАНИЯ РАСХОДОВ</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w:t>
            </w:r>
          </w:p>
        </w:tc>
        <w:tc>
          <w:tcPr>
            <w:tcW w:w="3863" w:type="pct"/>
            <w:shd w:val="clear" w:color="auto" w:fill="auto"/>
          </w:tcPr>
          <w:p w:rsidR="00647979" w:rsidRDefault="00647979" w:rsidP="00412DF7">
            <w:pPr>
              <w:pStyle w:val="ASFKTablenorm"/>
              <w:ind w:left="57" w:right="57"/>
            </w:pPr>
            <w:r w:rsidRPr="008A53DE">
              <w:t>Номер строки.</w:t>
            </w:r>
          </w:p>
          <w:p w:rsidR="00647979" w:rsidRPr="008A53DE" w:rsidRDefault="00647979" w:rsidP="00412DF7">
            <w:pPr>
              <w:pStyle w:val="ASFKTablenorm"/>
              <w:ind w:left="57" w:right="57"/>
            </w:pPr>
            <w:r w:rsidRPr="005B4A2D">
              <w:t>Автоматически заполняется номером строки по порядку (номер по порядку в пределах раздела документа), начиная с 1</w:t>
            </w:r>
            <w:r>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КБК</w:t>
            </w:r>
          </w:p>
        </w:tc>
        <w:tc>
          <w:tcPr>
            <w:tcW w:w="3863" w:type="pct"/>
            <w:shd w:val="clear" w:color="auto" w:fill="auto"/>
          </w:tcPr>
          <w:p w:rsidR="00647979" w:rsidRDefault="00647979" w:rsidP="00412DF7">
            <w:pPr>
              <w:pStyle w:val="ASFKTablenorm"/>
              <w:ind w:left="57" w:right="57"/>
            </w:pPr>
            <w:r w:rsidRPr="008A53DE">
              <w:t>Код бюджетной классификации (20 символов).</w:t>
            </w:r>
          </w:p>
          <w:p w:rsidR="00647979" w:rsidRPr="005B4A2D" w:rsidRDefault="00647979" w:rsidP="00412DF7">
            <w:pPr>
              <w:pStyle w:val="ASFKTablenorm"/>
              <w:ind w:left="57" w:right="57"/>
            </w:pPr>
            <w:r w:rsidRPr="005B4A2D">
              <w:t xml:space="preserve">Для АРМ: </w:t>
            </w:r>
          </w:p>
          <w:p w:rsidR="00647979" w:rsidRPr="00412DF7" w:rsidRDefault="00415355" w:rsidP="00412DF7">
            <w:pPr>
              <w:pStyle w:val="ASFKTableListNum"/>
              <w:numPr>
                <w:ilvl w:val="0"/>
                <w:numId w:val="41"/>
              </w:numPr>
              <w:rPr>
                <w:lang w:val="ru-RU" w:eastAsia="ru-RU"/>
              </w:rPr>
            </w:pPr>
            <w:r w:rsidRPr="00412DF7">
              <w:rPr>
                <w:lang w:val="ru-RU" w:eastAsia="ru-RU"/>
              </w:rPr>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w:t>
            </w:r>
            <w:r w:rsidR="00647979" w:rsidRPr="00412DF7">
              <w:rPr>
                <w:lang w:val="ru-RU" w:eastAsia="ru-RU"/>
              </w:rPr>
              <w:t xml:space="preserve">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rPr>
                <w:lang w:val="ru-RU" w:eastAsia="ru-RU"/>
              </w:rPr>
              <w:t>«</w:t>
            </w:r>
            <w:r w:rsidR="00647979" w:rsidRPr="00412DF7">
              <w:rPr>
                <w:lang w:val="ru-RU" w:eastAsia="ru-RU"/>
              </w:rPr>
              <w:t>Вид источника</w:t>
            </w:r>
            <w:r w:rsidR="001F20AD" w:rsidRPr="00412DF7">
              <w:rPr>
                <w:lang w:val="ru-RU" w:eastAsia="ru-RU"/>
              </w:rPr>
              <w:t>»</w:t>
            </w:r>
            <w:r w:rsidR="00647979" w:rsidRPr="00412DF7">
              <w:rPr>
                <w:lang w:val="ru-RU" w:eastAsia="ru-RU"/>
              </w:rPr>
              <w:t xml:space="preserve">, закрыты на редактирование поля </w:t>
            </w:r>
            <w:r w:rsidR="001F20AD" w:rsidRPr="00412DF7">
              <w:rPr>
                <w:lang w:val="ru-RU" w:eastAsia="ru-RU"/>
              </w:rPr>
              <w:t>«</w:t>
            </w:r>
            <w:r w:rsidR="00647979" w:rsidRPr="00412DF7">
              <w:rPr>
                <w:lang w:val="ru-RU" w:eastAsia="ru-RU"/>
              </w:rPr>
              <w:t>ФКР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КЦСР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КВР</w:t>
            </w:r>
            <w:r w:rsidR="001F20AD" w:rsidRPr="00412DF7">
              <w:rPr>
                <w:lang w:val="ru-RU" w:eastAsia="ru-RU"/>
              </w:rPr>
              <w:t>»</w:t>
            </w:r>
            <w:r w:rsidR="00647979" w:rsidRPr="00412DF7">
              <w:rPr>
                <w:lang w:val="ru-RU" w:eastAsia="ru-RU"/>
              </w:rPr>
              <w:t xml:space="preserve">, </w:t>
            </w:r>
            <w:r w:rsidR="001F20AD" w:rsidRPr="00412DF7">
              <w:rPr>
                <w:lang w:val="ru-RU" w:eastAsia="ru-RU"/>
              </w:rPr>
              <w:t>«</w:t>
            </w:r>
            <w:r w:rsidR="00647979" w:rsidRPr="00412DF7">
              <w:rPr>
                <w:lang w:val="ru-RU" w:eastAsia="ru-RU"/>
              </w:rPr>
              <w:t>КОСГУ</w:t>
            </w:r>
            <w:r w:rsidR="001F20AD" w:rsidRPr="00412DF7">
              <w:rPr>
                <w:lang w:val="ru-RU" w:eastAsia="ru-RU"/>
              </w:rPr>
              <w:t>»</w:t>
            </w:r>
            <w:r w:rsidR="00647979" w:rsidRPr="00412DF7">
              <w:rPr>
                <w:lang w:val="ru-RU" w:eastAsia="ru-RU"/>
              </w:rPr>
              <w:t xml:space="preserve">, и наоборот. </w:t>
            </w:r>
          </w:p>
          <w:p w:rsidR="00647979" w:rsidRPr="00412DF7" w:rsidRDefault="00647979" w:rsidP="000C2EB1">
            <w:pPr>
              <w:pStyle w:val="ASFKTableListNum"/>
              <w:rPr>
                <w:lang w:val="ru-RU" w:eastAsia="ru-RU"/>
              </w:rPr>
            </w:pPr>
            <w:r w:rsidRPr="00412DF7">
              <w:rPr>
                <w:lang w:val="ru-RU" w:eastAsia="ru-RU"/>
              </w:rPr>
              <w:t xml:space="preserve">Поле может быть заполнено вручную или выбором из справочника КБК. Значения справочника ограничены значением полей </w:t>
            </w:r>
            <w:r w:rsidR="001F20AD" w:rsidRPr="00412DF7">
              <w:rPr>
                <w:lang w:val="ru-RU" w:eastAsia="ru-RU"/>
              </w:rPr>
              <w:t>«</w:t>
            </w:r>
            <w:r w:rsidRPr="00412DF7">
              <w:rPr>
                <w:lang w:val="ru-RU" w:eastAsia="ru-RU"/>
              </w:rPr>
              <w:t>Бюджет</w:t>
            </w:r>
            <w:r w:rsidR="001F20AD" w:rsidRPr="00412DF7">
              <w:rPr>
                <w:lang w:val="ru-RU" w:eastAsia="ru-RU"/>
              </w:rPr>
              <w:t>»</w:t>
            </w:r>
            <w:r w:rsidRPr="00412DF7">
              <w:rPr>
                <w:lang w:val="ru-RU" w:eastAsia="ru-RU"/>
              </w:rPr>
              <w:t xml:space="preserve"> и </w:t>
            </w:r>
            <w:r w:rsidR="001F20AD" w:rsidRPr="00412DF7">
              <w:rPr>
                <w:lang w:val="ru-RU" w:eastAsia="ru-RU"/>
              </w:rPr>
              <w:t>«</w:t>
            </w:r>
            <w:r w:rsidRPr="00412DF7">
              <w:rPr>
                <w:lang w:val="ru-RU" w:eastAsia="ru-RU"/>
              </w:rPr>
              <w:t>Глава по БК</w:t>
            </w:r>
            <w:r w:rsidR="001F20AD" w:rsidRPr="00412DF7">
              <w:rPr>
                <w:lang w:val="ru-RU" w:eastAsia="ru-RU"/>
              </w:rPr>
              <w:t>»</w:t>
            </w:r>
            <w:r w:rsidRPr="00412DF7">
              <w:rPr>
                <w:lang w:val="ru-RU" w:eastAsia="ru-RU"/>
              </w:rPr>
              <w:t>.</w:t>
            </w:r>
          </w:p>
          <w:p w:rsidR="00647979" w:rsidRPr="00412DF7" w:rsidRDefault="00647979" w:rsidP="000C2EB1">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III: ПОФР</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Цели субсидий</w:t>
            </w:r>
          </w:p>
        </w:tc>
        <w:tc>
          <w:tcPr>
            <w:tcW w:w="3863" w:type="pct"/>
            <w:shd w:val="clear" w:color="auto" w:fill="auto"/>
          </w:tcPr>
          <w:p w:rsidR="00647979" w:rsidRDefault="00647979" w:rsidP="00412DF7">
            <w:pPr>
              <w:pStyle w:val="ASFKTablenorm"/>
              <w:ind w:left="57" w:right="57"/>
            </w:pPr>
            <w:r w:rsidRPr="008A53DE">
              <w:t>Код цели субсидий/субвенций.</w:t>
            </w:r>
          </w:p>
          <w:p w:rsidR="00647979" w:rsidRPr="005B4A2D" w:rsidRDefault="00647979" w:rsidP="00412DF7">
            <w:pPr>
              <w:pStyle w:val="ASFKTablenorm"/>
              <w:ind w:left="57" w:right="57"/>
            </w:pPr>
            <w:r w:rsidRPr="005B4A2D">
              <w:t xml:space="preserve">Для АРМ. </w:t>
            </w:r>
          </w:p>
          <w:p w:rsidR="00647979" w:rsidRPr="00412DF7" w:rsidRDefault="00647979" w:rsidP="00412DF7">
            <w:pPr>
              <w:pStyle w:val="ASFKTableListNum"/>
              <w:numPr>
                <w:ilvl w:val="0"/>
                <w:numId w:val="42"/>
              </w:numPr>
              <w:rPr>
                <w:lang w:val="ru-RU" w:eastAsia="ru-RU"/>
              </w:rPr>
            </w:pPr>
            <w:r w:rsidRPr="00412DF7">
              <w:rPr>
                <w:lang w:val="ru-RU" w:eastAsia="ru-RU"/>
              </w:rPr>
              <w:t>Выбирается из справочника</w:t>
            </w:r>
            <w:r w:rsidR="002105B4" w:rsidRPr="00412DF7">
              <w:rPr>
                <w:lang w:val="ru-RU" w:eastAsia="ru-RU"/>
              </w:rPr>
              <w:t xml:space="preserve"> </w:t>
            </w:r>
            <w:r w:rsidR="001F20AD" w:rsidRPr="00412DF7">
              <w:rPr>
                <w:lang w:val="ru-RU" w:eastAsia="ru-RU"/>
              </w:rPr>
              <w:t>«</w:t>
            </w:r>
            <w:r w:rsidRPr="00412DF7">
              <w:rPr>
                <w:lang w:val="ru-RU" w:eastAsia="ru-RU"/>
              </w:rPr>
              <w:t>Цели субсидий/субвенций</w:t>
            </w:r>
            <w:r w:rsidR="001F20AD" w:rsidRPr="00412DF7">
              <w:rPr>
                <w:lang w:val="ru-RU" w:eastAsia="ru-RU"/>
              </w:rPr>
              <w:t>»</w:t>
            </w:r>
            <w:r w:rsidRPr="00412DF7">
              <w:rPr>
                <w:lang w:val="ru-RU" w:eastAsia="ru-RU"/>
              </w:rPr>
              <w:t xml:space="preserve"> или заполняется вручную. Отображается код и наименование. Наименование не редактируемое.</w:t>
            </w:r>
          </w:p>
          <w:p w:rsidR="00647979" w:rsidRPr="00412DF7" w:rsidRDefault="00647979" w:rsidP="000C2EB1">
            <w:pPr>
              <w:pStyle w:val="ASFKTableListNum"/>
              <w:rPr>
                <w:lang w:val="ru-RU" w:eastAsia="ru-RU"/>
              </w:rPr>
            </w:pPr>
            <w:r w:rsidRPr="00412DF7">
              <w:rPr>
                <w:lang w:val="ru-RU" w:eastAsia="ru-RU"/>
              </w:rPr>
              <w:t xml:space="preserve">Заполняется из соответствующего поля закладки </w:t>
            </w:r>
            <w:r w:rsidR="001F20AD" w:rsidRPr="00412DF7">
              <w:rPr>
                <w:lang w:val="ru-RU" w:eastAsia="ru-RU"/>
              </w:rPr>
              <w:t>«</w:t>
            </w:r>
            <w:r w:rsidRPr="00412DF7">
              <w:rPr>
                <w:lang w:val="ru-RU" w:eastAsia="ru-RU"/>
              </w:rPr>
              <w:t>Раздел III: ПОФР</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 xml:space="preserve">Сумма: тек. </w:t>
            </w:r>
            <w:r w:rsidR="00BD6E40">
              <w:t>Г</w:t>
            </w:r>
            <w:r w:rsidRPr="008A53DE">
              <w:t>од</w:t>
            </w:r>
          </w:p>
        </w:tc>
        <w:tc>
          <w:tcPr>
            <w:tcW w:w="3863" w:type="pct"/>
            <w:shd w:val="clear" w:color="auto" w:fill="auto"/>
          </w:tcPr>
          <w:p w:rsidR="00647979" w:rsidRDefault="00647979" w:rsidP="00412DF7">
            <w:pPr>
              <w:pStyle w:val="ASFKTablenorm"/>
              <w:ind w:left="57" w:right="57"/>
            </w:pPr>
            <w:r w:rsidRPr="008A53DE">
              <w:t>Сумма ПОФР в текущем году.</w:t>
            </w:r>
          </w:p>
          <w:p w:rsidR="00647979" w:rsidRPr="00412DF7" w:rsidRDefault="00647979" w:rsidP="00412DF7">
            <w:pPr>
              <w:pStyle w:val="ASFKTableListNum"/>
              <w:numPr>
                <w:ilvl w:val="0"/>
                <w:numId w:val="43"/>
              </w:numPr>
              <w:rPr>
                <w:lang w:val="ru-RU" w:eastAsia="ru-RU"/>
              </w:rPr>
            </w:pPr>
            <w:r w:rsidRPr="00412DF7">
              <w:rPr>
                <w:lang w:val="ru-RU" w:eastAsia="ru-RU"/>
              </w:rPr>
              <w:t>Заполняется вручную.</w:t>
            </w:r>
          </w:p>
          <w:p w:rsidR="00647979" w:rsidRPr="00412DF7" w:rsidRDefault="00647979" w:rsidP="000C2EB1">
            <w:pPr>
              <w:pStyle w:val="ASFKTableListNum"/>
              <w:rPr>
                <w:lang w:val="ru-RU" w:eastAsia="ru-RU"/>
              </w:rPr>
            </w:pPr>
            <w:r w:rsidRPr="00412DF7">
              <w:rPr>
                <w:lang w:val="ru-RU" w:eastAsia="ru-RU"/>
              </w:rPr>
              <w:t xml:space="preserve">Заполняется из поля </w:t>
            </w:r>
            <w:r w:rsidR="001F20AD" w:rsidRPr="00412DF7">
              <w:rPr>
                <w:lang w:val="ru-RU" w:eastAsia="ru-RU"/>
              </w:rPr>
              <w:t>«</w:t>
            </w:r>
            <w:r w:rsidRPr="00412DF7">
              <w:rPr>
                <w:lang w:val="ru-RU" w:eastAsia="ru-RU"/>
              </w:rPr>
              <w:t xml:space="preserve">Выделено: </w:t>
            </w:r>
            <w:r w:rsidRPr="00DB30A6">
              <w:rPr>
                <w:rStyle w:val="ASFKReporterror"/>
              </w:rPr>
              <w:t>тек.год</w:t>
            </w:r>
            <w:r w:rsidR="001F20AD" w:rsidRPr="00DB30A6">
              <w:rPr>
                <w:rStyle w:val="ASFKReporterror"/>
              </w:rPr>
              <w:t>»</w:t>
            </w:r>
            <w:r w:rsidRPr="00412DF7">
              <w:rPr>
                <w:lang w:val="ru-RU" w:eastAsia="ru-RU"/>
              </w:rPr>
              <w:t xml:space="preserve"> закладки </w:t>
            </w:r>
            <w:r w:rsidR="001F20AD" w:rsidRPr="00412DF7">
              <w:rPr>
                <w:lang w:val="ru-RU" w:eastAsia="ru-RU"/>
              </w:rPr>
              <w:t>«</w:t>
            </w:r>
            <w:r w:rsidRPr="00412DF7">
              <w:rPr>
                <w:lang w:val="ru-RU" w:eastAsia="ru-RU"/>
              </w:rPr>
              <w:t>Раздел III: ПОФР</w:t>
            </w:r>
            <w:r w:rsidR="001F20AD" w:rsidRPr="00412DF7">
              <w:rPr>
                <w:lang w:val="ru-RU" w:eastAsia="ru-RU"/>
              </w:rPr>
              <w:t>»</w:t>
            </w:r>
            <w:r w:rsidRPr="00412DF7">
              <w:rPr>
                <w:lang w:val="ru-RU" w:eastAsia="ru-RU"/>
              </w:rPr>
              <w:t xml:space="preserve"> ЭД </w:t>
            </w:r>
            <w:r w:rsidR="001F20AD" w:rsidRPr="00412DF7">
              <w:rPr>
                <w:lang w:val="ru-RU" w:eastAsia="ru-RU"/>
              </w:rPr>
              <w:t>«</w:t>
            </w:r>
            <w:r w:rsidRPr="00412DF7">
              <w:rPr>
                <w:lang w:val="ru-RU" w:eastAsia="ru-RU"/>
              </w:rPr>
              <w:t>Распределение бюджетных данных</w:t>
            </w:r>
            <w:r w:rsidR="001F20AD" w:rsidRPr="00412DF7">
              <w:rPr>
                <w:lang w:val="ru-RU" w:eastAsia="ru-RU"/>
              </w:rPr>
              <w:t>»</w:t>
            </w:r>
            <w:r w:rsidRPr="00412DF7">
              <w:rPr>
                <w:lang w:val="ru-RU" w:eastAsia="ru-RU"/>
              </w:rPr>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Примечание</w:t>
            </w:r>
          </w:p>
        </w:tc>
        <w:tc>
          <w:tcPr>
            <w:tcW w:w="3863" w:type="pct"/>
            <w:shd w:val="clear" w:color="auto" w:fill="auto"/>
          </w:tcPr>
          <w:p w:rsidR="00647979" w:rsidRPr="008A53DE" w:rsidRDefault="00647979" w:rsidP="00412DF7">
            <w:pPr>
              <w:pStyle w:val="ASFKTablenorm"/>
              <w:ind w:left="57" w:right="57"/>
            </w:pPr>
            <w:r w:rsidRPr="008A53DE">
              <w:t>Примечание.</w:t>
            </w:r>
            <w:r>
              <w:t xml:space="preserve"> </w:t>
            </w:r>
            <w:r w:rsidRPr="005B4A2D">
              <w:t>Заполняется вручную.</w:t>
            </w:r>
          </w:p>
        </w:tc>
      </w:tr>
    </w:tbl>
    <w:p w:rsidR="00B70340" w:rsidRPr="00B11F4A" w:rsidRDefault="009F7C68" w:rsidP="00BB52A1">
      <w:pPr>
        <w:pStyle w:val="ASFKNormal"/>
      </w:pPr>
      <w:r w:rsidRPr="009F7C68">
        <w:t>ЭФ документа «Реестр расходных расписаний», закладки «Дополнительные атрибуты (2)»</w:t>
      </w:r>
      <w:r>
        <w:t xml:space="preserve"> представлена на рисунке</w:t>
      </w:r>
      <w:r w:rsidR="008650B7" w:rsidRPr="0064058C">
        <w:t> </w:t>
      </w:r>
      <w:r w:rsidRPr="009F7C68">
        <w:fldChar w:fldCharType="begin"/>
      </w:r>
      <w:r w:rsidRPr="009F7C68">
        <w:instrText xml:space="preserve"> REF _Ref205637167 \h </w:instrText>
      </w:r>
      <w:r w:rsidRPr="009F7C68">
        <w:fldChar w:fldCharType="separate"/>
      </w:r>
      <w:r w:rsidR="0092715F">
        <w:rPr>
          <w:noProof/>
        </w:rPr>
        <w:t>119</w:t>
      </w:r>
      <w:r w:rsidRPr="009F7C68">
        <w:fldChar w:fldCharType="end"/>
      </w:r>
      <w:r w:rsidR="00B70340" w:rsidRPr="00B11F4A">
        <w:t>.</w:t>
      </w:r>
    </w:p>
    <w:p w:rsidR="0072745A" w:rsidRPr="0072745A" w:rsidRDefault="0092715F" w:rsidP="0072745A">
      <w:pPr>
        <w:pStyle w:val="ASFKFigure"/>
      </w:pPr>
      <w:r>
        <w:lastRenderedPageBreak/>
        <w:pict>
          <v:shape id="_x0000_i1221" type="#_x0000_t75" style="width:480pt;height:174pt">
            <v:imagedata r:id="rId183" o:title="Реестр Расх"/>
          </v:shape>
        </w:pict>
      </w:r>
    </w:p>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901" w:name="_Ref205637167"/>
      <w:bookmarkStart w:id="902" w:name="_Toc79490488"/>
      <w:r w:rsidR="0092715F">
        <w:rPr>
          <w:noProof/>
        </w:rPr>
        <w:t>119</w:t>
      </w:r>
      <w:bookmarkEnd w:id="901"/>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Дополнительные атриб</w:t>
      </w:r>
      <w:r w:rsidRPr="00B70340">
        <w:t>у</w:t>
      </w:r>
      <w:r w:rsidRPr="00B11F4A">
        <w:t>ты</w:t>
      </w:r>
      <w:r>
        <w:t xml:space="preserve"> (2)</w:t>
      </w:r>
      <w:r w:rsidR="001F20AD">
        <w:t>»</w:t>
      </w:r>
      <w:bookmarkEnd w:id="902"/>
    </w:p>
    <w:p w:rsidR="00B70340" w:rsidRPr="00B11F4A" w:rsidRDefault="009F7C68"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Дополнительные атрибуты</w:t>
      </w:r>
      <w:r w:rsidR="00B70340">
        <w:t xml:space="preserve"> (2)</w:t>
      </w:r>
      <w:r w:rsidR="001F20AD">
        <w:t>»</w:t>
      </w:r>
      <w:r>
        <w:t xml:space="preserve"> приведен в</w:t>
      </w:r>
      <w:r w:rsidRPr="009F7C68">
        <w:t xml:space="preserve"> таблице </w:t>
      </w:r>
      <w:r w:rsidRPr="009F7C68">
        <w:fldChar w:fldCharType="begin"/>
      </w:r>
      <w:r w:rsidRPr="009F7C68">
        <w:instrText xml:space="preserve"> REF _Ref349750219 \h  \* MERGEFORMAT </w:instrText>
      </w:r>
      <w:r w:rsidRPr="009F7C68">
        <w:fldChar w:fldCharType="separate"/>
      </w:r>
      <w:r w:rsidR="0092715F">
        <w:t>63</w:t>
      </w:r>
      <w:r w:rsidRPr="009F7C68">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03" w:name="_Ref349750219"/>
      <w:bookmarkStart w:id="904" w:name="_Toc79490292"/>
      <w:r w:rsidR="0092715F">
        <w:rPr>
          <w:noProof/>
        </w:rPr>
        <w:t>63</w:t>
      </w:r>
      <w:bookmarkEnd w:id="903"/>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Дополнительные атриб</w:t>
      </w:r>
      <w:r w:rsidR="00B70340" w:rsidRPr="00B70340">
        <w:t>у</w:t>
      </w:r>
      <w:r w:rsidR="00B70340" w:rsidRPr="00B11F4A">
        <w:t>ты</w:t>
      </w:r>
      <w:r w:rsidR="00B70340">
        <w:t xml:space="preserve"> (2)</w:t>
      </w:r>
      <w:r w:rsidR="001F20AD">
        <w:t>»</w:t>
      </w:r>
      <w:bookmarkEnd w:id="9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77"/>
        <w:gridCol w:w="7178"/>
      </w:tblGrid>
      <w:tr w:rsidR="00647979" w:rsidRPr="008A53DE"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bookmarkStart w:id="905" w:name="_Toc300216225"/>
            <w:bookmarkStart w:id="906" w:name="_Toc387859018"/>
            <w:bookmarkStart w:id="907" w:name="_Toc410283279"/>
            <w:r w:rsidRPr="008A53DE">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Дата регистр</w:t>
            </w:r>
            <w:r w:rsidRPr="00190903">
              <w:t>а</w:t>
            </w:r>
            <w:r w:rsidRPr="008A53DE">
              <w:t>ции/аннулирования в о</w:t>
            </w:r>
            <w:r w:rsidRPr="00190903">
              <w:t>р</w:t>
            </w:r>
            <w:r w:rsidRPr="008A53DE">
              <w:t>гане ФК отправителе</w:t>
            </w:r>
          </w:p>
        </w:tc>
        <w:tc>
          <w:tcPr>
            <w:tcW w:w="3679" w:type="pct"/>
            <w:shd w:val="clear" w:color="auto" w:fill="auto"/>
          </w:tcPr>
          <w:p w:rsidR="00647979" w:rsidRPr="008A53DE" w:rsidRDefault="00647979" w:rsidP="00412DF7">
            <w:pPr>
              <w:pStyle w:val="ASFKTablenorm"/>
              <w:ind w:left="57" w:right="57"/>
            </w:pPr>
            <w:r w:rsidRPr="008A53DE">
              <w:t xml:space="preserve">Дата регистрации/аннулирования в органе ФК отправителе. </w:t>
            </w:r>
          </w:p>
          <w:p w:rsidR="00647979" w:rsidRPr="008A53DE" w:rsidRDefault="00647979" w:rsidP="00412DF7">
            <w:pPr>
              <w:pStyle w:val="ASFKTablenorm"/>
              <w:ind w:left="57" w:right="57"/>
            </w:pPr>
            <w:r w:rsidRPr="008A53DE">
              <w:t>Значение передается из учетной системы ТОФК.</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Бизнес-</w:t>
            </w:r>
            <w:r w:rsidR="00DB30A6" w:rsidRPr="00AB7803">
              <w:t>статус</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бизнес-статуса документа. </w:t>
            </w:r>
          </w:p>
          <w:p w:rsidR="00647979" w:rsidRPr="008A53DE" w:rsidRDefault="00647979" w:rsidP="00412DF7">
            <w:pPr>
              <w:pStyle w:val="ASFKTablenorm"/>
              <w:ind w:left="57" w:right="57"/>
            </w:pPr>
            <w:r w:rsidRPr="008A53DE">
              <w:t>Заполняется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Статус передачи</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статуса передачи документа. </w:t>
            </w:r>
          </w:p>
          <w:p w:rsidR="00647979" w:rsidRPr="008A53DE" w:rsidRDefault="00647979" w:rsidP="00412DF7">
            <w:pPr>
              <w:pStyle w:val="ASFKTablenorm"/>
              <w:ind w:left="57" w:right="57"/>
            </w:pPr>
            <w:r w:rsidRPr="008A53DE">
              <w:t>Заполняе</w:t>
            </w:r>
            <w:r w:rsidRPr="00190903">
              <w:t>т</w:t>
            </w:r>
            <w:r w:rsidRPr="008A53DE">
              <w:t>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Статус утверждения</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статуса утверждения документа. </w:t>
            </w:r>
          </w:p>
          <w:p w:rsidR="00647979" w:rsidRPr="008A53DE" w:rsidRDefault="00647979" w:rsidP="00412DF7">
            <w:pPr>
              <w:pStyle w:val="ASFKTablenorm"/>
              <w:ind w:left="57" w:right="57"/>
            </w:pPr>
            <w:r w:rsidRPr="008A53DE">
              <w:t>Запо</w:t>
            </w:r>
            <w:r w:rsidRPr="00190903">
              <w:t>л</w:t>
            </w:r>
            <w:r w:rsidRPr="008A53DE">
              <w:t>няется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Период с</w:t>
            </w:r>
          </w:p>
        </w:tc>
        <w:tc>
          <w:tcPr>
            <w:tcW w:w="3679" w:type="pct"/>
            <w:shd w:val="clear" w:color="auto" w:fill="auto"/>
          </w:tcPr>
          <w:p w:rsidR="00647979" w:rsidRPr="008A53DE" w:rsidRDefault="00647979" w:rsidP="00412DF7">
            <w:pPr>
              <w:pStyle w:val="ASFKTablenorm"/>
              <w:ind w:left="57" w:right="57"/>
            </w:pPr>
            <w:r w:rsidRPr="008A53DE">
              <w:t>Начальный год периода действия бюджетных данных док</w:t>
            </w:r>
            <w:r w:rsidRPr="00190903">
              <w:t>у</w:t>
            </w:r>
            <w:r w:rsidRPr="008A53DE">
              <w:t xml:space="preserve">мента. </w:t>
            </w:r>
          </w:p>
          <w:p w:rsidR="00647979" w:rsidRPr="008A53DE" w:rsidRDefault="00647979" w:rsidP="00412DF7">
            <w:pPr>
              <w:pStyle w:val="ASFKTablenorm"/>
              <w:ind w:left="57" w:right="57"/>
            </w:pPr>
            <w:r w:rsidRPr="008A53DE">
              <w:t xml:space="preserve">Определяется автоматически на основании значений полей </w:t>
            </w:r>
            <w:r w:rsidR="001F20AD">
              <w:t>«</w:t>
            </w:r>
            <w:r w:rsidRPr="008A53DE">
              <w:t>Дата в/д</w:t>
            </w:r>
            <w:r w:rsidR="001F20AD">
              <w:t>»</w:t>
            </w:r>
            <w:r w:rsidRPr="008A53DE">
              <w:t xml:space="preserve"> либо </w:t>
            </w:r>
            <w:r w:rsidR="001F20AD">
              <w:t>«</w:t>
            </w:r>
            <w:r w:rsidRPr="008A53DE">
              <w:t>Дата в/д БА</w:t>
            </w:r>
            <w:r w:rsidR="001F20AD">
              <w:t>»</w:t>
            </w:r>
            <w:r w:rsidRPr="008A53DE">
              <w:t xml:space="preserve">, </w:t>
            </w:r>
            <w:r w:rsidR="001F20AD">
              <w:t>«</w:t>
            </w:r>
            <w:r w:rsidRPr="008A53DE">
              <w:t>Дата в/д ЛБО</w:t>
            </w:r>
            <w:r w:rsidR="001F20AD">
              <w:t>»</w:t>
            </w:r>
            <w:r w:rsidRPr="008A53DE">
              <w:t xml:space="preserve">, </w:t>
            </w:r>
            <w:r w:rsidR="001F20AD">
              <w:t>«</w:t>
            </w:r>
            <w:r w:rsidRPr="008A53DE">
              <w:t>Дата в/д ПОФР</w:t>
            </w:r>
            <w:r w:rsidR="001F20AD">
              <w:t>»</w:t>
            </w:r>
            <w:r w:rsidRPr="008A53DE">
              <w:t>.</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Период по</w:t>
            </w:r>
          </w:p>
        </w:tc>
        <w:tc>
          <w:tcPr>
            <w:tcW w:w="3679" w:type="pct"/>
            <w:shd w:val="clear" w:color="auto" w:fill="auto"/>
          </w:tcPr>
          <w:p w:rsidR="00647979" w:rsidRPr="008A53DE" w:rsidRDefault="00647979" w:rsidP="00412DF7">
            <w:pPr>
              <w:pStyle w:val="ASFKTablenorm"/>
              <w:ind w:left="57" w:right="57"/>
            </w:pPr>
            <w:r w:rsidRPr="008A53DE">
              <w:t>Последний год периода действия бюджетных данных док</w:t>
            </w:r>
            <w:r w:rsidRPr="00190903">
              <w:t>у</w:t>
            </w:r>
            <w:r w:rsidRPr="008A53DE">
              <w:t xml:space="preserve">мента. </w:t>
            </w:r>
          </w:p>
          <w:p w:rsidR="00647979" w:rsidRPr="008A53DE" w:rsidRDefault="00647979" w:rsidP="00412DF7">
            <w:pPr>
              <w:pStyle w:val="ASFKTablenorm"/>
              <w:ind w:left="57" w:right="57"/>
            </w:pPr>
            <w:r w:rsidRPr="008A53DE">
              <w:t xml:space="preserve">Определяется автоматически как </w:t>
            </w:r>
            <w:r w:rsidR="001F20AD">
              <w:t>«</w:t>
            </w:r>
            <w:r w:rsidRPr="008A53DE">
              <w:t>Период с</w:t>
            </w:r>
            <w:r w:rsidR="001F20AD">
              <w:t>»</w:t>
            </w:r>
            <w:r w:rsidRPr="008A53DE">
              <w:t xml:space="preserve"> + </w:t>
            </w:r>
            <w:r w:rsidR="001F20AD">
              <w:t>«</w:t>
            </w:r>
            <w:r w:rsidRPr="008A53DE">
              <w:t>количество лет, вход</w:t>
            </w:r>
            <w:r w:rsidRPr="00190903">
              <w:t>я</w:t>
            </w:r>
            <w:r w:rsidRPr="008A53DE">
              <w:t>щих в период планирования</w:t>
            </w:r>
            <w:r w:rsidR="001F20AD">
              <w:t>»</w:t>
            </w:r>
            <w:r w:rsidRPr="008A53DE">
              <w:t>, по умолчанию период планирования 2 г</w:t>
            </w:r>
            <w:r w:rsidRPr="00190903">
              <w:t>о</w:t>
            </w:r>
            <w:r w:rsidRPr="008A53DE">
              <w:t>да.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Руководитель (уполном</w:t>
            </w:r>
            <w:r w:rsidRPr="00190903">
              <w:t>о</w:t>
            </w:r>
            <w:r w:rsidRPr="008A53DE">
              <w:t>ченное л</w:t>
            </w:r>
            <w:r w:rsidRPr="00190903">
              <w:t>и</w:t>
            </w:r>
            <w:r w:rsidRPr="008A53DE">
              <w:t>цо). Должность</w:t>
            </w:r>
          </w:p>
        </w:tc>
        <w:tc>
          <w:tcPr>
            <w:tcW w:w="3679" w:type="pct"/>
            <w:shd w:val="clear" w:color="auto" w:fill="auto"/>
          </w:tcPr>
          <w:p w:rsidR="00647979" w:rsidRDefault="00647979" w:rsidP="00412DF7">
            <w:pPr>
              <w:pStyle w:val="ASFKTablenorm"/>
              <w:ind w:left="57" w:right="57"/>
            </w:pPr>
            <w:r w:rsidRPr="008A53DE">
              <w:t>Должность руководителя (уполномоченного лица).</w:t>
            </w:r>
          </w:p>
          <w:p w:rsidR="00647979" w:rsidRPr="008A53DE" w:rsidRDefault="00647979" w:rsidP="00412DF7">
            <w:pPr>
              <w:pStyle w:val="ASFKTablenorm"/>
              <w:ind w:left="57" w:right="57"/>
            </w:pPr>
            <w:r w:rsidRPr="005B4A2D">
              <w:t>Для АРМ. Заполняется автоматически при подписании ЭП данными подписанта.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Руководитель (уполном</w:t>
            </w:r>
            <w:r w:rsidRPr="00190903">
              <w:t>о</w:t>
            </w:r>
            <w:r w:rsidRPr="008A53DE">
              <w:t>ченное лицо). Расши</w:t>
            </w:r>
            <w:r w:rsidRPr="00190903">
              <w:t>ф</w:t>
            </w:r>
            <w:r w:rsidRPr="008A53DE">
              <w:t>ровка подписи</w:t>
            </w:r>
          </w:p>
        </w:tc>
        <w:tc>
          <w:tcPr>
            <w:tcW w:w="3679" w:type="pct"/>
            <w:shd w:val="clear" w:color="auto" w:fill="auto"/>
          </w:tcPr>
          <w:p w:rsidR="00647979" w:rsidRDefault="00647979" w:rsidP="00412DF7">
            <w:pPr>
              <w:pStyle w:val="ASFKTablenorm"/>
              <w:ind w:left="57" w:right="57"/>
            </w:pPr>
            <w:r w:rsidRPr="008A53DE">
              <w:t>ФИО руководителя (уполномоченного лица).</w:t>
            </w:r>
          </w:p>
          <w:p w:rsidR="00647979" w:rsidRPr="008A53DE" w:rsidRDefault="00647979" w:rsidP="00412DF7">
            <w:pPr>
              <w:pStyle w:val="ASFKTablenorm"/>
              <w:ind w:left="57" w:right="57"/>
            </w:pPr>
            <w:r w:rsidRPr="005B4A2D">
              <w:t>Для АРМ. Заполняется автоматически при подписании ЭП данными подписанта.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Руководитель (уполном</w:t>
            </w:r>
            <w:r w:rsidRPr="00190903">
              <w:t>о</w:t>
            </w:r>
            <w:r w:rsidRPr="008A53DE">
              <w:t>ченное л</w:t>
            </w:r>
            <w:r w:rsidRPr="00190903">
              <w:t>и</w:t>
            </w:r>
            <w:r w:rsidRPr="008A53DE">
              <w:t>цо). Дата</w:t>
            </w:r>
          </w:p>
        </w:tc>
        <w:tc>
          <w:tcPr>
            <w:tcW w:w="3679" w:type="pct"/>
            <w:shd w:val="clear" w:color="auto" w:fill="auto"/>
          </w:tcPr>
          <w:p w:rsidR="00647979" w:rsidRPr="008A53DE" w:rsidRDefault="00647979" w:rsidP="00412DF7">
            <w:pPr>
              <w:pStyle w:val="ASFKTablenorm"/>
              <w:ind w:left="57" w:right="57"/>
            </w:pPr>
            <w:r w:rsidRPr="008A53DE">
              <w:t xml:space="preserve">Дата подписи руководителя (уполномоченного лица). </w:t>
            </w:r>
          </w:p>
          <w:p w:rsidR="00647979" w:rsidRPr="005B4A2D" w:rsidRDefault="00647979" w:rsidP="00412DF7">
            <w:pPr>
              <w:pStyle w:val="ASFKTablenorm"/>
              <w:ind w:left="57" w:right="57"/>
            </w:pPr>
            <w:r w:rsidRPr="005B4A2D">
              <w:t>Для АРМ. Заполняется автоматически при подписании ЭП данными подписанта.</w:t>
            </w:r>
          </w:p>
          <w:p w:rsidR="00647979" w:rsidRPr="008A53DE" w:rsidRDefault="00647979" w:rsidP="00412DF7">
            <w:pPr>
              <w:pStyle w:val="ASFKTablenorm"/>
              <w:ind w:left="57" w:right="57"/>
            </w:pPr>
            <w:r w:rsidRPr="005B4A2D">
              <w:lastRenderedPageBreak/>
              <w:t>Значение вводится вручную, либо выбирается из календаря.</w:t>
            </w:r>
          </w:p>
        </w:tc>
      </w:tr>
      <w:tr w:rsidR="00BE1A72" w:rsidRPr="008A53DE" w:rsidTr="00412DF7">
        <w:trPr>
          <w:trHeight w:val="77"/>
        </w:trPr>
        <w:tc>
          <w:tcPr>
            <w:tcW w:w="1321" w:type="pct"/>
            <w:shd w:val="clear" w:color="auto" w:fill="auto"/>
          </w:tcPr>
          <w:p w:rsidR="00BE1A72" w:rsidRPr="008A53DE" w:rsidRDefault="00BE1A72" w:rsidP="00412DF7">
            <w:pPr>
              <w:pStyle w:val="ASFKTablenorm"/>
              <w:ind w:left="57" w:right="57"/>
            </w:pPr>
            <w:r w:rsidRPr="00370488">
              <w:lastRenderedPageBreak/>
              <w:t>ФИО ответственного за конфиденциальность данных</w:t>
            </w:r>
          </w:p>
        </w:tc>
        <w:tc>
          <w:tcPr>
            <w:tcW w:w="3679" w:type="pct"/>
            <w:shd w:val="clear" w:color="auto" w:fill="auto"/>
          </w:tcPr>
          <w:p w:rsidR="00BE1A72" w:rsidRDefault="00BE1A72" w:rsidP="00412DF7">
            <w:pPr>
              <w:pStyle w:val="ASFKTablenorm"/>
              <w:ind w:left="57" w:right="57"/>
            </w:pPr>
            <w:r>
              <w:t>Заполняется автоматически при подписании.  Поле заполняется при выполнении всех условий:</w:t>
            </w:r>
          </w:p>
          <w:p w:rsidR="00BE1A72" w:rsidRDefault="00BE1A72" w:rsidP="00BE1A72">
            <w:pPr>
              <w:pStyle w:val="ASFKTableListMark"/>
            </w:pPr>
            <w:r>
              <w:tab/>
              <w:t>при значении поля «Признак конфиденциальности» = «не секретно»;</w:t>
            </w:r>
          </w:p>
          <w:p w:rsidR="00BE1A72" w:rsidRPr="008A53DE" w:rsidRDefault="00BE1A72" w:rsidP="00BE1A72">
            <w:pPr>
              <w:pStyle w:val="ASFKTableListMark"/>
            </w:pPr>
            <w:r>
              <w:tab/>
              <w:t>кода по Сводному реестру клиента, в справочнике СР со значением «S» (закрытый) в поле «Признак контура».</w:t>
            </w:r>
          </w:p>
        </w:tc>
      </w:tr>
    </w:tbl>
    <w:p w:rsidR="00CD55C7" w:rsidRPr="0064058C" w:rsidRDefault="00CD55C7">
      <w:pPr>
        <w:pStyle w:val="32"/>
      </w:pPr>
      <w:bookmarkStart w:id="908" w:name="_Ref531604307"/>
      <w:bookmarkStart w:id="909" w:name="_Toc79490193"/>
      <w:r w:rsidRPr="0064058C">
        <w:t>Казначейское уведомление</w:t>
      </w:r>
      <w:bookmarkEnd w:id="905"/>
      <w:bookmarkEnd w:id="906"/>
      <w:bookmarkEnd w:id="907"/>
      <w:bookmarkEnd w:id="908"/>
      <w:bookmarkEnd w:id="909"/>
    </w:p>
    <w:p w:rsidR="00CD55C7" w:rsidRPr="0064058C" w:rsidRDefault="00CD55C7" w:rsidP="00BB52A1">
      <w:pPr>
        <w:pStyle w:val="ASFKNormal"/>
      </w:pPr>
      <w:r w:rsidRPr="0064058C">
        <w:t xml:space="preserve">Бюджетные показатели документов </w:t>
      </w:r>
      <w:r w:rsidR="001F20AD">
        <w:t>«</w:t>
      </w:r>
      <w:r w:rsidRPr="0064058C">
        <w:t>Бюджетные данные по росписи бюджета</w:t>
      </w:r>
      <w:r w:rsidR="001F20AD">
        <w:t>»</w:t>
      </w:r>
      <w:r w:rsidRPr="0064058C">
        <w:t xml:space="preserve"> и </w:t>
      </w:r>
      <w:r w:rsidR="001F20AD">
        <w:t>«</w:t>
      </w:r>
      <w:r w:rsidRPr="0064058C">
        <w:t>Справка на изменение сводной бюджетной росписи</w:t>
      </w:r>
      <w:r w:rsidR="001F20AD">
        <w:t>»</w:t>
      </w:r>
      <w:r w:rsidRPr="0064058C">
        <w:t xml:space="preserve"> по источникам финансирования и расходам доводятся до соответствующих главных администраторов источников финансирования дефицита бюджета и главных распорядителей бюджетных средств в виде документов </w:t>
      </w:r>
      <w:r w:rsidR="001F20AD">
        <w:t>«</w:t>
      </w:r>
      <w:r w:rsidRPr="0064058C">
        <w:t>Казначейское уведомление</w:t>
      </w:r>
      <w:r w:rsidR="001F20AD">
        <w:t>»</w:t>
      </w:r>
      <w:r w:rsidRPr="0064058C">
        <w:t>.</w:t>
      </w:r>
    </w:p>
    <w:p w:rsidR="00CD55C7" w:rsidRPr="0064058C" w:rsidRDefault="00CD55C7" w:rsidP="00BB52A1">
      <w:pPr>
        <w:pStyle w:val="ASFKNormal"/>
      </w:pPr>
      <w:r w:rsidRPr="0064058C">
        <w:t xml:space="preserve">Для работы с документом </w:t>
      </w:r>
      <w:r w:rsidR="001F20AD">
        <w:t>«</w:t>
      </w:r>
      <w:r w:rsidRPr="0064058C">
        <w:t>Распределение бюджетных данных</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Казначейское уведомление</w:t>
      </w:r>
      <w:r w:rsidR="001F20AD">
        <w:t>»</w:t>
      </w:r>
      <w:r w:rsidRPr="0064058C">
        <w:t>. Откроется ЭФ списка документов, представленная на рисунке </w:t>
      </w:r>
      <w:r w:rsidRPr="0064058C">
        <w:fldChar w:fldCharType="begin"/>
      </w:r>
      <w:r w:rsidRPr="0064058C">
        <w:instrText xml:space="preserve"> REF _Ref248833791 \h </w:instrText>
      </w:r>
      <w:r w:rsidR="00636584" w:rsidRPr="0064058C">
        <w:instrText xml:space="preserve"> \* MERGEFORMAT </w:instrText>
      </w:r>
      <w:r w:rsidRPr="0064058C">
        <w:fldChar w:fldCharType="separate"/>
      </w:r>
      <w:r w:rsidR="0092715F">
        <w:rPr>
          <w:noProof/>
        </w:rPr>
        <w:t>120</w:t>
      </w:r>
      <w:r w:rsidRPr="0064058C">
        <w:fldChar w:fldCharType="end"/>
      </w:r>
      <w:r w:rsidRPr="0064058C">
        <w:t>.</w:t>
      </w:r>
    </w:p>
    <w:p w:rsidR="00034823" w:rsidRPr="00034823" w:rsidRDefault="0092715F" w:rsidP="00034823">
      <w:pPr>
        <w:pStyle w:val="ASFKFigure"/>
      </w:pPr>
      <w:r>
        <w:pict>
          <v:shape id="_x0000_i1222" type="#_x0000_t75" style="width:474pt;height:258pt">
            <v:imagedata r:id="rId184"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10" w:name="_Ref248833791"/>
      <w:bookmarkStart w:id="911" w:name="_Toc79490489"/>
      <w:r w:rsidR="0092715F">
        <w:rPr>
          <w:noProof/>
        </w:rPr>
        <w:t>120</w:t>
      </w:r>
      <w:bookmarkEnd w:id="910"/>
      <w:r w:rsidRPr="0064058C">
        <w:fldChar w:fldCharType="end"/>
      </w:r>
      <w:r w:rsidRPr="0064058C">
        <w:t xml:space="preserve">. ЭФ списка документов </w:t>
      </w:r>
      <w:r w:rsidR="001F20AD">
        <w:t>«</w:t>
      </w:r>
      <w:r w:rsidRPr="0064058C">
        <w:t>Казначейское уведомление</w:t>
      </w:r>
      <w:r w:rsidR="001F20AD">
        <w:t>»</w:t>
      </w:r>
      <w:bookmarkEnd w:id="911"/>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044B2E">
      <w:pPr>
        <w:pStyle w:val="ASFKListmark1"/>
      </w:pPr>
      <w:r w:rsidRPr="0064058C">
        <w:t>просмотр;</w:t>
      </w:r>
    </w:p>
    <w:p w:rsidR="00CD55C7" w:rsidRDefault="00CD55C7" w:rsidP="00044B2E">
      <w:pPr>
        <w:pStyle w:val="ASFKListmark1"/>
      </w:pPr>
      <w:r w:rsidRPr="0064058C">
        <w:t>печать;</w:t>
      </w:r>
    </w:p>
    <w:p w:rsidR="00413CAB" w:rsidRPr="0064058C" w:rsidRDefault="00413CAB" w:rsidP="00044B2E">
      <w:pPr>
        <w:pStyle w:val="ASFKListmark1"/>
      </w:pPr>
      <w:r>
        <w:t xml:space="preserve">проверка </w:t>
      </w:r>
      <w:r w:rsidR="0095308B">
        <w:t>ЭП</w:t>
      </w:r>
      <w:r>
        <w:t>;</w:t>
      </w:r>
    </w:p>
    <w:p w:rsidR="00CD55C7" w:rsidRPr="0064058C" w:rsidRDefault="00CD55C7" w:rsidP="00044B2E">
      <w:pPr>
        <w:pStyle w:val="ASFKListmark1"/>
      </w:pPr>
      <w:r w:rsidRPr="0064058C">
        <w:t>экспорт во внешние системы.</w:t>
      </w:r>
    </w:p>
    <w:p w:rsidR="00CD55C7" w:rsidRPr="00345377" w:rsidRDefault="00CD55C7" w:rsidP="00F018DF">
      <w:pPr>
        <w:pStyle w:val="41"/>
      </w:pPr>
      <w:bookmarkStart w:id="912" w:name="_Ref277235009"/>
      <w:r w:rsidRPr="00345377">
        <w:lastRenderedPageBreak/>
        <w:t>Экранная форма документа</w:t>
      </w:r>
      <w:bookmarkEnd w:id="912"/>
    </w:p>
    <w:p w:rsidR="00CD55C7" w:rsidRPr="0064058C" w:rsidRDefault="00CD55C7" w:rsidP="00BB52A1">
      <w:pPr>
        <w:pStyle w:val="ASFKNormal"/>
      </w:pPr>
      <w:r w:rsidRPr="0064058C">
        <w:t xml:space="preserve">ЭФ </w:t>
      </w:r>
      <w:r w:rsidR="001F20AD">
        <w:t>«</w:t>
      </w:r>
      <w:r w:rsidRPr="0064058C">
        <w:t>Казначейское уведомление</w:t>
      </w:r>
      <w:r w:rsidR="001F20AD">
        <w:t>»</w:t>
      </w:r>
      <w:r w:rsidRPr="0064058C">
        <w:t xml:space="preserve"> представлена на рисунках </w:t>
      </w:r>
      <w:r w:rsidRPr="0064058C">
        <w:fldChar w:fldCharType="begin"/>
      </w:r>
      <w:r w:rsidRPr="0064058C">
        <w:instrText xml:space="preserve"> REF _Ref248742712 \h </w:instrText>
      </w:r>
      <w:r w:rsidR="00636584" w:rsidRPr="0064058C">
        <w:instrText xml:space="preserve"> \* MERGEFORMAT </w:instrText>
      </w:r>
      <w:r w:rsidRPr="0064058C">
        <w:fldChar w:fldCharType="separate"/>
      </w:r>
      <w:r w:rsidR="0092715F">
        <w:rPr>
          <w:noProof/>
        </w:rPr>
        <w:t>121</w:t>
      </w:r>
      <w:r w:rsidRPr="0064058C">
        <w:fldChar w:fldCharType="end"/>
      </w:r>
      <w:r w:rsidR="0095308B">
        <w:t>-</w:t>
      </w:r>
      <w:r w:rsidR="0095308B" w:rsidRPr="00660CB9">
        <w:fldChar w:fldCharType="begin"/>
      </w:r>
      <w:r w:rsidR="0095308B" w:rsidRPr="00660CB9">
        <w:instrText xml:space="preserve"> REF _Ref248742713 \h  \* MERGEFORMAT </w:instrText>
      </w:r>
      <w:r w:rsidR="0095308B" w:rsidRPr="00660CB9">
        <w:fldChar w:fldCharType="separate"/>
      </w:r>
      <w:r w:rsidR="0092715F">
        <w:t>125</w:t>
      </w:r>
      <w:r w:rsidR="0095308B" w:rsidRPr="00660CB9">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64058C" w:rsidRDefault="001F20AD">
      <w:pPr>
        <w:pStyle w:val="ASFKListmark2"/>
      </w:pPr>
      <w:r>
        <w:t>«</w:t>
      </w:r>
      <w:r w:rsidR="00CD55C7" w:rsidRPr="0064058C">
        <w:t>Раздел I: БА</w:t>
      </w:r>
      <w:r>
        <w:t>»</w:t>
      </w:r>
      <w:r w:rsidR="00CD55C7" w:rsidRPr="0064058C">
        <w:t>;</w:t>
      </w:r>
    </w:p>
    <w:p w:rsidR="00CD55C7" w:rsidRPr="0064058C" w:rsidRDefault="001F20AD">
      <w:pPr>
        <w:pStyle w:val="ASFKListmark2"/>
      </w:pPr>
      <w:r>
        <w:t>«</w:t>
      </w:r>
      <w:r w:rsidR="00CD55C7" w:rsidRPr="0064058C">
        <w:t>Раздел II: ЛБО</w:t>
      </w:r>
      <w:r>
        <w:t>»</w:t>
      </w:r>
      <w:r w:rsidR="00CD55C7" w:rsidRPr="0064058C">
        <w:t>;</w:t>
      </w:r>
    </w:p>
    <w:p w:rsidR="00CD55C7" w:rsidRPr="0064058C" w:rsidRDefault="001F20AD">
      <w:pPr>
        <w:pStyle w:val="ASFKListmark2"/>
      </w:pPr>
      <w:r>
        <w:t>«</w:t>
      </w:r>
      <w:r w:rsidR="00CD55C7" w:rsidRPr="0064058C">
        <w:t>Раздел III: ПОФР</w:t>
      </w:r>
      <w:r>
        <w:t>»</w:t>
      </w:r>
      <w:r w:rsidR="0095308B">
        <w:t>;</w:t>
      </w:r>
    </w:p>
    <w:p w:rsidR="00CD55C7" w:rsidRPr="0064058C" w:rsidRDefault="001F20AD">
      <w:pPr>
        <w:pStyle w:val="ASFKListmark1"/>
      </w:pPr>
      <w:r>
        <w:t>«</w:t>
      </w:r>
      <w:r w:rsidR="00CD55C7" w:rsidRPr="0064058C">
        <w:t>Дополнительные атрибуты</w:t>
      </w:r>
      <w:r>
        <w:t>»</w:t>
      </w:r>
      <w:r w:rsidR="0095308B">
        <w:t>;</w:t>
      </w:r>
    </w:p>
    <w:p w:rsidR="00CD55C7" w:rsidRDefault="001F20AD">
      <w:pPr>
        <w:pStyle w:val="ASFKListmark1"/>
      </w:pPr>
      <w:r>
        <w:t>«</w:t>
      </w:r>
      <w:r w:rsidR="00CD55C7" w:rsidRPr="0064058C">
        <w:t>Системные атрибуты</w:t>
      </w:r>
      <w:r>
        <w:t>»</w:t>
      </w:r>
      <w:r w:rsidR="00CD55C7" w:rsidRPr="0064058C">
        <w:t>.</w:t>
      </w:r>
    </w:p>
    <w:p w:rsidR="00C014B4" w:rsidRPr="00C014B4" w:rsidRDefault="00C014B4" w:rsidP="00C014B4">
      <w:pPr>
        <w:pStyle w:val="ASFKNormal"/>
      </w:pPr>
      <w:r w:rsidRPr="0064058C">
        <w:t xml:space="preserve">ЭФ </w:t>
      </w:r>
      <w:r>
        <w:t>документа «</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C014B4">
        <w:t>I</w:t>
      </w:r>
      <w:r w:rsidRPr="0064058C">
        <w:t>: БА</w:t>
      </w:r>
      <w:r>
        <w:t>» представлена на рисунке</w:t>
      </w:r>
      <w:r w:rsidR="008650B7" w:rsidRPr="0064058C">
        <w:t> </w:t>
      </w:r>
      <w:r w:rsidRPr="00C014B4">
        <w:fldChar w:fldCharType="begin"/>
      </w:r>
      <w:r w:rsidRPr="00C014B4">
        <w:instrText xml:space="preserve"> REF _Ref248742712 \h  \* MERGEFORMAT </w:instrText>
      </w:r>
      <w:r w:rsidRPr="00C014B4">
        <w:fldChar w:fldCharType="separate"/>
      </w:r>
      <w:r w:rsidR="0092715F">
        <w:t>121</w:t>
      </w:r>
      <w:r w:rsidRPr="00C014B4">
        <w:fldChar w:fldCharType="end"/>
      </w:r>
      <w:r>
        <w:t>.</w:t>
      </w:r>
    </w:p>
    <w:p w:rsidR="00CD55C7" w:rsidRPr="0064058C" w:rsidRDefault="0092715F">
      <w:pPr>
        <w:pStyle w:val="ASFKFigure"/>
      </w:pPr>
      <w:r>
        <w:pict>
          <v:shape id="_x0000_i1223" type="#_x0000_t75" style="width:478.5pt;height:402.75pt">
            <v:imagedata r:id="rId185"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13" w:name="_Ref248742712"/>
      <w:bookmarkStart w:id="914" w:name="_Toc79490490"/>
      <w:r w:rsidR="0092715F">
        <w:rPr>
          <w:noProof/>
        </w:rPr>
        <w:t>121</w:t>
      </w:r>
      <w:bookmarkEnd w:id="913"/>
      <w:r w:rsidRPr="0064058C">
        <w:fldChar w:fldCharType="end"/>
      </w:r>
      <w:r w:rsidRPr="0064058C">
        <w:t xml:space="preserve">. ЭФ </w:t>
      </w:r>
      <w:r w:rsidR="00562EA8">
        <w:t xml:space="preserve">документа </w:t>
      </w:r>
      <w:r w:rsidR="001F20AD">
        <w:t>«</w:t>
      </w:r>
      <w:r w:rsidRPr="0064058C">
        <w:t>Казначейское уведомление</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w:t>
      </w:r>
      <w:r w:rsidRPr="0064058C">
        <w:t>: БА</w:t>
      </w:r>
      <w:r w:rsidR="001F20AD">
        <w:t>»</w:t>
      </w:r>
      <w:bookmarkEnd w:id="914"/>
    </w:p>
    <w:p w:rsidR="00C014B4" w:rsidRPr="00C014B4" w:rsidRDefault="00D157B6" w:rsidP="00C014B4">
      <w:pPr>
        <w:pStyle w:val="ASFKNormal"/>
      </w:pPr>
      <w:r>
        <w:t xml:space="preserve">Перечень полей документа </w:t>
      </w:r>
      <w:r w:rsidRPr="00D157B6">
        <w:t>«Казначейское уведомление</w:t>
      </w:r>
      <w:r w:rsidR="00F9698D">
        <w:t xml:space="preserve">», закладки </w:t>
      </w:r>
      <w:r w:rsidRPr="00D157B6">
        <w:t>«Документ»</w:t>
      </w:r>
      <w:r>
        <w:t xml:space="preserve"> приведен в таблице</w:t>
      </w:r>
      <w:r w:rsidR="008650B7" w:rsidRPr="0064058C">
        <w:t> </w:t>
      </w:r>
      <w:r w:rsidRPr="00D157B6">
        <w:fldChar w:fldCharType="begin"/>
      </w:r>
      <w:r w:rsidRPr="00D157B6">
        <w:instrText xml:space="preserve"> REF _Ref248742640 \h  \* MERGEFORMAT </w:instrText>
      </w:r>
      <w:r w:rsidRPr="00D157B6">
        <w:fldChar w:fldCharType="separate"/>
      </w:r>
      <w:r w:rsidR="0092715F">
        <w:t>64</w:t>
      </w:r>
      <w:r w:rsidRPr="00D157B6">
        <w:fldChar w:fldCharType="end"/>
      </w:r>
      <w:r w:rsidRPr="00D157B6">
        <w:t>.</w:t>
      </w:r>
      <w:r>
        <w:t xml:space="preserve"> </w:t>
      </w:r>
      <w:r w:rsidR="00C014B4">
        <w:t>В</w:t>
      </w:r>
      <w:r w:rsidR="00C014B4" w:rsidRPr="0064058C">
        <w:t xml:space="preserve">кладка </w:t>
      </w:r>
      <w:r w:rsidR="00C014B4" w:rsidRPr="00C014B4">
        <w:t>«Раздел I: БА» содержит заголовочные поля и строки БА по Разделу I, приведенные в таблице </w:t>
      </w:r>
      <w:r w:rsidR="00C014B4" w:rsidRPr="00C014B4">
        <w:fldChar w:fldCharType="begin"/>
      </w:r>
      <w:r w:rsidR="00C014B4" w:rsidRPr="00C014B4">
        <w:instrText xml:space="preserve"> REF _Ref248742640 \h  \* MERGEFORMAT </w:instrText>
      </w:r>
      <w:r w:rsidR="00C014B4" w:rsidRPr="00C014B4">
        <w:fldChar w:fldCharType="separate"/>
      </w:r>
      <w:r w:rsidR="0092715F">
        <w:t>64</w:t>
      </w:r>
      <w:r w:rsidR="00C014B4" w:rsidRPr="00C014B4">
        <w:fldChar w:fldCharType="end"/>
      </w:r>
      <w:r w:rsidR="00C014B4" w:rsidRPr="00C014B4">
        <w:t>.</w:t>
      </w:r>
    </w:p>
    <w:p w:rsidR="0095308B" w:rsidRPr="0064058C" w:rsidRDefault="005A75E6" w:rsidP="0095308B">
      <w:pPr>
        <w:pStyle w:val="ASFKNameTable"/>
      </w:pPr>
      <w:r>
        <w:rPr>
          <w:noProof/>
        </w:rPr>
        <w:lastRenderedPageBreak/>
        <w:fldChar w:fldCharType="begin"/>
      </w:r>
      <w:r>
        <w:rPr>
          <w:noProof/>
        </w:rPr>
        <w:instrText xml:space="preserve"> SEQ Таблица \* ARABIC </w:instrText>
      </w:r>
      <w:r>
        <w:rPr>
          <w:noProof/>
        </w:rPr>
        <w:fldChar w:fldCharType="separate"/>
      </w:r>
      <w:bookmarkStart w:id="915" w:name="_Ref248742640"/>
      <w:bookmarkStart w:id="916" w:name="_Toc79490293"/>
      <w:r w:rsidR="0092715F">
        <w:rPr>
          <w:noProof/>
        </w:rPr>
        <w:t>64</w:t>
      </w:r>
      <w:bookmarkEnd w:id="915"/>
      <w:r>
        <w:rPr>
          <w:noProof/>
        </w:rPr>
        <w:fldChar w:fldCharType="end"/>
      </w:r>
      <w:r w:rsidR="0095308B" w:rsidRPr="0064058C">
        <w:t xml:space="preserve">. Описание полей документа </w:t>
      </w:r>
      <w:r w:rsidR="0095308B">
        <w:t>«</w:t>
      </w:r>
      <w:r w:rsidR="0095308B" w:rsidRPr="0064058C">
        <w:t>Казначейское уведомление</w:t>
      </w:r>
      <w:r w:rsidR="00F9698D">
        <w:t xml:space="preserve">», закладки </w:t>
      </w:r>
      <w:r w:rsidR="0095308B">
        <w:t>«</w:t>
      </w:r>
      <w:r w:rsidR="0095308B" w:rsidRPr="0064058C">
        <w:t>Д</w:t>
      </w:r>
      <w:r w:rsidR="0095308B" w:rsidRPr="0095308B">
        <w:t>о</w:t>
      </w:r>
      <w:r w:rsidR="0095308B" w:rsidRPr="0064058C">
        <w:t>кумент</w:t>
      </w:r>
      <w:r w:rsidR="00F9698D">
        <w:t xml:space="preserve">», вкладки </w:t>
      </w:r>
      <w:r w:rsidR="0095308B">
        <w:t>«</w:t>
      </w:r>
      <w:r w:rsidR="0095308B" w:rsidRPr="0064058C">
        <w:t xml:space="preserve">Раздел </w:t>
      </w:r>
      <w:r w:rsidR="0095308B" w:rsidRPr="0095308B">
        <w:t>I</w:t>
      </w:r>
      <w:r w:rsidR="0095308B" w:rsidRPr="0064058C">
        <w:t>: БА</w:t>
      </w:r>
      <w:r w:rsidR="0095308B">
        <w:t>»</w:t>
      </w:r>
      <w:bookmarkEnd w:id="9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95308B"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Номер</w:t>
            </w:r>
          </w:p>
        </w:tc>
        <w:tc>
          <w:tcPr>
            <w:tcW w:w="3864" w:type="pct"/>
            <w:shd w:val="clear" w:color="auto" w:fill="auto"/>
          </w:tcPr>
          <w:p w:rsidR="00C014B4" w:rsidRDefault="0095308B" w:rsidP="00412DF7">
            <w:pPr>
              <w:pStyle w:val="ASFKTablenorm"/>
              <w:ind w:left="57" w:right="57"/>
            </w:pPr>
            <w:r w:rsidRPr="00A728A3">
              <w:t xml:space="preserve">Номер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Дата</w:t>
            </w:r>
          </w:p>
        </w:tc>
        <w:tc>
          <w:tcPr>
            <w:tcW w:w="3864" w:type="pct"/>
            <w:shd w:val="clear" w:color="auto" w:fill="auto"/>
          </w:tcPr>
          <w:p w:rsidR="00C014B4" w:rsidRDefault="0095308B" w:rsidP="00412DF7">
            <w:pPr>
              <w:pStyle w:val="ASFKTablenorm"/>
              <w:ind w:left="57" w:right="57"/>
            </w:pPr>
            <w:r w:rsidRPr="00A728A3">
              <w:t xml:space="preserve">Дата формирования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Дата в/д</w:t>
            </w:r>
          </w:p>
        </w:tc>
        <w:tc>
          <w:tcPr>
            <w:tcW w:w="3864" w:type="pct"/>
            <w:shd w:val="clear" w:color="auto" w:fill="auto"/>
          </w:tcPr>
          <w:p w:rsidR="00C014B4" w:rsidRDefault="0095308B" w:rsidP="00412DF7">
            <w:pPr>
              <w:pStyle w:val="ASFKTablenorm"/>
              <w:ind w:left="57" w:right="57"/>
            </w:pPr>
            <w:r w:rsidRPr="00A728A3">
              <w:t xml:space="preserve">Дата ввода в действие бюджетных данных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Секретность</w:t>
            </w:r>
          </w:p>
        </w:tc>
        <w:tc>
          <w:tcPr>
            <w:tcW w:w="3864" w:type="pct"/>
            <w:shd w:val="clear" w:color="auto" w:fill="auto"/>
          </w:tcPr>
          <w:p w:rsidR="00C014B4" w:rsidRDefault="0095308B" w:rsidP="00412DF7">
            <w:pPr>
              <w:pStyle w:val="ASFKTablenorm"/>
              <w:ind w:left="57" w:right="57"/>
            </w:pPr>
            <w:r w:rsidRPr="005272AF">
              <w:t xml:space="preserve">Степень секретности.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4C7F01" w:rsidRDefault="0095308B" w:rsidP="00412DF7">
            <w:pPr>
              <w:pStyle w:val="ASFKTablenorm"/>
              <w:ind w:left="57" w:right="57"/>
              <w:rPr>
                <w:rStyle w:val="ASFKReporterror"/>
              </w:rPr>
            </w:pPr>
            <w:r w:rsidRPr="004C7F01">
              <w:rPr>
                <w:rStyle w:val="ASFKReporterror"/>
              </w:rPr>
              <w:t>Ед. изм.</w:t>
            </w:r>
          </w:p>
        </w:tc>
        <w:tc>
          <w:tcPr>
            <w:tcW w:w="3864" w:type="pct"/>
            <w:shd w:val="clear" w:color="auto" w:fill="auto"/>
          </w:tcPr>
          <w:p w:rsidR="00C014B4" w:rsidRDefault="0095308B" w:rsidP="00412DF7">
            <w:pPr>
              <w:pStyle w:val="ASFKTablenorm"/>
              <w:ind w:left="57" w:right="57"/>
            </w:pPr>
            <w:r w:rsidRPr="0064058C">
              <w:t xml:space="preserve">Единица измерения. </w:t>
            </w:r>
          </w:p>
          <w:p w:rsidR="0095308B" w:rsidRPr="0095308B" w:rsidRDefault="0095308B" w:rsidP="00412DF7">
            <w:pPr>
              <w:pStyle w:val="ASFKTablenorm"/>
              <w:ind w:left="57" w:right="57"/>
            </w:pPr>
            <w:r w:rsidRPr="0064058C">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Стат.</w:t>
            </w:r>
          </w:p>
        </w:tc>
        <w:tc>
          <w:tcPr>
            <w:tcW w:w="3864" w:type="pct"/>
            <w:shd w:val="clear" w:color="auto" w:fill="auto"/>
          </w:tcPr>
          <w:p w:rsidR="00C014B4" w:rsidRDefault="0095308B" w:rsidP="00412DF7">
            <w:pPr>
              <w:pStyle w:val="ASFKTablenorm"/>
              <w:ind w:left="57" w:right="57"/>
            </w:pPr>
            <w:r w:rsidRPr="005272AF">
              <w:t xml:space="preserve">Код статуса документа.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Откуда (ФК)</w:t>
            </w:r>
          </w:p>
        </w:tc>
        <w:tc>
          <w:tcPr>
            <w:tcW w:w="3864" w:type="pct"/>
            <w:shd w:val="clear" w:color="auto" w:fill="auto"/>
          </w:tcPr>
          <w:p w:rsidR="00C014B4" w:rsidRDefault="0095308B" w:rsidP="00412DF7">
            <w:pPr>
              <w:pStyle w:val="ASFKTablenorm"/>
              <w:ind w:left="57" w:right="57"/>
            </w:pPr>
            <w:r w:rsidRPr="005272AF">
              <w:t xml:space="preserve">Наименование ТОФК-отправителя.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По КОФК</w:t>
            </w:r>
          </w:p>
        </w:tc>
        <w:tc>
          <w:tcPr>
            <w:tcW w:w="3864" w:type="pct"/>
            <w:shd w:val="clear" w:color="auto" w:fill="auto"/>
          </w:tcPr>
          <w:p w:rsidR="00C014B4" w:rsidRDefault="0095308B" w:rsidP="00412DF7">
            <w:pPr>
              <w:pStyle w:val="ASFKTablenorm"/>
              <w:ind w:left="57" w:right="57"/>
            </w:pPr>
            <w:r w:rsidRPr="005272AF">
              <w:t xml:space="preserve">Код ТОФК-отправителя по справочнику </w:t>
            </w:r>
            <w:r w:rsidRPr="0095308B">
              <w:t xml:space="preserve">«Органы казначейства». </w:t>
            </w:r>
          </w:p>
          <w:p w:rsidR="0095308B" w:rsidRPr="0095308B" w:rsidRDefault="0095308B" w:rsidP="00412DF7">
            <w:pPr>
              <w:pStyle w:val="ASFKTablenorm"/>
              <w:ind w:left="57" w:right="57"/>
            </w:pPr>
            <w:r w:rsidRPr="0095308B">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Кому</w:t>
            </w:r>
          </w:p>
        </w:tc>
        <w:tc>
          <w:tcPr>
            <w:tcW w:w="3864" w:type="pct"/>
            <w:shd w:val="clear" w:color="auto" w:fill="auto"/>
          </w:tcPr>
          <w:p w:rsidR="00C014B4" w:rsidRDefault="0095308B" w:rsidP="00412DF7">
            <w:pPr>
              <w:pStyle w:val="ASFKTablenorm"/>
              <w:ind w:left="57" w:right="57"/>
            </w:pPr>
            <w:r w:rsidRPr="005272AF">
              <w:t xml:space="preserve">Наименование УБП-получателя.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Глава по БК</w:t>
            </w:r>
          </w:p>
        </w:tc>
        <w:tc>
          <w:tcPr>
            <w:tcW w:w="3864" w:type="pct"/>
            <w:shd w:val="clear" w:color="auto" w:fill="auto"/>
          </w:tcPr>
          <w:p w:rsidR="00C014B4" w:rsidRDefault="0095308B" w:rsidP="00412DF7">
            <w:pPr>
              <w:pStyle w:val="ASFKTablenorm"/>
              <w:ind w:left="57" w:right="57"/>
            </w:pPr>
            <w:r w:rsidRPr="005272AF">
              <w:t xml:space="preserve">Код ГРБС (ГАИФ).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Номер ЛС</w:t>
            </w:r>
          </w:p>
        </w:tc>
        <w:tc>
          <w:tcPr>
            <w:tcW w:w="3864" w:type="pct"/>
            <w:shd w:val="clear" w:color="auto" w:fill="auto"/>
          </w:tcPr>
          <w:p w:rsidR="00C014B4" w:rsidRDefault="0095308B" w:rsidP="00412DF7">
            <w:pPr>
              <w:pStyle w:val="ASFKTablenorm"/>
              <w:ind w:left="57" w:right="57"/>
            </w:pPr>
            <w:r w:rsidRPr="005272AF">
              <w:t xml:space="preserve">Номер лицевого счета УБП-получателя.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Куда (ФК)</w:t>
            </w:r>
          </w:p>
        </w:tc>
        <w:tc>
          <w:tcPr>
            <w:tcW w:w="3864" w:type="pct"/>
            <w:shd w:val="clear" w:color="auto" w:fill="auto"/>
          </w:tcPr>
          <w:p w:rsidR="00C014B4" w:rsidRDefault="0095308B" w:rsidP="00412DF7">
            <w:pPr>
              <w:pStyle w:val="ASFKTablenorm"/>
              <w:ind w:left="57" w:right="57"/>
            </w:pPr>
            <w:r w:rsidRPr="005272AF">
              <w:t xml:space="preserve">Наименование ТОФК-получателя, в котором обслуживается УБП-получатель.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По КОФК</w:t>
            </w:r>
          </w:p>
        </w:tc>
        <w:tc>
          <w:tcPr>
            <w:tcW w:w="3864" w:type="pct"/>
            <w:shd w:val="clear" w:color="auto" w:fill="auto"/>
          </w:tcPr>
          <w:p w:rsidR="00C014B4" w:rsidRDefault="0095308B" w:rsidP="00412DF7">
            <w:pPr>
              <w:pStyle w:val="ASFKTablenorm"/>
              <w:ind w:left="57" w:right="57"/>
            </w:pPr>
            <w:r w:rsidRPr="005272AF">
              <w:t xml:space="preserve">Код ТОФК-получателя.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 xml:space="preserve">Спец. </w:t>
            </w:r>
            <w:r w:rsidR="00A15A50">
              <w:t>У</w:t>
            </w:r>
            <w:r w:rsidRPr="0064058C">
              <w:t>казания</w:t>
            </w:r>
          </w:p>
        </w:tc>
        <w:tc>
          <w:tcPr>
            <w:tcW w:w="3864" w:type="pct"/>
            <w:shd w:val="clear" w:color="auto" w:fill="auto"/>
          </w:tcPr>
          <w:p w:rsidR="00C014B4" w:rsidRDefault="0095308B" w:rsidP="00412DF7">
            <w:pPr>
              <w:pStyle w:val="ASFKTablenorm"/>
              <w:ind w:left="57" w:right="57"/>
            </w:pPr>
            <w:r w:rsidRPr="005272AF">
              <w:t xml:space="preserve">Наименование и код специальных указаний.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t xml:space="preserve">Закладка </w:t>
            </w:r>
            <w:r w:rsidRPr="0095308B">
              <w:t xml:space="preserve">«Документ», </w:t>
            </w:r>
            <w:r w:rsidR="00D157B6">
              <w:t>в</w:t>
            </w:r>
            <w:r w:rsidRPr="0095308B">
              <w:t xml:space="preserve">кладка «Раздел I: БА», </w:t>
            </w:r>
            <w:r w:rsidR="00910621">
              <w:t>группа</w:t>
            </w:r>
            <w:r w:rsidRPr="0095308B">
              <w:t xml:space="preserve"> полей «Итого»</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 xml:space="preserve">Тек. </w:t>
            </w:r>
            <w:r w:rsidR="00BD6E40">
              <w:t>Г</w:t>
            </w:r>
            <w:r w:rsidRPr="0064058C">
              <w:t>од</w:t>
            </w:r>
          </w:p>
        </w:tc>
        <w:tc>
          <w:tcPr>
            <w:tcW w:w="3864" w:type="pct"/>
            <w:shd w:val="clear" w:color="auto" w:fill="auto"/>
          </w:tcPr>
          <w:p w:rsidR="00C014B4" w:rsidRDefault="0095308B" w:rsidP="00412DF7">
            <w:pPr>
              <w:pStyle w:val="ASFKTablenorm"/>
              <w:ind w:left="57" w:right="57"/>
            </w:pPr>
            <w:r w:rsidRPr="005272AF">
              <w:t xml:space="preserve">Общая сумма БА в текущем году.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Тек год».</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1й год</w:t>
            </w:r>
          </w:p>
        </w:tc>
        <w:tc>
          <w:tcPr>
            <w:tcW w:w="3864" w:type="pct"/>
            <w:shd w:val="clear" w:color="auto" w:fill="auto"/>
          </w:tcPr>
          <w:p w:rsidR="00C014B4" w:rsidRDefault="0095308B" w:rsidP="00412DF7">
            <w:pPr>
              <w:pStyle w:val="ASFKTablenorm"/>
              <w:ind w:left="57" w:right="57"/>
            </w:pPr>
            <w:r w:rsidRPr="005272AF">
              <w:t xml:space="preserve">Общая сумма БА по первому году планового периода.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1 год».</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2й год</w:t>
            </w:r>
          </w:p>
        </w:tc>
        <w:tc>
          <w:tcPr>
            <w:tcW w:w="3864" w:type="pct"/>
            <w:shd w:val="clear" w:color="auto" w:fill="auto"/>
          </w:tcPr>
          <w:p w:rsidR="00C014B4" w:rsidRDefault="0095308B" w:rsidP="00412DF7">
            <w:pPr>
              <w:pStyle w:val="ASFKTablenorm"/>
              <w:ind w:left="57" w:right="57"/>
            </w:pPr>
            <w:r w:rsidRPr="005272AF">
              <w:t xml:space="preserve">Общая сумма БА по второму году планового периода.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2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lastRenderedPageBreak/>
              <w:t xml:space="preserve">Закладка </w:t>
            </w:r>
            <w:r w:rsidRPr="0095308B">
              <w:t xml:space="preserve">«Документ», </w:t>
            </w:r>
            <w:r w:rsidR="00D157B6">
              <w:t>в</w:t>
            </w:r>
            <w:r w:rsidRPr="0095308B">
              <w:t>кладка «Раздел I: БА», таблица</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w:t>
            </w:r>
          </w:p>
        </w:tc>
        <w:tc>
          <w:tcPr>
            <w:tcW w:w="3864" w:type="pct"/>
            <w:shd w:val="clear" w:color="auto" w:fill="auto"/>
          </w:tcPr>
          <w:p w:rsidR="0095308B" w:rsidRPr="0095308B" w:rsidRDefault="0095308B" w:rsidP="00412DF7">
            <w:pPr>
              <w:pStyle w:val="ASFKTablenorm"/>
              <w:ind w:left="57" w:right="57"/>
            </w:pPr>
            <w:r w:rsidRPr="005272AF">
              <w:t>Номер по порядку</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КБК</w:t>
            </w:r>
          </w:p>
        </w:tc>
        <w:tc>
          <w:tcPr>
            <w:tcW w:w="3864" w:type="pct"/>
            <w:shd w:val="clear" w:color="auto" w:fill="auto"/>
          </w:tcPr>
          <w:p w:rsidR="0095308B" w:rsidRPr="0095308B" w:rsidRDefault="0095308B" w:rsidP="00412DF7">
            <w:pPr>
              <w:pStyle w:val="ASFKTablenorm"/>
              <w:ind w:left="57" w:right="57"/>
            </w:pPr>
            <w:r w:rsidRPr="005272AF">
              <w:t>Код бюджетной классификации (20 символов)</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Сумма: Тек год</w:t>
            </w:r>
          </w:p>
        </w:tc>
        <w:tc>
          <w:tcPr>
            <w:tcW w:w="3864" w:type="pct"/>
            <w:shd w:val="clear" w:color="auto" w:fill="auto"/>
          </w:tcPr>
          <w:p w:rsidR="0095308B" w:rsidRPr="0095308B" w:rsidRDefault="0095308B" w:rsidP="00412DF7">
            <w:pPr>
              <w:pStyle w:val="ASFKTablenorm"/>
              <w:ind w:left="57" w:right="57"/>
            </w:pPr>
            <w:r w:rsidRPr="005272AF">
              <w:t>Сумма БА в текущем году</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Сумма: 1 год</w:t>
            </w:r>
          </w:p>
        </w:tc>
        <w:tc>
          <w:tcPr>
            <w:tcW w:w="3864" w:type="pct"/>
            <w:shd w:val="clear" w:color="auto" w:fill="auto"/>
          </w:tcPr>
          <w:p w:rsidR="0095308B" w:rsidRPr="0095308B" w:rsidRDefault="0095308B" w:rsidP="00412DF7">
            <w:pPr>
              <w:pStyle w:val="ASFKTablenorm"/>
              <w:ind w:left="57" w:right="57"/>
            </w:pPr>
            <w:r w:rsidRPr="005272AF">
              <w:t>Сумма БА по первому году планового периода</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Сумма: 2 год</w:t>
            </w:r>
          </w:p>
        </w:tc>
        <w:tc>
          <w:tcPr>
            <w:tcW w:w="3864" w:type="pct"/>
            <w:shd w:val="clear" w:color="auto" w:fill="auto"/>
          </w:tcPr>
          <w:p w:rsidR="0095308B" w:rsidRPr="0095308B" w:rsidRDefault="0095308B" w:rsidP="00412DF7">
            <w:pPr>
              <w:pStyle w:val="ASFKTablenorm"/>
              <w:ind w:left="57" w:right="57"/>
            </w:pPr>
            <w:r w:rsidRPr="005272AF">
              <w:t>Сумма БА по второму году планового периода</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Примечание</w:t>
            </w:r>
          </w:p>
        </w:tc>
        <w:tc>
          <w:tcPr>
            <w:tcW w:w="3864" w:type="pct"/>
            <w:shd w:val="clear" w:color="auto" w:fill="auto"/>
          </w:tcPr>
          <w:p w:rsidR="0095308B" w:rsidRPr="005272AF" w:rsidRDefault="0095308B" w:rsidP="00412DF7">
            <w:pPr>
              <w:pStyle w:val="ASFKTablenorm"/>
              <w:ind w:left="57" w:right="57"/>
            </w:pPr>
            <w:r w:rsidRPr="005272AF">
              <w:t>Примечание</w:t>
            </w:r>
          </w:p>
        </w:tc>
      </w:tr>
    </w:tbl>
    <w:p w:rsidR="0095308B" w:rsidRPr="0064058C" w:rsidRDefault="0095308B" w:rsidP="0095308B">
      <w:pPr>
        <w:pStyle w:val="ASFKNormal"/>
      </w:pPr>
      <w:r w:rsidRPr="0064058C">
        <w:t xml:space="preserve">Для просмотра строки БА на отдельной форме следует в табличном блоке </w:t>
      </w:r>
      <w:r>
        <w:t>«</w:t>
      </w:r>
      <w:r w:rsidRPr="0064058C">
        <w:t>Перечень сообщений/ошибок</w:t>
      </w:r>
      <w:r>
        <w:t>»</w:t>
      </w:r>
      <w:r w:rsidRPr="0064058C">
        <w:t xml:space="preserve"> нажать на кнопку </w:t>
      </w:r>
      <w:r w:rsidR="0092715F">
        <w:pict>
          <v:shape id="_x0000_i1224" type="#_x0000_t75" style="width:24pt;height:24pt">
            <v:imagedata r:id="rId156" o:title="Snap9" gain="81921f" blacklevel="-3277f"/>
          </v:shape>
        </w:pict>
      </w:r>
      <w:r w:rsidRPr="0064058C">
        <w:t> </w:t>
      </w:r>
      <w:r>
        <w:t>(Открыть строку для просмотра)</w:t>
      </w:r>
      <w:r w:rsidRPr="0064058C">
        <w:t>. Откроется фо</w:t>
      </w:r>
      <w:r w:rsidRPr="0095308B">
        <w:t>р</w:t>
      </w:r>
      <w:r w:rsidRPr="0064058C">
        <w:t xml:space="preserve">ма </w:t>
      </w:r>
      <w:r>
        <w:t>«</w:t>
      </w:r>
      <w:r w:rsidRPr="0064058C">
        <w:t>Просмотр записи</w:t>
      </w:r>
      <w:r>
        <w:t>»</w:t>
      </w:r>
      <w:r w:rsidRPr="0064058C">
        <w:t xml:space="preserve"> </w:t>
      </w:r>
      <w:r>
        <w:t>(рис. </w:t>
      </w:r>
      <w:r w:rsidRPr="0064058C">
        <w:fldChar w:fldCharType="begin"/>
      </w:r>
      <w:r w:rsidRPr="0064058C">
        <w:instrText xml:space="preserve"> REF _Ref248742720 \h  \* MERGEFORMAT </w:instrText>
      </w:r>
      <w:r w:rsidRPr="0064058C">
        <w:fldChar w:fldCharType="separate"/>
      </w:r>
      <w:r w:rsidR="0092715F">
        <w:t>122</w:t>
      </w:r>
      <w:r w:rsidRPr="0064058C">
        <w:fldChar w:fldCharType="end"/>
      </w:r>
      <w:r w:rsidRPr="0064058C">
        <w:t>).</w:t>
      </w:r>
    </w:p>
    <w:p w:rsidR="0095308B" w:rsidRPr="0064058C" w:rsidRDefault="0092715F" w:rsidP="0095308B">
      <w:pPr>
        <w:pStyle w:val="ASFKFigure"/>
      </w:pPr>
      <w:r>
        <w:pict>
          <v:shape id="_x0000_i1225" type="#_x0000_t75" style="width:486.75pt;height:168pt">
            <v:imagedata r:id="rId186" o:title="0"/>
          </v:shape>
        </w:pict>
      </w:r>
    </w:p>
    <w:p w:rsidR="0095308B" w:rsidRPr="0064058C" w:rsidRDefault="0095308B" w:rsidP="0095308B">
      <w:pPr>
        <w:pStyle w:val="ASFKFigName"/>
      </w:pPr>
      <w:r w:rsidRPr="0064058C">
        <w:fldChar w:fldCharType="begin"/>
      </w:r>
      <w:r w:rsidRPr="0064058C">
        <w:instrText xml:space="preserve"> SEQ Рисунок \* ARABIC </w:instrText>
      </w:r>
      <w:r w:rsidRPr="0064058C">
        <w:fldChar w:fldCharType="separate"/>
      </w:r>
      <w:bookmarkStart w:id="917" w:name="_Ref248742720"/>
      <w:bookmarkStart w:id="918" w:name="_Toc79490491"/>
      <w:r w:rsidR="0092715F">
        <w:rPr>
          <w:noProof/>
        </w:rPr>
        <w:t>122</w:t>
      </w:r>
      <w:bookmarkEnd w:id="917"/>
      <w:r w:rsidRPr="0064058C">
        <w:fldChar w:fldCharType="end"/>
      </w:r>
      <w:r w:rsidRPr="0064058C">
        <w:t xml:space="preserve">. </w:t>
      </w:r>
      <w:r w:rsidR="00494309">
        <w:t>Форма «Просмотр записи</w:t>
      </w:r>
      <w:r>
        <w:t>»</w:t>
      </w:r>
      <w:bookmarkEnd w:id="918"/>
    </w:p>
    <w:p w:rsidR="0095308B" w:rsidRPr="0064058C" w:rsidRDefault="00C014B4" w:rsidP="0095308B">
      <w:pPr>
        <w:pStyle w:val="ASFKNormal"/>
      </w:pPr>
      <w:r>
        <w:t>Д</w:t>
      </w:r>
      <w:r w:rsidR="0095308B" w:rsidRPr="0064058C">
        <w:t>ля закрытия формы просмо</w:t>
      </w:r>
      <w:r w:rsidR="0095308B" w:rsidRPr="0095308B">
        <w:t>т</w:t>
      </w:r>
      <w:r w:rsidR="0095308B" w:rsidRPr="0064058C">
        <w:t>ра строки БА</w:t>
      </w:r>
      <w:r>
        <w:t xml:space="preserve"> н</w:t>
      </w:r>
      <w:r w:rsidRPr="0064058C">
        <w:t xml:space="preserve">ажать на кнопку </w:t>
      </w:r>
      <w:r>
        <w:t>«</w:t>
      </w:r>
      <w:r w:rsidRPr="0064058C">
        <w:t>Закрыть</w:t>
      </w:r>
      <w:r>
        <w:t>»</w:t>
      </w:r>
      <w:r w:rsidR="0095308B" w:rsidRPr="0064058C">
        <w:t>.</w:t>
      </w:r>
    </w:p>
    <w:p w:rsidR="0095308B" w:rsidRPr="0095308B" w:rsidRDefault="00C014B4" w:rsidP="0095308B">
      <w:pPr>
        <w:pStyle w:val="ASFKNormal"/>
        <w:rPr>
          <w:lang w:eastAsia="x-none"/>
        </w:rPr>
      </w:pPr>
      <w:r w:rsidRPr="0064058C">
        <w:t xml:space="preserve">ЭФ </w:t>
      </w:r>
      <w:r>
        <w:t>документа «</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562EA8">
        <w:t>II</w:t>
      </w:r>
      <w:r w:rsidRPr="0064058C">
        <w:t>: ЛБО</w:t>
      </w:r>
      <w:r>
        <w:t>» представлена на рисунке</w:t>
      </w:r>
      <w:r w:rsidR="008650B7" w:rsidRPr="0064058C">
        <w:t> </w:t>
      </w:r>
      <w:r w:rsidRPr="00C014B4">
        <w:fldChar w:fldCharType="begin"/>
      </w:r>
      <w:r w:rsidRPr="00C014B4">
        <w:instrText xml:space="preserve"> REF _Ref248742727 \h  \* MERGEFORMAT </w:instrText>
      </w:r>
      <w:r w:rsidRPr="00C014B4">
        <w:fldChar w:fldCharType="separate"/>
      </w:r>
      <w:r w:rsidR="0092715F">
        <w:t>123</w:t>
      </w:r>
      <w:r w:rsidRPr="00C014B4">
        <w:fldChar w:fldCharType="end"/>
      </w:r>
      <w:r>
        <w:t>.</w:t>
      </w:r>
    </w:p>
    <w:p w:rsidR="00562EA8" w:rsidRPr="0064058C" w:rsidRDefault="0092715F" w:rsidP="00562EA8">
      <w:pPr>
        <w:pStyle w:val="ASFKFigure"/>
      </w:pPr>
      <w:r>
        <w:pict>
          <v:shape id="_x0000_i1226" type="#_x0000_t75" style="width:474pt;height:204pt">
            <v:imagedata r:id="rId187" o:title="0"/>
          </v:shape>
        </w:pict>
      </w:r>
    </w:p>
    <w:p w:rsidR="00562EA8" w:rsidRDefault="00562EA8" w:rsidP="00562EA8">
      <w:pPr>
        <w:pStyle w:val="ASFKFigName"/>
      </w:pPr>
      <w:r w:rsidRPr="0064058C">
        <w:fldChar w:fldCharType="begin"/>
      </w:r>
      <w:r w:rsidRPr="0064058C">
        <w:instrText xml:space="preserve"> SEQ Рисунок \* ARABIC </w:instrText>
      </w:r>
      <w:r w:rsidRPr="0064058C">
        <w:fldChar w:fldCharType="separate"/>
      </w:r>
      <w:bookmarkStart w:id="919" w:name="_Ref248742727"/>
      <w:bookmarkStart w:id="920" w:name="_Toc79490492"/>
      <w:r w:rsidR="0092715F">
        <w:rPr>
          <w:noProof/>
        </w:rPr>
        <w:t>123</w:t>
      </w:r>
      <w:bookmarkEnd w:id="919"/>
      <w:r w:rsidRPr="0064058C">
        <w:fldChar w:fldCharType="end"/>
      </w:r>
      <w:r w:rsidRPr="0064058C">
        <w:t xml:space="preserve">. ЭФ </w:t>
      </w:r>
      <w:r w:rsidR="0095308B">
        <w:t xml:space="preserve">документа </w:t>
      </w:r>
      <w:r>
        <w:t>«</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562EA8">
        <w:t>II</w:t>
      </w:r>
      <w:r w:rsidRPr="0064058C">
        <w:t>: ЛБО</w:t>
      </w:r>
      <w:r>
        <w:t>»</w:t>
      </w:r>
      <w:bookmarkEnd w:id="920"/>
    </w:p>
    <w:p w:rsidR="00C014B4" w:rsidRPr="0064058C" w:rsidRDefault="00C014B4" w:rsidP="0095308B">
      <w:pPr>
        <w:pStyle w:val="ASFKNormal"/>
      </w:pPr>
      <w:r>
        <w:lastRenderedPageBreak/>
        <w:t>В</w:t>
      </w:r>
      <w:r w:rsidRPr="0064058C">
        <w:t xml:space="preserve">кладка </w:t>
      </w:r>
      <w:r w:rsidRPr="00C014B4">
        <w:t>«Раздел II: ЛБО» содержит заголовочные поля и строки ЛБО по Разделу II, приведенные в таблице </w:t>
      </w:r>
      <w:r w:rsidR="00D157B6">
        <w:fldChar w:fldCharType="begin"/>
      </w:r>
      <w:r w:rsidR="00D157B6">
        <w:instrText xml:space="preserve"> REF _Ref449604191 \h </w:instrText>
      </w:r>
      <w:r w:rsidR="00D157B6">
        <w:fldChar w:fldCharType="separate"/>
      </w:r>
      <w:r w:rsidR="0092715F">
        <w:rPr>
          <w:noProof/>
        </w:rPr>
        <w:t>65</w:t>
      </w:r>
      <w:r w:rsidR="00D157B6">
        <w:fldChar w:fldCharType="end"/>
      </w:r>
      <w:r w:rsidRPr="00C014B4">
        <w:t>. Просмотреть строку ЛБО на отдельной форме можно по аналогии с закладкой: «Раздел I: БА».</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21" w:name="_Ref449604191"/>
      <w:bookmarkStart w:id="922" w:name="_Toc79490294"/>
      <w:r w:rsidR="0092715F">
        <w:rPr>
          <w:noProof/>
        </w:rPr>
        <w:t>65</w:t>
      </w:r>
      <w:bookmarkEnd w:id="921"/>
      <w:r>
        <w:rPr>
          <w:noProof/>
        </w:rPr>
        <w:fldChar w:fldCharType="end"/>
      </w:r>
      <w:r w:rsidR="0095308B" w:rsidRPr="0064058C">
        <w:t xml:space="preserve">. Описание полей </w:t>
      </w:r>
      <w:r w:rsidR="0095308B">
        <w:t>документа «</w:t>
      </w:r>
      <w:r w:rsidR="0095308B" w:rsidRPr="0064058C">
        <w:t>Казначейское уведомление</w:t>
      </w:r>
      <w:r w:rsidR="00F9698D">
        <w:t xml:space="preserve">», закладки </w:t>
      </w:r>
      <w:r w:rsidR="0095308B">
        <w:t>«</w:t>
      </w:r>
      <w:r w:rsidR="0095308B" w:rsidRPr="0064058C">
        <w:t>Документ</w:t>
      </w:r>
      <w:r w:rsidR="00F9698D">
        <w:t xml:space="preserve">», вкладки </w:t>
      </w:r>
      <w:r w:rsidR="0095308B">
        <w:t>«</w:t>
      </w:r>
      <w:r w:rsidR="0095308B" w:rsidRPr="0064058C">
        <w:t xml:space="preserve">Раздел </w:t>
      </w:r>
      <w:r w:rsidR="0095308B" w:rsidRPr="00562EA8">
        <w:t>II</w:t>
      </w:r>
      <w:r w:rsidR="0095308B" w:rsidRPr="0064058C">
        <w:t>: ЛБО</w:t>
      </w:r>
      <w:r w:rsidR="0095308B">
        <w:t>»</w:t>
      </w:r>
      <w:bookmarkEnd w:id="9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t xml:space="preserve">Закладка </w:t>
            </w:r>
            <w:r w:rsidRPr="0095308B">
              <w:t xml:space="preserve">«Документ», </w:t>
            </w:r>
            <w:r w:rsidR="00D157B6">
              <w:t>в</w:t>
            </w:r>
            <w:r w:rsidRPr="0095308B">
              <w:t xml:space="preserve">кладка «Раздел II: ЛБО», </w:t>
            </w:r>
            <w:r w:rsidR="00910621">
              <w:t>группа</w:t>
            </w:r>
            <w:r w:rsidRPr="0095308B">
              <w:t xml:space="preserve"> полей «Итого»</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 xml:space="preserve">Тек. </w:t>
            </w:r>
            <w:r w:rsidR="00BD6E40">
              <w:t>Г</w:t>
            </w:r>
            <w:r w:rsidRPr="0064058C">
              <w:t>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в текущем году. Соответствует сумме значений по всем строкам в поле </w:t>
            </w:r>
            <w:r w:rsidRPr="0095308B">
              <w:t>«Сумма: Тек год».</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1й год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по первому году планового периода. Соответствует сумме значений по всем строкам в поле </w:t>
            </w:r>
            <w:r w:rsidRPr="0095308B">
              <w:t>«Сумма: 1 год».</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2й год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по второму году планового периода. Соответствует сумме значений по всем строкам в поле </w:t>
            </w:r>
            <w:r w:rsidRPr="0095308B">
              <w:t>«Сумма: 2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FA36C8">
              <w:t xml:space="preserve">Закладка </w:t>
            </w:r>
            <w:r w:rsidR="00D157B6">
              <w:t>«Документ», в</w:t>
            </w:r>
            <w:r w:rsidRPr="0095308B">
              <w:t>кладка «Раздел II: ЛБО», таблица</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w:t>
            </w:r>
          </w:p>
        </w:tc>
        <w:tc>
          <w:tcPr>
            <w:tcW w:w="3656" w:type="pct"/>
            <w:shd w:val="clear" w:color="auto" w:fill="auto"/>
          </w:tcPr>
          <w:p w:rsidR="0095308B" w:rsidRPr="0095308B" w:rsidRDefault="0095308B" w:rsidP="00412DF7">
            <w:pPr>
              <w:pStyle w:val="ASFKTablenorm"/>
              <w:ind w:left="57" w:right="57"/>
            </w:pPr>
            <w:r w:rsidRPr="00FA36C8">
              <w:t>Номер по порядку</w:t>
            </w:r>
            <w:r w:rsidRPr="0095308B">
              <w:t>.</w:t>
            </w:r>
          </w:p>
        </w:tc>
      </w:tr>
      <w:tr w:rsidR="00F369F2" w:rsidRPr="0064058C" w:rsidTr="00412DF7">
        <w:tc>
          <w:tcPr>
            <w:tcW w:w="1344" w:type="pct"/>
            <w:shd w:val="clear" w:color="auto" w:fill="auto"/>
          </w:tcPr>
          <w:p w:rsidR="00F369F2" w:rsidRPr="0064058C" w:rsidRDefault="00F369F2" w:rsidP="00412DF7">
            <w:pPr>
              <w:pStyle w:val="ASFKTablenorm"/>
              <w:ind w:left="57" w:right="57"/>
            </w:pPr>
            <w:r w:rsidRPr="00F369F2">
              <w:t>Код объекта ФАИП (мероприятия по информатизации)</w:t>
            </w:r>
          </w:p>
        </w:tc>
        <w:tc>
          <w:tcPr>
            <w:tcW w:w="3656" w:type="pct"/>
            <w:shd w:val="clear" w:color="auto" w:fill="auto"/>
          </w:tcPr>
          <w:p w:rsidR="00F369F2" w:rsidRPr="00FA36C8" w:rsidRDefault="00F369F2" w:rsidP="00412DF7">
            <w:pPr>
              <w:pStyle w:val="ASFKTablenorm"/>
              <w:ind w:left="57" w:right="57"/>
            </w:pPr>
            <w:r w:rsidRPr="00F369F2">
              <w:t>Указывается код объекта ФАИП либо код мероприятия по информатизации.</w:t>
            </w:r>
          </w:p>
        </w:tc>
      </w:tr>
      <w:tr w:rsidR="0095308B" w:rsidRPr="0064058C" w:rsidTr="00412DF7">
        <w:tc>
          <w:tcPr>
            <w:tcW w:w="1344" w:type="pct"/>
            <w:shd w:val="clear" w:color="auto" w:fill="auto"/>
          </w:tcPr>
          <w:p w:rsidR="0095308B" w:rsidRPr="0064058C" w:rsidRDefault="00F369F2" w:rsidP="00412DF7">
            <w:pPr>
              <w:pStyle w:val="ASFKTablenorm"/>
              <w:ind w:left="57" w:right="57"/>
            </w:pPr>
            <w:r>
              <w:t xml:space="preserve">Код по </w:t>
            </w:r>
            <w:r w:rsidR="0095308B" w:rsidRPr="0064058C">
              <w:t>КБК</w:t>
            </w:r>
          </w:p>
        </w:tc>
        <w:tc>
          <w:tcPr>
            <w:tcW w:w="3656" w:type="pct"/>
            <w:shd w:val="clear" w:color="auto" w:fill="auto"/>
          </w:tcPr>
          <w:p w:rsidR="0095308B" w:rsidRPr="0095308B" w:rsidRDefault="0095308B" w:rsidP="00412DF7">
            <w:pPr>
              <w:pStyle w:val="ASFKTablenorm"/>
              <w:ind w:left="57" w:right="57"/>
            </w:pPr>
            <w:r w:rsidRPr="00FA36C8">
              <w:t>Код бюджетной классификации (20 символов)</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Тек год</w:t>
            </w:r>
          </w:p>
        </w:tc>
        <w:tc>
          <w:tcPr>
            <w:tcW w:w="3656" w:type="pct"/>
            <w:shd w:val="clear" w:color="auto" w:fill="auto"/>
          </w:tcPr>
          <w:p w:rsidR="0095308B" w:rsidRPr="0095308B" w:rsidRDefault="0095308B" w:rsidP="00412DF7">
            <w:pPr>
              <w:pStyle w:val="ASFKTablenorm"/>
              <w:ind w:left="57" w:right="57"/>
            </w:pPr>
            <w:r w:rsidRPr="00FA36C8">
              <w:t>Сумма ЛБО в текущем году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1 год</w:t>
            </w:r>
          </w:p>
        </w:tc>
        <w:tc>
          <w:tcPr>
            <w:tcW w:w="3656" w:type="pct"/>
            <w:shd w:val="clear" w:color="auto" w:fill="auto"/>
          </w:tcPr>
          <w:p w:rsidR="0095308B" w:rsidRPr="0095308B" w:rsidRDefault="0095308B" w:rsidP="00412DF7">
            <w:pPr>
              <w:pStyle w:val="ASFKTablenorm"/>
              <w:ind w:left="57" w:right="57"/>
            </w:pPr>
            <w:r w:rsidRPr="00FA36C8">
              <w:t>Сумма ЛБО по первому году планового периода</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2 год</w:t>
            </w:r>
          </w:p>
        </w:tc>
        <w:tc>
          <w:tcPr>
            <w:tcW w:w="3656" w:type="pct"/>
            <w:shd w:val="clear" w:color="auto" w:fill="auto"/>
          </w:tcPr>
          <w:p w:rsidR="0095308B" w:rsidRPr="0095308B" w:rsidRDefault="0095308B" w:rsidP="00412DF7">
            <w:pPr>
              <w:pStyle w:val="ASFKTablenorm"/>
              <w:ind w:left="57" w:right="57"/>
            </w:pPr>
            <w:r w:rsidRPr="00FA36C8">
              <w:t>Сумма ЛБО по второму году планового периода</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Примечание</w:t>
            </w:r>
          </w:p>
        </w:tc>
        <w:tc>
          <w:tcPr>
            <w:tcW w:w="3656" w:type="pct"/>
            <w:shd w:val="clear" w:color="auto" w:fill="auto"/>
          </w:tcPr>
          <w:p w:rsidR="0095308B" w:rsidRPr="00FA36C8" w:rsidRDefault="0095308B" w:rsidP="00412DF7">
            <w:pPr>
              <w:pStyle w:val="ASFKTablenorm"/>
              <w:ind w:left="57" w:right="57"/>
            </w:pPr>
            <w:r w:rsidRPr="00FA36C8">
              <w:t>Примечание</w:t>
            </w:r>
          </w:p>
        </w:tc>
      </w:tr>
    </w:tbl>
    <w:p w:rsidR="00C014B4" w:rsidRPr="00C014B4" w:rsidRDefault="00C014B4" w:rsidP="00C014B4">
      <w:pPr>
        <w:pStyle w:val="ASFKNormal"/>
      </w:pPr>
      <w:r w:rsidRPr="0064058C">
        <w:t xml:space="preserve">ЭФ </w:t>
      </w:r>
      <w:r w:rsidR="00D157B6">
        <w:t>документа «</w:t>
      </w:r>
      <w:r w:rsidR="00D157B6" w:rsidRPr="0064058C">
        <w:t>Казначейское уведомление</w:t>
      </w:r>
      <w:r w:rsidR="00F9698D">
        <w:t xml:space="preserve">», закладки </w:t>
      </w:r>
      <w:r w:rsidR="00D157B6">
        <w:t>«</w:t>
      </w:r>
      <w:r w:rsidR="00D157B6" w:rsidRPr="0064058C">
        <w:t>Документ</w:t>
      </w:r>
      <w:r w:rsidR="00F9698D">
        <w:t xml:space="preserve">», вкладки </w:t>
      </w:r>
      <w:r w:rsidR="00D157B6">
        <w:t>«</w:t>
      </w:r>
      <w:r w:rsidR="00D157B6" w:rsidRPr="0064058C">
        <w:t xml:space="preserve">Раздел </w:t>
      </w:r>
      <w:r w:rsidR="00D157B6" w:rsidRPr="00562EA8">
        <w:t>III</w:t>
      </w:r>
      <w:r w:rsidR="00D157B6" w:rsidRPr="0064058C">
        <w:t>: ПОФР</w:t>
      </w:r>
      <w:r>
        <w:t>» представлена на рисунке</w:t>
      </w:r>
      <w:r w:rsidR="008650B7" w:rsidRPr="0064058C">
        <w:t> </w:t>
      </w:r>
      <w:r w:rsidRPr="0064058C">
        <w:fldChar w:fldCharType="begin"/>
      </w:r>
      <w:r w:rsidRPr="0064058C">
        <w:instrText xml:space="preserve"> REF _Ref248742729 \h  \* MERGEFORMAT </w:instrText>
      </w:r>
      <w:r w:rsidRPr="0064058C">
        <w:fldChar w:fldCharType="separate"/>
      </w:r>
      <w:r w:rsidR="0092715F">
        <w:t>124</w:t>
      </w:r>
      <w:r w:rsidRPr="0064058C">
        <w:fldChar w:fldCharType="end"/>
      </w:r>
      <w:r>
        <w:t>.</w:t>
      </w:r>
    </w:p>
    <w:p w:rsidR="00562EA8" w:rsidRPr="0064058C" w:rsidRDefault="0092715F" w:rsidP="00562EA8">
      <w:pPr>
        <w:pStyle w:val="ASFKFigure"/>
      </w:pPr>
      <w:r>
        <w:pict>
          <v:shape id="_x0000_i1227" type="#_x0000_t75" style="width:480pt;height:240pt">
            <v:imagedata r:id="rId188" o:title="0"/>
          </v:shape>
        </w:pict>
      </w:r>
    </w:p>
    <w:p w:rsidR="00562EA8" w:rsidRDefault="00562EA8" w:rsidP="00562EA8">
      <w:pPr>
        <w:pStyle w:val="ASFKFigName"/>
      </w:pPr>
      <w:r w:rsidRPr="0064058C">
        <w:fldChar w:fldCharType="begin"/>
      </w:r>
      <w:r w:rsidRPr="0064058C">
        <w:instrText xml:space="preserve"> SEQ Рисунок \* ARABIC </w:instrText>
      </w:r>
      <w:r w:rsidRPr="0064058C">
        <w:fldChar w:fldCharType="separate"/>
      </w:r>
      <w:bookmarkStart w:id="923" w:name="_Ref248742729"/>
      <w:bookmarkStart w:id="924" w:name="_Toc79490493"/>
      <w:r w:rsidR="0092715F">
        <w:rPr>
          <w:noProof/>
        </w:rPr>
        <w:t>124</w:t>
      </w:r>
      <w:bookmarkEnd w:id="923"/>
      <w:r w:rsidRPr="0064058C">
        <w:fldChar w:fldCharType="end"/>
      </w:r>
      <w:r w:rsidRPr="0064058C">
        <w:t xml:space="preserve">. ЭФ </w:t>
      </w:r>
      <w:r w:rsidR="00D157B6">
        <w:t xml:space="preserve">документа </w:t>
      </w:r>
      <w:r>
        <w:t>«</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562EA8">
        <w:t>III</w:t>
      </w:r>
      <w:r w:rsidRPr="0064058C">
        <w:t>: ПОФР</w:t>
      </w:r>
      <w:r>
        <w:t>»</w:t>
      </w:r>
      <w:bookmarkEnd w:id="924"/>
    </w:p>
    <w:p w:rsidR="00D157B6" w:rsidRPr="0064058C" w:rsidRDefault="00910621" w:rsidP="00D157B6">
      <w:pPr>
        <w:pStyle w:val="ASFKNormal"/>
      </w:pPr>
      <w:r>
        <w:lastRenderedPageBreak/>
        <w:t>В</w:t>
      </w:r>
      <w:r w:rsidR="00D157B6" w:rsidRPr="0064058C">
        <w:t xml:space="preserve">кладка </w:t>
      </w:r>
      <w:r w:rsidR="00D157B6">
        <w:t>«</w:t>
      </w:r>
      <w:r w:rsidR="00D157B6" w:rsidRPr="0064058C">
        <w:t xml:space="preserve">Раздел </w:t>
      </w:r>
      <w:r w:rsidR="00D157B6" w:rsidRPr="00562EA8">
        <w:t>III</w:t>
      </w:r>
      <w:r w:rsidR="00D157B6" w:rsidRPr="0064058C">
        <w:t>: ПОФР</w:t>
      </w:r>
      <w:r w:rsidR="00D157B6">
        <w:t>»</w:t>
      </w:r>
      <w:r w:rsidR="00D157B6" w:rsidRPr="0064058C">
        <w:t xml:space="preserve"> содержит заголовочные поля и строки ПОФР по Разделу </w:t>
      </w:r>
      <w:r w:rsidR="00D157B6" w:rsidRPr="00562EA8">
        <w:t>III</w:t>
      </w:r>
      <w:r w:rsidR="00D157B6" w:rsidRPr="0064058C">
        <w:t xml:space="preserve">, приведенные </w:t>
      </w:r>
      <w:r w:rsidR="00D157B6">
        <w:t>в таблице </w:t>
      </w:r>
      <w:r w:rsidR="00D157B6">
        <w:fldChar w:fldCharType="begin"/>
      </w:r>
      <w:r w:rsidR="00D157B6">
        <w:instrText xml:space="preserve"> REF _Ref449604212 \h </w:instrText>
      </w:r>
      <w:r w:rsidR="00D157B6">
        <w:fldChar w:fldCharType="separate"/>
      </w:r>
      <w:r w:rsidR="0092715F">
        <w:rPr>
          <w:noProof/>
        </w:rPr>
        <w:t>66</w:t>
      </w:r>
      <w:r w:rsidR="00D157B6">
        <w:fldChar w:fldCharType="end"/>
      </w:r>
      <w:r w:rsidR="00D157B6" w:rsidRPr="0064058C">
        <w:t>. Просмотреть строку ПОФР на отдельной форме мо</w:t>
      </w:r>
      <w:r w:rsidR="00D157B6" w:rsidRPr="00D157B6">
        <w:t>ж</w:t>
      </w:r>
      <w:r w:rsidR="00D157B6" w:rsidRPr="0064058C">
        <w:t xml:space="preserve">но по аналогии с закладкой: </w:t>
      </w:r>
      <w:r w:rsidR="00D157B6">
        <w:t>«</w:t>
      </w:r>
      <w:r w:rsidR="00D157B6" w:rsidRPr="0064058C">
        <w:t xml:space="preserve">Раздел </w:t>
      </w:r>
      <w:r w:rsidR="00D157B6" w:rsidRPr="00562EA8">
        <w:t>I</w:t>
      </w:r>
      <w:r w:rsidR="00D157B6" w:rsidRPr="0064058C">
        <w:t>: БА</w:t>
      </w:r>
      <w:r w:rsidR="00D157B6">
        <w:t>»</w:t>
      </w:r>
      <w:r w:rsidR="00D157B6" w:rsidRPr="0064058C">
        <w:t>.</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25" w:name="_Ref449604212"/>
      <w:bookmarkStart w:id="926" w:name="_Toc79490295"/>
      <w:r w:rsidR="0092715F">
        <w:rPr>
          <w:noProof/>
        </w:rPr>
        <w:t>66</w:t>
      </w:r>
      <w:bookmarkEnd w:id="925"/>
      <w:r>
        <w:rPr>
          <w:noProof/>
        </w:rPr>
        <w:fldChar w:fldCharType="end"/>
      </w:r>
      <w:r w:rsidR="0095308B" w:rsidRPr="0064058C">
        <w:t xml:space="preserve">. Описание полей </w:t>
      </w:r>
      <w:r w:rsidR="0095308B">
        <w:t>документа «</w:t>
      </w:r>
      <w:r w:rsidR="00D157B6" w:rsidRPr="0064058C">
        <w:t>Казначейское уведомление</w:t>
      </w:r>
      <w:r w:rsidR="00F9698D">
        <w:t xml:space="preserve">», закладки </w:t>
      </w:r>
      <w:r w:rsidR="00D157B6">
        <w:t>«</w:t>
      </w:r>
      <w:r w:rsidR="00D157B6" w:rsidRPr="0064058C">
        <w:t>Документ</w:t>
      </w:r>
      <w:r w:rsidR="00F9698D">
        <w:t xml:space="preserve">», вкладки </w:t>
      </w:r>
      <w:r w:rsidR="00D157B6">
        <w:t>«</w:t>
      </w:r>
      <w:r w:rsidR="00D157B6" w:rsidRPr="0064058C">
        <w:t xml:space="preserve">Раздел </w:t>
      </w:r>
      <w:r w:rsidR="00D157B6" w:rsidRPr="00562EA8">
        <w:t>III</w:t>
      </w:r>
      <w:r w:rsidR="00D157B6" w:rsidRPr="0064058C">
        <w:t>: ПОФР</w:t>
      </w:r>
      <w:bookmarkEnd w:id="9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00910621">
              <w:t>«Документ», в</w:t>
            </w:r>
            <w:r w:rsidRPr="0095308B">
              <w:t>кладка «Раздел III: ПОФР», блок полей «Итого»</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 xml:space="preserve">Тек. </w:t>
            </w:r>
            <w:r w:rsidR="00BD6E40">
              <w:t>Г</w:t>
            </w:r>
            <w:r w:rsidRPr="0064058C">
              <w:t>од</w:t>
            </w:r>
          </w:p>
        </w:tc>
        <w:tc>
          <w:tcPr>
            <w:tcW w:w="3656" w:type="pct"/>
            <w:shd w:val="clear" w:color="auto" w:fill="auto"/>
          </w:tcPr>
          <w:p w:rsidR="0095308B" w:rsidRPr="0095308B" w:rsidRDefault="0095308B" w:rsidP="00412DF7">
            <w:pPr>
              <w:pStyle w:val="ASFKTablenorm"/>
              <w:ind w:left="57" w:right="57"/>
            </w:pPr>
            <w:r w:rsidRPr="00660CB9">
              <w:t xml:space="preserve">Общая сумма ПОФР в текущем году. Соответствует сумме значений по всем строкам в поле </w:t>
            </w:r>
            <w:r w:rsidRPr="0095308B">
              <w:t>«Сумма: Тек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Pr="0095308B">
              <w:t xml:space="preserve">«Документ», </w:t>
            </w:r>
            <w:r w:rsidR="00910621">
              <w:t>в</w:t>
            </w:r>
            <w:r w:rsidRPr="0095308B">
              <w:t>кладка «Раздел III: ПОФР», таблица</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w:t>
            </w:r>
          </w:p>
        </w:tc>
        <w:tc>
          <w:tcPr>
            <w:tcW w:w="3656" w:type="pct"/>
            <w:shd w:val="clear" w:color="auto" w:fill="auto"/>
          </w:tcPr>
          <w:p w:rsidR="0095308B" w:rsidRPr="0095308B" w:rsidRDefault="0095308B" w:rsidP="00412DF7">
            <w:pPr>
              <w:pStyle w:val="ASFKTablenorm"/>
              <w:ind w:left="57" w:right="57"/>
            </w:pPr>
            <w:r w:rsidRPr="00660CB9">
              <w:t>Номер по порядку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КБК</w:t>
            </w:r>
          </w:p>
        </w:tc>
        <w:tc>
          <w:tcPr>
            <w:tcW w:w="3656" w:type="pct"/>
            <w:shd w:val="clear" w:color="auto" w:fill="auto"/>
          </w:tcPr>
          <w:p w:rsidR="0095308B" w:rsidRPr="0095308B" w:rsidRDefault="0095308B" w:rsidP="00412DF7">
            <w:pPr>
              <w:pStyle w:val="ASFKTablenorm"/>
              <w:ind w:left="57" w:right="57"/>
            </w:pPr>
            <w:r w:rsidRPr="00660CB9">
              <w:t>Код бюджетной классификации (20 символов)</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Тек год</w:t>
            </w:r>
          </w:p>
        </w:tc>
        <w:tc>
          <w:tcPr>
            <w:tcW w:w="3656" w:type="pct"/>
            <w:shd w:val="clear" w:color="auto" w:fill="auto"/>
          </w:tcPr>
          <w:p w:rsidR="0095308B" w:rsidRPr="0095308B" w:rsidRDefault="0095308B" w:rsidP="00412DF7">
            <w:pPr>
              <w:pStyle w:val="ASFKTablenorm"/>
              <w:ind w:left="57" w:right="57"/>
            </w:pPr>
            <w:r w:rsidRPr="00660CB9">
              <w:t>Сумма ПОФР в текущем году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Примечание</w:t>
            </w:r>
          </w:p>
        </w:tc>
        <w:tc>
          <w:tcPr>
            <w:tcW w:w="3656" w:type="pct"/>
            <w:shd w:val="clear" w:color="auto" w:fill="auto"/>
          </w:tcPr>
          <w:p w:rsidR="0095308B" w:rsidRPr="0095308B" w:rsidRDefault="0095308B" w:rsidP="00412DF7">
            <w:pPr>
              <w:pStyle w:val="ASFKTablenorm"/>
              <w:ind w:left="57" w:right="57"/>
            </w:pPr>
            <w:r w:rsidRPr="00660CB9">
              <w:t>Примечание</w:t>
            </w:r>
            <w:r w:rsidRPr="0095308B">
              <w:t>.</w:t>
            </w:r>
          </w:p>
        </w:tc>
      </w:tr>
    </w:tbl>
    <w:p w:rsidR="00D157B6" w:rsidRPr="00C014B4" w:rsidRDefault="00D157B6" w:rsidP="00D157B6">
      <w:pPr>
        <w:pStyle w:val="ASFKNormal"/>
      </w:pPr>
      <w:r w:rsidRPr="0064058C">
        <w:t xml:space="preserve">ЭФ </w:t>
      </w:r>
      <w:r>
        <w:t>документа «</w:t>
      </w:r>
      <w:r w:rsidRPr="0064058C">
        <w:t>Казначейское уведомление</w:t>
      </w:r>
      <w:r w:rsidR="00F9698D">
        <w:t xml:space="preserve">», закладки </w:t>
      </w:r>
      <w:r>
        <w:t>«</w:t>
      </w:r>
      <w:r w:rsidRPr="0064058C">
        <w:t>Дополнительные атрибуты</w:t>
      </w:r>
      <w:r>
        <w:t>» представлена на рисунке</w:t>
      </w:r>
      <w:r w:rsidR="008650B7" w:rsidRPr="0064058C">
        <w:t> </w:t>
      </w:r>
      <w:r>
        <w:fldChar w:fldCharType="begin"/>
      </w:r>
      <w:r>
        <w:instrText xml:space="preserve"> REF _Ref248742713 \h </w:instrText>
      </w:r>
      <w:r>
        <w:fldChar w:fldCharType="separate"/>
      </w:r>
      <w:r w:rsidR="0092715F">
        <w:rPr>
          <w:noProof/>
        </w:rPr>
        <w:t>125</w:t>
      </w:r>
      <w:r>
        <w:fldChar w:fldCharType="end"/>
      </w:r>
      <w:r>
        <w:t>.</w:t>
      </w:r>
    </w:p>
    <w:p w:rsidR="00CD55C7" w:rsidRPr="0064058C" w:rsidRDefault="0092715F">
      <w:pPr>
        <w:pStyle w:val="ASFKFigure"/>
      </w:pPr>
      <w:r>
        <w:pict>
          <v:shape id="_x0000_i1228" type="#_x0000_t75" style="width:478.5pt;height:3in">
            <v:imagedata r:id="rId189"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27" w:name="_Ref248742713"/>
      <w:bookmarkStart w:id="928" w:name="_Toc79490494"/>
      <w:r w:rsidR="0092715F">
        <w:rPr>
          <w:noProof/>
        </w:rPr>
        <w:t>125</w:t>
      </w:r>
      <w:bookmarkEnd w:id="927"/>
      <w:r w:rsidRPr="0064058C">
        <w:fldChar w:fldCharType="end"/>
      </w:r>
      <w:r w:rsidRPr="0064058C">
        <w:t xml:space="preserve">. ЭФ </w:t>
      </w:r>
      <w:r w:rsidR="00562EA8">
        <w:t xml:space="preserve">документа </w:t>
      </w:r>
      <w:r w:rsidR="001F20AD">
        <w:t>«</w:t>
      </w:r>
      <w:r w:rsidRPr="0064058C">
        <w:t>Казначейское уведомление</w:t>
      </w:r>
      <w:r w:rsidR="00F9698D">
        <w:t xml:space="preserve">», закладки </w:t>
      </w:r>
      <w:r w:rsidR="001F20AD">
        <w:t>«</w:t>
      </w:r>
      <w:r w:rsidRPr="0064058C">
        <w:t>Дополнительные атрибуты</w:t>
      </w:r>
      <w:r w:rsidR="001F20AD">
        <w:t>»</w:t>
      </w:r>
      <w:bookmarkEnd w:id="928"/>
    </w:p>
    <w:p w:rsidR="0095308B" w:rsidRDefault="0095308B" w:rsidP="0095308B">
      <w:pPr>
        <w:pStyle w:val="ASFKNormal"/>
      </w:pPr>
      <w:r w:rsidRPr="0064058C">
        <w:t xml:space="preserve">Перечень полей </w:t>
      </w:r>
      <w:r>
        <w:t>документа «</w:t>
      </w:r>
      <w:r w:rsidRPr="0064058C">
        <w:t>Казначейское уведомление</w:t>
      </w:r>
      <w:r w:rsidR="00F9698D">
        <w:t xml:space="preserve">», закладки </w:t>
      </w:r>
      <w:r>
        <w:t>«</w:t>
      </w:r>
      <w:r w:rsidRPr="0064058C">
        <w:t>Дополнительные атрибуты</w:t>
      </w:r>
      <w:r>
        <w:t xml:space="preserve">» </w:t>
      </w:r>
      <w:r w:rsidRPr="0064058C">
        <w:t xml:space="preserve">приведен </w:t>
      </w:r>
      <w:r>
        <w:t>в таблице</w:t>
      </w:r>
      <w:r w:rsidR="008650B7" w:rsidRPr="0064058C">
        <w:t> </w:t>
      </w:r>
      <w:r w:rsidR="00D157B6">
        <w:fldChar w:fldCharType="begin"/>
      </w:r>
      <w:r w:rsidR="00D157B6">
        <w:instrText xml:space="preserve"> REF _Ref449604253 \h </w:instrText>
      </w:r>
      <w:r w:rsidR="00D157B6">
        <w:fldChar w:fldCharType="separate"/>
      </w:r>
      <w:r w:rsidR="0092715F">
        <w:rPr>
          <w:noProof/>
        </w:rPr>
        <w:t>67</w:t>
      </w:r>
      <w:r w:rsidR="00D157B6">
        <w:fldChar w:fldCharType="end"/>
      </w:r>
      <w:r w:rsidRPr="0064058C">
        <w:t>.</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29" w:name="_Ref449604253"/>
      <w:bookmarkStart w:id="930" w:name="_Toc79490296"/>
      <w:r w:rsidR="0092715F">
        <w:rPr>
          <w:noProof/>
        </w:rPr>
        <w:t>67</w:t>
      </w:r>
      <w:bookmarkEnd w:id="929"/>
      <w:r>
        <w:rPr>
          <w:noProof/>
        </w:rPr>
        <w:fldChar w:fldCharType="end"/>
      </w:r>
      <w:r w:rsidR="0095308B" w:rsidRPr="0064058C">
        <w:t xml:space="preserve">. Описание полей </w:t>
      </w:r>
      <w:r w:rsidR="0095308B">
        <w:t>документа «</w:t>
      </w:r>
      <w:r w:rsidR="0095308B" w:rsidRPr="0064058C">
        <w:t>Казначейское уведомление</w:t>
      </w:r>
      <w:r w:rsidR="00F9698D">
        <w:t xml:space="preserve">», закладки </w:t>
      </w:r>
      <w:r w:rsidR="0095308B">
        <w:t>«</w:t>
      </w:r>
      <w:r w:rsidR="0095308B" w:rsidRPr="0064058C">
        <w:t>Документ</w:t>
      </w:r>
      <w:r w:rsidR="00F9698D">
        <w:t xml:space="preserve">», вкладки </w:t>
      </w:r>
      <w:r w:rsidR="0095308B">
        <w:t>«</w:t>
      </w:r>
      <w:r w:rsidR="0095308B" w:rsidRPr="0064058C">
        <w:t xml:space="preserve">Раздел </w:t>
      </w:r>
      <w:r w:rsidR="0095308B" w:rsidRPr="00562EA8">
        <w:t>II</w:t>
      </w:r>
      <w:r w:rsidR="0095308B" w:rsidRPr="0064058C">
        <w:t>: ЛБО</w:t>
      </w:r>
      <w:r w:rsidR="0095308B">
        <w:t>»</w:t>
      </w:r>
      <w:bookmarkEnd w:id="9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Pr="0095308B">
              <w:t>«Дополнительные атрибуты», группа полей «Даты»</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Период с</w:t>
            </w:r>
          </w:p>
        </w:tc>
        <w:tc>
          <w:tcPr>
            <w:tcW w:w="3656" w:type="pct"/>
            <w:shd w:val="clear" w:color="auto" w:fill="auto"/>
          </w:tcPr>
          <w:p w:rsidR="0095308B" w:rsidRPr="0095308B" w:rsidRDefault="0095308B" w:rsidP="00412DF7">
            <w:pPr>
              <w:pStyle w:val="ASFKTablenorm"/>
              <w:ind w:left="57" w:right="57"/>
            </w:pPr>
            <w:r w:rsidRPr="0064058C">
              <w:t>Начальный год периода де</w:t>
            </w:r>
            <w:r w:rsidRPr="0095308B">
              <w:t>йствия бюджетных данных документа.</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Период по</w:t>
            </w:r>
          </w:p>
        </w:tc>
        <w:tc>
          <w:tcPr>
            <w:tcW w:w="3656" w:type="pct"/>
            <w:shd w:val="clear" w:color="auto" w:fill="auto"/>
          </w:tcPr>
          <w:p w:rsidR="0095308B" w:rsidRPr="0095308B" w:rsidRDefault="0095308B" w:rsidP="00412DF7">
            <w:pPr>
              <w:pStyle w:val="ASFKTablenorm"/>
              <w:ind w:left="57" w:right="57"/>
            </w:pPr>
            <w:r w:rsidRPr="0064058C">
              <w:t>Последний год периода действия бюджетных данных документа. Опр</w:t>
            </w:r>
            <w:r w:rsidRPr="0095308B">
              <w:t xml:space="preserve">еделяется автоматически как «Период с» + «количество лет, входящих в </w:t>
            </w:r>
            <w:r w:rsidRPr="0095308B">
              <w:lastRenderedPageBreak/>
              <w:t>период планирования», по умолчанию период планирования 2 года.</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lastRenderedPageBreak/>
              <w:t>Дата регистрации в о</w:t>
            </w:r>
            <w:r w:rsidRPr="0095308B">
              <w:t>ргане ФК отправителе</w:t>
            </w:r>
          </w:p>
        </w:tc>
        <w:tc>
          <w:tcPr>
            <w:tcW w:w="3656" w:type="pct"/>
            <w:shd w:val="clear" w:color="auto" w:fill="auto"/>
          </w:tcPr>
          <w:p w:rsidR="0095308B" w:rsidRPr="0095308B" w:rsidRDefault="0095308B" w:rsidP="00412DF7">
            <w:pPr>
              <w:pStyle w:val="ASFKTablenorm"/>
              <w:ind w:left="57" w:right="57"/>
            </w:pPr>
            <w:r w:rsidRPr="0053656A">
              <w:t>Дата регистрации в органе ФК. Значение передается из учетной системы ТОФК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Дата проводки в органе ФК</w:t>
            </w:r>
          </w:p>
        </w:tc>
        <w:tc>
          <w:tcPr>
            <w:tcW w:w="3656" w:type="pct"/>
            <w:shd w:val="clear" w:color="auto" w:fill="auto"/>
          </w:tcPr>
          <w:p w:rsidR="0095308B" w:rsidRPr="0095308B" w:rsidRDefault="0095308B" w:rsidP="00412DF7">
            <w:pPr>
              <w:pStyle w:val="ASFKTablenorm"/>
              <w:ind w:left="57" w:right="57"/>
            </w:pPr>
            <w:r w:rsidRPr="0053656A">
              <w:t>Дата проводки в органе ФК. Значение передается из учетной системы ТОФК</w:t>
            </w:r>
            <w:r w:rsidRPr="0095308B">
              <w:t>.</w:t>
            </w:r>
          </w:p>
        </w:tc>
      </w:tr>
      <w:tr w:rsidR="0095308B" w:rsidRPr="0064058C" w:rsidTr="00412DF7">
        <w:trPr>
          <w:trHeight w:val="77"/>
        </w:trPr>
        <w:tc>
          <w:tcPr>
            <w:tcW w:w="5000" w:type="pct"/>
            <w:gridSpan w:val="2"/>
            <w:shd w:val="clear" w:color="auto" w:fill="auto"/>
          </w:tcPr>
          <w:p w:rsidR="0095308B" w:rsidRPr="0095308B" w:rsidRDefault="0095308B" w:rsidP="00412DF7">
            <w:pPr>
              <w:pStyle w:val="ASFKTablenorm"/>
              <w:ind w:left="57" w:right="57"/>
            </w:pPr>
            <w:r w:rsidRPr="0053656A">
              <w:t xml:space="preserve">Закладка </w:t>
            </w:r>
            <w:r w:rsidRPr="0095308B">
              <w:t>«Доп</w:t>
            </w:r>
            <w:r w:rsidR="00DC58D1">
              <w:t xml:space="preserve">олнительные </w:t>
            </w:r>
            <w:r w:rsidRPr="0095308B">
              <w:t>атрибуты», группа полей «Подписи»</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Должность</w:t>
            </w:r>
          </w:p>
        </w:tc>
        <w:tc>
          <w:tcPr>
            <w:tcW w:w="3656" w:type="pct"/>
            <w:shd w:val="clear" w:color="auto" w:fill="auto"/>
          </w:tcPr>
          <w:p w:rsidR="0095308B" w:rsidRPr="0095308B" w:rsidRDefault="0095308B" w:rsidP="00412DF7">
            <w:pPr>
              <w:pStyle w:val="ASFKTablenorm"/>
              <w:ind w:left="57" w:right="57"/>
            </w:pPr>
            <w:r w:rsidRPr="0064058C">
              <w:t>Должность руководителя (уполномоченного лица). Значение поля до</w:t>
            </w:r>
            <w:r w:rsidRPr="0095308B">
              <w:t xml:space="preserve">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Расшифровка подписи</w:t>
            </w:r>
          </w:p>
        </w:tc>
        <w:tc>
          <w:tcPr>
            <w:tcW w:w="3656" w:type="pct"/>
            <w:shd w:val="clear" w:color="auto" w:fill="auto"/>
          </w:tcPr>
          <w:p w:rsidR="0095308B" w:rsidRPr="0095308B" w:rsidRDefault="0095308B" w:rsidP="00412DF7">
            <w:pPr>
              <w:pStyle w:val="ASFKTablenorm"/>
              <w:ind w:left="57" w:right="57"/>
            </w:pPr>
            <w:r w:rsidRPr="0064058C">
              <w:t>ФИО руководителя (уполномоченного лица). Значение поля доставляе</w:t>
            </w:r>
            <w:r w:rsidRPr="0095308B">
              <w:t xml:space="preserve">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Дата подписи</w:t>
            </w:r>
          </w:p>
        </w:tc>
        <w:tc>
          <w:tcPr>
            <w:tcW w:w="3656" w:type="pct"/>
            <w:shd w:val="clear" w:color="auto" w:fill="auto"/>
          </w:tcPr>
          <w:p w:rsidR="0095308B" w:rsidRPr="0095308B" w:rsidRDefault="0095308B" w:rsidP="00412DF7">
            <w:pPr>
              <w:pStyle w:val="ASFKTablenorm"/>
              <w:ind w:left="57" w:right="57"/>
            </w:pPr>
            <w:r w:rsidRPr="0064058C">
              <w:t>Дата подписи руководителя (уполномоченного лица). Значение поля до</w:t>
            </w:r>
            <w:r w:rsidRPr="0095308B">
              <w:t>с</w:t>
            </w:r>
            <w:r w:rsidRPr="0064058C">
              <w:t xml:space="preserve">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Исполнитель: Должность</w:t>
            </w:r>
          </w:p>
        </w:tc>
        <w:tc>
          <w:tcPr>
            <w:tcW w:w="3656" w:type="pct"/>
            <w:shd w:val="clear" w:color="auto" w:fill="auto"/>
          </w:tcPr>
          <w:p w:rsidR="0095308B" w:rsidRPr="0095308B" w:rsidRDefault="0095308B" w:rsidP="00412DF7">
            <w:pPr>
              <w:pStyle w:val="ASFKTablenorm"/>
              <w:ind w:left="57" w:right="57"/>
            </w:pPr>
            <w:r w:rsidRPr="0064058C">
              <w:t xml:space="preserve">Должность ответственного исполнителя.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Исполнитель: Расши</w:t>
            </w:r>
            <w:r w:rsidRPr="0095308B">
              <w:t>фровка подписи</w:t>
            </w:r>
          </w:p>
        </w:tc>
        <w:tc>
          <w:tcPr>
            <w:tcW w:w="3656" w:type="pct"/>
            <w:shd w:val="clear" w:color="auto" w:fill="auto"/>
          </w:tcPr>
          <w:p w:rsidR="0095308B" w:rsidRPr="0095308B" w:rsidRDefault="0095308B" w:rsidP="00412DF7">
            <w:pPr>
              <w:pStyle w:val="ASFKTablenorm"/>
              <w:ind w:left="57" w:right="57"/>
            </w:pPr>
            <w:r w:rsidRPr="0064058C">
              <w:t>ФИО ответственного исполнит</w:t>
            </w:r>
            <w:r w:rsidRPr="0095308B">
              <w:t xml:space="preserve">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Исполнитель: Т</w:t>
            </w:r>
            <w:r w:rsidRPr="0095308B">
              <w:t>елефон</w:t>
            </w:r>
          </w:p>
        </w:tc>
        <w:tc>
          <w:tcPr>
            <w:tcW w:w="3656" w:type="pct"/>
            <w:shd w:val="clear" w:color="auto" w:fill="auto"/>
          </w:tcPr>
          <w:p w:rsidR="0095308B" w:rsidRPr="0095308B" w:rsidRDefault="0095308B" w:rsidP="00412DF7">
            <w:pPr>
              <w:pStyle w:val="ASFKTablenorm"/>
              <w:ind w:left="57" w:right="57"/>
            </w:pPr>
            <w:r w:rsidRPr="0064058C">
              <w:t>Номер телефона ответственного исполнителя. Значение поля доставл</w:t>
            </w:r>
            <w:r w:rsidRPr="0095308B">
              <w:t xml:space="preserve">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Начальник управления (отдела): Должность</w:t>
            </w:r>
          </w:p>
        </w:tc>
        <w:tc>
          <w:tcPr>
            <w:tcW w:w="3656" w:type="pct"/>
            <w:shd w:val="clear" w:color="auto" w:fill="auto"/>
          </w:tcPr>
          <w:p w:rsidR="0095308B" w:rsidRPr="0095308B" w:rsidRDefault="0095308B" w:rsidP="00412DF7">
            <w:pPr>
              <w:pStyle w:val="ASFKTablenorm"/>
              <w:ind w:left="57" w:right="57"/>
            </w:pPr>
            <w:r w:rsidRPr="0064058C">
              <w:t xml:space="preserve">Должность ответственного исполнителя.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Начальник управления (отдела): Расшифровка подписи</w:t>
            </w:r>
          </w:p>
        </w:tc>
        <w:tc>
          <w:tcPr>
            <w:tcW w:w="3656" w:type="pct"/>
            <w:shd w:val="clear" w:color="auto" w:fill="auto"/>
          </w:tcPr>
          <w:p w:rsidR="0095308B" w:rsidRPr="0095308B" w:rsidRDefault="0095308B" w:rsidP="00412DF7">
            <w:pPr>
              <w:pStyle w:val="ASFKTablenorm"/>
              <w:ind w:left="57" w:right="57"/>
            </w:pPr>
            <w:r w:rsidRPr="0064058C">
              <w:t>ФИО ответственного исполнит</w:t>
            </w:r>
            <w:r w:rsidRPr="0095308B">
              <w:t xml:space="preserve">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Начальник управления (отдела): Дата по</w:t>
            </w:r>
            <w:r w:rsidRPr="0095308B">
              <w:t>дписи</w:t>
            </w:r>
          </w:p>
        </w:tc>
        <w:tc>
          <w:tcPr>
            <w:tcW w:w="3656" w:type="pct"/>
            <w:shd w:val="clear" w:color="auto" w:fill="auto"/>
          </w:tcPr>
          <w:p w:rsidR="0095308B" w:rsidRPr="0095308B" w:rsidRDefault="0095308B" w:rsidP="00412DF7">
            <w:pPr>
              <w:pStyle w:val="ASFKTablenorm"/>
              <w:ind w:left="57" w:right="57"/>
            </w:pPr>
            <w:r w:rsidRPr="0064058C">
              <w:t xml:space="preserve">Дата подписи ответственного исполнителя. Значение поля доставляется из </w:t>
            </w:r>
            <w:r w:rsidR="007B4A32">
              <w:t>ППО OEBS АСФК</w:t>
            </w:r>
            <w:r w:rsidRPr="0095308B">
              <w:t>.</w:t>
            </w:r>
          </w:p>
        </w:tc>
      </w:tr>
    </w:tbl>
    <w:p w:rsidR="00CD55C7" w:rsidRPr="0064058C" w:rsidRDefault="00CD55C7" w:rsidP="00881A26">
      <w:pPr>
        <w:pStyle w:val="32"/>
      </w:pPr>
      <w:bookmarkStart w:id="931" w:name="_Toc300216226"/>
      <w:bookmarkStart w:id="932" w:name="_Toc387859019"/>
      <w:bookmarkStart w:id="933" w:name="_Toc410283280"/>
      <w:bookmarkStart w:id="934" w:name="_Toc79490194"/>
      <w:r w:rsidRPr="0064058C">
        <w:t>Справка об изменении сводной бюджетной росписи</w:t>
      </w:r>
      <w:bookmarkEnd w:id="931"/>
      <w:bookmarkEnd w:id="932"/>
      <w:bookmarkEnd w:id="933"/>
      <w:bookmarkEnd w:id="934"/>
    </w:p>
    <w:p w:rsidR="00CD55C7" w:rsidRPr="0064058C" w:rsidRDefault="00CD55C7" w:rsidP="00BB52A1">
      <w:pPr>
        <w:pStyle w:val="ASFKNormal"/>
      </w:pPr>
      <w:r w:rsidRPr="0064058C">
        <w:t xml:space="preserve">ЭД </w:t>
      </w:r>
      <w:r w:rsidR="001F20AD">
        <w:t>«</w:t>
      </w:r>
      <w:r w:rsidRPr="0064058C">
        <w:t>Справка об изменении сводной бюджетной росписи</w:t>
      </w:r>
      <w:r w:rsidR="001F20AD">
        <w:t>»</w:t>
      </w:r>
      <w:r w:rsidRPr="0064058C">
        <w:t xml:space="preserve"> используется ГРБС для ввода и передачи в </w:t>
      </w:r>
      <w:r w:rsidR="007B4A32">
        <w:t>ППО OEBS АСФК</w:t>
      </w:r>
      <w:r w:rsidRPr="0064058C">
        <w:t xml:space="preserve"> данных об изменении бюджетной росписи.</w:t>
      </w:r>
    </w:p>
    <w:p w:rsidR="00CD55C7" w:rsidRPr="0064058C" w:rsidRDefault="00CD55C7" w:rsidP="00BB52A1">
      <w:pPr>
        <w:pStyle w:val="ASFKNormal"/>
      </w:pPr>
      <w:r w:rsidRPr="0064058C">
        <w:t>В Федеральном бюджете документ составляется ГРБС и передается в ЦАФК. Информация о принятии или аннулировании документа передается в ЦАФК, где изменяется статус электронного документа, который передается отправителю вместе с информацией о регистрации документа.</w:t>
      </w:r>
    </w:p>
    <w:p w:rsidR="00CD55C7" w:rsidRPr="0064058C" w:rsidRDefault="00F9698D" w:rsidP="00BB52A1">
      <w:pPr>
        <w:pStyle w:val="ASFKNormal"/>
      </w:pPr>
      <w:r>
        <w:t>Для работы с документами «</w:t>
      </w:r>
      <w:r w:rsidR="00CD55C7" w:rsidRPr="0064058C">
        <w:t>Справка об изменении сводной бюджетной росписи</w:t>
      </w:r>
      <w:r w:rsidR="001F20AD">
        <w:t>»</w:t>
      </w:r>
      <w:r w:rsidR="00CD55C7" w:rsidRPr="0064058C">
        <w:t xml:space="preserve"> следует перейти в пункт меню </w:t>
      </w:r>
      <w:r w:rsidR="001F20AD">
        <w:t>«</w:t>
      </w:r>
      <w:r w:rsidR="00CD55C7" w:rsidRPr="005C49E9">
        <w:t>Документы</w:t>
      </w:r>
      <w:r w:rsidR="00676E7A" w:rsidRPr="005C49E9">
        <w:t xml:space="preserve"> –</w:t>
      </w:r>
      <w:r w:rsidR="00BA2446" w:rsidRPr="005C49E9">
        <w:t xml:space="preserve"> </w:t>
      </w:r>
      <w:r w:rsidR="00CD55C7" w:rsidRPr="0064058C">
        <w:rPr>
          <w:szCs w:val="24"/>
        </w:rPr>
        <w:t>Регистрация и доведение бюджета</w:t>
      </w:r>
      <w:r w:rsidR="00676E7A">
        <w:rPr>
          <w:szCs w:val="24"/>
        </w:rPr>
        <w:t xml:space="preserve"> –</w:t>
      </w:r>
      <w:r w:rsidR="00BA2446">
        <w:rPr>
          <w:szCs w:val="24"/>
        </w:rPr>
        <w:t xml:space="preserve"> </w:t>
      </w:r>
      <w:r w:rsidR="00CD55C7" w:rsidRPr="0064058C">
        <w:t>Справка об изменении сводной бюджетной росписи</w:t>
      </w:r>
      <w:r w:rsidR="001F20AD">
        <w:t>»</w:t>
      </w:r>
      <w:r w:rsidR="00CD55C7" w:rsidRPr="0064058C">
        <w:t>. Откроется ЭФ списка документов, представленная на рисунке </w:t>
      </w:r>
      <w:r w:rsidR="00CD55C7" w:rsidRPr="0064058C">
        <w:fldChar w:fldCharType="begin"/>
      </w:r>
      <w:r w:rsidR="00CD55C7" w:rsidRPr="0064058C">
        <w:instrText xml:space="preserve"> REF _Ref248747948 \h </w:instrText>
      </w:r>
      <w:r w:rsidR="00636584" w:rsidRPr="0064058C">
        <w:instrText xml:space="preserve"> \* MERGEFORMAT </w:instrText>
      </w:r>
      <w:r w:rsidR="00CD55C7" w:rsidRPr="0064058C">
        <w:fldChar w:fldCharType="separate"/>
      </w:r>
      <w:r w:rsidR="0092715F">
        <w:rPr>
          <w:noProof/>
        </w:rPr>
        <w:t>126</w:t>
      </w:r>
      <w:r w:rsidR="00CD55C7" w:rsidRPr="0064058C">
        <w:fldChar w:fldCharType="end"/>
      </w:r>
      <w:r w:rsidR="00CD55C7" w:rsidRPr="0064058C">
        <w:t>.</w:t>
      </w:r>
    </w:p>
    <w:p w:rsidR="006C085F" w:rsidRPr="006C085F" w:rsidRDefault="0092715F" w:rsidP="006C085F">
      <w:pPr>
        <w:pStyle w:val="ASFKFigure"/>
      </w:pPr>
      <w:r>
        <w:lastRenderedPageBreak/>
        <w:pict>
          <v:shape id="_x0000_i1229" type="#_x0000_t75" style="width:479.25pt;height:264pt">
            <v:imagedata r:id="rId190"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35" w:name="_Ref248747948"/>
      <w:bookmarkStart w:id="936" w:name="_Toc79490495"/>
      <w:r w:rsidR="0092715F">
        <w:rPr>
          <w:noProof/>
        </w:rPr>
        <w:t>126</w:t>
      </w:r>
      <w:bookmarkEnd w:id="935"/>
      <w:r w:rsidRPr="0064058C">
        <w:fldChar w:fldCharType="end"/>
      </w:r>
      <w:r w:rsidRPr="0064058C">
        <w:t xml:space="preserve">. ЭФ списка документов </w:t>
      </w:r>
      <w:r w:rsidR="001F20AD">
        <w:t>«</w:t>
      </w:r>
      <w:r w:rsidR="007E1B7E" w:rsidRPr="0064058C">
        <w:t>Справка об изменении сводной бюджетной росписи</w:t>
      </w:r>
      <w:r w:rsidR="001F20AD">
        <w:t>»</w:t>
      </w:r>
      <w:bookmarkEnd w:id="936"/>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044B2E">
      <w:pPr>
        <w:pStyle w:val="ASFKListmark1"/>
      </w:pPr>
      <w:r w:rsidRPr="0064058C">
        <w:t>ввод вручную;</w:t>
      </w:r>
    </w:p>
    <w:p w:rsidR="00CD55C7" w:rsidRPr="0064058C" w:rsidRDefault="00CD55C7" w:rsidP="00044B2E">
      <w:pPr>
        <w:pStyle w:val="ASFKListmark1"/>
      </w:pPr>
      <w:r w:rsidRPr="0064058C">
        <w:t>импорт из внешней системы;</w:t>
      </w:r>
    </w:p>
    <w:p w:rsidR="00CD55C7" w:rsidRPr="0064058C" w:rsidRDefault="00CD55C7" w:rsidP="00044B2E">
      <w:pPr>
        <w:pStyle w:val="ASFKListmark1"/>
      </w:pPr>
      <w:r w:rsidRPr="0064058C">
        <w:t>документарный контроль;</w:t>
      </w:r>
    </w:p>
    <w:p w:rsidR="00CD55C7" w:rsidRPr="0064058C" w:rsidRDefault="00CD55C7" w:rsidP="00044B2E">
      <w:pPr>
        <w:pStyle w:val="ASFKListmark1"/>
      </w:pPr>
      <w:r w:rsidRPr="0064058C">
        <w:t>просмотр и редактирование;</w:t>
      </w:r>
    </w:p>
    <w:p w:rsidR="00CD55C7" w:rsidRPr="0064058C" w:rsidRDefault="00CD55C7" w:rsidP="00044B2E">
      <w:pPr>
        <w:pStyle w:val="ASFKListmark1"/>
      </w:pPr>
      <w:r w:rsidRPr="0064058C">
        <w:t>удаление;</w:t>
      </w:r>
    </w:p>
    <w:p w:rsidR="00940D55" w:rsidRPr="0064058C" w:rsidRDefault="004327EB" w:rsidP="00044B2E">
      <w:pPr>
        <w:pStyle w:val="ASFKListmark1"/>
      </w:pPr>
      <w:r>
        <w:t xml:space="preserve">подписание, </w:t>
      </w:r>
      <w:r w:rsidR="00601E75">
        <w:t>просмотр</w:t>
      </w:r>
      <w:r>
        <w:t xml:space="preserve"> и </w:t>
      </w:r>
      <w:r w:rsidR="00601E75">
        <w:t xml:space="preserve">снятие </w:t>
      </w:r>
      <w:r w:rsidR="006E0EEE">
        <w:t>ЭП</w:t>
      </w:r>
      <w:r w:rsidR="00940D55">
        <w:t>;</w:t>
      </w:r>
    </w:p>
    <w:p w:rsidR="00CD55C7" w:rsidRPr="0064058C" w:rsidRDefault="00CD55C7" w:rsidP="00044B2E">
      <w:pPr>
        <w:pStyle w:val="ASFKListmark1"/>
      </w:pPr>
      <w:r w:rsidRPr="0064058C">
        <w:t>печать;</w:t>
      </w:r>
    </w:p>
    <w:p w:rsidR="00CD55C7" w:rsidRPr="0064058C" w:rsidRDefault="00CD55C7" w:rsidP="00044B2E">
      <w:pPr>
        <w:pStyle w:val="ASFKListmark1"/>
      </w:pPr>
      <w:r w:rsidRPr="0064058C">
        <w:t>отправка в ЦАФК.</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Справка об изменении сводной бюджетной росписи</w:t>
      </w:r>
      <w:r w:rsidR="001F20AD">
        <w:t>»</w:t>
      </w:r>
      <w:r w:rsidRPr="0064058C">
        <w:t xml:space="preserve"> представлена на рисунках </w:t>
      </w:r>
      <w:r w:rsidRPr="0064058C">
        <w:fldChar w:fldCharType="begin"/>
      </w:r>
      <w:r w:rsidRPr="0064058C">
        <w:instrText xml:space="preserve"> REF _Ref248747950 \h </w:instrText>
      </w:r>
      <w:r w:rsidR="00636584" w:rsidRPr="0064058C">
        <w:instrText xml:space="preserve"> \* MERGEFORMAT </w:instrText>
      </w:r>
      <w:r w:rsidRPr="0064058C">
        <w:fldChar w:fldCharType="separate"/>
      </w:r>
      <w:r w:rsidR="0092715F">
        <w:rPr>
          <w:noProof/>
        </w:rPr>
        <w:t>127</w:t>
      </w:r>
      <w:r w:rsidRPr="0064058C">
        <w:fldChar w:fldCharType="end"/>
      </w:r>
      <w:r w:rsidR="00843D01">
        <w:t>-</w:t>
      </w:r>
      <w:r w:rsidRPr="0064058C">
        <w:fldChar w:fldCharType="begin"/>
      </w:r>
      <w:r w:rsidRPr="0064058C">
        <w:instrText xml:space="preserve"> REF _Ref248747965 \h </w:instrText>
      </w:r>
      <w:r w:rsidR="00636584" w:rsidRPr="0064058C">
        <w:instrText xml:space="preserve"> \* MERGEFORMAT </w:instrText>
      </w:r>
      <w:r w:rsidRPr="0064058C">
        <w:fldChar w:fldCharType="separate"/>
      </w:r>
      <w:r w:rsidR="0092715F">
        <w:rPr>
          <w:noProof/>
        </w:rPr>
        <w:t>133</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811D64" w:rsidRDefault="001F20AD">
      <w:pPr>
        <w:pStyle w:val="ASFKListmark2"/>
      </w:pPr>
      <w:r>
        <w:t>«</w:t>
      </w:r>
      <w:r w:rsidR="00CD55C7" w:rsidRPr="00811D64">
        <w:t>Раздел</w:t>
      </w:r>
      <w:r w:rsidR="00CD55C7" w:rsidRPr="0064058C">
        <w:t> I</w:t>
      </w:r>
      <w:r w:rsidR="00CD55C7" w:rsidRPr="00811D64">
        <w:t>: БА по расходам</w:t>
      </w:r>
      <w:r>
        <w:t>»</w:t>
      </w:r>
      <w:r w:rsidR="00CD55C7" w:rsidRPr="00811D64">
        <w:t>;</w:t>
      </w:r>
    </w:p>
    <w:p w:rsidR="00CD55C7" w:rsidRPr="0064058C" w:rsidRDefault="001F20AD">
      <w:pPr>
        <w:pStyle w:val="ASFKListmark2"/>
      </w:pPr>
      <w:r>
        <w:t>«</w:t>
      </w:r>
      <w:r w:rsidR="00CD55C7" w:rsidRPr="0064058C">
        <w:t>Раздел II: ЛБО</w:t>
      </w:r>
      <w:r>
        <w:t>»</w:t>
      </w:r>
      <w:r w:rsidR="00CD55C7" w:rsidRPr="0064058C">
        <w:t>;</w:t>
      </w:r>
    </w:p>
    <w:p w:rsidR="00CD55C7" w:rsidRPr="00811D64" w:rsidRDefault="001F20AD">
      <w:pPr>
        <w:pStyle w:val="ASFKListmark2"/>
      </w:pPr>
      <w:r>
        <w:t>«</w:t>
      </w:r>
      <w:r w:rsidR="00CD55C7" w:rsidRPr="00811D64">
        <w:t>Раздел</w:t>
      </w:r>
      <w:r w:rsidR="00CD55C7" w:rsidRPr="0064058C">
        <w:t> III</w:t>
      </w:r>
      <w:r w:rsidR="00CD55C7" w:rsidRPr="00811D64">
        <w:t>: БА по источникам</w:t>
      </w:r>
      <w:r>
        <w:t>»</w:t>
      </w:r>
      <w:r w:rsidR="00843D01">
        <w:t>;</w:t>
      </w:r>
    </w:p>
    <w:p w:rsidR="00CD55C7" w:rsidRPr="0064058C" w:rsidRDefault="001F20AD">
      <w:pPr>
        <w:pStyle w:val="ASFKListmark1"/>
      </w:pPr>
      <w:r>
        <w:t>«</w:t>
      </w:r>
      <w:r w:rsidR="00CD55C7" w:rsidRPr="0064058C">
        <w:t>Дополнительные атрибуты</w:t>
      </w:r>
      <w:r>
        <w:t>»</w:t>
      </w:r>
      <w:r w:rsidR="00843D01">
        <w:t>;</w:t>
      </w:r>
    </w:p>
    <w:p w:rsidR="00CD55C7" w:rsidRPr="0064058C" w:rsidRDefault="001F20AD">
      <w:pPr>
        <w:pStyle w:val="ASFKListmark1"/>
      </w:pPr>
      <w:r>
        <w:t>«</w:t>
      </w:r>
      <w:r w:rsidR="00CD55C7" w:rsidRPr="0064058C">
        <w:t>Системные атрибуты</w:t>
      </w:r>
      <w:r>
        <w:t>»</w:t>
      </w:r>
      <w:r w:rsidR="00843D01">
        <w:t>;</w:t>
      </w:r>
    </w:p>
    <w:p w:rsidR="00CD55C7" w:rsidRDefault="001F20AD">
      <w:pPr>
        <w:pStyle w:val="ASFKListmark1"/>
      </w:pPr>
      <w:r>
        <w:t>«</w:t>
      </w:r>
      <w:r w:rsidR="00CD55C7" w:rsidRPr="0064058C">
        <w:t>Протоколы</w:t>
      </w:r>
      <w:r>
        <w:t>»</w:t>
      </w:r>
      <w:r w:rsidR="00CD55C7" w:rsidRPr="0064058C">
        <w:t>.</w:t>
      </w:r>
    </w:p>
    <w:p w:rsidR="006C085F" w:rsidRPr="00F75A5A" w:rsidRDefault="0092715F" w:rsidP="00F75A5A">
      <w:pPr>
        <w:pStyle w:val="ASFKFigure"/>
      </w:pPr>
      <w:r>
        <w:lastRenderedPageBreak/>
        <w:pict>
          <v:shape id="_x0000_i1230" type="#_x0000_t75" style="width:474pt;height:334.5pt">
            <v:imagedata r:id="rId191"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37" w:name="_Ref248747950"/>
      <w:bookmarkStart w:id="938" w:name="_Toc79490496"/>
      <w:r w:rsidR="0092715F">
        <w:rPr>
          <w:noProof/>
        </w:rPr>
        <w:t>127</w:t>
      </w:r>
      <w:bookmarkEnd w:id="937"/>
      <w:r w:rsidRPr="0064058C">
        <w:fldChar w:fldCharType="end"/>
      </w:r>
      <w:r w:rsidRPr="0064058C">
        <w:t xml:space="preserve">. ЭФ </w:t>
      </w:r>
      <w:r w:rsidR="00F75A5A">
        <w:t xml:space="preserve">документа </w:t>
      </w:r>
      <w:r w:rsidR="001F20AD">
        <w:t>«</w:t>
      </w:r>
      <w:r w:rsidRPr="0064058C">
        <w:t>Справка об изменении СБР</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w:t>
      </w:r>
      <w:r w:rsidRPr="0064058C">
        <w:t>: БА по расходам</w:t>
      </w:r>
      <w:r w:rsidR="001F20AD">
        <w:t>»</w:t>
      </w:r>
      <w:bookmarkEnd w:id="938"/>
    </w:p>
    <w:p w:rsidR="00843D01" w:rsidRDefault="00CD55C7" w:rsidP="00BB52A1">
      <w:pPr>
        <w:pStyle w:val="ASFKNormal"/>
      </w:pPr>
      <w:r w:rsidRPr="0064058C">
        <w:t xml:space="preserve">Для ручного ввода документа </w:t>
      </w:r>
      <w:r w:rsidR="001F20AD">
        <w:t>«</w:t>
      </w:r>
      <w:r w:rsidRPr="0064058C">
        <w:t>Справка об изменении сводной бюджетной росписи</w:t>
      </w:r>
      <w:r w:rsidR="001F20AD">
        <w:t>»</w:t>
      </w:r>
      <w:r w:rsidRPr="0064058C">
        <w:t xml:space="preserve"> следует на ЭФ </w:t>
      </w:r>
      <w:r w:rsidR="001F20AD">
        <w:t>«</w:t>
      </w:r>
      <w:r w:rsidRPr="0064058C">
        <w:t>Справка об изменении СБР</w:t>
      </w:r>
      <w:r w:rsidR="001F20AD">
        <w:t>»</w:t>
      </w:r>
      <w:r w:rsidRPr="0064058C">
        <w:t xml:space="preserve"> заполнить поля, доступные для редактирования. </w:t>
      </w:r>
    </w:p>
    <w:p w:rsidR="00CD55C7" w:rsidRPr="0064058C" w:rsidRDefault="00CD55C7" w:rsidP="00BB52A1">
      <w:pPr>
        <w:pStyle w:val="ASFKNormal"/>
      </w:pPr>
      <w:r w:rsidRPr="0064058C">
        <w:t xml:space="preserve">Перечень полей </w:t>
      </w:r>
      <w:r w:rsidR="00843D01">
        <w:t>документа «</w:t>
      </w:r>
      <w:r w:rsidR="00843D01" w:rsidRPr="0064058C">
        <w:t>Справка об изменении СБР</w:t>
      </w:r>
      <w:r w:rsidR="00F9698D">
        <w:t xml:space="preserve">», закладки </w:t>
      </w:r>
      <w:r w:rsidR="00843D01">
        <w:t>«</w:t>
      </w:r>
      <w:r w:rsidR="00843D01" w:rsidRPr="0064058C">
        <w:t>Документ</w:t>
      </w:r>
      <w:r w:rsidR="00F9698D">
        <w:t xml:space="preserve">», вкладки </w:t>
      </w:r>
      <w:r w:rsidR="00843D01">
        <w:t>«</w:t>
      </w:r>
      <w:r w:rsidR="00843D01" w:rsidRPr="0064058C">
        <w:t xml:space="preserve">Раздел </w:t>
      </w:r>
      <w:r w:rsidR="00843D01" w:rsidRPr="00843D01">
        <w:t>I</w:t>
      </w:r>
      <w:r w:rsidR="00843D01" w:rsidRPr="0064058C">
        <w:t>: БА по расходам</w:t>
      </w:r>
      <w:r w:rsidR="00843D01">
        <w:t xml:space="preserve">» </w:t>
      </w:r>
      <w:r w:rsidRPr="0064058C">
        <w:t xml:space="preserve">приведен </w:t>
      </w:r>
      <w:r w:rsidR="00FD7488">
        <w:t>в таблице </w:t>
      </w:r>
      <w:r w:rsidRPr="0064058C">
        <w:fldChar w:fldCharType="begin"/>
      </w:r>
      <w:r w:rsidRPr="0064058C">
        <w:instrText xml:space="preserve"> REF _Ref248748106 \h </w:instrText>
      </w:r>
      <w:r w:rsidR="00636584" w:rsidRPr="0064058C">
        <w:instrText xml:space="preserve"> \* MERGEFORMAT </w:instrText>
      </w:r>
      <w:r w:rsidRPr="0064058C">
        <w:fldChar w:fldCharType="separate"/>
      </w:r>
      <w:r w:rsidR="0092715F">
        <w:rPr>
          <w:noProof/>
        </w:rPr>
        <w:t>68</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39" w:name="_Ref248748106"/>
      <w:bookmarkStart w:id="940" w:name="_Toc79490297"/>
      <w:r w:rsidR="0092715F">
        <w:rPr>
          <w:noProof/>
        </w:rPr>
        <w:t>68</w:t>
      </w:r>
      <w:bookmarkEnd w:id="939"/>
      <w:r>
        <w:rPr>
          <w:noProof/>
        </w:rPr>
        <w:fldChar w:fldCharType="end"/>
      </w:r>
      <w:r w:rsidR="00CD55C7" w:rsidRPr="0064058C">
        <w:t xml:space="preserve">. Описание полей документа </w:t>
      </w:r>
      <w:r w:rsidR="001F20AD">
        <w:t>«</w:t>
      </w:r>
      <w:r w:rsidR="00843D01" w:rsidRPr="0064058C">
        <w:t>Справка об изменении СБР</w:t>
      </w:r>
      <w:r w:rsidR="00F9698D">
        <w:t xml:space="preserve">», закладки </w:t>
      </w:r>
      <w:r w:rsidR="00843D01">
        <w:t>«</w:t>
      </w:r>
      <w:r w:rsidR="00843D01" w:rsidRPr="0064058C">
        <w:t>Документ</w:t>
      </w:r>
      <w:r w:rsidR="00F9698D">
        <w:t xml:space="preserve">», вкладки </w:t>
      </w:r>
      <w:r w:rsidR="00843D01">
        <w:t>«</w:t>
      </w:r>
      <w:r w:rsidR="00843D01" w:rsidRPr="0064058C">
        <w:t xml:space="preserve">Раздел </w:t>
      </w:r>
      <w:r w:rsidR="00843D01" w:rsidRPr="00843D01">
        <w:t>I</w:t>
      </w:r>
      <w:r w:rsidR="00843D01" w:rsidRPr="0064058C">
        <w:t>: БА по расходам</w:t>
      </w:r>
      <w:r w:rsidR="001F20AD">
        <w:t>»</w:t>
      </w:r>
      <w:bookmarkEnd w:id="9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1051D7"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51D7" w:rsidRPr="009E0990" w:rsidRDefault="001051D7" w:rsidP="009E0990">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51D7" w:rsidRPr="009E0990" w:rsidRDefault="001051D7" w:rsidP="009E0990">
            <w:pPr>
              <w:pStyle w:val="ASFKTableHead"/>
            </w:pPr>
            <w:r w:rsidRPr="009E0990">
              <w:t>Описание поля</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t xml:space="preserve">Закладка </w:t>
            </w:r>
            <w:r w:rsidR="001F20AD">
              <w:t>«</w:t>
            </w:r>
            <w:r w:rsidRPr="009E0990">
              <w:t>Документ</w:t>
            </w:r>
            <w:r w:rsidR="001F20AD">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Год</w:t>
            </w:r>
          </w:p>
        </w:tc>
        <w:tc>
          <w:tcPr>
            <w:tcW w:w="3864" w:type="pct"/>
            <w:shd w:val="clear" w:color="auto" w:fill="auto"/>
          </w:tcPr>
          <w:p w:rsidR="001051D7" w:rsidRPr="009E0990" w:rsidRDefault="001051D7" w:rsidP="00412DF7">
            <w:pPr>
              <w:pStyle w:val="ASFKTablenorm"/>
              <w:ind w:left="57" w:right="57"/>
            </w:pPr>
            <w:r w:rsidRPr="009E0990">
              <w:t>Текущий финансовый год</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 xml:space="preserve">Плановый </w:t>
            </w:r>
            <w:r w:rsidRPr="00DC58D1">
              <w:rPr>
                <w:rStyle w:val="ASFKReporterror"/>
              </w:rPr>
              <w:t>прд</w:t>
            </w:r>
            <w:r w:rsidRPr="009E0990">
              <w:t xml:space="preserve"> 1</w:t>
            </w:r>
          </w:p>
        </w:tc>
        <w:tc>
          <w:tcPr>
            <w:tcW w:w="3864" w:type="pct"/>
            <w:shd w:val="clear" w:color="auto" w:fill="auto"/>
          </w:tcPr>
          <w:p w:rsidR="001051D7" w:rsidRPr="009E0990" w:rsidRDefault="001051D7" w:rsidP="00412DF7">
            <w:pPr>
              <w:pStyle w:val="ASFKTablenorm"/>
              <w:ind w:left="57" w:right="57"/>
            </w:pPr>
            <w:r w:rsidRPr="009E0990">
              <w:t xml:space="preserve">Плановый период 1. Поле вычисляемое, рассчитывается как значение в поле </w:t>
            </w:r>
            <w:r w:rsidR="001F20AD">
              <w:t>«</w:t>
            </w:r>
            <w:r w:rsidRPr="009E0990">
              <w:t>Год</w:t>
            </w:r>
            <w:r w:rsidR="001F20AD">
              <w:t>»</w:t>
            </w:r>
            <w:r w:rsidRPr="009E0990">
              <w:t>+1</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 xml:space="preserve">Плановый </w:t>
            </w:r>
            <w:r w:rsidRPr="00DC58D1">
              <w:rPr>
                <w:rStyle w:val="ASFKReporterror"/>
              </w:rPr>
              <w:t>прд</w:t>
            </w:r>
            <w:r w:rsidRPr="009E0990">
              <w:t xml:space="preserve"> 2</w:t>
            </w:r>
          </w:p>
        </w:tc>
        <w:tc>
          <w:tcPr>
            <w:tcW w:w="3864" w:type="pct"/>
            <w:shd w:val="clear" w:color="auto" w:fill="auto"/>
          </w:tcPr>
          <w:p w:rsidR="001051D7" w:rsidRPr="009E0990" w:rsidRDefault="001051D7" w:rsidP="00412DF7">
            <w:pPr>
              <w:pStyle w:val="ASFKTablenorm"/>
              <w:ind w:left="57" w:right="57"/>
            </w:pPr>
            <w:r w:rsidRPr="009E0990">
              <w:t xml:space="preserve">Плановый период 2. Поле вычисляемое, рассчитывается как значение в поле </w:t>
            </w:r>
            <w:r w:rsidR="001F20AD">
              <w:t>«</w:t>
            </w:r>
            <w:r w:rsidRPr="009E0990">
              <w:t>Год</w:t>
            </w:r>
            <w:r w:rsidR="001F20AD">
              <w:t>»</w:t>
            </w:r>
            <w:r w:rsidRPr="009E0990">
              <w:t>+2</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Номер</w:t>
            </w:r>
          </w:p>
        </w:tc>
        <w:tc>
          <w:tcPr>
            <w:tcW w:w="3864" w:type="pct"/>
            <w:shd w:val="clear" w:color="auto" w:fill="auto"/>
          </w:tcPr>
          <w:p w:rsidR="001051D7" w:rsidRPr="009E0990" w:rsidRDefault="001051D7" w:rsidP="00412DF7">
            <w:pPr>
              <w:pStyle w:val="ASFKTablenorm"/>
              <w:ind w:left="57" w:right="57"/>
            </w:pPr>
            <w:r w:rsidRPr="009E0990">
              <w:t>Номер документа</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Дата</w:t>
            </w:r>
          </w:p>
        </w:tc>
        <w:tc>
          <w:tcPr>
            <w:tcW w:w="3864" w:type="pct"/>
            <w:shd w:val="clear" w:color="auto" w:fill="auto"/>
          </w:tcPr>
          <w:p w:rsidR="001051D7" w:rsidRPr="009E0990" w:rsidRDefault="001051D7" w:rsidP="00412DF7">
            <w:pPr>
              <w:pStyle w:val="ASFKTablenorm"/>
              <w:ind w:left="57" w:right="57"/>
            </w:pPr>
            <w:r w:rsidRPr="009E0990">
              <w:t>Дата документа. Значение даты может быть выбрано с помощью системного календаря</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Секретность</w:t>
            </w:r>
          </w:p>
        </w:tc>
        <w:tc>
          <w:tcPr>
            <w:tcW w:w="3864" w:type="pct"/>
            <w:shd w:val="clear" w:color="auto" w:fill="auto"/>
          </w:tcPr>
          <w:p w:rsidR="001051D7" w:rsidRPr="009E0990" w:rsidRDefault="001051D7" w:rsidP="00412DF7">
            <w:pPr>
              <w:pStyle w:val="ASFKTablenorm"/>
              <w:ind w:left="57" w:right="57"/>
            </w:pPr>
            <w:r w:rsidRPr="009E0990">
              <w:t xml:space="preserve">Степень секретности. Значение может быть выбрано из справочника </w:t>
            </w:r>
            <w:r w:rsidR="001F20AD">
              <w:t>«</w:t>
            </w:r>
            <w:r w:rsidRPr="009E0990">
              <w:t>Виды секретности</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Ед. изм.</w:t>
            </w:r>
          </w:p>
        </w:tc>
        <w:tc>
          <w:tcPr>
            <w:tcW w:w="3864" w:type="pct"/>
            <w:shd w:val="clear" w:color="auto" w:fill="auto"/>
          </w:tcPr>
          <w:p w:rsidR="001051D7" w:rsidRPr="009E0990" w:rsidRDefault="001051D7" w:rsidP="00412DF7">
            <w:pPr>
              <w:pStyle w:val="ASFKTablenorm"/>
              <w:ind w:left="57" w:right="57"/>
            </w:pPr>
            <w:r w:rsidRPr="009E0990">
              <w:t xml:space="preserve">Единица измерения. Значение может быть выбрано из справочника </w:t>
            </w:r>
            <w:r w:rsidR="001F20AD">
              <w:t>«</w:t>
            </w:r>
            <w:r w:rsidRPr="009E0990">
              <w:t>ОКЕИ</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lastRenderedPageBreak/>
              <w:t>Статус</w:t>
            </w:r>
          </w:p>
        </w:tc>
        <w:tc>
          <w:tcPr>
            <w:tcW w:w="3864" w:type="pct"/>
            <w:shd w:val="clear" w:color="auto" w:fill="auto"/>
          </w:tcPr>
          <w:p w:rsidR="001051D7" w:rsidRPr="009E0990" w:rsidRDefault="001051D7" w:rsidP="00412DF7">
            <w:pPr>
              <w:pStyle w:val="ASFKTablenorm"/>
              <w:ind w:left="57" w:right="57"/>
            </w:pPr>
            <w:r w:rsidRPr="009E0990">
              <w:t>Код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ГРБС/ГАИФ</w:t>
            </w:r>
          </w:p>
        </w:tc>
        <w:tc>
          <w:tcPr>
            <w:tcW w:w="3864" w:type="pct"/>
            <w:shd w:val="clear" w:color="auto" w:fill="auto"/>
          </w:tcPr>
          <w:p w:rsidR="001051D7" w:rsidRPr="009E0990" w:rsidRDefault="001051D7" w:rsidP="00412DF7">
            <w:pPr>
              <w:pStyle w:val="ASFKTablenorm"/>
              <w:ind w:left="57" w:right="57"/>
            </w:pPr>
            <w:r w:rsidRPr="009E0990">
              <w:t xml:space="preserve">Наименование ГРБС (ГАИФ), соответствующее коду главы. Заполняется автоматически после выбора значения из справочника для поля </w:t>
            </w:r>
            <w:r w:rsidR="001F20AD">
              <w:t>«</w:t>
            </w:r>
            <w:r w:rsidRPr="009E0990">
              <w:t>Глава по БК</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Глава по БК</w:t>
            </w:r>
          </w:p>
        </w:tc>
        <w:tc>
          <w:tcPr>
            <w:tcW w:w="3864" w:type="pct"/>
            <w:shd w:val="clear" w:color="auto" w:fill="auto"/>
          </w:tcPr>
          <w:p w:rsidR="001051D7" w:rsidRPr="009E0990" w:rsidRDefault="001051D7" w:rsidP="00412DF7">
            <w:pPr>
              <w:pStyle w:val="ASFKTablenorm"/>
              <w:ind w:left="57" w:right="57"/>
            </w:pPr>
            <w:r w:rsidRPr="009E0990">
              <w:t xml:space="preserve">Код ГРБС (ГАИФ). Значение может быть выбрано из справочника </w:t>
            </w:r>
            <w:r w:rsidR="001F20AD">
              <w:t>«</w:t>
            </w:r>
            <w:r w:rsidRPr="009E0990">
              <w:t>Ведомства</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Департамент МФ РФ</w:t>
            </w:r>
          </w:p>
        </w:tc>
        <w:tc>
          <w:tcPr>
            <w:tcW w:w="3864" w:type="pct"/>
            <w:shd w:val="clear" w:color="auto" w:fill="auto"/>
          </w:tcPr>
          <w:p w:rsidR="001051D7" w:rsidRPr="009E0990" w:rsidRDefault="001051D7" w:rsidP="00412DF7">
            <w:pPr>
              <w:pStyle w:val="ASFKTablenorm"/>
              <w:ind w:left="57" w:right="57"/>
            </w:pPr>
            <w:r w:rsidRPr="009E0990">
              <w:t>Наименование департамента МФ РФ. Заполняется автоматически после выбора значения из справочника для поля кода департамента МФ РФ</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(без подписи)</w:t>
            </w:r>
          </w:p>
        </w:tc>
        <w:tc>
          <w:tcPr>
            <w:tcW w:w="3864" w:type="pct"/>
            <w:shd w:val="clear" w:color="auto" w:fill="auto"/>
          </w:tcPr>
          <w:p w:rsidR="001051D7" w:rsidRPr="009E0990" w:rsidRDefault="001051D7" w:rsidP="00412DF7">
            <w:pPr>
              <w:pStyle w:val="ASFKTablenorm"/>
              <w:ind w:left="57" w:right="57"/>
            </w:pPr>
            <w:r w:rsidRPr="009E0990">
              <w:t>Код департамента МФ РФ. Значение может быть выбрано из справочника департаментов МФ РФ</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Вид изменения</w:t>
            </w:r>
          </w:p>
        </w:tc>
        <w:tc>
          <w:tcPr>
            <w:tcW w:w="3864" w:type="pct"/>
            <w:shd w:val="clear" w:color="auto" w:fill="auto"/>
          </w:tcPr>
          <w:p w:rsidR="006673BB" w:rsidRPr="009E0990" w:rsidRDefault="006673BB" w:rsidP="00412DF7">
            <w:pPr>
              <w:pStyle w:val="ASFKTablenorm"/>
              <w:ind w:left="57" w:right="57"/>
            </w:pPr>
            <w:r w:rsidRPr="009E0990">
              <w:t>Наименование вида изменений сводной бюджетной росписи. Заполняется автоматически после выбора значения из справочника для поля кода вида изменений</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(без подписи)</w:t>
            </w:r>
          </w:p>
        </w:tc>
        <w:tc>
          <w:tcPr>
            <w:tcW w:w="3864" w:type="pct"/>
            <w:shd w:val="clear" w:color="auto" w:fill="auto"/>
          </w:tcPr>
          <w:p w:rsidR="006673BB" w:rsidRPr="009E0990" w:rsidRDefault="006673BB" w:rsidP="00412DF7">
            <w:pPr>
              <w:pStyle w:val="ASFKTablenorm"/>
              <w:ind w:left="57" w:right="57"/>
            </w:pPr>
            <w:r w:rsidRPr="009E0990">
              <w:t xml:space="preserve">Код вида изменений сводной бюджетной росписи. Значение может быть выбрано из справочника </w:t>
            </w:r>
            <w:r w:rsidR="001F20AD">
              <w:t>«</w:t>
            </w:r>
            <w:r w:rsidRPr="009E0990">
              <w:t>Виды изменений</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Основание для внесения изменения</w:t>
            </w:r>
          </w:p>
        </w:tc>
        <w:tc>
          <w:tcPr>
            <w:tcW w:w="3864" w:type="pct"/>
            <w:shd w:val="clear" w:color="auto" w:fill="auto"/>
          </w:tcPr>
          <w:p w:rsidR="006673BB" w:rsidRPr="009E0990" w:rsidRDefault="006673BB" w:rsidP="00412DF7">
            <w:pPr>
              <w:pStyle w:val="ASFKTablenorm"/>
              <w:ind w:left="57" w:right="57"/>
            </w:pPr>
            <w:r w:rsidRPr="009E0990">
              <w:t>Основание для внесения изменения в сводную бюджетную роспись</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По вопросу</w:t>
            </w:r>
          </w:p>
        </w:tc>
        <w:tc>
          <w:tcPr>
            <w:tcW w:w="3864" w:type="pct"/>
            <w:shd w:val="clear" w:color="auto" w:fill="auto"/>
          </w:tcPr>
          <w:p w:rsidR="006673BB" w:rsidRPr="009E0990" w:rsidRDefault="006673BB" w:rsidP="00412DF7">
            <w:pPr>
              <w:pStyle w:val="ASFKTablenorm"/>
              <w:ind w:left="57" w:right="57"/>
            </w:pP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Дополнительная информация</w:t>
            </w:r>
          </w:p>
        </w:tc>
        <w:tc>
          <w:tcPr>
            <w:tcW w:w="3864" w:type="pct"/>
            <w:shd w:val="clear" w:color="auto" w:fill="auto"/>
          </w:tcPr>
          <w:p w:rsidR="006673BB" w:rsidRPr="009E0990" w:rsidRDefault="006673BB" w:rsidP="00412DF7">
            <w:pPr>
              <w:pStyle w:val="ASFKTablenorm"/>
              <w:ind w:left="57" w:right="57"/>
            </w:pPr>
            <w:r w:rsidRPr="009E0990">
              <w:t xml:space="preserve">Дополнительная информация. Значение выбирается из выпадающего списка. Возможные значения: </w:t>
            </w:r>
            <w:r w:rsidR="00C36368">
              <w:t>«»</w:t>
            </w:r>
            <w:r w:rsidRPr="009E0990">
              <w:t xml:space="preserve">, </w:t>
            </w:r>
            <w:r w:rsidR="001F20AD">
              <w:t>«</w:t>
            </w:r>
            <w:r w:rsidRPr="009E0990">
              <w:t>Межведомственная реорганизация</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Рег. № органа ФК</w:t>
            </w:r>
          </w:p>
        </w:tc>
        <w:tc>
          <w:tcPr>
            <w:tcW w:w="3864" w:type="pct"/>
            <w:shd w:val="clear" w:color="auto" w:fill="auto"/>
          </w:tcPr>
          <w:p w:rsidR="006673BB" w:rsidRPr="009E0990" w:rsidRDefault="006673BB" w:rsidP="00412DF7">
            <w:pPr>
              <w:pStyle w:val="ASFKTablenorm"/>
              <w:ind w:left="57" w:right="57"/>
            </w:pPr>
            <w:r w:rsidRPr="009E0990">
              <w:t xml:space="preserve">Регистрационный номер документа.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 xml:space="preserve">Рег. </w:t>
            </w:r>
            <w:r w:rsidR="00B412A1" w:rsidRPr="009E0990">
              <w:t>Д</w:t>
            </w:r>
            <w:r w:rsidRPr="009E0990">
              <w:t>ата органа ФК</w:t>
            </w:r>
          </w:p>
        </w:tc>
        <w:tc>
          <w:tcPr>
            <w:tcW w:w="3864" w:type="pct"/>
            <w:shd w:val="clear" w:color="auto" w:fill="auto"/>
          </w:tcPr>
          <w:p w:rsidR="006673BB" w:rsidRPr="009E0990" w:rsidRDefault="006673BB" w:rsidP="00412DF7">
            <w:pPr>
              <w:pStyle w:val="ASFKTablenorm"/>
              <w:ind w:left="57" w:right="57"/>
            </w:pPr>
            <w:r w:rsidRPr="009E0990">
              <w:t xml:space="preserve">Регистрационная дата документа.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Решение №</w:t>
            </w:r>
          </w:p>
        </w:tc>
        <w:tc>
          <w:tcPr>
            <w:tcW w:w="3864" w:type="pct"/>
            <w:shd w:val="clear" w:color="auto" w:fill="auto"/>
          </w:tcPr>
          <w:p w:rsidR="006673BB" w:rsidRPr="009E0990" w:rsidRDefault="006673BB" w:rsidP="00412DF7">
            <w:pPr>
              <w:pStyle w:val="ASFKTablenorm"/>
              <w:ind w:left="57" w:right="57"/>
            </w:pPr>
            <w:r w:rsidRPr="009E0990">
              <w:t xml:space="preserve">Номер решения об утверждении справки МФ РФ.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Рег. Дата решения</w:t>
            </w:r>
          </w:p>
        </w:tc>
        <w:tc>
          <w:tcPr>
            <w:tcW w:w="3864" w:type="pct"/>
            <w:shd w:val="clear" w:color="auto" w:fill="auto"/>
          </w:tcPr>
          <w:p w:rsidR="006673BB" w:rsidRPr="009E0990" w:rsidRDefault="006673BB" w:rsidP="00412DF7">
            <w:pPr>
              <w:pStyle w:val="ASFKTablenorm"/>
              <w:ind w:left="57" w:right="57"/>
            </w:pPr>
            <w:r w:rsidRPr="009E0990">
              <w:t xml:space="preserve">Дата решения об утверждении справки МФ РФ. Значение поля доставляется из </w:t>
            </w:r>
            <w:r w:rsidR="007B4A32">
              <w:t>ППО OEBS АСФК</w:t>
            </w:r>
            <w:r w:rsidR="00F048B8">
              <w:t>.</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t xml:space="preserve">Закладка </w:t>
            </w:r>
            <w:r w:rsidR="001F20AD">
              <w:t>«</w:t>
            </w:r>
            <w:r w:rsidRPr="009E0990">
              <w:t>Документ</w:t>
            </w:r>
            <w:r w:rsidR="001F20AD">
              <w:t>»</w:t>
            </w:r>
            <w:r w:rsidRPr="009E0990">
              <w:t xml:space="preserve">, </w:t>
            </w:r>
            <w:r w:rsidR="00843D01">
              <w:t>в</w:t>
            </w:r>
            <w:r w:rsidRPr="009E0990">
              <w:t xml:space="preserve">кладка </w:t>
            </w:r>
            <w:r w:rsidR="001F20AD">
              <w:t>«</w:t>
            </w:r>
            <w:r w:rsidRPr="009E0990">
              <w:t>Раздел I: БА по расходам</w:t>
            </w:r>
            <w:r w:rsidR="001F20AD">
              <w:t>»</w:t>
            </w:r>
            <w:r w:rsidRPr="009E0990">
              <w:t xml:space="preserve">, группа полей </w:t>
            </w:r>
            <w:r w:rsidR="001F20AD">
              <w:t>«</w:t>
            </w:r>
            <w:r w:rsidRPr="009E0990">
              <w:t>Строки: Раздел I. БЮДЖЕТНЫЕ АССИГНОВАНИЯ по расходам федерального бюджета</w:t>
            </w:r>
            <w:r w:rsidR="001F20AD">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 xml:space="preserve">Тек. </w:t>
            </w:r>
            <w:r w:rsidR="00B412A1" w:rsidRPr="009E0990">
              <w:t>Г</w:t>
            </w:r>
            <w:r w:rsidRPr="009E0990">
              <w:t>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в текущем году. Рассчитывается как сумма значений по всем строкам в поле </w:t>
            </w:r>
            <w:r w:rsidR="001F20AD">
              <w:t>«</w:t>
            </w:r>
            <w:r w:rsidRPr="009E0990">
              <w:t xml:space="preserve">Сумма: тек. </w:t>
            </w:r>
            <w:r w:rsidR="00B412A1" w:rsidRPr="009E0990">
              <w:t>Г</w:t>
            </w:r>
            <w:r w:rsidRPr="009E0990">
              <w:t>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E0990">
              <w:t xml:space="preserve">Сумма: тек. </w:t>
            </w:r>
            <w:r w:rsidR="00B412A1" w:rsidRPr="009E0990">
              <w:t>Г</w:t>
            </w:r>
            <w:r w:rsidRPr="009E0990">
              <w:t>од</w:t>
            </w:r>
            <w:r w:rsidR="001F20AD">
              <w:t>»</w:t>
            </w:r>
            <w:r w:rsidRPr="009E0990">
              <w:t xml:space="preserve">, не имеющих признака итоговой строки </w:t>
            </w:r>
            <w:r w:rsidR="001F20AD">
              <w:t>«</w:t>
            </w:r>
            <w:r w:rsidRPr="009E0990">
              <w:t>И?</w:t>
            </w:r>
            <w:r w:rsidR="001F20AD">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1-й год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по первому году планового периода. Рассчитывается как сумма значений по всем строкам в поле </w:t>
            </w:r>
            <w:r w:rsidR="001F20AD">
              <w:t>«</w:t>
            </w:r>
            <w:r w:rsidRPr="009E0990">
              <w:t>Сумма: 1 год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E0990">
              <w:t>Сумма: 1 год</w:t>
            </w:r>
            <w:r w:rsidR="001F20AD">
              <w:t>»</w:t>
            </w:r>
            <w:r w:rsidRPr="009E0990">
              <w:t xml:space="preserve">, не имеющих признака итоговой строки </w:t>
            </w:r>
            <w:r w:rsidR="001F20AD">
              <w:t>«</w:t>
            </w:r>
            <w:r w:rsidRPr="009E0990">
              <w:t>И?</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2-й год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по второму году планового периода. Рассчитывается как сумма значений по всем строкам в поле </w:t>
            </w:r>
            <w:r w:rsidR="001F20AD">
              <w:t>«</w:t>
            </w:r>
            <w:r w:rsidRPr="009E0990">
              <w:t>Сумма: 2 год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w:t>
            </w:r>
            <w:r w:rsidRPr="009E0990">
              <w:lastRenderedPageBreak/>
              <w:t xml:space="preserve">данного признака нет, то значение рассчитывается автоматически как сумма значений по всем строкам в поле </w:t>
            </w:r>
            <w:r w:rsidR="001F20AD">
              <w:t>«</w:t>
            </w:r>
            <w:r w:rsidRPr="009E0990">
              <w:t>Сумма: 2 год</w:t>
            </w:r>
            <w:r w:rsidR="001F20AD">
              <w:t>»</w:t>
            </w:r>
            <w:r w:rsidRPr="009E0990">
              <w:t xml:space="preserve">, не имеющих признака итоговой строки </w:t>
            </w:r>
            <w:r w:rsidR="001F20AD">
              <w:t>«</w:t>
            </w:r>
            <w:r w:rsidRPr="009E0990">
              <w:t>И?</w:t>
            </w:r>
            <w:r w:rsidR="001F20AD">
              <w:t>»</w:t>
            </w:r>
            <w:r w:rsidR="00F048B8">
              <w:t>.</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lastRenderedPageBreak/>
              <w:t xml:space="preserve">Закладка </w:t>
            </w:r>
            <w:r w:rsidR="001F20AD">
              <w:t>«</w:t>
            </w:r>
            <w:r w:rsidRPr="009E0990">
              <w:t>Документ</w:t>
            </w:r>
            <w:r w:rsidR="001F20AD">
              <w:t>»</w:t>
            </w:r>
            <w:r w:rsidRPr="009E0990">
              <w:t xml:space="preserve">, </w:t>
            </w:r>
            <w:r w:rsidR="00843D01">
              <w:t>в</w:t>
            </w:r>
            <w:r w:rsidRPr="009E0990">
              <w:t xml:space="preserve">кладка </w:t>
            </w:r>
            <w:r w:rsidR="001F20AD">
              <w:t>«</w:t>
            </w:r>
            <w:r w:rsidRPr="009E0990">
              <w:t>Раздел I: БА по расходам</w:t>
            </w:r>
            <w:r w:rsidR="001F20AD">
              <w:t>»</w:t>
            </w:r>
            <w:r w:rsidRPr="009E0990">
              <w:t>, таблица</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w:t>
            </w:r>
          </w:p>
        </w:tc>
        <w:tc>
          <w:tcPr>
            <w:tcW w:w="3864" w:type="pct"/>
            <w:shd w:val="clear" w:color="auto" w:fill="auto"/>
          </w:tcPr>
          <w:p w:rsidR="00BA29A1" w:rsidRPr="009E0990" w:rsidRDefault="00BA29A1" w:rsidP="00412DF7">
            <w:pPr>
              <w:pStyle w:val="ASFKTablenorm"/>
              <w:ind w:left="57" w:right="57"/>
            </w:pPr>
            <w:r w:rsidRPr="009E0990">
              <w:t>Номер по порядку</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И?</w:t>
            </w:r>
          </w:p>
        </w:tc>
        <w:tc>
          <w:tcPr>
            <w:tcW w:w="3864" w:type="pct"/>
            <w:shd w:val="clear" w:color="auto" w:fill="auto"/>
          </w:tcPr>
          <w:p w:rsidR="00CD55C7" w:rsidRPr="009E0990" w:rsidRDefault="00CD55C7" w:rsidP="00412DF7">
            <w:pPr>
              <w:pStyle w:val="ASFKTablenorm"/>
              <w:ind w:left="57" w:right="57"/>
            </w:pPr>
            <w:r w:rsidRPr="009E0990">
              <w:t>Признак итоговой строки</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Наименование показателя</w:t>
            </w:r>
          </w:p>
        </w:tc>
        <w:tc>
          <w:tcPr>
            <w:tcW w:w="3864" w:type="pct"/>
            <w:shd w:val="clear" w:color="auto" w:fill="auto"/>
          </w:tcPr>
          <w:p w:rsidR="00BA29A1" w:rsidRPr="009E0990" w:rsidRDefault="00BA29A1" w:rsidP="00412DF7">
            <w:pPr>
              <w:pStyle w:val="ASFKTablenorm"/>
              <w:ind w:left="57" w:right="57"/>
            </w:pPr>
            <w:r w:rsidRPr="009E0990">
              <w:t>Наименование кода бюджетной классификации</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F73606">
              <w:rPr>
                <w:rStyle w:val="ASFKReporterror"/>
              </w:rPr>
              <w:t>Рд</w:t>
            </w:r>
          </w:p>
        </w:tc>
        <w:tc>
          <w:tcPr>
            <w:tcW w:w="3864" w:type="pct"/>
            <w:shd w:val="clear" w:color="auto" w:fill="auto"/>
          </w:tcPr>
          <w:p w:rsidR="00BA29A1" w:rsidRPr="009E0990" w:rsidRDefault="00BA29A1" w:rsidP="00412DF7">
            <w:pPr>
              <w:pStyle w:val="ASFKTablenorm"/>
              <w:ind w:left="57" w:right="57"/>
            </w:pPr>
            <w:r w:rsidRPr="009E0990">
              <w:t>Код раздела по функциональной классификации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D55D59">
              <w:rPr>
                <w:rStyle w:val="ASFKReporterror"/>
              </w:rPr>
              <w:t>Прд</w:t>
            </w:r>
          </w:p>
        </w:tc>
        <w:tc>
          <w:tcPr>
            <w:tcW w:w="3864" w:type="pct"/>
            <w:shd w:val="clear" w:color="auto" w:fill="auto"/>
          </w:tcPr>
          <w:p w:rsidR="00BA29A1" w:rsidRPr="009E0990" w:rsidRDefault="00BA29A1" w:rsidP="00412DF7">
            <w:pPr>
              <w:pStyle w:val="ASFKTablenorm"/>
              <w:ind w:left="57" w:right="57"/>
            </w:pPr>
            <w:r w:rsidRPr="009E0990">
              <w:t>Код подраздела по функциональной классификации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ЦСТ</w:t>
            </w:r>
          </w:p>
        </w:tc>
        <w:tc>
          <w:tcPr>
            <w:tcW w:w="3864" w:type="pct"/>
            <w:shd w:val="clear" w:color="auto" w:fill="auto"/>
          </w:tcPr>
          <w:p w:rsidR="00BA29A1" w:rsidRPr="009E0990" w:rsidRDefault="00BA29A1" w:rsidP="00412DF7">
            <w:pPr>
              <w:pStyle w:val="ASFKTablenorm"/>
              <w:ind w:left="57" w:right="57"/>
            </w:pPr>
            <w:r w:rsidRPr="009E0990">
              <w:t>Код целевой статьи</w:t>
            </w:r>
            <w:r w:rsidRPr="009E0990">
              <w:tab/>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ВР</w:t>
            </w:r>
          </w:p>
        </w:tc>
        <w:tc>
          <w:tcPr>
            <w:tcW w:w="3864" w:type="pct"/>
            <w:shd w:val="clear" w:color="auto" w:fill="auto"/>
          </w:tcPr>
          <w:p w:rsidR="00BA29A1" w:rsidRPr="009E0990" w:rsidRDefault="00BA29A1" w:rsidP="00412DF7">
            <w:pPr>
              <w:pStyle w:val="ASFKTablenorm"/>
              <w:ind w:left="57" w:right="57"/>
            </w:pPr>
            <w:r w:rsidRPr="009E0990">
              <w:t>Код вида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 xml:space="preserve">Сумма: тек. </w:t>
            </w:r>
            <w:r w:rsidR="00B412A1" w:rsidRPr="009E0990">
              <w:t>Г</w:t>
            </w:r>
            <w:r w:rsidRPr="009E0990">
              <w:t>од</w:t>
            </w:r>
          </w:p>
        </w:tc>
        <w:tc>
          <w:tcPr>
            <w:tcW w:w="3864" w:type="pct"/>
            <w:shd w:val="clear" w:color="auto" w:fill="auto"/>
          </w:tcPr>
          <w:p w:rsidR="00BA29A1" w:rsidRPr="009E0990" w:rsidRDefault="00BA29A1" w:rsidP="00412DF7">
            <w:pPr>
              <w:pStyle w:val="ASFKTablenorm"/>
              <w:ind w:left="57" w:right="57"/>
            </w:pPr>
            <w:r w:rsidRPr="009E0990">
              <w:t xml:space="preserve">Сумма БА по расходам федерального бюджета в текущем году. При вводе документа из родительского документа поле заполняется в соответствии со значениями выбранного периода и даты документа согласно родительскому документу </w:t>
            </w:r>
            <w:r w:rsidR="001F20AD">
              <w:t>«</w:t>
            </w:r>
            <w:r w:rsidRPr="009E0990">
              <w:t>Распределение бюджетных данных</w:t>
            </w:r>
            <w:r w:rsidR="001F20AD">
              <w:t>»</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Сумма: 1 год</w:t>
            </w:r>
          </w:p>
        </w:tc>
        <w:tc>
          <w:tcPr>
            <w:tcW w:w="3864" w:type="pct"/>
            <w:shd w:val="clear" w:color="auto" w:fill="auto"/>
          </w:tcPr>
          <w:p w:rsidR="00BA29A1" w:rsidRPr="009E0990" w:rsidRDefault="00BA29A1" w:rsidP="00412DF7">
            <w:pPr>
              <w:pStyle w:val="ASFKTablenorm"/>
              <w:ind w:left="57" w:right="57"/>
            </w:pPr>
            <w:r w:rsidRPr="009E0990">
              <w:t>Сумма БА по расходам федерального бюджета по первому году планового периода</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Сумма: 2 год</w:t>
            </w:r>
          </w:p>
        </w:tc>
        <w:tc>
          <w:tcPr>
            <w:tcW w:w="3864" w:type="pct"/>
            <w:shd w:val="clear" w:color="auto" w:fill="auto"/>
          </w:tcPr>
          <w:p w:rsidR="00BA29A1" w:rsidRPr="009E0990" w:rsidRDefault="00BA29A1" w:rsidP="00412DF7">
            <w:pPr>
              <w:pStyle w:val="ASFKTablenorm"/>
              <w:ind w:left="57" w:right="57"/>
            </w:pPr>
            <w:r w:rsidRPr="009E0990">
              <w:t>Сумма БА по расходам федерального бюджета по второму году планового периода</w:t>
            </w:r>
            <w:r w:rsidR="00F048B8">
              <w:t>.</w:t>
            </w:r>
          </w:p>
        </w:tc>
      </w:tr>
    </w:tbl>
    <w:p w:rsidR="00CD55C7" w:rsidRPr="00FF5945" w:rsidRDefault="00CD55C7" w:rsidP="00BB52A1">
      <w:pPr>
        <w:pStyle w:val="ASFKNormal"/>
      </w:pPr>
      <w:r w:rsidRPr="0064058C">
        <w:t xml:space="preserve">На </w:t>
      </w:r>
      <w:r w:rsidR="00843D01">
        <w:t>в</w:t>
      </w:r>
      <w:r w:rsidRPr="0064058C">
        <w:t xml:space="preserve">кладке </w:t>
      </w:r>
      <w:r w:rsidR="001F20AD">
        <w:t>«</w:t>
      </w:r>
      <w:r w:rsidRPr="0064058C">
        <w:t xml:space="preserve">Раздел </w:t>
      </w:r>
      <w:r w:rsidRPr="0064058C">
        <w:rPr>
          <w:lang w:val="en-US"/>
        </w:rPr>
        <w:t>I</w:t>
      </w:r>
      <w:r w:rsidRPr="0064058C">
        <w:t>: БА по расходам</w:t>
      </w:r>
      <w:r w:rsidR="001F20AD">
        <w:t>»</w:t>
      </w:r>
      <w:r w:rsidRPr="0064058C">
        <w:t xml:space="preserve">, вложенной в закладку </w:t>
      </w:r>
      <w:r w:rsidR="001F20AD">
        <w:t>«</w:t>
      </w:r>
      <w:r w:rsidRPr="0064058C">
        <w:t>Документ</w:t>
      </w:r>
      <w:r w:rsidR="001F20AD">
        <w:t>»</w:t>
      </w:r>
      <w:r w:rsidRPr="0064058C">
        <w:t xml:space="preserve">, содержатся строки таблицы с данными БА по расходам. </w:t>
      </w:r>
      <w:r w:rsidRPr="00FF5945">
        <w:t xml:space="preserve">Для добавления строки с данными расходных расписаний следует нажать на кнопку </w:t>
      </w:r>
      <w:r w:rsidR="0092715F">
        <w:pict>
          <v:shape id="_x0000_i1231" type="#_x0000_t75" style="width:24pt;height:24pt">
            <v:imagedata r:id="rId73" o:title="Snap7" gain="81921f" blacklevel="-3277f"/>
          </v:shape>
        </w:pict>
      </w:r>
      <w:r w:rsidRPr="00FF5945">
        <w:t> </w:t>
      </w:r>
      <w:r w:rsidR="0020559D">
        <w:t>(Добавить новую строку)</w:t>
      </w:r>
      <w:r w:rsidRPr="00FF5945">
        <w:t>. Открое</w:t>
      </w:r>
      <w:r w:rsidR="00F9698D">
        <w:t>тся форма «Добавление записи»</w:t>
      </w:r>
      <w:r w:rsidRPr="00FF5945">
        <w:t xml:space="preserve"> </w:t>
      </w:r>
      <w:r w:rsidR="00D82734">
        <w:t>(рис. </w:t>
      </w:r>
      <w:r w:rsidRPr="00FF5945">
        <w:fldChar w:fldCharType="begin"/>
      </w:r>
      <w:r w:rsidRPr="00FF5945">
        <w:instrText xml:space="preserve"> REF _Ref248747956 \h </w:instrText>
      </w:r>
      <w:r w:rsidR="00636584" w:rsidRPr="00FF5945">
        <w:instrText xml:space="preserve"> \* MERGEFORMAT </w:instrText>
      </w:r>
      <w:r w:rsidRPr="00FF5945">
        <w:fldChar w:fldCharType="separate"/>
      </w:r>
      <w:r w:rsidR="0092715F">
        <w:t>128</w:t>
      </w:r>
      <w:r w:rsidRPr="00FF5945">
        <w:fldChar w:fldCharType="end"/>
      </w:r>
      <w:r w:rsidRPr="00FF5945">
        <w:t>).</w:t>
      </w:r>
    </w:p>
    <w:p w:rsidR="00804CC9" w:rsidRPr="00804CC9" w:rsidRDefault="0092715F" w:rsidP="00804CC9">
      <w:pPr>
        <w:pStyle w:val="ASFKFigure"/>
      </w:pPr>
      <w:r>
        <w:pict>
          <v:shape id="_x0000_i1232" type="#_x0000_t75" style="width:480pt;height:222pt">
            <v:imagedata r:id="rId192"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41" w:name="_Ref248747956"/>
      <w:bookmarkStart w:id="942" w:name="_Toc79490497"/>
      <w:r w:rsidR="0092715F">
        <w:rPr>
          <w:noProof/>
        </w:rPr>
        <w:t>128</w:t>
      </w:r>
      <w:bookmarkEnd w:id="941"/>
      <w:r w:rsidRPr="0064058C">
        <w:fldChar w:fldCharType="end"/>
      </w:r>
      <w:r w:rsidRPr="0064058C">
        <w:t xml:space="preserve">. </w:t>
      </w:r>
      <w:r w:rsidR="00F9698D">
        <w:t>Форма «Добавление записи»</w:t>
      </w:r>
      <w:bookmarkEnd w:id="942"/>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заполняется автоматически;</w:t>
      </w:r>
    </w:p>
    <w:p w:rsidR="00CD55C7" w:rsidRPr="0064058C" w:rsidRDefault="001F20AD" w:rsidP="00574C42">
      <w:pPr>
        <w:pStyle w:val="ASFKListmark1"/>
      </w:pPr>
      <w:r>
        <w:lastRenderedPageBreak/>
        <w:t>«</w:t>
      </w:r>
      <w:r w:rsidR="00CD55C7" w:rsidRPr="0064058C">
        <w:t>И?</w:t>
      </w:r>
      <w:r>
        <w:t>»</w:t>
      </w:r>
      <w:r w:rsidR="00CD55C7" w:rsidRPr="0064058C">
        <w:t xml:space="preserve"> – </w:t>
      </w:r>
      <w:r w:rsidR="00867FD7">
        <w:t>п</w:t>
      </w:r>
      <w:r w:rsidR="00CD55C7" w:rsidRPr="0064058C">
        <w:t>ризнак итоговой строки</w:t>
      </w:r>
      <w:r w:rsidR="00867FD7">
        <w:t>;</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867FD7">
        <w:t xml:space="preserve"> </w:t>
      </w:r>
      <w:r w:rsidR="00867FD7" w:rsidRPr="00811D64">
        <w:t>–</w:t>
      </w:r>
      <w:r w:rsidR="00867FD7">
        <w:t xml:space="preserve"> з</w:t>
      </w:r>
      <w:r w:rsidR="00CD55C7" w:rsidRPr="002B1F3E">
        <w:t>начение поля формируется автоматически на основании введенных сегментов как сумма полей</w:t>
      </w:r>
      <w:r w:rsidR="00867FD7">
        <w:t>:</w:t>
      </w:r>
      <w:r w:rsidR="00CD55C7" w:rsidRPr="002B1F3E">
        <w:t xml:space="preserve"> </w:t>
      </w:r>
      <w:r>
        <w:t>«</w:t>
      </w:r>
      <w:r w:rsidR="00CD55C7" w:rsidRPr="002B1F3E">
        <w:t>Код по БК ГРБС</w:t>
      </w:r>
      <w:r>
        <w:t>»</w:t>
      </w:r>
      <w:r w:rsidR="00CD55C7" w:rsidRPr="002B1F3E">
        <w:t xml:space="preserve"> + </w:t>
      </w:r>
      <w:r w:rsidRPr="00D55D59">
        <w:rPr>
          <w:rStyle w:val="ASFKReporterror"/>
        </w:rPr>
        <w:t>«</w:t>
      </w:r>
      <w:r w:rsidR="00CD55C7" w:rsidRPr="00D55D59">
        <w:rPr>
          <w:rStyle w:val="ASFKReporterror"/>
        </w:rPr>
        <w:t>Рд</w:t>
      </w:r>
      <w:r>
        <w:t>»</w:t>
      </w:r>
      <w:r w:rsidR="00CD55C7" w:rsidRPr="002B1F3E">
        <w:t xml:space="preserve"> + </w:t>
      </w:r>
      <w:r w:rsidRPr="00D55D59">
        <w:rPr>
          <w:rStyle w:val="ASFKReporterror"/>
        </w:rPr>
        <w:t>«</w:t>
      </w:r>
      <w:r w:rsidR="00CD55C7" w:rsidRPr="00D55D59">
        <w:rPr>
          <w:rStyle w:val="ASFKReporterror"/>
        </w:rPr>
        <w:t>Прд</w:t>
      </w:r>
      <w: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867FD7">
        <w:t xml:space="preserve"> + 000;</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867FD7">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867FD7">
        <w:t>;</w:t>
      </w:r>
    </w:p>
    <w:p w:rsidR="00CD55C7" w:rsidRPr="00811D64" w:rsidRDefault="001F20AD" w:rsidP="00415355">
      <w:pPr>
        <w:pStyle w:val="ASFKListmark2"/>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867FD7">
        <w:t>; з</w:t>
      </w:r>
      <w:r w:rsidR="00CD55C7" w:rsidRPr="00811D64">
        <w:t xml:space="preserve">начение может быть выбрано из справочника </w:t>
      </w:r>
      <w:r>
        <w:t>«</w:t>
      </w:r>
      <w:r w:rsidR="00CD55C7" w:rsidRPr="00811D64">
        <w:t>Ведомства</w:t>
      </w:r>
      <w:r>
        <w:t>»</w:t>
      </w:r>
      <w:r w:rsidR="00867FD7">
        <w:t>;</w:t>
      </w:r>
    </w:p>
    <w:p w:rsidR="00CD55C7" w:rsidRPr="00811D64" w:rsidRDefault="001F20AD" w:rsidP="00415355">
      <w:pPr>
        <w:pStyle w:val="ASFKListmark2"/>
      </w:pPr>
      <w:r w:rsidRPr="00D55D59">
        <w:rPr>
          <w:rStyle w:val="ASFKReporterror"/>
        </w:rPr>
        <w:t>«</w:t>
      </w:r>
      <w:r w:rsidR="00CD55C7" w:rsidRPr="00D55D59">
        <w:rPr>
          <w:rStyle w:val="ASFKReporterror"/>
        </w:rPr>
        <w:t>Рд</w:t>
      </w:r>
      <w:r>
        <w:t>»</w:t>
      </w:r>
      <w:r w:rsidR="00CD55C7" w:rsidRPr="00811D64">
        <w:t xml:space="preserve"> – код раздела по функциональной классификации расходов</w:t>
      </w:r>
      <w:r w:rsidR="00867FD7">
        <w:t>; з</w:t>
      </w:r>
      <w:r w:rsidR="00CD55C7" w:rsidRPr="00811D64">
        <w:t xml:space="preserve">начение может быть выбрано из справочника </w:t>
      </w:r>
      <w:r>
        <w:t>«</w:t>
      </w:r>
      <w:r w:rsidR="00CD55C7" w:rsidRPr="00811D64">
        <w:t>Разделы/подразделы ФКР</w:t>
      </w:r>
      <w:r>
        <w:t>»</w:t>
      </w:r>
      <w:r w:rsidR="00867FD7">
        <w:t>;</w:t>
      </w:r>
    </w:p>
    <w:p w:rsidR="00CD55C7" w:rsidRPr="00811D64" w:rsidRDefault="001F20AD" w:rsidP="00415355">
      <w:pPr>
        <w:pStyle w:val="ASFKListmark2"/>
      </w:pPr>
      <w:r w:rsidRPr="00D55D59">
        <w:rPr>
          <w:rStyle w:val="ASFKReporterror"/>
        </w:rPr>
        <w:t>«</w:t>
      </w:r>
      <w:r w:rsidR="00CD55C7" w:rsidRPr="00D55D59">
        <w:rPr>
          <w:rStyle w:val="ASFKReporterror"/>
        </w:rPr>
        <w:t>Прд</w:t>
      </w:r>
      <w:r>
        <w:t>»</w:t>
      </w:r>
      <w:r w:rsidR="00CD55C7" w:rsidRPr="00811D64">
        <w:t xml:space="preserve"> – код подраздела по функциональной классификации расходов</w:t>
      </w:r>
      <w:r w:rsidR="00867FD7">
        <w:t>; з</w:t>
      </w:r>
      <w:r w:rsidR="00CD55C7" w:rsidRPr="00811D64">
        <w:t xml:space="preserve">аполняется автоматически после выбора значения из справочника для поля </w:t>
      </w:r>
      <w:r w:rsidRPr="00813222">
        <w:rPr>
          <w:rStyle w:val="ASFKReporterror"/>
        </w:rPr>
        <w:t>«</w:t>
      </w:r>
      <w:r w:rsidR="00CD55C7" w:rsidRPr="00813222">
        <w:rPr>
          <w:rStyle w:val="ASFKReporterror"/>
        </w:rPr>
        <w:t>Рд</w:t>
      </w:r>
      <w:r w:rsidRPr="00813222">
        <w:rPr>
          <w:rStyle w:val="ASFKReporterror"/>
        </w:rPr>
        <w:t>»</w:t>
      </w:r>
      <w:r w:rsidR="00867FD7" w:rsidRPr="00813222">
        <w:rPr>
          <w:rStyle w:val="ASFKReporterror"/>
        </w:rPr>
        <w:t>;</w:t>
      </w:r>
    </w:p>
    <w:p w:rsidR="00CD55C7" w:rsidRPr="00811D64" w:rsidRDefault="001F20AD" w:rsidP="00415355">
      <w:pPr>
        <w:pStyle w:val="ASFKListmark2"/>
      </w:pPr>
      <w:r>
        <w:t>«</w:t>
      </w:r>
      <w:r w:rsidR="00CD55C7" w:rsidRPr="00811D64">
        <w:t>ЦСТ</w:t>
      </w:r>
      <w:r>
        <w:t>»</w:t>
      </w:r>
      <w:r w:rsidR="00CD55C7" w:rsidRPr="00811D64">
        <w:t xml:space="preserve"> – код целевой статьи</w:t>
      </w:r>
      <w:r w:rsidR="00867FD7">
        <w:t>; з</w:t>
      </w:r>
      <w:r w:rsidR="00CD55C7" w:rsidRPr="00811D64">
        <w:t xml:space="preserve">начение может быть выбрано из справочника </w:t>
      </w:r>
      <w:r>
        <w:t>«</w:t>
      </w:r>
      <w:r w:rsidR="00CD55C7" w:rsidRPr="00811D64">
        <w:t>Целевые статьи ФКР</w:t>
      </w:r>
      <w:r>
        <w:t>»</w:t>
      </w:r>
      <w:r w:rsidR="00867FD7">
        <w:t>;</w:t>
      </w:r>
    </w:p>
    <w:p w:rsidR="00CD55C7" w:rsidRPr="00811D64" w:rsidRDefault="001F20AD" w:rsidP="00415355">
      <w:pPr>
        <w:pStyle w:val="ASFKListmark2"/>
      </w:pPr>
      <w:r>
        <w:t>«</w:t>
      </w:r>
      <w:r w:rsidR="00CD55C7" w:rsidRPr="00811D64">
        <w:t>ВР</w:t>
      </w:r>
      <w:r>
        <w:t>»</w:t>
      </w:r>
      <w:r w:rsidR="00CD55C7" w:rsidRPr="00811D64">
        <w:t xml:space="preserve"> – код вида расходов</w:t>
      </w:r>
      <w:r w:rsidR="00867FD7">
        <w:t>; з</w:t>
      </w:r>
      <w:r w:rsidR="00CD55C7" w:rsidRPr="00811D64">
        <w:t xml:space="preserve">начение может быть выбрано из справочника </w:t>
      </w:r>
      <w:r>
        <w:t>«</w:t>
      </w:r>
      <w:r w:rsidR="00CD55C7" w:rsidRPr="00811D64">
        <w:t>Виды расходов ФКР</w:t>
      </w:r>
      <w:r>
        <w:t>»</w:t>
      </w:r>
      <w:r w:rsidR="00867FD7">
        <w:t>;</w:t>
      </w:r>
    </w:p>
    <w:p w:rsidR="00CD55C7" w:rsidRPr="00811D64" w:rsidRDefault="001F20AD" w:rsidP="00415355">
      <w:pPr>
        <w:pStyle w:val="ASFKListmark2"/>
      </w:pPr>
      <w:r>
        <w:t>«</w:t>
      </w:r>
      <w:r w:rsidR="00CD55C7" w:rsidRPr="00811D64">
        <w:t xml:space="preserve">Сумма: тек. </w:t>
      </w:r>
      <w:r w:rsidR="00B412A1" w:rsidRPr="00811D64">
        <w:t>Г</w:t>
      </w:r>
      <w:r w:rsidR="00CD55C7" w:rsidRPr="00811D64">
        <w:t>од</w:t>
      </w:r>
      <w:r>
        <w:t>»</w:t>
      </w:r>
      <w:r w:rsidR="00CD55C7" w:rsidRPr="00811D64">
        <w:t xml:space="preserve"> – сумма БА по расходам федерального бюджета в текущем году</w:t>
      </w:r>
      <w:r w:rsidR="00867FD7">
        <w:t>;</w:t>
      </w:r>
    </w:p>
    <w:p w:rsidR="00CD55C7" w:rsidRPr="00811D64" w:rsidRDefault="001F20AD" w:rsidP="00415355">
      <w:pPr>
        <w:pStyle w:val="ASFKListmark2"/>
      </w:pPr>
      <w:r>
        <w:t>«</w:t>
      </w:r>
      <w:r w:rsidR="00CD55C7" w:rsidRPr="00811D64">
        <w:t>Сумма: 1 год</w:t>
      </w:r>
      <w:r>
        <w:t>»</w:t>
      </w:r>
      <w:r w:rsidR="00CD55C7" w:rsidRPr="00811D64">
        <w:t xml:space="preserve"> – сумма БА по расходам федерального бюджета по первому году планового периода</w:t>
      </w:r>
      <w:r w:rsidR="00867FD7">
        <w:t>;</w:t>
      </w:r>
    </w:p>
    <w:p w:rsidR="00CD55C7" w:rsidRPr="00811D64" w:rsidRDefault="001F20AD" w:rsidP="00415355">
      <w:pPr>
        <w:pStyle w:val="ASFKListmark2"/>
      </w:pPr>
      <w:r>
        <w:t>«</w:t>
      </w:r>
      <w:r w:rsidR="00CD55C7" w:rsidRPr="00811D64">
        <w:t>Сумма: 2 год</w:t>
      </w:r>
      <w:r>
        <w:t>»</w:t>
      </w:r>
      <w:r w:rsidR="00CD55C7" w:rsidRPr="00811D64">
        <w:t xml:space="preserve"> – сумма БА по расходам федерального бюджета по второму году планового периода</w:t>
      </w:r>
      <w:r w:rsidR="00E16B79">
        <w:t>.</w:t>
      </w:r>
    </w:p>
    <w:p w:rsidR="00CD55C7" w:rsidRDefault="00CD55C7" w:rsidP="00BB52A1">
      <w:pPr>
        <w:pStyle w:val="ASFKNormal"/>
      </w:pPr>
      <w:r w:rsidRPr="0064058C">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843D01" w:rsidRPr="0064058C" w:rsidRDefault="00843D01" w:rsidP="00BB52A1">
      <w:pPr>
        <w:pStyle w:val="ASFKNormal"/>
      </w:pPr>
      <w:r w:rsidRPr="0064058C">
        <w:t>ЭФ</w:t>
      </w:r>
      <w:r>
        <w:t xml:space="preserve"> документа</w:t>
      </w:r>
      <w:r w:rsidRPr="0064058C">
        <w:t xml:space="preserve"> </w:t>
      </w:r>
      <w:r>
        <w:t>«</w:t>
      </w:r>
      <w:r w:rsidRPr="0064058C">
        <w:t>Справка об изменении СБР</w:t>
      </w:r>
      <w:r w:rsidR="00F9698D">
        <w:t xml:space="preserve">», закладки </w:t>
      </w:r>
      <w:r>
        <w:t>«</w:t>
      </w:r>
      <w:r w:rsidRPr="0064058C">
        <w:t>Документ</w:t>
      </w:r>
      <w:r>
        <w:t>»</w:t>
      </w:r>
      <w:r w:rsidRPr="0064058C">
        <w:t xml:space="preserve">. </w:t>
      </w:r>
      <w:r>
        <w:br/>
        <w:t>В</w:t>
      </w:r>
      <w:r w:rsidRPr="0064058C">
        <w:t xml:space="preserve">кладка </w:t>
      </w:r>
      <w:r>
        <w:t>«</w:t>
      </w:r>
      <w:r w:rsidRPr="0064058C">
        <w:t xml:space="preserve">Раздел </w:t>
      </w:r>
      <w:r w:rsidRPr="00843D01">
        <w:t>II</w:t>
      </w:r>
      <w:r w:rsidRPr="0064058C">
        <w:t>: ЛБО</w:t>
      </w:r>
      <w:r>
        <w:t>» представлена на рисунке</w:t>
      </w:r>
      <w:r w:rsidR="008650B7" w:rsidRPr="0064058C">
        <w:t> </w:t>
      </w:r>
      <w:r w:rsidRPr="00843D01">
        <w:fldChar w:fldCharType="begin"/>
      </w:r>
      <w:r w:rsidRPr="00843D01">
        <w:instrText xml:space="preserve"> REF _Ref248747958 \h  \* MERGEFORMAT </w:instrText>
      </w:r>
      <w:r w:rsidRPr="00843D01">
        <w:fldChar w:fldCharType="separate"/>
      </w:r>
      <w:r w:rsidR="0092715F">
        <w:t>129</w:t>
      </w:r>
      <w:r w:rsidRPr="00843D01">
        <w:fldChar w:fldCharType="end"/>
      </w:r>
      <w:r>
        <w:t>.</w:t>
      </w:r>
    </w:p>
    <w:p w:rsidR="00F05BB4" w:rsidRPr="00F05BB4" w:rsidRDefault="0092715F" w:rsidP="00F05BB4">
      <w:pPr>
        <w:pStyle w:val="ASFKFigure"/>
      </w:pPr>
      <w:r>
        <w:pict>
          <v:shape id="_x0000_i1233" type="#_x0000_t75" style="width:479.25pt;height:252pt">
            <v:imagedata r:id="rId193"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43" w:name="_Ref248747958"/>
      <w:bookmarkStart w:id="944" w:name="_Toc79490498"/>
      <w:r w:rsidR="0092715F">
        <w:rPr>
          <w:noProof/>
        </w:rPr>
        <w:t>129</w:t>
      </w:r>
      <w:bookmarkEnd w:id="943"/>
      <w:r w:rsidRPr="0064058C">
        <w:fldChar w:fldCharType="end"/>
      </w:r>
      <w:r w:rsidRPr="0064058C">
        <w:t>. ЭФ</w:t>
      </w:r>
      <w:r w:rsidR="00843D01">
        <w:t xml:space="preserve"> документа</w:t>
      </w:r>
      <w:r w:rsidRPr="0064058C">
        <w:t xml:space="preserve"> </w:t>
      </w:r>
      <w:r w:rsidR="001F20AD">
        <w:t>«</w:t>
      </w:r>
      <w:r w:rsidRPr="0064058C">
        <w:t>Справка об изменении СБР</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II</w:t>
      </w:r>
      <w:r w:rsidRPr="0064058C">
        <w:t>: ЛБО</w:t>
      </w:r>
      <w:r w:rsidR="001F20AD">
        <w:t>»</w:t>
      </w:r>
      <w:bookmarkEnd w:id="944"/>
    </w:p>
    <w:p w:rsidR="00843D01" w:rsidRPr="00843D01" w:rsidRDefault="00843D01" w:rsidP="00843D01">
      <w:pPr>
        <w:pStyle w:val="ASFKNormal"/>
      </w:pPr>
      <w:r>
        <w:lastRenderedPageBreak/>
        <w:t>На в</w:t>
      </w:r>
      <w:r w:rsidRPr="0064058C">
        <w:t xml:space="preserve">кладке </w:t>
      </w:r>
      <w:r w:rsidRPr="00843D01">
        <w:t>«Раздел II: ЛБО» вложенной в закладку «Документ», в табличном блоке содержатся строки ЛБО по Разделу II и заголовочные поля, приведенные в таблице</w:t>
      </w:r>
      <w:r w:rsidR="008650B7" w:rsidRPr="0064058C">
        <w:t> </w:t>
      </w:r>
      <w:r>
        <w:fldChar w:fldCharType="begin"/>
      </w:r>
      <w:r>
        <w:instrText xml:space="preserve"> REF _Ref449608892 \h </w:instrText>
      </w:r>
      <w:r>
        <w:fldChar w:fldCharType="separate"/>
      </w:r>
      <w:r w:rsidR="0092715F">
        <w:rPr>
          <w:noProof/>
        </w:rPr>
        <w:t>69</w:t>
      </w:r>
      <w:r>
        <w:fldChar w:fldCharType="end"/>
      </w:r>
      <w:r>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45" w:name="_Ref449608892"/>
      <w:bookmarkStart w:id="946" w:name="_Toc79490298"/>
      <w:r w:rsidR="0092715F">
        <w:rPr>
          <w:noProof/>
        </w:rPr>
        <w:t>69</w:t>
      </w:r>
      <w:bookmarkEnd w:id="945"/>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Документ</w:t>
      </w:r>
      <w:r w:rsidR="00F9698D">
        <w:t xml:space="preserve">», вкладки </w:t>
      </w:r>
      <w:r w:rsidR="006F59B6">
        <w:t>«</w:t>
      </w:r>
      <w:r w:rsidR="006F59B6" w:rsidRPr="0064058C">
        <w:t xml:space="preserve">Раздел </w:t>
      </w:r>
      <w:r w:rsidR="006F59B6" w:rsidRPr="006F59B6">
        <w:t>II</w:t>
      </w:r>
      <w:r w:rsidR="006F59B6" w:rsidRPr="0064058C">
        <w:t>: ЛБО</w:t>
      </w:r>
      <w:r w:rsidR="00843D01">
        <w:t>»</w:t>
      </w:r>
      <w:bookmarkEnd w:id="9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843D01"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w:t>
            </w:r>
            <w:r w:rsidR="006F59B6">
              <w:t xml:space="preserve"> в</w:t>
            </w:r>
            <w:r w:rsidRPr="009E0990">
              <w:t xml:space="preserve">кладка </w:t>
            </w:r>
            <w:r>
              <w:t>«</w:t>
            </w:r>
            <w:r w:rsidRPr="009E0990">
              <w:t>Раздел II: ЛБО</w:t>
            </w:r>
            <w:r>
              <w:t>»</w:t>
            </w:r>
            <w:r w:rsidRPr="009E0990">
              <w:t xml:space="preserve">, группа полей </w:t>
            </w:r>
            <w:r>
              <w:t>«</w:t>
            </w:r>
            <w:r w:rsidRPr="009E0990">
              <w:t>Строки: Раздел II. ЛИМИТЫ БЮДЖЕТНЫХ ОБЯЗАТЕЛЬСТВ</w:t>
            </w:r>
            <w:r>
              <w:t>»</w:t>
            </w:r>
            <w:r w:rsidRPr="009E0990">
              <w:t xml:space="preserve"> (рис. </w:t>
            </w:r>
            <w:r w:rsidRPr="009E0990">
              <w:fldChar w:fldCharType="begin"/>
            </w:r>
            <w:r w:rsidRPr="009E0990">
              <w:instrText xml:space="preserve"> REF _Ref248747958 \h  \* MERGEFORMAT </w:instrText>
            </w:r>
            <w:r w:rsidRPr="009E0990">
              <w:fldChar w:fldCharType="separate"/>
            </w:r>
            <w:r w:rsidR="0092715F">
              <w:t>129</w:t>
            </w:r>
            <w:r w:rsidRPr="009E0990">
              <w:fldChar w:fldCharType="end"/>
            </w:r>
            <w:r w:rsidRPr="009E0990">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 xml:space="preserve">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в текущем году. Рассчитывается как сумма значений по всем строкам в поле </w:t>
            </w:r>
            <w:r>
              <w:t>«</w:t>
            </w:r>
            <w:r w:rsidRPr="009E0990">
              <w:t xml:space="preserve">Сумма: тек. </w:t>
            </w:r>
            <w:r w:rsidR="00B412A1" w:rsidRPr="009E0990">
              <w:t>Г</w:t>
            </w:r>
            <w:r w:rsidRPr="009E0990">
              <w:t>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рассчитывается авт</w:t>
            </w:r>
            <w:r w:rsidRPr="00843D01">
              <w:t>о</w:t>
            </w:r>
            <w:r w:rsidRPr="009E0990">
              <w:t xml:space="preserve">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1-й год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по первому году планового периода. Рассчитывается как сумма значений по всем строкам в поле </w:t>
            </w:r>
            <w:r>
              <w:t>«</w:t>
            </w:r>
            <w:r w:rsidRPr="009E0990">
              <w:t>Сумма: 1 год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w:t>
            </w:r>
            <w:r w:rsidRPr="00843D01">
              <w:t>с</w:t>
            </w:r>
            <w:r w:rsidRPr="009E0990">
              <w:t xml:space="preserve">считывается автоматически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2-й год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по второму году планового периода. Рассчитывается как сумма значений по всем строкам в поле </w:t>
            </w:r>
            <w:r>
              <w:t>«</w:t>
            </w:r>
            <w:r w:rsidRPr="009E0990">
              <w:t>Сумма: 2 год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w:t>
            </w:r>
            <w:r w:rsidRPr="00843D01">
              <w:t>с</w:t>
            </w:r>
            <w:r w:rsidRPr="009E0990">
              <w:t xml:space="preserve">считывается автоматически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 xml:space="preserve">, </w:t>
            </w:r>
            <w:r w:rsidR="006F59B6">
              <w:t>в</w:t>
            </w:r>
            <w:r w:rsidRPr="009E0990">
              <w:t xml:space="preserve">кладка </w:t>
            </w:r>
            <w:r>
              <w:t>«</w:t>
            </w:r>
            <w:r w:rsidRPr="009E0990">
              <w:t>Раздел II: ЛБО</w:t>
            </w:r>
            <w:r>
              <w:t>»</w:t>
            </w:r>
            <w:r w:rsidRPr="009E0990">
              <w:t xml:space="preserve">, таблица </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w:t>
            </w:r>
          </w:p>
        </w:tc>
        <w:tc>
          <w:tcPr>
            <w:tcW w:w="3864" w:type="pct"/>
            <w:shd w:val="clear" w:color="auto" w:fill="auto"/>
          </w:tcPr>
          <w:p w:rsidR="00843D01" w:rsidRPr="009E0990" w:rsidRDefault="00843D01" w:rsidP="00412DF7">
            <w:pPr>
              <w:pStyle w:val="ASFKTablenorm"/>
              <w:ind w:left="57" w:right="57"/>
            </w:pPr>
            <w:r w:rsidRPr="009E0990">
              <w:t>Номер по порядку</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И?</w:t>
            </w:r>
          </w:p>
        </w:tc>
        <w:tc>
          <w:tcPr>
            <w:tcW w:w="3864" w:type="pct"/>
            <w:shd w:val="clear" w:color="auto" w:fill="auto"/>
          </w:tcPr>
          <w:p w:rsidR="00843D01" w:rsidRPr="009E0990" w:rsidRDefault="00843D01" w:rsidP="00412DF7">
            <w:pPr>
              <w:pStyle w:val="ASFKTablenorm"/>
              <w:ind w:left="57" w:right="57"/>
            </w:pPr>
            <w:r w:rsidRPr="009E0990">
              <w:t>Признак итоговой строки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Наименование пок</w:t>
            </w:r>
            <w:r w:rsidRPr="00843D01">
              <w:t>а</w:t>
            </w:r>
            <w:r w:rsidRPr="009E0990">
              <w:t>зателя</w:t>
            </w:r>
          </w:p>
        </w:tc>
        <w:tc>
          <w:tcPr>
            <w:tcW w:w="3864" w:type="pct"/>
            <w:shd w:val="clear" w:color="auto" w:fill="auto"/>
          </w:tcPr>
          <w:p w:rsidR="00843D01" w:rsidRPr="009E0990" w:rsidRDefault="00843D01" w:rsidP="00412DF7">
            <w:pPr>
              <w:pStyle w:val="ASFKTablenorm"/>
              <w:ind w:left="57" w:right="57"/>
            </w:pPr>
            <w:r w:rsidRPr="009E0990">
              <w:t>Наименование кода бюджетной классификации</w:t>
            </w:r>
            <w:r>
              <w:t>.</w:t>
            </w:r>
          </w:p>
        </w:tc>
      </w:tr>
      <w:tr w:rsidR="00843D01" w:rsidRPr="009E0990" w:rsidTr="00412DF7">
        <w:trPr>
          <w:trHeight w:val="77"/>
        </w:trPr>
        <w:tc>
          <w:tcPr>
            <w:tcW w:w="1136" w:type="pct"/>
            <w:shd w:val="clear" w:color="auto" w:fill="auto"/>
          </w:tcPr>
          <w:p w:rsidR="00843D01" w:rsidRPr="00DC58D1" w:rsidRDefault="00843D01" w:rsidP="00412DF7">
            <w:pPr>
              <w:pStyle w:val="ASFKTablenorm"/>
              <w:ind w:left="57" w:right="57"/>
              <w:rPr>
                <w:rStyle w:val="ASFKReporterror"/>
              </w:rPr>
            </w:pPr>
            <w:r w:rsidRPr="00DC58D1">
              <w:rPr>
                <w:rStyle w:val="ASFKReporterror"/>
              </w:rPr>
              <w:t>Рд</w:t>
            </w:r>
          </w:p>
        </w:tc>
        <w:tc>
          <w:tcPr>
            <w:tcW w:w="3864" w:type="pct"/>
            <w:shd w:val="clear" w:color="auto" w:fill="auto"/>
          </w:tcPr>
          <w:p w:rsidR="00843D01" w:rsidRPr="009E0990" w:rsidRDefault="00843D01" w:rsidP="00412DF7">
            <w:pPr>
              <w:pStyle w:val="ASFKTablenorm"/>
              <w:ind w:left="57" w:right="57"/>
            </w:pPr>
            <w:r w:rsidRPr="009E0990">
              <w:t>Код раздела по функциональной классификации расходов</w:t>
            </w:r>
            <w:r>
              <w:t>.</w:t>
            </w:r>
          </w:p>
        </w:tc>
      </w:tr>
      <w:tr w:rsidR="00843D01" w:rsidRPr="009E0990" w:rsidTr="00412DF7">
        <w:trPr>
          <w:trHeight w:val="77"/>
        </w:trPr>
        <w:tc>
          <w:tcPr>
            <w:tcW w:w="1136" w:type="pct"/>
            <w:shd w:val="clear" w:color="auto" w:fill="auto"/>
          </w:tcPr>
          <w:p w:rsidR="00843D01" w:rsidRPr="00DC58D1" w:rsidRDefault="00843D01" w:rsidP="00412DF7">
            <w:pPr>
              <w:pStyle w:val="ASFKTablenorm"/>
              <w:ind w:left="57" w:right="57"/>
              <w:rPr>
                <w:rStyle w:val="ASFKReporterror"/>
              </w:rPr>
            </w:pPr>
            <w:r w:rsidRPr="00DC58D1">
              <w:rPr>
                <w:rStyle w:val="ASFKReporterror"/>
              </w:rPr>
              <w:t>Прд</w:t>
            </w:r>
          </w:p>
        </w:tc>
        <w:tc>
          <w:tcPr>
            <w:tcW w:w="3864" w:type="pct"/>
            <w:shd w:val="clear" w:color="auto" w:fill="auto"/>
          </w:tcPr>
          <w:p w:rsidR="00843D01" w:rsidRPr="009E0990" w:rsidRDefault="00843D01" w:rsidP="00412DF7">
            <w:pPr>
              <w:pStyle w:val="ASFKTablenorm"/>
              <w:ind w:left="57" w:right="57"/>
            </w:pPr>
            <w:r w:rsidRPr="009E0990">
              <w:t>Код подраздела по функциональной классификации расходов</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ЦСТ</w:t>
            </w:r>
          </w:p>
        </w:tc>
        <w:tc>
          <w:tcPr>
            <w:tcW w:w="3864" w:type="pct"/>
            <w:shd w:val="clear" w:color="auto" w:fill="auto"/>
          </w:tcPr>
          <w:p w:rsidR="00843D01" w:rsidRPr="009E0990" w:rsidRDefault="00843D01" w:rsidP="00412DF7">
            <w:pPr>
              <w:pStyle w:val="ASFKTablenorm"/>
              <w:ind w:left="57" w:right="57"/>
            </w:pPr>
            <w:r w:rsidRPr="009E0990">
              <w:t>Код целевой статьи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ВР</w:t>
            </w:r>
          </w:p>
        </w:tc>
        <w:tc>
          <w:tcPr>
            <w:tcW w:w="3864" w:type="pct"/>
            <w:shd w:val="clear" w:color="auto" w:fill="auto"/>
          </w:tcPr>
          <w:p w:rsidR="00843D01" w:rsidRPr="009E0990" w:rsidRDefault="00843D01" w:rsidP="00412DF7">
            <w:pPr>
              <w:pStyle w:val="ASFKTablenorm"/>
              <w:ind w:left="57" w:right="57"/>
            </w:pPr>
            <w:r w:rsidRPr="009E0990">
              <w:t>Код вида расходов</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КОСГУ</w:t>
            </w:r>
          </w:p>
        </w:tc>
        <w:tc>
          <w:tcPr>
            <w:tcW w:w="3864" w:type="pct"/>
            <w:shd w:val="clear" w:color="auto" w:fill="auto"/>
          </w:tcPr>
          <w:p w:rsidR="00843D01" w:rsidRPr="009E0990" w:rsidRDefault="00843D01" w:rsidP="00412DF7">
            <w:pPr>
              <w:pStyle w:val="ASFKTablenorm"/>
              <w:ind w:left="57" w:right="57"/>
            </w:pPr>
            <w:r w:rsidRPr="009E0990">
              <w:t>Код классификации операций сектора государственного управления</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Сумма: 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Сумма ЛБО в текущем году. При вводе документа из родительского докуме</w:t>
            </w:r>
            <w:r w:rsidRPr="00843D01">
              <w:t>н</w:t>
            </w:r>
            <w:r w:rsidRPr="009E0990">
              <w:t>та поле заполняется в соответствии со значениями выбранного п</w:t>
            </w:r>
            <w:r w:rsidRPr="00843D01">
              <w:t>е</w:t>
            </w:r>
            <w:r w:rsidRPr="009E0990">
              <w:t xml:space="preserve">риода и даты документа согласно родительскому документу </w:t>
            </w:r>
            <w:r>
              <w:t>«</w:t>
            </w:r>
            <w:r w:rsidRPr="009E0990">
              <w:t>Распред</w:t>
            </w:r>
            <w:r w:rsidRPr="00843D01">
              <w:t>е</w:t>
            </w:r>
            <w:r w:rsidRPr="009E0990">
              <w:t>ление бюджетных данных</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1 год</w:t>
            </w:r>
          </w:p>
        </w:tc>
        <w:tc>
          <w:tcPr>
            <w:tcW w:w="3864" w:type="pct"/>
            <w:shd w:val="clear" w:color="auto" w:fill="auto"/>
          </w:tcPr>
          <w:p w:rsidR="00843D01" w:rsidRPr="009E0990" w:rsidRDefault="00843D01" w:rsidP="00412DF7">
            <w:pPr>
              <w:pStyle w:val="ASFKTablenorm"/>
              <w:ind w:left="57" w:right="57"/>
            </w:pPr>
            <w:r w:rsidRPr="009E0990">
              <w:t>Сумма ЛБО по первому году планового периода</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2 год</w:t>
            </w:r>
          </w:p>
        </w:tc>
        <w:tc>
          <w:tcPr>
            <w:tcW w:w="3864" w:type="pct"/>
            <w:shd w:val="clear" w:color="auto" w:fill="auto"/>
          </w:tcPr>
          <w:p w:rsidR="00843D01" w:rsidRPr="009E0990" w:rsidRDefault="00843D01" w:rsidP="00412DF7">
            <w:pPr>
              <w:pStyle w:val="ASFKTablenorm"/>
              <w:ind w:left="57" w:right="57"/>
            </w:pPr>
            <w:r w:rsidRPr="009E0990">
              <w:t>Сумма ЛБО по второму году планового периода</w:t>
            </w:r>
            <w:r>
              <w:t>.</w:t>
            </w:r>
          </w:p>
        </w:tc>
      </w:tr>
    </w:tbl>
    <w:p w:rsidR="00CD55C7" w:rsidRPr="0064058C" w:rsidRDefault="00CD55C7" w:rsidP="00BB52A1">
      <w:pPr>
        <w:pStyle w:val="ASFKNormal"/>
      </w:pPr>
      <w:r w:rsidRPr="0064058C">
        <w:t xml:space="preserve">Для добавления строки ЛБО следует нажать на кнопку </w:t>
      </w:r>
      <w:r w:rsidR="0092715F">
        <w:pict>
          <v:shape id="_x0000_i1234" type="#_x0000_t75" style="width:24pt;height:24pt">
            <v:imagedata r:id="rId73" o:title="Snap7" gain="81921f" blacklevel="-3277f"/>
          </v:shape>
        </w:pict>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_Ref248747960 \h  \* MERGEFORMAT </w:instrText>
      </w:r>
      <w:r w:rsidRPr="0064058C">
        <w:fldChar w:fldCharType="separate"/>
      </w:r>
      <w:r w:rsidR="0092715F">
        <w:t>130</w:t>
      </w:r>
      <w:r w:rsidRPr="0064058C">
        <w:fldChar w:fldCharType="end"/>
      </w:r>
      <w:r w:rsidRPr="0064058C">
        <w:t>).</w:t>
      </w:r>
    </w:p>
    <w:p w:rsidR="00F05BB4" w:rsidRPr="00F05BB4" w:rsidRDefault="0092715F" w:rsidP="00F05BB4">
      <w:pPr>
        <w:pStyle w:val="ASFKFigure"/>
      </w:pPr>
      <w:r>
        <w:lastRenderedPageBreak/>
        <w:pict>
          <v:shape id="_x0000_i1235" type="#_x0000_t75" style="width:474pt;height:3in">
            <v:imagedata r:id="rId194"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47" w:name="_Ref248747960"/>
      <w:bookmarkStart w:id="948" w:name="_Toc79490499"/>
      <w:r w:rsidR="0092715F">
        <w:rPr>
          <w:noProof/>
        </w:rPr>
        <w:t>130</w:t>
      </w:r>
      <w:bookmarkEnd w:id="947"/>
      <w:r w:rsidRPr="0064058C">
        <w:fldChar w:fldCharType="end"/>
      </w:r>
      <w:r w:rsidRPr="0064058C">
        <w:t xml:space="preserve">. ЭД </w:t>
      </w:r>
      <w:r w:rsidR="001F20AD">
        <w:t>«</w:t>
      </w:r>
      <w:r w:rsidRPr="0064058C">
        <w:t>Добавление записи</w:t>
      </w:r>
      <w:r w:rsidR="001F20AD">
        <w:t>»</w:t>
      </w:r>
      <w:bookmarkEnd w:id="948"/>
    </w:p>
    <w:p w:rsidR="00CD55C7" w:rsidRPr="0064058C" w:rsidRDefault="00CD55C7" w:rsidP="00BB52A1">
      <w:pPr>
        <w:pStyle w:val="ASFKNormalWithout"/>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заполняется автоматически;</w:t>
      </w:r>
    </w:p>
    <w:p w:rsidR="00CD55C7" w:rsidRPr="0064058C" w:rsidRDefault="001F20AD" w:rsidP="00574C42">
      <w:pPr>
        <w:pStyle w:val="ASFKListmark1"/>
      </w:pPr>
      <w:r>
        <w:t>«</w:t>
      </w:r>
      <w:r w:rsidR="00CD55C7" w:rsidRPr="0064058C">
        <w:t>И?</w:t>
      </w:r>
      <w:r>
        <w:t>»</w:t>
      </w:r>
      <w:r w:rsidR="00867FD7">
        <w:t xml:space="preserve"> – п</w:t>
      </w:r>
      <w:r w:rsidR="00CD55C7" w:rsidRPr="0064058C">
        <w:t>ризнак итоговой строки</w:t>
      </w:r>
      <w:r w:rsidR="00867FD7">
        <w:t>;</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867FD7">
        <w:t xml:space="preserve"> – з</w:t>
      </w:r>
      <w:r w:rsidR="00CD55C7" w:rsidRPr="002B1F3E">
        <w:t xml:space="preserve">начение поля формируется автоматически на основании введенных сегментов как сумма полей </w:t>
      </w:r>
      <w:r>
        <w:t>«</w:t>
      </w:r>
      <w:r w:rsidR="00CD55C7" w:rsidRPr="00DC58D1">
        <w:rPr>
          <w:rStyle w:val="ASFKReporterror"/>
        </w:rPr>
        <w:t>Код по БК ГРБС</w:t>
      </w:r>
      <w:r w:rsidRPr="00DC58D1">
        <w:rPr>
          <w:rStyle w:val="ASFKReporterror"/>
        </w:rPr>
        <w:t>»</w:t>
      </w:r>
      <w:r w:rsidR="00CD55C7" w:rsidRPr="00DC58D1">
        <w:rPr>
          <w:rStyle w:val="ASFKReporterror"/>
        </w:rPr>
        <w:t xml:space="preserve"> + </w:t>
      </w:r>
      <w:r w:rsidRPr="00DC58D1">
        <w:rPr>
          <w:rStyle w:val="ASFKReporterror"/>
        </w:rPr>
        <w:t>«</w:t>
      </w:r>
      <w:r w:rsidR="00CD55C7" w:rsidRPr="00DC58D1">
        <w:rPr>
          <w:rStyle w:val="ASFKReporterror"/>
        </w:rPr>
        <w:t>Рд</w:t>
      </w:r>
      <w:r w:rsidRPr="00DC58D1">
        <w:rPr>
          <w:rStyle w:val="ASFKReporterror"/>
        </w:rPr>
        <w:t>»</w:t>
      </w:r>
      <w:r w:rsidR="00CD55C7" w:rsidRPr="00DC58D1">
        <w:rPr>
          <w:rStyle w:val="ASFKReporterror"/>
        </w:rPr>
        <w:t xml:space="preserve"> + </w:t>
      </w:r>
      <w:r w:rsidRPr="00DC58D1">
        <w:rPr>
          <w:rStyle w:val="ASFKReporterror"/>
        </w:rPr>
        <w:t>«</w:t>
      </w:r>
      <w:r w:rsidR="00CD55C7" w:rsidRPr="00DC58D1">
        <w:rPr>
          <w:rStyle w:val="ASFKReporterror"/>
        </w:rPr>
        <w:t>Прд</w:t>
      </w:r>
      <w: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CD55C7" w:rsidRPr="002B1F3E">
        <w:t xml:space="preserve"> + </w:t>
      </w:r>
      <w:r>
        <w:t>«</w:t>
      </w:r>
      <w:r w:rsidR="00CD55C7" w:rsidRPr="002B1F3E">
        <w:t>КОСГУ</w:t>
      </w:r>
      <w:r>
        <w:t>»</w:t>
      </w:r>
      <w:r w:rsidR="00867FD7">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867FD7">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867FD7">
        <w:t>;</w:t>
      </w:r>
    </w:p>
    <w:p w:rsidR="00CD55C7" w:rsidRPr="00811D64" w:rsidRDefault="001F20AD" w:rsidP="00574C42">
      <w:pPr>
        <w:pStyle w:val="ASFKListmark1"/>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867FD7">
        <w:t>; з</w:t>
      </w:r>
      <w:r w:rsidR="00CD55C7" w:rsidRPr="00811D64">
        <w:t xml:space="preserve">начение может быть выбрано из справочника </w:t>
      </w:r>
      <w:r>
        <w:t>«</w:t>
      </w:r>
      <w:r w:rsidR="00CD55C7" w:rsidRPr="00811D64">
        <w:t>Ведомства</w:t>
      </w:r>
      <w:r>
        <w:t>»</w:t>
      </w:r>
      <w:r w:rsidR="00867FD7">
        <w:t>;</w:t>
      </w:r>
    </w:p>
    <w:p w:rsidR="00CD55C7" w:rsidRPr="00811D64" w:rsidRDefault="001F20AD" w:rsidP="00574C42">
      <w:pPr>
        <w:pStyle w:val="ASFKListmark1"/>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функциональной классификации расходов</w:t>
      </w:r>
      <w:r w:rsidR="00867FD7">
        <w:t>; з</w:t>
      </w:r>
      <w:r w:rsidR="00CD55C7" w:rsidRPr="00811D64">
        <w:t xml:space="preserve">начение может быть выбрано из справочника </w:t>
      </w:r>
      <w:r>
        <w:t>«</w:t>
      </w:r>
      <w:r w:rsidR="00CD55C7" w:rsidRPr="00811D64">
        <w:t>Разделы/подразделы ФКР</w:t>
      </w:r>
      <w:r>
        <w:t>»</w:t>
      </w:r>
      <w:r w:rsidR="00867FD7">
        <w:t>;</w:t>
      </w:r>
    </w:p>
    <w:p w:rsidR="00CD55C7" w:rsidRPr="00811D64" w:rsidRDefault="001F20AD" w:rsidP="00574C42">
      <w:pPr>
        <w:pStyle w:val="ASFKListmark1"/>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функциональной классификации расходов</w:t>
      </w:r>
      <w:r w:rsidR="00867FD7">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867FD7" w:rsidRPr="00DC58D1">
        <w:rPr>
          <w:rStyle w:val="ASFKReporterror"/>
        </w:rPr>
        <w:t>;</w:t>
      </w:r>
    </w:p>
    <w:p w:rsidR="00CD55C7" w:rsidRPr="00811D64" w:rsidRDefault="001F20AD" w:rsidP="00574C42">
      <w:pPr>
        <w:pStyle w:val="ASFKListmark1"/>
      </w:pPr>
      <w:r>
        <w:t>«</w:t>
      </w:r>
      <w:r w:rsidR="00CD55C7" w:rsidRPr="00811D64">
        <w:t>ЦСТ</w:t>
      </w:r>
      <w:r>
        <w:t>»</w:t>
      </w:r>
      <w:r w:rsidR="00CD55C7" w:rsidRPr="00811D64">
        <w:t xml:space="preserve"> – код целевой статьи</w:t>
      </w:r>
      <w:r w:rsidR="00867FD7">
        <w:t>; з</w:t>
      </w:r>
      <w:r w:rsidR="00CD55C7" w:rsidRPr="00811D64">
        <w:t xml:space="preserve">начение может быть выбрано из справочника </w:t>
      </w:r>
      <w:r>
        <w:t>«</w:t>
      </w:r>
      <w:r w:rsidR="00CD55C7" w:rsidRPr="00811D64">
        <w:t>Целевые статьи ФКР</w:t>
      </w:r>
      <w:r>
        <w:t>»</w:t>
      </w:r>
      <w:r w:rsidR="00867FD7">
        <w:t>;</w:t>
      </w:r>
    </w:p>
    <w:p w:rsidR="00CD55C7" w:rsidRPr="00811D64" w:rsidRDefault="001F20AD" w:rsidP="00574C42">
      <w:pPr>
        <w:pStyle w:val="ASFKListmark1"/>
      </w:pPr>
      <w:r>
        <w:t>«</w:t>
      </w:r>
      <w:r w:rsidR="00CD55C7" w:rsidRPr="00811D64">
        <w:t>ВР</w:t>
      </w:r>
      <w:r>
        <w:t>»</w:t>
      </w:r>
      <w:r w:rsidR="00CD55C7" w:rsidRPr="00811D64">
        <w:t xml:space="preserve"> – код вида расходов</w:t>
      </w:r>
      <w:r w:rsidR="00867FD7">
        <w:t>; з</w:t>
      </w:r>
      <w:r w:rsidR="00CD55C7" w:rsidRPr="00811D64">
        <w:t xml:space="preserve">начение может быть выбрано из справочника </w:t>
      </w:r>
      <w:r>
        <w:t>«</w:t>
      </w:r>
      <w:r w:rsidR="00CD55C7" w:rsidRPr="00811D64">
        <w:t>Виды расходов ФКР</w:t>
      </w:r>
      <w:r>
        <w:t>»</w:t>
      </w:r>
      <w:r w:rsidR="00867FD7">
        <w:t>;</w:t>
      </w:r>
    </w:p>
    <w:p w:rsidR="00CD55C7" w:rsidRPr="0064058C" w:rsidRDefault="001F20AD" w:rsidP="00574C42">
      <w:pPr>
        <w:pStyle w:val="ASFKListmark1"/>
      </w:pPr>
      <w:r>
        <w:t>«</w:t>
      </w:r>
      <w:r w:rsidR="00CD55C7" w:rsidRPr="00811D64">
        <w:t>КОСГУ</w:t>
      </w:r>
      <w:r>
        <w:t>»</w:t>
      </w:r>
      <w:r w:rsidR="00CD55C7" w:rsidRPr="00811D64">
        <w:t xml:space="preserve"> – код классификации операций сект</w:t>
      </w:r>
      <w:r w:rsidR="00867FD7">
        <w:t>ора государственного управления; з</w:t>
      </w:r>
      <w:r w:rsidR="00CD55C7" w:rsidRPr="0064058C">
        <w:t xml:space="preserve">начение может быть выбрано из справочника </w:t>
      </w:r>
      <w:r>
        <w:t>«</w:t>
      </w:r>
      <w:r w:rsidR="00CD55C7" w:rsidRPr="0064058C">
        <w:t>Экономические статьи</w:t>
      </w:r>
      <w:r>
        <w:t>»</w:t>
      </w:r>
      <w:r w:rsidR="00867FD7">
        <w:t>;</w:t>
      </w:r>
    </w:p>
    <w:p w:rsidR="00CD55C7" w:rsidRPr="00811D64" w:rsidRDefault="001F20AD" w:rsidP="00574C42">
      <w:pPr>
        <w:pStyle w:val="ASFKListmark1"/>
      </w:pPr>
      <w:r>
        <w:t>«</w:t>
      </w:r>
      <w:r w:rsidR="00CD55C7" w:rsidRPr="00811D64">
        <w:t xml:space="preserve">Сумма: </w:t>
      </w:r>
      <w:r w:rsidR="00D55D59">
        <w:t>Т</w:t>
      </w:r>
      <w:r w:rsidR="00CD55C7" w:rsidRPr="00811D64">
        <w:t xml:space="preserve">ек. </w:t>
      </w:r>
      <w:r w:rsidR="00BD6E40">
        <w:t>Г</w:t>
      </w:r>
      <w:r w:rsidR="00CD55C7" w:rsidRPr="00811D64">
        <w:t>од</w:t>
      </w:r>
      <w:r>
        <w:t>»</w:t>
      </w:r>
      <w:r w:rsidR="00867FD7">
        <w:t xml:space="preserve"> – сумма ЛБО в текущем году;</w:t>
      </w:r>
    </w:p>
    <w:p w:rsidR="00CD55C7" w:rsidRPr="00811D64" w:rsidRDefault="001F20AD" w:rsidP="00574C42">
      <w:pPr>
        <w:pStyle w:val="ASFKListmark1"/>
      </w:pPr>
      <w:r>
        <w:t>«</w:t>
      </w:r>
      <w:r w:rsidR="00CD55C7" w:rsidRPr="00811D64">
        <w:t>Сумма: 1 год</w:t>
      </w:r>
      <w:r>
        <w:t>»</w:t>
      </w:r>
      <w:r w:rsidR="00CD55C7" w:rsidRPr="00811D64">
        <w:t xml:space="preserve"> – сумма ЛБО по первому году планового периода</w:t>
      </w:r>
      <w:r w:rsidR="00867FD7">
        <w:t>;</w:t>
      </w:r>
    </w:p>
    <w:p w:rsidR="00CD55C7" w:rsidRPr="00811D64" w:rsidRDefault="001F20AD" w:rsidP="00574C42">
      <w:pPr>
        <w:pStyle w:val="ASFKListmark1"/>
      </w:pPr>
      <w:r>
        <w:t>«</w:t>
      </w:r>
      <w:r w:rsidR="00CD55C7" w:rsidRPr="00811D64">
        <w:t>Сумма: 2 год</w:t>
      </w:r>
      <w:r>
        <w:t>»</w:t>
      </w:r>
      <w:r w:rsidR="00CD55C7" w:rsidRPr="00811D64">
        <w:t xml:space="preserve"> – сумма ЛБО по второму году планового периода</w:t>
      </w:r>
      <w:r w:rsidR="0030273F">
        <w:t>.</w:t>
      </w:r>
    </w:p>
    <w:p w:rsidR="00CD55C7" w:rsidRPr="0064058C" w:rsidRDefault="00CD55C7" w:rsidP="00BB52A1">
      <w:pPr>
        <w:pStyle w:val="ASFKNormal"/>
      </w:pPr>
      <w:r w:rsidRPr="0064058C">
        <w:tab/>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CD55C7" w:rsidRPr="0064058C" w:rsidRDefault="006F59B6" w:rsidP="00BB52A1">
      <w:pPr>
        <w:pStyle w:val="ASFKNormal"/>
      </w:pPr>
      <w:r w:rsidRPr="0064058C">
        <w:t xml:space="preserve">ЭФ </w:t>
      </w:r>
      <w:r>
        <w:t>документа «</w:t>
      </w:r>
      <w:r w:rsidRPr="0064058C">
        <w:t>Справка об изменении СБР</w:t>
      </w:r>
      <w:r w:rsidR="00F9698D">
        <w:t xml:space="preserve">», закладки </w:t>
      </w:r>
      <w:r>
        <w:t>«</w:t>
      </w:r>
      <w:r w:rsidRPr="0064058C">
        <w:t>Документ</w:t>
      </w:r>
      <w:r>
        <w:t>»</w:t>
      </w:r>
      <w:r w:rsidRPr="0064058C">
        <w:t xml:space="preserve">. </w:t>
      </w:r>
      <w:r>
        <w:t>В</w:t>
      </w:r>
      <w:r w:rsidRPr="0064058C">
        <w:t xml:space="preserve">кладка </w:t>
      </w:r>
      <w:r>
        <w:t>«</w:t>
      </w:r>
      <w:r w:rsidRPr="0064058C">
        <w:t>Раздел</w:t>
      </w:r>
      <w:r w:rsidR="00D55D59">
        <w:t> </w:t>
      </w:r>
      <w:r w:rsidRPr="006F59B6">
        <w:t>III</w:t>
      </w:r>
      <w:r w:rsidRPr="0064058C">
        <w:t>: БА по источникам</w:t>
      </w:r>
      <w:r>
        <w:t>» представлена на рисунке</w:t>
      </w:r>
      <w:r w:rsidR="008650B7" w:rsidRPr="0064058C">
        <w:t> </w:t>
      </w:r>
      <w:r w:rsidRPr="0064058C">
        <w:fldChar w:fldCharType="begin"/>
      </w:r>
      <w:r w:rsidRPr="0064058C">
        <w:instrText xml:space="preserve"> REF _Ref248747963 \h  \* MERGEFORMAT </w:instrText>
      </w:r>
      <w:r w:rsidRPr="0064058C">
        <w:fldChar w:fldCharType="separate"/>
      </w:r>
      <w:r w:rsidR="0092715F">
        <w:t>131</w:t>
      </w:r>
      <w:r w:rsidRPr="0064058C">
        <w:fldChar w:fldCharType="end"/>
      </w:r>
      <w:r>
        <w:t>.</w:t>
      </w:r>
    </w:p>
    <w:p w:rsidR="00F05BB4" w:rsidRPr="00F05BB4" w:rsidRDefault="0092715F" w:rsidP="00F05BB4">
      <w:pPr>
        <w:pStyle w:val="ASFKFigure"/>
      </w:pPr>
      <w:r>
        <w:lastRenderedPageBreak/>
        <w:pict>
          <v:shape id="_x0000_i1236" type="#_x0000_t75" style="width:474pt;height:252pt">
            <v:imagedata r:id="rId195"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49" w:name="_Ref248747963"/>
      <w:bookmarkStart w:id="950" w:name="_Toc79490500"/>
      <w:r w:rsidR="0092715F">
        <w:rPr>
          <w:noProof/>
        </w:rPr>
        <w:t>131</w:t>
      </w:r>
      <w:bookmarkEnd w:id="949"/>
      <w:r w:rsidRPr="0064058C">
        <w:fldChar w:fldCharType="end"/>
      </w:r>
      <w:r w:rsidRPr="0064058C">
        <w:t xml:space="preserve">. ЭФ </w:t>
      </w:r>
      <w:r w:rsidR="006F59B6">
        <w:t xml:space="preserve">документа </w:t>
      </w:r>
      <w:r w:rsidR="001F20AD">
        <w:t>«</w:t>
      </w:r>
      <w:r w:rsidRPr="0064058C">
        <w:t>Справка об изменении СБР</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III</w:t>
      </w:r>
      <w:r w:rsidRPr="0064058C">
        <w:t>: БА по источникам</w:t>
      </w:r>
      <w:r w:rsidR="001F20AD">
        <w:t>»</w:t>
      </w:r>
      <w:bookmarkEnd w:id="950"/>
    </w:p>
    <w:p w:rsidR="00843D01" w:rsidRDefault="006F59B6" w:rsidP="00843D01">
      <w:pPr>
        <w:pStyle w:val="ASFKNormal"/>
      </w:pPr>
      <w:r>
        <w:t>В</w:t>
      </w:r>
      <w:r w:rsidRPr="0064058C">
        <w:t xml:space="preserve">кладка </w:t>
      </w:r>
      <w:r>
        <w:t>«</w:t>
      </w:r>
      <w:r w:rsidRPr="0064058C">
        <w:t>Раздел </w:t>
      </w:r>
      <w:r w:rsidRPr="006F59B6">
        <w:t>III</w:t>
      </w:r>
      <w:r w:rsidRPr="0064058C">
        <w:t>: БА по источникам</w:t>
      </w:r>
      <w:r>
        <w:t>»</w:t>
      </w:r>
      <w:r w:rsidRPr="0064058C">
        <w:t xml:space="preserve">, вложенная в закладку </w:t>
      </w:r>
      <w:r>
        <w:t>«</w:t>
      </w:r>
      <w:r w:rsidRPr="0064058C">
        <w:t>Док</w:t>
      </w:r>
      <w:r w:rsidRPr="006F59B6">
        <w:t>у</w:t>
      </w:r>
      <w:r w:rsidRPr="0064058C">
        <w:t>мент</w:t>
      </w:r>
      <w:r>
        <w:t>»</w:t>
      </w:r>
      <w:r w:rsidRPr="0064058C">
        <w:t>, содержит заголовочные поля и строки БА по источникам финансирования дефицита фед</w:t>
      </w:r>
      <w:r w:rsidRPr="006F59B6">
        <w:t>е</w:t>
      </w:r>
      <w:r w:rsidRPr="0064058C">
        <w:t>рального бюджета по Разделу </w:t>
      </w:r>
      <w:r w:rsidRPr="006F59B6">
        <w:t>III</w:t>
      </w:r>
      <w:r>
        <w:t xml:space="preserve">, </w:t>
      </w:r>
      <w:r w:rsidRPr="00843D01">
        <w:t>приведенные в табл</w:t>
      </w:r>
      <w:r w:rsidRPr="006F59B6">
        <w:t>и</w:t>
      </w:r>
      <w:r w:rsidRPr="00843D01">
        <w:t>це</w:t>
      </w:r>
      <w:r w:rsidR="008650B7" w:rsidRPr="0064058C">
        <w:t> </w:t>
      </w:r>
      <w:r>
        <w:fldChar w:fldCharType="begin"/>
      </w:r>
      <w:r>
        <w:instrText xml:space="preserve"> REF _Ref449609074 \h </w:instrText>
      </w:r>
      <w:r>
        <w:fldChar w:fldCharType="separate"/>
      </w:r>
      <w:r w:rsidR="0092715F">
        <w:rPr>
          <w:noProof/>
        </w:rPr>
        <w:t>70</w:t>
      </w:r>
      <w:r>
        <w:fldChar w:fldCharType="end"/>
      </w:r>
      <w:r w:rsidRPr="0064058C">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51" w:name="_Ref449609074"/>
      <w:bookmarkStart w:id="952" w:name="_Toc79490299"/>
      <w:r w:rsidR="0092715F">
        <w:rPr>
          <w:noProof/>
        </w:rPr>
        <w:t>70</w:t>
      </w:r>
      <w:bookmarkEnd w:id="951"/>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Документ</w:t>
      </w:r>
      <w:r w:rsidR="00F9698D">
        <w:t xml:space="preserve">», вкладки </w:t>
      </w:r>
      <w:r w:rsidR="006F59B6">
        <w:t>«</w:t>
      </w:r>
      <w:r w:rsidR="006F59B6" w:rsidRPr="0064058C">
        <w:t xml:space="preserve">Раздел </w:t>
      </w:r>
      <w:r w:rsidR="006F59B6" w:rsidRPr="006F59B6">
        <w:t>III</w:t>
      </w:r>
      <w:r w:rsidR="006F59B6" w:rsidRPr="0064058C">
        <w:t>: БА по источникам</w:t>
      </w:r>
      <w:r w:rsidR="00843D01">
        <w:t>»</w:t>
      </w:r>
      <w:bookmarkEnd w:id="9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843D01"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006F59B6">
              <w:t>, в</w:t>
            </w:r>
            <w:r w:rsidRPr="009E0990">
              <w:t xml:space="preserve">кладка </w:t>
            </w:r>
            <w:r>
              <w:t>«</w:t>
            </w:r>
            <w:r w:rsidRPr="009E0990">
              <w:t>Раздел III: БА по источникам</w:t>
            </w:r>
            <w:r>
              <w:t>»</w:t>
            </w:r>
            <w:r w:rsidRPr="009E0990">
              <w:t xml:space="preserve">, группа полей </w:t>
            </w:r>
            <w:r>
              <w:t>«</w:t>
            </w:r>
            <w:r w:rsidRPr="009E0990">
              <w:t>Строки: Раздел I. БЮДЖЕТНЫЕ АССИГНОВАНИЯ по источникам финансирования дефицита ФБ</w:t>
            </w:r>
            <w:r>
              <w:t>»</w:t>
            </w:r>
            <w:r w:rsidRPr="009E0990">
              <w:t xml:space="preserve"> (рис. </w:t>
            </w:r>
            <w:r w:rsidRPr="009E0990">
              <w:fldChar w:fldCharType="begin"/>
            </w:r>
            <w:r w:rsidRPr="009E0990">
              <w:instrText xml:space="preserve"> REF _Ref248747963 \h  \* MERGEFORMAT </w:instrText>
            </w:r>
            <w:r w:rsidRPr="009E0990">
              <w:fldChar w:fldCharType="separate"/>
            </w:r>
            <w:r w:rsidR="0092715F">
              <w:t>131</w:t>
            </w:r>
            <w:r w:rsidRPr="009E0990">
              <w:fldChar w:fldCharType="end"/>
            </w:r>
            <w:r w:rsidRPr="009E0990">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в текущем году. Рассчитывается как сумма значений по всем стр</w:t>
            </w:r>
            <w:r w:rsidRPr="00843D01">
              <w:t>о</w:t>
            </w:r>
            <w:r w:rsidRPr="009E0990">
              <w:t xml:space="preserve">кам в поле </w:t>
            </w:r>
            <w:r>
              <w:t>«</w:t>
            </w:r>
            <w:r w:rsidRPr="009E0990">
              <w:t xml:space="preserve">Сумма: </w:t>
            </w:r>
            <w:r w:rsidR="00D55D59" w:rsidRPr="009E0990">
              <w:t>Тек</w:t>
            </w:r>
            <w:r w:rsidRPr="009E0990">
              <w:t xml:space="preserve">. </w:t>
            </w:r>
            <w:r w:rsidR="00BD6E40">
              <w:t>Г</w:t>
            </w:r>
            <w:r w:rsidRPr="009E0990">
              <w:t>од</w:t>
            </w:r>
            <w:r>
              <w:t>»</w:t>
            </w:r>
            <w:r w:rsidRPr="009E0990">
              <w:t xml:space="preserve">, у которых признак итоговой строки </w:t>
            </w:r>
            <w:r>
              <w:t>«</w:t>
            </w:r>
            <w:r w:rsidRPr="009E0990">
              <w:t>И?</w:t>
            </w:r>
            <w:r>
              <w:t>»</w:t>
            </w:r>
            <w:r w:rsidRPr="009E0990">
              <w:t xml:space="preserve">. Если в строках данного признака нет, то значение рассчитывается автоматически как сумма значений по всем строкам в поле </w:t>
            </w:r>
            <w:r>
              <w:t>«</w:t>
            </w:r>
            <w:r w:rsidRPr="009E0990">
              <w:t>Сумма: 2 год</w:t>
            </w:r>
            <w:r>
              <w:t>»</w:t>
            </w:r>
            <w:r w:rsidRPr="009E0990">
              <w:t>, не имеющих пр</w:t>
            </w:r>
            <w:r w:rsidRPr="00843D01">
              <w:t>и</w:t>
            </w:r>
            <w:r w:rsidRPr="009E0990">
              <w:t xml:space="preserve">знака итоговой строки </w:t>
            </w:r>
            <w:r>
              <w:t>«</w:t>
            </w:r>
            <w:r w:rsidRPr="009E0990">
              <w:t>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1-й год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по первому году планового периода. Рассчитывается как сумма зн</w:t>
            </w:r>
            <w:r w:rsidRPr="00843D01">
              <w:t>а</w:t>
            </w:r>
            <w:r w:rsidRPr="009E0990">
              <w:t xml:space="preserve">чений по всем строкам в поле </w:t>
            </w:r>
            <w:r>
              <w:t>«</w:t>
            </w:r>
            <w:r w:rsidRPr="009E0990">
              <w:t>Сумма: 2 год</w:t>
            </w:r>
            <w:r>
              <w:t>»</w:t>
            </w:r>
            <w:r w:rsidRPr="009E0990">
              <w:t>, у которых признак ит</w:t>
            </w:r>
            <w:r w:rsidRPr="00843D01">
              <w:t>о</w:t>
            </w:r>
            <w:r w:rsidRPr="009E0990">
              <w:t xml:space="preserve">говой строки </w:t>
            </w:r>
            <w:r>
              <w:t>«</w:t>
            </w:r>
            <w:r w:rsidRPr="009E0990">
              <w:t>И?</w:t>
            </w:r>
            <w:r>
              <w:t>»</w:t>
            </w:r>
            <w:r w:rsidRPr="009E0990">
              <w:t>. Если в строках данного признака нет, то значение рассчитывае</w:t>
            </w:r>
            <w:r w:rsidRPr="00843D01">
              <w:t>т</w:t>
            </w:r>
            <w:r w:rsidRPr="009E0990">
              <w:t>ся автоматически как сумма значений по всем строкам в п</w:t>
            </w:r>
            <w:r w:rsidRPr="00843D01">
              <w:t>о</w:t>
            </w:r>
            <w:r w:rsidRPr="009E0990">
              <w:t xml:space="preserve">ле </w:t>
            </w:r>
            <w:r>
              <w:t>«</w:t>
            </w:r>
            <w:r w:rsidRPr="009E0990">
              <w:t>Сумма: 1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2-й год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по второму году планового периода. Рассчитывается как сумма зн</w:t>
            </w:r>
            <w:r w:rsidRPr="00843D01">
              <w:t>а</w:t>
            </w:r>
            <w:r w:rsidRPr="009E0990">
              <w:t xml:space="preserve">чений по всем строкам в поле </w:t>
            </w:r>
            <w:r>
              <w:t>«</w:t>
            </w:r>
            <w:r w:rsidRPr="009E0990">
              <w:t>Сумма: 2 год</w:t>
            </w:r>
            <w:r>
              <w:t>»</w:t>
            </w:r>
            <w:r w:rsidRPr="009E0990">
              <w:t>, у которых признак ит</w:t>
            </w:r>
            <w:r w:rsidRPr="00843D01">
              <w:t>о</w:t>
            </w:r>
            <w:r w:rsidRPr="009E0990">
              <w:t xml:space="preserve">говой строки </w:t>
            </w:r>
            <w:r>
              <w:t>«</w:t>
            </w:r>
            <w:r w:rsidRPr="009E0990">
              <w:t>И?</w:t>
            </w:r>
            <w:r>
              <w:t>»</w:t>
            </w:r>
            <w:r w:rsidRPr="009E0990">
              <w:t>. Если в строках данного признака нет, то значение рассчитывае</w:t>
            </w:r>
            <w:r w:rsidRPr="00843D01">
              <w:t>т</w:t>
            </w:r>
            <w:r w:rsidRPr="009E0990">
              <w:t>ся автоматически как сумма значений по всем строкам в п</w:t>
            </w:r>
            <w:r w:rsidRPr="00843D01">
              <w:t>о</w:t>
            </w:r>
            <w:r w:rsidRPr="009E0990">
              <w:t xml:space="preserve">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 xml:space="preserve">, </w:t>
            </w:r>
            <w:r w:rsidR="006F59B6">
              <w:t>в</w:t>
            </w:r>
            <w:r w:rsidRPr="009E0990">
              <w:t xml:space="preserve">кладка </w:t>
            </w:r>
            <w:r>
              <w:t>«</w:t>
            </w:r>
            <w:r w:rsidRPr="009E0990">
              <w:t>Раздел III: БА по источникам</w:t>
            </w:r>
            <w:r>
              <w:t>»</w:t>
            </w:r>
            <w:r w:rsidRPr="009E0990">
              <w:t>, таблица</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lastRenderedPageBreak/>
              <w:t>№</w:t>
            </w:r>
          </w:p>
        </w:tc>
        <w:tc>
          <w:tcPr>
            <w:tcW w:w="3864" w:type="pct"/>
            <w:shd w:val="clear" w:color="auto" w:fill="auto"/>
          </w:tcPr>
          <w:p w:rsidR="00843D01" w:rsidRPr="009E0990" w:rsidRDefault="00843D01" w:rsidP="00412DF7">
            <w:pPr>
              <w:pStyle w:val="ASFKTablenorm"/>
              <w:ind w:left="57" w:right="57"/>
            </w:pPr>
            <w:r w:rsidRPr="009E0990">
              <w:t>Номер по порядку</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И?</w:t>
            </w:r>
          </w:p>
        </w:tc>
        <w:tc>
          <w:tcPr>
            <w:tcW w:w="3864" w:type="pct"/>
            <w:shd w:val="clear" w:color="auto" w:fill="auto"/>
          </w:tcPr>
          <w:p w:rsidR="00843D01" w:rsidRPr="009E0990" w:rsidRDefault="00843D01" w:rsidP="00412DF7">
            <w:pPr>
              <w:pStyle w:val="ASFKTablenorm"/>
              <w:ind w:left="57" w:right="57"/>
            </w:pPr>
            <w:r w:rsidRPr="009E0990">
              <w:t>Признак итоговой статьи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Наименование пок</w:t>
            </w:r>
            <w:r w:rsidRPr="00843D01">
              <w:t>а</w:t>
            </w:r>
            <w:r w:rsidRPr="009E0990">
              <w:t>зателя</w:t>
            </w:r>
          </w:p>
        </w:tc>
        <w:tc>
          <w:tcPr>
            <w:tcW w:w="3864" w:type="pct"/>
            <w:shd w:val="clear" w:color="auto" w:fill="auto"/>
          </w:tcPr>
          <w:p w:rsidR="00843D01" w:rsidRPr="00412DF7" w:rsidRDefault="00843D01" w:rsidP="00412DF7">
            <w:pPr>
              <w:pStyle w:val="ASFKTablenorm"/>
              <w:ind w:left="57" w:right="57"/>
              <w:rPr>
                <w:lang w:val="en-US"/>
              </w:rPr>
            </w:pPr>
            <w:r w:rsidRPr="009E0990">
              <w:t>Наименование кода бюджетной классификации</w:t>
            </w:r>
            <w:r w:rsidR="00F1267D">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КИФ по БК</w:t>
            </w:r>
          </w:p>
        </w:tc>
        <w:tc>
          <w:tcPr>
            <w:tcW w:w="3864" w:type="pct"/>
            <w:shd w:val="clear" w:color="auto" w:fill="auto"/>
          </w:tcPr>
          <w:p w:rsidR="00843D01" w:rsidRPr="009E0990" w:rsidRDefault="00843D01" w:rsidP="00412DF7">
            <w:pPr>
              <w:pStyle w:val="ASFKTablenorm"/>
              <w:ind w:left="57" w:right="57"/>
            </w:pPr>
            <w:r w:rsidRPr="009E0990">
              <w:t>Код бюджетной классификации (20 символов) с типом 31, 32</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Сумма: </w:t>
            </w:r>
            <w:r w:rsidR="00D55D59" w:rsidRPr="009E0990">
              <w:t>Тек</w:t>
            </w:r>
            <w:r w:rsidRPr="009E0990">
              <w:t xml:space="preserve">.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в текущем году. При вводе документа из родительского документа поле запо</w:t>
            </w:r>
            <w:r w:rsidRPr="00843D01">
              <w:t>л</w:t>
            </w:r>
            <w:r w:rsidRPr="009E0990">
              <w:t xml:space="preserve">няется в соответствии со значениями выбранного периода и даты документа согласно родительскому документу </w:t>
            </w:r>
            <w:r>
              <w:t>«</w:t>
            </w:r>
            <w:r w:rsidRPr="009E0990">
              <w:t>Распределение бюджетных данных</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1 год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по первому году планового периода</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2 год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по второму году планового периода</w:t>
            </w:r>
            <w:r>
              <w:t>.</w:t>
            </w:r>
          </w:p>
        </w:tc>
      </w:tr>
    </w:tbl>
    <w:p w:rsidR="00CD55C7" w:rsidRPr="0064058C" w:rsidRDefault="00CD55C7" w:rsidP="00BB52A1">
      <w:pPr>
        <w:pStyle w:val="ASFKNormal"/>
      </w:pPr>
      <w:r w:rsidRPr="0064058C">
        <w:t xml:space="preserve">Для добавления строки БА по источникам финансирования дефицита федерального бюджета следует нажать на кнопку </w:t>
      </w:r>
      <w:r w:rsidR="0092715F">
        <w:pict>
          <v:shape id="_x0000_i1237" type="#_x0000_t75" style="width:24pt;height:24pt">
            <v:imagedata r:id="rId73" o:title="Snap7" gain="81921f" blacklevel="-3277f"/>
          </v:shape>
        </w:pict>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_Ref248808932 \h </w:instrText>
      </w:r>
      <w:r w:rsidR="00636584" w:rsidRPr="0064058C">
        <w:instrText xml:space="preserve"> \* MERGEFORMAT </w:instrText>
      </w:r>
      <w:r w:rsidRPr="0064058C">
        <w:fldChar w:fldCharType="separate"/>
      </w:r>
      <w:r w:rsidR="0092715F">
        <w:rPr>
          <w:noProof/>
        </w:rPr>
        <w:t>132</w:t>
      </w:r>
      <w:r w:rsidRPr="0064058C">
        <w:fldChar w:fldCharType="end"/>
      </w:r>
      <w:r w:rsidRPr="0064058C">
        <w:t>).</w:t>
      </w:r>
    </w:p>
    <w:p w:rsidR="00646AD4" w:rsidRPr="00646AD4" w:rsidRDefault="0092715F" w:rsidP="00646AD4">
      <w:pPr>
        <w:pStyle w:val="ASFKFigure"/>
      </w:pPr>
      <w:r>
        <w:pict>
          <v:shape id="_x0000_i1238" type="#_x0000_t75" style="width:478.5pt;height:192pt">
            <v:imagedata r:id="rId196"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53" w:name="_Ref248808932"/>
      <w:bookmarkStart w:id="954" w:name="_Toc79490501"/>
      <w:r w:rsidR="0092715F">
        <w:rPr>
          <w:noProof/>
        </w:rPr>
        <w:t>132</w:t>
      </w:r>
      <w:bookmarkEnd w:id="953"/>
      <w:r w:rsidRPr="0064058C">
        <w:fldChar w:fldCharType="end"/>
      </w:r>
      <w:r w:rsidRPr="0064058C">
        <w:t xml:space="preserve">. ЭД </w:t>
      </w:r>
      <w:r w:rsidR="001F20AD">
        <w:t>«</w:t>
      </w:r>
      <w:r w:rsidRPr="0064058C">
        <w:t>Добавление записи</w:t>
      </w:r>
      <w:r w:rsidR="001F20AD">
        <w:t>»</w:t>
      </w:r>
      <w:bookmarkEnd w:id="954"/>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w:t>
      </w:r>
      <w:r w:rsidR="00CD55C7" w:rsidRPr="0064058C">
        <w:t>аполняется авто</w:t>
      </w:r>
      <w:r w:rsidR="00867FD7">
        <w:t>матически;</w:t>
      </w:r>
    </w:p>
    <w:p w:rsidR="00CD55C7" w:rsidRPr="0064058C" w:rsidRDefault="001F20AD" w:rsidP="00574C42">
      <w:pPr>
        <w:pStyle w:val="ASFKListmark1"/>
      </w:pPr>
      <w:r>
        <w:t>«</w:t>
      </w:r>
      <w:r w:rsidR="00CD55C7" w:rsidRPr="0064058C">
        <w:t>И?</w:t>
      </w:r>
      <w:r>
        <w:t>»</w:t>
      </w:r>
      <w:r w:rsidR="00867FD7">
        <w:t xml:space="preserve"> – признак итоговой строки;</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КИФ по БК</w:t>
      </w:r>
      <w:r>
        <w:t>»</w:t>
      </w:r>
      <w:r w:rsidR="00CD55C7" w:rsidRPr="002B1F3E">
        <w:t xml:space="preserve"> – код бюджетной классификации (20 символов) с типом 31, 32</w:t>
      </w:r>
      <w:r w:rsidR="00867FD7">
        <w:t>; з</w:t>
      </w:r>
      <w:r w:rsidR="00CD55C7" w:rsidRPr="002B1F3E">
        <w:t xml:space="preserve">начение может быть выбрано из справочника </w:t>
      </w:r>
      <w:r>
        <w:t>«</w:t>
      </w:r>
      <w:r w:rsidR="00CD55C7" w:rsidRPr="002B1F3E">
        <w:t>Коды бюджетной классификации</w:t>
      </w:r>
      <w:r>
        <w:t>»</w:t>
      </w:r>
      <w:r w:rsidR="00867FD7">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w:t>
      </w:r>
      <w:r w:rsidR="00867FD7">
        <w:t>бюджетной классификации;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КИФ по БК</w:t>
      </w:r>
      <w:r>
        <w:t>»</w:t>
      </w:r>
      <w:r w:rsidR="00867FD7">
        <w:t>;</w:t>
      </w:r>
    </w:p>
    <w:p w:rsidR="00CD55C7" w:rsidRPr="00811D64" w:rsidRDefault="001F20AD" w:rsidP="00574C42">
      <w:pPr>
        <w:pStyle w:val="ASFKListmark1"/>
      </w:pPr>
      <w:r>
        <w:t>«</w:t>
      </w:r>
      <w:r w:rsidR="00CD55C7" w:rsidRPr="00811D64">
        <w:t xml:space="preserve">Сумма: тек. </w:t>
      </w:r>
      <w:r w:rsidR="00B412A1" w:rsidRPr="00811D64">
        <w:t>Г</w:t>
      </w:r>
      <w:r w:rsidR="00CD55C7" w:rsidRPr="00811D64">
        <w:t>од</w:t>
      </w:r>
      <w:r>
        <w:t>»</w:t>
      </w:r>
      <w:r w:rsidR="00CD55C7" w:rsidRPr="00811D64">
        <w:t xml:space="preserve"> – сумма БА по источникам финансирования дефицита федерального бюджета в текущем го</w:t>
      </w:r>
      <w:r w:rsidR="00867FD7">
        <w:t>ду;</w:t>
      </w:r>
    </w:p>
    <w:p w:rsidR="00CD55C7" w:rsidRPr="00811D64" w:rsidRDefault="001F20AD" w:rsidP="00574C42">
      <w:pPr>
        <w:pStyle w:val="ASFKListmark1"/>
      </w:pPr>
      <w:r>
        <w:t>«</w:t>
      </w:r>
      <w:r w:rsidR="00CD55C7" w:rsidRPr="00811D64">
        <w:t>Сумма: 1 год</w:t>
      </w:r>
      <w:r>
        <w:t>»</w:t>
      </w:r>
      <w:r w:rsidR="00CD55C7" w:rsidRPr="00811D64">
        <w:t xml:space="preserve"> – сумма БА по источникам финансирования дефицита федерального бюджета по первому году планового периода</w:t>
      </w:r>
      <w:r w:rsidR="00867FD7">
        <w:t>;</w:t>
      </w:r>
    </w:p>
    <w:p w:rsidR="00CD55C7" w:rsidRPr="00811D64" w:rsidRDefault="001F20AD" w:rsidP="00574C42">
      <w:pPr>
        <w:pStyle w:val="ASFKListmark1"/>
      </w:pPr>
      <w:r>
        <w:lastRenderedPageBreak/>
        <w:t>«</w:t>
      </w:r>
      <w:r w:rsidR="00CD55C7" w:rsidRPr="00811D64">
        <w:t>Сумма: 2 год</w:t>
      </w:r>
      <w:r>
        <w:t>»</w:t>
      </w:r>
      <w:r w:rsidR="00CD55C7" w:rsidRPr="00811D64">
        <w:t xml:space="preserve"> – сумма БА по источникам финансирования дефицита федерального бюджета по второму году планового периода</w:t>
      </w:r>
      <w:r w:rsidR="00ED4148">
        <w:t>.</w:t>
      </w:r>
    </w:p>
    <w:p w:rsidR="00CD55C7" w:rsidRDefault="00CD55C7" w:rsidP="00BB52A1">
      <w:pPr>
        <w:pStyle w:val="ASFKNormal"/>
      </w:pPr>
      <w:r w:rsidRPr="0064058C">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6F59B6" w:rsidRPr="0064058C" w:rsidRDefault="006F59B6" w:rsidP="00BB52A1">
      <w:pPr>
        <w:pStyle w:val="ASFKNormal"/>
      </w:pPr>
      <w:r w:rsidRPr="0064058C">
        <w:t xml:space="preserve">ЭФ </w:t>
      </w:r>
      <w:r>
        <w:t>документа «</w:t>
      </w:r>
      <w:r w:rsidRPr="0064058C">
        <w:t>Справка об изменении СБР</w:t>
      </w:r>
      <w:r w:rsidR="00F9698D">
        <w:t xml:space="preserve">», закладки </w:t>
      </w:r>
      <w:r>
        <w:t>«</w:t>
      </w:r>
      <w:r w:rsidRPr="0064058C">
        <w:t>Дополнительные атрибуты</w:t>
      </w:r>
      <w:r>
        <w:t>» представлена на рисунке</w:t>
      </w:r>
      <w:r w:rsidR="008650B7" w:rsidRPr="0064058C">
        <w:t> </w:t>
      </w:r>
      <w:r w:rsidRPr="009E0990">
        <w:fldChar w:fldCharType="begin"/>
      </w:r>
      <w:r w:rsidRPr="009E0990">
        <w:instrText xml:space="preserve"> REF _Ref248747965 \h  \* MERGEFORMAT </w:instrText>
      </w:r>
      <w:r w:rsidRPr="009E0990">
        <w:fldChar w:fldCharType="separate"/>
      </w:r>
      <w:r w:rsidR="0092715F">
        <w:t>133</w:t>
      </w:r>
      <w:r w:rsidRPr="009E0990">
        <w:fldChar w:fldCharType="end"/>
      </w:r>
      <w:r>
        <w:t>.</w:t>
      </w:r>
    </w:p>
    <w:p w:rsidR="00646AD4" w:rsidRPr="00867FD7" w:rsidRDefault="0092715F" w:rsidP="00867FD7">
      <w:pPr>
        <w:pStyle w:val="ASFKFigure"/>
      </w:pPr>
      <w:r>
        <w:pict>
          <v:shape id="_x0000_i1239" type="#_x0000_t75" style="width:479.25pt;height:246pt">
            <v:imagedata r:id="rId197"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55" w:name="_Ref248747965"/>
      <w:bookmarkStart w:id="956" w:name="_Toc79490502"/>
      <w:r w:rsidR="0092715F">
        <w:rPr>
          <w:noProof/>
        </w:rPr>
        <w:t>133</w:t>
      </w:r>
      <w:bookmarkEnd w:id="955"/>
      <w:r w:rsidRPr="0064058C">
        <w:fldChar w:fldCharType="end"/>
      </w:r>
      <w:r w:rsidRPr="0064058C">
        <w:t xml:space="preserve">. ЭФ </w:t>
      </w:r>
      <w:r w:rsidR="006F59B6">
        <w:t xml:space="preserve">документа </w:t>
      </w:r>
      <w:r w:rsidR="001F20AD">
        <w:t>«</w:t>
      </w:r>
      <w:r w:rsidRPr="0064058C">
        <w:t>Справка об изменении СБР</w:t>
      </w:r>
      <w:r w:rsidR="00F9698D">
        <w:t xml:space="preserve">», закладки </w:t>
      </w:r>
      <w:r w:rsidR="001F20AD">
        <w:t>«</w:t>
      </w:r>
      <w:r w:rsidRPr="0064058C">
        <w:t>Дополнительные атрибуты</w:t>
      </w:r>
      <w:r w:rsidR="001F20AD">
        <w:t>»</w:t>
      </w:r>
      <w:bookmarkEnd w:id="956"/>
    </w:p>
    <w:p w:rsidR="00843D01" w:rsidRDefault="006F59B6" w:rsidP="00843D01">
      <w:pPr>
        <w:pStyle w:val="ASFKNormal"/>
      </w:pPr>
      <w:r>
        <w:t xml:space="preserve">Перечень полей </w:t>
      </w:r>
      <w:r w:rsidRPr="0064058C">
        <w:t xml:space="preserve">документа </w:t>
      </w:r>
      <w:r>
        <w:t>«</w:t>
      </w:r>
      <w:r w:rsidRPr="0064058C">
        <w:t>Справка об изменении СБР</w:t>
      </w:r>
      <w:r w:rsidR="00F9698D">
        <w:t xml:space="preserve">», закладки </w:t>
      </w:r>
      <w:r>
        <w:t>«</w:t>
      </w:r>
      <w:r w:rsidRPr="0064058C">
        <w:t>Дополнительные атрибуты</w:t>
      </w:r>
      <w:r>
        <w:t>» приведен в таблице</w:t>
      </w:r>
      <w:r w:rsidR="008650B7" w:rsidRPr="0064058C">
        <w:t> </w:t>
      </w:r>
      <w:r>
        <w:fldChar w:fldCharType="begin"/>
      </w:r>
      <w:r>
        <w:instrText xml:space="preserve"> REF _Ref449609150 \h </w:instrText>
      </w:r>
      <w:r>
        <w:fldChar w:fldCharType="separate"/>
      </w:r>
      <w:r w:rsidR="0092715F">
        <w:rPr>
          <w:noProof/>
        </w:rPr>
        <w:t>71</w:t>
      </w:r>
      <w:r>
        <w:fldChar w:fldCharType="end"/>
      </w:r>
      <w:r>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57" w:name="_Ref449609150"/>
      <w:bookmarkStart w:id="958" w:name="_Toc79490300"/>
      <w:r w:rsidR="0092715F">
        <w:rPr>
          <w:noProof/>
        </w:rPr>
        <w:t>71</w:t>
      </w:r>
      <w:bookmarkEnd w:id="957"/>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Дополнительные атрибуты</w:t>
      </w:r>
      <w:r w:rsidR="00843D01">
        <w:t>»</w:t>
      </w:r>
      <w:bookmarkEnd w:id="9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843D01" w:rsidRPr="009E0990"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Статусы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Бизнес-</w:t>
            </w:r>
            <w:r w:rsidR="00415355" w:rsidRPr="009E0990">
              <w:t>статус</w:t>
            </w:r>
          </w:p>
        </w:tc>
        <w:tc>
          <w:tcPr>
            <w:tcW w:w="3802" w:type="pct"/>
            <w:shd w:val="clear" w:color="auto" w:fill="auto"/>
          </w:tcPr>
          <w:p w:rsidR="00843D01" w:rsidRPr="009E0990" w:rsidRDefault="00843D01" w:rsidP="00412DF7">
            <w:pPr>
              <w:pStyle w:val="ASFKTablenorm"/>
              <w:ind w:left="57" w:right="57"/>
            </w:pPr>
            <w:r w:rsidRPr="009E0990">
              <w:t>Код и наименование бизнес-статуса документа. Заполняется автоматич</w:t>
            </w:r>
            <w:r w:rsidRPr="00843D01">
              <w:t>е</w:t>
            </w:r>
            <w:r w:rsidRPr="009E0990">
              <w:t>ски при обработке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Статус передачи</w:t>
            </w:r>
          </w:p>
        </w:tc>
        <w:tc>
          <w:tcPr>
            <w:tcW w:w="3802" w:type="pct"/>
            <w:shd w:val="clear" w:color="auto" w:fill="auto"/>
          </w:tcPr>
          <w:p w:rsidR="00843D01" w:rsidRPr="009E0990" w:rsidRDefault="00843D01" w:rsidP="00412DF7">
            <w:pPr>
              <w:pStyle w:val="ASFKTablenorm"/>
              <w:ind w:left="57" w:right="57"/>
            </w:pPr>
            <w:r w:rsidRPr="009E0990">
              <w:t>Код и наименование статуса передачи документа. Заполняется автомат</w:t>
            </w:r>
            <w:r w:rsidRPr="00843D01">
              <w:t>и</w:t>
            </w:r>
            <w:r w:rsidRPr="009E0990">
              <w:t>чески при обработке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Статус утверждения</w:t>
            </w:r>
          </w:p>
        </w:tc>
        <w:tc>
          <w:tcPr>
            <w:tcW w:w="3802" w:type="pct"/>
            <w:shd w:val="clear" w:color="auto" w:fill="auto"/>
          </w:tcPr>
          <w:p w:rsidR="00843D01" w:rsidRPr="009E0990" w:rsidRDefault="00843D01" w:rsidP="00412DF7">
            <w:pPr>
              <w:pStyle w:val="ASFKTablenorm"/>
              <w:ind w:left="57" w:right="57"/>
            </w:pPr>
            <w:r w:rsidRPr="009E0990">
              <w:t>Код и наименование статуса утверждения документа. Заполняется автомат</w:t>
            </w:r>
            <w:r w:rsidRPr="00843D01">
              <w:t>и</w:t>
            </w:r>
            <w:r w:rsidRPr="009E0990">
              <w:t>чески при обработке документа</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Даты</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Период с</w:t>
            </w:r>
          </w:p>
        </w:tc>
        <w:tc>
          <w:tcPr>
            <w:tcW w:w="3802" w:type="pct"/>
            <w:shd w:val="clear" w:color="auto" w:fill="auto"/>
          </w:tcPr>
          <w:p w:rsidR="00843D01" w:rsidRPr="009E0990" w:rsidRDefault="00843D01" w:rsidP="00412DF7">
            <w:pPr>
              <w:pStyle w:val="ASFKTablenorm"/>
              <w:ind w:left="57" w:right="57"/>
            </w:pPr>
            <w:r w:rsidRPr="009E0990">
              <w:t>Начальный год периода действия бюджетных данных документа. Подставл</w:t>
            </w:r>
            <w:r w:rsidRPr="00843D01">
              <w:t>я</w:t>
            </w:r>
            <w:r w:rsidRPr="009E0990">
              <w:t xml:space="preserve">ется финансовый год на основании значения поля </w:t>
            </w:r>
            <w:r>
              <w:t>«</w:t>
            </w:r>
            <w:r w:rsidRPr="009E0990">
              <w:t>Год</w:t>
            </w:r>
            <w:r>
              <w:t>»</w:t>
            </w:r>
            <w:r w:rsidRPr="009E0990">
              <w:t xml:space="preserve"> в заголовке на з</w:t>
            </w:r>
            <w:r w:rsidRPr="00843D01">
              <w:t>а</w:t>
            </w:r>
            <w:r w:rsidRPr="009E0990">
              <w:t xml:space="preserve">кладке </w:t>
            </w:r>
            <w:r>
              <w:t>«</w:t>
            </w:r>
            <w:r w:rsidRPr="009E0990">
              <w:t>Документ</w:t>
            </w:r>
            <w:r>
              <w:t>»</w:t>
            </w:r>
            <w:r w:rsidRPr="009E0990">
              <w:t xml:space="preserve"> (рис. </w:t>
            </w:r>
            <w:r w:rsidRPr="009E0990">
              <w:fldChar w:fldCharType="begin"/>
            </w:r>
            <w:r w:rsidRPr="009E0990">
              <w:instrText xml:space="preserve"> REF _Ref248747950 \h  \* MERGEFORMAT </w:instrText>
            </w:r>
            <w:r w:rsidRPr="009E0990">
              <w:fldChar w:fldCharType="separate"/>
            </w:r>
            <w:r w:rsidR="0092715F">
              <w:t>127</w:t>
            </w:r>
            <w:r w:rsidRPr="009E0990">
              <w:fldChar w:fldCharType="end"/>
            </w:r>
            <w:r w:rsidRPr="009E0990">
              <w:t>)</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Период по</w:t>
            </w:r>
          </w:p>
        </w:tc>
        <w:tc>
          <w:tcPr>
            <w:tcW w:w="3802" w:type="pct"/>
            <w:shd w:val="clear" w:color="auto" w:fill="auto"/>
          </w:tcPr>
          <w:p w:rsidR="00843D01" w:rsidRPr="009E0990" w:rsidRDefault="00843D01" w:rsidP="00412DF7">
            <w:pPr>
              <w:pStyle w:val="ASFKTablenorm"/>
              <w:ind w:left="57" w:right="57"/>
            </w:pPr>
            <w:r w:rsidRPr="009E0990">
              <w:t>Последний год периода действия бюджетных данных документа. Определяе</w:t>
            </w:r>
            <w:r w:rsidRPr="00843D01">
              <w:t>т</w:t>
            </w:r>
            <w:r w:rsidRPr="009E0990">
              <w:t xml:space="preserve">ся автоматически как </w:t>
            </w:r>
            <w:r>
              <w:t>«</w:t>
            </w:r>
            <w:r w:rsidRPr="009E0990">
              <w:t>Период с</w:t>
            </w:r>
            <w:r>
              <w:t>»</w:t>
            </w:r>
            <w:r w:rsidRPr="009E0990">
              <w:t xml:space="preserve"> + </w:t>
            </w:r>
            <w:r>
              <w:t>«</w:t>
            </w:r>
            <w:r w:rsidRPr="009E0990">
              <w:t>количество лет, входящих в период пл</w:t>
            </w:r>
            <w:r w:rsidRPr="00843D01">
              <w:t>а</w:t>
            </w:r>
            <w:r w:rsidRPr="009E0990">
              <w:t>нирования</w:t>
            </w:r>
            <w:r>
              <w:t>»</w:t>
            </w:r>
            <w:r w:rsidRPr="009E0990">
              <w:t>, по умолчанию период планирования 2 года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проводки в о</w:t>
            </w:r>
            <w:r w:rsidRPr="00843D01">
              <w:t>р</w:t>
            </w:r>
            <w:r w:rsidRPr="009E0990">
              <w:lastRenderedPageBreak/>
              <w:t>гане ФК</w:t>
            </w:r>
          </w:p>
        </w:tc>
        <w:tc>
          <w:tcPr>
            <w:tcW w:w="3802" w:type="pct"/>
            <w:shd w:val="clear" w:color="auto" w:fill="auto"/>
          </w:tcPr>
          <w:p w:rsidR="00843D01" w:rsidRPr="009E0990" w:rsidRDefault="00843D01" w:rsidP="00412DF7">
            <w:pPr>
              <w:pStyle w:val="ASFKTablenorm"/>
              <w:ind w:left="57" w:right="57"/>
            </w:pPr>
            <w:r w:rsidRPr="009E0990">
              <w:lastRenderedPageBreak/>
              <w:t xml:space="preserve">Дата формирования бухгалтерских проводок по документу в органе ФК. </w:t>
            </w:r>
            <w:r w:rsidRPr="009E0990">
              <w:lastRenderedPageBreak/>
              <w:t>Зн</w:t>
            </w:r>
            <w:r w:rsidRPr="00843D01">
              <w:t>а</w:t>
            </w:r>
            <w:r w:rsidRPr="009E0990">
              <w:t xml:space="preserve">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lastRenderedPageBreak/>
              <w:t>Дата регистрации в органе ФК</w:t>
            </w:r>
          </w:p>
        </w:tc>
        <w:tc>
          <w:tcPr>
            <w:tcW w:w="3802" w:type="pct"/>
            <w:shd w:val="clear" w:color="auto" w:fill="auto"/>
          </w:tcPr>
          <w:p w:rsidR="00843D01" w:rsidRPr="009E0990" w:rsidRDefault="00843D01" w:rsidP="00412DF7">
            <w:pPr>
              <w:pStyle w:val="ASFKTablenorm"/>
              <w:ind w:left="57" w:right="57"/>
            </w:pPr>
            <w:r w:rsidRPr="009E0990">
              <w:t xml:space="preserve">Дата регистрации в органе ФК. Значение поля доставляется из </w:t>
            </w:r>
            <w:r w:rsidR="007B4A32">
              <w:t>ППО OEBS АСФК</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Подписи</w:t>
            </w:r>
            <w:r>
              <w:t>»</w:t>
            </w:r>
            <w:r w:rsidRPr="009E0990">
              <w:t xml:space="preserve">, группа полей </w:t>
            </w:r>
            <w:r>
              <w:t>«</w:t>
            </w:r>
            <w:r w:rsidRPr="009E0990">
              <w:t>Главный распоряд</w:t>
            </w:r>
            <w:r w:rsidRPr="00843D01">
              <w:t>и</w:t>
            </w:r>
            <w:r w:rsidRPr="009E0990">
              <w:t>тель средств федерального бюджета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Руководитель</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руководителя ГРБС. Значение может быть выбрано из справочника </w:t>
            </w:r>
            <w:r>
              <w:t>«</w:t>
            </w:r>
            <w:r w:rsidRPr="009E0990">
              <w:t>Список сотрудников</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 xml:space="preserve">Руководитель фин. </w:t>
            </w:r>
            <w:r w:rsidR="006E7405">
              <w:t>П</w:t>
            </w:r>
            <w:r w:rsidRPr="009E0990">
              <w:t>о</w:t>
            </w:r>
            <w:r w:rsidRPr="00843D01">
              <w:t>д</w:t>
            </w:r>
            <w:r w:rsidRPr="009E0990">
              <w:t>разделения</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руководителя финансового департамента ГРБС. Значение может быть выбрано из справочника </w:t>
            </w:r>
            <w:r>
              <w:t>«</w:t>
            </w:r>
            <w:r w:rsidRPr="009E0990">
              <w:t>Список сотрудников</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подписи</w:t>
            </w:r>
          </w:p>
        </w:tc>
        <w:tc>
          <w:tcPr>
            <w:tcW w:w="3802" w:type="pct"/>
            <w:shd w:val="clear" w:color="auto" w:fill="auto"/>
          </w:tcPr>
          <w:p w:rsidR="00843D01" w:rsidRPr="009E0990" w:rsidRDefault="00843D01" w:rsidP="00412DF7">
            <w:pPr>
              <w:pStyle w:val="ASFKTablenorm"/>
              <w:ind w:left="57" w:right="57"/>
            </w:pPr>
            <w:r w:rsidRPr="009E0990">
              <w:t>Дата подписи документа руководителем финансового департамента ГРБС. Значение даты может быть выбрано с помощью системного кале</w:t>
            </w:r>
            <w:r w:rsidRPr="00843D01">
              <w:t>н</w:t>
            </w:r>
            <w:r w:rsidRPr="009E0990">
              <w:t>даря</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Подписи</w:t>
            </w:r>
            <w:r>
              <w:t>»</w:t>
            </w:r>
            <w:r w:rsidRPr="009E0990">
              <w:t xml:space="preserve">, группа полей </w:t>
            </w:r>
            <w:r>
              <w:t>«</w:t>
            </w:r>
            <w:r w:rsidRPr="009E0990">
              <w:t>Министерство ф</w:t>
            </w:r>
            <w:r w:rsidRPr="00843D01">
              <w:t>и</w:t>
            </w:r>
            <w:r w:rsidRPr="009E0990">
              <w:t>нансов Российской Федерации</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Директор департ</w:t>
            </w:r>
            <w:r w:rsidRPr="00843D01">
              <w:t>а</w:t>
            </w:r>
            <w:r w:rsidRPr="009E0990">
              <w:t>мента МФ РФ</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директора департамента МФ РФ.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Исполнитель</w:t>
            </w:r>
          </w:p>
          <w:p w:rsidR="00843D01" w:rsidRPr="009E0990" w:rsidRDefault="00843D01" w:rsidP="00412DF7">
            <w:pPr>
              <w:pStyle w:val="ASFKTablenorm"/>
              <w:ind w:left="57" w:right="57"/>
            </w:pPr>
            <w:r w:rsidRPr="009E0990">
              <w:t>Должность</w:t>
            </w:r>
          </w:p>
        </w:tc>
        <w:tc>
          <w:tcPr>
            <w:tcW w:w="3802" w:type="pct"/>
            <w:shd w:val="clear" w:color="auto" w:fill="auto"/>
          </w:tcPr>
          <w:p w:rsidR="00843D01" w:rsidRPr="009E0990" w:rsidRDefault="00843D01" w:rsidP="00412DF7">
            <w:pPr>
              <w:pStyle w:val="ASFKTablenorm"/>
              <w:ind w:left="57" w:right="57"/>
            </w:pPr>
            <w:r w:rsidRPr="009E0990">
              <w:t xml:space="preserve">Должность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Телефон</w:t>
            </w:r>
          </w:p>
        </w:tc>
        <w:tc>
          <w:tcPr>
            <w:tcW w:w="3802" w:type="pct"/>
            <w:shd w:val="clear" w:color="auto" w:fill="auto"/>
          </w:tcPr>
          <w:p w:rsidR="00843D01" w:rsidRPr="009E0990" w:rsidRDefault="00843D01" w:rsidP="00412DF7">
            <w:pPr>
              <w:pStyle w:val="ASFKTablenorm"/>
              <w:ind w:left="57" w:right="57"/>
            </w:pPr>
            <w:r w:rsidRPr="009E0990">
              <w:t xml:space="preserve">Телефон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подписи</w:t>
            </w:r>
          </w:p>
        </w:tc>
        <w:tc>
          <w:tcPr>
            <w:tcW w:w="3802" w:type="pct"/>
            <w:shd w:val="clear" w:color="auto" w:fill="auto"/>
          </w:tcPr>
          <w:p w:rsidR="00843D01" w:rsidRPr="009E0990" w:rsidRDefault="00843D01" w:rsidP="00412DF7">
            <w:pPr>
              <w:pStyle w:val="ASFKTablenorm"/>
              <w:ind w:left="57" w:right="57"/>
            </w:pPr>
            <w:r w:rsidRPr="009E0990">
              <w:t xml:space="preserve">Дата подписи исполнителя. Значение поля доставляется из </w:t>
            </w:r>
            <w:r w:rsidR="007B4A32">
              <w:t>ППО OEBS АСФК</w:t>
            </w:r>
            <w:r>
              <w:t>.</w:t>
            </w:r>
          </w:p>
        </w:tc>
      </w:tr>
    </w:tbl>
    <w:p w:rsidR="00CD55C7" w:rsidRPr="0064058C" w:rsidRDefault="00CD55C7" w:rsidP="00881A26">
      <w:pPr>
        <w:pStyle w:val="32"/>
      </w:pPr>
      <w:bookmarkStart w:id="959" w:name="_Ref306360427"/>
      <w:bookmarkStart w:id="960" w:name="_Toc387859020"/>
      <w:bookmarkStart w:id="961" w:name="_Toc410283281"/>
      <w:bookmarkStart w:id="962" w:name="_Toc79490195"/>
      <w:r w:rsidRPr="0064058C">
        <w:t>Распределение бюджетных данных по подведомственным учреждениям</w:t>
      </w:r>
      <w:bookmarkEnd w:id="959"/>
      <w:bookmarkEnd w:id="960"/>
      <w:bookmarkEnd w:id="961"/>
      <w:bookmarkEnd w:id="962"/>
    </w:p>
    <w:p w:rsidR="00CD55C7" w:rsidRPr="0064058C" w:rsidRDefault="00CD55C7" w:rsidP="00BB52A1">
      <w:pPr>
        <w:pStyle w:val="ASFKNormal"/>
      </w:pPr>
      <w:r w:rsidRPr="0064058C">
        <w:t xml:space="preserve">Главный распорядитель распределяет бюджетные данные по подведомственным ему распорядителям и получателям. Данные до каждого распорядителя доводятся в виде документа </w:t>
      </w:r>
      <w:r w:rsidR="001F20AD">
        <w:t>«</w:t>
      </w:r>
      <w:r w:rsidRPr="0064058C">
        <w:t>Расходное расписание</w:t>
      </w:r>
      <w:r w:rsidR="001F20AD">
        <w:t>»</w:t>
      </w:r>
      <w:r w:rsidRPr="0064058C">
        <w:t xml:space="preserve">, до ГРБС – в виде документа </w:t>
      </w:r>
      <w:r w:rsidR="001F20AD">
        <w:t>«</w:t>
      </w:r>
      <w:r w:rsidRPr="0064058C">
        <w:t>Казначейское уведомление</w:t>
      </w:r>
      <w:r w:rsidR="001F20AD">
        <w:t>»</w:t>
      </w:r>
      <w:r w:rsidRPr="0064058C">
        <w:t>. Распорядитель распределяет полученные данные по подведомственным ему учреждениям. Бюджетные данные для каждого получателя могут распределяться поквартально, либо по месяцам по следующим алгоритмам:</w:t>
      </w:r>
    </w:p>
    <w:p w:rsidR="00CD55C7" w:rsidRPr="0064058C" w:rsidRDefault="00CD55C7" w:rsidP="00044B2E">
      <w:pPr>
        <w:pStyle w:val="ASFKListmark1"/>
      </w:pPr>
      <w:r w:rsidRPr="0064058C">
        <w:t>пропорционально;</w:t>
      </w:r>
    </w:p>
    <w:p w:rsidR="00CD55C7" w:rsidRPr="0064058C" w:rsidRDefault="00CD55C7" w:rsidP="00044B2E">
      <w:pPr>
        <w:pStyle w:val="ASFKListmark1"/>
      </w:pPr>
      <w:r w:rsidRPr="0064058C">
        <w:t>на основании накопленной статистики;</w:t>
      </w:r>
    </w:p>
    <w:p w:rsidR="00CD55C7" w:rsidRPr="00811D64" w:rsidRDefault="00CD55C7" w:rsidP="00044B2E">
      <w:pPr>
        <w:pStyle w:val="ASFKListmark1"/>
      </w:pPr>
      <w:r w:rsidRPr="00811D64">
        <w:t>в соответствии с весовыми коэффициентами.</w:t>
      </w:r>
    </w:p>
    <w:p w:rsidR="00CD55C7" w:rsidRPr="0064058C" w:rsidRDefault="00CD55C7" w:rsidP="00BB52A1">
      <w:pPr>
        <w:pStyle w:val="ASFKNormal"/>
      </w:pPr>
      <w:r w:rsidRPr="0064058C">
        <w:t xml:space="preserve">Документ </w:t>
      </w:r>
      <w:r w:rsidR="001F20AD">
        <w:t>«</w:t>
      </w:r>
      <w:r w:rsidRPr="0064058C">
        <w:t>Распределение бюджетных данных по подведомственным учреждениям</w:t>
      </w:r>
      <w:r w:rsidR="001F20AD">
        <w:t>»</w:t>
      </w:r>
      <w:r w:rsidRPr="0064058C">
        <w:t xml:space="preserve"> предназначен для автоматического распределения бюджетных данных. Используется на АРМ ГРБС, не передается в учетную и другие внешние системы.</w:t>
      </w:r>
    </w:p>
    <w:p w:rsidR="00CD55C7" w:rsidRPr="0064058C" w:rsidRDefault="00CD55C7" w:rsidP="00BB52A1">
      <w:pPr>
        <w:pStyle w:val="ASFKNormal"/>
      </w:pPr>
      <w:r w:rsidRPr="0064058C">
        <w:t xml:space="preserve">Документ </w:t>
      </w:r>
      <w:r w:rsidR="001F20AD">
        <w:t>«</w:t>
      </w:r>
      <w:r w:rsidRPr="0064058C">
        <w:t>Распределение бюджетных данных по подведомственным учреждениям</w:t>
      </w:r>
      <w:r w:rsidR="001F20AD">
        <w:t>»</w:t>
      </w:r>
      <w:r w:rsidRPr="0064058C">
        <w:t xml:space="preserve"> используется при создании в ГРБС (РБС) реестра расходных расписаний.</w:t>
      </w:r>
    </w:p>
    <w:p w:rsidR="00CD55C7" w:rsidRPr="0064058C" w:rsidRDefault="00CD55C7" w:rsidP="00BB52A1">
      <w:pPr>
        <w:pStyle w:val="ASFKNormal"/>
      </w:pPr>
      <w:r w:rsidRPr="0064058C">
        <w:lastRenderedPageBreak/>
        <w:t xml:space="preserve">Для работы с документом </w:t>
      </w:r>
      <w:r w:rsidR="001F20AD">
        <w:t>«</w:t>
      </w:r>
      <w:r w:rsidRPr="0064058C">
        <w:t>Распределение бюджетных данных по подведомственным учреждениям</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Распределение бюджетных данных по подведомственным учреждениям</w:t>
      </w:r>
      <w:r w:rsidR="001F20AD">
        <w:t>»</w:t>
      </w:r>
      <w:r w:rsidRPr="0064058C">
        <w:t>. Откроется ЭФ списка документов, представленная на рисунке </w:t>
      </w:r>
      <w:r w:rsidRPr="0064058C">
        <w:fldChar w:fldCharType="begin"/>
      </w:r>
      <w:r w:rsidRPr="0064058C">
        <w:instrText xml:space="preserve"> REF _Ref268088338 \h </w:instrText>
      </w:r>
      <w:r w:rsidR="00636584" w:rsidRPr="0064058C">
        <w:instrText xml:space="preserve"> \* MERGEFORMAT </w:instrText>
      </w:r>
      <w:r w:rsidRPr="0064058C">
        <w:fldChar w:fldCharType="separate"/>
      </w:r>
      <w:r w:rsidR="0092715F">
        <w:rPr>
          <w:noProof/>
        </w:rPr>
        <w:t>134</w:t>
      </w:r>
      <w:r w:rsidRPr="0064058C">
        <w:fldChar w:fldCharType="end"/>
      </w:r>
      <w:r w:rsidRPr="0064058C">
        <w:t>.</w:t>
      </w:r>
    </w:p>
    <w:p w:rsidR="00F90308" w:rsidRPr="00F90308" w:rsidRDefault="0092715F" w:rsidP="00F90308">
      <w:pPr>
        <w:pStyle w:val="ASFKFigure"/>
      </w:pPr>
      <w:r>
        <w:pict>
          <v:shape id="_x0000_i1240" type="#_x0000_t75" style="width:479.25pt;height:264pt">
            <v:imagedata r:id="rId198"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63" w:name="_Ref268088338"/>
      <w:bookmarkStart w:id="964" w:name="_Toc79490503"/>
      <w:r w:rsidR="0092715F">
        <w:rPr>
          <w:noProof/>
        </w:rPr>
        <w:t>134</w:t>
      </w:r>
      <w:bookmarkEnd w:id="963"/>
      <w:r w:rsidRPr="0064058C">
        <w:fldChar w:fldCharType="end"/>
      </w:r>
      <w:r w:rsidRPr="0064058C">
        <w:t xml:space="preserve">. ЭФ списка документов </w:t>
      </w:r>
      <w:r w:rsidR="001F20AD">
        <w:t>«</w:t>
      </w:r>
      <w:r w:rsidRPr="0064058C">
        <w:t>Распределение бюджетных данных по подведомственным учреждениям</w:t>
      </w:r>
      <w:r w:rsidR="001F20AD">
        <w:t>»</w:t>
      </w:r>
      <w:bookmarkEnd w:id="964"/>
    </w:p>
    <w:p w:rsidR="00CD55C7" w:rsidRPr="00345377" w:rsidRDefault="00CD55C7" w:rsidP="00F018DF">
      <w:pPr>
        <w:pStyle w:val="41"/>
      </w:pPr>
      <w:r w:rsidRPr="00345377">
        <w:t>Доступные операции</w:t>
      </w:r>
    </w:p>
    <w:p w:rsidR="00CD55C7" w:rsidRPr="005C49E9" w:rsidRDefault="00CD55C7" w:rsidP="00BB52A1">
      <w:pPr>
        <w:pStyle w:val="ASFKNormal"/>
      </w:pPr>
      <w:r w:rsidRPr="005C49E9">
        <w:t xml:space="preserve">На АРМ ГРБС </w:t>
      </w:r>
      <w:r w:rsidR="004327EB" w:rsidRPr="00B11F4A">
        <w:t>доступны следующие операции над документом</w:t>
      </w:r>
      <w:r w:rsidRPr="005C49E9">
        <w:t>:</w:t>
      </w:r>
    </w:p>
    <w:p w:rsidR="00CD55C7" w:rsidRPr="0064058C" w:rsidRDefault="00CD55C7" w:rsidP="00044B2E">
      <w:pPr>
        <w:pStyle w:val="ASFKListmark1"/>
      </w:pPr>
      <w:r w:rsidRPr="0064058C">
        <w:t>ввод вручную;</w:t>
      </w:r>
    </w:p>
    <w:p w:rsidR="00CD55C7" w:rsidRPr="00811D64" w:rsidRDefault="00CD55C7" w:rsidP="00044B2E">
      <w:pPr>
        <w:pStyle w:val="ASFKListmark1"/>
      </w:pPr>
      <w:r w:rsidRPr="00811D64">
        <w:t xml:space="preserve">ввод из родительского документа (ЭД </w:t>
      </w:r>
      <w:r w:rsidR="001F20AD">
        <w:t>«</w:t>
      </w:r>
      <w:r w:rsidRPr="00811D64">
        <w:t>Казначейское уведомление</w:t>
      </w:r>
      <w:r w:rsidR="001F20AD">
        <w:t>»</w:t>
      </w:r>
      <w:r w:rsidRPr="00811D64">
        <w:t>);</w:t>
      </w:r>
    </w:p>
    <w:p w:rsidR="00CD55C7" w:rsidRPr="0064058C" w:rsidRDefault="00CD55C7" w:rsidP="00044B2E">
      <w:pPr>
        <w:pStyle w:val="ASFKListmark1"/>
      </w:pPr>
      <w:r w:rsidRPr="0064058C">
        <w:t>просмотр и редактирование;</w:t>
      </w:r>
    </w:p>
    <w:p w:rsidR="00CD55C7" w:rsidRPr="0064058C" w:rsidRDefault="00CD55C7" w:rsidP="00044B2E">
      <w:pPr>
        <w:pStyle w:val="ASFKListmark1"/>
      </w:pPr>
      <w:r w:rsidRPr="0064058C">
        <w:t>удаление;</w:t>
      </w:r>
    </w:p>
    <w:p w:rsidR="00CD55C7" w:rsidRPr="0064058C" w:rsidRDefault="00CD55C7" w:rsidP="00044B2E">
      <w:pPr>
        <w:pStyle w:val="ASFKListmark1"/>
      </w:pPr>
      <w:r w:rsidRPr="0064058C">
        <w:t>печать.</w:t>
      </w:r>
    </w:p>
    <w:p w:rsidR="00CD55C7" w:rsidRPr="00345377" w:rsidRDefault="00CD55C7" w:rsidP="00F018DF">
      <w:pPr>
        <w:pStyle w:val="41"/>
      </w:pPr>
      <w:r w:rsidRPr="00345377">
        <w:t>Экранная форма документа</w:t>
      </w:r>
    </w:p>
    <w:p w:rsidR="00CD55C7" w:rsidRDefault="00CD55C7" w:rsidP="00BB52A1">
      <w:pPr>
        <w:pStyle w:val="ASFKNormal"/>
      </w:pPr>
      <w:r w:rsidRPr="0064058C">
        <w:t xml:space="preserve">При создании документа </w:t>
      </w:r>
      <w:r w:rsidR="001F20AD">
        <w:t>«</w:t>
      </w:r>
      <w:r w:rsidRPr="0064058C">
        <w:t>Распределение бюджетных данных по подведомственным учреждениям</w:t>
      </w:r>
      <w:r w:rsidR="001F20AD">
        <w:t>»</w:t>
      </w:r>
      <w:r w:rsidRPr="0064058C">
        <w:t xml:space="preserve"> необходимо в форме исходящего документа нажать на кнопку </w:t>
      </w:r>
      <w:r w:rsidR="0092715F">
        <w:pict>
          <v:shape id="_x0000_i1241" type="#_x0000_t75" style="width:12pt;height:12pt">
            <v:imagedata r:id="rId69" o:title="Snap17" gain="81921f" blacklevel="-3277f"/>
          </v:shape>
        </w:pict>
      </w:r>
      <w:r w:rsidR="008650B7" w:rsidRPr="0064058C">
        <w:t> </w:t>
      </w:r>
      <w:r w:rsidR="00F75971">
        <w:t>(Выбрать родительский документ)</w:t>
      </w:r>
      <w:r w:rsidRPr="0064058C">
        <w:t xml:space="preserve">, вызвать список ЭД </w:t>
      </w:r>
      <w:r w:rsidR="001F20AD">
        <w:t>«</w:t>
      </w:r>
      <w:r w:rsidRPr="0064058C">
        <w:t>Казначейское уведомление</w:t>
      </w:r>
      <w:r w:rsidR="001F20AD">
        <w:t>»</w:t>
      </w:r>
      <w:r w:rsidR="00421A27">
        <w:t xml:space="preserve"> или «Расходное расписание» </w:t>
      </w:r>
      <w:r w:rsidRPr="0064058C">
        <w:t>и выбрать родительский документ. Значения полей автоматически подтянутся из выбранного родительского документа в исходящий документ.</w:t>
      </w:r>
    </w:p>
    <w:p w:rsidR="00466BD6" w:rsidRPr="00120C57" w:rsidRDefault="00466BD6" w:rsidP="00466BD6">
      <w:pPr>
        <w:pStyle w:val="ASFKNormal"/>
      </w:pPr>
      <w:bookmarkStart w:id="965" w:name="_Toc300216228"/>
      <w:bookmarkStart w:id="966" w:name="_Toc387859021"/>
      <w:bookmarkStart w:id="967" w:name="_Toc410283282"/>
      <w:r w:rsidRPr="00120C57">
        <w:t xml:space="preserve">ЭФ </w:t>
      </w:r>
      <w:r>
        <w:t>документа «</w:t>
      </w:r>
      <w:r w:rsidRPr="0064058C">
        <w:t>Распределение бюджетных данных по подведомственным учрежден</w:t>
      </w:r>
      <w:r w:rsidRPr="00466BD6">
        <w:t>и</w:t>
      </w:r>
      <w:r w:rsidRPr="0064058C">
        <w:t>ям</w:t>
      </w:r>
      <w:r w:rsidR="00F9698D">
        <w:t xml:space="preserve">», закладки </w:t>
      </w:r>
      <w:r>
        <w:t>«Получатели»</w:t>
      </w:r>
      <w:r w:rsidRPr="00B212BF">
        <w:t xml:space="preserve"> представлена на </w:t>
      </w:r>
      <w:r w:rsidRPr="00120C57">
        <w:t>рисунке </w:t>
      </w:r>
      <w:r w:rsidRPr="00120C57">
        <w:fldChar w:fldCharType="begin"/>
      </w:r>
      <w:r w:rsidRPr="00120C57">
        <w:instrText xml:space="preserve"> REF _Ref248241097 \h  \* MERGEFORMAT </w:instrText>
      </w:r>
      <w:r w:rsidRPr="00120C57">
        <w:fldChar w:fldCharType="separate"/>
      </w:r>
      <w:r w:rsidR="0092715F">
        <w:t>135</w:t>
      </w:r>
      <w:r w:rsidRPr="00120C57">
        <w:fldChar w:fldCharType="end"/>
      </w:r>
      <w:r w:rsidRPr="00120C57">
        <w:t>.</w:t>
      </w:r>
    </w:p>
    <w:p w:rsidR="00466BD6" w:rsidRPr="000B2EC1" w:rsidRDefault="0092715F" w:rsidP="00466BD6">
      <w:pPr>
        <w:pStyle w:val="ASFKFigure"/>
      </w:pPr>
      <w:r>
        <w:lastRenderedPageBreak/>
        <w:pict>
          <v:shape id="_x0000_i1242" type="#_x0000_t75" style="width:480pt;height:408pt">
            <v:imagedata r:id="rId199" o:title="1"/>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68" w:name="_Ref248241097"/>
      <w:bookmarkStart w:id="969" w:name="_Toc79490504"/>
      <w:r w:rsidR="0092715F">
        <w:rPr>
          <w:noProof/>
        </w:rPr>
        <w:t>135</w:t>
      </w:r>
      <w:bookmarkEnd w:id="968"/>
      <w:r w:rsidRPr="00120C57">
        <w:fldChar w:fldCharType="end"/>
      </w:r>
      <w:r w:rsidRPr="00120C57">
        <w:t xml:space="preserve">. ЭФ </w:t>
      </w:r>
      <w:r>
        <w:t>документа «</w:t>
      </w:r>
      <w:r w:rsidRPr="00533E16">
        <w:t xml:space="preserve"> </w:t>
      </w:r>
      <w:r w:rsidRPr="0064058C">
        <w:t>Распределение бюджетных данных по подведомственным учреждениям</w:t>
      </w:r>
      <w:r w:rsidR="00F9698D">
        <w:t xml:space="preserve">», закладки </w:t>
      </w:r>
      <w:r>
        <w:t>«Получатели»</w:t>
      </w:r>
      <w:bookmarkEnd w:id="969"/>
    </w:p>
    <w:p w:rsidR="00466BD6" w:rsidRDefault="00466BD6" w:rsidP="00466BD6">
      <w:pPr>
        <w:pStyle w:val="ASFKNormal"/>
      </w:pPr>
      <w:r w:rsidRPr="00120C57">
        <w:t xml:space="preserve">Для ручного ввода документа </w:t>
      </w:r>
      <w:r>
        <w:t>«</w:t>
      </w:r>
      <w:r w:rsidRPr="00120C57">
        <w:t>Распределение бюджетных данных по подведомстве</w:t>
      </w:r>
      <w:r w:rsidRPr="00466BD6">
        <w:t>н</w:t>
      </w:r>
      <w:r w:rsidRPr="00120C57">
        <w:t>ным учреждениям</w:t>
      </w:r>
      <w:r>
        <w:t>»</w:t>
      </w:r>
      <w:r w:rsidRPr="00120C57">
        <w:t xml:space="preserve"> следует на ЭФ </w:t>
      </w:r>
      <w:r>
        <w:t>«</w:t>
      </w:r>
      <w:r w:rsidRPr="00120C57">
        <w:t>Распределение бюджетных данных по подведомстве</w:t>
      </w:r>
      <w:r w:rsidRPr="00466BD6">
        <w:t>н</w:t>
      </w:r>
      <w:r w:rsidRPr="00120C57">
        <w:t>ным учр</w:t>
      </w:r>
      <w:r w:rsidRPr="00466BD6">
        <w:t>е</w:t>
      </w:r>
      <w:r w:rsidRPr="00120C57">
        <w:t>ждениям</w:t>
      </w:r>
      <w:r>
        <w:t>»</w:t>
      </w:r>
      <w:r w:rsidRPr="00120C57">
        <w:t xml:space="preserve"> заполнить поля, доступные для редактирования.</w:t>
      </w:r>
    </w:p>
    <w:p w:rsidR="00466BD6" w:rsidRPr="00120C57" w:rsidRDefault="00466BD6" w:rsidP="00466BD6">
      <w:pPr>
        <w:pStyle w:val="ASFKNormal"/>
      </w:pPr>
      <w:r>
        <w:t>О</w:t>
      </w:r>
      <w:r w:rsidRPr="0064058C">
        <w:t xml:space="preserve">писание полей документа </w:t>
      </w:r>
      <w:r>
        <w:t>«</w:t>
      </w:r>
      <w:r w:rsidRPr="0064058C">
        <w:t>Распределение бюджетных данных по подв</w:t>
      </w:r>
      <w:r w:rsidRPr="00533E16">
        <w:t>е</w:t>
      </w:r>
      <w:r w:rsidRPr="0064058C">
        <w:t>домственным учреждениям</w:t>
      </w:r>
      <w:r w:rsidR="00F9698D">
        <w:t xml:space="preserve">», закладки </w:t>
      </w:r>
      <w:r>
        <w:t xml:space="preserve">«Получатели» </w:t>
      </w:r>
      <w:r w:rsidR="00F9698D">
        <w:t>приведен в таблице</w:t>
      </w:r>
      <w:r w:rsidR="008650B7" w:rsidRPr="0064058C">
        <w:t> </w:t>
      </w:r>
      <w:r w:rsidRPr="00120C57">
        <w:fldChar w:fldCharType="begin"/>
      </w:r>
      <w:r w:rsidRPr="00120C57">
        <w:instrText xml:space="preserve"> REF _Ref248293633 \h  \* MERGEFORMAT </w:instrText>
      </w:r>
      <w:r w:rsidRPr="00120C57">
        <w:fldChar w:fldCharType="separate"/>
      </w:r>
      <w:r w:rsidR="0092715F">
        <w:t>72</w:t>
      </w:r>
      <w:r w:rsidRPr="00120C57">
        <w:fldChar w:fldCharType="end"/>
      </w:r>
      <w:r w:rsidRPr="00120C57">
        <w:t>.</w:t>
      </w:r>
    </w:p>
    <w:p w:rsidR="00466BD6" w:rsidRPr="00533E16" w:rsidRDefault="007C217C" w:rsidP="00466BD6">
      <w:pPr>
        <w:pStyle w:val="ASFKNameTable"/>
      </w:pPr>
      <w:r>
        <w:rPr>
          <w:noProof/>
        </w:rPr>
        <w:fldChar w:fldCharType="begin"/>
      </w:r>
      <w:r>
        <w:rPr>
          <w:noProof/>
        </w:rPr>
        <w:instrText xml:space="preserve"> SEQ Таблица \* ARABIC </w:instrText>
      </w:r>
      <w:r>
        <w:rPr>
          <w:noProof/>
        </w:rPr>
        <w:fldChar w:fldCharType="separate"/>
      </w:r>
      <w:bookmarkStart w:id="970" w:name="_Ref248293633"/>
      <w:bookmarkStart w:id="971" w:name="_Toc79490301"/>
      <w:r w:rsidR="0092715F">
        <w:rPr>
          <w:noProof/>
        </w:rPr>
        <w:t>72</w:t>
      </w:r>
      <w:bookmarkEnd w:id="970"/>
      <w:r>
        <w:rPr>
          <w:noProof/>
        </w:rPr>
        <w:fldChar w:fldCharType="end"/>
      </w:r>
      <w:r w:rsidR="00466BD6" w:rsidRPr="00533E16">
        <w:t xml:space="preserve">. </w:t>
      </w:r>
      <w:r w:rsidR="00466BD6" w:rsidRPr="0064058C">
        <w:t xml:space="preserve">Описание полей документа </w:t>
      </w:r>
      <w:r w:rsidR="00466BD6">
        <w:t>«</w:t>
      </w:r>
      <w:r w:rsidR="00466BD6" w:rsidRPr="0064058C">
        <w:t>Распределение бюджетных данных по подведомственным учреждениям</w:t>
      </w:r>
      <w:r w:rsidR="00F9698D">
        <w:t xml:space="preserve">», закладки </w:t>
      </w:r>
      <w:r w:rsidR="00466BD6">
        <w:t>«Получатели</w:t>
      </w:r>
      <w:r w:rsidR="00466BD6" w:rsidRPr="00533E16">
        <w:t>»</w:t>
      </w:r>
      <w:bookmarkEnd w:id="9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8"/>
        <w:gridCol w:w="7297"/>
      </w:tblGrid>
      <w:tr w:rsidR="00466BD6" w:rsidRPr="008C7088" w:rsidTr="00412DF7">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8C7088" w:rsidRDefault="00466BD6" w:rsidP="00466BD6">
            <w:pPr>
              <w:pStyle w:val="ASFKTableHead"/>
            </w:pPr>
            <w:r>
              <w:t>Наименование</w:t>
            </w:r>
            <w:r w:rsidRPr="008C7088">
              <w:t xml:space="preserve">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8C7088" w:rsidRDefault="00466BD6" w:rsidP="00466BD6">
            <w:pPr>
              <w:pStyle w:val="ASFKTableHead"/>
            </w:pPr>
            <w:r>
              <w:t>Описание поля</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«Заголовочная часть»</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Номер</w:t>
            </w:r>
          </w:p>
        </w:tc>
        <w:tc>
          <w:tcPr>
            <w:tcW w:w="3740" w:type="pct"/>
            <w:shd w:val="clear" w:color="auto" w:fill="auto"/>
          </w:tcPr>
          <w:p w:rsidR="00466BD6" w:rsidRPr="008C7088" w:rsidRDefault="00466BD6" w:rsidP="00412DF7">
            <w:pPr>
              <w:pStyle w:val="ASFKTablenorm"/>
              <w:ind w:left="57" w:right="57"/>
            </w:pPr>
            <w:r w:rsidRPr="008C7088">
              <w:t>Номер вводится вручную.</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Дата</w:t>
            </w:r>
          </w:p>
        </w:tc>
        <w:tc>
          <w:tcPr>
            <w:tcW w:w="3740" w:type="pct"/>
            <w:shd w:val="clear" w:color="auto" w:fill="auto"/>
          </w:tcPr>
          <w:p w:rsidR="00466BD6" w:rsidRPr="00466BD6" w:rsidRDefault="00466BD6" w:rsidP="00412DF7">
            <w:pPr>
              <w:pStyle w:val="ASFKTablenorm"/>
              <w:ind w:left="57" w:right="57"/>
            </w:pPr>
            <w:r w:rsidRPr="008C7088">
              <w:t>По умолчанию ставится текущая дата</w:t>
            </w:r>
            <w:r w:rsidRPr="00466BD6">
              <w:t>.</w:t>
            </w:r>
          </w:p>
          <w:p w:rsidR="00466BD6" w:rsidRPr="00466BD6" w:rsidRDefault="00466BD6" w:rsidP="00412DF7">
            <w:pPr>
              <w:pStyle w:val="ASFKTablenorm"/>
              <w:ind w:left="57" w:right="57"/>
            </w:pPr>
            <w:r w:rsidRPr="008C7088">
              <w:t>Может быть отредактировано пользователем вручную или выб</w:t>
            </w:r>
            <w:r w:rsidRPr="00466BD6">
              <w:t>ором из системного календаря.</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«Доведенные бюджетные данные»</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Наименование д</w:t>
            </w:r>
            <w:r w:rsidRPr="00466BD6">
              <w:t>оку</w:t>
            </w:r>
            <w:r w:rsidRPr="00466BD6">
              <w:lastRenderedPageBreak/>
              <w:t>мента</w:t>
            </w:r>
          </w:p>
        </w:tc>
        <w:tc>
          <w:tcPr>
            <w:tcW w:w="3740" w:type="pct"/>
            <w:shd w:val="clear" w:color="auto" w:fill="auto"/>
          </w:tcPr>
          <w:p w:rsidR="00466BD6" w:rsidRPr="00466BD6" w:rsidRDefault="00466BD6" w:rsidP="00412DF7">
            <w:pPr>
              <w:pStyle w:val="ASFKTablenorm"/>
              <w:ind w:left="57" w:right="57"/>
            </w:pPr>
            <w:r w:rsidRPr="008C7088">
              <w:lastRenderedPageBreak/>
              <w:t xml:space="preserve">Заполняется на основании типа родительского документа (может быть: </w:t>
            </w:r>
            <w:r w:rsidRPr="008C7088">
              <w:lastRenderedPageBreak/>
              <w:t>К</w:t>
            </w:r>
            <w:r w:rsidRPr="00466BD6">
              <w:t>азначейское уведомление или Расходное расписание).</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lastRenderedPageBreak/>
              <w:t>Номер (КУ/РР)</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Дата</w:t>
            </w:r>
            <w:r w:rsidRPr="00466BD6">
              <w:t xml:space="preserve"> (КУ/РР)</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Дата в/д</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Ед.изм</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ГРБС/ГАИФ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Кому (наименование)</w:t>
            </w:r>
            <w:r w:rsidRPr="00466BD6">
              <w:t>.</w:t>
            </w:r>
          </w:p>
          <w:p w:rsidR="00466BD6" w:rsidRPr="008C7088" w:rsidRDefault="00466BD6" w:rsidP="00412DF7">
            <w:pPr>
              <w:pStyle w:val="ASFKTablenorm"/>
              <w:ind w:left="57" w:right="57"/>
            </w:pPr>
            <w:r w:rsidRPr="008C7088">
              <w:t>РР: ГРБС/ГАИФ (наименование).</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Глава по БК</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Глава по БК</w:t>
            </w:r>
            <w:r w:rsidRPr="00466BD6">
              <w:t>.</w:t>
            </w:r>
          </w:p>
          <w:p w:rsidR="00466BD6" w:rsidRPr="00466BD6" w:rsidRDefault="00466BD6" w:rsidP="00412DF7">
            <w:pPr>
              <w:pStyle w:val="ASFKTablenorm"/>
              <w:ind w:left="57" w:right="57"/>
            </w:pPr>
            <w:r w:rsidRPr="008C7088">
              <w:t>РР: Глава по БК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РБС/ТОАИФ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не заполняется</w:t>
            </w:r>
            <w:r w:rsidRPr="00466BD6">
              <w:t>.</w:t>
            </w:r>
          </w:p>
          <w:p w:rsidR="00466BD6" w:rsidRPr="00466BD6" w:rsidRDefault="00466BD6" w:rsidP="00412DF7">
            <w:pPr>
              <w:pStyle w:val="ASFKTablenorm"/>
              <w:ind w:left="57" w:right="57"/>
            </w:pPr>
            <w:r w:rsidRPr="008C7088">
              <w:t>РР: Кому (наименование)</w:t>
            </w:r>
            <w:r w:rsidRPr="00466BD6">
              <w:t>.</w:t>
            </w:r>
          </w:p>
          <w:p w:rsidR="00466BD6" w:rsidRPr="00466BD6" w:rsidRDefault="00466BD6" w:rsidP="00412DF7">
            <w:pPr>
              <w:pStyle w:val="ASFKTablenorm"/>
              <w:ind w:left="57" w:right="57"/>
            </w:pPr>
            <w:r w:rsidRPr="008C7088">
              <w:t>Поле будет заполняться только при формировании из РР (если там поле з</w:t>
            </w:r>
            <w:r w:rsidRPr="00466BD6">
              <w:t>аполнено).</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Сводному ре</w:t>
            </w:r>
            <w:r w:rsidRPr="00466BD6">
              <w:t>естру (РБС/ТОАИФ)</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не заполняется</w:t>
            </w:r>
            <w:r w:rsidRPr="00466BD6">
              <w:t>.</w:t>
            </w:r>
          </w:p>
          <w:p w:rsidR="00466BD6" w:rsidRPr="00466BD6" w:rsidRDefault="00466BD6" w:rsidP="00412DF7">
            <w:pPr>
              <w:pStyle w:val="ASFKTablenorm"/>
              <w:ind w:left="57" w:right="57"/>
            </w:pPr>
            <w:r w:rsidRPr="008C7088">
              <w:t>РР: по Сводному реестру (Кому)</w:t>
            </w:r>
            <w:r w:rsidRPr="00466BD6">
              <w:t>.</w:t>
            </w:r>
          </w:p>
          <w:p w:rsidR="00466BD6" w:rsidRPr="00466BD6" w:rsidRDefault="00466BD6" w:rsidP="00412DF7">
            <w:pPr>
              <w:pStyle w:val="ASFKTablenorm"/>
              <w:ind w:left="57" w:right="57"/>
            </w:pPr>
            <w:r w:rsidRPr="008C7088">
              <w:t>Поле будет заполняться только при формировании из РР (если там поле з</w:t>
            </w:r>
            <w:r w:rsidRPr="00466BD6">
              <w:t>аполнено).</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Номер лицевого сч</w:t>
            </w:r>
            <w:r w:rsidRPr="00466BD6">
              <w:t>ета</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Номер ЛС (Кому)</w:t>
            </w:r>
            <w:r w:rsidRPr="00466BD6">
              <w:t>.</w:t>
            </w:r>
          </w:p>
          <w:p w:rsidR="00466BD6" w:rsidRPr="00466BD6" w:rsidRDefault="00466BD6" w:rsidP="00412DF7">
            <w:pPr>
              <w:pStyle w:val="ASFKTablenorm"/>
              <w:ind w:left="57" w:right="57"/>
            </w:pPr>
            <w:r w:rsidRPr="008C7088">
              <w:t>РР: Номер лицевого счета (Кому)</w:t>
            </w:r>
            <w:r w:rsidRPr="00466BD6">
              <w:t>.</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Бюджет (код)</w:t>
            </w:r>
          </w:p>
        </w:tc>
        <w:tc>
          <w:tcPr>
            <w:tcW w:w="3740" w:type="pct"/>
            <w:shd w:val="clear" w:color="auto" w:fill="auto"/>
          </w:tcPr>
          <w:p w:rsidR="00466BD6" w:rsidRPr="00466BD6" w:rsidRDefault="00466BD6" w:rsidP="00412DF7">
            <w:pPr>
              <w:pStyle w:val="ASFKTablenorm"/>
              <w:ind w:left="57" w:right="57"/>
            </w:pPr>
            <w:r w:rsidRPr="008C7088">
              <w:t>Поле на визуальной форме не отображается</w:t>
            </w:r>
            <w:r w:rsidRPr="00466BD6">
              <w:t>.</w:t>
            </w:r>
          </w:p>
          <w:p w:rsidR="00466BD6" w:rsidRPr="00466BD6" w:rsidRDefault="00466BD6" w:rsidP="00412DF7">
            <w:pPr>
              <w:pStyle w:val="ASFKTablenorm"/>
              <w:ind w:left="57" w:right="57"/>
            </w:pPr>
            <w:r w:rsidRPr="008C7088">
              <w:t xml:space="preserve">КУ: Заполняется всегда значением </w:t>
            </w:r>
            <w:r w:rsidRPr="00466BD6">
              <w:t>«99010001».</w:t>
            </w:r>
          </w:p>
          <w:p w:rsidR="00466BD6" w:rsidRPr="00466BD6" w:rsidRDefault="00466BD6" w:rsidP="00412DF7">
            <w:pPr>
              <w:pStyle w:val="ASFKTablenorm"/>
              <w:ind w:left="57" w:right="57"/>
            </w:pPr>
            <w:r w:rsidRPr="008C7088">
              <w:t>РР: Заполняется из соответствующего поля родительского док</w:t>
            </w:r>
            <w:r w:rsidRPr="00466BD6">
              <w:t>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Бюджет (наимен</w:t>
            </w:r>
            <w:r w:rsidRPr="00466BD6">
              <w:t>ование)</w:t>
            </w:r>
          </w:p>
        </w:tc>
        <w:tc>
          <w:tcPr>
            <w:tcW w:w="3740" w:type="pct"/>
            <w:shd w:val="clear" w:color="auto" w:fill="auto"/>
          </w:tcPr>
          <w:p w:rsidR="00466BD6" w:rsidRPr="00466BD6" w:rsidRDefault="00466BD6" w:rsidP="00412DF7">
            <w:pPr>
              <w:pStyle w:val="ASFKTablenorm"/>
              <w:ind w:left="57" w:right="57"/>
            </w:pPr>
            <w:r w:rsidRPr="008C7088">
              <w:t xml:space="preserve">КУ: на основании кода из справочника </w:t>
            </w:r>
            <w:r w:rsidRPr="00466BD6">
              <w:t>«Бюджеты», если это КУ.</w:t>
            </w:r>
          </w:p>
          <w:p w:rsidR="00466BD6" w:rsidRPr="00466BD6" w:rsidRDefault="00466BD6" w:rsidP="00412DF7">
            <w:pPr>
              <w:pStyle w:val="ASFKTablenorm"/>
              <w:ind w:left="57" w:right="57"/>
            </w:pPr>
            <w:r w:rsidRPr="008C7088">
              <w:t>РР: Заполняется из соответствующего поля родительского док</w:t>
            </w:r>
            <w:r w:rsidRPr="00466BD6">
              <w:t>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Откуда (ФК)</w:t>
            </w:r>
          </w:p>
        </w:tc>
        <w:tc>
          <w:tcPr>
            <w:tcW w:w="3740" w:type="pct"/>
            <w:shd w:val="clear" w:color="auto" w:fill="auto"/>
          </w:tcPr>
          <w:p w:rsidR="00466BD6" w:rsidRPr="00466BD6" w:rsidRDefault="00466BD6" w:rsidP="00412DF7">
            <w:pPr>
              <w:pStyle w:val="ASFKTablenorm"/>
              <w:ind w:left="57" w:right="57"/>
            </w:pPr>
            <w:r w:rsidRPr="008C7088">
              <w:t xml:space="preserve">Заполняется из поля </w:t>
            </w:r>
            <w:r w:rsidRPr="00466BD6">
              <w:t>«Куда (ФК)» родительского документа.</w:t>
            </w:r>
          </w:p>
          <w:p w:rsidR="00466BD6" w:rsidRPr="00466BD6" w:rsidRDefault="00466BD6" w:rsidP="00412DF7">
            <w:pPr>
              <w:pStyle w:val="ASFKTablenorm"/>
              <w:ind w:left="57" w:right="57"/>
            </w:pPr>
            <w:r w:rsidRPr="008C7088">
              <w:t>КУ: Куда (ФК)</w:t>
            </w:r>
            <w:r w:rsidRPr="00466BD6">
              <w:t xml:space="preserve"> (наименование).</w:t>
            </w:r>
          </w:p>
          <w:p w:rsidR="00466BD6" w:rsidRPr="00466BD6" w:rsidRDefault="00466BD6" w:rsidP="00412DF7">
            <w:pPr>
              <w:pStyle w:val="ASFKTablenorm"/>
              <w:ind w:left="57" w:right="57"/>
            </w:pPr>
            <w:r w:rsidRPr="008C7088">
              <w:t>РР: Куда (ФК) (наименование)</w:t>
            </w:r>
            <w:r w:rsidRPr="00466BD6">
              <w:t>.</w:t>
            </w:r>
          </w:p>
        </w:tc>
      </w:tr>
      <w:tr w:rsidR="00466BD6" w:rsidRPr="008C7088" w:rsidTr="00412DF7">
        <w:tc>
          <w:tcPr>
            <w:tcW w:w="1260" w:type="pct"/>
            <w:shd w:val="clear" w:color="auto" w:fill="auto"/>
          </w:tcPr>
          <w:p w:rsidR="00466BD6" w:rsidRPr="008C7088" w:rsidRDefault="00415355" w:rsidP="00412DF7">
            <w:pPr>
              <w:pStyle w:val="ASFKTablenorm"/>
              <w:ind w:left="57" w:right="57"/>
            </w:pPr>
            <w:r w:rsidRPr="008C7088">
              <w:t>П</w:t>
            </w:r>
            <w:r>
              <w:t>о КОФК (Откуда ФК)</w:t>
            </w:r>
          </w:p>
        </w:tc>
        <w:tc>
          <w:tcPr>
            <w:tcW w:w="3740" w:type="pct"/>
            <w:shd w:val="clear" w:color="auto" w:fill="auto"/>
          </w:tcPr>
          <w:p w:rsidR="00466BD6" w:rsidRPr="00466BD6" w:rsidRDefault="00466BD6" w:rsidP="00412DF7">
            <w:pPr>
              <w:pStyle w:val="ASFKTablenorm"/>
              <w:ind w:left="57" w:right="57"/>
            </w:pPr>
            <w:r w:rsidRPr="008C7088">
              <w:t xml:space="preserve">Заполняется из поля </w:t>
            </w:r>
            <w:r w:rsidRPr="00466BD6">
              <w:t>«по КОФК (Куда)» родительского документа.</w:t>
            </w:r>
          </w:p>
          <w:p w:rsidR="00466BD6" w:rsidRPr="00466BD6" w:rsidRDefault="00466BD6" w:rsidP="00412DF7">
            <w:pPr>
              <w:pStyle w:val="ASFKTablenorm"/>
              <w:ind w:left="57" w:right="57"/>
            </w:pPr>
            <w:r w:rsidRPr="008C7088">
              <w:t>КУ: по КОФК (Куда(ФК) (код))</w:t>
            </w:r>
            <w:r w:rsidRPr="00466BD6">
              <w:t>.</w:t>
            </w:r>
          </w:p>
          <w:p w:rsidR="00466BD6" w:rsidRPr="00466BD6" w:rsidRDefault="00466BD6" w:rsidP="00412DF7">
            <w:pPr>
              <w:pStyle w:val="ASFKTablenorm"/>
              <w:ind w:left="57" w:right="57"/>
            </w:pPr>
            <w:r w:rsidRPr="008C7088">
              <w:t>РР: по КОФК (Куда (ФК))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D55D59">
              <w:rPr>
                <w:rStyle w:val="ASFKReporterror"/>
              </w:rPr>
              <w:t>Спец.указания</w:t>
            </w:r>
            <w:r w:rsidRPr="008C7088">
              <w:t xml:space="preserve">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D55D59">
              <w:rPr>
                <w:rStyle w:val="ASFKReporterror"/>
              </w:rPr>
              <w:t>Спец.указание</w:t>
            </w:r>
            <w:r w:rsidRPr="008C7088">
              <w:t xml:space="preserve"> (код)</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Табличное поле. Закладка</w:t>
            </w:r>
            <w:r w:rsidRPr="00466BD6">
              <w:t xml:space="preserve"> «Получатели»</w:t>
            </w:r>
          </w:p>
          <w:p w:rsidR="00466BD6" w:rsidRPr="00466BD6" w:rsidRDefault="00415355" w:rsidP="00412DF7">
            <w:pPr>
              <w:pStyle w:val="ASFKTablenorm"/>
              <w:ind w:left="57" w:right="57"/>
            </w:pPr>
            <w:r w:rsidRPr="00466BD6">
              <w:t>Возможен различный способ формирования списка:</w:t>
            </w:r>
          </w:p>
          <w:p w:rsidR="00466BD6" w:rsidRPr="00466BD6" w:rsidRDefault="00466BD6" w:rsidP="00412DF7">
            <w:pPr>
              <w:pStyle w:val="ASFKTablenorm"/>
              <w:ind w:left="57" w:right="57"/>
            </w:pPr>
            <w:r w:rsidRPr="008C7088">
              <w:t>Автоматическое: при выборе родительского документа автоматически формируется список получ</w:t>
            </w:r>
            <w:r w:rsidRPr="00466BD6">
              <w:t>а</w:t>
            </w:r>
            <w:r w:rsidRPr="00466BD6">
              <w:lastRenderedPageBreak/>
              <w:t>телей, состоящий из текущего УБП и нижестоящей иерархии 1-го уровня (т.е. те, у кого в качестве вышестоящего указан текущий УБП). При формировании списка следует учитывать бюджет.</w:t>
            </w:r>
          </w:p>
          <w:p w:rsidR="00466BD6" w:rsidRPr="00466BD6" w:rsidRDefault="00466BD6" w:rsidP="00412DF7">
            <w:pPr>
              <w:pStyle w:val="ASFKTablenorm"/>
              <w:ind w:left="57" w:right="57"/>
            </w:pPr>
            <w:r w:rsidRPr="008C7088">
              <w:t>Ручное:</w:t>
            </w:r>
            <w:r w:rsidRPr="00466BD6">
              <w:t xml:space="preserve"> пользователь на основании формы «Добавления/редактирование записи» может выбирать из справочника СРРПБС/ПУБП бюджетные учреждения. Выбор из справочника ограничен записями, у которых код вышестоящего равен коду собственного БУ системной таблицы </w:t>
            </w:r>
            <w:r w:rsidRPr="00D55D59">
              <w:rPr>
                <w:rStyle w:val="ASFKReporterror"/>
              </w:rPr>
              <w:t>«system_const</w:t>
            </w:r>
            <w:r w:rsidRPr="00466BD6">
              <w:t>» с учетом бюджета)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 п/п</w:t>
            </w:r>
          </w:p>
        </w:tc>
        <w:tc>
          <w:tcPr>
            <w:tcW w:w="3740" w:type="pct"/>
            <w:shd w:val="clear" w:color="auto" w:fill="auto"/>
          </w:tcPr>
          <w:p w:rsidR="00466BD6" w:rsidRPr="00466BD6" w:rsidRDefault="00466BD6" w:rsidP="00412DF7">
            <w:pPr>
              <w:pStyle w:val="ASFKTablenorm"/>
              <w:ind w:left="57" w:right="57"/>
            </w:pPr>
            <w:r w:rsidRPr="008C7088">
              <w:t xml:space="preserve">Автонумерация, начиная с </w:t>
            </w:r>
            <w:r w:rsidRPr="00466BD6">
              <w:t xml:space="preserve">«1». </w:t>
            </w:r>
          </w:p>
        </w:tc>
      </w:tr>
      <w:tr w:rsidR="00466BD6" w:rsidRPr="008C7088" w:rsidTr="00412DF7">
        <w:tc>
          <w:tcPr>
            <w:tcW w:w="1260" w:type="pct"/>
            <w:shd w:val="clear" w:color="auto" w:fill="auto"/>
          </w:tcPr>
          <w:p w:rsidR="00466BD6" w:rsidRPr="00466BD6" w:rsidRDefault="00B412A1" w:rsidP="00412DF7">
            <w:pPr>
              <w:pStyle w:val="ASFKTablenorm"/>
              <w:ind w:left="57" w:right="57"/>
            </w:pPr>
            <w:r w:rsidRPr="008C7088">
              <w:t>П</w:t>
            </w:r>
            <w:r w:rsidR="00466BD6" w:rsidRPr="008C7088">
              <w:t>о Сводному ре</w:t>
            </w:r>
            <w:r w:rsidR="00466BD6" w:rsidRPr="00466BD6">
              <w:t>естру</w:t>
            </w:r>
          </w:p>
        </w:tc>
        <w:tc>
          <w:tcPr>
            <w:tcW w:w="3740" w:type="pct"/>
            <w:shd w:val="clear" w:color="auto" w:fill="auto"/>
          </w:tcPr>
          <w:p w:rsidR="00466BD6" w:rsidRPr="00466BD6" w:rsidRDefault="00466BD6" w:rsidP="00412DF7">
            <w:pPr>
              <w:pStyle w:val="ASFKTablenorm"/>
              <w:ind w:left="57" w:right="57"/>
            </w:pPr>
            <w:r w:rsidRPr="008C7088">
              <w:t>Заполняется автоматически (при выборе родительского докуме</w:t>
            </w:r>
            <w:r w:rsidRPr="00466BD6">
              <w:t>нта).</w:t>
            </w:r>
          </w:p>
          <w:p w:rsidR="00466BD6" w:rsidRPr="00466BD6" w:rsidRDefault="00466BD6" w:rsidP="00412DF7">
            <w:pPr>
              <w:pStyle w:val="ASFKTablenorm"/>
              <w:ind w:left="57" w:right="57"/>
            </w:pPr>
            <w:r w:rsidRPr="008C7088">
              <w:t xml:space="preserve">Заполняется вручную пользователем из формы </w:t>
            </w:r>
            <w:r w:rsidRPr="00466BD6">
              <w:t>«Добавление/редактирование записи»: возможен выбор из справочника СРРПБС/ПУБП. Справочник ограничен бюджетом + вышестоящим БУ.</w:t>
            </w:r>
          </w:p>
          <w:p w:rsidR="00466BD6" w:rsidRPr="00466BD6" w:rsidRDefault="00466BD6" w:rsidP="00412DF7">
            <w:pPr>
              <w:pStyle w:val="ASFKTablenorm"/>
              <w:ind w:left="57" w:right="57"/>
            </w:pPr>
            <w:r w:rsidRPr="008C7088">
              <w:t>Значение может быть отредактировано пользователем вручную.</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Кому</w:t>
            </w:r>
          </w:p>
        </w:tc>
        <w:tc>
          <w:tcPr>
            <w:tcW w:w="3740" w:type="pct"/>
            <w:shd w:val="clear" w:color="auto" w:fill="auto"/>
          </w:tcPr>
          <w:p w:rsidR="00466BD6" w:rsidRPr="00466BD6" w:rsidRDefault="00466BD6" w:rsidP="00412DF7">
            <w:pPr>
              <w:pStyle w:val="ASFKTablenorm"/>
              <w:ind w:left="57" w:right="57"/>
            </w:pPr>
            <w:r w:rsidRPr="008C7088">
              <w:t xml:space="preserve">Подтягивается на основании кода </w:t>
            </w:r>
            <w:r w:rsidRPr="00466BD6">
              <w:t>«по Сводному реестру» из справочника СРРПБС/ПУБП с учетом бюджета.</w:t>
            </w:r>
          </w:p>
          <w:p w:rsidR="00466BD6" w:rsidRPr="00466BD6" w:rsidRDefault="00466BD6" w:rsidP="00412DF7">
            <w:pPr>
              <w:pStyle w:val="ASFKTablenorm"/>
              <w:ind w:left="57" w:right="57"/>
            </w:pPr>
            <w:r w:rsidRPr="008C7088">
              <w:t>Значение может быть отредактировано пользователем.</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Весовой коэфф</w:t>
            </w:r>
            <w:r w:rsidRPr="00466BD6">
              <w:t>ициент</w:t>
            </w:r>
          </w:p>
        </w:tc>
        <w:tc>
          <w:tcPr>
            <w:tcW w:w="3740" w:type="pct"/>
            <w:shd w:val="clear" w:color="auto" w:fill="auto"/>
          </w:tcPr>
          <w:p w:rsidR="00466BD6" w:rsidRPr="00466BD6" w:rsidRDefault="00466BD6" w:rsidP="00412DF7">
            <w:pPr>
              <w:pStyle w:val="ASFKTablenorm"/>
              <w:ind w:left="57" w:right="57"/>
            </w:pPr>
            <w:r w:rsidRPr="008C7088">
              <w:t xml:space="preserve">Заполняется автоматически значением </w:t>
            </w:r>
            <w:r w:rsidRPr="00466BD6">
              <w:t>«0.00».</w:t>
            </w:r>
          </w:p>
          <w:p w:rsidR="00466BD6" w:rsidRPr="00466BD6" w:rsidRDefault="00466BD6" w:rsidP="00412DF7">
            <w:pPr>
              <w:pStyle w:val="ASFKTablenorm"/>
              <w:ind w:left="57" w:right="57"/>
            </w:pPr>
            <w:r w:rsidRPr="008C7088">
              <w:t xml:space="preserve">Доступно для редактирования из формы </w:t>
            </w:r>
            <w:r w:rsidRPr="00466BD6">
              <w:t>«Добавление/редактирование записи» закладки «Получатели» только при выборе опции «По весовым коэффициентам».</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Группа полей</w:t>
            </w:r>
            <w:r w:rsidRPr="00466BD6">
              <w:t xml:space="preserve"> «Рассчитать»</w:t>
            </w:r>
          </w:p>
          <w:p w:rsidR="00466BD6" w:rsidRPr="00466BD6" w:rsidRDefault="00466BD6" w:rsidP="00412DF7">
            <w:pPr>
              <w:pStyle w:val="ASFKTablenorm"/>
              <w:ind w:left="57" w:right="57"/>
            </w:pPr>
            <w:r w:rsidRPr="008C7088">
              <w:t xml:space="preserve">(Кнопка </w:t>
            </w:r>
            <w:r w:rsidRPr="00466BD6">
              <w:t>«Рассчитать». По нажатию кнопки происходит заполнение закладок БА, ЛБО и ПОФР для каждого УБП из списка Получатели на основании доведенных данных в КУ/РР в разрезе КБК</w:t>
            </w:r>
            <w:r w:rsidR="004271D0">
              <w:t xml:space="preserve"> </w:t>
            </w:r>
            <w:r w:rsidRPr="00466BD6">
              <w:t>+</w:t>
            </w:r>
            <w:r w:rsidR="004271D0">
              <w:t xml:space="preserve"> </w:t>
            </w:r>
            <w:r w:rsidRPr="00466BD6">
              <w:t>Цель субсидии. Округление сумм в меньшую сторону)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Пропорционально</w:t>
            </w:r>
          </w:p>
        </w:tc>
        <w:tc>
          <w:tcPr>
            <w:tcW w:w="3740" w:type="pct"/>
            <w:shd w:val="clear" w:color="auto" w:fill="auto"/>
          </w:tcPr>
          <w:p w:rsidR="00466BD6" w:rsidRPr="00466BD6" w:rsidRDefault="00466BD6" w:rsidP="00412DF7">
            <w:pPr>
              <w:pStyle w:val="ASFKTablenorm"/>
              <w:ind w:left="57" w:right="57"/>
            </w:pPr>
            <w:r w:rsidRPr="008C7088">
              <w:t>По умолчанию –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«Пропорционально», сумма из родительского документа (Казначейского уведомления / Расходного расписания) распределяется равномерно между сформированным списком подчиненной иерархии для текущего ГРБС/РБС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весовым коэ</w:t>
            </w:r>
            <w:r w:rsidRPr="00466BD6">
              <w:t>ффициентам</w:t>
            </w:r>
          </w:p>
        </w:tc>
        <w:tc>
          <w:tcPr>
            <w:tcW w:w="3740" w:type="pct"/>
            <w:shd w:val="clear" w:color="auto" w:fill="auto"/>
          </w:tcPr>
          <w:p w:rsidR="00466BD6" w:rsidRPr="00466BD6" w:rsidRDefault="00466BD6" w:rsidP="00412DF7">
            <w:pPr>
              <w:pStyle w:val="ASFKTablenorm"/>
              <w:ind w:left="57" w:right="57"/>
            </w:pPr>
            <w:r w:rsidRPr="008C7088">
              <w:t>По умолчанию – не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«По весовым коэффициентам», сумма из родительского документа (Казначейского уведомления / Расходного расписания) распределяется между сформированным списком подчиненной иерархии для текущего ГРБС/РБС в соответствии с введенными коэффициентами для каждого УБП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 xml:space="preserve">Цель </w:t>
            </w:r>
            <w:r w:rsidR="004271D0">
              <w:t>субсидии</w:t>
            </w:r>
            <w:r w:rsidRPr="00466BD6">
              <w:t xml:space="preserve"> для всех периодов (текущий, 1 и 2 год планирования).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накопленной ст</w:t>
            </w:r>
            <w:r w:rsidRPr="00466BD6">
              <w:t>атистике</w:t>
            </w:r>
          </w:p>
        </w:tc>
        <w:tc>
          <w:tcPr>
            <w:tcW w:w="3740" w:type="pct"/>
            <w:shd w:val="clear" w:color="auto" w:fill="auto"/>
          </w:tcPr>
          <w:p w:rsidR="00466BD6" w:rsidRPr="00466BD6" w:rsidRDefault="00466BD6" w:rsidP="00412DF7">
            <w:pPr>
              <w:pStyle w:val="ASFKTablenorm"/>
              <w:ind w:left="57" w:right="57"/>
            </w:pPr>
            <w:r w:rsidRPr="008C7088">
              <w:t>По умолчанию – не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«По накопленной статистике», вычисляется средняя сумма по каждому из РБС/ПБС в рамках выбранного периода, доведенная данному получателю в разрезе каждого КБК (по БА, ЛБО, ПОФР) за указанный период. Для расчета берутся РР на транспортном статусе «30101», заданного периода и вычисляется среднее значение, доведенное данному получателю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 xml:space="preserve">Цель субсидии (значение «Сумма: </w:t>
            </w:r>
            <w:r w:rsidRPr="00D55D59">
              <w:rPr>
                <w:rStyle w:val="ASFKReporterror"/>
              </w:rPr>
              <w:t>тек.год»).</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«Период»</w:t>
            </w:r>
          </w:p>
          <w:p w:rsidR="00466BD6" w:rsidRPr="00466BD6" w:rsidRDefault="00466BD6" w:rsidP="00412DF7">
            <w:pPr>
              <w:pStyle w:val="ASFKTablenorm"/>
              <w:ind w:left="57" w:right="57"/>
            </w:pPr>
            <w:r>
              <w:t>(</w:t>
            </w:r>
            <w:r w:rsidRPr="00466BD6">
              <w:t>Поля видны, доступны для редактирования и обязательны для заполнения при активной радиокнопке «По накопленной статистике»)</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с</w:t>
            </w:r>
          </w:p>
        </w:tc>
        <w:tc>
          <w:tcPr>
            <w:tcW w:w="3740" w:type="pct"/>
            <w:shd w:val="clear" w:color="auto" w:fill="auto"/>
          </w:tcPr>
          <w:p w:rsidR="00466BD6" w:rsidRPr="00466BD6" w:rsidRDefault="00466BD6" w:rsidP="00412DF7">
            <w:pPr>
              <w:pStyle w:val="ASFKTablenorm"/>
              <w:ind w:left="57" w:right="57"/>
            </w:pPr>
            <w:r w:rsidRPr="008C7088">
              <w:t>Автозаполнение: Дата (распределения) – 1 год 1 день</w:t>
            </w:r>
            <w:r w:rsidRPr="00466BD6">
              <w:t>.</w:t>
            </w:r>
          </w:p>
        </w:tc>
      </w:tr>
      <w:tr w:rsidR="00466BD6" w:rsidRPr="008C7088" w:rsidTr="00412DF7">
        <w:tc>
          <w:tcPr>
            <w:tcW w:w="1260" w:type="pct"/>
            <w:shd w:val="clear" w:color="auto" w:fill="auto"/>
          </w:tcPr>
          <w:p w:rsidR="00466BD6" w:rsidRPr="00466BD6" w:rsidRDefault="00B412A1" w:rsidP="00412DF7">
            <w:pPr>
              <w:pStyle w:val="ASFKTablenorm"/>
              <w:ind w:left="57" w:right="57"/>
            </w:pPr>
            <w:r w:rsidRPr="008C7088">
              <w:t>П</w:t>
            </w:r>
            <w:r w:rsidR="00466BD6" w:rsidRPr="008C7088">
              <w:t>о</w:t>
            </w:r>
          </w:p>
        </w:tc>
        <w:tc>
          <w:tcPr>
            <w:tcW w:w="3740" w:type="pct"/>
            <w:shd w:val="clear" w:color="auto" w:fill="auto"/>
          </w:tcPr>
          <w:p w:rsidR="00466BD6" w:rsidRPr="00466BD6" w:rsidRDefault="00466BD6" w:rsidP="00412DF7">
            <w:pPr>
              <w:pStyle w:val="ASFKTablenorm"/>
              <w:ind w:left="57" w:right="57"/>
            </w:pPr>
            <w:r w:rsidRPr="008C7088">
              <w:t>Автозаполнение: Дата (распределения)</w:t>
            </w:r>
            <w:r w:rsidRPr="00466BD6">
              <w:t>.</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Закладка </w:t>
            </w:r>
            <w:r w:rsidRPr="00466BD6">
              <w:t>«Раздел I: БА»/ «Раздел II: ЛБО»/ «Раздел III: ПОФР»</w:t>
            </w:r>
          </w:p>
          <w:p w:rsidR="00466BD6" w:rsidRPr="00466BD6" w:rsidRDefault="00466BD6" w:rsidP="00412DF7">
            <w:pPr>
              <w:pStyle w:val="ASFKTablenorm"/>
              <w:ind w:left="57" w:right="57"/>
            </w:pPr>
            <w:r>
              <w:t>(</w:t>
            </w:r>
            <w:r w:rsidRPr="00466BD6">
              <w:t>Строки второго уровня: каждой строке получателя соответствуют несколько строк таблицы.</w:t>
            </w:r>
          </w:p>
          <w:p w:rsidR="00466BD6" w:rsidRPr="00466BD6" w:rsidRDefault="00466BD6" w:rsidP="00412DF7">
            <w:pPr>
              <w:pStyle w:val="ASFKTablenorm"/>
              <w:ind w:left="57" w:right="57"/>
            </w:pPr>
            <w:r w:rsidRPr="008C7088">
              <w:t xml:space="preserve">Поля: </w:t>
            </w:r>
            <w:r w:rsidRPr="00466BD6">
              <w:t>«Раздел», «КБК», «Сумма» подтягиваются из родительского документа «Казначейское уведомление» или «Расходное расписание» для каждого получателя)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Сводному реес</w:t>
            </w:r>
            <w:r w:rsidRPr="00466BD6">
              <w:t>тру</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Заполняется на основании родительской строки закладки </w:t>
            </w:r>
            <w:r w:rsidRPr="00466BD6">
              <w:t>«Получатели» (поле «по Сводному реестру»).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Кому</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Заполняется на основании родительской строки закладки </w:t>
            </w:r>
            <w:r w:rsidRPr="00466BD6">
              <w:t>«Получатели» (поле «Кому»).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 xml:space="preserve">Итого: </w:t>
            </w:r>
            <w:r w:rsidRPr="00D55D59">
              <w:rPr>
                <w:rStyle w:val="ASFKReporterror"/>
              </w:rPr>
              <w:t>тек.год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текущего года т</w:t>
            </w:r>
            <w:r w:rsidRPr="00466BD6">
              <w:t>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Итого: 1 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первого года пл</w:t>
            </w:r>
            <w:r w:rsidRPr="00466BD6">
              <w:t>анирования текущего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Итого: 2 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второго года пл</w:t>
            </w:r>
            <w:r w:rsidRPr="00466BD6">
              <w:t>анирования текущего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Тип КБК</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8C7088" w:rsidRDefault="00466BD6" w:rsidP="00412DF7">
            <w:pPr>
              <w:pStyle w:val="ASFKTablenorm"/>
              <w:ind w:left="57" w:right="57"/>
            </w:pPr>
            <w:r w:rsidRPr="008C7088">
              <w:t xml:space="preserve">Заполняется из соответствующего поля родительского документа. </w:t>
            </w:r>
          </w:p>
          <w:p w:rsidR="00466BD6" w:rsidRPr="00466BD6" w:rsidRDefault="00466BD6" w:rsidP="00412DF7">
            <w:pPr>
              <w:pStyle w:val="ASFKTablenorm"/>
              <w:ind w:left="57" w:right="57"/>
            </w:pPr>
            <w:r w:rsidRPr="008C7088">
              <w:t>КУ: Тип КБК</w:t>
            </w:r>
            <w:r w:rsidRPr="00466BD6">
              <w:t>.</w:t>
            </w:r>
          </w:p>
          <w:p w:rsidR="00466BD6" w:rsidRPr="00466BD6" w:rsidRDefault="00466BD6" w:rsidP="00412DF7">
            <w:pPr>
              <w:pStyle w:val="ASFKTablenorm"/>
              <w:ind w:left="57" w:right="57"/>
            </w:pPr>
            <w:r w:rsidRPr="008C7088">
              <w:t>РР: Тип КБК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КБК</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466BD6" w:rsidRDefault="00466BD6" w:rsidP="00412DF7">
            <w:pPr>
              <w:pStyle w:val="ASFKTablenorm"/>
              <w:ind w:left="57" w:right="57"/>
            </w:pPr>
            <w:r w:rsidRPr="008C7088">
              <w:t>Заполняется из родительского документа</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Цели субсидий (код)</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8C7088" w:rsidRDefault="00466BD6" w:rsidP="00412DF7">
            <w:pPr>
              <w:pStyle w:val="ASFKTablenorm"/>
              <w:ind w:left="57" w:right="57"/>
            </w:pPr>
            <w:r w:rsidRPr="008C7088">
              <w:t>Заполняется из родительского документа.</w:t>
            </w:r>
          </w:p>
          <w:p w:rsidR="00466BD6" w:rsidRPr="00466BD6" w:rsidRDefault="00466BD6" w:rsidP="00412DF7">
            <w:pPr>
              <w:pStyle w:val="ASFKTablenorm"/>
              <w:ind w:left="57" w:right="57"/>
            </w:pPr>
            <w:r w:rsidRPr="008C7088">
              <w:t>КУ: не заполняется (отсутствует)</w:t>
            </w:r>
            <w:r w:rsidRPr="00466BD6">
              <w:t>.</w:t>
            </w:r>
          </w:p>
          <w:p w:rsidR="00466BD6" w:rsidRPr="00466BD6" w:rsidRDefault="00466BD6" w:rsidP="00412DF7">
            <w:pPr>
              <w:pStyle w:val="ASFKTablenorm"/>
              <w:ind w:left="57" w:right="57"/>
            </w:pPr>
            <w:r w:rsidRPr="008C7088">
              <w:t>РР: Цели субсидий</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Цели субсидий (н</w:t>
            </w:r>
            <w:r w:rsidRPr="00466BD6">
              <w:t>аименование)</w:t>
            </w:r>
          </w:p>
        </w:tc>
        <w:tc>
          <w:tcPr>
            <w:tcW w:w="3740" w:type="pct"/>
            <w:shd w:val="clear" w:color="auto" w:fill="auto"/>
          </w:tcPr>
          <w:p w:rsidR="00466BD6" w:rsidRPr="00466BD6" w:rsidRDefault="00466BD6" w:rsidP="00412DF7">
            <w:pPr>
              <w:pStyle w:val="ASFKTablenorm"/>
              <w:ind w:left="57" w:right="57"/>
            </w:pPr>
            <w:r w:rsidRPr="008C7088">
              <w:t>В скроллере закладок разделов не отображается</w:t>
            </w:r>
            <w:r w:rsidRPr="00466BD6">
              <w:t>.</w:t>
            </w:r>
          </w:p>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Значение </w:t>
            </w:r>
            <w:r w:rsidRPr="00466BD6">
              <w:t>подтягивается на основании кода «Цель субсидии» из справочника «Цели Субвенций»/«Субсидий».</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 xml:space="preserve">Выделено: </w:t>
            </w:r>
            <w:r w:rsidRPr="00D55D59">
              <w:rPr>
                <w:rStyle w:val="ASFKReporterror"/>
              </w:rPr>
              <w:t>тек.год</w:t>
            </w:r>
          </w:p>
        </w:tc>
        <w:tc>
          <w:tcPr>
            <w:tcW w:w="3740" w:type="pct"/>
            <w:shd w:val="clear" w:color="auto" w:fill="auto"/>
          </w:tcPr>
          <w:p w:rsidR="00466BD6" w:rsidRPr="00466BD6" w:rsidRDefault="00466BD6" w:rsidP="00412DF7">
            <w:pPr>
              <w:pStyle w:val="ASFKTablenorm"/>
              <w:ind w:left="57" w:right="57"/>
            </w:pPr>
            <w:r w:rsidRPr="008C7088">
              <w:t>Автозаполнение: на основании рассчитанных данных в соответствии с в</w:t>
            </w:r>
            <w:r w:rsidRPr="00466BD6">
              <w:t>ыбранной опцией: «Пропорционально», «По весовым коэффициентам» 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БА/ЛБО/ПОФР).</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Выделено: 1 год</w:t>
            </w:r>
          </w:p>
        </w:tc>
        <w:tc>
          <w:tcPr>
            <w:tcW w:w="3740" w:type="pct"/>
            <w:shd w:val="clear" w:color="auto" w:fill="auto"/>
          </w:tcPr>
          <w:p w:rsidR="00466BD6" w:rsidRPr="008C7088" w:rsidRDefault="00466BD6" w:rsidP="00412DF7">
            <w:pPr>
              <w:pStyle w:val="ASFKTablenorm"/>
              <w:ind w:left="57" w:right="57"/>
            </w:pPr>
            <w:r w:rsidRPr="008C7088">
              <w:t>Раздел БА/ЛБО:</w:t>
            </w:r>
          </w:p>
          <w:p w:rsidR="00466BD6" w:rsidRPr="00466BD6" w:rsidRDefault="00466BD6" w:rsidP="00412DF7">
            <w:pPr>
              <w:pStyle w:val="ASFKTablenorm"/>
              <w:ind w:left="57" w:right="57"/>
            </w:pPr>
            <w:r w:rsidRPr="008C7088">
              <w:t>Автозаполнение: на основании рассчитанных данных в соотве</w:t>
            </w:r>
            <w:r w:rsidRPr="00466BD6">
              <w:t xml:space="preserve">тствии с выбранной опцией: «Пропорционально», «По весовым коэффициентам» </w:t>
            </w:r>
            <w:r w:rsidRPr="00466BD6">
              <w:lastRenderedPageBreak/>
              <w:t>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w:t>
            </w:r>
          </w:p>
          <w:p w:rsidR="00466BD6" w:rsidRPr="00466BD6" w:rsidRDefault="00466BD6" w:rsidP="00412DF7">
            <w:pPr>
              <w:pStyle w:val="ASFKTablenorm"/>
              <w:ind w:left="57" w:right="57"/>
            </w:pPr>
            <w:r w:rsidRPr="008C7088">
              <w:t>Раздел ПОФР: поле на форме отсутствует</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Выделено: 2 год</w:t>
            </w:r>
          </w:p>
        </w:tc>
        <w:tc>
          <w:tcPr>
            <w:tcW w:w="3740" w:type="pct"/>
            <w:shd w:val="clear" w:color="auto" w:fill="auto"/>
          </w:tcPr>
          <w:p w:rsidR="00466BD6" w:rsidRPr="008C7088" w:rsidRDefault="00466BD6" w:rsidP="00412DF7">
            <w:pPr>
              <w:pStyle w:val="ASFKTablenorm"/>
              <w:ind w:left="57" w:right="57"/>
            </w:pPr>
            <w:r w:rsidRPr="008C7088">
              <w:t>Раздел БА/ЛБО:</w:t>
            </w:r>
          </w:p>
          <w:p w:rsidR="00466BD6" w:rsidRPr="00466BD6" w:rsidRDefault="00466BD6" w:rsidP="00412DF7">
            <w:pPr>
              <w:pStyle w:val="ASFKTablenorm"/>
              <w:ind w:left="57" w:right="57"/>
            </w:pPr>
            <w:r w:rsidRPr="008C7088">
              <w:t>Автозаполнение: на основании рассчитанных данных в соотве</w:t>
            </w:r>
            <w:r w:rsidRPr="00466BD6">
              <w:t>тствии с выбранной опцией: «Пропорционально», «По весовым коэффициентам» 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w:t>
            </w:r>
          </w:p>
          <w:p w:rsidR="00466BD6" w:rsidRPr="00466BD6" w:rsidRDefault="00466BD6" w:rsidP="00412DF7">
            <w:pPr>
              <w:pStyle w:val="ASFKTablenorm"/>
              <w:ind w:left="57" w:right="57"/>
            </w:pPr>
            <w:r w:rsidRPr="008C7088">
              <w:t>Раздел ПОФР: поле на форме отсутствует</w:t>
            </w:r>
            <w:r w:rsidRPr="00466BD6">
              <w:t>.</w:t>
            </w:r>
          </w:p>
        </w:tc>
      </w:tr>
    </w:tbl>
    <w:p w:rsidR="00466BD6" w:rsidRPr="00466BD6" w:rsidRDefault="00466BD6" w:rsidP="00466BD6">
      <w:pPr>
        <w:pStyle w:val="ASFKNormal"/>
      </w:pPr>
      <w:r w:rsidRPr="00120C57">
        <w:t xml:space="preserve">Закладка </w:t>
      </w:r>
      <w:r w:rsidRPr="00466BD6">
        <w:t>«Получатели» (рис. </w:t>
      </w:r>
      <w:r w:rsidRPr="00466BD6">
        <w:fldChar w:fldCharType="begin"/>
      </w:r>
      <w:r w:rsidRPr="00466BD6">
        <w:instrText xml:space="preserve"> REF _Ref248241097 \h  \* MERGEFORMAT </w:instrText>
      </w:r>
      <w:r w:rsidRPr="00466BD6">
        <w:fldChar w:fldCharType="separate"/>
      </w:r>
      <w:r w:rsidR="0092715F">
        <w:t>135</w:t>
      </w:r>
      <w:r w:rsidRPr="00466BD6">
        <w:fldChar w:fldCharType="end"/>
      </w:r>
      <w:r w:rsidRPr="00466BD6">
        <w:t xml:space="preserve">) содержит список получателей бюджетных средств. Поля таблицы </w:t>
      </w:r>
      <w:r w:rsidR="00F9698D">
        <w:t>приведен в таблице</w:t>
      </w:r>
      <w:r w:rsidR="008650B7" w:rsidRPr="0064058C">
        <w:t> </w:t>
      </w:r>
      <w:r w:rsidRPr="00466BD6">
        <w:fldChar w:fldCharType="begin"/>
      </w:r>
      <w:r w:rsidRPr="00466BD6">
        <w:instrText xml:space="preserve"> REF _Ref248293633 \h  \* MERGEFORMAT </w:instrText>
      </w:r>
      <w:r w:rsidRPr="00466BD6">
        <w:fldChar w:fldCharType="separate"/>
      </w:r>
      <w:r w:rsidR="0092715F">
        <w:t>72</w:t>
      </w:r>
      <w:r w:rsidRPr="00466BD6">
        <w:fldChar w:fldCharType="end"/>
      </w:r>
      <w:r w:rsidRPr="00466BD6">
        <w:t xml:space="preserve">. Для добавления строки в таблицу следует нажать на кнопку </w:t>
      </w:r>
      <w:r w:rsidR="0092715F">
        <w:pict>
          <v:shape id="_x0000_i1243" type="#_x0000_t75" style="width:24pt;height:24pt">
            <v:imagedata r:id="rId73" o:title="Snap7"/>
          </v:shape>
        </w:pict>
      </w:r>
      <w:r w:rsidRPr="00466BD6">
        <w:t xml:space="preserve"> (Добавить новую строку), для редактирования нажать на кнопку </w:t>
      </w:r>
      <w:r w:rsidR="0092715F">
        <w:pict>
          <v:shape id="_x0000_i1244" type="#_x0000_t75" style="width:24pt;height:24pt">
            <v:imagedata r:id="rId200" o:title="Снимок551"/>
          </v:shape>
        </w:pict>
      </w:r>
      <w:r w:rsidRPr="00466BD6">
        <w:t> (Открыть строку на редактирование). Откроется ЭФ «Редактирование записи» (рис. </w:t>
      </w:r>
      <w:r w:rsidRPr="00466BD6">
        <w:fldChar w:fldCharType="begin"/>
      </w:r>
      <w:r w:rsidRPr="00466BD6">
        <w:instrText xml:space="preserve"> REF _Ref306359785 \h  \* MERGEFORMAT </w:instrText>
      </w:r>
      <w:r w:rsidRPr="00466BD6">
        <w:fldChar w:fldCharType="separate"/>
      </w:r>
      <w:r w:rsidR="0092715F">
        <w:t>136</w:t>
      </w:r>
      <w:r w:rsidRPr="00466BD6">
        <w:fldChar w:fldCharType="end"/>
      </w:r>
      <w:r w:rsidRPr="00466BD6">
        <w:t>).</w:t>
      </w:r>
    </w:p>
    <w:p w:rsidR="00466BD6" w:rsidRPr="000B2EC1" w:rsidRDefault="0092715F" w:rsidP="00466BD6">
      <w:pPr>
        <w:pStyle w:val="ASFKFigure"/>
      </w:pPr>
      <w:r>
        <w:pict>
          <v:shape id="_x0000_i1245" type="#_x0000_t75" style="width:480.75pt;height:138pt">
            <v:imagedata r:id="rId201" o:title="0"/>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72" w:name="_Ref306359785"/>
      <w:bookmarkStart w:id="973" w:name="_Toc79490505"/>
      <w:r w:rsidR="0092715F">
        <w:rPr>
          <w:noProof/>
        </w:rPr>
        <w:t>136</w:t>
      </w:r>
      <w:bookmarkEnd w:id="972"/>
      <w:r w:rsidRPr="00120C57">
        <w:fldChar w:fldCharType="end"/>
      </w:r>
      <w:r w:rsidRPr="00120C57">
        <w:t xml:space="preserve">. ЭФ </w:t>
      </w:r>
      <w:r>
        <w:t>«</w:t>
      </w:r>
      <w:r w:rsidRPr="00120C57">
        <w:t>Редактирование записи</w:t>
      </w:r>
      <w:r>
        <w:t>»</w:t>
      </w:r>
      <w:r w:rsidRPr="00120C57">
        <w:t xml:space="preserve"> (строка таблицы на закладке </w:t>
      </w:r>
      <w:r>
        <w:t>«</w:t>
      </w:r>
      <w:r w:rsidRPr="00120C57">
        <w:t>Получатели</w:t>
      </w:r>
      <w:r>
        <w:t>»</w:t>
      </w:r>
      <w:r w:rsidRPr="00120C57">
        <w:t>)</w:t>
      </w:r>
      <w:bookmarkEnd w:id="973"/>
    </w:p>
    <w:p w:rsidR="00466BD6" w:rsidRPr="00120C57" w:rsidRDefault="00466BD6" w:rsidP="00466BD6">
      <w:pPr>
        <w:pStyle w:val="ASFKNormal"/>
      </w:pPr>
      <w:r w:rsidRPr="00120C57">
        <w:t>На этой форме могут быть отредактированы следующие поля:</w:t>
      </w:r>
    </w:p>
    <w:p w:rsidR="00466BD6" w:rsidRPr="00466BD6" w:rsidRDefault="00466BD6" w:rsidP="00466BD6">
      <w:pPr>
        <w:pStyle w:val="ASFKListmark1"/>
      </w:pPr>
      <w:r>
        <w:t>«</w:t>
      </w:r>
      <w:r w:rsidRPr="00466BD6">
        <w:t>Кому» – наименование УБП; поле заполняется автоматически после выбора значения из справочника для поля «по Сводному реестру»;</w:t>
      </w:r>
    </w:p>
    <w:p w:rsidR="00466BD6" w:rsidRPr="00466BD6" w:rsidRDefault="00466BD6" w:rsidP="00466BD6">
      <w:pPr>
        <w:pStyle w:val="ASFKListmark1"/>
      </w:pPr>
      <w:r>
        <w:t>«</w:t>
      </w:r>
      <w:r w:rsidRPr="00466BD6">
        <w:t>по Сводному реестру» – код УБП; значение может быть выбрано из справочника СРРПБС/ПУБП;</w:t>
      </w:r>
    </w:p>
    <w:p w:rsidR="00466BD6" w:rsidRPr="00466BD6" w:rsidRDefault="00466BD6" w:rsidP="00466BD6">
      <w:pPr>
        <w:pStyle w:val="ASFKListmark1"/>
      </w:pPr>
      <w:r>
        <w:t>«</w:t>
      </w:r>
      <w:r w:rsidRPr="00466BD6">
        <w:t>Весовой коэффициент» – весовой коэффициент в долях от «0» до «1»; поле доступно для редактирования, только если в блоке «Рассчитать» переключатель установлен на значении «По весовым коэффициентам».</w:t>
      </w:r>
    </w:p>
    <w:p w:rsidR="00466BD6" w:rsidRPr="00120C57" w:rsidRDefault="00466BD6" w:rsidP="00466BD6">
      <w:pPr>
        <w:pStyle w:val="ASFKNormal"/>
      </w:pPr>
      <w:r w:rsidRPr="00120C57">
        <w:t xml:space="preserve">Нажать на </w:t>
      </w:r>
      <w:r w:rsidR="00D51A98">
        <w:t>кнопку «Ok»</w:t>
      </w:r>
      <w:r w:rsidRPr="00120C57">
        <w:t xml:space="preserve"> для сохранения строки и выхода из формы. В таблице появи</w:t>
      </w:r>
      <w:r w:rsidRPr="00533E16">
        <w:t>т</w:t>
      </w:r>
      <w:r w:rsidRPr="00120C57">
        <w:t>ся отредактированная строка.</w:t>
      </w:r>
    </w:p>
    <w:p w:rsidR="00466BD6" w:rsidRPr="00466BD6" w:rsidRDefault="00466BD6" w:rsidP="00466BD6">
      <w:pPr>
        <w:pStyle w:val="ASFKNormal"/>
      </w:pPr>
      <w:r w:rsidRPr="00120C57">
        <w:t xml:space="preserve">ЭФ </w:t>
      </w:r>
      <w:r w:rsidRPr="00466BD6">
        <w:t>документа «Распределение бюджетных данных по подведомственным учреждениям</w:t>
      </w:r>
      <w:r w:rsidR="00F9698D">
        <w:t xml:space="preserve">», закладки </w:t>
      </w:r>
      <w:r w:rsidRPr="00466BD6">
        <w:t>«Раздел I: БА» представлена на рисунке</w:t>
      </w:r>
      <w:r w:rsidR="008650B7" w:rsidRPr="0064058C">
        <w:t> </w:t>
      </w:r>
      <w:r w:rsidRPr="00466BD6">
        <w:fldChar w:fldCharType="begin"/>
      </w:r>
      <w:r w:rsidRPr="00466BD6">
        <w:instrText xml:space="preserve"> REF _Ref306359786 \h  \* MERGEFORMAT </w:instrText>
      </w:r>
      <w:r w:rsidRPr="00466BD6">
        <w:fldChar w:fldCharType="separate"/>
      </w:r>
      <w:r w:rsidR="0092715F">
        <w:t>137</w:t>
      </w:r>
      <w:r w:rsidRPr="00466BD6">
        <w:fldChar w:fldCharType="end"/>
      </w:r>
      <w:r w:rsidRPr="00466BD6">
        <w:t>.</w:t>
      </w:r>
    </w:p>
    <w:p w:rsidR="00466BD6" w:rsidRPr="00466BD6" w:rsidRDefault="0092715F" w:rsidP="00466BD6">
      <w:pPr>
        <w:pStyle w:val="ASFKFigure"/>
      </w:pPr>
      <w:r>
        <w:lastRenderedPageBreak/>
        <w:pict>
          <v:shape id="_x0000_i1246" type="#_x0000_t75" style="width:484.5pt;height:227.25pt">
            <v:imagedata r:id="rId202" o:title="0"/>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74" w:name="_Ref306359786"/>
      <w:bookmarkStart w:id="975" w:name="_Toc79490506"/>
      <w:r w:rsidR="0092715F">
        <w:rPr>
          <w:noProof/>
        </w:rPr>
        <w:t>137</w:t>
      </w:r>
      <w:bookmarkEnd w:id="974"/>
      <w:r w:rsidRPr="00120C57">
        <w:fldChar w:fldCharType="end"/>
      </w:r>
      <w:r w:rsidRPr="00120C57">
        <w:t xml:space="preserve">. ЭФ </w:t>
      </w:r>
      <w:r>
        <w:t>документа «</w:t>
      </w:r>
      <w:r w:rsidRPr="00120C57">
        <w:t>Распределение бюджетных данных по подведомственным учреждениям</w:t>
      </w:r>
      <w:r w:rsidR="00F9698D">
        <w:t xml:space="preserve">», закладки </w:t>
      </w:r>
      <w:r>
        <w:t>«</w:t>
      </w:r>
      <w:r w:rsidRPr="00120C57">
        <w:t xml:space="preserve">Раздел </w:t>
      </w:r>
      <w:r w:rsidRPr="00466BD6">
        <w:t>I</w:t>
      </w:r>
      <w:r w:rsidRPr="00120C57">
        <w:t>: БА</w:t>
      </w:r>
      <w:r>
        <w:t>»</w:t>
      </w:r>
      <w:bookmarkEnd w:id="975"/>
    </w:p>
    <w:p w:rsidR="00466BD6" w:rsidRPr="00466BD6" w:rsidRDefault="00466BD6" w:rsidP="00466BD6">
      <w:pPr>
        <w:pStyle w:val="ASFKNormal"/>
      </w:pPr>
      <w:r w:rsidRPr="00044B2E">
        <w:t xml:space="preserve">Для </w:t>
      </w:r>
      <w:r w:rsidRPr="00466BD6">
        <w:t xml:space="preserve">редактирования строки в табличный блок «Строки: Раздел I. Бюджетные ассигнования» следует нажать на кнопку </w:t>
      </w:r>
      <w:r w:rsidR="0092715F">
        <w:pict>
          <v:shape id="_x0000_i1247" type="#_x0000_t75" style="width:24pt;height:24pt">
            <v:imagedata r:id="rId200" o:title="Снимок551" gain="81921f" blacklevel="-3277f"/>
          </v:shape>
        </w:pict>
      </w:r>
      <w:r w:rsidR="008650B7" w:rsidRPr="0064058C">
        <w:t> </w:t>
      </w:r>
      <w:r w:rsidRPr="00466BD6">
        <w:t>(Открыть строку на редактирование). Откроется ЭФ «Редактирование записи» (рис. </w:t>
      </w:r>
      <w:r w:rsidRPr="00466BD6">
        <w:fldChar w:fldCharType="begin"/>
      </w:r>
      <w:r w:rsidRPr="00466BD6">
        <w:instrText xml:space="preserve"> REF _Ref306359788 \h  \* MERGEFORMAT </w:instrText>
      </w:r>
      <w:r w:rsidRPr="00466BD6">
        <w:fldChar w:fldCharType="separate"/>
      </w:r>
      <w:r w:rsidR="0092715F">
        <w:t>138</w:t>
      </w:r>
      <w:r w:rsidRPr="00466BD6">
        <w:fldChar w:fldCharType="end"/>
      </w:r>
      <w:r w:rsidRPr="00466BD6">
        <w:t>).</w:t>
      </w:r>
    </w:p>
    <w:p w:rsidR="00466BD6" w:rsidRPr="00120C57" w:rsidRDefault="0092715F" w:rsidP="00466BD6">
      <w:pPr>
        <w:pStyle w:val="ASFKFigure"/>
      </w:pPr>
      <w:r>
        <w:pict>
          <v:shape id="_x0000_i1248" type="#_x0000_t75" style="width:480.75pt;height:138pt">
            <v:imagedata r:id="rId203" o:title="0"/>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76" w:name="_Ref306359788"/>
      <w:bookmarkStart w:id="977" w:name="_Toc79490507"/>
      <w:r w:rsidR="0092715F">
        <w:rPr>
          <w:noProof/>
        </w:rPr>
        <w:t>138</w:t>
      </w:r>
      <w:bookmarkEnd w:id="976"/>
      <w:r w:rsidRPr="00120C57">
        <w:fldChar w:fldCharType="end"/>
      </w:r>
      <w:r w:rsidRPr="00120C57">
        <w:t xml:space="preserve">. ЭФ </w:t>
      </w:r>
      <w:r>
        <w:t>«</w:t>
      </w:r>
      <w:r w:rsidRPr="00120C57">
        <w:t>Редактирование записи</w:t>
      </w:r>
      <w:r>
        <w:t>»</w:t>
      </w:r>
      <w:r w:rsidRPr="00120C57">
        <w:t xml:space="preserve"> (строка БА)</w:t>
      </w:r>
      <w:bookmarkEnd w:id="977"/>
    </w:p>
    <w:p w:rsidR="00466BD6" w:rsidRPr="00120C57" w:rsidRDefault="00466BD6" w:rsidP="00466BD6">
      <w:pPr>
        <w:pStyle w:val="ASFKNormal"/>
      </w:pPr>
      <w:r w:rsidRPr="00120C57">
        <w:t>На этой форме могут быть отредактированы следующие поля:</w:t>
      </w:r>
    </w:p>
    <w:p w:rsidR="00466BD6" w:rsidRPr="00466BD6" w:rsidRDefault="00466BD6" w:rsidP="00466BD6">
      <w:pPr>
        <w:pStyle w:val="ASFKListmark1"/>
      </w:pPr>
      <w:r>
        <w:t>«</w:t>
      </w:r>
      <w:r w:rsidRPr="00466BD6">
        <w:t xml:space="preserve">Выделено: </w:t>
      </w:r>
      <w:r w:rsidRPr="00BA6880">
        <w:rPr>
          <w:rStyle w:val="ASFKReporterror"/>
        </w:rPr>
        <w:t>тек.год»</w:t>
      </w:r>
      <w:r w:rsidRPr="00466BD6">
        <w:t xml:space="preserve"> – сумма распределяемых БА в текущем году в разрезе КБК и целей субсидий;</w:t>
      </w:r>
    </w:p>
    <w:p w:rsidR="00466BD6" w:rsidRPr="00466BD6" w:rsidRDefault="00466BD6" w:rsidP="00466BD6">
      <w:pPr>
        <w:pStyle w:val="ASFKListmark1"/>
      </w:pPr>
      <w:r>
        <w:t>«</w:t>
      </w:r>
      <w:r w:rsidRPr="00466BD6">
        <w:t>Выделено: 1 год» – сумма распределяемых БА в первом году планового периода в разрезе КБК и целей субсидий;</w:t>
      </w:r>
    </w:p>
    <w:p w:rsidR="00466BD6" w:rsidRPr="00466BD6" w:rsidRDefault="00466BD6" w:rsidP="00466BD6">
      <w:pPr>
        <w:pStyle w:val="ASFKListmark1"/>
      </w:pPr>
      <w:r>
        <w:t>«</w:t>
      </w:r>
      <w:r w:rsidRPr="00466BD6">
        <w:t>Выделено: 2 год» – сумма распределяемых БА во втором году планового периода в разрезе КБК и целей субсидий.</w:t>
      </w:r>
    </w:p>
    <w:p w:rsidR="00466BD6" w:rsidRDefault="00466BD6" w:rsidP="00466BD6">
      <w:pPr>
        <w:pStyle w:val="ASFKNormal"/>
      </w:pPr>
      <w:r w:rsidRPr="00120C57">
        <w:t xml:space="preserve">Нажать на </w:t>
      </w:r>
      <w:r w:rsidR="00D51A98">
        <w:t>кнопку «Ok»</w:t>
      </w:r>
      <w:r w:rsidRPr="00120C57">
        <w:t xml:space="preserve"> для сохранения строки и выхода из формы. В таблице появится отредактированная строка.</w:t>
      </w:r>
      <w:r>
        <w:t xml:space="preserve"> </w:t>
      </w:r>
    </w:p>
    <w:p w:rsidR="00466BD6" w:rsidRPr="00120C57" w:rsidRDefault="00466BD6" w:rsidP="00466BD6">
      <w:pPr>
        <w:pStyle w:val="ASFKNormal"/>
      </w:pPr>
      <w:r w:rsidRPr="00120C57">
        <w:t xml:space="preserve">Закладка </w:t>
      </w:r>
      <w:r>
        <w:t>«</w:t>
      </w:r>
      <w:r w:rsidRPr="00120C57">
        <w:t xml:space="preserve">Раздел </w:t>
      </w:r>
      <w:r w:rsidRPr="009F685F">
        <w:t>I</w:t>
      </w:r>
      <w:r w:rsidRPr="00120C57">
        <w:t>: БА</w:t>
      </w:r>
      <w:r>
        <w:t>»</w:t>
      </w:r>
      <w:r w:rsidRPr="00120C57">
        <w:t xml:space="preserve"> содержит заголовочные поля и строки БА по Разделу </w:t>
      </w:r>
      <w:r w:rsidRPr="009F685F">
        <w:t>I</w:t>
      </w:r>
      <w:r w:rsidRPr="00120C57">
        <w:t>, прив</w:t>
      </w:r>
      <w:r w:rsidRPr="00466BD6">
        <w:t>е</w:t>
      </w:r>
      <w:r w:rsidRPr="00120C57">
        <w:t>денные в таблице</w:t>
      </w:r>
      <w:r>
        <w:t> </w:t>
      </w:r>
      <w:r w:rsidRPr="00120C57">
        <w:fldChar w:fldCharType="begin"/>
      </w:r>
      <w:r w:rsidRPr="00120C57">
        <w:instrText xml:space="preserve"> REF _Ref312239160 \h  \* MERGEFORMAT </w:instrText>
      </w:r>
      <w:r w:rsidRPr="00120C57">
        <w:fldChar w:fldCharType="separate"/>
      </w:r>
      <w:r w:rsidR="0092715F">
        <w:t>73</w:t>
      </w:r>
      <w:r w:rsidRPr="00120C57">
        <w:fldChar w:fldCharType="end"/>
      </w:r>
      <w:r w:rsidRPr="00120C57">
        <w:t>.</w:t>
      </w:r>
    </w:p>
    <w:p w:rsidR="00466BD6" w:rsidRPr="00120C57" w:rsidRDefault="005A75E6" w:rsidP="00466BD6">
      <w:pPr>
        <w:pStyle w:val="ASFKNameTable"/>
      </w:pPr>
      <w:r>
        <w:rPr>
          <w:noProof/>
        </w:rPr>
        <w:lastRenderedPageBreak/>
        <w:fldChar w:fldCharType="begin"/>
      </w:r>
      <w:r>
        <w:rPr>
          <w:noProof/>
        </w:rPr>
        <w:instrText xml:space="preserve"> SEQ Таблица \* ARABIC </w:instrText>
      </w:r>
      <w:r>
        <w:rPr>
          <w:noProof/>
        </w:rPr>
        <w:fldChar w:fldCharType="separate"/>
      </w:r>
      <w:bookmarkStart w:id="978" w:name="_Ref312239160"/>
      <w:bookmarkStart w:id="979" w:name="_Toc79490302"/>
      <w:r w:rsidR="0092715F">
        <w:rPr>
          <w:noProof/>
        </w:rPr>
        <w:t>73</w:t>
      </w:r>
      <w:bookmarkEnd w:id="978"/>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w:t>
      </w:r>
      <w:r w:rsidR="00466BD6" w:rsidRPr="00466BD6">
        <w:t>е</w:t>
      </w:r>
      <w:r w:rsidR="00466BD6" w:rsidRPr="00224FE0">
        <w:t>ниям</w:t>
      </w:r>
      <w:r w:rsidR="00F9698D">
        <w:t xml:space="preserve">», закладки </w:t>
      </w:r>
      <w:r w:rsidR="00466BD6">
        <w:t>«</w:t>
      </w:r>
      <w:r w:rsidR="00466BD6" w:rsidRPr="00120C57">
        <w:t xml:space="preserve">Раздел </w:t>
      </w:r>
      <w:r w:rsidR="00466BD6" w:rsidRPr="00533E16">
        <w:t>I</w:t>
      </w:r>
      <w:r w:rsidR="00466BD6" w:rsidRPr="00120C57">
        <w:t>: БА</w:t>
      </w:r>
      <w:r w:rsidR="00466BD6">
        <w:t>»</w:t>
      </w:r>
      <w:bookmarkEnd w:id="9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8"/>
        <w:gridCol w:w="7537"/>
      </w:tblGrid>
      <w:tr w:rsidR="00466BD6" w:rsidRPr="00F51C63"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F51C63" w:rsidRDefault="00466BD6" w:rsidP="00466BD6">
            <w:pPr>
              <w:pStyle w:val="ASFKTableHead"/>
            </w:pPr>
            <w:r w:rsidRPr="00F51C63">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F51C63" w:rsidRDefault="00466BD6" w:rsidP="00466BD6">
            <w:pPr>
              <w:pStyle w:val="ASFKTableHead"/>
            </w:pPr>
            <w:r w:rsidRPr="00F51C63">
              <w:t>Описание поля</w:t>
            </w:r>
          </w:p>
        </w:tc>
      </w:tr>
      <w:tr w:rsidR="00466BD6" w:rsidRPr="00F51C63" w:rsidTr="00412DF7">
        <w:tc>
          <w:tcPr>
            <w:tcW w:w="1137" w:type="pct"/>
            <w:shd w:val="clear" w:color="auto" w:fill="auto"/>
          </w:tcPr>
          <w:p w:rsidR="00466BD6" w:rsidRPr="00466BD6" w:rsidRDefault="00466BD6" w:rsidP="00412DF7">
            <w:pPr>
              <w:pStyle w:val="ASFKTablenorm"/>
              <w:ind w:left="57" w:right="57"/>
            </w:pPr>
            <w:r w:rsidRPr="00F51C63">
              <w:t>по Сводному реес</w:t>
            </w:r>
            <w:r w:rsidRPr="00466BD6">
              <w:t>тру</w:t>
            </w:r>
          </w:p>
        </w:tc>
        <w:tc>
          <w:tcPr>
            <w:tcW w:w="3863" w:type="pct"/>
            <w:shd w:val="clear" w:color="auto" w:fill="auto"/>
          </w:tcPr>
          <w:p w:rsidR="00466BD6" w:rsidRPr="00466BD6" w:rsidRDefault="00466BD6" w:rsidP="00412DF7">
            <w:pPr>
              <w:pStyle w:val="ASFKTablenorm"/>
              <w:ind w:left="57" w:right="57"/>
            </w:pPr>
            <w:r w:rsidRPr="00F51C63">
              <w:t>Код УБП по СРРПБС/ПУБП.</w:t>
            </w:r>
          </w:p>
          <w:p w:rsidR="00466BD6" w:rsidRPr="00466BD6" w:rsidRDefault="00466BD6" w:rsidP="00412DF7">
            <w:pPr>
              <w:pStyle w:val="ASFKTablenorm"/>
              <w:ind w:left="57" w:right="57"/>
            </w:pPr>
            <w:r w:rsidRPr="00F51C63">
              <w:t xml:space="preserve">Поле заполняется автоматически значением из поля </w:t>
            </w:r>
            <w:r w:rsidRPr="00466BD6">
              <w:t>«по Сводному реестру» на закладке «Получатели».</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Кому</w:t>
            </w:r>
          </w:p>
        </w:tc>
        <w:tc>
          <w:tcPr>
            <w:tcW w:w="3863" w:type="pct"/>
            <w:shd w:val="clear" w:color="auto" w:fill="auto"/>
          </w:tcPr>
          <w:p w:rsidR="00466BD6" w:rsidRPr="00466BD6" w:rsidRDefault="00466BD6" w:rsidP="00412DF7">
            <w:pPr>
              <w:pStyle w:val="ASFKTablenorm"/>
              <w:ind w:left="57" w:right="57"/>
            </w:pPr>
            <w:r w:rsidRPr="00F51C63">
              <w:t>Наименование УБП, которому будут доводиться суммы.</w:t>
            </w:r>
          </w:p>
          <w:p w:rsidR="00466BD6" w:rsidRPr="00466BD6" w:rsidRDefault="00466BD6" w:rsidP="00412DF7">
            <w:pPr>
              <w:pStyle w:val="ASFKTablenorm"/>
              <w:ind w:left="57" w:right="57"/>
            </w:pPr>
            <w:r w:rsidRPr="00F51C63">
              <w:t xml:space="preserve">Поле заполняется автоматически значением из поля </w:t>
            </w:r>
            <w:r w:rsidRPr="00466BD6">
              <w:t>«Кому» на закладке «Получатели».</w:t>
            </w:r>
          </w:p>
        </w:tc>
      </w:tr>
      <w:tr w:rsidR="00466BD6" w:rsidRPr="00F51C63" w:rsidTr="00412DF7">
        <w:tc>
          <w:tcPr>
            <w:tcW w:w="5000" w:type="pct"/>
            <w:gridSpan w:val="2"/>
            <w:shd w:val="clear" w:color="auto" w:fill="auto"/>
          </w:tcPr>
          <w:p w:rsidR="00466BD6" w:rsidRPr="00466BD6" w:rsidRDefault="00466BD6" w:rsidP="00412DF7">
            <w:pPr>
              <w:pStyle w:val="ASFKTablenorm"/>
              <w:ind w:left="57" w:right="57"/>
            </w:pPr>
            <w:r w:rsidRPr="00F51C63">
              <w:t xml:space="preserve">Закладка </w:t>
            </w:r>
            <w:r w:rsidRPr="00466BD6">
              <w:t>«Раздел I: БА», табличный блок полей «Строки: Раздел I. БЮДЖЕТНЫЕ АССИГНОВАНИЯ»</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 xml:space="preserve">Итого: </w:t>
            </w:r>
            <w:r w:rsidRPr="00BA6880">
              <w:rPr>
                <w:rStyle w:val="ASFKReporterror"/>
              </w:rPr>
              <w:t>тек.год</w:t>
            </w:r>
          </w:p>
        </w:tc>
        <w:tc>
          <w:tcPr>
            <w:tcW w:w="3863" w:type="pct"/>
            <w:shd w:val="clear" w:color="auto" w:fill="auto"/>
          </w:tcPr>
          <w:p w:rsidR="00466BD6" w:rsidRPr="00F51C63" w:rsidRDefault="00466BD6" w:rsidP="00412DF7">
            <w:pPr>
              <w:pStyle w:val="ASFKTablenorm"/>
              <w:ind w:left="57" w:right="57"/>
            </w:pPr>
            <w:r w:rsidRPr="00F51C63">
              <w:t xml:space="preserve">Общая сумма БА в текущем году. </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Итого: 1 год</w:t>
            </w:r>
          </w:p>
        </w:tc>
        <w:tc>
          <w:tcPr>
            <w:tcW w:w="3863" w:type="pct"/>
            <w:shd w:val="clear" w:color="auto" w:fill="auto"/>
          </w:tcPr>
          <w:p w:rsidR="00466BD6" w:rsidRPr="00F51C63" w:rsidRDefault="00466BD6" w:rsidP="00412DF7">
            <w:pPr>
              <w:pStyle w:val="ASFKTablenorm"/>
              <w:ind w:left="57" w:right="57"/>
            </w:pPr>
            <w:r w:rsidRPr="00F51C63">
              <w:t>Общая сумма БА по первому году планового периода.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Итого: 2 год</w:t>
            </w:r>
          </w:p>
        </w:tc>
        <w:tc>
          <w:tcPr>
            <w:tcW w:w="3863" w:type="pct"/>
            <w:shd w:val="clear" w:color="auto" w:fill="auto"/>
          </w:tcPr>
          <w:p w:rsidR="00466BD6" w:rsidRPr="00F51C63" w:rsidRDefault="00466BD6" w:rsidP="00412DF7">
            <w:pPr>
              <w:pStyle w:val="ASFKTablenorm"/>
              <w:ind w:left="57" w:right="57"/>
            </w:pPr>
            <w:r w:rsidRPr="00F51C63">
              <w:t>Общая сумма БА по второму году планового периода.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КБК</w:t>
            </w:r>
          </w:p>
        </w:tc>
        <w:tc>
          <w:tcPr>
            <w:tcW w:w="3863" w:type="pct"/>
            <w:shd w:val="clear" w:color="auto" w:fill="auto"/>
          </w:tcPr>
          <w:p w:rsidR="00466BD6" w:rsidRPr="00466BD6" w:rsidRDefault="00466BD6" w:rsidP="00412DF7">
            <w:pPr>
              <w:pStyle w:val="ASFKTablenorm"/>
              <w:ind w:left="57" w:right="57"/>
            </w:pPr>
            <w:r w:rsidRPr="00F51C63">
              <w:t>Код бюджетной классификации (20 символов).</w:t>
            </w:r>
          </w:p>
          <w:p w:rsidR="00466BD6" w:rsidRPr="00466BD6" w:rsidRDefault="00466BD6" w:rsidP="00412DF7">
            <w:pPr>
              <w:pStyle w:val="ASFKTablenorm"/>
              <w:ind w:left="57" w:right="57"/>
            </w:pPr>
            <w:r w:rsidRPr="00F51C63">
              <w:t>Поле з</w:t>
            </w:r>
            <w:r w:rsidRPr="00466BD6">
              <w:t>аполняется из родительского документа.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Цели субсидий (код)</w:t>
            </w:r>
          </w:p>
        </w:tc>
        <w:tc>
          <w:tcPr>
            <w:tcW w:w="3863" w:type="pct"/>
            <w:shd w:val="clear" w:color="auto" w:fill="auto"/>
          </w:tcPr>
          <w:p w:rsidR="00466BD6" w:rsidRPr="00466BD6" w:rsidRDefault="00466BD6" w:rsidP="00412DF7">
            <w:pPr>
              <w:pStyle w:val="ASFKTablenorm"/>
              <w:ind w:left="57" w:right="57"/>
            </w:pPr>
            <w:r w:rsidRPr="00F51C63">
              <w:t>Код цели субсидий/субвенций.</w:t>
            </w:r>
          </w:p>
          <w:p w:rsidR="00466BD6" w:rsidRPr="00466BD6" w:rsidRDefault="00466BD6" w:rsidP="00412DF7">
            <w:pPr>
              <w:pStyle w:val="ASFKTablenorm"/>
              <w:ind w:left="57" w:right="57"/>
            </w:pPr>
            <w:r w:rsidRPr="00F51C63">
              <w:t>Поле заполняется из родительск</w:t>
            </w:r>
            <w:r w:rsidRPr="00466BD6">
              <w:t>ого документа.</w:t>
            </w:r>
          </w:p>
        </w:tc>
      </w:tr>
      <w:tr w:rsidR="00466BD6" w:rsidRPr="00F51C63" w:rsidTr="00412DF7">
        <w:tc>
          <w:tcPr>
            <w:tcW w:w="1137" w:type="pct"/>
            <w:shd w:val="clear" w:color="auto" w:fill="auto"/>
          </w:tcPr>
          <w:p w:rsidR="00466BD6" w:rsidRPr="00466BD6" w:rsidRDefault="00466BD6" w:rsidP="00412DF7">
            <w:pPr>
              <w:pStyle w:val="ASFKTablenorm"/>
              <w:ind w:left="57" w:right="57"/>
            </w:pPr>
            <w:r w:rsidRPr="00F51C63">
              <w:t>Цели субсидий (н</w:t>
            </w:r>
            <w:r w:rsidRPr="00466BD6">
              <w:t>аименование)</w:t>
            </w:r>
          </w:p>
        </w:tc>
        <w:tc>
          <w:tcPr>
            <w:tcW w:w="3863" w:type="pct"/>
            <w:shd w:val="clear" w:color="auto" w:fill="auto"/>
          </w:tcPr>
          <w:p w:rsidR="00466BD6" w:rsidRPr="00466BD6" w:rsidRDefault="00466BD6" w:rsidP="00412DF7">
            <w:pPr>
              <w:pStyle w:val="ASFKTablenorm"/>
              <w:ind w:left="57" w:right="57"/>
            </w:pPr>
            <w:r w:rsidRPr="00F51C63">
              <w:t>Наимен</w:t>
            </w:r>
            <w:r w:rsidRPr="00466BD6">
              <w:t>ование цели субсидий/субвенций.</w:t>
            </w:r>
          </w:p>
          <w:p w:rsidR="00466BD6" w:rsidRPr="00466BD6" w:rsidRDefault="00466BD6" w:rsidP="00412DF7">
            <w:pPr>
              <w:pStyle w:val="ASFKTablenorm"/>
              <w:ind w:left="57" w:right="57"/>
            </w:pPr>
            <w:r w:rsidRPr="00F51C63">
              <w:t xml:space="preserve">Поле заполняется автоматически в соответствии со значением в поле </w:t>
            </w:r>
            <w:r w:rsidRPr="00466BD6">
              <w:t>«Цели субсидий (код)».</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 xml:space="preserve">Выделено: </w:t>
            </w:r>
            <w:r w:rsidRPr="00BA6880">
              <w:rPr>
                <w:rStyle w:val="ASFKReporterror"/>
              </w:rPr>
              <w:t>тек.год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 текущем году в разрезе КБК и целей субс</w:t>
            </w:r>
            <w:r w:rsidRPr="00466BD6">
              <w:t>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Выделено: 1 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 первом году планового периода в разрезе КБК и целей субсидий.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Выделено: 2 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во втором году планового периода в разрезе КБК и целей су</w:t>
            </w:r>
            <w:r w:rsidRPr="00466BD6">
              <w:t>бсидий.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Pr="00466BD6" w:rsidRDefault="00466BD6" w:rsidP="00466BD6">
      <w:pPr>
        <w:pStyle w:val="ASFKNormal"/>
      </w:pPr>
      <w:r w:rsidRPr="00120C57">
        <w:t xml:space="preserve">ЭФ </w:t>
      </w:r>
      <w:r w:rsidRPr="00466BD6">
        <w:t>документа «Распределение бюджетных данных по подведомственным учреждениям</w:t>
      </w:r>
      <w:r w:rsidR="00F9698D">
        <w:t xml:space="preserve">», закладки </w:t>
      </w:r>
      <w:r w:rsidRPr="00466BD6">
        <w:t>«Раздел II: ЛБО» представлена на рисунке</w:t>
      </w:r>
      <w:r w:rsidR="008650B7" w:rsidRPr="0064058C">
        <w:t> </w:t>
      </w:r>
      <w:r w:rsidRPr="00466BD6">
        <w:fldChar w:fldCharType="begin"/>
      </w:r>
      <w:r w:rsidRPr="00466BD6">
        <w:instrText xml:space="preserve"> REF _Ref306359789 \h  \* MERGEFORMAT </w:instrText>
      </w:r>
      <w:r w:rsidRPr="00466BD6">
        <w:fldChar w:fldCharType="separate"/>
      </w:r>
      <w:r w:rsidR="0092715F">
        <w:t>139</w:t>
      </w:r>
      <w:r w:rsidRPr="00466BD6">
        <w:fldChar w:fldCharType="end"/>
      </w:r>
      <w:r w:rsidRPr="00466BD6">
        <w:t>.</w:t>
      </w:r>
    </w:p>
    <w:p w:rsidR="00466BD6" w:rsidRPr="00466BD6" w:rsidRDefault="0092715F" w:rsidP="00466BD6">
      <w:pPr>
        <w:pStyle w:val="ASFKFigure"/>
      </w:pPr>
      <w:r>
        <w:lastRenderedPageBreak/>
        <w:pict>
          <v:shape id="_x0000_i1249" type="#_x0000_t75" style="width:480pt;height:228pt">
            <v:imagedata r:id="rId204" o:title="0"/>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80" w:name="_Ref306359789"/>
      <w:bookmarkStart w:id="981" w:name="_Toc79490508"/>
      <w:r w:rsidR="0092715F">
        <w:rPr>
          <w:noProof/>
        </w:rPr>
        <w:t>139</w:t>
      </w:r>
      <w:bookmarkEnd w:id="980"/>
      <w:r w:rsidRPr="00120C57">
        <w:fldChar w:fldCharType="end"/>
      </w:r>
      <w:r w:rsidRPr="00120C57">
        <w:t xml:space="preserve">. ЭФ </w:t>
      </w:r>
      <w:r>
        <w:t>документа «</w:t>
      </w:r>
      <w:r w:rsidRPr="00120C57">
        <w:t>Распределение бюджетных данных по подведомственным учреждениям</w:t>
      </w:r>
      <w:r w:rsidR="00F9698D">
        <w:t xml:space="preserve">», закладки </w:t>
      </w:r>
      <w:r>
        <w:t>«</w:t>
      </w:r>
      <w:r w:rsidRPr="00120C57">
        <w:t xml:space="preserve">Раздел </w:t>
      </w:r>
      <w:r w:rsidRPr="00466BD6">
        <w:t>II</w:t>
      </w:r>
      <w:r w:rsidRPr="00120C57">
        <w:t>: ЛБО</w:t>
      </w:r>
      <w:r>
        <w:t>»</w:t>
      </w:r>
      <w:bookmarkEnd w:id="981"/>
    </w:p>
    <w:p w:rsidR="00466BD6" w:rsidRPr="00466BD6" w:rsidRDefault="00466BD6" w:rsidP="00466BD6">
      <w:pPr>
        <w:pStyle w:val="ASFKNormal"/>
      </w:pPr>
      <w:r w:rsidRPr="00120C57">
        <w:t>Отдельные поля могут быть отредактированы по аналогии с з</w:t>
      </w:r>
      <w:r w:rsidRPr="00466BD6">
        <w:t>акладкой: «Раздел I: БА».</w:t>
      </w:r>
    </w:p>
    <w:p w:rsidR="00466BD6" w:rsidRPr="00466BD6" w:rsidRDefault="00466BD6" w:rsidP="00466BD6">
      <w:pPr>
        <w:pStyle w:val="ASFKNormal"/>
      </w:pPr>
      <w:r w:rsidRPr="00120C57">
        <w:t xml:space="preserve">Закладка </w:t>
      </w:r>
      <w:r w:rsidRPr="00466BD6">
        <w:t>«Раздел II: ЛБО» содержит заголовочные поля и строки ЛБО по Разделу II, приведенные в таблице </w:t>
      </w:r>
      <w:r w:rsidRPr="00466BD6">
        <w:fldChar w:fldCharType="begin"/>
      </w:r>
      <w:r w:rsidRPr="00466BD6">
        <w:instrText xml:space="preserve"> REF _Ref312239236 \h  \* MERGEFORMAT </w:instrText>
      </w:r>
      <w:r w:rsidRPr="00466BD6">
        <w:fldChar w:fldCharType="separate"/>
      </w:r>
      <w:r w:rsidR="0092715F">
        <w:t>74</w:t>
      </w:r>
      <w:r w:rsidRPr="00466BD6">
        <w:fldChar w:fldCharType="end"/>
      </w:r>
      <w:r w:rsidRPr="00466BD6">
        <w:t xml:space="preserve">. </w:t>
      </w:r>
    </w:p>
    <w:p w:rsidR="00466BD6" w:rsidRPr="00120C57" w:rsidRDefault="005A75E6" w:rsidP="00466BD6">
      <w:pPr>
        <w:pStyle w:val="ASFKNameTable"/>
      </w:pPr>
      <w:r>
        <w:rPr>
          <w:noProof/>
        </w:rPr>
        <w:fldChar w:fldCharType="begin"/>
      </w:r>
      <w:r>
        <w:rPr>
          <w:noProof/>
        </w:rPr>
        <w:instrText xml:space="preserve"> SEQ Таблица \* ARABIC </w:instrText>
      </w:r>
      <w:r>
        <w:rPr>
          <w:noProof/>
        </w:rPr>
        <w:fldChar w:fldCharType="separate"/>
      </w:r>
      <w:bookmarkStart w:id="982" w:name="_Ref312239236"/>
      <w:bookmarkStart w:id="983" w:name="_Toc79490303"/>
      <w:r w:rsidR="0092715F">
        <w:rPr>
          <w:noProof/>
        </w:rPr>
        <w:t>74</w:t>
      </w:r>
      <w:bookmarkEnd w:id="982"/>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w:t>
      </w:r>
      <w:r w:rsidR="00466BD6" w:rsidRPr="00120C57">
        <w:t>: ЛБО</w:t>
      </w:r>
      <w:r w:rsidR="00466BD6">
        <w:t>»</w:t>
      </w:r>
      <w:bookmarkEnd w:id="9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8"/>
        <w:gridCol w:w="7537"/>
      </w:tblGrid>
      <w:tr w:rsidR="00466BD6" w:rsidRPr="00224FE0"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120C57" w:rsidRDefault="00466BD6" w:rsidP="00466BD6">
            <w:pPr>
              <w:pStyle w:val="ASFKTableHead"/>
            </w:pPr>
            <w:r w:rsidRPr="00120C5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120C57" w:rsidRDefault="00466BD6" w:rsidP="00466BD6">
            <w:pPr>
              <w:pStyle w:val="ASFKTableHead"/>
            </w:pPr>
            <w:r w:rsidRPr="00120C57">
              <w:t>Описание поля</w:t>
            </w:r>
          </w:p>
        </w:tc>
      </w:tr>
      <w:tr w:rsidR="00466BD6" w:rsidRPr="00224FE0" w:rsidTr="00412DF7">
        <w:tc>
          <w:tcPr>
            <w:tcW w:w="1137" w:type="pct"/>
            <w:shd w:val="clear" w:color="auto" w:fill="auto"/>
          </w:tcPr>
          <w:p w:rsidR="00466BD6" w:rsidRPr="00466BD6" w:rsidRDefault="00466BD6" w:rsidP="00412DF7">
            <w:pPr>
              <w:pStyle w:val="ASFKTablenorm"/>
              <w:ind w:left="57" w:right="57"/>
            </w:pPr>
            <w:r w:rsidRPr="00224FE0">
              <w:t>по Сводному реес</w:t>
            </w:r>
            <w:r w:rsidRPr="00466BD6">
              <w:t>тру</w:t>
            </w:r>
          </w:p>
        </w:tc>
        <w:tc>
          <w:tcPr>
            <w:tcW w:w="3863" w:type="pct"/>
            <w:shd w:val="clear" w:color="auto" w:fill="auto"/>
          </w:tcPr>
          <w:p w:rsidR="00466BD6" w:rsidRPr="00466BD6" w:rsidRDefault="00466BD6" w:rsidP="00412DF7">
            <w:pPr>
              <w:pStyle w:val="ASFKTablenorm"/>
              <w:ind w:left="57" w:right="57"/>
            </w:pPr>
            <w:r w:rsidRPr="00224FE0">
              <w:t>Код УБП по СРРПБС/ПУБП.</w:t>
            </w:r>
          </w:p>
          <w:p w:rsidR="00466BD6" w:rsidRPr="00466BD6" w:rsidRDefault="00466BD6" w:rsidP="00412DF7">
            <w:pPr>
              <w:pStyle w:val="ASFKTablenorm"/>
              <w:ind w:left="57" w:right="57"/>
            </w:pPr>
            <w:r w:rsidRPr="00224FE0">
              <w:t xml:space="preserve">Поле заполняется автоматически значением из поля </w:t>
            </w:r>
            <w:r w:rsidRPr="00466BD6">
              <w:t>«по Сводному реестру» на закладке «Получатели».</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Кому</w:t>
            </w:r>
          </w:p>
        </w:tc>
        <w:tc>
          <w:tcPr>
            <w:tcW w:w="3863" w:type="pct"/>
            <w:shd w:val="clear" w:color="auto" w:fill="auto"/>
          </w:tcPr>
          <w:p w:rsidR="00466BD6" w:rsidRPr="00466BD6" w:rsidRDefault="00466BD6" w:rsidP="00412DF7">
            <w:pPr>
              <w:pStyle w:val="ASFKTablenorm"/>
              <w:ind w:left="57" w:right="57"/>
            </w:pPr>
            <w:r w:rsidRPr="00224FE0">
              <w:t>Наименование УБП, которому будут доводиться суммы.</w:t>
            </w:r>
          </w:p>
          <w:p w:rsidR="00466BD6" w:rsidRPr="00466BD6" w:rsidRDefault="00466BD6" w:rsidP="00412DF7">
            <w:pPr>
              <w:pStyle w:val="ASFKTablenorm"/>
              <w:ind w:left="57" w:right="57"/>
            </w:pPr>
            <w:r w:rsidRPr="00224FE0">
              <w:t xml:space="preserve">Поле заполняется автоматически значением из поля </w:t>
            </w:r>
            <w:r w:rsidRPr="00466BD6">
              <w:t>«Кому» на закладке «Получатели».</w:t>
            </w:r>
          </w:p>
        </w:tc>
      </w:tr>
      <w:tr w:rsidR="00466BD6" w:rsidRPr="00224FE0" w:rsidTr="00412DF7">
        <w:tc>
          <w:tcPr>
            <w:tcW w:w="5000" w:type="pct"/>
            <w:gridSpan w:val="2"/>
            <w:shd w:val="clear" w:color="auto" w:fill="auto"/>
          </w:tcPr>
          <w:p w:rsidR="00466BD6" w:rsidRPr="00466BD6" w:rsidRDefault="00466BD6" w:rsidP="00412DF7">
            <w:pPr>
              <w:pStyle w:val="ASFKTablenorm"/>
              <w:ind w:left="57" w:right="57"/>
            </w:pPr>
            <w:r w:rsidRPr="00224FE0">
              <w:t xml:space="preserve">Закладка </w:t>
            </w:r>
            <w:r w:rsidRPr="00466BD6">
              <w:t xml:space="preserve">«Раздел II: ЛБО», табличный блок полей «Строки: Раздел II. Лимиты Бюджетных Обязательств» </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 xml:space="preserve">Итого: </w:t>
            </w:r>
            <w:r w:rsidRPr="00BA6880">
              <w:rPr>
                <w:rStyle w:val="ASFKReporterror"/>
              </w:rPr>
              <w:t>тек.год</w:t>
            </w:r>
          </w:p>
        </w:tc>
        <w:tc>
          <w:tcPr>
            <w:tcW w:w="3863" w:type="pct"/>
            <w:shd w:val="clear" w:color="auto" w:fill="auto"/>
          </w:tcPr>
          <w:p w:rsidR="00466BD6" w:rsidRPr="00224FE0" w:rsidRDefault="00466BD6" w:rsidP="00412DF7">
            <w:pPr>
              <w:pStyle w:val="ASFKTablenorm"/>
              <w:ind w:left="57" w:right="57"/>
            </w:pPr>
            <w:r w:rsidRPr="00224FE0">
              <w:t>Общая сумма ЛБО в текущем году.</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Итого: 1 год</w:t>
            </w:r>
          </w:p>
        </w:tc>
        <w:tc>
          <w:tcPr>
            <w:tcW w:w="3863" w:type="pct"/>
            <w:shd w:val="clear" w:color="auto" w:fill="auto"/>
          </w:tcPr>
          <w:p w:rsidR="00466BD6" w:rsidRPr="00224FE0" w:rsidRDefault="00466BD6" w:rsidP="00412DF7">
            <w:pPr>
              <w:pStyle w:val="ASFKTablenorm"/>
              <w:ind w:left="57" w:right="57"/>
            </w:pPr>
            <w:r w:rsidRPr="00224FE0">
              <w:t>Общая сумма ЛБО по первому году планового периода.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Итого: 2 год</w:t>
            </w:r>
          </w:p>
        </w:tc>
        <w:tc>
          <w:tcPr>
            <w:tcW w:w="3863" w:type="pct"/>
            <w:shd w:val="clear" w:color="auto" w:fill="auto"/>
          </w:tcPr>
          <w:p w:rsidR="00466BD6" w:rsidRPr="00224FE0" w:rsidRDefault="00466BD6" w:rsidP="00412DF7">
            <w:pPr>
              <w:pStyle w:val="ASFKTablenorm"/>
              <w:ind w:left="57" w:right="57"/>
            </w:pPr>
            <w:r w:rsidRPr="00224FE0">
              <w:t>Общая сумма ЛБО по второму году планового периода.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КБК</w:t>
            </w:r>
          </w:p>
        </w:tc>
        <w:tc>
          <w:tcPr>
            <w:tcW w:w="3863" w:type="pct"/>
            <w:shd w:val="clear" w:color="auto" w:fill="auto"/>
          </w:tcPr>
          <w:p w:rsidR="00466BD6" w:rsidRPr="00466BD6" w:rsidRDefault="00466BD6" w:rsidP="00412DF7">
            <w:pPr>
              <w:pStyle w:val="ASFKTablenorm"/>
              <w:ind w:left="57" w:right="57"/>
            </w:pPr>
            <w:r w:rsidRPr="00224FE0">
              <w:t>Код бюджетной классификации (20 символов).</w:t>
            </w:r>
          </w:p>
          <w:p w:rsidR="00466BD6" w:rsidRPr="00466BD6" w:rsidRDefault="00466BD6" w:rsidP="00412DF7">
            <w:pPr>
              <w:pStyle w:val="ASFKTablenorm"/>
              <w:ind w:left="57" w:right="57"/>
            </w:pPr>
            <w:r w:rsidRPr="00224FE0">
              <w:t>Поле з</w:t>
            </w:r>
            <w:r w:rsidRPr="00466BD6">
              <w:t>аполняется из родительского документа.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Цели субсидий (код)</w:t>
            </w:r>
          </w:p>
        </w:tc>
        <w:tc>
          <w:tcPr>
            <w:tcW w:w="3863" w:type="pct"/>
            <w:shd w:val="clear" w:color="auto" w:fill="auto"/>
          </w:tcPr>
          <w:p w:rsidR="00466BD6" w:rsidRPr="00466BD6" w:rsidRDefault="00466BD6" w:rsidP="00412DF7">
            <w:pPr>
              <w:pStyle w:val="ASFKTablenorm"/>
              <w:ind w:left="57" w:right="57"/>
            </w:pPr>
            <w:r>
              <w:t>Код цели субсидий/субвенций.</w:t>
            </w:r>
          </w:p>
          <w:p w:rsidR="00466BD6" w:rsidRPr="00466BD6" w:rsidRDefault="00466BD6" w:rsidP="00412DF7">
            <w:pPr>
              <w:pStyle w:val="ASFKTablenorm"/>
              <w:ind w:left="57" w:right="57"/>
            </w:pPr>
            <w:r w:rsidRPr="00224FE0">
              <w:t>Поле заполняется из родительск</w:t>
            </w:r>
            <w:r w:rsidRPr="00466BD6">
              <w:t>ого документа.</w:t>
            </w:r>
          </w:p>
        </w:tc>
      </w:tr>
      <w:tr w:rsidR="00466BD6" w:rsidRPr="00224FE0" w:rsidTr="00412DF7">
        <w:tc>
          <w:tcPr>
            <w:tcW w:w="1137" w:type="pct"/>
            <w:shd w:val="clear" w:color="auto" w:fill="auto"/>
          </w:tcPr>
          <w:p w:rsidR="00466BD6" w:rsidRPr="00466BD6" w:rsidRDefault="00466BD6" w:rsidP="00412DF7">
            <w:pPr>
              <w:pStyle w:val="ASFKTablenorm"/>
              <w:ind w:left="57" w:right="57"/>
            </w:pPr>
            <w:r w:rsidRPr="00224FE0">
              <w:t>Цели субсидий (н</w:t>
            </w:r>
            <w:r w:rsidRPr="00466BD6">
              <w:t>аименование)</w:t>
            </w:r>
          </w:p>
        </w:tc>
        <w:tc>
          <w:tcPr>
            <w:tcW w:w="3863" w:type="pct"/>
            <w:shd w:val="clear" w:color="auto" w:fill="auto"/>
          </w:tcPr>
          <w:p w:rsidR="00466BD6" w:rsidRPr="00466BD6" w:rsidRDefault="00466BD6" w:rsidP="00412DF7">
            <w:pPr>
              <w:pStyle w:val="ASFKTablenorm"/>
              <w:ind w:left="57" w:right="57"/>
            </w:pPr>
            <w:r w:rsidRPr="00224FE0">
              <w:t>Наимен</w:t>
            </w:r>
            <w:r w:rsidRPr="00466BD6">
              <w:t>ование цели субсидий/субвенций.</w:t>
            </w:r>
          </w:p>
          <w:p w:rsidR="00466BD6" w:rsidRPr="00466BD6" w:rsidRDefault="00466BD6" w:rsidP="00412DF7">
            <w:pPr>
              <w:pStyle w:val="ASFKTablenorm"/>
              <w:ind w:left="57" w:right="57"/>
            </w:pPr>
            <w:r w:rsidRPr="00224FE0">
              <w:t>Поле заполняется авт</w:t>
            </w:r>
            <w:r w:rsidRPr="00466BD6">
              <w:t>оматически в соответствии со значением в поле «Цели субсидий (код)».</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 xml:space="preserve">Выделено: </w:t>
            </w:r>
            <w:r w:rsidRPr="00BA6880">
              <w:rPr>
                <w:rStyle w:val="ASFKReporterror"/>
              </w:rPr>
              <w:t>тек.год</w:t>
            </w:r>
          </w:p>
        </w:tc>
        <w:tc>
          <w:tcPr>
            <w:tcW w:w="3863" w:type="pct"/>
            <w:shd w:val="clear" w:color="auto" w:fill="auto"/>
          </w:tcPr>
          <w:p w:rsidR="00466BD6" w:rsidRPr="00466BD6" w:rsidRDefault="00466BD6" w:rsidP="00412DF7">
            <w:pPr>
              <w:pStyle w:val="ASFKTablenorm"/>
              <w:ind w:left="57" w:right="57"/>
            </w:pPr>
            <w:r w:rsidRPr="00224FE0">
              <w:t>Сумма распределяемых ЛБО в текущем году в разрезе КБК и це</w:t>
            </w:r>
            <w:r w:rsidRPr="00466BD6">
              <w:t>лей субсидий.</w:t>
            </w:r>
          </w:p>
          <w:p w:rsidR="00466BD6" w:rsidRPr="00466BD6" w:rsidRDefault="00466BD6" w:rsidP="00412DF7">
            <w:pPr>
              <w:pStyle w:val="ASFKTablenorm"/>
              <w:ind w:left="57" w:right="57"/>
            </w:pPr>
            <w:r w:rsidRPr="00224FE0">
              <w:lastRenderedPageBreak/>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lastRenderedPageBreak/>
              <w:t>Выделено: 1 год</w:t>
            </w:r>
          </w:p>
        </w:tc>
        <w:tc>
          <w:tcPr>
            <w:tcW w:w="3863" w:type="pct"/>
            <w:shd w:val="clear" w:color="auto" w:fill="auto"/>
          </w:tcPr>
          <w:p w:rsidR="00466BD6" w:rsidRPr="00466BD6" w:rsidRDefault="00466BD6" w:rsidP="00412DF7">
            <w:pPr>
              <w:pStyle w:val="ASFKTablenorm"/>
              <w:ind w:left="57" w:right="57"/>
            </w:pPr>
            <w:r w:rsidRPr="00224FE0">
              <w:t xml:space="preserve">Сумма распределяемых ЛБО в первом году планового периода </w:t>
            </w:r>
            <w:r w:rsidRPr="00466BD6">
              <w:t>в разрезе КБК и целей субсидий.</w:t>
            </w:r>
          </w:p>
          <w:p w:rsidR="00466BD6" w:rsidRPr="00466BD6" w:rsidRDefault="00466BD6" w:rsidP="00412DF7">
            <w:pPr>
              <w:pStyle w:val="ASFKTablenorm"/>
              <w:ind w:left="57" w:right="57"/>
            </w:pPr>
            <w:r w:rsidRPr="00224FE0">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Выделено: 2 год</w:t>
            </w:r>
          </w:p>
        </w:tc>
        <w:tc>
          <w:tcPr>
            <w:tcW w:w="3863" w:type="pct"/>
            <w:shd w:val="clear" w:color="auto" w:fill="auto"/>
          </w:tcPr>
          <w:p w:rsidR="00466BD6" w:rsidRPr="00466BD6" w:rsidRDefault="00466BD6" w:rsidP="00412DF7">
            <w:pPr>
              <w:pStyle w:val="ASFKTablenorm"/>
              <w:ind w:left="57" w:right="57"/>
            </w:pPr>
            <w:r w:rsidRPr="00224FE0">
              <w:t xml:space="preserve">Сумма распределяемых ЛБО во втором году планового периода </w:t>
            </w:r>
            <w:r w:rsidRPr="00466BD6">
              <w:t>в разрезе КБК и целей субсидий.</w:t>
            </w:r>
          </w:p>
          <w:p w:rsidR="00466BD6" w:rsidRPr="00466BD6" w:rsidRDefault="00466BD6" w:rsidP="00412DF7">
            <w:pPr>
              <w:pStyle w:val="ASFKTablenorm"/>
              <w:ind w:left="57" w:right="57"/>
            </w:pPr>
            <w:r w:rsidRPr="00224FE0">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Default="00466BD6" w:rsidP="00466BD6">
      <w:pPr>
        <w:pStyle w:val="ASFKNormal"/>
      </w:pPr>
      <w:r w:rsidRPr="00120C57">
        <w:t xml:space="preserve">ЭФ </w:t>
      </w:r>
      <w:r>
        <w:t>документа «</w:t>
      </w:r>
      <w:r w:rsidRPr="00120C57">
        <w:t>Распределение бюджетных данных по подведомственным учрежден</w:t>
      </w:r>
      <w:r w:rsidRPr="00466BD6">
        <w:t>и</w:t>
      </w:r>
      <w:r w:rsidRPr="00120C57">
        <w:t>ям</w:t>
      </w:r>
      <w:r w:rsidR="00F9698D">
        <w:t xml:space="preserve">», закладки </w:t>
      </w:r>
      <w:r>
        <w:t>«</w:t>
      </w:r>
      <w:r w:rsidRPr="00120C57">
        <w:t xml:space="preserve">Раздел </w:t>
      </w:r>
      <w:r w:rsidRPr="009F685F">
        <w:t>III</w:t>
      </w:r>
      <w:r w:rsidRPr="00120C57">
        <w:t>: ПОФР</w:t>
      </w:r>
      <w:r>
        <w:t>» представлена на рисунке</w:t>
      </w:r>
      <w:r w:rsidR="008650B7" w:rsidRPr="0064058C">
        <w:t> </w:t>
      </w:r>
      <w:r w:rsidRPr="00120C57">
        <w:fldChar w:fldCharType="begin"/>
      </w:r>
      <w:r w:rsidRPr="00120C57">
        <w:instrText xml:space="preserve"> REF _Ref306359794 \h  \* MERGEFORMAT </w:instrText>
      </w:r>
      <w:r w:rsidRPr="00120C57">
        <w:fldChar w:fldCharType="separate"/>
      </w:r>
      <w:r w:rsidR="0092715F">
        <w:t>140</w:t>
      </w:r>
      <w:r w:rsidRPr="00120C57">
        <w:fldChar w:fldCharType="end"/>
      </w:r>
      <w:r>
        <w:t>.</w:t>
      </w:r>
    </w:p>
    <w:p w:rsidR="00466BD6" w:rsidRPr="000B2EC1" w:rsidRDefault="0092715F" w:rsidP="00466BD6">
      <w:pPr>
        <w:pStyle w:val="ASFKFigure"/>
      </w:pPr>
      <w:r>
        <w:pict>
          <v:shape id="_x0000_i1250" type="#_x0000_t75" style="width:480.75pt;height:228pt">
            <v:imagedata r:id="rId205" o:title="0"/>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84" w:name="_Ref306359794"/>
      <w:bookmarkStart w:id="985" w:name="_Toc79490509"/>
      <w:r w:rsidR="0092715F">
        <w:rPr>
          <w:noProof/>
        </w:rPr>
        <w:t>140</w:t>
      </w:r>
      <w:bookmarkEnd w:id="984"/>
      <w:r w:rsidRPr="00120C57">
        <w:fldChar w:fldCharType="end"/>
      </w:r>
      <w:r w:rsidRPr="00120C57">
        <w:t xml:space="preserve">. ЭФ </w:t>
      </w:r>
      <w:r>
        <w:t>документа «</w:t>
      </w:r>
      <w:r w:rsidRPr="00120C57">
        <w:t>Распределение бюджетных данных по подведомственным учреждениям</w:t>
      </w:r>
      <w:r w:rsidR="00F9698D">
        <w:t xml:space="preserve">», закладки </w:t>
      </w:r>
      <w:r>
        <w:t>«</w:t>
      </w:r>
      <w:r w:rsidRPr="00120C57">
        <w:t xml:space="preserve">Раздел </w:t>
      </w:r>
      <w:r w:rsidRPr="00466BD6">
        <w:t>III</w:t>
      </w:r>
      <w:r w:rsidRPr="00120C57">
        <w:t>: ПОФР</w:t>
      </w:r>
      <w:r>
        <w:t>»</w:t>
      </w:r>
      <w:bookmarkEnd w:id="985"/>
    </w:p>
    <w:p w:rsidR="00466BD6" w:rsidRDefault="00466BD6" w:rsidP="00466BD6">
      <w:pPr>
        <w:pStyle w:val="ASFKNormal"/>
      </w:pPr>
      <w:r w:rsidRPr="00120C57">
        <w:t>Отдельные поля могут быть отредактированы по аналогии с з</w:t>
      </w:r>
      <w:r w:rsidRPr="00466BD6">
        <w:t>а</w:t>
      </w:r>
      <w:r w:rsidRPr="00120C57">
        <w:t xml:space="preserve">кладкой: </w:t>
      </w:r>
      <w:r>
        <w:t>«</w:t>
      </w:r>
      <w:r w:rsidRPr="00120C57">
        <w:t xml:space="preserve">Раздел </w:t>
      </w:r>
      <w:r w:rsidRPr="00466BD6">
        <w:t>I</w:t>
      </w:r>
      <w:r w:rsidRPr="00120C57">
        <w:t>: БА</w:t>
      </w:r>
      <w:r>
        <w:t>»</w:t>
      </w:r>
      <w:r w:rsidRPr="00120C57">
        <w:t>.</w:t>
      </w:r>
    </w:p>
    <w:p w:rsidR="00466BD6" w:rsidRPr="00120C57" w:rsidRDefault="00466BD6" w:rsidP="00466BD6">
      <w:pPr>
        <w:pStyle w:val="ASFKNormal"/>
      </w:pPr>
      <w:r w:rsidRPr="00120C57">
        <w:t xml:space="preserve">Закладка </w:t>
      </w:r>
      <w:r>
        <w:t>«</w:t>
      </w:r>
      <w:r w:rsidRPr="00120C57">
        <w:t xml:space="preserve">Раздел </w:t>
      </w:r>
      <w:r w:rsidRPr="009F685F">
        <w:t>III</w:t>
      </w:r>
      <w:r w:rsidRPr="00120C57">
        <w:t>: ПОФР</w:t>
      </w:r>
      <w:r>
        <w:t>»</w:t>
      </w:r>
      <w:r w:rsidRPr="00120C57">
        <w:t xml:space="preserve"> содержит заголовочные поля и строки ПОФР по Разделу </w:t>
      </w:r>
      <w:r w:rsidRPr="009F685F">
        <w:t>III</w:t>
      </w:r>
      <w:r w:rsidRPr="00120C57">
        <w:t>, приведенные в таблице</w:t>
      </w:r>
      <w:r>
        <w:t> </w:t>
      </w:r>
      <w:r w:rsidRPr="00120C57">
        <w:fldChar w:fldCharType="begin"/>
      </w:r>
      <w:r w:rsidRPr="00120C57">
        <w:instrText xml:space="preserve"> REF _Ref312239573 \h  \* MERGEFORMAT </w:instrText>
      </w:r>
      <w:r w:rsidRPr="00120C57">
        <w:fldChar w:fldCharType="separate"/>
      </w:r>
      <w:r w:rsidR="0092715F">
        <w:t>75</w:t>
      </w:r>
      <w:r w:rsidRPr="00120C57">
        <w:fldChar w:fldCharType="end"/>
      </w:r>
      <w:r>
        <w:t>.</w:t>
      </w:r>
    </w:p>
    <w:p w:rsidR="00466BD6" w:rsidRPr="00120C57" w:rsidRDefault="005A75E6" w:rsidP="00466BD6">
      <w:pPr>
        <w:pStyle w:val="ASFKNameTable"/>
      </w:pPr>
      <w:r>
        <w:rPr>
          <w:noProof/>
        </w:rPr>
        <w:fldChar w:fldCharType="begin"/>
      </w:r>
      <w:r>
        <w:rPr>
          <w:noProof/>
        </w:rPr>
        <w:instrText xml:space="preserve"> SEQ Таблица \* ARABIC </w:instrText>
      </w:r>
      <w:r>
        <w:rPr>
          <w:noProof/>
        </w:rPr>
        <w:fldChar w:fldCharType="separate"/>
      </w:r>
      <w:bookmarkStart w:id="986" w:name="_Ref312239573"/>
      <w:bookmarkStart w:id="987" w:name="_Toc79490304"/>
      <w:r w:rsidR="0092715F">
        <w:rPr>
          <w:noProof/>
        </w:rPr>
        <w:t>75</w:t>
      </w:r>
      <w:bookmarkEnd w:id="986"/>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III</w:t>
      </w:r>
      <w:r w:rsidR="00466BD6" w:rsidRPr="00120C57">
        <w:t>: ПОФР</w:t>
      </w:r>
      <w:r w:rsidR="00466BD6">
        <w:t>»</w:t>
      </w:r>
      <w:bookmarkEnd w:id="9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3"/>
        <w:gridCol w:w="7482"/>
      </w:tblGrid>
      <w:tr w:rsidR="00466BD6" w:rsidRPr="00762CFB" w:rsidTr="00412DF7">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762CFB" w:rsidRDefault="00466BD6" w:rsidP="00466BD6">
            <w:pPr>
              <w:pStyle w:val="ASFKTableHead"/>
            </w:pPr>
            <w:r w:rsidRPr="00762CFB">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762CFB" w:rsidRDefault="00466BD6" w:rsidP="00466BD6">
            <w:pPr>
              <w:pStyle w:val="ASFKTableHead"/>
            </w:pPr>
            <w:r w:rsidRPr="00762CFB">
              <w:t>Описание поля</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по Сводному реестру</w:t>
            </w:r>
          </w:p>
        </w:tc>
        <w:tc>
          <w:tcPr>
            <w:tcW w:w="3835" w:type="pct"/>
            <w:shd w:val="clear" w:color="auto" w:fill="auto"/>
          </w:tcPr>
          <w:p w:rsidR="00466BD6" w:rsidRPr="00466BD6" w:rsidRDefault="00466BD6" w:rsidP="00412DF7">
            <w:pPr>
              <w:pStyle w:val="ASFKTablenorm"/>
              <w:ind w:left="57" w:right="57"/>
            </w:pPr>
            <w:r w:rsidRPr="00762CFB">
              <w:t>Код УБП по СРРПБС/ПУБП.</w:t>
            </w:r>
          </w:p>
          <w:p w:rsidR="00466BD6" w:rsidRPr="00466BD6" w:rsidRDefault="00466BD6" w:rsidP="00412DF7">
            <w:pPr>
              <w:pStyle w:val="ASFKTablenorm"/>
              <w:ind w:left="57" w:right="57"/>
            </w:pPr>
            <w:r w:rsidRPr="00762CFB">
              <w:t xml:space="preserve">Поле заполняется автоматически значением из поля </w:t>
            </w:r>
            <w:r w:rsidRPr="00466BD6">
              <w:t>«по Сводному реестру» на закладке «Получатели».</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Кому</w:t>
            </w:r>
          </w:p>
        </w:tc>
        <w:tc>
          <w:tcPr>
            <w:tcW w:w="3835" w:type="pct"/>
            <w:shd w:val="clear" w:color="auto" w:fill="auto"/>
          </w:tcPr>
          <w:p w:rsidR="00466BD6" w:rsidRPr="00466BD6" w:rsidRDefault="00466BD6" w:rsidP="00412DF7">
            <w:pPr>
              <w:pStyle w:val="ASFKTablenorm"/>
              <w:ind w:left="57" w:right="57"/>
            </w:pPr>
            <w:r w:rsidRPr="00762CFB">
              <w:t>Наименование УБП, которому будут доводиться суммы.</w:t>
            </w:r>
          </w:p>
          <w:p w:rsidR="00466BD6" w:rsidRPr="00466BD6" w:rsidRDefault="00466BD6" w:rsidP="00412DF7">
            <w:pPr>
              <w:pStyle w:val="ASFKTablenorm"/>
              <w:ind w:left="57" w:right="57"/>
            </w:pPr>
            <w:r w:rsidRPr="00762CFB">
              <w:t xml:space="preserve">Поле заполняется автоматически значением из поля </w:t>
            </w:r>
            <w:r w:rsidRPr="00466BD6">
              <w:t xml:space="preserve">«Кому» на закладке </w:t>
            </w:r>
            <w:r w:rsidRPr="00466BD6">
              <w:lastRenderedPageBreak/>
              <w:t>«Получатели».</w:t>
            </w:r>
          </w:p>
        </w:tc>
      </w:tr>
      <w:tr w:rsidR="00466BD6" w:rsidRPr="00762CFB" w:rsidTr="00412DF7">
        <w:tc>
          <w:tcPr>
            <w:tcW w:w="5000" w:type="pct"/>
            <w:gridSpan w:val="2"/>
            <w:shd w:val="clear" w:color="auto" w:fill="auto"/>
          </w:tcPr>
          <w:p w:rsidR="00466BD6" w:rsidRPr="00466BD6" w:rsidRDefault="00466BD6" w:rsidP="00412DF7">
            <w:pPr>
              <w:pStyle w:val="ASFKTablenorm"/>
              <w:ind w:left="57" w:right="57"/>
            </w:pPr>
            <w:r w:rsidRPr="00762CFB">
              <w:lastRenderedPageBreak/>
              <w:t xml:space="preserve">Закладка </w:t>
            </w:r>
            <w:r w:rsidRPr="00466BD6">
              <w:t>«Раздел III: ПОФР», табличный блок полей «Строки: Раздел III. Предельные Объемы финансирования»</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 xml:space="preserve">Итого: </w:t>
            </w:r>
            <w:r w:rsidRPr="00BA6880">
              <w:rPr>
                <w:rStyle w:val="ASFKReporterror"/>
              </w:rPr>
              <w:t>тек.год</w:t>
            </w:r>
          </w:p>
        </w:tc>
        <w:tc>
          <w:tcPr>
            <w:tcW w:w="3835" w:type="pct"/>
            <w:shd w:val="clear" w:color="auto" w:fill="auto"/>
          </w:tcPr>
          <w:p w:rsidR="00466BD6" w:rsidRPr="00466BD6" w:rsidRDefault="00466BD6" w:rsidP="00412DF7">
            <w:pPr>
              <w:pStyle w:val="ASFKTablenorm"/>
              <w:ind w:left="57" w:right="57"/>
            </w:pPr>
            <w:r w:rsidRPr="00762CFB">
              <w:t>Общая сумма ПОФР в текущем году</w:t>
            </w:r>
            <w:r w:rsidRPr="00466BD6">
              <w:t>.</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КБК</w:t>
            </w:r>
          </w:p>
        </w:tc>
        <w:tc>
          <w:tcPr>
            <w:tcW w:w="3835" w:type="pct"/>
            <w:shd w:val="clear" w:color="auto" w:fill="auto"/>
          </w:tcPr>
          <w:p w:rsidR="00466BD6" w:rsidRPr="00466BD6" w:rsidRDefault="00466BD6" w:rsidP="00412DF7">
            <w:pPr>
              <w:pStyle w:val="ASFKTablenorm"/>
              <w:ind w:left="57" w:right="57"/>
            </w:pPr>
            <w:r w:rsidRPr="00762CFB">
              <w:t>Код бюджетн</w:t>
            </w:r>
            <w:r w:rsidRPr="00466BD6">
              <w:t>ой классификации (20 символов).</w:t>
            </w:r>
          </w:p>
          <w:p w:rsidR="00466BD6" w:rsidRPr="00466BD6" w:rsidRDefault="00466BD6" w:rsidP="00412DF7">
            <w:pPr>
              <w:pStyle w:val="ASFKTablenorm"/>
              <w:ind w:left="57" w:right="57"/>
            </w:pPr>
            <w:r w:rsidRPr="00762CFB">
              <w:t>Поле заполняется из род</w:t>
            </w:r>
            <w:r w:rsidRPr="00466BD6">
              <w:t>ительского документа.</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Цели субсидий (код)</w:t>
            </w:r>
          </w:p>
        </w:tc>
        <w:tc>
          <w:tcPr>
            <w:tcW w:w="3835" w:type="pct"/>
            <w:shd w:val="clear" w:color="auto" w:fill="auto"/>
          </w:tcPr>
          <w:p w:rsidR="00466BD6" w:rsidRPr="00466BD6" w:rsidRDefault="00466BD6" w:rsidP="00412DF7">
            <w:pPr>
              <w:pStyle w:val="ASFKTablenorm"/>
              <w:ind w:left="57" w:right="57"/>
            </w:pPr>
            <w:r w:rsidRPr="00762CFB">
              <w:t xml:space="preserve">Код </w:t>
            </w:r>
            <w:r w:rsidRPr="00466BD6">
              <w:t>цели субсидий/субвенций.</w:t>
            </w:r>
          </w:p>
          <w:p w:rsidR="00466BD6" w:rsidRPr="00466BD6" w:rsidRDefault="00466BD6" w:rsidP="00412DF7">
            <w:pPr>
              <w:pStyle w:val="ASFKTablenorm"/>
              <w:ind w:left="57" w:right="57"/>
            </w:pPr>
            <w:r w:rsidRPr="00762CFB">
              <w:t>Поле заполняется из родительского док</w:t>
            </w:r>
            <w:r w:rsidRPr="00466BD6">
              <w:t>умента.</w:t>
            </w:r>
          </w:p>
        </w:tc>
      </w:tr>
      <w:tr w:rsidR="00466BD6" w:rsidRPr="00762CFB" w:rsidTr="00412DF7">
        <w:tc>
          <w:tcPr>
            <w:tcW w:w="1165" w:type="pct"/>
            <w:shd w:val="clear" w:color="auto" w:fill="auto"/>
          </w:tcPr>
          <w:p w:rsidR="00466BD6" w:rsidRPr="00466BD6" w:rsidRDefault="00466BD6" w:rsidP="00412DF7">
            <w:pPr>
              <w:pStyle w:val="ASFKTablenorm"/>
              <w:ind w:left="57" w:right="57"/>
            </w:pPr>
            <w:r w:rsidRPr="00762CFB">
              <w:t>Цели субсидий (н</w:t>
            </w:r>
            <w:r w:rsidRPr="00466BD6">
              <w:t>аименование)</w:t>
            </w:r>
          </w:p>
        </w:tc>
        <w:tc>
          <w:tcPr>
            <w:tcW w:w="3835" w:type="pct"/>
            <w:shd w:val="clear" w:color="auto" w:fill="auto"/>
          </w:tcPr>
          <w:p w:rsidR="00466BD6" w:rsidRPr="00466BD6" w:rsidRDefault="00466BD6" w:rsidP="00412DF7">
            <w:pPr>
              <w:pStyle w:val="ASFKTablenorm"/>
              <w:ind w:left="57" w:right="57"/>
            </w:pPr>
            <w:r w:rsidRPr="00762CFB">
              <w:t>Наимен</w:t>
            </w:r>
            <w:r w:rsidRPr="00466BD6">
              <w:t>ование цели субсидий/субвенций.</w:t>
            </w:r>
          </w:p>
          <w:p w:rsidR="00466BD6" w:rsidRPr="00466BD6" w:rsidRDefault="00466BD6" w:rsidP="00412DF7">
            <w:pPr>
              <w:pStyle w:val="ASFKTablenorm"/>
              <w:ind w:left="57" w:right="57"/>
            </w:pPr>
            <w:r w:rsidRPr="00762CFB">
              <w:t>Поле заполняется авт</w:t>
            </w:r>
            <w:r w:rsidRPr="00466BD6">
              <w:t>оматически в соответствии со значением в поле «Цели субсидий (код)».</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 xml:space="preserve">Выделено: </w:t>
            </w:r>
            <w:r w:rsidRPr="00BA6880">
              <w:rPr>
                <w:rStyle w:val="ASFKReporterror"/>
              </w:rPr>
              <w:t>тек.год</w:t>
            </w:r>
          </w:p>
        </w:tc>
        <w:tc>
          <w:tcPr>
            <w:tcW w:w="3835" w:type="pct"/>
            <w:shd w:val="clear" w:color="auto" w:fill="auto"/>
          </w:tcPr>
          <w:p w:rsidR="00466BD6" w:rsidRPr="00466BD6" w:rsidRDefault="00466BD6" w:rsidP="00412DF7">
            <w:pPr>
              <w:pStyle w:val="ASFKTablenorm"/>
              <w:ind w:left="57" w:right="57"/>
            </w:pPr>
            <w:r w:rsidRPr="00762CFB">
              <w:t>Сумма распределяемых ПОФР в текущем году в разрезе КБК и целей су</w:t>
            </w:r>
            <w:r w:rsidRPr="00466BD6">
              <w:t>бсидий.</w:t>
            </w:r>
          </w:p>
          <w:p w:rsidR="00466BD6" w:rsidRPr="00466BD6" w:rsidRDefault="00466BD6" w:rsidP="00412DF7">
            <w:pPr>
              <w:pStyle w:val="ASFKTablenorm"/>
              <w:ind w:left="57" w:right="57"/>
            </w:pPr>
            <w:r w:rsidRPr="00762CFB">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Pr="00120C57" w:rsidRDefault="00466BD6" w:rsidP="00466BD6">
      <w:pPr>
        <w:pStyle w:val="ASFKNormal"/>
      </w:pPr>
      <w:r w:rsidRPr="00120C57">
        <w:t>На рисунке</w:t>
      </w:r>
      <w:r w:rsidR="008650B7" w:rsidRPr="0064058C">
        <w:t> </w:t>
      </w:r>
      <w:r w:rsidRPr="00120C57">
        <w:fldChar w:fldCharType="begin"/>
      </w:r>
      <w:r w:rsidRPr="00120C57">
        <w:instrText xml:space="preserve"> REF _Ref306360196 \h  \* MERGEFORMAT </w:instrText>
      </w:r>
      <w:r w:rsidRPr="00120C57">
        <w:fldChar w:fldCharType="separate"/>
      </w:r>
      <w:r w:rsidR="0092715F">
        <w:t>141</w:t>
      </w:r>
      <w:r w:rsidRPr="00120C57">
        <w:fldChar w:fldCharType="end"/>
      </w:r>
      <w:r w:rsidRPr="00120C57">
        <w:t xml:space="preserve"> </w:t>
      </w:r>
      <w:r w:rsidR="008650B7">
        <w:t>представлен</w:t>
      </w:r>
      <w:r w:rsidRPr="00120C57">
        <w:t xml:space="preserve"> блок полей </w:t>
      </w:r>
      <w:r>
        <w:t>«</w:t>
      </w:r>
      <w:r w:rsidRPr="00120C57">
        <w:t>Рассчитать</w:t>
      </w:r>
      <w:r>
        <w:t>»</w:t>
      </w:r>
      <w:r w:rsidRPr="00120C57">
        <w:t>.</w:t>
      </w:r>
    </w:p>
    <w:p w:rsidR="00466BD6" w:rsidRPr="000B2EC1" w:rsidRDefault="0092715F" w:rsidP="00466BD6">
      <w:pPr>
        <w:pStyle w:val="ASFKFigure"/>
      </w:pPr>
      <w:r>
        <w:pict>
          <v:shape id="_x0000_i1251" type="#_x0000_t75" style="width:483pt;height:42.75pt">
            <v:imagedata r:id="rId206" o:title="Rasschitatj"/>
          </v:shape>
        </w:pict>
      </w:r>
    </w:p>
    <w:p w:rsidR="00466BD6" w:rsidRPr="00120C57" w:rsidRDefault="00466BD6" w:rsidP="00466BD6">
      <w:pPr>
        <w:pStyle w:val="ASFKFigName"/>
      </w:pPr>
      <w:r w:rsidRPr="00120C57">
        <w:fldChar w:fldCharType="begin"/>
      </w:r>
      <w:r w:rsidRPr="00120C57">
        <w:instrText xml:space="preserve"> SEQ Рисунок \* ARABIC </w:instrText>
      </w:r>
      <w:r w:rsidRPr="00120C57">
        <w:fldChar w:fldCharType="separate"/>
      </w:r>
      <w:bookmarkStart w:id="988" w:name="_Ref306360196"/>
      <w:bookmarkStart w:id="989" w:name="_Toc79490510"/>
      <w:r w:rsidR="0092715F">
        <w:rPr>
          <w:noProof/>
        </w:rPr>
        <w:t>141</w:t>
      </w:r>
      <w:bookmarkEnd w:id="988"/>
      <w:r w:rsidRPr="00120C57">
        <w:fldChar w:fldCharType="end"/>
      </w:r>
      <w:r w:rsidRPr="00120C57">
        <w:t xml:space="preserve">. ЭФ </w:t>
      </w:r>
      <w:r>
        <w:t>«</w:t>
      </w:r>
      <w:r w:rsidRPr="00120C57">
        <w:t>Распределение бюджетных данных по подведомственным учреждениям</w:t>
      </w:r>
      <w:r>
        <w:t>»</w:t>
      </w:r>
      <w:r w:rsidRPr="00120C57">
        <w:t xml:space="preserve">. Блок полей </w:t>
      </w:r>
      <w:r>
        <w:t>«</w:t>
      </w:r>
      <w:r w:rsidRPr="00120C57">
        <w:t>Рассчитать</w:t>
      </w:r>
      <w:r>
        <w:t>»</w:t>
      </w:r>
      <w:r w:rsidRPr="00120C57">
        <w:t xml:space="preserve">, переключатель на значении </w:t>
      </w:r>
      <w:r>
        <w:t>«</w:t>
      </w:r>
      <w:r w:rsidRPr="00120C57">
        <w:t>По накопленной стат</w:t>
      </w:r>
      <w:r w:rsidRPr="00466BD6">
        <w:t>и</w:t>
      </w:r>
      <w:r w:rsidRPr="00120C57">
        <w:t>стике</w:t>
      </w:r>
      <w:r>
        <w:t>»</w:t>
      </w:r>
      <w:bookmarkEnd w:id="989"/>
    </w:p>
    <w:p w:rsidR="00466BD6" w:rsidRPr="00120C57" w:rsidRDefault="00466BD6" w:rsidP="00466BD6">
      <w:pPr>
        <w:pStyle w:val="ASFKNormal"/>
      </w:pPr>
      <w:r w:rsidRPr="00120C57">
        <w:t xml:space="preserve">Перечень полей и их описание </w:t>
      </w:r>
      <w:r w:rsidR="00F9698D">
        <w:t>приведен в таблице</w:t>
      </w:r>
      <w:r w:rsidR="008650B7" w:rsidRPr="0064058C">
        <w:t> </w:t>
      </w:r>
      <w:r w:rsidRPr="00120C57">
        <w:fldChar w:fldCharType="begin"/>
      </w:r>
      <w:r w:rsidRPr="00120C57">
        <w:instrText xml:space="preserve"> REF _Ref312242690 \h  \* MERGEFORMAT </w:instrText>
      </w:r>
      <w:r w:rsidRPr="00120C57">
        <w:fldChar w:fldCharType="separate"/>
      </w:r>
      <w:r w:rsidR="0092715F">
        <w:t>76</w:t>
      </w:r>
      <w:r w:rsidRPr="00120C57">
        <w:fldChar w:fldCharType="end"/>
      </w:r>
      <w:r w:rsidRPr="00120C57">
        <w:t>.</w:t>
      </w:r>
    </w:p>
    <w:bookmarkStart w:id="990" w:name="_Ref312242648"/>
    <w:p w:rsidR="00466BD6" w:rsidRPr="00466BD6" w:rsidRDefault="00466BD6" w:rsidP="00466BD6">
      <w:pPr>
        <w:pStyle w:val="ASFKNameTable"/>
      </w:pPr>
      <w:r w:rsidRPr="00466BD6">
        <w:fldChar w:fldCharType="begin"/>
      </w:r>
      <w:r w:rsidRPr="00466BD6">
        <w:instrText xml:space="preserve"> SEQ Таблица \* ARABIC </w:instrText>
      </w:r>
      <w:r w:rsidRPr="00466BD6">
        <w:fldChar w:fldCharType="separate"/>
      </w:r>
      <w:bookmarkStart w:id="991" w:name="_Ref312242690"/>
      <w:bookmarkStart w:id="992" w:name="_Toc79490305"/>
      <w:r w:rsidR="0092715F">
        <w:rPr>
          <w:noProof/>
        </w:rPr>
        <w:t>76</w:t>
      </w:r>
      <w:bookmarkEnd w:id="991"/>
      <w:r w:rsidRPr="00466BD6">
        <w:fldChar w:fldCharType="end"/>
      </w:r>
      <w:r w:rsidRPr="00466BD6">
        <w:t>. Блок полей переключателей «Рассчитать»</w:t>
      </w:r>
      <w:bookmarkEnd w:id="990"/>
      <w:bookmarkEnd w:id="9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73"/>
        <w:gridCol w:w="7482"/>
      </w:tblGrid>
      <w:tr w:rsidR="00466BD6" w:rsidRPr="00266A7B" w:rsidTr="00412DF7">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266A7B" w:rsidRDefault="00466BD6" w:rsidP="00466BD6">
            <w:pPr>
              <w:pStyle w:val="ASFKTableHead"/>
            </w:pPr>
            <w:r w:rsidRPr="00266A7B">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266A7B" w:rsidRDefault="00466BD6" w:rsidP="00466BD6">
            <w:pPr>
              <w:pStyle w:val="ASFKTableHead"/>
            </w:pPr>
            <w:r w:rsidRPr="00266A7B">
              <w:t>Описание поля</w:t>
            </w:r>
          </w:p>
        </w:tc>
      </w:tr>
      <w:tr w:rsidR="00466BD6" w:rsidRPr="00266A7B" w:rsidTr="00412DF7">
        <w:tc>
          <w:tcPr>
            <w:tcW w:w="1165" w:type="pct"/>
            <w:shd w:val="clear" w:color="auto" w:fill="auto"/>
          </w:tcPr>
          <w:p w:rsidR="00466BD6" w:rsidRPr="00266A7B" w:rsidRDefault="00466BD6" w:rsidP="00412DF7">
            <w:pPr>
              <w:pStyle w:val="ASFKTablenorm"/>
              <w:ind w:left="57" w:right="57"/>
            </w:pPr>
            <w:r w:rsidRPr="00266A7B">
              <w:t>Пропорционально</w:t>
            </w:r>
          </w:p>
        </w:tc>
        <w:tc>
          <w:tcPr>
            <w:tcW w:w="3835" w:type="pct"/>
            <w:shd w:val="clear" w:color="auto" w:fill="auto"/>
          </w:tcPr>
          <w:p w:rsidR="00466BD6" w:rsidRPr="00466BD6" w:rsidRDefault="00466BD6" w:rsidP="00412DF7">
            <w:pPr>
              <w:pStyle w:val="ASFKTablenorm"/>
              <w:ind w:left="57" w:right="57"/>
            </w:pPr>
            <w:r w:rsidRPr="00266A7B">
              <w:t xml:space="preserve">По умолчанию переключатель установлен в этом поле. </w:t>
            </w:r>
          </w:p>
          <w:p w:rsidR="00466BD6" w:rsidRPr="00466BD6" w:rsidRDefault="00466BD6" w:rsidP="00412DF7">
            <w:pPr>
              <w:pStyle w:val="ASFKTablenorm"/>
              <w:ind w:left="57" w:right="57"/>
            </w:pPr>
            <w:r w:rsidRPr="00266A7B">
              <w:t xml:space="preserve">При нажатии на кнопку </w:t>
            </w:r>
            <w:r w:rsidRPr="00466BD6">
              <w:t>«Рассчитать» сумма из родительского документа (Казначейского уведомления) распределяется равномерно между сформированным списком подчиненной иерархии для текущего ГРБС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466BD6" w:rsidRDefault="00466BD6" w:rsidP="00412DF7">
            <w:pPr>
              <w:pStyle w:val="ASFKTablenorm"/>
              <w:ind w:left="57" w:right="57"/>
            </w:pPr>
            <w:r w:rsidRPr="00266A7B">
              <w:t>По весовым коэфф</w:t>
            </w:r>
            <w:r w:rsidRPr="00466BD6">
              <w:t>ициентам</w:t>
            </w:r>
          </w:p>
        </w:tc>
        <w:tc>
          <w:tcPr>
            <w:tcW w:w="3835" w:type="pct"/>
            <w:shd w:val="clear" w:color="auto" w:fill="auto"/>
          </w:tcPr>
          <w:p w:rsidR="00466BD6" w:rsidRPr="00466BD6" w:rsidRDefault="00466BD6" w:rsidP="00412DF7">
            <w:pPr>
              <w:pStyle w:val="ASFKTablenorm"/>
              <w:ind w:left="57" w:right="57"/>
            </w:pPr>
            <w:r w:rsidRPr="00266A7B">
              <w:t xml:space="preserve">При нажатии на кнопку </w:t>
            </w:r>
            <w:r w:rsidRPr="00466BD6">
              <w:t>«Рассчитать» сумма из родительского документа (Казначейского уведомления) распределяется между сформированным списком подчиненной иерархии для текущего ГРБС в соответствии с введенными коэффициентами для каждого УБП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466BD6" w:rsidRDefault="00466BD6" w:rsidP="00412DF7">
            <w:pPr>
              <w:pStyle w:val="ASFKTablenorm"/>
              <w:ind w:left="57" w:right="57"/>
            </w:pPr>
            <w:r w:rsidRPr="00266A7B">
              <w:lastRenderedPageBreak/>
              <w:t>По накопленной ст</w:t>
            </w:r>
            <w:r w:rsidRPr="00466BD6">
              <w:t>атистике</w:t>
            </w:r>
            <w:r w:rsidRPr="00466BD6">
              <w:footnoteReference w:id="1"/>
            </w:r>
          </w:p>
        </w:tc>
        <w:tc>
          <w:tcPr>
            <w:tcW w:w="3835" w:type="pct"/>
            <w:shd w:val="clear" w:color="auto" w:fill="auto"/>
          </w:tcPr>
          <w:p w:rsidR="00466BD6" w:rsidRPr="00466BD6" w:rsidRDefault="00466BD6" w:rsidP="00412DF7">
            <w:pPr>
              <w:pStyle w:val="ASFKTablenorm"/>
              <w:ind w:left="57" w:right="57"/>
            </w:pPr>
            <w:r w:rsidRPr="00266A7B">
              <w:t xml:space="preserve">При нажатии на кнопку </w:t>
            </w:r>
            <w:r w:rsidRPr="00466BD6">
              <w:t>«Рассчитать» вычисляется средняя сумма по каждому РБС (ПБС) в рамках выбранного периода, доведенная данному получателю в разрезе каждого КБК (по БА, ЛБО, ПОФР) за указанный период. Для расчета берутся расходные расписания на статусе «004» (Проверено) и для заданного периода вычисляется среднее значение, доведенное данному получателю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(поле «Сумма: тек.год»),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266A7B" w:rsidRDefault="00B412A1" w:rsidP="00412DF7">
            <w:pPr>
              <w:pStyle w:val="ASFKTablenorm"/>
              <w:ind w:left="57" w:right="57"/>
            </w:pPr>
            <w:r w:rsidRPr="00266A7B">
              <w:t>С</w:t>
            </w:r>
          </w:p>
        </w:tc>
        <w:tc>
          <w:tcPr>
            <w:tcW w:w="3835" w:type="pct"/>
            <w:shd w:val="clear" w:color="auto" w:fill="auto"/>
          </w:tcPr>
          <w:p w:rsidR="00466BD6" w:rsidRPr="00466BD6" w:rsidRDefault="00466BD6" w:rsidP="00412DF7">
            <w:pPr>
              <w:pStyle w:val="ASFKTablenorm"/>
              <w:ind w:left="57" w:right="57"/>
            </w:pPr>
            <w:r w:rsidRPr="00266A7B">
              <w:t>Начальная дата периода распределения.</w:t>
            </w:r>
          </w:p>
          <w:p w:rsidR="00466BD6" w:rsidRPr="00466BD6" w:rsidRDefault="00466BD6" w:rsidP="00412DF7">
            <w:pPr>
              <w:pStyle w:val="ASFKTablenorm"/>
              <w:ind w:left="57" w:right="57"/>
            </w:pPr>
            <w:r w:rsidRPr="00266A7B">
              <w:t>Поле отображается на ЭФ при п</w:t>
            </w:r>
            <w:r w:rsidRPr="00466BD6">
              <w:t>ереключателе, установленном в значение «По накопленной статистике» (см. рис. </w:t>
            </w:r>
            <w:r w:rsidRPr="00466BD6">
              <w:fldChar w:fldCharType="begin"/>
            </w:r>
            <w:r w:rsidRPr="00466BD6">
              <w:instrText xml:space="preserve"> REF _Ref306360196 \h  \* MERGEFORMAT </w:instrText>
            </w:r>
            <w:r w:rsidRPr="00466BD6">
              <w:fldChar w:fldCharType="separate"/>
            </w:r>
            <w:r w:rsidR="0092715F">
              <w:t>141</w:t>
            </w:r>
            <w:r w:rsidRPr="00466BD6">
              <w:fldChar w:fldCharType="end"/>
            </w:r>
            <w:r w:rsidRPr="00466BD6">
              <w:t>).</w:t>
            </w:r>
          </w:p>
          <w:p w:rsidR="00466BD6" w:rsidRPr="00466BD6" w:rsidRDefault="00466BD6" w:rsidP="00412DF7">
            <w:pPr>
              <w:pStyle w:val="ASFKTablenorm"/>
              <w:ind w:left="57" w:right="57"/>
            </w:pPr>
            <w:r w:rsidRPr="00266A7B">
              <w:t>Значение даты может быть выбрано с помощью системного к</w:t>
            </w:r>
            <w:r w:rsidRPr="00466BD6">
              <w:t>алендаря.</w:t>
            </w:r>
          </w:p>
        </w:tc>
      </w:tr>
      <w:tr w:rsidR="00466BD6" w:rsidRPr="00266A7B" w:rsidTr="00412DF7">
        <w:tc>
          <w:tcPr>
            <w:tcW w:w="1165" w:type="pct"/>
            <w:shd w:val="clear" w:color="auto" w:fill="auto"/>
          </w:tcPr>
          <w:p w:rsidR="00466BD6" w:rsidRPr="00266A7B" w:rsidRDefault="00B412A1" w:rsidP="00412DF7">
            <w:pPr>
              <w:pStyle w:val="ASFKTablenorm"/>
              <w:ind w:left="57" w:right="57"/>
            </w:pPr>
            <w:r w:rsidRPr="00266A7B">
              <w:t>П</w:t>
            </w:r>
            <w:r w:rsidR="00466BD6" w:rsidRPr="00266A7B">
              <w:t>о</w:t>
            </w:r>
          </w:p>
        </w:tc>
        <w:tc>
          <w:tcPr>
            <w:tcW w:w="3835" w:type="pct"/>
            <w:shd w:val="clear" w:color="auto" w:fill="auto"/>
          </w:tcPr>
          <w:p w:rsidR="00466BD6" w:rsidRPr="00466BD6" w:rsidRDefault="00466BD6" w:rsidP="00412DF7">
            <w:pPr>
              <w:pStyle w:val="ASFKTablenorm"/>
              <w:ind w:left="57" w:right="57"/>
            </w:pPr>
            <w:r w:rsidRPr="00266A7B">
              <w:t xml:space="preserve">Конечная дата периода распределения. </w:t>
            </w:r>
          </w:p>
          <w:p w:rsidR="00466BD6" w:rsidRPr="00466BD6" w:rsidRDefault="00466BD6" w:rsidP="00412DF7">
            <w:pPr>
              <w:pStyle w:val="ASFKTablenorm"/>
              <w:ind w:left="57" w:right="57"/>
            </w:pPr>
            <w:r w:rsidRPr="00266A7B">
              <w:t>Поле отображается на ЭФ при пер</w:t>
            </w:r>
            <w:r w:rsidRPr="00466BD6">
              <w:t>еключателе, установленном в значение «По накопленной статистике» (см. рис. </w:t>
            </w:r>
            <w:r w:rsidRPr="00466BD6">
              <w:fldChar w:fldCharType="begin"/>
            </w:r>
            <w:r w:rsidRPr="00466BD6">
              <w:instrText xml:space="preserve"> REF _Ref306360196 \h  \* MERGEFORMAT </w:instrText>
            </w:r>
            <w:r w:rsidRPr="00466BD6">
              <w:fldChar w:fldCharType="separate"/>
            </w:r>
            <w:r w:rsidR="0092715F">
              <w:t>141</w:t>
            </w:r>
            <w:r w:rsidRPr="00466BD6">
              <w:fldChar w:fldCharType="end"/>
            </w:r>
            <w:r w:rsidRPr="00466BD6">
              <w:t>).</w:t>
            </w:r>
          </w:p>
          <w:p w:rsidR="00466BD6" w:rsidRPr="00466BD6" w:rsidRDefault="00466BD6" w:rsidP="00412DF7">
            <w:pPr>
              <w:pStyle w:val="ASFKTablenorm"/>
              <w:ind w:left="57" w:right="57"/>
            </w:pPr>
            <w:r w:rsidRPr="00266A7B">
              <w:t>Значение даты может быть выбрано с помощью системного кале</w:t>
            </w:r>
            <w:r w:rsidRPr="00466BD6">
              <w:t>ндаря.</w:t>
            </w:r>
          </w:p>
        </w:tc>
      </w:tr>
    </w:tbl>
    <w:p w:rsidR="00CD55C7" w:rsidRPr="0064058C" w:rsidRDefault="00CD55C7" w:rsidP="00F018DF">
      <w:pPr>
        <w:pStyle w:val="32"/>
      </w:pPr>
      <w:bookmarkStart w:id="993" w:name="_Toc79490196"/>
      <w:r w:rsidRPr="0064058C">
        <w:t>Уведомление о блокировке бюджетных ассигнований и лимитов бюджетных обязательств</w:t>
      </w:r>
      <w:bookmarkEnd w:id="965"/>
      <w:bookmarkEnd w:id="966"/>
      <w:bookmarkEnd w:id="967"/>
      <w:bookmarkEnd w:id="993"/>
    </w:p>
    <w:p w:rsidR="00CD55C7" w:rsidRPr="0064058C" w:rsidRDefault="00920590" w:rsidP="00BB52A1">
      <w:pPr>
        <w:pStyle w:val="ASFKNormal"/>
      </w:pPr>
      <w:r>
        <w:t>ЭД «Уведомление о бюджетных ассигнованиях на исполнение публичных нормативных обязательств, бюджетные ассигнования, лимиты по которым не утверждены, и лимитах бюджетных обязательств, подлежащих блокировке на 20__ финансовый год и на плановый период 20__ и 20__ годов» (</w:t>
      </w:r>
      <w:r w:rsidR="00D6243B">
        <w:t>д</w:t>
      </w:r>
      <w:r>
        <w:t>алее – Уведомление о блокировке БА и ЛБО) используется</w:t>
      </w:r>
      <w:r w:rsidR="00E6439D">
        <w:t xml:space="preserve"> </w:t>
      </w:r>
      <w:r>
        <w:t xml:space="preserve">ГРБС и для ввода и передачи в </w:t>
      </w:r>
      <w:r w:rsidRPr="00920590">
        <w:t>OEBS</w:t>
      </w:r>
      <w:r w:rsidRPr="006D2C4D">
        <w:t xml:space="preserve"> </w:t>
      </w:r>
      <w:r>
        <w:t xml:space="preserve">данных о суммах БА и ЛБО, </w:t>
      </w:r>
      <w:r w:rsidR="004271D0">
        <w:t>подлежащих</w:t>
      </w:r>
      <w:r>
        <w:t xml:space="preserve"> блокировке. ЭД «Уведомление о блокировке БА и ЛБО» используется в федеральном бюджете</w:t>
      </w:r>
      <w:r w:rsidR="00CD55C7" w:rsidRPr="0064058C">
        <w:t>.</w:t>
      </w:r>
    </w:p>
    <w:p w:rsidR="00CD55C7" w:rsidRDefault="00CD55C7" w:rsidP="00BB52A1">
      <w:pPr>
        <w:pStyle w:val="ASFKNormal"/>
      </w:pPr>
      <w:r w:rsidRPr="0064058C">
        <w:t xml:space="preserve">Для работы с документом </w:t>
      </w:r>
      <w:r w:rsidR="001F20AD">
        <w:t>«</w:t>
      </w:r>
      <w:r w:rsidRPr="0064058C">
        <w:t>Уведомление о блокировке бюджетных ассигнований и лимитов бюджетных обязательств</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Уведомление о блокировке БА и ЛБО</w:t>
      </w:r>
      <w:r w:rsidR="001F20AD">
        <w:t>»</w:t>
      </w:r>
      <w:r w:rsidRPr="0064058C">
        <w:t>. Откроется ЭФ списка документов, представленная на рисунке </w:t>
      </w:r>
      <w:r w:rsidRPr="0064058C">
        <w:fldChar w:fldCharType="begin"/>
      </w:r>
      <w:r w:rsidRPr="0064058C">
        <w:instrText xml:space="preserve"> REF _Ref248811918 \h </w:instrText>
      </w:r>
      <w:r w:rsidR="00636584" w:rsidRPr="0064058C">
        <w:instrText xml:space="preserve"> \* MERGEFORMAT </w:instrText>
      </w:r>
      <w:r w:rsidRPr="0064058C">
        <w:fldChar w:fldCharType="separate"/>
      </w:r>
      <w:r w:rsidR="0092715F">
        <w:rPr>
          <w:noProof/>
        </w:rPr>
        <w:t>142</w:t>
      </w:r>
      <w:r w:rsidRPr="0064058C">
        <w:fldChar w:fldCharType="end"/>
      </w:r>
      <w:r w:rsidRPr="0064058C">
        <w:t>.</w:t>
      </w:r>
    </w:p>
    <w:p w:rsidR="008A42AA" w:rsidRPr="008A42AA" w:rsidRDefault="0092715F" w:rsidP="008A42AA">
      <w:pPr>
        <w:pStyle w:val="ASFKFigure"/>
      </w:pPr>
      <w:r>
        <w:lastRenderedPageBreak/>
        <w:pict>
          <v:shape id="_x0000_i1252" type="#_x0000_t75" style="width:482.25pt;height:266.25pt">
            <v:imagedata r:id="rId207"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94" w:name="_Ref248811918"/>
      <w:bookmarkStart w:id="995" w:name="_Toc79490511"/>
      <w:r w:rsidR="0092715F">
        <w:rPr>
          <w:noProof/>
        </w:rPr>
        <w:t>142</w:t>
      </w:r>
      <w:bookmarkEnd w:id="994"/>
      <w:r w:rsidRPr="0064058C">
        <w:fldChar w:fldCharType="end"/>
      </w:r>
      <w:r w:rsidRPr="0064058C">
        <w:t xml:space="preserve">. ЭФ списка документов </w:t>
      </w:r>
      <w:r w:rsidR="001F20AD">
        <w:t>«</w:t>
      </w:r>
      <w:r w:rsidRPr="0064058C">
        <w:t>Уведомление о блокировке бюджетных ассигнований и лимитов бюджетных обязательств</w:t>
      </w:r>
      <w:r w:rsidR="001F20AD">
        <w:t>»</w:t>
      </w:r>
      <w:bookmarkEnd w:id="995"/>
    </w:p>
    <w:p w:rsidR="00CD55C7" w:rsidRPr="00345377" w:rsidRDefault="00CD55C7" w:rsidP="00F018DF">
      <w:pPr>
        <w:pStyle w:val="41"/>
      </w:pPr>
      <w:r w:rsidRPr="00345377">
        <w:t>Доступные операции</w:t>
      </w:r>
    </w:p>
    <w:p w:rsidR="00CD55C7" w:rsidRPr="005C49E9" w:rsidRDefault="00CD55C7" w:rsidP="00BB52A1">
      <w:pPr>
        <w:pStyle w:val="ASFKNormal"/>
      </w:pPr>
      <w:r w:rsidRPr="005C49E9">
        <w:t>На АРМ ГРБС доступны следующие операции над документом:</w:t>
      </w:r>
    </w:p>
    <w:p w:rsidR="00CD55C7" w:rsidRPr="0064058C" w:rsidRDefault="00CD55C7">
      <w:pPr>
        <w:pStyle w:val="ASFKListmark2"/>
      </w:pPr>
      <w:r w:rsidRPr="0064058C">
        <w:t>ввод вручную;</w:t>
      </w:r>
    </w:p>
    <w:p w:rsidR="00CD55C7" w:rsidRPr="0064058C" w:rsidRDefault="00CD55C7">
      <w:pPr>
        <w:pStyle w:val="ASFKListmark2"/>
      </w:pPr>
      <w:r w:rsidRPr="0064058C">
        <w:t>импорт из внешней системы;</w:t>
      </w:r>
    </w:p>
    <w:p w:rsidR="00CD55C7" w:rsidRPr="0064058C" w:rsidRDefault="00CD55C7">
      <w:pPr>
        <w:pStyle w:val="ASFKListmark2"/>
      </w:pPr>
      <w:r w:rsidRPr="0064058C">
        <w:t>документарный контроль;</w:t>
      </w:r>
    </w:p>
    <w:p w:rsidR="00CD55C7" w:rsidRPr="0064058C" w:rsidRDefault="00CD55C7">
      <w:pPr>
        <w:pStyle w:val="ASFKListmark2"/>
      </w:pPr>
      <w:r w:rsidRPr="0064058C">
        <w:t>просмотр и редактирование;</w:t>
      </w:r>
    </w:p>
    <w:p w:rsidR="00CD55C7" w:rsidRPr="0064058C" w:rsidRDefault="00CD55C7">
      <w:pPr>
        <w:pStyle w:val="ASFKListmark2"/>
      </w:pPr>
      <w:r w:rsidRPr="0064058C">
        <w:t>удаление;</w:t>
      </w:r>
    </w:p>
    <w:p w:rsidR="002935BC" w:rsidRPr="0064058C" w:rsidRDefault="00CD55C7">
      <w:pPr>
        <w:pStyle w:val="ASFKListmark2"/>
      </w:pPr>
      <w:r w:rsidRPr="0064058C">
        <w:t>подписание</w:t>
      </w:r>
      <w:r w:rsidR="004327EB">
        <w:t xml:space="preserve">, </w:t>
      </w:r>
      <w:r w:rsidR="002935BC">
        <w:t xml:space="preserve">просмотр и </w:t>
      </w:r>
      <w:r w:rsidR="00601E75">
        <w:t xml:space="preserve">снятие </w:t>
      </w:r>
      <w:r w:rsidR="006E0EEE">
        <w:t>ЭП</w:t>
      </w:r>
      <w:r w:rsidR="002935BC">
        <w:t>;</w:t>
      </w:r>
    </w:p>
    <w:p w:rsidR="00CD55C7" w:rsidRPr="0064058C" w:rsidRDefault="00CD55C7">
      <w:pPr>
        <w:pStyle w:val="ASFKListmark2"/>
      </w:pPr>
      <w:r w:rsidRPr="0064058C">
        <w:t>печать;</w:t>
      </w:r>
    </w:p>
    <w:p w:rsidR="00CD55C7" w:rsidRPr="0064058C" w:rsidRDefault="00CD55C7">
      <w:pPr>
        <w:pStyle w:val="ASFKListmark2"/>
      </w:pPr>
      <w:r w:rsidRPr="0064058C">
        <w:t>отправка в ЦАФК.</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Уведомление о блокировке БА и ЛБО</w:t>
      </w:r>
      <w:r w:rsidR="001F20AD">
        <w:t>»</w:t>
      </w:r>
      <w:r w:rsidRPr="0064058C">
        <w:t xml:space="preserve"> представлена на рисунках </w:t>
      </w:r>
      <w:r w:rsidRPr="0064058C">
        <w:fldChar w:fldCharType="begin"/>
      </w:r>
      <w:r w:rsidRPr="0064058C">
        <w:instrText xml:space="preserve"> REF _Ref248811920 \h </w:instrText>
      </w:r>
      <w:r w:rsidR="00636584" w:rsidRPr="0064058C">
        <w:instrText xml:space="preserve"> \* MERGEFORMAT </w:instrText>
      </w:r>
      <w:r w:rsidRPr="0064058C">
        <w:fldChar w:fldCharType="separate"/>
      </w:r>
      <w:r w:rsidR="0092715F">
        <w:rPr>
          <w:noProof/>
        </w:rPr>
        <w:t>143</w:t>
      </w:r>
      <w:r w:rsidRPr="0064058C">
        <w:fldChar w:fldCharType="end"/>
      </w:r>
      <w:r w:rsidR="00D51A98">
        <w:t>-</w:t>
      </w:r>
      <w:r w:rsidRPr="0064058C">
        <w:fldChar w:fldCharType="begin"/>
      </w:r>
      <w:r w:rsidRPr="0064058C">
        <w:instrText xml:space="preserve"> REF _Ref248811935 \h </w:instrText>
      </w:r>
      <w:r w:rsidR="00636584" w:rsidRPr="0064058C">
        <w:instrText xml:space="preserve"> \* MERGEFORMAT </w:instrText>
      </w:r>
      <w:r w:rsidRPr="0064058C">
        <w:fldChar w:fldCharType="separate"/>
      </w:r>
      <w:r w:rsidR="0092715F">
        <w:rPr>
          <w:noProof/>
        </w:rPr>
        <w:t>147</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811D64" w:rsidRDefault="001F20AD">
      <w:pPr>
        <w:pStyle w:val="ASFKListmark2"/>
      </w:pPr>
      <w:r>
        <w:t>«</w:t>
      </w:r>
      <w:r w:rsidR="00CD55C7" w:rsidRPr="00811D64">
        <w:t>Раздел</w:t>
      </w:r>
      <w:r w:rsidR="00CD55C7" w:rsidRPr="0064058C">
        <w:t> I</w:t>
      </w:r>
      <w:r w:rsidR="00CD55C7" w:rsidRPr="00811D64">
        <w:t>: БА по расходам</w:t>
      </w:r>
      <w:r>
        <w:t>»</w:t>
      </w:r>
      <w:r w:rsidR="00CD55C7" w:rsidRPr="00811D64">
        <w:t>;</w:t>
      </w:r>
    </w:p>
    <w:p w:rsidR="00CD55C7" w:rsidRPr="0064058C" w:rsidRDefault="001F20AD">
      <w:pPr>
        <w:pStyle w:val="ASFKListmark2"/>
      </w:pPr>
      <w:r>
        <w:t>«</w:t>
      </w:r>
      <w:r w:rsidR="00CD55C7" w:rsidRPr="0064058C">
        <w:t>Раздел II: ЛБО</w:t>
      </w:r>
      <w:r>
        <w:t>»</w:t>
      </w:r>
      <w:r w:rsidR="00D51A98">
        <w:t>;</w:t>
      </w:r>
    </w:p>
    <w:p w:rsidR="00CD55C7" w:rsidRPr="0064058C" w:rsidRDefault="001F20AD">
      <w:pPr>
        <w:pStyle w:val="ASFKListmark1"/>
      </w:pPr>
      <w:r>
        <w:t>«</w:t>
      </w:r>
      <w:r w:rsidR="00CD55C7" w:rsidRPr="0064058C">
        <w:t>Дополнительные атрибуты</w:t>
      </w:r>
      <w:r>
        <w:t>»</w:t>
      </w:r>
      <w:r w:rsidR="00D51A98">
        <w:t>;</w:t>
      </w:r>
    </w:p>
    <w:p w:rsidR="00CD55C7" w:rsidRPr="0064058C" w:rsidRDefault="001F20AD">
      <w:pPr>
        <w:pStyle w:val="ASFKListmark1"/>
      </w:pPr>
      <w:r>
        <w:t>«</w:t>
      </w:r>
      <w:r w:rsidR="00CD55C7" w:rsidRPr="0064058C">
        <w:t>Системные атрибуты</w:t>
      </w:r>
      <w:r>
        <w:t>»</w:t>
      </w:r>
      <w:r w:rsidR="00D51A98">
        <w:t>;</w:t>
      </w:r>
    </w:p>
    <w:p w:rsidR="00CD55C7" w:rsidRPr="0064058C" w:rsidRDefault="001F20AD">
      <w:pPr>
        <w:pStyle w:val="ASFKListmark1"/>
      </w:pPr>
      <w:r>
        <w:t>«</w:t>
      </w:r>
      <w:r w:rsidR="00CD55C7" w:rsidRPr="0064058C">
        <w:t>Протоколы</w:t>
      </w:r>
      <w:r>
        <w:t>»</w:t>
      </w:r>
      <w:r w:rsidR="00CD55C7" w:rsidRPr="0064058C">
        <w:t>.</w:t>
      </w:r>
    </w:p>
    <w:p w:rsidR="008A42AA" w:rsidRPr="008A42AA" w:rsidRDefault="0092715F" w:rsidP="008A42AA">
      <w:pPr>
        <w:pStyle w:val="ASFKFigure"/>
      </w:pPr>
      <w:r>
        <w:lastRenderedPageBreak/>
        <w:pict>
          <v:shape id="_x0000_i1253" type="#_x0000_t75" style="width:480pt;height:348pt">
            <v:imagedata r:id="rId208"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996" w:name="_Ref248811920"/>
      <w:bookmarkStart w:id="997" w:name="_Toc79490512"/>
      <w:r w:rsidR="0092715F">
        <w:rPr>
          <w:noProof/>
        </w:rPr>
        <w:t>143</w:t>
      </w:r>
      <w:bookmarkEnd w:id="996"/>
      <w:r w:rsidRPr="0064058C">
        <w:fldChar w:fldCharType="end"/>
      </w:r>
      <w:r w:rsidRPr="0064058C">
        <w:t xml:space="preserve">. ЭФ </w:t>
      </w:r>
      <w:r w:rsidR="00920590">
        <w:t xml:space="preserve">документа </w:t>
      </w:r>
      <w:r w:rsidR="001F20AD">
        <w:t>«</w:t>
      </w:r>
      <w:r w:rsidRPr="0064058C">
        <w:t>Уведомление о блокировке БА и ЛБО</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w:t>
      </w:r>
      <w:r w:rsidRPr="0064058C">
        <w:t>: БА по расходам</w:t>
      </w:r>
      <w:r w:rsidR="001F20AD">
        <w:t>»</w:t>
      </w:r>
      <w:bookmarkEnd w:id="997"/>
    </w:p>
    <w:p w:rsidR="00CD55C7" w:rsidRPr="0064058C" w:rsidRDefault="00CD55C7" w:rsidP="00BB52A1">
      <w:pPr>
        <w:pStyle w:val="ASFKNormal"/>
      </w:pPr>
      <w:r w:rsidRPr="0064058C">
        <w:t xml:space="preserve">Для ручного ввода документа </w:t>
      </w:r>
      <w:r w:rsidR="001F20AD">
        <w:t>«</w:t>
      </w:r>
      <w:r w:rsidRPr="0064058C">
        <w:t>Уведомление о блокировке бюджетных ассигнований и лимитов бюджетных обязательств</w:t>
      </w:r>
      <w:r w:rsidR="001F20AD">
        <w:t>»</w:t>
      </w:r>
      <w:r w:rsidRPr="0064058C">
        <w:t xml:space="preserve"> следует на ЭФ </w:t>
      </w:r>
      <w:r w:rsidR="001F20AD">
        <w:t>«</w:t>
      </w:r>
      <w:r w:rsidRPr="0064058C">
        <w:t>Уведомление о блокировке БА и ЛБО</w:t>
      </w:r>
      <w:r w:rsidR="001F20AD">
        <w:t>»</w:t>
      </w:r>
      <w:r w:rsidRPr="0064058C">
        <w:t xml:space="preserve"> заполнить поля, доступные для редактирования. Перечень полей приведен </w:t>
      </w:r>
      <w:r w:rsidR="00FD7488">
        <w:t>в таблице </w:t>
      </w:r>
      <w:r w:rsidRPr="0064058C">
        <w:fldChar w:fldCharType="begin"/>
      </w:r>
      <w:r w:rsidRPr="0064058C">
        <w:instrText xml:space="preserve"> REF _Ref248827021 \h </w:instrText>
      </w:r>
      <w:r w:rsidR="00636584" w:rsidRPr="0064058C">
        <w:instrText xml:space="preserve"> \* MERGEFORMAT </w:instrText>
      </w:r>
      <w:r w:rsidRPr="0064058C">
        <w:fldChar w:fldCharType="separate"/>
      </w:r>
      <w:r w:rsidR="0092715F">
        <w:rPr>
          <w:noProof/>
        </w:rPr>
        <w:t>77</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98" w:name="_Ref248827021"/>
      <w:bookmarkStart w:id="999" w:name="_Toc79490306"/>
      <w:r w:rsidR="0092715F">
        <w:rPr>
          <w:noProof/>
        </w:rPr>
        <w:t>77</w:t>
      </w:r>
      <w:bookmarkEnd w:id="998"/>
      <w:r>
        <w:rPr>
          <w:noProof/>
        </w:rPr>
        <w:fldChar w:fldCharType="end"/>
      </w:r>
      <w:r w:rsidR="00CD55C7" w:rsidRPr="0064058C">
        <w:t xml:space="preserve">. Описание полей документа </w:t>
      </w:r>
      <w:r w:rsidR="001F20AD">
        <w:t>«</w:t>
      </w:r>
      <w:r w:rsidR="00ED4C22" w:rsidRPr="0064058C">
        <w:t>Уведомление о блокировке БА и ЛБО</w:t>
      </w:r>
      <w:r w:rsidR="00F9698D">
        <w:t xml:space="preserve">», закладки </w:t>
      </w:r>
      <w:r w:rsidR="00ED4C22">
        <w:t>«</w:t>
      </w:r>
      <w:r w:rsidR="00ED4C22" w:rsidRPr="0064058C">
        <w:t>Документ</w:t>
      </w:r>
      <w:r w:rsidR="00F9698D">
        <w:t xml:space="preserve">», закладки </w:t>
      </w:r>
      <w:r w:rsidR="00ED4C22">
        <w:t>«</w:t>
      </w:r>
      <w:r w:rsidR="00ED4C22" w:rsidRPr="0064058C">
        <w:t xml:space="preserve">Раздел </w:t>
      </w:r>
      <w:r w:rsidR="00ED4C22" w:rsidRPr="00ED4C22">
        <w:t>I</w:t>
      </w:r>
      <w:r w:rsidR="00ED4C22" w:rsidRPr="0064058C">
        <w:t>: БА по расходам</w:t>
      </w:r>
      <w:r w:rsidR="001F20AD">
        <w:t>»</w:t>
      </w:r>
      <w:bookmarkEnd w:id="9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78265A"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265A" w:rsidRPr="0064058C" w:rsidRDefault="0078265A" w:rsidP="00F80A4C">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265A" w:rsidRPr="0064058C" w:rsidRDefault="0078265A" w:rsidP="00F80A4C">
            <w:pPr>
              <w:pStyle w:val="ASFKTableHead"/>
            </w:pPr>
            <w:r w:rsidRPr="0064058C">
              <w:t>Описание поля</w:t>
            </w:r>
          </w:p>
        </w:tc>
      </w:tr>
      <w:tr w:rsidR="00CD55C7" w:rsidRPr="0064058C" w:rsidTr="00412DF7">
        <w:tc>
          <w:tcPr>
            <w:tcW w:w="5000" w:type="pct"/>
            <w:gridSpan w:val="2"/>
            <w:shd w:val="clear" w:color="auto" w:fill="auto"/>
          </w:tcPr>
          <w:p w:rsidR="00CD55C7" w:rsidRPr="0078265A" w:rsidRDefault="00CD55C7" w:rsidP="00412DF7">
            <w:pPr>
              <w:pStyle w:val="ASFKTablenorm"/>
              <w:ind w:left="57" w:right="57"/>
            </w:pPr>
            <w:r w:rsidRPr="0078265A">
              <w:t xml:space="preserve">Закладка </w:t>
            </w:r>
            <w:r w:rsidR="001F20AD">
              <w:t>«</w:t>
            </w:r>
            <w:r w:rsidRPr="0078265A">
              <w:t>Документ</w:t>
            </w:r>
            <w:r w:rsidR="001F20AD">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Год</w:t>
            </w:r>
          </w:p>
        </w:tc>
        <w:tc>
          <w:tcPr>
            <w:tcW w:w="3864" w:type="pct"/>
            <w:shd w:val="clear" w:color="auto" w:fill="auto"/>
          </w:tcPr>
          <w:p w:rsidR="0078265A" w:rsidRPr="0078265A" w:rsidRDefault="0078265A" w:rsidP="00412DF7">
            <w:pPr>
              <w:pStyle w:val="ASFKTablenorm"/>
              <w:ind w:left="57" w:right="57"/>
            </w:pPr>
            <w:r w:rsidRPr="0078265A">
              <w:t>Текущий финансовый год</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Плановый </w:t>
            </w:r>
            <w:r w:rsidRPr="00DC58D1">
              <w:rPr>
                <w:rStyle w:val="ASFKReporterror"/>
              </w:rPr>
              <w:t>прд</w:t>
            </w:r>
            <w:r w:rsidRPr="0064058C">
              <w:t xml:space="preserve"> 1</w:t>
            </w:r>
          </w:p>
        </w:tc>
        <w:tc>
          <w:tcPr>
            <w:tcW w:w="3864" w:type="pct"/>
            <w:shd w:val="clear" w:color="auto" w:fill="auto"/>
          </w:tcPr>
          <w:p w:rsidR="0078265A" w:rsidRPr="0078265A" w:rsidRDefault="0078265A" w:rsidP="00412DF7">
            <w:pPr>
              <w:pStyle w:val="ASFKTablenorm"/>
              <w:ind w:left="57" w:right="57"/>
            </w:pPr>
            <w:r w:rsidRPr="0078265A">
              <w:t xml:space="preserve">Плановый период 1. Поле вычисляемое, рассчитывается как значение в поле </w:t>
            </w:r>
            <w:r w:rsidR="001F20AD">
              <w:t>«</w:t>
            </w:r>
            <w:r w:rsidRPr="0078265A">
              <w:t>Год</w:t>
            </w:r>
            <w:r w:rsidR="001F20AD">
              <w:t>»</w:t>
            </w:r>
            <w:r w:rsidRPr="0078265A">
              <w:t>+1</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Плановый </w:t>
            </w:r>
            <w:r w:rsidRPr="00DC58D1">
              <w:rPr>
                <w:rStyle w:val="ASFKReporterror"/>
              </w:rPr>
              <w:t>прд</w:t>
            </w:r>
            <w:r w:rsidRPr="0064058C">
              <w:t xml:space="preserve"> 2</w:t>
            </w:r>
          </w:p>
        </w:tc>
        <w:tc>
          <w:tcPr>
            <w:tcW w:w="3864" w:type="pct"/>
            <w:shd w:val="clear" w:color="auto" w:fill="auto"/>
          </w:tcPr>
          <w:p w:rsidR="0078265A" w:rsidRPr="0078265A" w:rsidRDefault="0078265A" w:rsidP="00412DF7">
            <w:pPr>
              <w:pStyle w:val="ASFKTablenorm"/>
              <w:ind w:left="57" w:right="57"/>
            </w:pPr>
            <w:r w:rsidRPr="0078265A">
              <w:t xml:space="preserve">Плановый период 2. Поле вычисляемое, рассчитывается как значение в поле </w:t>
            </w:r>
            <w:r w:rsidR="001F20AD">
              <w:t>«</w:t>
            </w:r>
            <w:r w:rsidRPr="0078265A">
              <w:t>Год</w:t>
            </w:r>
            <w:r w:rsidR="001F20AD">
              <w:t>»</w:t>
            </w:r>
            <w:r w:rsidRPr="0078265A">
              <w:t>+2</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Номер</w:t>
            </w:r>
          </w:p>
        </w:tc>
        <w:tc>
          <w:tcPr>
            <w:tcW w:w="3864" w:type="pct"/>
            <w:shd w:val="clear" w:color="auto" w:fill="auto"/>
          </w:tcPr>
          <w:p w:rsidR="0078265A" w:rsidRPr="0078265A" w:rsidRDefault="0078265A" w:rsidP="00412DF7">
            <w:pPr>
              <w:pStyle w:val="ASFKTablenorm"/>
              <w:ind w:left="57" w:right="57"/>
            </w:pPr>
            <w:r w:rsidRPr="0078265A">
              <w:t>Номер документа</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Дата</w:t>
            </w:r>
          </w:p>
        </w:tc>
        <w:tc>
          <w:tcPr>
            <w:tcW w:w="3864" w:type="pct"/>
            <w:shd w:val="clear" w:color="auto" w:fill="auto"/>
          </w:tcPr>
          <w:p w:rsidR="0078265A" w:rsidRPr="0078265A" w:rsidRDefault="0078265A" w:rsidP="00412DF7">
            <w:pPr>
              <w:pStyle w:val="ASFKTablenorm"/>
              <w:ind w:left="57" w:right="57"/>
            </w:pPr>
            <w:r w:rsidRPr="0078265A">
              <w:t>Дата документа. Значение даты может быть выбрано с помощью системного календаря</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Секретность</w:t>
            </w:r>
          </w:p>
        </w:tc>
        <w:tc>
          <w:tcPr>
            <w:tcW w:w="3864" w:type="pct"/>
            <w:shd w:val="clear" w:color="auto" w:fill="auto"/>
          </w:tcPr>
          <w:p w:rsidR="0078265A" w:rsidRPr="0064058C" w:rsidRDefault="0078265A" w:rsidP="00412DF7">
            <w:pPr>
              <w:pStyle w:val="ASFKTablenorm"/>
              <w:ind w:left="57" w:right="57"/>
            </w:pPr>
            <w:r w:rsidRPr="0064058C">
              <w:t xml:space="preserve">Степень секретности. Значение может быть выбрано из справочника </w:t>
            </w:r>
            <w:r w:rsidR="001F20AD">
              <w:t>«</w:t>
            </w:r>
            <w:r w:rsidRPr="0064058C">
              <w:t>Виды секрет</w:t>
            </w:r>
            <w:r>
              <w:t>ности</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Ед. изм.</w:t>
            </w:r>
          </w:p>
        </w:tc>
        <w:tc>
          <w:tcPr>
            <w:tcW w:w="3864" w:type="pct"/>
            <w:shd w:val="clear" w:color="auto" w:fill="auto"/>
          </w:tcPr>
          <w:p w:rsidR="0078265A" w:rsidRPr="0078265A" w:rsidRDefault="0078265A" w:rsidP="00412DF7">
            <w:pPr>
              <w:pStyle w:val="ASFKTablenorm"/>
              <w:ind w:left="57" w:right="57"/>
            </w:pPr>
            <w:r w:rsidRPr="0078265A">
              <w:t xml:space="preserve">Единица измерения. Значение может быть выбрано из справочника </w:t>
            </w:r>
            <w:r w:rsidR="001F20AD">
              <w:t>«</w:t>
            </w:r>
            <w:r w:rsidRPr="0078265A">
              <w:t>ОКЕИ</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lastRenderedPageBreak/>
              <w:t>Статус</w:t>
            </w:r>
          </w:p>
        </w:tc>
        <w:tc>
          <w:tcPr>
            <w:tcW w:w="3864" w:type="pct"/>
            <w:shd w:val="clear" w:color="auto" w:fill="auto"/>
          </w:tcPr>
          <w:p w:rsidR="0078265A" w:rsidRPr="0078265A" w:rsidRDefault="0078265A" w:rsidP="00412DF7">
            <w:pPr>
              <w:pStyle w:val="ASFKTablenorm"/>
              <w:ind w:left="57" w:right="57"/>
            </w:pPr>
            <w:r w:rsidRPr="0078265A">
              <w:t>Код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8E0597">
              <w:t>.</w:t>
            </w:r>
          </w:p>
        </w:tc>
      </w:tr>
      <w:tr w:rsidR="00CD55C7" w:rsidRPr="0064058C" w:rsidTr="00412DF7">
        <w:tc>
          <w:tcPr>
            <w:tcW w:w="5000" w:type="pct"/>
            <w:gridSpan w:val="2"/>
            <w:shd w:val="clear" w:color="auto" w:fill="auto"/>
          </w:tcPr>
          <w:p w:rsidR="00CD55C7" w:rsidRPr="0078265A" w:rsidRDefault="0078265A" w:rsidP="00412DF7">
            <w:pPr>
              <w:pStyle w:val="ASFKTablenorm"/>
              <w:ind w:left="57" w:right="57"/>
            </w:pPr>
            <w:r w:rsidRPr="0078265A">
              <w:t xml:space="preserve">Группа полей </w:t>
            </w:r>
            <w:r w:rsidR="001F20AD">
              <w:t>«</w:t>
            </w:r>
            <w:r w:rsidRPr="0078265A">
              <w:t>Наименования</w:t>
            </w:r>
            <w:r w:rsidR="001F20AD">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ГРБС/ГАИФ</w:t>
            </w:r>
          </w:p>
        </w:tc>
        <w:tc>
          <w:tcPr>
            <w:tcW w:w="3864" w:type="pct"/>
            <w:shd w:val="clear" w:color="auto" w:fill="auto"/>
          </w:tcPr>
          <w:p w:rsidR="0078265A" w:rsidRPr="0078265A" w:rsidRDefault="0078265A" w:rsidP="00412DF7">
            <w:pPr>
              <w:pStyle w:val="ASFKTablenorm"/>
              <w:ind w:left="57" w:right="57"/>
            </w:pPr>
            <w:r w:rsidRPr="0078265A">
              <w:t xml:space="preserve">Наименование ГРБС (ГАИФ), соответствующее коду главы. Заполняется автоматически после выбора значения из справочника для поля </w:t>
            </w:r>
            <w:r w:rsidR="001F20AD">
              <w:t>«</w:t>
            </w:r>
            <w:r w:rsidRPr="0078265A">
              <w:t>Глава по БК</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Глава по БК</w:t>
            </w:r>
          </w:p>
        </w:tc>
        <w:tc>
          <w:tcPr>
            <w:tcW w:w="3864" w:type="pct"/>
            <w:shd w:val="clear" w:color="auto" w:fill="auto"/>
          </w:tcPr>
          <w:p w:rsidR="0078265A" w:rsidRPr="0078265A" w:rsidRDefault="0078265A" w:rsidP="00412DF7">
            <w:pPr>
              <w:pStyle w:val="ASFKTablenorm"/>
              <w:ind w:left="57" w:right="57"/>
            </w:pPr>
            <w:r w:rsidRPr="0078265A">
              <w:t xml:space="preserve">Код ГРБС (ГАИФ). Значение может быть выбрано из справочника </w:t>
            </w:r>
            <w:r w:rsidR="001F20AD">
              <w:t>«</w:t>
            </w:r>
            <w:r w:rsidRPr="0078265A">
              <w:t>Ведомства</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Департамент МФ РФ</w:t>
            </w:r>
          </w:p>
        </w:tc>
        <w:tc>
          <w:tcPr>
            <w:tcW w:w="3864" w:type="pct"/>
            <w:shd w:val="clear" w:color="auto" w:fill="auto"/>
          </w:tcPr>
          <w:p w:rsidR="0078265A" w:rsidRPr="0078265A" w:rsidRDefault="0078265A" w:rsidP="00412DF7">
            <w:pPr>
              <w:pStyle w:val="ASFKTablenorm"/>
              <w:ind w:left="57" w:right="57"/>
            </w:pPr>
            <w:r w:rsidRPr="0078265A">
              <w:t>Наименование департамента МФ РФ. Заполняется автоматически после выбора значения из справочника для поля кода департамента МФ РФ</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(без подписи)</w:t>
            </w:r>
          </w:p>
        </w:tc>
        <w:tc>
          <w:tcPr>
            <w:tcW w:w="3864" w:type="pct"/>
            <w:shd w:val="clear" w:color="auto" w:fill="auto"/>
          </w:tcPr>
          <w:p w:rsidR="0078265A" w:rsidRPr="0078265A" w:rsidRDefault="0078265A" w:rsidP="00412DF7">
            <w:pPr>
              <w:pStyle w:val="ASFKTablenorm"/>
              <w:ind w:left="57" w:right="57"/>
            </w:pPr>
            <w:r w:rsidRPr="0078265A">
              <w:t>Код департамента МФ РФ. Значение может быть выбрано из справочника департаментов МФ РФ</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Вид изменения</w:t>
            </w:r>
          </w:p>
        </w:tc>
        <w:tc>
          <w:tcPr>
            <w:tcW w:w="3864" w:type="pct"/>
            <w:shd w:val="clear" w:color="auto" w:fill="auto"/>
          </w:tcPr>
          <w:p w:rsidR="0078265A" w:rsidRPr="0078265A" w:rsidRDefault="0078265A" w:rsidP="00412DF7">
            <w:pPr>
              <w:pStyle w:val="ASFKTablenorm"/>
              <w:ind w:left="57" w:right="57"/>
            </w:pPr>
            <w:r w:rsidRPr="0078265A">
              <w:t>Наименование вида изменений сводной бюджетной росписи. Заполняется автоматически после выбора значения из справочника для поля кода вида изменений</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(без подписи)</w:t>
            </w:r>
          </w:p>
        </w:tc>
        <w:tc>
          <w:tcPr>
            <w:tcW w:w="3864" w:type="pct"/>
            <w:shd w:val="clear" w:color="auto" w:fill="auto"/>
          </w:tcPr>
          <w:p w:rsidR="0078265A" w:rsidRPr="0078265A" w:rsidRDefault="0078265A" w:rsidP="00412DF7">
            <w:pPr>
              <w:pStyle w:val="ASFKTablenorm"/>
              <w:ind w:left="57" w:right="57"/>
            </w:pPr>
            <w:r w:rsidRPr="0078265A">
              <w:t xml:space="preserve">Код вида изменений сводной бюджетной росписи. Значение может быть выбрано из справочника </w:t>
            </w:r>
            <w:r w:rsidR="001F20AD">
              <w:t>«</w:t>
            </w:r>
            <w:r w:rsidRPr="0078265A">
              <w:t>Виды изменений</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Основание</w:t>
            </w:r>
          </w:p>
        </w:tc>
        <w:tc>
          <w:tcPr>
            <w:tcW w:w="3864" w:type="pct"/>
            <w:shd w:val="clear" w:color="auto" w:fill="auto"/>
          </w:tcPr>
          <w:p w:rsidR="0078265A" w:rsidRPr="0078265A" w:rsidRDefault="0078265A" w:rsidP="00412DF7">
            <w:pPr>
              <w:pStyle w:val="ASFKTablenorm"/>
              <w:ind w:left="57" w:right="57"/>
            </w:pPr>
            <w:r w:rsidRPr="0078265A">
              <w:t>Основание для блокировки</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Рег. № органа ФК</w:t>
            </w:r>
          </w:p>
        </w:tc>
        <w:tc>
          <w:tcPr>
            <w:tcW w:w="3864" w:type="pct"/>
            <w:shd w:val="clear" w:color="auto" w:fill="auto"/>
          </w:tcPr>
          <w:p w:rsidR="0078265A" w:rsidRPr="0078265A" w:rsidRDefault="0078265A" w:rsidP="00412DF7">
            <w:pPr>
              <w:pStyle w:val="ASFKTablenorm"/>
              <w:ind w:left="57" w:right="57"/>
            </w:pPr>
            <w:r w:rsidRPr="0078265A">
              <w:t xml:space="preserve">Регистрационный номер документа. Значение поля доставляется из </w:t>
            </w:r>
            <w:r w:rsidR="007B4A32">
              <w:t>ППО OEBS АСФК</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Рег. </w:t>
            </w:r>
            <w:r w:rsidR="00B412A1" w:rsidRPr="0064058C">
              <w:t>Д</w:t>
            </w:r>
            <w:r w:rsidRPr="0064058C">
              <w:t>ата органа ФК</w:t>
            </w:r>
          </w:p>
        </w:tc>
        <w:tc>
          <w:tcPr>
            <w:tcW w:w="3864" w:type="pct"/>
            <w:shd w:val="clear" w:color="auto" w:fill="auto"/>
          </w:tcPr>
          <w:p w:rsidR="0078265A" w:rsidRPr="0078265A" w:rsidRDefault="0078265A" w:rsidP="00412DF7">
            <w:pPr>
              <w:pStyle w:val="ASFKTablenorm"/>
              <w:ind w:left="57" w:right="57"/>
            </w:pPr>
            <w:r w:rsidRPr="0078265A">
              <w:t xml:space="preserve">Регистрационная дата документа. Значение поля доставляется из </w:t>
            </w:r>
            <w:r w:rsidR="007B4A32">
              <w:t>ППО OEBS АСФК</w:t>
            </w:r>
            <w:r w:rsidR="008E0597">
              <w:t>.</w:t>
            </w:r>
          </w:p>
        </w:tc>
      </w:tr>
      <w:tr w:rsidR="00CD55C7" w:rsidRPr="0064058C" w:rsidTr="00412DF7">
        <w:tc>
          <w:tcPr>
            <w:tcW w:w="5000" w:type="pct"/>
            <w:gridSpan w:val="2"/>
            <w:shd w:val="clear" w:color="auto" w:fill="auto"/>
          </w:tcPr>
          <w:p w:rsidR="00CD55C7" w:rsidRPr="009549F9" w:rsidRDefault="00CD55C7" w:rsidP="00412DF7">
            <w:pPr>
              <w:pStyle w:val="ASFKTablenorm"/>
              <w:ind w:left="57" w:right="57"/>
            </w:pPr>
            <w:r w:rsidRPr="009549F9">
              <w:t xml:space="preserve">Закладка </w:t>
            </w:r>
            <w:r w:rsidR="001F20AD">
              <w:t>«</w:t>
            </w:r>
            <w:r w:rsidRPr="009549F9">
              <w:t>Документ</w:t>
            </w:r>
            <w:r w:rsidR="001F20AD">
              <w:t>»</w:t>
            </w:r>
            <w:r w:rsidR="00D51A98">
              <w:t>, в</w:t>
            </w:r>
            <w:r w:rsidRPr="009549F9">
              <w:t xml:space="preserve">кладка </w:t>
            </w:r>
            <w:r w:rsidR="001F20AD">
              <w:t>«</w:t>
            </w:r>
            <w:r w:rsidRPr="009549F9">
              <w:t>Раздел I: БА по расходам</w:t>
            </w:r>
            <w:r w:rsidR="001F20AD">
              <w:t>»</w:t>
            </w:r>
            <w:r w:rsidRPr="009549F9">
              <w:t xml:space="preserve">, группа полей </w:t>
            </w:r>
            <w:r w:rsidR="001F20AD">
              <w:t>«</w:t>
            </w:r>
            <w:r w:rsidRPr="009549F9">
              <w:t>Строки: Раздел I. БЮДЖЕТНЫЕ АССИГНОВАНИЯ на исполнение ПНО, БА, ЛБО по которым не утверждены</w:t>
            </w:r>
            <w:r w:rsidR="001F20AD">
              <w:t>»</w:t>
            </w:r>
          </w:p>
        </w:tc>
      </w:tr>
      <w:tr w:rsidR="009549F9" w:rsidRPr="0064058C" w:rsidTr="00412DF7">
        <w:tc>
          <w:tcPr>
            <w:tcW w:w="1136" w:type="pct"/>
            <w:shd w:val="clear" w:color="auto" w:fill="auto"/>
          </w:tcPr>
          <w:p w:rsidR="009549F9" w:rsidRPr="0064058C" w:rsidRDefault="009549F9" w:rsidP="00412DF7">
            <w:pPr>
              <w:pStyle w:val="ASFKTablenorm"/>
              <w:ind w:left="57" w:right="57"/>
            </w:pPr>
            <w:r w:rsidRPr="0064058C">
              <w:t xml:space="preserve">ИТОГО: тек. </w:t>
            </w:r>
            <w:r w:rsidR="00B412A1" w:rsidRPr="0064058C">
              <w:t>Г</w:t>
            </w:r>
            <w:r w:rsidRPr="0064058C">
              <w:t>од</w:t>
            </w:r>
          </w:p>
        </w:tc>
        <w:tc>
          <w:tcPr>
            <w:tcW w:w="3864" w:type="pct"/>
            <w:shd w:val="clear" w:color="auto" w:fill="auto"/>
          </w:tcPr>
          <w:p w:rsidR="009549F9" w:rsidRPr="009549F9" w:rsidRDefault="009549F9" w:rsidP="00412DF7">
            <w:pPr>
              <w:pStyle w:val="ASFKTablenorm"/>
              <w:ind w:left="57" w:right="57"/>
            </w:pPr>
            <w:r w:rsidRPr="009549F9">
              <w:t xml:space="preserve">Общая сумма БА по расходам федерального бюджета в текущем году. Рассчитывается как сумма значений по всем строкам в поле </w:t>
            </w:r>
            <w:r w:rsidR="001F20AD">
              <w:t>«</w:t>
            </w:r>
            <w:r w:rsidRPr="009549F9">
              <w:t xml:space="preserve">Сумма: тек. </w:t>
            </w:r>
            <w:r w:rsidR="00B412A1" w:rsidRPr="009549F9">
              <w:t>Г</w:t>
            </w:r>
            <w:r w:rsidRPr="009549F9">
              <w:t>од</w:t>
            </w:r>
            <w:r w:rsidR="001F20AD">
              <w:t>»</w:t>
            </w:r>
            <w:r w:rsidRPr="009549F9">
              <w:t xml:space="preserve">, у которых признак итоговой строки </w:t>
            </w:r>
            <w:r w:rsidR="001F20AD">
              <w:t>«</w:t>
            </w:r>
            <w:r w:rsidRPr="009549F9">
              <w:t>И?</w:t>
            </w:r>
            <w:r w:rsidR="001F20AD">
              <w:t>»</w:t>
            </w:r>
            <w:r w:rsidRPr="009549F9">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549F9">
              <w:t xml:space="preserve">Сумма: тек. </w:t>
            </w:r>
            <w:r w:rsidR="00B412A1" w:rsidRPr="009549F9">
              <w:t>Г</w:t>
            </w:r>
            <w:r w:rsidRPr="009549F9">
              <w:t>од</w:t>
            </w:r>
            <w:r w:rsidR="001F20AD">
              <w:t>»</w:t>
            </w:r>
            <w:r w:rsidRPr="009549F9">
              <w:t xml:space="preserve">, не имеющих признака итоговой строки </w:t>
            </w:r>
            <w:r w:rsidR="001F20AD">
              <w:t>«</w:t>
            </w:r>
            <w:r w:rsidRPr="009549F9">
              <w:t>И?</w:t>
            </w:r>
            <w:r w:rsidR="001F20AD">
              <w:t>»</w:t>
            </w:r>
            <w:r w:rsidR="008E0597">
              <w:t>.</w:t>
            </w:r>
          </w:p>
        </w:tc>
      </w:tr>
      <w:tr w:rsidR="009549F9" w:rsidRPr="0064058C" w:rsidTr="00412DF7">
        <w:tc>
          <w:tcPr>
            <w:tcW w:w="1136" w:type="pct"/>
            <w:shd w:val="clear" w:color="auto" w:fill="auto"/>
          </w:tcPr>
          <w:p w:rsidR="009549F9" w:rsidRPr="0064058C" w:rsidRDefault="009549F9" w:rsidP="00412DF7">
            <w:pPr>
              <w:pStyle w:val="ASFKTablenorm"/>
              <w:ind w:left="57" w:right="57"/>
            </w:pPr>
            <w:r w:rsidRPr="0064058C">
              <w:t>ИТОГО: 1-й год</w:t>
            </w:r>
          </w:p>
        </w:tc>
        <w:tc>
          <w:tcPr>
            <w:tcW w:w="3864" w:type="pct"/>
            <w:shd w:val="clear" w:color="auto" w:fill="auto"/>
          </w:tcPr>
          <w:p w:rsidR="009549F9" w:rsidRPr="009549F9" w:rsidRDefault="009549F9" w:rsidP="00412DF7">
            <w:pPr>
              <w:pStyle w:val="ASFKTablenorm"/>
              <w:ind w:left="57" w:right="57"/>
            </w:pPr>
            <w:r w:rsidRPr="009549F9">
              <w:t xml:space="preserve">Общая сумма БА по расходам федерального бюджета по первому году планового периода. Рассчитывается как сумма значений по всем строкам в поле </w:t>
            </w:r>
            <w:r w:rsidR="001F20AD">
              <w:t>«</w:t>
            </w:r>
            <w:r w:rsidRPr="009549F9">
              <w:t>Сумма: 1 год</w:t>
            </w:r>
            <w:r w:rsidR="001F20AD">
              <w:t>»</w:t>
            </w:r>
            <w:r w:rsidRPr="009549F9">
              <w:t xml:space="preserve">, у которых признак итоговой строки </w:t>
            </w:r>
            <w:r w:rsidR="001F20AD">
              <w:t>«</w:t>
            </w:r>
            <w:r w:rsidRPr="009549F9">
              <w:t>И?</w:t>
            </w:r>
            <w:r w:rsidR="001F20AD">
              <w:t>»</w:t>
            </w:r>
            <w:r w:rsidRPr="009549F9">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549F9">
              <w:t>Сумма: 1 год</w:t>
            </w:r>
            <w:r w:rsidR="001F20AD">
              <w:t>»</w:t>
            </w:r>
            <w:r w:rsidRPr="009549F9">
              <w:t xml:space="preserve">, не имеющих признака итоговой строки </w:t>
            </w:r>
            <w:r w:rsidR="001F20AD">
              <w:t>«</w:t>
            </w:r>
            <w:r w:rsidRPr="009549F9">
              <w:t>И?</w:t>
            </w:r>
            <w:r w:rsidR="001F20AD">
              <w:t>»</w:t>
            </w:r>
            <w:r w:rsidR="00073A26">
              <w:t>.</w:t>
            </w:r>
          </w:p>
        </w:tc>
      </w:tr>
      <w:tr w:rsidR="002B155C" w:rsidRPr="0064058C" w:rsidTr="00412DF7">
        <w:tc>
          <w:tcPr>
            <w:tcW w:w="1136" w:type="pct"/>
            <w:shd w:val="clear" w:color="auto" w:fill="auto"/>
          </w:tcPr>
          <w:p w:rsidR="002B155C" w:rsidRPr="0064058C" w:rsidRDefault="002B155C" w:rsidP="00412DF7">
            <w:pPr>
              <w:pStyle w:val="ASFKTablenorm"/>
              <w:ind w:left="57" w:right="57"/>
            </w:pPr>
            <w:r w:rsidRPr="0064058C">
              <w:t>ИТОГО: 2-й год</w:t>
            </w:r>
          </w:p>
        </w:tc>
        <w:tc>
          <w:tcPr>
            <w:tcW w:w="3864" w:type="pct"/>
            <w:shd w:val="clear" w:color="auto" w:fill="auto"/>
          </w:tcPr>
          <w:p w:rsidR="002B155C" w:rsidRPr="002B155C" w:rsidRDefault="002B155C" w:rsidP="00412DF7">
            <w:pPr>
              <w:pStyle w:val="ASFKTablenorm"/>
              <w:ind w:left="57" w:right="57"/>
            </w:pPr>
            <w:r w:rsidRPr="002B155C">
              <w:t xml:space="preserve">Общая сумма БА по расходам федерального бюджета по второму году планового периода. Рассчитывается как сумма значений по всем строкам в поле </w:t>
            </w:r>
            <w:r w:rsidR="001F20AD">
              <w:t>«</w:t>
            </w:r>
            <w:r w:rsidRPr="002B155C">
              <w:t>Сумма: 2 год</w:t>
            </w:r>
            <w:r w:rsidR="001F20AD">
              <w:t>»</w:t>
            </w:r>
            <w:r w:rsidRPr="002B155C">
              <w:t xml:space="preserve">, у которых признак итоговой строки </w:t>
            </w:r>
            <w:r w:rsidR="001F20AD">
              <w:t>«</w:t>
            </w:r>
            <w:r w:rsidRPr="002B155C">
              <w:t>И?</w:t>
            </w:r>
            <w:r w:rsidR="001F20AD">
              <w:t>»</w:t>
            </w:r>
            <w:r w:rsidRPr="002B155C">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2B155C">
              <w:t>Сумма: 2 год</w:t>
            </w:r>
            <w:r w:rsidR="001F20AD">
              <w:t>»</w:t>
            </w:r>
            <w:r w:rsidRPr="002B155C">
              <w:t xml:space="preserve">, не имеющих признака итоговой строки </w:t>
            </w:r>
            <w:r w:rsidR="001F20AD">
              <w:t>«</w:t>
            </w:r>
            <w:r w:rsidRPr="002B155C">
              <w:t>И?</w:t>
            </w:r>
            <w:r w:rsidR="001F20AD">
              <w:t>»</w:t>
            </w:r>
            <w:r w:rsidR="00073A26">
              <w:t>.</w:t>
            </w:r>
          </w:p>
        </w:tc>
      </w:tr>
      <w:tr w:rsidR="00CD55C7" w:rsidRPr="0064058C" w:rsidTr="00412DF7">
        <w:tc>
          <w:tcPr>
            <w:tcW w:w="5000" w:type="pct"/>
            <w:gridSpan w:val="2"/>
            <w:shd w:val="clear" w:color="auto" w:fill="auto"/>
          </w:tcPr>
          <w:p w:rsidR="00CD55C7" w:rsidRPr="002B155C" w:rsidRDefault="00CD55C7" w:rsidP="00412DF7">
            <w:pPr>
              <w:pStyle w:val="ASFKTablenorm"/>
              <w:ind w:left="57" w:right="57"/>
            </w:pPr>
            <w:r w:rsidRPr="002B155C">
              <w:t xml:space="preserve">Закладка </w:t>
            </w:r>
            <w:r w:rsidR="001F20AD">
              <w:t>«</w:t>
            </w:r>
            <w:r w:rsidRPr="002B155C">
              <w:t>Документ</w:t>
            </w:r>
            <w:r w:rsidR="001F20AD">
              <w:t>»</w:t>
            </w:r>
            <w:r w:rsidRPr="002B155C">
              <w:t xml:space="preserve">, </w:t>
            </w:r>
            <w:r w:rsidR="00D51A98">
              <w:t>в</w:t>
            </w:r>
            <w:r w:rsidRPr="002B155C">
              <w:t xml:space="preserve">кладка </w:t>
            </w:r>
            <w:r w:rsidR="001F20AD">
              <w:t>«</w:t>
            </w:r>
            <w:r w:rsidRPr="002B155C">
              <w:t>Раздел I: БА по расходам</w:t>
            </w:r>
            <w:r w:rsidR="001F20AD">
              <w:t>»</w:t>
            </w:r>
            <w:r w:rsidRPr="002B155C">
              <w:t>, таблица</w:t>
            </w:r>
          </w:p>
        </w:tc>
      </w:tr>
      <w:tr w:rsidR="002B155C" w:rsidRPr="0064058C" w:rsidTr="00412DF7">
        <w:tc>
          <w:tcPr>
            <w:tcW w:w="1136" w:type="pct"/>
            <w:shd w:val="clear" w:color="auto" w:fill="auto"/>
          </w:tcPr>
          <w:p w:rsidR="002B155C" w:rsidRPr="0064058C" w:rsidRDefault="002B155C" w:rsidP="00412DF7">
            <w:pPr>
              <w:pStyle w:val="ASFKTablenorm"/>
              <w:ind w:left="57" w:right="57"/>
            </w:pPr>
            <w:r w:rsidRPr="0064058C">
              <w:t>№</w:t>
            </w:r>
          </w:p>
        </w:tc>
        <w:tc>
          <w:tcPr>
            <w:tcW w:w="3864" w:type="pct"/>
            <w:shd w:val="clear" w:color="auto" w:fill="auto"/>
          </w:tcPr>
          <w:p w:rsidR="002B155C" w:rsidRPr="002B155C" w:rsidRDefault="002B155C" w:rsidP="00412DF7">
            <w:pPr>
              <w:pStyle w:val="ASFKTablenorm"/>
              <w:ind w:left="57" w:right="57"/>
            </w:pPr>
            <w:r w:rsidRPr="002B155C">
              <w:t>Номер по порядку</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И?</w:t>
            </w:r>
          </w:p>
        </w:tc>
        <w:tc>
          <w:tcPr>
            <w:tcW w:w="3864" w:type="pct"/>
            <w:shd w:val="clear" w:color="auto" w:fill="auto"/>
          </w:tcPr>
          <w:p w:rsidR="00D331B5" w:rsidRPr="00D331B5" w:rsidRDefault="00D331B5" w:rsidP="00412DF7">
            <w:pPr>
              <w:pStyle w:val="ASFKTablenorm"/>
              <w:ind w:left="57" w:right="57"/>
            </w:pPr>
            <w:r w:rsidRPr="00D331B5">
              <w:t>Признак итоговой строки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lastRenderedPageBreak/>
              <w:t>Наименование показателя</w:t>
            </w:r>
          </w:p>
        </w:tc>
        <w:tc>
          <w:tcPr>
            <w:tcW w:w="3864" w:type="pct"/>
            <w:shd w:val="clear" w:color="auto" w:fill="auto"/>
          </w:tcPr>
          <w:p w:rsidR="00D331B5" w:rsidRPr="00D331B5" w:rsidRDefault="00D331B5" w:rsidP="00412DF7">
            <w:pPr>
              <w:pStyle w:val="ASFKTablenorm"/>
              <w:ind w:left="57" w:right="57"/>
            </w:pPr>
            <w:r w:rsidRPr="00D331B5">
              <w:t>Наименование кода бюджетной классификации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BA6880">
              <w:rPr>
                <w:rStyle w:val="ASFKReporterror"/>
              </w:rPr>
              <w:t>Рд</w:t>
            </w:r>
          </w:p>
        </w:tc>
        <w:tc>
          <w:tcPr>
            <w:tcW w:w="3864" w:type="pct"/>
            <w:shd w:val="clear" w:color="auto" w:fill="auto"/>
          </w:tcPr>
          <w:p w:rsidR="00D331B5" w:rsidRPr="00D331B5" w:rsidRDefault="00D331B5" w:rsidP="00412DF7">
            <w:pPr>
              <w:pStyle w:val="ASFKTablenorm"/>
              <w:ind w:left="57" w:right="57"/>
            </w:pPr>
            <w:r w:rsidRPr="00D331B5">
              <w:t>Код раздела по функциональной классификации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BA6880">
              <w:rPr>
                <w:rStyle w:val="ASFKReporterror"/>
              </w:rPr>
              <w:t>Прд</w:t>
            </w:r>
          </w:p>
        </w:tc>
        <w:tc>
          <w:tcPr>
            <w:tcW w:w="3864" w:type="pct"/>
            <w:shd w:val="clear" w:color="auto" w:fill="auto"/>
          </w:tcPr>
          <w:p w:rsidR="00D331B5" w:rsidRPr="00D331B5" w:rsidRDefault="00D331B5" w:rsidP="00412DF7">
            <w:pPr>
              <w:pStyle w:val="ASFKTablenorm"/>
              <w:ind w:left="57" w:right="57"/>
            </w:pPr>
            <w:r w:rsidRPr="00D331B5">
              <w:t>Код подраздела по функциональной классификации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ЦСТ</w:t>
            </w:r>
          </w:p>
        </w:tc>
        <w:tc>
          <w:tcPr>
            <w:tcW w:w="3864" w:type="pct"/>
            <w:shd w:val="clear" w:color="auto" w:fill="auto"/>
          </w:tcPr>
          <w:p w:rsidR="00D331B5" w:rsidRPr="00D331B5" w:rsidRDefault="00D331B5" w:rsidP="00412DF7">
            <w:pPr>
              <w:pStyle w:val="ASFKTablenorm"/>
              <w:ind w:left="57" w:right="57"/>
            </w:pPr>
            <w:r w:rsidRPr="00D331B5">
              <w:t>Код целевой статьи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ВР</w:t>
            </w:r>
          </w:p>
        </w:tc>
        <w:tc>
          <w:tcPr>
            <w:tcW w:w="3864" w:type="pct"/>
            <w:shd w:val="clear" w:color="auto" w:fill="auto"/>
          </w:tcPr>
          <w:p w:rsidR="00D331B5" w:rsidRPr="00D331B5" w:rsidRDefault="00D331B5" w:rsidP="00412DF7">
            <w:pPr>
              <w:pStyle w:val="ASFKTablenorm"/>
              <w:ind w:left="57" w:right="57"/>
            </w:pPr>
            <w:r w:rsidRPr="00D331B5">
              <w:t>Код вида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 xml:space="preserve">Сумма: тек. </w:t>
            </w:r>
            <w:r w:rsidR="00BD6E40">
              <w:t>Г</w:t>
            </w:r>
            <w:r w:rsidRPr="0064058C">
              <w:t>од</w:t>
            </w:r>
          </w:p>
        </w:tc>
        <w:tc>
          <w:tcPr>
            <w:tcW w:w="3864" w:type="pct"/>
            <w:shd w:val="clear" w:color="auto" w:fill="auto"/>
          </w:tcPr>
          <w:p w:rsidR="00D331B5" w:rsidRPr="00D331B5" w:rsidRDefault="00D331B5" w:rsidP="00412DF7">
            <w:pPr>
              <w:pStyle w:val="ASFKTablenorm"/>
              <w:ind w:left="57" w:right="57"/>
            </w:pPr>
            <w:r w:rsidRPr="00D331B5">
              <w:t xml:space="preserve">Сумма БА по расходам федерального бюджета в текущем году. При вводе документа из родительского документа поле заполняется в соответствии со значениями выбранного периода и даты документа согласно родительскому документу </w:t>
            </w:r>
            <w:r w:rsidR="001F20AD">
              <w:t>«</w:t>
            </w:r>
            <w:r w:rsidRPr="00D331B5">
              <w:t>Распределение бюджетных данных</w:t>
            </w:r>
            <w:r w:rsidR="001F20AD">
              <w:t>»</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Сумма: 1 год</w:t>
            </w:r>
          </w:p>
        </w:tc>
        <w:tc>
          <w:tcPr>
            <w:tcW w:w="3864" w:type="pct"/>
            <w:shd w:val="clear" w:color="auto" w:fill="auto"/>
          </w:tcPr>
          <w:p w:rsidR="00D331B5" w:rsidRPr="00D331B5" w:rsidRDefault="00D331B5" w:rsidP="00412DF7">
            <w:pPr>
              <w:pStyle w:val="ASFKTablenorm"/>
              <w:ind w:left="57" w:right="57"/>
            </w:pPr>
            <w:r w:rsidRPr="00D331B5">
              <w:t>Сумма БА по расходам федерального бюджета по первому году планового периода</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Сумма: 2 год</w:t>
            </w:r>
          </w:p>
        </w:tc>
        <w:tc>
          <w:tcPr>
            <w:tcW w:w="3864" w:type="pct"/>
            <w:shd w:val="clear" w:color="auto" w:fill="auto"/>
          </w:tcPr>
          <w:p w:rsidR="00D331B5" w:rsidRPr="00D331B5" w:rsidRDefault="00D331B5" w:rsidP="00412DF7">
            <w:pPr>
              <w:pStyle w:val="ASFKTablenorm"/>
              <w:ind w:left="57" w:right="57"/>
            </w:pPr>
            <w:r w:rsidRPr="00D331B5">
              <w:t>Сумма БА по расходам федерального бюджета по второму году планового периода</w:t>
            </w:r>
            <w:r w:rsidR="00073A26">
              <w:t>.</w:t>
            </w:r>
          </w:p>
        </w:tc>
      </w:tr>
    </w:tbl>
    <w:p w:rsidR="00CD55C7" w:rsidRPr="0064058C" w:rsidRDefault="00D51A98" w:rsidP="00BB52A1">
      <w:pPr>
        <w:pStyle w:val="ASFKNormal"/>
      </w:pPr>
      <w:r>
        <w:t>На в</w:t>
      </w:r>
      <w:r w:rsidR="00CD55C7" w:rsidRPr="00655AE5">
        <w:t xml:space="preserve">кладке </w:t>
      </w:r>
      <w:r w:rsidR="001F20AD">
        <w:t>«</w:t>
      </w:r>
      <w:r w:rsidR="00CD55C7" w:rsidRPr="00655AE5">
        <w:t>Раздел I: БА по расходам</w:t>
      </w:r>
      <w:r w:rsidR="001F20AD">
        <w:t>»</w:t>
      </w:r>
      <w:r w:rsidR="00CD55C7" w:rsidRPr="00655AE5">
        <w:t xml:space="preserve"> </w:t>
      </w:r>
      <w:r w:rsidR="00D82734">
        <w:t>(рис. </w:t>
      </w:r>
      <w:r w:rsidR="00CD55C7" w:rsidRPr="00655AE5">
        <w:fldChar w:fldCharType="begin"/>
      </w:r>
      <w:r w:rsidR="00CD55C7" w:rsidRPr="00655AE5">
        <w:instrText xml:space="preserve"> REF _Ref248811920 \h </w:instrText>
      </w:r>
      <w:r w:rsidR="00636584" w:rsidRPr="00655AE5">
        <w:instrText xml:space="preserve"> \* MERGEFORMAT </w:instrText>
      </w:r>
      <w:r w:rsidR="00CD55C7" w:rsidRPr="00655AE5">
        <w:fldChar w:fldCharType="separate"/>
      </w:r>
      <w:r w:rsidR="0092715F">
        <w:t>143</w:t>
      </w:r>
      <w:r w:rsidR="00CD55C7" w:rsidRPr="00655AE5">
        <w:fldChar w:fldCharType="end"/>
      </w:r>
      <w:r w:rsidR="00CD55C7" w:rsidRPr="00655AE5">
        <w:t xml:space="preserve">), вложенной в закладку </w:t>
      </w:r>
      <w:r w:rsidR="001F20AD">
        <w:t>«</w:t>
      </w:r>
      <w:r w:rsidR="00CD55C7" w:rsidRPr="00655AE5">
        <w:t>Документ</w:t>
      </w:r>
      <w:r w:rsidR="001F20AD">
        <w:t>»</w:t>
      </w:r>
      <w:r w:rsidR="00CD55C7" w:rsidRPr="00655AE5">
        <w:t xml:space="preserve">, содержатся строки таблицы с данными БА по расходам. Для добавления строки с данными расходных расписаний следует нажать на кнопку </w:t>
      </w:r>
      <w:r w:rsidR="0092715F">
        <w:pict>
          <v:shape id="_x0000_i1254" type="#_x0000_t75" style="width:24pt;height:24pt">
            <v:imagedata r:id="rId73" o:title="Snap7" gain="81921f" blacklevel="-3277f"/>
          </v:shape>
        </w:pict>
      </w:r>
      <w:r w:rsidR="00CD55C7" w:rsidRPr="00655AE5">
        <w:t> </w:t>
      </w:r>
      <w:r w:rsidR="0020559D">
        <w:t>(Добавить новую строку)</w:t>
      </w:r>
      <w:r w:rsidR="00CD55C7" w:rsidRPr="00655AE5">
        <w:t>. Открое</w:t>
      </w:r>
      <w:r w:rsidR="00F9698D">
        <w:t>тся форма «Добавление записи»</w:t>
      </w:r>
      <w:r w:rsidR="00CD55C7" w:rsidRPr="00655AE5">
        <w:t xml:space="preserve"> </w:t>
      </w:r>
      <w:r w:rsidR="00D82734">
        <w:t>(рис. </w:t>
      </w:r>
      <w:r w:rsidR="00CD55C7" w:rsidRPr="00655AE5">
        <w:fldChar w:fldCharType="begin"/>
      </w:r>
      <w:r w:rsidR="00CD55C7" w:rsidRPr="00655AE5">
        <w:instrText xml:space="preserve"> REF _Ref248811926 \h </w:instrText>
      </w:r>
      <w:r w:rsidR="00636584" w:rsidRPr="00655AE5">
        <w:instrText xml:space="preserve"> \* MERGEFORMAT </w:instrText>
      </w:r>
      <w:r w:rsidR="00CD55C7" w:rsidRPr="00655AE5">
        <w:fldChar w:fldCharType="separate"/>
      </w:r>
      <w:r w:rsidR="0092715F">
        <w:t>144</w:t>
      </w:r>
      <w:r w:rsidR="00CD55C7" w:rsidRPr="00655AE5">
        <w:fldChar w:fldCharType="end"/>
      </w:r>
      <w:r w:rsidR="00CD55C7" w:rsidRPr="00655AE5">
        <w:t>).</w:t>
      </w:r>
    </w:p>
    <w:p w:rsidR="008A42AA" w:rsidRPr="008A42AA" w:rsidRDefault="0092715F" w:rsidP="008A42AA">
      <w:pPr>
        <w:pStyle w:val="ASFKFigure"/>
      </w:pPr>
      <w:r>
        <w:pict>
          <v:shape id="_x0000_i1255" type="#_x0000_t75" style="width:479.25pt;height:228pt">
            <v:imagedata r:id="rId209"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000" w:name="_Ref248811926"/>
      <w:bookmarkStart w:id="1001" w:name="_Toc79490513"/>
      <w:r w:rsidR="0092715F">
        <w:rPr>
          <w:noProof/>
        </w:rPr>
        <w:t>144</w:t>
      </w:r>
      <w:bookmarkEnd w:id="1000"/>
      <w:r w:rsidRPr="0064058C">
        <w:fldChar w:fldCharType="end"/>
      </w:r>
      <w:r w:rsidRPr="0064058C">
        <w:t xml:space="preserve">. </w:t>
      </w:r>
      <w:r w:rsidR="00F9698D">
        <w:t>Форма «Добавление записи»</w:t>
      </w:r>
      <w:bookmarkEnd w:id="1001"/>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920590">
        <w:t>; заполняется автоматически;</w:t>
      </w:r>
    </w:p>
    <w:p w:rsidR="00CD55C7" w:rsidRPr="0064058C" w:rsidRDefault="001F20AD" w:rsidP="00574C42">
      <w:pPr>
        <w:pStyle w:val="ASFKListmark1"/>
      </w:pPr>
      <w:r>
        <w:t>«</w:t>
      </w:r>
      <w:r w:rsidR="00CD55C7" w:rsidRPr="0064058C">
        <w:t>И?</w:t>
      </w:r>
      <w:r>
        <w:t>»</w:t>
      </w:r>
      <w:r w:rsidR="00920590">
        <w:t xml:space="preserve"> – признак итоговой строки;</w:t>
      </w:r>
    </w:p>
    <w:p w:rsidR="00CD55C7" w:rsidRPr="0064058C" w:rsidRDefault="00920590"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920590">
        <w:t xml:space="preserve"> </w:t>
      </w:r>
      <w:r w:rsidR="00920590" w:rsidRPr="00811D64">
        <w:t>–</w:t>
      </w:r>
      <w:r w:rsidR="00920590">
        <w:t xml:space="preserve"> з</w:t>
      </w:r>
      <w:r w:rsidR="00CD55C7" w:rsidRPr="002B1F3E">
        <w:t xml:space="preserve">начение поля формируется автоматически на основании введенных сегментов как сумма полей </w:t>
      </w:r>
      <w:r>
        <w:t>«</w:t>
      </w:r>
      <w:r w:rsidR="00CD55C7" w:rsidRPr="002B1F3E">
        <w:t>Код по БК ГРБС</w:t>
      </w:r>
      <w:r>
        <w:t>»</w:t>
      </w:r>
      <w:r w:rsidR="00CD55C7" w:rsidRPr="002B1F3E">
        <w:t xml:space="preserve"> + </w:t>
      </w:r>
      <w:r w:rsidRPr="00DC58D1">
        <w:rPr>
          <w:rStyle w:val="ASFKReporterror"/>
        </w:rPr>
        <w:t>«</w:t>
      </w:r>
      <w:r w:rsidR="00CD55C7" w:rsidRPr="00DC58D1">
        <w:rPr>
          <w:rStyle w:val="ASFKReporterror"/>
        </w:rPr>
        <w:t>Рд</w:t>
      </w:r>
      <w:r w:rsidRPr="00DC58D1">
        <w:rPr>
          <w:rStyle w:val="ASFKReporterror"/>
        </w:rPr>
        <w:t>»</w:t>
      </w:r>
      <w:r w:rsidR="00CD55C7" w:rsidRPr="002B1F3E">
        <w:t xml:space="preserve"> + </w:t>
      </w:r>
      <w:r w:rsidRPr="00DC58D1">
        <w:rPr>
          <w:rStyle w:val="ASFKReporterror"/>
        </w:rPr>
        <w:t>«</w:t>
      </w:r>
      <w:r w:rsidR="00CD55C7" w:rsidRPr="00DC58D1">
        <w:rPr>
          <w:rStyle w:val="ASFKReporterror"/>
        </w:rPr>
        <w:t>Прд</w:t>
      </w:r>
      <w:r w:rsidRPr="00DC58D1">
        <w:rPr>
          <w:rStyle w:val="ASFKReporterror"/>
        </w:rP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920590">
        <w:t xml:space="preserve"> + 000;</w:t>
      </w:r>
    </w:p>
    <w:p w:rsidR="00CD55C7" w:rsidRPr="002B1F3E" w:rsidRDefault="001F20AD" w:rsidP="002B1F3E">
      <w:pPr>
        <w:pStyle w:val="ASFKListmark2"/>
      </w:pPr>
      <w:r>
        <w:lastRenderedPageBreak/>
        <w:t>«</w:t>
      </w:r>
      <w:r w:rsidR="00CD55C7" w:rsidRPr="002B1F3E">
        <w:t>Наименование показателя</w:t>
      </w:r>
      <w:r>
        <w:t>»</w:t>
      </w:r>
      <w:r w:rsidR="00CD55C7" w:rsidRPr="002B1F3E">
        <w:t xml:space="preserve"> – наименование кода бюджетной классификации</w:t>
      </w:r>
      <w:r w:rsidR="00920590">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920590">
        <w:t>;</w:t>
      </w:r>
    </w:p>
    <w:p w:rsidR="00CD55C7" w:rsidRPr="00811D64" w:rsidRDefault="001F20AD" w:rsidP="00415355">
      <w:pPr>
        <w:pStyle w:val="ASFKListmark2"/>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920590">
        <w:t>; з</w:t>
      </w:r>
      <w:r w:rsidR="00CD55C7" w:rsidRPr="00811D64">
        <w:t xml:space="preserve">начение может быть выбрано из справочника </w:t>
      </w:r>
      <w:r>
        <w:t>«</w:t>
      </w:r>
      <w:r w:rsidR="00CD55C7" w:rsidRPr="00811D64">
        <w:t>Ведомства</w:t>
      </w:r>
      <w:r>
        <w:t>»</w:t>
      </w:r>
      <w:r w:rsidR="00920590">
        <w:t>;</w:t>
      </w:r>
    </w:p>
    <w:p w:rsidR="00CD55C7" w:rsidRPr="00811D64" w:rsidRDefault="001F20AD" w:rsidP="00415355">
      <w:pPr>
        <w:pStyle w:val="ASFKListmark2"/>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функциональной классификации расходов</w:t>
      </w:r>
      <w:r w:rsidR="00920590">
        <w:t>; з</w:t>
      </w:r>
      <w:r w:rsidR="00CD55C7" w:rsidRPr="00811D64">
        <w:t xml:space="preserve">начение может быть выбрано из справочника </w:t>
      </w:r>
      <w:r>
        <w:t>«</w:t>
      </w:r>
      <w:r w:rsidR="00CD55C7" w:rsidRPr="00811D64">
        <w:t>Разделы/подразделы ФКР</w:t>
      </w:r>
      <w:r>
        <w:t>»</w:t>
      </w:r>
      <w:r w:rsidR="00920590">
        <w:t>;</w:t>
      </w:r>
    </w:p>
    <w:p w:rsidR="00CD55C7" w:rsidRPr="00811D64" w:rsidRDefault="001F20AD" w:rsidP="00415355">
      <w:pPr>
        <w:pStyle w:val="ASFKListmark2"/>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функциональной классификации расходов</w:t>
      </w:r>
      <w:r w:rsidR="00920590">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920590">
        <w:t>;</w:t>
      </w:r>
    </w:p>
    <w:p w:rsidR="00CD55C7" w:rsidRPr="00811D64" w:rsidRDefault="001F20AD" w:rsidP="00415355">
      <w:pPr>
        <w:pStyle w:val="ASFKListmark2"/>
      </w:pPr>
      <w:r>
        <w:t>«</w:t>
      </w:r>
      <w:r w:rsidR="00CD55C7" w:rsidRPr="00811D64">
        <w:t>ЦСТ</w:t>
      </w:r>
      <w:r>
        <w:t>»</w:t>
      </w:r>
      <w:r w:rsidR="00CD55C7" w:rsidRPr="00811D64">
        <w:t xml:space="preserve"> – код целевой статьи</w:t>
      </w:r>
      <w:r w:rsidR="00920590">
        <w:t>; з</w:t>
      </w:r>
      <w:r w:rsidR="00CD55C7" w:rsidRPr="00811D64">
        <w:t xml:space="preserve">начение может быть выбрано из справочника </w:t>
      </w:r>
      <w:r>
        <w:t>«</w:t>
      </w:r>
      <w:r w:rsidR="00CD55C7" w:rsidRPr="00811D64">
        <w:t>Целевые статьи ФКР</w:t>
      </w:r>
      <w:r>
        <w:t>»</w:t>
      </w:r>
      <w:r w:rsidR="00920590">
        <w:t>;</w:t>
      </w:r>
    </w:p>
    <w:p w:rsidR="00CD55C7" w:rsidRPr="00811D64" w:rsidRDefault="001F20AD" w:rsidP="00415355">
      <w:pPr>
        <w:pStyle w:val="ASFKListmark2"/>
      </w:pPr>
      <w:r>
        <w:t>«</w:t>
      </w:r>
      <w:r w:rsidR="00CD55C7" w:rsidRPr="00811D64">
        <w:t>ВР</w:t>
      </w:r>
      <w:r>
        <w:t>»</w:t>
      </w:r>
      <w:r w:rsidR="00CD55C7" w:rsidRPr="00811D64">
        <w:t xml:space="preserve"> – код вида расходов</w:t>
      </w:r>
      <w:r w:rsidR="00920590">
        <w:t>; з</w:t>
      </w:r>
      <w:r w:rsidR="00CD55C7" w:rsidRPr="00811D64">
        <w:t xml:space="preserve">начение может быть выбрано из справочника </w:t>
      </w:r>
      <w:r>
        <w:t>«</w:t>
      </w:r>
      <w:r w:rsidR="00CD55C7" w:rsidRPr="00811D64">
        <w:t>Виды расходов ФКР</w:t>
      </w:r>
      <w:r>
        <w:t>»</w:t>
      </w:r>
      <w:r w:rsidR="00920590">
        <w:t>;</w:t>
      </w:r>
    </w:p>
    <w:p w:rsidR="00CD55C7" w:rsidRPr="00811D64" w:rsidRDefault="001F20AD" w:rsidP="00415355">
      <w:pPr>
        <w:pStyle w:val="ASFKListmark2"/>
      </w:pPr>
      <w:r>
        <w:t>«</w:t>
      </w:r>
      <w:r w:rsidR="00CD55C7" w:rsidRPr="00811D64">
        <w:t xml:space="preserve">Сумма: тек. </w:t>
      </w:r>
      <w:r w:rsidR="00B412A1" w:rsidRPr="00811D64">
        <w:t>Г</w:t>
      </w:r>
      <w:r w:rsidR="00CD55C7" w:rsidRPr="00811D64">
        <w:t>од</w:t>
      </w:r>
      <w:r>
        <w:t>»</w:t>
      </w:r>
      <w:r w:rsidR="00CD55C7" w:rsidRPr="00811D64">
        <w:t xml:space="preserve"> – сумма БА по расходам феде</w:t>
      </w:r>
      <w:r w:rsidR="00920590">
        <w:t>рального бюджета в текущем году;</w:t>
      </w:r>
    </w:p>
    <w:p w:rsidR="00CD55C7" w:rsidRPr="00811D64" w:rsidRDefault="001F20AD" w:rsidP="00415355">
      <w:pPr>
        <w:pStyle w:val="ASFKListmark2"/>
      </w:pPr>
      <w:r>
        <w:t>«</w:t>
      </w:r>
      <w:r w:rsidR="00CD55C7" w:rsidRPr="00811D64">
        <w:t>Сумма: 1 год</w:t>
      </w:r>
      <w:r>
        <w:t>»</w:t>
      </w:r>
      <w:r w:rsidR="00CD55C7" w:rsidRPr="00811D64">
        <w:t xml:space="preserve"> – сумма БА по расходам федерального бюджета по первому году планового периода</w:t>
      </w:r>
      <w:r w:rsidR="00920590">
        <w:t>;</w:t>
      </w:r>
    </w:p>
    <w:p w:rsidR="00CD55C7" w:rsidRPr="00811D64" w:rsidRDefault="001F20AD" w:rsidP="00415355">
      <w:pPr>
        <w:pStyle w:val="ASFKListmark2"/>
      </w:pPr>
      <w:r>
        <w:t>«</w:t>
      </w:r>
      <w:r w:rsidR="00CD55C7" w:rsidRPr="00811D64">
        <w:t>Сумма: 2 год</w:t>
      </w:r>
      <w:r>
        <w:t>»</w:t>
      </w:r>
      <w:r w:rsidR="00CD55C7" w:rsidRPr="00811D64">
        <w:t xml:space="preserve"> – сумма БА по расходам федерального бюджета по второму году планового периода</w:t>
      </w:r>
      <w:r w:rsidR="00073A26">
        <w:t>.</w:t>
      </w:r>
    </w:p>
    <w:p w:rsidR="00CD55C7" w:rsidRPr="0064058C" w:rsidRDefault="00CD55C7" w:rsidP="00BB52A1">
      <w:pPr>
        <w:pStyle w:val="ASFKNormal"/>
      </w:pPr>
      <w:r w:rsidRPr="0064058C">
        <w:t xml:space="preserve">Нажать на </w:t>
      </w:r>
      <w:r w:rsidR="00D51A98">
        <w:t>кнопку «Ok»</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D51A98" w:rsidRDefault="00D51A98" w:rsidP="00BB52A1">
      <w:pPr>
        <w:pStyle w:val="ASFKNormal"/>
      </w:pPr>
      <w:r w:rsidRPr="0064058C">
        <w:t xml:space="preserve">ЭФ </w:t>
      </w:r>
      <w:r w:rsidRPr="00D51A98">
        <w:t>документа «Уведомление о блокировке БА и ЛБО</w:t>
      </w:r>
      <w:r w:rsidR="00F9698D">
        <w:t xml:space="preserve">», закладки </w:t>
      </w:r>
      <w:r w:rsidRPr="00D51A98">
        <w:t>«Документ</w:t>
      </w:r>
      <w:r w:rsidR="00F9698D">
        <w:t xml:space="preserve">», вкладки </w:t>
      </w:r>
      <w:r w:rsidRPr="00D51A98">
        <w:t>«Раздел II: ЛБО»</w:t>
      </w:r>
      <w:r>
        <w:t xml:space="preserve"> представлена на рисунке</w:t>
      </w:r>
      <w:r w:rsidR="008650B7" w:rsidRPr="0064058C">
        <w:t> </w:t>
      </w:r>
      <w:r w:rsidRPr="00D51A98">
        <w:fldChar w:fldCharType="begin"/>
      </w:r>
      <w:r w:rsidRPr="00D51A98">
        <w:instrText xml:space="preserve"> REF _Ref248811930 \h  \* MERGEFORMAT </w:instrText>
      </w:r>
      <w:r w:rsidRPr="00D51A98">
        <w:fldChar w:fldCharType="separate"/>
      </w:r>
      <w:r w:rsidR="0092715F">
        <w:t>145</w:t>
      </w:r>
      <w:r w:rsidRPr="00D51A98">
        <w:fldChar w:fldCharType="end"/>
      </w:r>
      <w:r>
        <w:t>.</w:t>
      </w:r>
    </w:p>
    <w:p w:rsidR="008A42AA" w:rsidRPr="008A42AA" w:rsidRDefault="0092715F" w:rsidP="008A42AA">
      <w:pPr>
        <w:pStyle w:val="ASFKFigure"/>
      </w:pPr>
      <w:r>
        <w:pict>
          <v:shape id="_x0000_i1256" type="#_x0000_t75" style="width:479.25pt;height:275.25pt">
            <v:imagedata r:id="rId210"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002" w:name="_Ref248811930"/>
      <w:bookmarkStart w:id="1003" w:name="_Toc79490514"/>
      <w:r w:rsidR="0092715F">
        <w:rPr>
          <w:noProof/>
        </w:rPr>
        <w:t>145</w:t>
      </w:r>
      <w:bookmarkEnd w:id="1002"/>
      <w:r w:rsidRPr="0064058C">
        <w:fldChar w:fldCharType="end"/>
      </w:r>
      <w:r w:rsidRPr="0064058C">
        <w:t xml:space="preserve">. ЭФ </w:t>
      </w:r>
      <w:r w:rsidR="00920590">
        <w:t xml:space="preserve">документа </w:t>
      </w:r>
      <w:r w:rsidR="001F20AD">
        <w:t>«</w:t>
      </w:r>
      <w:r w:rsidRPr="0064058C">
        <w:t>Уведомление о блокировке БА и ЛБО</w:t>
      </w:r>
      <w:r w:rsidR="00F9698D">
        <w:t xml:space="preserve">», закладки </w:t>
      </w:r>
      <w:r w:rsidR="001F20AD">
        <w:t>«</w:t>
      </w:r>
      <w:r w:rsidRPr="0064058C">
        <w:t>Документ</w:t>
      </w:r>
      <w:r w:rsidR="00F9698D">
        <w:t xml:space="preserve">», вкладки </w:t>
      </w:r>
      <w:r w:rsidR="001F20AD">
        <w:t>«</w:t>
      </w:r>
      <w:r w:rsidRPr="0064058C">
        <w:t xml:space="preserve">Раздел </w:t>
      </w:r>
      <w:r w:rsidRPr="0064058C">
        <w:rPr>
          <w:lang w:val="en-US"/>
        </w:rPr>
        <w:t>II</w:t>
      </w:r>
      <w:r w:rsidRPr="0064058C">
        <w:t>: ЛБО</w:t>
      </w:r>
      <w:r w:rsidR="001F20AD">
        <w:t>»</w:t>
      </w:r>
      <w:bookmarkEnd w:id="1003"/>
    </w:p>
    <w:p w:rsidR="00ED4C22" w:rsidRDefault="00ED4C22" w:rsidP="00BB52A1">
      <w:pPr>
        <w:pStyle w:val="ASFKNormal"/>
      </w:pPr>
      <w:r>
        <w:t>Перечень</w:t>
      </w:r>
      <w:r w:rsidRPr="0064058C">
        <w:t xml:space="preserve"> полей документа </w:t>
      </w:r>
      <w:r>
        <w:t>«</w:t>
      </w:r>
      <w:r w:rsidRPr="0064058C">
        <w:t>Уведомление о блокировке БА и ЛБО</w:t>
      </w:r>
      <w:r w:rsidR="00F9698D">
        <w:t xml:space="preserve">», закладки </w:t>
      </w:r>
      <w:r>
        <w:t>«</w:t>
      </w:r>
      <w:r w:rsidRPr="0064058C">
        <w:t>Документ</w:t>
      </w:r>
      <w:r w:rsidR="00F9698D">
        <w:t xml:space="preserve">», вкладки </w:t>
      </w:r>
      <w:r>
        <w:t>«</w:t>
      </w:r>
      <w:r w:rsidRPr="0064058C">
        <w:t xml:space="preserve">Раздел </w:t>
      </w:r>
      <w:r w:rsidRPr="00ED4C22">
        <w:t>II</w:t>
      </w:r>
      <w:r w:rsidRPr="0064058C">
        <w:t>: ЛБО</w:t>
      </w:r>
      <w:r>
        <w:t>» приведен в таблице</w:t>
      </w:r>
      <w:r w:rsidR="008650B7" w:rsidRPr="0064058C">
        <w:t> </w:t>
      </w:r>
      <w:r w:rsidR="00D51A98">
        <w:fldChar w:fldCharType="begin"/>
      </w:r>
      <w:r w:rsidR="00D51A98">
        <w:instrText xml:space="preserve"> REF _Ref449682111 \h </w:instrText>
      </w:r>
      <w:r w:rsidR="00D51A98">
        <w:fldChar w:fldCharType="separate"/>
      </w:r>
      <w:r w:rsidR="0092715F">
        <w:rPr>
          <w:noProof/>
        </w:rPr>
        <w:t>78</w:t>
      </w:r>
      <w:r w:rsidR="00D51A98">
        <w:fldChar w:fldCharType="end"/>
      </w:r>
      <w:r w:rsidR="00D51A98">
        <w:t>.</w:t>
      </w:r>
    </w:p>
    <w:p w:rsidR="00ED4C22" w:rsidRPr="0064058C" w:rsidRDefault="005A75E6" w:rsidP="00ED4C22">
      <w:pPr>
        <w:pStyle w:val="ASFKNameTable"/>
      </w:pPr>
      <w:r>
        <w:rPr>
          <w:noProof/>
        </w:rPr>
        <w:lastRenderedPageBreak/>
        <w:fldChar w:fldCharType="begin"/>
      </w:r>
      <w:r>
        <w:rPr>
          <w:noProof/>
        </w:rPr>
        <w:instrText xml:space="preserve"> SEQ Таблица \* ARABIC </w:instrText>
      </w:r>
      <w:r>
        <w:rPr>
          <w:noProof/>
        </w:rPr>
        <w:fldChar w:fldCharType="separate"/>
      </w:r>
      <w:bookmarkStart w:id="1004" w:name="_Ref449682111"/>
      <w:bookmarkStart w:id="1005" w:name="_Toc79490307"/>
      <w:r w:rsidR="0092715F">
        <w:rPr>
          <w:noProof/>
        </w:rPr>
        <w:t>78</w:t>
      </w:r>
      <w:bookmarkEnd w:id="1004"/>
      <w:r>
        <w:rPr>
          <w:noProof/>
        </w:rPr>
        <w:fldChar w:fldCharType="end"/>
      </w:r>
      <w:r w:rsidR="00ED4C22" w:rsidRPr="0064058C">
        <w:t xml:space="preserve">. Описание полей документа </w:t>
      </w:r>
      <w:r w:rsidR="00ED4C22">
        <w:t>«</w:t>
      </w:r>
      <w:r w:rsidR="00ED4C22" w:rsidRPr="0064058C">
        <w:t>Уведомление о блокировке БА и ЛБО</w:t>
      </w:r>
      <w:r w:rsidR="00F9698D">
        <w:t xml:space="preserve">», закладки </w:t>
      </w:r>
      <w:r w:rsidR="00ED4C22">
        <w:t>«</w:t>
      </w:r>
      <w:r w:rsidR="00ED4C22" w:rsidRPr="0064058C">
        <w:t>Документ</w:t>
      </w:r>
      <w:r w:rsidR="00F9698D">
        <w:t xml:space="preserve">», вкладки </w:t>
      </w:r>
      <w:r w:rsidR="00ED4C22">
        <w:t>«</w:t>
      </w:r>
      <w:r w:rsidR="00ED4C22" w:rsidRPr="0064058C">
        <w:t xml:space="preserve">Раздел </w:t>
      </w:r>
      <w:r w:rsidR="00ED4C22" w:rsidRPr="00ED4C22">
        <w:t>II</w:t>
      </w:r>
      <w:r w:rsidR="00ED4C22" w:rsidRPr="0064058C">
        <w:t>: ЛБО</w:t>
      </w:r>
      <w:r w:rsidR="00ED4C22">
        <w:t>»</w:t>
      </w:r>
      <w:bookmarkEnd w:id="10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ED4C22"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D4C22" w:rsidRPr="0064058C" w:rsidRDefault="00ED4C22" w:rsidP="00D51A98">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D4C22" w:rsidRPr="0064058C" w:rsidRDefault="00ED4C22" w:rsidP="00D51A98">
            <w:pPr>
              <w:pStyle w:val="ASFKTableHead"/>
            </w:pPr>
            <w:r w:rsidRPr="0064058C">
              <w:t>Описание поля</w:t>
            </w:r>
          </w:p>
        </w:tc>
      </w:tr>
      <w:tr w:rsidR="00ED4C22" w:rsidRPr="0064058C" w:rsidTr="00412DF7">
        <w:tc>
          <w:tcPr>
            <w:tcW w:w="5000" w:type="pct"/>
            <w:gridSpan w:val="2"/>
            <w:shd w:val="clear" w:color="auto" w:fill="auto"/>
          </w:tcPr>
          <w:p w:rsidR="00ED4C22" w:rsidRPr="00ED4C22" w:rsidRDefault="00ED4C22" w:rsidP="00412DF7">
            <w:pPr>
              <w:pStyle w:val="ASFKTablenorm"/>
              <w:ind w:left="57" w:right="57"/>
            </w:pPr>
            <w:r w:rsidRPr="00D331B5">
              <w:t xml:space="preserve">Закладка </w:t>
            </w:r>
            <w:r w:rsidRPr="00ED4C22">
              <w:t xml:space="preserve">«Документ», </w:t>
            </w:r>
            <w:r w:rsidR="00D51A98">
              <w:t>в</w:t>
            </w:r>
            <w:r w:rsidRPr="00ED4C22">
              <w:t>кладка «Раздел II: ЛБО», группа полей «Строки: Раздел II. ЛИМИТЫ БЮДЖЕТНЫХ ОБЯЗАТЕЛЬСТВ»</w:t>
            </w:r>
          </w:p>
        </w:tc>
      </w:tr>
      <w:tr w:rsidR="00ED4C22" w:rsidRPr="0064058C" w:rsidTr="00412DF7">
        <w:tc>
          <w:tcPr>
            <w:tcW w:w="1136" w:type="pct"/>
            <w:shd w:val="clear" w:color="auto" w:fill="auto"/>
          </w:tcPr>
          <w:p w:rsidR="00ED4C22" w:rsidRPr="0064058C" w:rsidRDefault="00BA6880" w:rsidP="00412DF7">
            <w:pPr>
              <w:pStyle w:val="ASFKTablenorm"/>
              <w:ind w:left="57" w:right="57"/>
            </w:pPr>
            <w:r>
              <w:t>т</w:t>
            </w:r>
            <w:r w:rsidR="00ED4C22" w:rsidRPr="0064058C">
              <w:t xml:space="preserve">ек. </w:t>
            </w:r>
            <w:r w:rsidR="00BD6E40">
              <w:t>Г</w:t>
            </w:r>
            <w:r w:rsidR="00ED4C22" w:rsidRPr="0064058C">
              <w:t>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в текущем году. Рассчитывается как сумма значений по всем строкам в поле </w:t>
            </w:r>
            <w:r w:rsidRPr="00ED4C22">
              <w:t xml:space="preserve">«Сумма: тек. </w:t>
            </w:r>
            <w:r w:rsidR="00B412A1" w:rsidRPr="00ED4C22">
              <w:t>Г</w:t>
            </w:r>
            <w:r w:rsidRPr="00ED4C22">
              <w:t>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c>
          <w:tcPr>
            <w:tcW w:w="1136" w:type="pct"/>
            <w:shd w:val="clear" w:color="auto" w:fill="auto"/>
          </w:tcPr>
          <w:p w:rsidR="00ED4C22" w:rsidRPr="0064058C" w:rsidRDefault="00ED4C22" w:rsidP="00412DF7">
            <w:pPr>
              <w:pStyle w:val="ASFKTablenorm"/>
              <w:ind w:left="57" w:right="57"/>
            </w:pPr>
            <w:r w:rsidRPr="0064058C">
              <w:t>1-й год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по первому году планового периода. Рассчитывается как сумма значений по всем строкам в поле </w:t>
            </w:r>
            <w:r w:rsidRPr="00ED4C22">
              <w:t>«Сумма: 1 год»,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c>
          <w:tcPr>
            <w:tcW w:w="1136" w:type="pct"/>
            <w:shd w:val="clear" w:color="auto" w:fill="auto"/>
          </w:tcPr>
          <w:p w:rsidR="00ED4C22" w:rsidRPr="0064058C" w:rsidRDefault="00ED4C22" w:rsidP="00412DF7">
            <w:pPr>
              <w:pStyle w:val="ASFKTablenorm"/>
              <w:ind w:left="57" w:right="57"/>
            </w:pPr>
            <w:r w:rsidRPr="0064058C">
              <w:t>2-й год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по второму году планового периода. Рассчитывается как сумма значений по всем строкам в поле </w:t>
            </w:r>
            <w:r w:rsidRPr="00ED4C22">
              <w:t>«Сумма: 2 год»,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rPr>
          <w:trHeight w:val="77"/>
        </w:trPr>
        <w:tc>
          <w:tcPr>
            <w:tcW w:w="5000" w:type="pct"/>
            <w:gridSpan w:val="2"/>
            <w:shd w:val="clear" w:color="auto" w:fill="auto"/>
          </w:tcPr>
          <w:p w:rsidR="00ED4C22" w:rsidRPr="00ED4C22" w:rsidRDefault="00ED4C22" w:rsidP="00412DF7">
            <w:pPr>
              <w:pStyle w:val="ASFKTablenorm"/>
              <w:ind w:left="57" w:right="57"/>
            </w:pPr>
            <w:r w:rsidRPr="00DE57C5">
              <w:t xml:space="preserve">Закладка </w:t>
            </w:r>
            <w:r w:rsidRPr="00ED4C22">
              <w:t>«Документ»</w:t>
            </w:r>
            <w:r w:rsidR="00D51A98">
              <w:t>, в</w:t>
            </w:r>
            <w:r w:rsidRPr="00ED4C22">
              <w:t xml:space="preserve">кладка «Раздел II: ЛБО», таблица </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w:t>
            </w:r>
          </w:p>
        </w:tc>
        <w:tc>
          <w:tcPr>
            <w:tcW w:w="3864" w:type="pct"/>
            <w:shd w:val="clear" w:color="auto" w:fill="auto"/>
          </w:tcPr>
          <w:p w:rsidR="00ED4C22" w:rsidRPr="00ED4C22" w:rsidRDefault="00ED4C22" w:rsidP="00412DF7">
            <w:pPr>
              <w:pStyle w:val="ASFKTablenorm"/>
              <w:ind w:left="57" w:right="57"/>
            </w:pPr>
            <w:r w:rsidRPr="00DE57C5">
              <w:t>Номер по порядку</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И?</w:t>
            </w:r>
          </w:p>
        </w:tc>
        <w:tc>
          <w:tcPr>
            <w:tcW w:w="3864" w:type="pct"/>
            <w:shd w:val="clear" w:color="auto" w:fill="auto"/>
          </w:tcPr>
          <w:p w:rsidR="00ED4C22" w:rsidRPr="00ED4C22" w:rsidRDefault="00ED4C22" w:rsidP="00412DF7">
            <w:pPr>
              <w:pStyle w:val="ASFKTablenorm"/>
              <w:ind w:left="57" w:right="57"/>
            </w:pPr>
            <w:r w:rsidRPr="00DE57C5">
              <w:t>Признак итоговой строки</w:t>
            </w:r>
            <w:r w:rsidRPr="00ED4C22">
              <w:t>.</w:t>
            </w:r>
          </w:p>
        </w:tc>
      </w:tr>
      <w:tr w:rsidR="00ED4C22" w:rsidRPr="0064058C" w:rsidTr="00412DF7">
        <w:trPr>
          <w:trHeight w:val="77"/>
        </w:trPr>
        <w:tc>
          <w:tcPr>
            <w:tcW w:w="1136" w:type="pct"/>
            <w:shd w:val="clear" w:color="auto" w:fill="auto"/>
          </w:tcPr>
          <w:p w:rsidR="00ED4C22" w:rsidRPr="00ED4C22" w:rsidRDefault="00ED4C22" w:rsidP="00412DF7">
            <w:pPr>
              <w:pStyle w:val="ASFKTablenorm"/>
              <w:ind w:left="57" w:right="57"/>
            </w:pPr>
            <w:r w:rsidRPr="0064058C">
              <w:t>Наименование пок</w:t>
            </w:r>
            <w:r w:rsidRPr="00ED4C22">
              <w:t>азателя</w:t>
            </w:r>
          </w:p>
        </w:tc>
        <w:tc>
          <w:tcPr>
            <w:tcW w:w="3864" w:type="pct"/>
            <w:shd w:val="clear" w:color="auto" w:fill="auto"/>
          </w:tcPr>
          <w:p w:rsidR="00ED4C22" w:rsidRPr="00ED4C22" w:rsidRDefault="00ED4C22" w:rsidP="00412DF7">
            <w:pPr>
              <w:pStyle w:val="ASFKTablenorm"/>
              <w:ind w:left="57" w:right="57"/>
            </w:pPr>
            <w:r w:rsidRPr="00DE57C5">
              <w:t>Наименование кода бюджетной классификации</w:t>
            </w:r>
            <w:r w:rsidRPr="00ED4C22">
              <w:t>.</w:t>
            </w:r>
          </w:p>
        </w:tc>
      </w:tr>
      <w:tr w:rsidR="00ED4C22" w:rsidRPr="0064058C" w:rsidTr="00412DF7">
        <w:trPr>
          <w:trHeight w:val="77"/>
        </w:trPr>
        <w:tc>
          <w:tcPr>
            <w:tcW w:w="1136" w:type="pct"/>
            <w:shd w:val="clear" w:color="auto" w:fill="auto"/>
          </w:tcPr>
          <w:p w:rsidR="00ED4C22" w:rsidRPr="00DC58D1" w:rsidRDefault="00ED4C22" w:rsidP="00412DF7">
            <w:pPr>
              <w:pStyle w:val="ASFKTablenorm"/>
              <w:ind w:left="57" w:right="57"/>
              <w:rPr>
                <w:rStyle w:val="ASFKReporterror"/>
              </w:rPr>
            </w:pPr>
            <w:r w:rsidRPr="00DC58D1">
              <w:rPr>
                <w:rStyle w:val="ASFKReporterror"/>
              </w:rPr>
              <w:t>Рд</w:t>
            </w:r>
          </w:p>
        </w:tc>
        <w:tc>
          <w:tcPr>
            <w:tcW w:w="3864" w:type="pct"/>
            <w:shd w:val="clear" w:color="auto" w:fill="auto"/>
          </w:tcPr>
          <w:p w:rsidR="00ED4C22" w:rsidRPr="00ED4C22" w:rsidRDefault="00ED4C22" w:rsidP="00412DF7">
            <w:pPr>
              <w:pStyle w:val="ASFKTablenorm"/>
              <w:ind w:left="57" w:right="57"/>
            </w:pPr>
            <w:r w:rsidRPr="00DE57C5">
              <w:t>Код раздела по функциональной классификации расходов</w:t>
            </w:r>
            <w:r w:rsidRPr="00ED4C22">
              <w:t>.</w:t>
            </w:r>
          </w:p>
        </w:tc>
      </w:tr>
      <w:tr w:rsidR="00ED4C22" w:rsidRPr="0064058C" w:rsidTr="00412DF7">
        <w:trPr>
          <w:trHeight w:val="77"/>
        </w:trPr>
        <w:tc>
          <w:tcPr>
            <w:tcW w:w="1136" w:type="pct"/>
            <w:shd w:val="clear" w:color="auto" w:fill="auto"/>
          </w:tcPr>
          <w:p w:rsidR="00ED4C22" w:rsidRPr="00DC58D1" w:rsidRDefault="00ED4C22" w:rsidP="00412DF7">
            <w:pPr>
              <w:pStyle w:val="ASFKTablenorm"/>
              <w:ind w:left="57" w:right="57"/>
              <w:rPr>
                <w:rStyle w:val="ASFKReporterror"/>
              </w:rPr>
            </w:pPr>
            <w:r w:rsidRPr="00DC58D1">
              <w:rPr>
                <w:rStyle w:val="ASFKReporterror"/>
              </w:rPr>
              <w:t>Прд</w:t>
            </w:r>
          </w:p>
        </w:tc>
        <w:tc>
          <w:tcPr>
            <w:tcW w:w="3864" w:type="pct"/>
            <w:shd w:val="clear" w:color="auto" w:fill="auto"/>
          </w:tcPr>
          <w:p w:rsidR="00ED4C22" w:rsidRPr="00ED4C22" w:rsidRDefault="00ED4C22" w:rsidP="00412DF7">
            <w:pPr>
              <w:pStyle w:val="ASFKTablenorm"/>
              <w:ind w:left="57" w:right="57"/>
            </w:pPr>
            <w:r w:rsidRPr="00DE57C5">
              <w:t>Код подраздела по коду функциональной классификации расходов</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ЦСТ</w:t>
            </w:r>
          </w:p>
        </w:tc>
        <w:tc>
          <w:tcPr>
            <w:tcW w:w="3864" w:type="pct"/>
            <w:shd w:val="clear" w:color="auto" w:fill="auto"/>
          </w:tcPr>
          <w:p w:rsidR="00ED4C22" w:rsidRPr="00ED4C22" w:rsidRDefault="00ED4C22" w:rsidP="00412DF7">
            <w:pPr>
              <w:pStyle w:val="ASFKTablenorm"/>
              <w:ind w:left="57" w:right="57"/>
            </w:pPr>
            <w:r w:rsidRPr="00DE57C5">
              <w:t>Код целевой статьи</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ВР</w:t>
            </w:r>
          </w:p>
        </w:tc>
        <w:tc>
          <w:tcPr>
            <w:tcW w:w="3864" w:type="pct"/>
            <w:shd w:val="clear" w:color="auto" w:fill="auto"/>
          </w:tcPr>
          <w:p w:rsidR="00ED4C22" w:rsidRPr="00ED4C22" w:rsidRDefault="00ED4C22" w:rsidP="00412DF7">
            <w:pPr>
              <w:pStyle w:val="ASFKTablenorm"/>
              <w:ind w:left="57" w:right="57"/>
            </w:pPr>
            <w:r w:rsidRPr="00DE57C5">
              <w:t>Код вида расходов</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КОСГУ</w:t>
            </w:r>
          </w:p>
        </w:tc>
        <w:tc>
          <w:tcPr>
            <w:tcW w:w="3864" w:type="pct"/>
            <w:shd w:val="clear" w:color="auto" w:fill="auto"/>
          </w:tcPr>
          <w:p w:rsidR="00ED4C22" w:rsidRPr="00ED4C22" w:rsidRDefault="00ED4C22" w:rsidP="00412DF7">
            <w:pPr>
              <w:pStyle w:val="ASFKTablenorm"/>
              <w:ind w:left="57" w:right="57"/>
            </w:pPr>
            <w:r w:rsidRPr="00DE57C5">
              <w:t>Код классификации операций сектора государственного управл</w:t>
            </w:r>
            <w:r w:rsidRPr="00ED4C22">
              <w:t>ения.</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 xml:space="preserve">Сумма: тек. </w:t>
            </w:r>
            <w:r w:rsidR="00BD6E40">
              <w:t>Г</w:t>
            </w:r>
            <w:r w:rsidRPr="0064058C">
              <w:t>од</w:t>
            </w:r>
          </w:p>
        </w:tc>
        <w:tc>
          <w:tcPr>
            <w:tcW w:w="3864" w:type="pct"/>
            <w:shd w:val="clear" w:color="auto" w:fill="auto"/>
          </w:tcPr>
          <w:p w:rsidR="00ED4C22" w:rsidRPr="00ED4C22" w:rsidRDefault="00ED4C22" w:rsidP="00412DF7">
            <w:pPr>
              <w:pStyle w:val="ASFKTablenorm"/>
              <w:ind w:left="57" w:right="57"/>
            </w:pPr>
            <w:r w:rsidRPr="00DE57C5">
              <w:t>Сумма ЛБО в текущем году. При вводе документа из родительского док</w:t>
            </w:r>
            <w:r w:rsidRPr="00ED4C22">
              <w:t>умента поле заполняется в соответствии со значениями выбранного периода и даты документа согласно родительскому документу «Распределение бюджетных данных».</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Сумма: 1 год</w:t>
            </w:r>
          </w:p>
        </w:tc>
        <w:tc>
          <w:tcPr>
            <w:tcW w:w="3864" w:type="pct"/>
            <w:shd w:val="clear" w:color="auto" w:fill="auto"/>
          </w:tcPr>
          <w:p w:rsidR="00ED4C22" w:rsidRPr="00ED4C22" w:rsidRDefault="00ED4C22" w:rsidP="00412DF7">
            <w:pPr>
              <w:pStyle w:val="ASFKTablenorm"/>
              <w:ind w:left="57" w:right="57"/>
            </w:pPr>
            <w:r w:rsidRPr="00DE57C5">
              <w:t>Сумма ЛБО по первому году планового периода</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Сумма: 2 год</w:t>
            </w:r>
          </w:p>
        </w:tc>
        <w:tc>
          <w:tcPr>
            <w:tcW w:w="3864" w:type="pct"/>
            <w:shd w:val="clear" w:color="auto" w:fill="auto"/>
          </w:tcPr>
          <w:p w:rsidR="00ED4C22" w:rsidRPr="00ED4C22" w:rsidRDefault="00ED4C22" w:rsidP="00412DF7">
            <w:pPr>
              <w:pStyle w:val="ASFKTablenorm"/>
              <w:ind w:left="57" w:right="57"/>
            </w:pPr>
            <w:r w:rsidRPr="00DE57C5">
              <w:t>Сумма ЛБО по второму году планового периода</w:t>
            </w:r>
            <w:r w:rsidRPr="00ED4C22">
              <w:t>.</w:t>
            </w:r>
          </w:p>
        </w:tc>
      </w:tr>
    </w:tbl>
    <w:p w:rsidR="00CD55C7" w:rsidRPr="0064058C" w:rsidRDefault="00D51A98" w:rsidP="00BB52A1">
      <w:pPr>
        <w:pStyle w:val="ASFKNormal"/>
      </w:pPr>
      <w:r>
        <w:t xml:space="preserve">На </w:t>
      </w:r>
      <w:r w:rsidRPr="00D51A98">
        <w:t>вкладке «Раздел II: ЛБО», вложенной в закладку «Документ», в табличном блоке содержатся строки ЛБО по Разделу II и заголовочные поля.</w:t>
      </w:r>
      <w:r>
        <w:t xml:space="preserve"> </w:t>
      </w:r>
      <w:r w:rsidR="00CD55C7" w:rsidRPr="0064058C">
        <w:t xml:space="preserve">Для добавления строки ЛБО следует нажать на кнопку </w:t>
      </w:r>
      <w:r w:rsidR="0092715F">
        <w:pict>
          <v:shape id="_x0000_i1257" type="#_x0000_t75" style="width:24pt;height:24pt">
            <v:imagedata r:id="rId73" o:title="Snap7" gain="81921f" blacklevel="-3277f"/>
          </v:shape>
        </w:pict>
      </w:r>
      <w:r w:rsidR="00CD55C7" w:rsidRPr="0064058C">
        <w:t> </w:t>
      </w:r>
      <w:r w:rsidR="0020559D">
        <w:t>(Добавить новую строку)</w:t>
      </w:r>
      <w:r w:rsidR="00CD55C7" w:rsidRPr="0064058C">
        <w:t>. Открое</w:t>
      </w:r>
      <w:r w:rsidR="00F9698D">
        <w:t>тся форма «Добавление записи»</w:t>
      </w:r>
      <w:r w:rsidR="00CD55C7" w:rsidRPr="0064058C">
        <w:t xml:space="preserve"> </w:t>
      </w:r>
      <w:r w:rsidR="00D82734">
        <w:t>(рис. </w:t>
      </w:r>
      <w:r w:rsidR="00CD55C7" w:rsidRPr="0064058C">
        <w:fldChar w:fldCharType="begin"/>
      </w:r>
      <w:r w:rsidR="00CD55C7" w:rsidRPr="0064058C">
        <w:instrText xml:space="preserve"> REF _Ref248811933 \h </w:instrText>
      </w:r>
      <w:r w:rsidR="00636584" w:rsidRPr="0064058C">
        <w:instrText xml:space="preserve"> \* MERGEFORMAT </w:instrText>
      </w:r>
      <w:r w:rsidR="00CD55C7" w:rsidRPr="0064058C">
        <w:fldChar w:fldCharType="separate"/>
      </w:r>
      <w:r w:rsidR="0092715F">
        <w:rPr>
          <w:noProof/>
        </w:rPr>
        <w:t>146</w:t>
      </w:r>
      <w:r w:rsidR="00CD55C7" w:rsidRPr="0064058C">
        <w:fldChar w:fldCharType="end"/>
      </w:r>
      <w:r w:rsidR="00CD55C7" w:rsidRPr="0064058C">
        <w:t>).</w:t>
      </w:r>
    </w:p>
    <w:p w:rsidR="008A42AA" w:rsidRPr="008A42AA" w:rsidRDefault="0092715F" w:rsidP="008A42AA">
      <w:pPr>
        <w:pStyle w:val="ASFKFigure"/>
      </w:pPr>
      <w:r>
        <w:lastRenderedPageBreak/>
        <w:pict>
          <v:shape id="_x0000_i1258" type="#_x0000_t75" style="width:480pt;height:204pt">
            <v:imagedata r:id="rId211"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006" w:name="_Ref248811933"/>
      <w:bookmarkStart w:id="1007" w:name="_Toc79490515"/>
      <w:r w:rsidR="0092715F">
        <w:rPr>
          <w:noProof/>
        </w:rPr>
        <w:t>146</w:t>
      </w:r>
      <w:bookmarkEnd w:id="1006"/>
      <w:r w:rsidRPr="0064058C">
        <w:fldChar w:fldCharType="end"/>
      </w:r>
      <w:r w:rsidRPr="0064058C">
        <w:t xml:space="preserve">. ЭД </w:t>
      </w:r>
      <w:r w:rsidR="001F20AD">
        <w:t>«</w:t>
      </w:r>
      <w:r w:rsidRPr="0064058C">
        <w:t>Добавление записи</w:t>
      </w:r>
      <w:r w:rsidR="001F20AD">
        <w:t>»</w:t>
      </w:r>
      <w:bookmarkEnd w:id="1007"/>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1003D4">
        <w:t>; з</w:t>
      </w:r>
      <w:r w:rsidR="00CD55C7" w:rsidRPr="0064058C">
        <w:t>аполняется автоматически</w:t>
      </w:r>
      <w:r w:rsidR="001003D4">
        <w:t>;</w:t>
      </w:r>
    </w:p>
    <w:p w:rsidR="00CD55C7" w:rsidRPr="0064058C" w:rsidRDefault="001F20AD" w:rsidP="00574C42">
      <w:pPr>
        <w:pStyle w:val="ASFKListmark1"/>
      </w:pPr>
      <w:r>
        <w:t>«</w:t>
      </w:r>
      <w:r w:rsidR="00CD55C7" w:rsidRPr="0064058C">
        <w:t>И?</w:t>
      </w:r>
      <w:r>
        <w:t>»</w:t>
      </w:r>
      <w:r w:rsidR="00CD55C7" w:rsidRPr="0064058C">
        <w:t xml:space="preserve"> – </w:t>
      </w:r>
      <w:r w:rsidR="001003D4">
        <w:t>признак итоговой строки;</w:t>
      </w:r>
    </w:p>
    <w:p w:rsidR="00CD55C7" w:rsidRPr="0064058C" w:rsidRDefault="001003D4"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1003D4">
        <w:t xml:space="preserve"> </w:t>
      </w:r>
      <w:r w:rsidR="001003D4" w:rsidRPr="0064058C">
        <w:t>–</w:t>
      </w:r>
      <w:r w:rsidR="001003D4">
        <w:t xml:space="preserve"> з</w:t>
      </w:r>
      <w:r w:rsidR="00CD55C7" w:rsidRPr="002B1F3E">
        <w:t xml:space="preserve">начение поля формируется автоматически на основании введенных сегментов как сумма полей </w:t>
      </w:r>
      <w:r>
        <w:t>«</w:t>
      </w:r>
      <w:r w:rsidR="00CD55C7" w:rsidRPr="002B1F3E">
        <w:t>Код по БК ГРБС</w:t>
      </w:r>
      <w:r>
        <w:t>»</w:t>
      </w:r>
      <w:r w:rsidR="00CD55C7" w:rsidRPr="002B1F3E">
        <w:t xml:space="preserve"> + </w:t>
      </w:r>
      <w:r w:rsidRPr="00DC58D1">
        <w:rPr>
          <w:rStyle w:val="ASFKReporterror"/>
        </w:rPr>
        <w:t>«</w:t>
      </w:r>
      <w:r w:rsidR="00CD55C7" w:rsidRPr="00DC58D1">
        <w:rPr>
          <w:rStyle w:val="ASFKReporterror"/>
        </w:rPr>
        <w:t>Рд</w:t>
      </w:r>
      <w:r w:rsidRPr="00DC58D1">
        <w:rPr>
          <w:rStyle w:val="ASFKReporterror"/>
        </w:rPr>
        <w:t>»</w:t>
      </w:r>
      <w:r w:rsidR="00CD55C7" w:rsidRPr="002B1F3E">
        <w:t xml:space="preserve"> + </w:t>
      </w:r>
      <w:r w:rsidRPr="00DC58D1">
        <w:rPr>
          <w:rStyle w:val="ASFKReporterror"/>
        </w:rPr>
        <w:t>«</w:t>
      </w:r>
      <w:r w:rsidR="00CD55C7" w:rsidRPr="00DC58D1">
        <w:rPr>
          <w:rStyle w:val="ASFKReporterror"/>
        </w:rPr>
        <w:t>Прд</w:t>
      </w:r>
      <w:r w:rsidRPr="00DC58D1">
        <w:rPr>
          <w:rStyle w:val="ASFKReporterror"/>
        </w:rP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CD55C7" w:rsidRPr="002B1F3E">
        <w:t xml:space="preserve"> + </w:t>
      </w:r>
      <w:r>
        <w:t>«</w:t>
      </w:r>
      <w:r w:rsidR="00CD55C7" w:rsidRPr="002B1F3E">
        <w:t>КОСГУ</w:t>
      </w:r>
      <w:r>
        <w:t>»</w:t>
      </w:r>
      <w:r w:rsidR="001003D4">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1003D4">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1003D4">
        <w:t>;</w:t>
      </w:r>
    </w:p>
    <w:p w:rsidR="00CD55C7" w:rsidRPr="00811D64" w:rsidRDefault="001F20AD" w:rsidP="00574C42">
      <w:pPr>
        <w:pStyle w:val="ASFKListmark1"/>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1003D4">
        <w:t>; з</w:t>
      </w:r>
      <w:r w:rsidR="00CD55C7" w:rsidRPr="00811D64">
        <w:t xml:space="preserve">начение может быть выбрано из справочника </w:t>
      </w:r>
      <w:r>
        <w:t>«</w:t>
      </w:r>
      <w:r w:rsidR="00CD55C7" w:rsidRPr="00811D64">
        <w:t>Ведомства</w:t>
      </w:r>
      <w:r>
        <w:t>»</w:t>
      </w:r>
      <w:r w:rsidR="001003D4">
        <w:t>;</w:t>
      </w:r>
    </w:p>
    <w:p w:rsidR="00CD55C7" w:rsidRPr="0064058C" w:rsidRDefault="001F20AD" w:rsidP="00574C42">
      <w:pPr>
        <w:pStyle w:val="ASFKListmark1"/>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коду функциональной классификации расходов</w:t>
      </w:r>
      <w:r w:rsidR="001003D4">
        <w:t>; з</w:t>
      </w:r>
      <w:r w:rsidR="00CD55C7" w:rsidRPr="0064058C">
        <w:t xml:space="preserve">начение может быть выбрано из справочника </w:t>
      </w:r>
      <w:r>
        <w:t>«</w:t>
      </w:r>
      <w:r w:rsidR="00CD55C7" w:rsidRPr="0064058C">
        <w:t>Разделы/подразделы ФКР</w:t>
      </w:r>
      <w:r>
        <w:t>»</w:t>
      </w:r>
      <w:r w:rsidR="001003D4">
        <w:t>;</w:t>
      </w:r>
    </w:p>
    <w:p w:rsidR="00CD55C7" w:rsidRPr="00811D64" w:rsidRDefault="001F20AD" w:rsidP="00574C42">
      <w:pPr>
        <w:pStyle w:val="ASFKListmark1"/>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коду функциональной классификации расходов</w:t>
      </w:r>
      <w:r w:rsidR="001003D4">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1003D4">
        <w:t>;</w:t>
      </w:r>
    </w:p>
    <w:p w:rsidR="00CD55C7" w:rsidRPr="00811D64" w:rsidRDefault="001F20AD" w:rsidP="00574C42">
      <w:pPr>
        <w:pStyle w:val="ASFKListmark1"/>
      </w:pPr>
      <w:r>
        <w:t>«</w:t>
      </w:r>
      <w:r w:rsidR="00CD55C7" w:rsidRPr="00811D64">
        <w:t>ЦСТ</w:t>
      </w:r>
      <w:r>
        <w:t>»</w:t>
      </w:r>
      <w:r w:rsidR="00CD55C7" w:rsidRPr="00811D64">
        <w:t xml:space="preserve"> – код целевой статьи</w:t>
      </w:r>
      <w:r w:rsidR="001003D4">
        <w:t>; з</w:t>
      </w:r>
      <w:r w:rsidR="00CD55C7" w:rsidRPr="00811D64">
        <w:t xml:space="preserve">начение может быть выбрано из справочника </w:t>
      </w:r>
      <w:r>
        <w:t>«</w:t>
      </w:r>
      <w:r w:rsidR="00CD55C7" w:rsidRPr="00811D64">
        <w:t>Целевые статьи ФКР</w:t>
      </w:r>
      <w:r>
        <w:t>»</w:t>
      </w:r>
      <w:r w:rsidR="001003D4">
        <w:t>;</w:t>
      </w:r>
    </w:p>
    <w:p w:rsidR="00CD55C7" w:rsidRPr="00811D64" w:rsidRDefault="001F20AD" w:rsidP="00574C42">
      <w:pPr>
        <w:pStyle w:val="ASFKListmark1"/>
      </w:pPr>
      <w:r>
        <w:t>«</w:t>
      </w:r>
      <w:r w:rsidR="00CD55C7" w:rsidRPr="00811D64">
        <w:t>ВР</w:t>
      </w:r>
      <w:r>
        <w:t>»</w:t>
      </w:r>
      <w:r w:rsidR="00CD55C7" w:rsidRPr="00811D64">
        <w:t xml:space="preserve"> – код вида расходов</w:t>
      </w:r>
      <w:r w:rsidR="001003D4">
        <w:t>; з</w:t>
      </w:r>
      <w:r w:rsidR="00CD55C7" w:rsidRPr="00811D64">
        <w:t xml:space="preserve">начение может быть выбрано из справочника </w:t>
      </w:r>
      <w:r>
        <w:t>«</w:t>
      </w:r>
      <w:r w:rsidR="00CD55C7" w:rsidRPr="00811D64">
        <w:t>Виды расходов ФКР</w:t>
      </w:r>
      <w:r>
        <w:t>»</w:t>
      </w:r>
      <w:r w:rsidR="001003D4">
        <w:t>;</w:t>
      </w:r>
    </w:p>
    <w:p w:rsidR="00CD55C7" w:rsidRPr="0064058C" w:rsidRDefault="001F20AD" w:rsidP="00574C42">
      <w:pPr>
        <w:pStyle w:val="ASFKListmark1"/>
      </w:pPr>
      <w:r>
        <w:t>«</w:t>
      </w:r>
      <w:r w:rsidR="00CD55C7" w:rsidRPr="00811D64">
        <w:t>КОСГУ</w:t>
      </w:r>
      <w:r>
        <w:t>»</w:t>
      </w:r>
      <w:r w:rsidR="00CD55C7" w:rsidRPr="00811D64">
        <w:t xml:space="preserve"> – код классификации операций сектора государственного управления</w:t>
      </w:r>
      <w:r w:rsidR="001003D4">
        <w:t>; з</w:t>
      </w:r>
      <w:r w:rsidR="00CD55C7" w:rsidRPr="0064058C">
        <w:t xml:space="preserve">начение может быть выбрано из справочника </w:t>
      </w:r>
      <w:r>
        <w:t>«</w:t>
      </w:r>
      <w:r w:rsidR="00CD55C7" w:rsidRPr="0064058C">
        <w:t>Экономические статьи</w:t>
      </w:r>
      <w:r>
        <w:t>»</w:t>
      </w:r>
      <w:r w:rsidR="001003D4">
        <w:t>;</w:t>
      </w:r>
    </w:p>
    <w:p w:rsidR="00CD55C7" w:rsidRPr="00811D64" w:rsidRDefault="001F20AD" w:rsidP="00574C42">
      <w:pPr>
        <w:pStyle w:val="ASFKListmark1"/>
      </w:pPr>
      <w:r>
        <w:t>«</w:t>
      </w:r>
      <w:r w:rsidR="00CD55C7" w:rsidRPr="00811D64">
        <w:t xml:space="preserve">Сумма: </w:t>
      </w:r>
      <w:r w:rsidR="00BA6880">
        <w:t>Т</w:t>
      </w:r>
      <w:r w:rsidR="00CD55C7" w:rsidRPr="00811D64">
        <w:t xml:space="preserve">ек. </w:t>
      </w:r>
      <w:r w:rsidR="00BD6E40">
        <w:t>Г</w:t>
      </w:r>
      <w:r w:rsidR="00CD55C7" w:rsidRPr="00811D64">
        <w:t>од</w:t>
      </w:r>
      <w:r>
        <w:t>»</w:t>
      </w:r>
      <w:r w:rsidR="001003D4">
        <w:t xml:space="preserve"> – сумма ЛБО в текущем году;</w:t>
      </w:r>
    </w:p>
    <w:p w:rsidR="00CD55C7" w:rsidRPr="00811D64" w:rsidRDefault="001F20AD" w:rsidP="00574C42">
      <w:pPr>
        <w:pStyle w:val="ASFKListmark1"/>
      </w:pPr>
      <w:r>
        <w:t>«</w:t>
      </w:r>
      <w:r w:rsidR="00CD55C7" w:rsidRPr="00811D64">
        <w:t>Сумма: 1 год</w:t>
      </w:r>
      <w:r>
        <w:t>»</w:t>
      </w:r>
      <w:r w:rsidR="00CD55C7" w:rsidRPr="00811D64">
        <w:t xml:space="preserve"> – сумма ЛБО по первому году планового периода</w:t>
      </w:r>
      <w:r w:rsidR="001003D4">
        <w:t>;</w:t>
      </w:r>
    </w:p>
    <w:p w:rsidR="00CD55C7" w:rsidRPr="00811D64" w:rsidRDefault="001F20AD" w:rsidP="00574C42">
      <w:pPr>
        <w:pStyle w:val="ASFKListmark1"/>
      </w:pPr>
      <w:r>
        <w:t>«</w:t>
      </w:r>
      <w:r w:rsidR="00CD55C7" w:rsidRPr="00811D64">
        <w:t>Сумма: 2 год</w:t>
      </w:r>
      <w:r>
        <w:t>»</w:t>
      </w:r>
      <w:r w:rsidR="00CD55C7" w:rsidRPr="00811D64">
        <w:t xml:space="preserve"> – сумма ЛБО по второму году планового периода</w:t>
      </w:r>
      <w:r w:rsidR="00CC7FDF">
        <w:t>.</w:t>
      </w:r>
    </w:p>
    <w:p w:rsidR="00D51A98" w:rsidRDefault="00CD55C7" w:rsidP="00BB52A1">
      <w:pPr>
        <w:pStyle w:val="ASFKNormal"/>
      </w:pPr>
      <w:r w:rsidRPr="0064058C">
        <w:tab/>
        <w:t xml:space="preserve">Нажать на </w:t>
      </w:r>
      <w:r w:rsidR="00D51A98">
        <w:t>кнопку «Ok»</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D51A98" w:rsidRPr="0064058C" w:rsidRDefault="00D51A98" w:rsidP="00BB52A1">
      <w:pPr>
        <w:pStyle w:val="ASFKNormal"/>
      </w:pPr>
      <w:r w:rsidRPr="0064058C">
        <w:t xml:space="preserve">ЭФ </w:t>
      </w:r>
      <w:r>
        <w:t>документа «</w:t>
      </w:r>
      <w:r w:rsidRPr="0064058C">
        <w:t>Уведомление о блокировке БА и ЛБО</w:t>
      </w:r>
      <w:r w:rsidR="00F9698D">
        <w:t xml:space="preserve">», закладки </w:t>
      </w:r>
      <w:r>
        <w:t>«</w:t>
      </w:r>
      <w:r w:rsidRPr="0064058C">
        <w:t>Дополнительные атрибуты</w:t>
      </w:r>
      <w:r>
        <w:t xml:space="preserve">» </w:t>
      </w:r>
      <w:r w:rsidR="004271D0">
        <w:t>представлена</w:t>
      </w:r>
      <w:r>
        <w:t xml:space="preserve"> на рисунке</w:t>
      </w:r>
      <w:r w:rsidR="008650B7" w:rsidRPr="0064058C">
        <w:t> </w:t>
      </w:r>
      <w:r w:rsidRPr="00ED4C22">
        <w:fldChar w:fldCharType="begin"/>
      </w:r>
      <w:r w:rsidRPr="00ED4C22">
        <w:instrText xml:space="preserve"> REF _Ref248811935 \h  \* MERGEFORMAT </w:instrText>
      </w:r>
      <w:r w:rsidRPr="00ED4C22">
        <w:fldChar w:fldCharType="separate"/>
      </w:r>
      <w:r w:rsidR="0092715F">
        <w:t>147</w:t>
      </w:r>
      <w:r w:rsidRPr="00ED4C22">
        <w:fldChar w:fldCharType="end"/>
      </w:r>
      <w:r>
        <w:t>.</w:t>
      </w:r>
    </w:p>
    <w:p w:rsidR="008A42AA" w:rsidRPr="008A42AA" w:rsidRDefault="0092715F" w:rsidP="008A42AA">
      <w:pPr>
        <w:pStyle w:val="ASFKFigure"/>
      </w:pPr>
      <w:r>
        <w:lastRenderedPageBreak/>
        <w:pict>
          <v:shape id="_x0000_i1259" type="#_x0000_t75" style="width:479.25pt;height:156pt">
            <v:imagedata r:id="rId212"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008" w:name="_Ref248811935"/>
      <w:bookmarkStart w:id="1009" w:name="_Toc79490516"/>
      <w:r w:rsidR="0092715F">
        <w:rPr>
          <w:noProof/>
        </w:rPr>
        <w:t>147</w:t>
      </w:r>
      <w:bookmarkEnd w:id="1008"/>
      <w:r w:rsidRPr="0064058C">
        <w:fldChar w:fldCharType="end"/>
      </w:r>
      <w:r w:rsidRPr="0064058C">
        <w:t xml:space="preserve">. ЭФ </w:t>
      </w:r>
      <w:r w:rsidR="00D51A98">
        <w:t xml:space="preserve">документа </w:t>
      </w:r>
      <w:r w:rsidR="001F20AD">
        <w:t>«</w:t>
      </w:r>
      <w:r w:rsidRPr="0064058C">
        <w:t>Уведомление о блокировке БА и ЛБО</w:t>
      </w:r>
      <w:r w:rsidR="00F9698D">
        <w:t xml:space="preserve">», закладки </w:t>
      </w:r>
      <w:r w:rsidR="001F20AD">
        <w:t>«</w:t>
      </w:r>
      <w:r w:rsidRPr="0064058C">
        <w:t>Дополнительные атрибуты</w:t>
      </w:r>
      <w:r w:rsidR="001F20AD">
        <w:t>»</w:t>
      </w:r>
      <w:bookmarkEnd w:id="1009"/>
    </w:p>
    <w:p w:rsidR="00D51A98" w:rsidRDefault="00D51A98" w:rsidP="00D51A98">
      <w:pPr>
        <w:pStyle w:val="ASFKNormal"/>
      </w:pPr>
      <w:bookmarkStart w:id="1010" w:name="_Toc318206543"/>
      <w:bookmarkStart w:id="1011" w:name="_Ref318206870"/>
      <w:bookmarkStart w:id="1012" w:name="_Ref318212637"/>
      <w:bookmarkStart w:id="1013" w:name="_Ref371509797"/>
      <w:bookmarkStart w:id="1014" w:name="_Ref372212929"/>
      <w:bookmarkStart w:id="1015" w:name="_Ref377492069"/>
      <w:bookmarkStart w:id="1016" w:name="_Ref378358021"/>
      <w:bookmarkStart w:id="1017" w:name="_Ref378868098"/>
      <w:bookmarkStart w:id="1018" w:name="_Toc387859022"/>
      <w:bookmarkStart w:id="1019" w:name="_Toc410283283"/>
      <w:bookmarkStart w:id="1020" w:name="_Ref440449428"/>
      <w:r>
        <w:t>Перечень</w:t>
      </w:r>
      <w:r w:rsidRPr="0064058C">
        <w:t xml:space="preserve"> полей документа </w:t>
      </w:r>
      <w:r>
        <w:t>«</w:t>
      </w:r>
      <w:r w:rsidRPr="0064058C">
        <w:t>Уведомление о блокировке БА и ЛБО</w:t>
      </w:r>
      <w:r w:rsidR="00F9698D">
        <w:t xml:space="preserve">», закладки </w:t>
      </w:r>
      <w:r>
        <w:t>«</w:t>
      </w:r>
      <w:r w:rsidRPr="0064058C">
        <w:t>Дополнительные а</w:t>
      </w:r>
      <w:r w:rsidRPr="00D51A98">
        <w:t>т</w:t>
      </w:r>
      <w:r w:rsidRPr="0064058C">
        <w:t>рибуты</w:t>
      </w:r>
      <w:r>
        <w:t>» приведен в таблице</w:t>
      </w:r>
      <w:r w:rsidR="008650B7" w:rsidRPr="0064058C">
        <w:t> </w:t>
      </w:r>
      <w:r>
        <w:fldChar w:fldCharType="begin"/>
      </w:r>
      <w:r>
        <w:instrText xml:space="preserve"> REF _Ref449682729 \h </w:instrText>
      </w:r>
      <w:r>
        <w:fldChar w:fldCharType="separate"/>
      </w:r>
      <w:r w:rsidR="0092715F">
        <w:rPr>
          <w:noProof/>
        </w:rPr>
        <w:t>79</w:t>
      </w:r>
      <w:r>
        <w:fldChar w:fldCharType="end"/>
      </w:r>
      <w:r>
        <w:t>.</w:t>
      </w:r>
    </w:p>
    <w:p w:rsidR="00D51A98" w:rsidRPr="0064058C" w:rsidRDefault="005A75E6" w:rsidP="00D51A98">
      <w:pPr>
        <w:pStyle w:val="ASFKNameTable"/>
      </w:pPr>
      <w:r>
        <w:rPr>
          <w:noProof/>
        </w:rPr>
        <w:fldChar w:fldCharType="begin"/>
      </w:r>
      <w:r>
        <w:rPr>
          <w:noProof/>
        </w:rPr>
        <w:instrText xml:space="preserve"> SEQ Таблица \* ARABIC </w:instrText>
      </w:r>
      <w:r>
        <w:rPr>
          <w:noProof/>
        </w:rPr>
        <w:fldChar w:fldCharType="separate"/>
      </w:r>
      <w:bookmarkStart w:id="1021" w:name="_Ref449682729"/>
      <w:bookmarkStart w:id="1022" w:name="_Toc79490308"/>
      <w:r w:rsidR="0092715F">
        <w:rPr>
          <w:noProof/>
        </w:rPr>
        <w:t>79</w:t>
      </w:r>
      <w:bookmarkEnd w:id="1021"/>
      <w:r>
        <w:rPr>
          <w:noProof/>
        </w:rPr>
        <w:fldChar w:fldCharType="end"/>
      </w:r>
      <w:r w:rsidR="00D51A98" w:rsidRPr="0064058C">
        <w:t xml:space="preserve">. Описание полей документа </w:t>
      </w:r>
      <w:r w:rsidR="00D51A98">
        <w:t>«</w:t>
      </w:r>
      <w:r w:rsidR="00D51A98" w:rsidRPr="0064058C">
        <w:t>Уведомление о блокировке БА и ЛБО</w:t>
      </w:r>
      <w:r w:rsidR="00F9698D">
        <w:t xml:space="preserve">», закладки </w:t>
      </w:r>
      <w:r w:rsidR="00D51A98">
        <w:t>«</w:t>
      </w:r>
      <w:r w:rsidR="00D51A98" w:rsidRPr="0064058C">
        <w:t>Дополнительные а</w:t>
      </w:r>
      <w:r w:rsidR="00D51A98" w:rsidRPr="00D51A98">
        <w:t>т</w:t>
      </w:r>
      <w:r w:rsidR="00D51A98" w:rsidRPr="0064058C">
        <w:t>рибуты</w:t>
      </w:r>
      <w:r w:rsidR="00D51A98">
        <w:t>»</w:t>
      </w:r>
      <w:bookmarkEnd w:id="10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D51A98"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1A98" w:rsidRPr="0064058C" w:rsidRDefault="00D51A98" w:rsidP="00D51A98">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1A98" w:rsidRPr="0064058C" w:rsidRDefault="00D51A98" w:rsidP="00D51A98">
            <w:pPr>
              <w:pStyle w:val="ASFKTableHead"/>
            </w:pPr>
            <w:r w:rsidRPr="0064058C">
              <w:t>Описание поля</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DE57C5">
              <w:t xml:space="preserve">Закладка </w:t>
            </w:r>
            <w:r w:rsidRPr="00ED4C22">
              <w:t>«Дополнительные атрибуты», группа полей «Статусы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Бизнес-</w:t>
            </w:r>
            <w:r w:rsidR="00415355" w:rsidRPr="00ED4C22">
              <w:t>статус</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бизнес-статуса документа. </w:t>
            </w:r>
            <w:r w:rsidRPr="00ED4C22">
              <w:t>Заполняется автоматически при обработке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Статус перед</w:t>
            </w:r>
            <w:r w:rsidRPr="00ED4C22">
              <w:t>ачи</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статуса передачи документа. </w:t>
            </w:r>
            <w:r w:rsidRPr="00ED4C22">
              <w:t>Заполняется автоматически при обработке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Статус утве</w:t>
            </w:r>
            <w:r w:rsidRPr="00ED4C22">
              <w:t>рждения</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статуса утверждения документа. </w:t>
            </w:r>
            <w:r w:rsidRPr="00ED4C22">
              <w:t>Заполняется автомат</w:t>
            </w:r>
            <w:r w:rsidRPr="00D51A98">
              <w:t>и</w:t>
            </w:r>
            <w:r w:rsidRPr="00ED4C22">
              <w:t>чески при обработке документа.</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8B557A">
              <w:t xml:space="preserve">Закладка </w:t>
            </w:r>
            <w:r w:rsidRPr="00ED4C22">
              <w:t>«Дополнительные атрибуты», группа полей «Даты»</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Период с</w:t>
            </w:r>
          </w:p>
        </w:tc>
        <w:tc>
          <w:tcPr>
            <w:tcW w:w="3864" w:type="pct"/>
            <w:shd w:val="clear" w:color="auto" w:fill="auto"/>
          </w:tcPr>
          <w:p w:rsidR="00D51A98" w:rsidRPr="00ED4C22" w:rsidRDefault="00D51A98" w:rsidP="00412DF7">
            <w:pPr>
              <w:pStyle w:val="ASFKTablenorm"/>
              <w:ind w:left="57" w:right="57"/>
            </w:pPr>
            <w:r w:rsidRPr="008B557A">
              <w:t xml:space="preserve">Начальный год периода действия бюджетных данных документа. </w:t>
            </w:r>
            <w:r w:rsidRPr="00ED4C22">
              <w:t>Подставл</w:t>
            </w:r>
            <w:r w:rsidRPr="00D51A98">
              <w:t>я</w:t>
            </w:r>
            <w:r w:rsidRPr="00ED4C22">
              <w:t>ется финансовый год на основании значения поля «Год» в заголовке на з</w:t>
            </w:r>
            <w:r w:rsidRPr="00D51A98">
              <w:t>а</w:t>
            </w:r>
            <w:r w:rsidRPr="00ED4C22">
              <w:t>кладке «Документ» (рис. </w:t>
            </w:r>
            <w:r w:rsidRPr="00ED4C22">
              <w:fldChar w:fldCharType="begin"/>
            </w:r>
            <w:r w:rsidRPr="00ED4C22">
              <w:instrText xml:space="preserve"> REF _Ref248811920 \h  \* MERGEFORMAT </w:instrText>
            </w:r>
            <w:r w:rsidRPr="00ED4C22">
              <w:fldChar w:fldCharType="separate"/>
            </w:r>
            <w:r w:rsidR="0092715F">
              <w:t>143</w:t>
            </w:r>
            <w:r w:rsidRPr="00ED4C22">
              <w:fldChar w:fldCharType="end"/>
            </w:r>
            <w:r w:rsidRPr="00ED4C22">
              <w:t>).</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Период по</w:t>
            </w:r>
          </w:p>
        </w:tc>
        <w:tc>
          <w:tcPr>
            <w:tcW w:w="3864" w:type="pct"/>
            <w:shd w:val="clear" w:color="auto" w:fill="auto"/>
          </w:tcPr>
          <w:p w:rsidR="00D51A98" w:rsidRPr="00ED4C22" w:rsidRDefault="00D51A98" w:rsidP="00412DF7">
            <w:pPr>
              <w:pStyle w:val="ASFKTablenorm"/>
              <w:ind w:left="57" w:right="57"/>
            </w:pPr>
            <w:r w:rsidRPr="008B557A">
              <w:t>Последний год периода действия бюджетных данных документа. Определ</w:t>
            </w:r>
            <w:r w:rsidRPr="00ED4C22">
              <w:t>яе</w:t>
            </w:r>
            <w:r w:rsidRPr="00D51A98">
              <w:t>т</w:t>
            </w:r>
            <w:r w:rsidRPr="00ED4C22">
              <w:t>ся автоматически как «Период с» + «количество лет, входящих в период пл</w:t>
            </w:r>
            <w:r w:rsidRPr="00D51A98">
              <w:t>а</w:t>
            </w:r>
            <w:r w:rsidRPr="00ED4C22">
              <w:t>нирования», по умолчанию период планирования 2 года.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Дата проводки в о</w:t>
            </w:r>
            <w:r w:rsidRPr="00D51A98">
              <w:t>р</w:t>
            </w:r>
            <w:r w:rsidRPr="00ED4C22">
              <w:t>гане ФК</w:t>
            </w:r>
          </w:p>
        </w:tc>
        <w:tc>
          <w:tcPr>
            <w:tcW w:w="3864" w:type="pct"/>
            <w:shd w:val="clear" w:color="auto" w:fill="auto"/>
          </w:tcPr>
          <w:p w:rsidR="00D51A98" w:rsidRPr="00ED4C22" w:rsidRDefault="00D51A98" w:rsidP="00412DF7">
            <w:pPr>
              <w:pStyle w:val="ASFKTablenorm"/>
              <w:ind w:left="57" w:right="57"/>
            </w:pPr>
            <w:r w:rsidRPr="008B557A">
              <w:t>Дата формирования бухгалтерских проводок по документу в органе ФК. Зн</w:t>
            </w:r>
            <w:r w:rsidRPr="00D51A98">
              <w:t>а</w:t>
            </w:r>
            <w:r w:rsidRPr="008B557A">
              <w:t xml:space="preserve">чение поля доставляется из </w:t>
            </w:r>
            <w:r w:rsidR="007B4A32">
              <w:t>ППО OEBS АСФК</w:t>
            </w:r>
            <w:r w:rsidRPr="00ED4C22">
              <w:t>.</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Дата регистрации в о</w:t>
            </w:r>
            <w:r w:rsidRPr="00ED4C22">
              <w:t>ргане ФК</w:t>
            </w:r>
          </w:p>
        </w:tc>
        <w:tc>
          <w:tcPr>
            <w:tcW w:w="3864" w:type="pct"/>
            <w:shd w:val="clear" w:color="auto" w:fill="auto"/>
          </w:tcPr>
          <w:p w:rsidR="00D51A98" w:rsidRPr="00ED4C22" w:rsidRDefault="00D51A98" w:rsidP="00412DF7">
            <w:pPr>
              <w:pStyle w:val="ASFKTablenorm"/>
              <w:ind w:left="57" w:right="57"/>
            </w:pPr>
            <w:r w:rsidRPr="008B557A">
              <w:t xml:space="preserve">Дата регистрации в органе ФК. Значение поля доставляется из </w:t>
            </w:r>
            <w:r w:rsidR="007B4A32">
              <w:t>ППО OEBS АСФК</w:t>
            </w:r>
            <w:r w:rsidRPr="00ED4C22">
              <w:t>.</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8B557A">
              <w:t xml:space="preserve">Закладка </w:t>
            </w:r>
            <w:r w:rsidRPr="00ED4C22">
              <w:t>«Дополнительные атрибуты», группа полей «Подписи», группа полей «Главный распоряд</w:t>
            </w:r>
            <w:r w:rsidRPr="00D51A98">
              <w:t>и</w:t>
            </w:r>
            <w:r w:rsidRPr="00ED4C22">
              <w:t>тель средств федерального бюджета»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Руководитель. Ра</w:t>
            </w:r>
            <w:r w:rsidRPr="00D51A98">
              <w:t>с</w:t>
            </w:r>
            <w:r w:rsidRPr="00ED4C22">
              <w:t>шифровка подписи</w:t>
            </w:r>
          </w:p>
        </w:tc>
        <w:tc>
          <w:tcPr>
            <w:tcW w:w="3864" w:type="pct"/>
            <w:shd w:val="clear" w:color="auto" w:fill="auto"/>
          </w:tcPr>
          <w:p w:rsidR="00D51A98" w:rsidRPr="00ED4C22" w:rsidRDefault="00D51A98" w:rsidP="00412DF7">
            <w:pPr>
              <w:pStyle w:val="ASFKTablenorm"/>
              <w:ind w:left="57" w:right="57"/>
            </w:pPr>
            <w:r w:rsidRPr="008B557A">
              <w:t xml:space="preserve">ФИО руководителя ГРБС. Значение может быть выбрано из справочника </w:t>
            </w:r>
            <w:r w:rsidRPr="00ED4C22">
              <w:t>«Список сотрудников».</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Дата подписи</w:t>
            </w:r>
          </w:p>
        </w:tc>
        <w:tc>
          <w:tcPr>
            <w:tcW w:w="3864" w:type="pct"/>
            <w:shd w:val="clear" w:color="auto" w:fill="auto"/>
          </w:tcPr>
          <w:p w:rsidR="00D51A98" w:rsidRPr="00ED4C22" w:rsidRDefault="00D51A98" w:rsidP="00412DF7">
            <w:pPr>
              <w:pStyle w:val="ASFKTablenorm"/>
              <w:ind w:left="57" w:right="57"/>
            </w:pPr>
            <w:r w:rsidRPr="008B557A">
              <w:t>Дата подписи документа руководителем финансового департамента ГРБС. Значение даты может быть выбрано с помощью системного к</w:t>
            </w:r>
            <w:r w:rsidRPr="00ED4C22">
              <w:t>алендаря.</w:t>
            </w:r>
          </w:p>
        </w:tc>
      </w:tr>
    </w:tbl>
    <w:p w:rsidR="00692209" w:rsidRPr="0064058C" w:rsidRDefault="00692209" w:rsidP="00881A26">
      <w:pPr>
        <w:pStyle w:val="32"/>
      </w:pPr>
      <w:bookmarkStart w:id="1023" w:name="_Ref449705569"/>
      <w:bookmarkStart w:id="1024" w:name="_Ref449705798"/>
      <w:bookmarkStart w:id="1025" w:name="_Ref449706566"/>
      <w:bookmarkStart w:id="1026" w:name="_Toc79490197"/>
      <w:r w:rsidRPr="0064058C">
        <w:lastRenderedPageBreak/>
        <w:t>Перечень целевых субсидий</w:t>
      </w:r>
      <w:bookmarkEnd w:id="1010"/>
      <w:bookmarkEnd w:id="1011"/>
      <w:bookmarkEnd w:id="1012"/>
      <w:bookmarkEnd w:id="1013"/>
      <w:bookmarkEnd w:id="1014"/>
      <w:bookmarkEnd w:id="1015"/>
      <w:bookmarkEnd w:id="1016"/>
      <w:bookmarkEnd w:id="1017"/>
      <w:bookmarkEnd w:id="1018"/>
      <w:bookmarkEnd w:id="1019"/>
      <w:bookmarkEnd w:id="1020"/>
      <w:bookmarkEnd w:id="1023"/>
      <w:bookmarkEnd w:id="1024"/>
      <w:bookmarkEnd w:id="1025"/>
      <w:bookmarkEnd w:id="1026"/>
    </w:p>
    <w:p w:rsidR="00692209" w:rsidRPr="0064058C" w:rsidRDefault="00692209" w:rsidP="00BB52A1">
      <w:pPr>
        <w:pStyle w:val="ASFKNormal"/>
      </w:pPr>
      <w:r w:rsidRPr="0064058C">
        <w:t>Перечень целевых субсидий формируется органом, осуществляющим функции и полномочия учредителя, в разрезе аналитических кодов, присвоенных им для учета операций с целевыми субсидиями по каждой целевой субсидии для последующего его доведения до органов Федерального казначейства.</w:t>
      </w:r>
    </w:p>
    <w:p w:rsidR="00692209" w:rsidRPr="0064058C" w:rsidRDefault="00692209" w:rsidP="00BB52A1">
      <w:pPr>
        <w:pStyle w:val="ASFKNormal"/>
      </w:pPr>
      <w:r w:rsidRPr="0064058C">
        <w:t xml:space="preserve">В </w:t>
      </w:r>
      <w:r w:rsidR="007B4A32">
        <w:t>ППО СУФД АСФК</w:t>
      </w:r>
      <w:r w:rsidRPr="0064058C">
        <w:t xml:space="preserve"> документ </w:t>
      </w:r>
      <w:r w:rsidR="001F20AD">
        <w:t>«</w:t>
      </w:r>
      <w:r w:rsidRPr="0064058C">
        <w:t>Перечень целевых субсидий</w:t>
      </w:r>
      <w:r w:rsidR="001F20AD">
        <w:t>»</w:t>
      </w:r>
      <w:r w:rsidRPr="0064058C">
        <w:t xml:space="preserve"> формируется органом, осуществляющим функции и полномочия учредителя БУ/АУ. Учредители, являющиеся ГРБС ФБ, предоставляют документ </w:t>
      </w:r>
      <w:r w:rsidR="001F20AD">
        <w:t>«</w:t>
      </w:r>
      <w:r w:rsidRPr="0064058C">
        <w:t>Перечень целевых субсидий</w:t>
      </w:r>
      <w:r w:rsidR="001F20AD">
        <w:t>»</w:t>
      </w:r>
      <w:r w:rsidRPr="0064058C">
        <w:t xml:space="preserve"> в ЦАФК. Учредители, являющиеся ГРБС бюджетов, отличных от федерального бюджета, предоставляют документ </w:t>
      </w:r>
      <w:r w:rsidR="001F20AD">
        <w:t>«</w:t>
      </w:r>
      <w:r w:rsidRPr="0064058C">
        <w:t>Перечень целевых субсидий</w:t>
      </w:r>
      <w:r w:rsidR="001F20AD">
        <w:t>»</w:t>
      </w:r>
      <w:r w:rsidRPr="0064058C">
        <w:t xml:space="preserve"> в ОрФК по месту своего обслуживания. ЦАФК доводит документ </w:t>
      </w:r>
      <w:r w:rsidR="001F20AD">
        <w:t>«</w:t>
      </w:r>
      <w:r w:rsidRPr="0064058C">
        <w:t>Перечень целевых субсидий</w:t>
      </w:r>
      <w:r w:rsidR="001F20AD">
        <w:t>»</w:t>
      </w:r>
      <w:r w:rsidRPr="0064058C">
        <w:t xml:space="preserve"> до ТОФК.</w:t>
      </w:r>
    </w:p>
    <w:p w:rsidR="00692209" w:rsidRPr="0064058C" w:rsidRDefault="00692209" w:rsidP="00BB52A1">
      <w:pPr>
        <w:pStyle w:val="ASFKNormal"/>
      </w:pPr>
      <w:r w:rsidRPr="0064058C">
        <w:t xml:space="preserve">Для работы с документами </w:t>
      </w:r>
      <w:r w:rsidR="001F20AD">
        <w:t>«</w:t>
      </w:r>
      <w:r w:rsidRPr="0064058C">
        <w:t>Перечень целевых субсидий</w:t>
      </w:r>
      <w:r w:rsidR="001F20AD">
        <w:t>»</w:t>
      </w:r>
      <w:r w:rsidRPr="0064058C">
        <w:t xml:space="preserve"> следует перейти в пункт меню</w:t>
      </w:r>
      <w:r w:rsidRPr="0064058C">
        <w:rPr>
          <w:rStyle w:val="ASFKSymBold"/>
        </w:rPr>
        <w:t xml:space="preserve"> </w:t>
      </w:r>
      <w:r w:rsidR="001F20AD">
        <w:rPr>
          <w:rStyle w:val="ASFKSymBold"/>
        </w:rPr>
        <w:t>«</w:t>
      </w:r>
      <w:r w:rsidRPr="0064058C">
        <w:t>Документы</w:t>
      </w:r>
      <w:r w:rsidR="00676E7A">
        <w:t xml:space="preserve"> –</w:t>
      </w:r>
      <w:r w:rsidR="00BA2446">
        <w:t xml:space="preserve"> </w:t>
      </w:r>
      <w:r w:rsidRPr="0064058C">
        <w:t>Регистрация и доведение бюджета</w:t>
      </w:r>
      <w:r w:rsidR="00676E7A">
        <w:t xml:space="preserve"> –</w:t>
      </w:r>
      <w:r w:rsidR="00BA2446">
        <w:t xml:space="preserve"> </w:t>
      </w:r>
      <w:r w:rsidRPr="0064058C">
        <w:t>Перечень целевых субсидий</w:t>
      </w:r>
      <w:r w:rsidR="001F20AD">
        <w:t>»</w:t>
      </w:r>
      <w:r w:rsidRPr="0064058C">
        <w:t>. Откроется ЭФ списка документов, представленная на рисунке</w:t>
      </w:r>
      <w:r w:rsidR="008650B7" w:rsidRPr="0064058C">
        <w:t> </w:t>
      </w:r>
      <w:r w:rsidRPr="0064058C">
        <w:fldChar w:fldCharType="begin"/>
      </w:r>
      <w:r w:rsidRPr="0064058C">
        <w:instrText xml:space="preserve"> REF _Ref318130069 \h </w:instrText>
      </w:r>
      <w:r w:rsidR="00636584" w:rsidRPr="0064058C">
        <w:instrText xml:space="preserve"> \* MERGEFORMAT </w:instrText>
      </w:r>
      <w:r w:rsidRPr="0064058C">
        <w:fldChar w:fldCharType="separate"/>
      </w:r>
      <w:r w:rsidR="0092715F">
        <w:rPr>
          <w:noProof/>
        </w:rPr>
        <w:t>148</w:t>
      </w:r>
      <w:r w:rsidRPr="0064058C">
        <w:fldChar w:fldCharType="end"/>
      </w:r>
      <w:r w:rsidRPr="0064058C">
        <w:t>.</w:t>
      </w:r>
    </w:p>
    <w:p w:rsidR="004A1994" w:rsidRPr="004A1994" w:rsidRDefault="0092715F" w:rsidP="004A1994">
      <w:pPr>
        <w:pStyle w:val="ASFKFigure"/>
      </w:pPr>
      <w:r>
        <w:pict>
          <v:shape id="_x0000_i1260" type="#_x0000_t75" style="width:479.25pt;height:264pt">
            <v:imagedata r:id="rId213" o:title="0"/>
          </v:shape>
        </w:pict>
      </w:r>
    </w:p>
    <w:p w:rsidR="00692209" w:rsidRPr="0064058C" w:rsidRDefault="00692209" w:rsidP="00F018DF">
      <w:pPr>
        <w:pStyle w:val="ASFKFigName"/>
      </w:pPr>
      <w:r w:rsidRPr="0064058C">
        <w:fldChar w:fldCharType="begin"/>
      </w:r>
      <w:r w:rsidRPr="0064058C">
        <w:instrText xml:space="preserve"> SEQ Рисунок \* ARABIC </w:instrText>
      </w:r>
      <w:r w:rsidRPr="0064058C">
        <w:fldChar w:fldCharType="separate"/>
      </w:r>
      <w:bookmarkStart w:id="1027" w:name="_Ref318130069"/>
      <w:bookmarkStart w:id="1028" w:name="_Toc79490517"/>
      <w:r w:rsidR="0092715F">
        <w:rPr>
          <w:noProof/>
        </w:rPr>
        <w:t>148</w:t>
      </w:r>
      <w:bookmarkEnd w:id="1027"/>
      <w:r w:rsidRPr="0064058C">
        <w:fldChar w:fldCharType="end"/>
      </w:r>
      <w:r w:rsidRPr="0064058C">
        <w:t xml:space="preserve">. ЭФ списка документов </w:t>
      </w:r>
      <w:r w:rsidR="001F20AD">
        <w:t>«</w:t>
      </w:r>
      <w:r w:rsidRPr="0064058C">
        <w:t>Перечень целевых субсидий</w:t>
      </w:r>
      <w:r w:rsidR="001F20AD">
        <w:t>»</w:t>
      </w:r>
      <w:bookmarkEnd w:id="1028"/>
    </w:p>
    <w:p w:rsidR="00692209" w:rsidRPr="0064058C" w:rsidRDefault="00692209" w:rsidP="00F018DF">
      <w:pPr>
        <w:pStyle w:val="41"/>
      </w:pPr>
      <w:r w:rsidRPr="0064058C">
        <w:t>Доступные операции</w:t>
      </w:r>
    </w:p>
    <w:p w:rsidR="00063E03" w:rsidRPr="00AB7803" w:rsidRDefault="00692209" w:rsidP="00063E03">
      <w:pPr>
        <w:pStyle w:val="ASFKNormal"/>
      </w:pPr>
      <w:r w:rsidRPr="0064058C">
        <w:t xml:space="preserve">На АРМ ГРБС </w:t>
      </w:r>
      <w:r w:rsidR="00063E03" w:rsidRPr="00AB7803">
        <w:t>доступны следующие операции</w:t>
      </w:r>
      <w:r w:rsidR="00063E03">
        <w:t xml:space="preserve"> над документом</w:t>
      </w:r>
      <w:r w:rsidR="00063E03" w:rsidRPr="00AB7803">
        <w:t>:</w:t>
      </w:r>
    </w:p>
    <w:p w:rsidR="00063E03" w:rsidRPr="00AB7803" w:rsidRDefault="00063E03" w:rsidP="00063E03">
      <w:pPr>
        <w:pStyle w:val="ASFKListmark1"/>
      </w:pPr>
      <w:r w:rsidRPr="00AB7803">
        <w:t>Для исходящих документов:</w:t>
      </w:r>
    </w:p>
    <w:p w:rsidR="00063E03" w:rsidRPr="00AB7803" w:rsidRDefault="00063E03" w:rsidP="00063E03">
      <w:pPr>
        <w:pStyle w:val="ASFKListmark2"/>
      </w:pPr>
      <w:r w:rsidRPr="00AB7803">
        <w:t>ввод вручную;</w:t>
      </w:r>
    </w:p>
    <w:p w:rsidR="00063E03" w:rsidRPr="00AB7803" w:rsidRDefault="00063E03" w:rsidP="00063E03">
      <w:pPr>
        <w:pStyle w:val="ASFKListmark2"/>
      </w:pPr>
      <w:r w:rsidRPr="00AB7803">
        <w:t>просмотр и редактирование;</w:t>
      </w:r>
    </w:p>
    <w:p w:rsidR="00063E03" w:rsidRDefault="00063E03" w:rsidP="00063E03">
      <w:pPr>
        <w:pStyle w:val="ASFKListmark2"/>
      </w:pPr>
      <w:r>
        <w:t xml:space="preserve">копирование и </w:t>
      </w:r>
      <w:r w:rsidRPr="00AB7803">
        <w:t>удаление;</w:t>
      </w:r>
    </w:p>
    <w:p w:rsidR="00063E03" w:rsidRPr="00AB7803" w:rsidRDefault="00063E03" w:rsidP="00063E03">
      <w:pPr>
        <w:pStyle w:val="ASFKListmark2"/>
      </w:pPr>
      <w:r w:rsidRPr="00243387">
        <w:t>подписание</w:t>
      </w:r>
      <w:r>
        <w:t>, снятие</w:t>
      </w:r>
      <w:r w:rsidRPr="00243387">
        <w:t xml:space="preserve"> и проверка </w:t>
      </w:r>
      <w:r w:rsidR="006E0EEE">
        <w:t>ЭП</w:t>
      </w:r>
      <w:r>
        <w:t>;</w:t>
      </w:r>
    </w:p>
    <w:p w:rsidR="00243387" w:rsidRPr="00243387" w:rsidRDefault="00243387" w:rsidP="00243387">
      <w:pPr>
        <w:pStyle w:val="ASFKListmark2"/>
      </w:pPr>
      <w:r w:rsidRPr="00243387">
        <w:t>печать;</w:t>
      </w:r>
    </w:p>
    <w:p w:rsidR="00243387" w:rsidRPr="00243387" w:rsidRDefault="00243387" w:rsidP="00243387">
      <w:pPr>
        <w:pStyle w:val="ASFKListmark2"/>
      </w:pPr>
      <w:r w:rsidRPr="00243387">
        <w:t>импорт из внешней системы;</w:t>
      </w:r>
    </w:p>
    <w:p w:rsidR="00030259" w:rsidRPr="00243387" w:rsidRDefault="00030259" w:rsidP="00030259">
      <w:pPr>
        <w:pStyle w:val="ASFKListmark2"/>
      </w:pPr>
      <w:r w:rsidRPr="00243387">
        <w:t>экспорт в OEBS</w:t>
      </w:r>
      <w:r>
        <w:t xml:space="preserve"> и внешнюю систему</w:t>
      </w:r>
      <w:r w:rsidR="007431AE" w:rsidRPr="00243387">
        <w:t>;</w:t>
      </w:r>
    </w:p>
    <w:p w:rsidR="002935BC" w:rsidRDefault="002935BC" w:rsidP="00D65B9D">
      <w:pPr>
        <w:pStyle w:val="ASFKListmark2"/>
      </w:pPr>
      <w:r>
        <w:t>отправка в ЦАФК.</w:t>
      </w:r>
    </w:p>
    <w:p w:rsidR="00BB37AF" w:rsidRPr="00243387" w:rsidRDefault="00BB37AF" w:rsidP="00BB37AF">
      <w:pPr>
        <w:pStyle w:val="ASFKListmark1"/>
      </w:pPr>
      <w:r w:rsidRPr="00243387">
        <w:t>Для входящих документов:</w:t>
      </w:r>
    </w:p>
    <w:p w:rsidR="00BB37AF" w:rsidRPr="00243387" w:rsidRDefault="00BB37AF" w:rsidP="00BB37AF">
      <w:pPr>
        <w:pStyle w:val="ASFKListmark2"/>
      </w:pPr>
      <w:r w:rsidRPr="00243387">
        <w:t>просмотр;</w:t>
      </w:r>
    </w:p>
    <w:p w:rsidR="00BB37AF" w:rsidRPr="00243387" w:rsidRDefault="00BB37AF" w:rsidP="00BB37AF">
      <w:pPr>
        <w:pStyle w:val="ASFKListmark2"/>
      </w:pPr>
      <w:r w:rsidRPr="00243387">
        <w:lastRenderedPageBreak/>
        <w:t>копирование;</w:t>
      </w:r>
    </w:p>
    <w:p w:rsidR="00BB37AF" w:rsidRPr="00243387" w:rsidRDefault="00BB37AF" w:rsidP="00BB37AF">
      <w:pPr>
        <w:pStyle w:val="ASFKListmark2"/>
      </w:pPr>
      <w:r w:rsidRPr="00243387">
        <w:t xml:space="preserve">подписание и проверка </w:t>
      </w:r>
      <w:r w:rsidR="006E0EEE">
        <w:t>ЭП</w:t>
      </w:r>
      <w:r w:rsidRPr="00243387">
        <w:t>;</w:t>
      </w:r>
    </w:p>
    <w:p w:rsidR="00BB37AF" w:rsidRPr="00243387" w:rsidRDefault="00BB37AF" w:rsidP="00BB37AF">
      <w:pPr>
        <w:pStyle w:val="ASFKListmark2"/>
      </w:pPr>
      <w:r w:rsidRPr="00243387">
        <w:t>печать;</w:t>
      </w:r>
    </w:p>
    <w:p w:rsidR="00BB37AF" w:rsidRPr="00243387" w:rsidRDefault="00BB37AF" w:rsidP="00BB37AF">
      <w:pPr>
        <w:pStyle w:val="ASFKListmark2"/>
      </w:pPr>
      <w:r w:rsidRPr="00243387">
        <w:t>экспорт в OEBS</w:t>
      </w:r>
      <w:r w:rsidR="00030259">
        <w:t xml:space="preserve"> и внешнюю систему</w:t>
      </w:r>
      <w:r w:rsidRPr="00243387">
        <w:t>.</w:t>
      </w:r>
    </w:p>
    <w:p w:rsidR="00243387" w:rsidRPr="00243387" w:rsidRDefault="00243387" w:rsidP="00F018DF">
      <w:pPr>
        <w:pStyle w:val="41"/>
      </w:pPr>
      <w:bookmarkStart w:id="1029" w:name="_Ref394565306"/>
      <w:r w:rsidRPr="00243387">
        <w:t>Экранная форма документа</w:t>
      </w:r>
      <w:bookmarkEnd w:id="1029"/>
    </w:p>
    <w:p w:rsidR="00243387" w:rsidRPr="00243387" w:rsidRDefault="00243387" w:rsidP="00BB52A1">
      <w:pPr>
        <w:pStyle w:val="ASFKNormal"/>
      </w:pPr>
      <w:r w:rsidRPr="00243387">
        <w:t xml:space="preserve">ЭФ документа </w:t>
      </w:r>
      <w:r w:rsidR="001F20AD">
        <w:t>«</w:t>
      </w:r>
      <w:r w:rsidRPr="00243387">
        <w:t>Перечень целевых субсидий</w:t>
      </w:r>
      <w:r w:rsidR="001F20AD">
        <w:t>»</w:t>
      </w:r>
      <w:r w:rsidRPr="00243387">
        <w:t xml:space="preserve"> представлена на рисунках </w:t>
      </w:r>
      <w:r w:rsidRPr="00243387">
        <w:fldChar w:fldCharType="begin"/>
      </w:r>
      <w:r w:rsidRPr="00243387">
        <w:instrText xml:space="preserve"> REF _Ref371431944 \h </w:instrText>
      </w:r>
      <w:r w:rsidRPr="00243387">
        <w:fldChar w:fldCharType="separate"/>
      </w:r>
      <w:r w:rsidR="0092715F">
        <w:rPr>
          <w:noProof/>
        </w:rPr>
        <w:t>149</w:t>
      </w:r>
      <w:r w:rsidRPr="00243387">
        <w:fldChar w:fldCharType="end"/>
      </w:r>
      <w:r w:rsidRPr="00243387">
        <w:t xml:space="preserve"> и </w:t>
      </w:r>
      <w:r w:rsidRPr="00243387">
        <w:fldChar w:fldCharType="begin"/>
      </w:r>
      <w:r w:rsidRPr="00243387">
        <w:instrText xml:space="preserve"> REF _Ref371431794 \h </w:instrText>
      </w:r>
      <w:r w:rsidRPr="00243387">
        <w:fldChar w:fldCharType="separate"/>
      </w:r>
      <w:r w:rsidR="0092715F">
        <w:rPr>
          <w:noProof/>
        </w:rPr>
        <w:t>150</w:t>
      </w:r>
      <w:r w:rsidRPr="00243387">
        <w:fldChar w:fldCharType="end"/>
      </w:r>
      <w:r w:rsidRPr="00243387">
        <w:t>. Форма содержит следующие закладки:</w:t>
      </w:r>
    </w:p>
    <w:p w:rsidR="00243387" w:rsidRPr="00243387" w:rsidRDefault="001F20AD" w:rsidP="00243387">
      <w:pPr>
        <w:pStyle w:val="ASFKListmark1"/>
      </w:pPr>
      <w:r>
        <w:t>«</w:t>
      </w:r>
      <w:r w:rsidR="00243387" w:rsidRPr="00243387">
        <w:t>Документы</w:t>
      </w:r>
      <w:r>
        <w:t>»</w:t>
      </w:r>
      <w:r w:rsidR="00243387" w:rsidRPr="00243387">
        <w:t>;</w:t>
      </w:r>
    </w:p>
    <w:p w:rsidR="00243387" w:rsidRPr="00243387" w:rsidRDefault="001F20AD" w:rsidP="00243387">
      <w:pPr>
        <w:pStyle w:val="ASFKListmark1"/>
      </w:pPr>
      <w:r>
        <w:t>«</w:t>
      </w:r>
      <w:r w:rsidR="00243387" w:rsidRPr="00243387">
        <w:t>Дополнительные атрибуты</w:t>
      </w:r>
      <w:r>
        <w:t>»</w:t>
      </w:r>
      <w:r w:rsidR="00243387" w:rsidRPr="00243387">
        <w:t>;</w:t>
      </w:r>
    </w:p>
    <w:p w:rsidR="00243387" w:rsidRPr="00243387" w:rsidRDefault="001F20AD" w:rsidP="00243387">
      <w:pPr>
        <w:pStyle w:val="ASFKListmark1"/>
      </w:pPr>
      <w:r>
        <w:t>«</w:t>
      </w:r>
      <w:r w:rsidR="00243387" w:rsidRPr="00243387">
        <w:t>Системные атрибуты</w:t>
      </w:r>
      <w:r>
        <w:t>»</w:t>
      </w:r>
      <w:r w:rsidR="00243387" w:rsidRPr="00243387">
        <w:t>;</w:t>
      </w:r>
    </w:p>
    <w:p w:rsidR="00243387" w:rsidRPr="00243387" w:rsidRDefault="001F20AD" w:rsidP="00243387">
      <w:pPr>
        <w:pStyle w:val="ASFKListmark1"/>
      </w:pPr>
      <w:r>
        <w:t>«</w:t>
      </w:r>
      <w:r w:rsidR="00243387" w:rsidRPr="00243387">
        <w:t>Протоколы</w:t>
      </w:r>
      <w:r>
        <w:t>»</w:t>
      </w:r>
      <w:r w:rsidR="00243387" w:rsidRPr="00243387">
        <w:t>.</w:t>
      </w:r>
    </w:p>
    <w:p w:rsidR="004A1994" w:rsidRPr="004A1994" w:rsidRDefault="0092715F" w:rsidP="004A1994">
      <w:pPr>
        <w:pStyle w:val="ASFKFigure"/>
      </w:pPr>
      <w:r>
        <w:pict>
          <v:shape id="_x0000_i1261" type="#_x0000_t75" style="width:480pt;height:330pt">
            <v:imagedata r:id="rId214" o:title="0"/>
          </v:shape>
        </w:pict>
      </w:r>
    </w:p>
    <w:bookmarkStart w:id="1030" w:name="_Ref318204513"/>
    <w:p w:rsidR="00243387" w:rsidRPr="00243387" w:rsidRDefault="00243387" w:rsidP="00F018DF">
      <w:pPr>
        <w:pStyle w:val="ASFKFigName"/>
      </w:pPr>
      <w:r w:rsidRPr="00243387">
        <w:fldChar w:fldCharType="begin"/>
      </w:r>
      <w:r w:rsidRPr="00243387">
        <w:instrText xml:space="preserve"> SEQ Рисунок \* ARABIC </w:instrText>
      </w:r>
      <w:r w:rsidRPr="00243387">
        <w:fldChar w:fldCharType="separate"/>
      </w:r>
      <w:bookmarkStart w:id="1031" w:name="_Ref371431944"/>
      <w:bookmarkStart w:id="1032" w:name="_Toc79490518"/>
      <w:r w:rsidR="0092715F">
        <w:rPr>
          <w:noProof/>
        </w:rPr>
        <w:t>149</w:t>
      </w:r>
      <w:bookmarkEnd w:id="1031"/>
      <w:r w:rsidRPr="00243387">
        <w:fldChar w:fldCharType="end"/>
      </w:r>
      <w:r w:rsidRPr="00243387">
        <w:t>.</w:t>
      </w:r>
      <w:bookmarkEnd w:id="1030"/>
      <w:r w:rsidRPr="00243387">
        <w:t xml:space="preserve"> ЭФ документа </w:t>
      </w:r>
      <w:r w:rsidR="001F20AD">
        <w:t>«</w:t>
      </w:r>
      <w:r w:rsidRPr="00243387">
        <w:t>Перечень целевых субсидий</w:t>
      </w:r>
      <w:r w:rsidR="00F9698D">
        <w:t xml:space="preserve">», закладки </w:t>
      </w:r>
      <w:r w:rsidR="001F20AD">
        <w:t>«</w:t>
      </w:r>
      <w:r w:rsidRPr="00243387">
        <w:t>Документ</w:t>
      </w:r>
      <w:r w:rsidR="001F20AD">
        <w:t>»</w:t>
      </w:r>
      <w:bookmarkEnd w:id="1032"/>
    </w:p>
    <w:p w:rsidR="00243387" w:rsidRPr="00243387" w:rsidRDefault="00243387" w:rsidP="00BB52A1">
      <w:pPr>
        <w:pStyle w:val="ASFKNormal"/>
      </w:pPr>
      <w:r w:rsidRPr="00243387">
        <w:t xml:space="preserve">Перечень полей документа </w:t>
      </w:r>
      <w:r w:rsidR="001F20AD">
        <w:t>«</w:t>
      </w:r>
      <w:r w:rsidRPr="00243387">
        <w:t>Перечень целевых субсидий</w:t>
      </w:r>
      <w:r w:rsidR="001F20AD">
        <w:t>»</w:t>
      </w:r>
      <w:r w:rsidRPr="00243387">
        <w:t xml:space="preserve">, расположенных на закладке </w:t>
      </w:r>
      <w:r w:rsidR="001F20AD">
        <w:t>«</w:t>
      </w:r>
      <w:r w:rsidRPr="00243387">
        <w:t>Документ</w:t>
      </w:r>
      <w:r w:rsidR="001F20AD">
        <w:t>»</w:t>
      </w:r>
      <w:r w:rsidRPr="00243387">
        <w:t xml:space="preserve">, приведен </w:t>
      </w:r>
      <w:r w:rsidR="00FD7488">
        <w:t>в таблице </w:t>
      </w:r>
      <w:r w:rsidRPr="00243387">
        <w:fldChar w:fldCharType="begin"/>
      </w:r>
      <w:r w:rsidRPr="00243387">
        <w:instrText xml:space="preserve"> REF _Ref318205310 \h  \* MERGEFORMAT </w:instrText>
      </w:r>
      <w:r w:rsidRPr="00243387">
        <w:fldChar w:fldCharType="separate"/>
      </w:r>
      <w:r w:rsidR="0092715F">
        <w:t>80</w:t>
      </w:r>
      <w:r w:rsidRPr="00243387">
        <w:fldChar w:fldCharType="end"/>
      </w:r>
      <w:r w:rsidRPr="00243387">
        <w:t>.</w:t>
      </w:r>
    </w:p>
    <w:p w:rsidR="0024338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033" w:name="_Ref318205310"/>
      <w:bookmarkStart w:id="1034" w:name="_Toc79490309"/>
      <w:r w:rsidR="0092715F">
        <w:rPr>
          <w:noProof/>
        </w:rPr>
        <w:t>80</w:t>
      </w:r>
      <w:bookmarkEnd w:id="1033"/>
      <w:r>
        <w:rPr>
          <w:noProof/>
        </w:rPr>
        <w:fldChar w:fldCharType="end"/>
      </w:r>
      <w:r w:rsidR="00243387" w:rsidRPr="00243387">
        <w:t xml:space="preserve">. Перечень полей документа </w:t>
      </w:r>
      <w:r w:rsidR="001F20AD">
        <w:t>«</w:t>
      </w:r>
      <w:r w:rsidR="00243387" w:rsidRPr="00243387">
        <w:t>Перечень целевых субсидий</w:t>
      </w:r>
      <w:r w:rsidR="00F9698D">
        <w:t xml:space="preserve">», закладки </w:t>
      </w:r>
      <w:r w:rsidR="001F20AD">
        <w:t>«</w:t>
      </w:r>
      <w:r w:rsidR="00243387" w:rsidRPr="00243387">
        <w:t>Документ</w:t>
      </w:r>
      <w:r w:rsidR="001F20AD">
        <w:t>»</w:t>
      </w:r>
      <w:bookmarkEnd w:id="10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F80A4C" w:rsidRPr="002667B1"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0A4C" w:rsidRPr="00F80A4C" w:rsidRDefault="00F80A4C" w:rsidP="00F80A4C">
            <w:pPr>
              <w:pStyle w:val="ASFKTableHead"/>
            </w:pPr>
            <w:r w:rsidRPr="00F80A4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0A4C" w:rsidRPr="00F80A4C" w:rsidRDefault="00030259" w:rsidP="00F80A4C">
            <w:pPr>
              <w:pStyle w:val="ASFKTableHead"/>
            </w:pPr>
            <w:r>
              <w:t>Описание поля</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004271D0">
              <w:t>Заголовок документа</w:t>
            </w:r>
            <w:r w:rsidR="001F20AD">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Номер</w:t>
            </w:r>
          </w:p>
        </w:tc>
        <w:tc>
          <w:tcPr>
            <w:tcW w:w="3864" w:type="pct"/>
            <w:shd w:val="clear" w:color="auto" w:fill="auto"/>
          </w:tcPr>
          <w:p w:rsidR="002E101B" w:rsidRPr="00F80A4C" w:rsidRDefault="002E101B" w:rsidP="00412DF7">
            <w:pPr>
              <w:pStyle w:val="ASFKTablenorm"/>
              <w:ind w:left="57" w:right="57"/>
            </w:pPr>
            <w:r w:rsidRPr="00F80A4C">
              <w:t xml:space="preserve">Значение рассчитывается автоматически на основании настроек для текущего типа документа в справочнике </w:t>
            </w:r>
            <w:r w:rsidR="001F20AD">
              <w:t>«</w:t>
            </w:r>
            <w:r w:rsidRPr="00F80A4C">
              <w:t>Параметры автонумерации документов</w:t>
            </w:r>
            <w:r w:rsidR="001F20AD">
              <w:t>»</w:t>
            </w:r>
            <w:r w:rsidRPr="00F80A4C">
              <w:t>.</w:t>
            </w:r>
            <w:r w:rsidR="00676E7A" w:rsidRPr="00F80A4C">
              <w:t xml:space="preserve"> </w:t>
            </w:r>
            <w:r w:rsidRPr="00F80A4C">
              <w:t>Может быть заполнено вручную.</w:t>
            </w:r>
          </w:p>
          <w:p w:rsidR="002E101B" w:rsidRPr="00F80A4C" w:rsidRDefault="00447913" w:rsidP="00412DF7">
            <w:pPr>
              <w:pStyle w:val="ASFKTablenorm"/>
              <w:ind w:left="57" w:right="57"/>
            </w:pPr>
            <w:r>
              <w:t xml:space="preserve">В случае если </w:t>
            </w:r>
            <w:r w:rsidR="002E101B" w:rsidRPr="00F80A4C">
              <w:t>значение было изменено вручную и не соответствует автома</w:t>
            </w:r>
            <w:r w:rsidR="002E101B" w:rsidRPr="00F80A4C">
              <w:lastRenderedPageBreak/>
              <w:t>тически вычисленному значению, правильный порядковый номер может быть проставлен по нажатию кнопки.</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lastRenderedPageBreak/>
              <w:t>Год</w:t>
            </w:r>
          </w:p>
        </w:tc>
        <w:tc>
          <w:tcPr>
            <w:tcW w:w="3864" w:type="pct"/>
            <w:shd w:val="clear" w:color="auto" w:fill="auto"/>
          </w:tcPr>
          <w:p w:rsidR="002E101B" w:rsidRPr="00F80A4C" w:rsidRDefault="002E101B" w:rsidP="00412DF7">
            <w:pPr>
              <w:pStyle w:val="ASFKTablenorm"/>
              <w:ind w:left="57" w:right="57"/>
            </w:pPr>
            <w:r w:rsidRPr="00F80A4C">
              <w:t xml:space="preserve">ГРБС: значение по умолчанию – </w:t>
            </w:r>
            <w:r w:rsidR="001F20AD">
              <w:t>«</w:t>
            </w:r>
            <w:r w:rsidRPr="00F80A4C">
              <w:t>текущий год</w:t>
            </w:r>
            <w:r w:rsidR="001F20AD">
              <w:t>»</w:t>
            </w:r>
            <w:r w:rsidRPr="00F80A4C">
              <w:t>; выбор из списка;</w:t>
            </w:r>
          </w:p>
          <w:p w:rsidR="002E101B" w:rsidRPr="00F80A4C" w:rsidRDefault="002E101B" w:rsidP="00412DF7">
            <w:pPr>
              <w:pStyle w:val="ASFKTablenorm"/>
              <w:ind w:left="57" w:right="57"/>
            </w:pPr>
            <w:r w:rsidRPr="00F80A4C">
              <w:t>Список доступных значений начинается с 2000 года.</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Дата</w:t>
            </w:r>
          </w:p>
        </w:tc>
        <w:tc>
          <w:tcPr>
            <w:tcW w:w="3864" w:type="pct"/>
            <w:shd w:val="clear" w:color="auto" w:fill="auto"/>
          </w:tcPr>
          <w:p w:rsidR="002E101B" w:rsidRPr="00F80A4C" w:rsidRDefault="002E101B" w:rsidP="00412DF7">
            <w:pPr>
              <w:pStyle w:val="ASFKTablenorm"/>
              <w:ind w:left="57" w:right="57"/>
            </w:pPr>
            <w:r w:rsidRPr="00F80A4C">
              <w:t>ГРБС: заполняется по умолчанию текущей системной датой; значение поля вводится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Статус</w:t>
            </w:r>
          </w:p>
        </w:tc>
        <w:tc>
          <w:tcPr>
            <w:tcW w:w="3864" w:type="pct"/>
            <w:shd w:val="clear" w:color="auto" w:fill="auto"/>
          </w:tcPr>
          <w:p w:rsidR="002E101B" w:rsidRPr="00F80A4C" w:rsidRDefault="002E101B" w:rsidP="00412DF7">
            <w:pPr>
              <w:pStyle w:val="ASFKTablenorm"/>
              <w:ind w:left="57" w:right="57"/>
            </w:pPr>
            <w:r w:rsidRPr="00F80A4C">
              <w:t>Статус.</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По ОКПО</w:t>
            </w:r>
          </w:p>
        </w:tc>
        <w:tc>
          <w:tcPr>
            <w:tcW w:w="3864" w:type="pct"/>
            <w:shd w:val="clear" w:color="auto" w:fill="auto"/>
          </w:tcPr>
          <w:p w:rsidR="002E101B" w:rsidRPr="00F80A4C" w:rsidRDefault="002E101B" w:rsidP="00412DF7">
            <w:pPr>
              <w:pStyle w:val="ASFKTablenorm"/>
              <w:ind w:left="57" w:right="57"/>
            </w:pPr>
            <w:r w:rsidRPr="00F80A4C">
              <w:t>ГРБС: значение поля вводится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По ОКТМО</w:t>
            </w:r>
          </w:p>
        </w:tc>
        <w:tc>
          <w:tcPr>
            <w:tcW w:w="3864" w:type="pct"/>
            <w:shd w:val="clear" w:color="auto" w:fill="auto"/>
          </w:tcPr>
          <w:p w:rsidR="002E101B" w:rsidRPr="00F80A4C" w:rsidRDefault="002E101B" w:rsidP="00412DF7">
            <w:pPr>
              <w:pStyle w:val="ASFKTablenorm"/>
              <w:ind w:left="57" w:right="57"/>
            </w:pPr>
            <w:r w:rsidRPr="00F80A4C">
              <w:t xml:space="preserve">ГРБС: значение поля вводится вручную или выбором из справочника </w:t>
            </w:r>
            <w:r w:rsidR="001F20AD">
              <w:t>«</w:t>
            </w:r>
            <w:r w:rsidRPr="00F80A4C">
              <w:t>ОКТМО</w:t>
            </w:r>
            <w:r w:rsidR="001F20AD">
              <w:t>»</w:t>
            </w:r>
            <w:r w:rsidRPr="00F80A4C">
              <w:t xml:space="preserve"> (вывод списка значений с учётом актуальности диапазона дат на указанную дату документа).</w:t>
            </w:r>
          </w:p>
          <w:p w:rsidR="002E101B" w:rsidRPr="00F80A4C" w:rsidRDefault="002E101B" w:rsidP="00412DF7">
            <w:pPr>
              <w:pStyle w:val="ASFKTablenorm"/>
              <w:ind w:left="57" w:right="57"/>
            </w:pPr>
            <w:r w:rsidRPr="00F80A4C">
              <w:t>Для ФБ поле не заполняется.</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Бюджет (код)</w:t>
            </w:r>
          </w:p>
        </w:tc>
        <w:tc>
          <w:tcPr>
            <w:tcW w:w="3864" w:type="pct"/>
            <w:shd w:val="clear" w:color="auto" w:fill="auto"/>
          </w:tcPr>
          <w:p w:rsidR="002E101B" w:rsidRPr="00F80A4C" w:rsidRDefault="002E101B" w:rsidP="00412DF7">
            <w:pPr>
              <w:pStyle w:val="ASFKTablenorm"/>
              <w:ind w:left="57" w:right="57"/>
            </w:pPr>
            <w:r w:rsidRPr="00F80A4C">
              <w:t>Не выводится на ВФ.</w:t>
            </w:r>
          </w:p>
          <w:p w:rsidR="002E101B" w:rsidRPr="00F80A4C" w:rsidRDefault="002E101B" w:rsidP="00412DF7">
            <w:pPr>
              <w:pStyle w:val="ASFKTablenorm"/>
              <w:ind w:left="57" w:right="57"/>
            </w:pPr>
            <w:r w:rsidRPr="00F80A4C">
              <w:t>Заполняется на основании Наименования Бюджета.</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Бюджет (наименование)</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заполняется автоматически на сновании системной константы; выбор из справочника </w:t>
            </w:r>
            <w:r w:rsidR="001F20AD">
              <w:t>«</w:t>
            </w:r>
            <w:r w:rsidR="002E101B" w:rsidRPr="00F80A4C">
              <w:t>Бюджеты</w:t>
            </w:r>
            <w:r w:rsidR="001F20AD">
              <w:t>»</w:t>
            </w:r>
            <w:r w:rsidR="002E101B" w:rsidRPr="00F80A4C">
              <w:t>; заполнение поля вручную.</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Pr="00F80A4C">
              <w:t>Учредитель</w:t>
            </w:r>
            <w:r w:rsidR="001F20AD">
              <w:t>»</w:t>
            </w:r>
          </w:p>
        </w:tc>
      </w:tr>
      <w:tr w:rsidR="00634130" w:rsidRPr="00F80A4C" w:rsidTr="00412DF7">
        <w:tc>
          <w:tcPr>
            <w:tcW w:w="1136" w:type="pct"/>
            <w:shd w:val="clear" w:color="auto" w:fill="auto"/>
          </w:tcPr>
          <w:p w:rsidR="00634130" w:rsidRPr="00634130" w:rsidRDefault="00634130" w:rsidP="00412DF7">
            <w:pPr>
              <w:pStyle w:val="ASFKTablenorm"/>
              <w:ind w:left="57" w:right="57"/>
            </w:pPr>
            <w:r w:rsidRPr="00634130">
              <w:t xml:space="preserve">Наименование </w:t>
            </w:r>
          </w:p>
        </w:tc>
        <w:tc>
          <w:tcPr>
            <w:tcW w:w="3864" w:type="pct"/>
            <w:shd w:val="clear" w:color="auto" w:fill="auto"/>
          </w:tcPr>
          <w:p w:rsidR="00F007E9" w:rsidRPr="00F007E9" w:rsidRDefault="00634130" w:rsidP="00412DF7">
            <w:pPr>
              <w:pStyle w:val="ASFKTablenorm"/>
              <w:ind w:left="57" w:right="57"/>
            </w:pPr>
            <w:r>
              <w:t>ГРБС</w:t>
            </w:r>
            <w:r w:rsidRPr="00634130">
              <w:t>:</w:t>
            </w:r>
            <w:r w:rsidR="00F007E9" w:rsidRPr="00F007E9">
              <w:t xml:space="preserve"> заполняется автоматически на основании системной константы: </w:t>
            </w:r>
          </w:p>
          <w:p w:rsidR="00F007E9" w:rsidRPr="00F007E9" w:rsidRDefault="00F007E9" w:rsidP="00F007E9">
            <w:pPr>
              <w:pStyle w:val="ASFKTableListMark"/>
            </w:pPr>
            <w:r w:rsidRPr="00F007E9">
              <w:t xml:space="preserve">если Дата НПА не наступила или Дата НПА наступила и организация отсутствует в СР </w:t>
            </w:r>
            <w:r w:rsidRPr="00BA6880">
              <w:rPr>
                <w:rStyle w:val="ASFKReporterror"/>
              </w:rPr>
              <w:t>(SystemDate</w:t>
            </w:r>
            <w:r w:rsidRPr="00F007E9">
              <w:t xml:space="preserve"> &lt; SUFD-80395_StartDate или </w:t>
            </w:r>
            <w:r w:rsidRPr="00BA6880">
              <w:rPr>
                <w:rStyle w:val="ASFKReporterror"/>
              </w:rPr>
              <w:t>SystemDate</w:t>
            </w:r>
            <w:r w:rsidRPr="00F007E9">
              <w:t xml:space="preserve"> =&gt; SUFD-80395_StartDate и Признак перехода на СР=0), то на основании системной константы </w:t>
            </w:r>
            <w:r w:rsidRPr="00BA6880">
              <w:rPr>
                <w:rStyle w:val="ASFKReporterror"/>
              </w:rPr>
              <w:t>SelfBUCode</w:t>
            </w:r>
            <w:r w:rsidRPr="00F007E9">
              <w:t xml:space="preserve">, при этом значение </w:t>
            </w:r>
            <w:r w:rsidRPr="00BA6880">
              <w:rPr>
                <w:rStyle w:val="ASFKReporterror"/>
              </w:rPr>
              <w:t>SelfBUCode</w:t>
            </w:r>
            <w:r w:rsidRPr="00F007E9">
              <w:t xml:space="preserve"> должно быть равно коду РУБП справочника </w:t>
            </w:r>
            <w:r w:rsidRPr="00BA6880">
              <w:rPr>
                <w:rStyle w:val="ASFKReporterror"/>
              </w:rPr>
              <w:t>хУБП</w:t>
            </w:r>
            <w:r w:rsidRPr="00F007E9">
              <w:t>;</w:t>
            </w:r>
          </w:p>
          <w:p w:rsidR="00F007E9" w:rsidRPr="00F007E9" w:rsidRDefault="00F007E9" w:rsidP="00F007E9">
            <w:pPr>
              <w:pStyle w:val="ASFKTableListMark"/>
            </w:pPr>
            <w:r w:rsidRPr="00F007E9">
              <w:t xml:space="preserve">если Дата НПА не наступила и организация присутствует в СР </w:t>
            </w:r>
            <w:r w:rsidRPr="00BA6880">
              <w:rPr>
                <w:rStyle w:val="ASFKReporterror"/>
              </w:rPr>
              <w:t>(SystemDate</w:t>
            </w:r>
            <w:r w:rsidRPr="00F007E9">
              <w:t xml:space="preserve"> &lt; SUFD-80395_StartDate и Признак перехода на СР=1), то на основании системной константы </w:t>
            </w:r>
            <w:r w:rsidRPr="00BA6880">
              <w:rPr>
                <w:rStyle w:val="ASFKReporterror"/>
              </w:rPr>
              <w:t>SelfBUCode</w:t>
            </w:r>
            <w:r w:rsidRPr="00F007E9">
              <w:t xml:space="preserve">, при этом значение </w:t>
            </w:r>
            <w:r w:rsidRPr="00BA6880">
              <w:rPr>
                <w:rStyle w:val="ASFKReporterror"/>
              </w:rPr>
              <w:t>SelfBUCode</w:t>
            </w:r>
            <w:r w:rsidRPr="00F007E9">
              <w:t xml:space="preserve"> должно быть равно в справочнике СР значению поля «Учётный номер клиента»; </w:t>
            </w:r>
          </w:p>
          <w:p w:rsidR="00F007E9" w:rsidRPr="00F007E9" w:rsidRDefault="00F007E9" w:rsidP="00F007E9">
            <w:pPr>
              <w:pStyle w:val="ASFKTableListMark"/>
            </w:pPr>
            <w:r w:rsidRPr="00F007E9">
              <w:t xml:space="preserve">если Дата НПА наступила и организация присутствует в СР </w:t>
            </w:r>
            <w:r w:rsidRPr="00BA6880">
              <w:rPr>
                <w:rStyle w:val="ASFKReporterror"/>
              </w:rPr>
              <w:t>(SystemDate</w:t>
            </w:r>
            <w:r w:rsidRPr="00F007E9">
              <w:t xml:space="preserve"> =&gt; SUFD-80395_StartDate и Признак перехода на СР=1), то на основании системной константы </w:t>
            </w:r>
            <w:r w:rsidRPr="00BA6880">
              <w:rPr>
                <w:rStyle w:val="ASFKReporterror"/>
              </w:rPr>
              <w:t>SelfSRCode</w:t>
            </w:r>
            <w:r w:rsidRPr="00F007E9">
              <w:t xml:space="preserve">, при этом значение </w:t>
            </w:r>
            <w:r w:rsidRPr="00BA6880">
              <w:rPr>
                <w:rStyle w:val="ASFKReporterror"/>
              </w:rPr>
              <w:t>SelfSRCode</w:t>
            </w:r>
            <w:r w:rsidRPr="00F007E9">
              <w:t xml:space="preserve"> должно быть равно в справочнике СР значению поля «Код организации по СР»</w:t>
            </w:r>
          </w:p>
          <w:p w:rsidR="00F007E9" w:rsidRPr="00F007E9" w:rsidRDefault="00F007E9" w:rsidP="00412DF7">
            <w:pPr>
              <w:pStyle w:val="ASFKTablenorm"/>
              <w:ind w:left="57" w:right="57"/>
            </w:pPr>
            <w:r w:rsidRPr="00F007E9">
              <w:t>из справочников СРРПБС/ПУБП или СР:</w:t>
            </w:r>
          </w:p>
          <w:p w:rsidR="00F007E9" w:rsidRPr="00412DF7" w:rsidRDefault="00F007E9" w:rsidP="00412DF7">
            <w:pPr>
              <w:pStyle w:val="ASFKTableListNum"/>
              <w:numPr>
                <w:ilvl w:val="0"/>
                <w:numId w:val="58"/>
              </w:numPr>
              <w:rPr>
                <w:lang w:val="ru-RU" w:eastAsia="ru-RU"/>
              </w:rPr>
            </w:pPr>
            <w:r w:rsidRPr="00412DF7">
              <w:rPr>
                <w:lang w:val="ru-RU" w:eastAsia="ru-RU"/>
              </w:rPr>
              <w:t>СРРПБС для ФБ, если значение поля «Дата» &lt; значения настройки «Дата завершения перехода на Сводный реестр» + значение поля «Переход на СР» = 0.</w:t>
            </w:r>
          </w:p>
          <w:p w:rsidR="00F007E9" w:rsidRPr="00412DF7" w:rsidRDefault="00F007E9" w:rsidP="00F007E9">
            <w:pPr>
              <w:pStyle w:val="ASFKTableListNum"/>
              <w:rPr>
                <w:lang w:val="ru-RU" w:eastAsia="ru-RU"/>
              </w:rPr>
            </w:pPr>
            <w:r w:rsidRPr="00412DF7">
              <w:rPr>
                <w:lang w:val="ru-RU" w:eastAsia="ru-RU"/>
              </w:rPr>
              <w:t>ПУБП для бюджета МБ/БС, если значение поля «Дата» &lt; значения настройки «Дата завершения перехода на Сводный реестр» + значение поля «Переход на СР» = 0.</w:t>
            </w:r>
          </w:p>
          <w:p w:rsidR="00F007E9" w:rsidRPr="00412DF7" w:rsidRDefault="00F007E9" w:rsidP="00F007E9">
            <w:pPr>
              <w:pStyle w:val="ASFKTableListNum"/>
              <w:rPr>
                <w:lang w:val="ru-RU" w:eastAsia="ru-RU"/>
              </w:rPr>
            </w:pPr>
            <w:r w:rsidRPr="00412DF7">
              <w:rPr>
                <w:lang w:val="ru-RU" w:eastAsia="ru-RU"/>
              </w:rPr>
              <w:t>СР с учётом ограничения по бюджету (поле в справочнике «Наименование бюджета» закладки «Сведения о бюджете» = значению поля «Бюджет (наименование)» документа):</w:t>
            </w:r>
          </w:p>
          <w:p w:rsidR="00F007E9" w:rsidRPr="00F007E9" w:rsidRDefault="00F007E9" w:rsidP="00F007E9">
            <w:pPr>
              <w:pStyle w:val="ASFKTableListMark"/>
            </w:pPr>
            <w:r w:rsidRPr="00F007E9">
              <w:t>если текущая системная дата =&gt; 01.01.2016 + значение поля «Дата» &lt; значения настройки «Дата завершения перехода на Сводный реестр» + значение поля «Переход на СР» = 1;</w:t>
            </w:r>
          </w:p>
          <w:p w:rsidR="00F007E9" w:rsidRPr="00F007E9" w:rsidRDefault="00F007E9" w:rsidP="00F007E9">
            <w:pPr>
              <w:pStyle w:val="ASFKTableListMark"/>
            </w:pPr>
            <w:r w:rsidRPr="00F007E9">
              <w:t xml:space="preserve">или если текущая системная дата =&gt; 01.01.2016 + значение поля «Дата» &gt; </w:t>
            </w:r>
            <w:r w:rsidRPr="00F007E9">
              <w:lastRenderedPageBreak/>
              <w:t>значения настройки «Дата завершения перехода на Сводный реестр».</w:t>
            </w:r>
          </w:p>
          <w:p w:rsidR="00634130" w:rsidRPr="00634130" w:rsidRDefault="00F007E9" w:rsidP="00412DF7">
            <w:pPr>
              <w:pStyle w:val="ASFKTablenorm"/>
              <w:ind w:left="57" w:right="57"/>
            </w:pPr>
            <w:r w:rsidRPr="00F007E9">
              <w:t>Возможно заполнение поля вручную</w:t>
            </w:r>
            <w:r>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lastRenderedPageBreak/>
              <w:t>Код главы по 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заполняется автоматически на сновании системной константы; выбор из справочника </w:t>
            </w:r>
            <w:r w:rsidR="001F20AD">
              <w:t>«</w:t>
            </w:r>
            <w:r w:rsidR="002E101B" w:rsidRPr="00F80A4C">
              <w:t>Ведомства</w:t>
            </w:r>
            <w:r w:rsidR="001F20AD">
              <w:t>»</w:t>
            </w:r>
            <w:r w:rsidR="002E101B" w:rsidRPr="00F80A4C">
              <w:t>; заполнение поля вручную.</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Pr="00F80A4C">
              <w:t>Орган</w:t>
            </w:r>
            <w:r w:rsidR="004271D0">
              <w:t>,</w:t>
            </w:r>
            <w:r w:rsidRPr="00F80A4C">
              <w:t xml:space="preserve"> осуществляющий ведение ЛС по иным субсидиям</w:t>
            </w:r>
            <w:r w:rsidR="001F20AD">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 xml:space="preserve">Наименование </w:t>
            </w:r>
          </w:p>
        </w:tc>
        <w:tc>
          <w:tcPr>
            <w:tcW w:w="3864" w:type="pct"/>
            <w:shd w:val="clear" w:color="auto" w:fill="auto"/>
          </w:tcPr>
          <w:p w:rsidR="002E101B" w:rsidRPr="00F80A4C" w:rsidRDefault="002E101B" w:rsidP="00412DF7">
            <w:pPr>
              <w:pStyle w:val="ASFKTablenorm"/>
              <w:ind w:left="57" w:right="57"/>
            </w:pPr>
            <w:r w:rsidRPr="00F80A4C">
              <w:t xml:space="preserve">ГРБС: для ФБ значение заполняется автоматически = </w:t>
            </w:r>
            <w:r w:rsidR="001F20AD">
              <w:t>«</w:t>
            </w:r>
            <w:r w:rsidRPr="00F80A4C">
              <w:t>Межрегиональное операционное управление Федерального казначейства</w:t>
            </w:r>
            <w:r w:rsidR="001F20AD">
              <w:t>»</w:t>
            </w:r>
            <w:r w:rsidRPr="00F80A4C">
              <w:t>; для бюджета отличного от Федерального, заполня</w:t>
            </w:r>
            <w:r w:rsidR="00BA6880">
              <w:t>ется наименованием текущего УФК</w:t>
            </w:r>
            <w:r w:rsidRPr="00F80A4C">
              <w:t xml:space="preserve"> из справочника </w:t>
            </w:r>
            <w:r w:rsidR="001F20AD">
              <w:t>«</w:t>
            </w:r>
            <w:r w:rsidRPr="00F80A4C">
              <w:t>Органов ФК</w:t>
            </w:r>
            <w:r w:rsidR="001F20AD">
              <w:t>»</w:t>
            </w:r>
            <w:r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Код главы по 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поле заполняется автоматически значением = </w:t>
            </w:r>
            <w:r w:rsidR="001F20AD">
              <w:t>«</w:t>
            </w:r>
            <w:r w:rsidR="002E101B" w:rsidRPr="00F80A4C">
              <w:t>100</w:t>
            </w:r>
            <w:r w:rsidR="001F20AD">
              <w:t>»</w:t>
            </w:r>
            <w:r w:rsidR="002E101B" w:rsidRPr="00F80A4C">
              <w:t>; заполнение поля вручную.</w:t>
            </w:r>
          </w:p>
        </w:tc>
      </w:tr>
      <w:tr w:rsidR="002E101B" w:rsidRPr="00F80A4C" w:rsidTr="00412DF7">
        <w:tc>
          <w:tcPr>
            <w:tcW w:w="5000" w:type="pct"/>
            <w:gridSpan w:val="2"/>
            <w:shd w:val="clear" w:color="auto" w:fill="auto"/>
          </w:tcPr>
          <w:p w:rsidR="002E101B" w:rsidRPr="00F80A4C" w:rsidRDefault="004271D0" w:rsidP="00412DF7">
            <w:pPr>
              <w:pStyle w:val="ASFKTablenorm"/>
              <w:ind w:left="57" w:right="57"/>
            </w:pPr>
            <w:r w:rsidRPr="00F80A4C">
              <w:t xml:space="preserve">Группа полей </w:t>
            </w:r>
            <w:r w:rsidR="001F20AD">
              <w:t>«</w:t>
            </w:r>
            <w:r w:rsidR="002E101B" w:rsidRPr="00F80A4C">
              <w:t>Перечень целевых субсидий</w:t>
            </w:r>
            <w:r w:rsidR="001F20AD">
              <w:t>»</w:t>
            </w:r>
            <w:r w:rsidR="002E101B" w:rsidRPr="00F80A4C">
              <w:t xml:space="preserve"> </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Код целевой субсидии</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выбор из справочника </w:t>
            </w:r>
            <w:r w:rsidR="001F20AD">
              <w:t>«</w:t>
            </w:r>
            <w:r w:rsidR="002E101B" w:rsidRPr="00F80A4C">
              <w:t xml:space="preserve">Код </w:t>
            </w:r>
            <w:r w:rsidR="00BB78E6">
              <w:t>субсидий НУБП</w:t>
            </w:r>
            <w:r w:rsidR="001F20AD">
              <w:t>»</w:t>
            </w:r>
            <w:r w:rsidR="002E101B"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Наименование целевой субсидии</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заполняется на основании кода ЦС из справочника </w:t>
            </w:r>
            <w:r w:rsidR="001F20AD">
              <w:t>«</w:t>
            </w:r>
            <w:r w:rsidR="002E101B" w:rsidRPr="00F80A4C">
              <w:t xml:space="preserve">Код </w:t>
            </w:r>
            <w:r w:rsidR="00BB78E6">
              <w:t>субсидий НУБП</w:t>
            </w:r>
            <w:r w:rsidR="001F20AD">
              <w:t>»</w:t>
            </w:r>
            <w:r w:rsidR="002E101B" w:rsidRPr="00F80A4C">
              <w:t xml:space="preserve"> или справочника </w:t>
            </w:r>
            <w:r w:rsidR="00BC38CC">
              <w:t>«</w:t>
            </w:r>
            <w:r w:rsidR="002E101B" w:rsidRPr="00F80A4C">
              <w:t>ФАИП</w:t>
            </w:r>
            <w:r w:rsidR="00BC38CC">
              <w:t>»</w:t>
            </w:r>
            <w:r w:rsidR="002E101B" w:rsidRPr="00F80A4C">
              <w:t xml:space="preserve">, если в поле </w:t>
            </w:r>
            <w:r w:rsidR="001F20AD">
              <w:t>«</w:t>
            </w:r>
            <w:r w:rsidR="002E101B" w:rsidRPr="00F80A4C">
              <w:t>Код целевой субсидии</w:t>
            </w:r>
            <w:r w:rsidR="001F20AD">
              <w:t>»</w:t>
            </w:r>
            <w:r w:rsidR="002E101B" w:rsidRPr="00F80A4C">
              <w:t xml:space="preserve"> присутствует значение </w:t>
            </w:r>
            <w:r w:rsidR="001F20AD">
              <w:t>«</w:t>
            </w:r>
            <w:r w:rsidR="002E101B" w:rsidRPr="00F80A4C">
              <w:t>ФАИП</w:t>
            </w:r>
            <w:r w:rsidR="001F20AD">
              <w:t>»</w:t>
            </w:r>
            <w:r w:rsidR="002E101B" w:rsidRPr="00F80A4C">
              <w:t xml:space="preserve">. </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выбор из справочника </w:t>
            </w:r>
            <w:r w:rsidR="001F20AD">
              <w:t>«</w:t>
            </w:r>
            <w:r w:rsidR="002E101B" w:rsidRPr="00F80A4C">
              <w:t>КБК</w:t>
            </w:r>
            <w:r w:rsidR="001F20AD">
              <w:t>»</w:t>
            </w:r>
            <w:r w:rsidR="002E101B" w:rsidRPr="00F80A4C">
              <w:t>; заполнение поля вручную.</w:t>
            </w:r>
          </w:p>
        </w:tc>
      </w:tr>
      <w:tr w:rsidR="00DA203C" w:rsidRPr="00F80A4C" w:rsidTr="00412DF7">
        <w:tc>
          <w:tcPr>
            <w:tcW w:w="1136" w:type="pct"/>
            <w:shd w:val="clear" w:color="auto" w:fill="auto"/>
          </w:tcPr>
          <w:p w:rsidR="00DA203C" w:rsidRPr="00F80A4C" w:rsidRDefault="00DA203C" w:rsidP="00412DF7">
            <w:pPr>
              <w:pStyle w:val="ASFKTablenorm"/>
              <w:ind w:left="57" w:right="57"/>
            </w:pPr>
            <w:r w:rsidRPr="00F80A4C">
              <w:t>Код объекта ФАИП</w:t>
            </w:r>
          </w:p>
        </w:tc>
        <w:tc>
          <w:tcPr>
            <w:tcW w:w="3864" w:type="pct"/>
            <w:shd w:val="clear" w:color="auto" w:fill="auto"/>
          </w:tcPr>
          <w:p w:rsidR="00DA203C" w:rsidRPr="00F80A4C" w:rsidRDefault="00DA203C" w:rsidP="00412DF7">
            <w:pPr>
              <w:pStyle w:val="ASFKTablenorm"/>
              <w:ind w:left="57" w:right="57"/>
            </w:pPr>
            <w:r w:rsidRPr="00F80A4C">
              <w:t xml:space="preserve">ГРБС: выбор из справочника </w:t>
            </w:r>
            <w:r w:rsidR="001F20AD">
              <w:t>«</w:t>
            </w:r>
            <w:r w:rsidRPr="00F80A4C">
              <w:t>ФАИП</w:t>
            </w:r>
            <w:r w:rsidR="001F20AD">
              <w:t>»</w:t>
            </w:r>
            <w:r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Наименование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Дата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Номер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bl>
    <w:p w:rsidR="00243387" w:rsidRPr="00243387" w:rsidRDefault="00243387" w:rsidP="00BB52A1">
      <w:pPr>
        <w:pStyle w:val="ASFKNormal"/>
      </w:pPr>
      <w:r w:rsidRPr="00243387">
        <w:t xml:space="preserve">ЭФ документа </w:t>
      </w:r>
      <w:r w:rsidR="001F20AD">
        <w:t>«</w:t>
      </w:r>
      <w:r w:rsidRPr="00243387">
        <w:t>Перечень целевых субсидий</w:t>
      </w:r>
      <w:r w:rsidR="00F9698D">
        <w:t xml:space="preserve">», закладки </w:t>
      </w:r>
      <w:r w:rsidR="001F20AD">
        <w:t>«</w:t>
      </w:r>
      <w:r w:rsidRPr="00243387">
        <w:t>Дополнительные атрибуты</w:t>
      </w:r>
      <w:r w:rsidR="001F20AD">
        <w:t>»</w:t>
      </w:r>
      <w:r w:rsidR="008650B7" w:rsidRPr="008650B7">
        <w:t xml:space="preserve"> </w:t>
      </w:r>
      <w:r w:rsidR="008650B7" w:rsidRPr="00243387">
        <w:t xml:space="preserve">представлена </w:t>
      </w:r>
      <w:r w:rsidR="008650B7">
        <w:t>н</w:t>
      </w:r>
      <w:r w:rsidR="008650B7" w:rsidRPr="00243387">
        <w:t>а рисунке</w:t>
      </w:r>
      <w:r w:rsidR="008650B7" w:rsidRPr="0064058C">
        <w:t> </w:t>
      </w:r>
      <w:r w:rsidR="008650B7" w:rsidRPr="00243387">
        <w:fldChar w:fldCharType="begin"/>
      </w:r>
      <w:r w:rsidR="008650B7" w:rsidRPr="00243387">
        <w:instrText xml:space="preserve"> REF _Ref371431794 \h </w:instrText>
      </w:r>
      <w:r w:rsidR="008650B7" w:rsidRPr="00243387">
        <w:fldChar w:fldCharType="separate"/>
      </w:r>
      <w:r w:rsidR="0092715F">
        <w:rPr>
          <w:noProof/>
        </w:rPr>
        <w:t>150</w:t>
      </w:r>
      <w:r w:rsidR="008650B7" w:rsidRPr="00243387">
        <w:fldChar w:fldCharType="end"/>
      </w:r>
      <w:r w:rsidR="008650B7">
        <w:t>.</w:t>
      </w:r>
      <w:r w:rsidR="008650B7" w:rsidRPr="00243387">
        <w:t xml:space="preserve"> </w:t>
      </w:r>
    </w:p>
    <w:p w:rsidR="004A1994" w:rsidRPr="004A1994" w:rsidRDefault="0092715F" w:rsidP="004A1994">
      <w:pPr>
        <w:pStyle w:val="ASFKFigure"/>
      </w:pPr>
      <w:r>
        <w:lastRenderedPageBreak/>
        <w:pict>
          <v:shape id="_x0000_i1262" type="#_x0000_t75" style="width:480pt;height:330pt">
            <v:imagedata r:id="rId215" o:title="0"/>
          </v:shape>
        </w:pict>
      </w:r>
    </w:p>
    <w:bookmarkStart w:id="1035" w:name="_Ref318205140"/>
    <w:p w:rsidR="00243387" w:rsidRPr="00243387" w:rsidRDefault="00243387" w:rsidP="00F018DF">
      <w:pPr>
        <w:pStyle w:val="ASFKFigName"/>
      </w:pPr>
      <w:r w:rsidRPr="00243387">
        <w:fldChar w:fldCharType="begin"/>
      </w:r>
      <w:r w:rsidRPr="00243387">
        <w:instrText xml:space="preserve"> SEQ Рисунок \* ARABIC </w:instrText>
      </w:r>
      <w:r w:rsidRPr="00243387">
        <w:fldChar w:fldCharType="separate"/>
      </w:r>
      <w:bookmarkStart w:id="1036" w:name="_Ref371431794"/>
      <w:bookmarkStart w:id="1037" w:name="_Toc79490519"/>
      <w:r w:rsidR="0092715F">
        <w:rPr>
          <w:noProof/>
        </w:rPr>
        <w:t>150</w:t>
      </w:r>
      <w:bookmarkEnd w:id="1036"/>
      <w:r w:rsidRPr="00243387">
        <w:fldChar w:fldCharType="end"/>
      </w:r>
      <w:r w:rsidRPr="00243387">
        <w:t xml:space="preserve">. ЭФ документа </w:t>
      </w:r>
      <w:r w:rsidR="001F20AD">
        <w:t>«</w:t>
      </w:r>
      <w:r w:rsidRPr="00243387">
        <w:t>Перечень целевых субсидий</w:t>
      </w:r>
      <w:r w:rsidR="00F9698D">
        <w:t xml:space="preserve">», закладки </w:t>
      </w:r>
      <w:r w:rsidR="001F20AD">
        <w:t>«</w:t>
      </w:r>
      <w:r w:rsidRPr="00243387">
        <w:t>Дополнительные атрибуты</w:t>
      </w:r>
      <w:r w:rsidR="001F20AD">
        <w:t>»</w:t>
      </w:r>
      <w:bookmarkEnd w:id="1035"/>
      <w:bookmarkEnd w:id="1037"/>
    </w:p>
    <w:p w:rsidR="00243387" w:rsidRPr="00243387" w:rsidRDefault="00243387" w:rsidP="00BB52A1">
      <w:pPr>
        <w:pStyle w:val="ASFKNormal"/>
      </w:pPr>
      <w:r w:rsidRPr="00243387">
        <w:t xml:space="preserve">Перечень полей документа </w:t>
      </w:r>
      <w:r w:rsidR="001F20AD">
        <w:t>«</w:t>
      </w:r>
      <w:r w:rsidRPr="00243387">
        <w:t>Перечень целевых субсидий</w:t>
      </w:r>
      <w:r w:rsidR="001F20AD">
        <w:t>»</w:t>
      </w:r>
      <w:r w:rsidRPr="00243387">
        <w:t xml:space="preserve">, расположенных на закладке </w:t>
      </w:r>
      <w:r w:rsidR="001F20AD">
        <w:t>«</w:t>
      </w:r>
      <w:r w:rsidRPr="00243387">
        <w:t>Дополнительные атрибуты</w:t>
      </w:r>
      <w:r w:rsidR="001F20AD">
        <w:t>»</w:t>
      </w:r>
      <w:r w:rsidRPr="00243387">
        <w:t xml:space="preserve">, приведен </w:t>
      </w:r>
      <w:r w:rsidR="00FD7488">
        <w:t>в таблице </w:t>
      </w:r>
      <w:r w:rsidRPr="00243387">
        <w:fldChar w:fldCharType="begin"/>
      </w:r>
      <w:r w:rsidRPr="00243387">
        <w:instrText xml:space="preserve"> REF _Ref318715088 \h  \* MERGEFORMAT </w:instrText>
      </w:r>
      <w:r w:rsidRPr="00243387">
        <w:fldChar w:fldCharType="separate"/>
      </w:r>
      <w:r w:rsidR="0092715F">
        <w:t>81</w:t>
      </w:r>
      <w:r w:rsidRPr="00243387">
        <w:fldChar w:fldCharType="end"/>
      </w:r>
      <w:r w:rsidRPr="00243387">
        <w:t>.</w:t>
      </w:r>
    </w:p>
    <w:p w:rsidR="0024338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038" w:name="_Ref318715088"/>
      <w:bookmarkStart w:id="1039" w:name="_Toc79490310"/>
      <w:r w:rsidR="0092715F">
        <w:rPr>
          <w:noProof/>
        </w:rPr>
        <w:t>81</w:t>
      </w:r>
      <w:bookmarkEnd w:id="1038"/>
      <w:r>
        <w:rPr>
          <w:noProof/>
        </w:rPr>
        <w:fldChar w:fldCharType="end"/>
      </w:r>
      <w:r w:rsidR="00243387" w:rsidRPr="00243387">
        <w:t xml:space="preserve">. Перечень полей документа </w:t>
      </w:r>
      <w:r w:rsidR="001F20AD">
        <w:t>«</w:t>
      </w:r>
      <w:r w:rsidR="00243387" w:rsidRPr="00243387">
        <w:t>Перечень целевых субсидий</w:t>
      </w:r>
      <w:r w:rsidR="00F9698D">
        <w:t xml:space="preserve">», закладки </w:t>
      </w:r>
      <w:r w:rsidR="001F20AD">
        <w:t>«</w:t>
      </w:r>
      <w:r w:rsidR="00243387" w:rsidRPr="00243387">
        <w:t>Дополнительные атрибуты</w:t>
      </w:r>
      <w:r w:rsidR="001F20AD">
        <w:t>»</w:t>
      </w:r>
      <w:bookmarkEnd w:id="10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91"/>
        <w:gridCol w:w="5564"/>
      </w:tblGrid>
      <w:tr w:rsidR="0047317B" w:rsidRPr="0047317B" w:rsidTr="00412DF7">
        <w:trPr>
          <w:trHeight w:val="313"/>
          <w:tblHeader/>
        </w:trPr>
        <w:tc>
          <w:tcPr>
            <w:tcW w:w="21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317B" w:rsidRPr="0047317B" w:rsidRDefault="0047317B" w:rsidP="0047317B">
            <w:pPr>
              <w:pStyle w:val="ASFKTableHead"/>
            </w:pPr>
            <w:r w:rsidRPr="0047317B">
              <w:t>Наименование поля</w:t>
            </w:r>
          </w:p>
        </w:tc>
        <w:tc>
          <w:tcPr>
            <w:tcW w:w="28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317B" w:rsidRPr="0047317B" w:rsidRDefault="00030259" w:rsidP="0047317B">
            <w:pPr>
              <w:pStyle w:val="ASFKTableHead"/>
            </w:pPr>
            <w:r>
              <w:t>Описание поля</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Реквизиты подписей. Руководители</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Руководитель (расшифровка подписи)</w:t>
            </w:r>
          </w:p>
        </w:tc>
        <w:tc>
          <w:tcPr>
            <w:tcW w:w="2852" w:type="pct"/>
            <w:shd w:val="clear" w:color="auto" w:fill="auto"/>
          </w:tcPr>
          <w:p w:rsidR="00771388" w:rsidRPr="0047317B" w:rsidRDefault="000524D9" w:rsidP="00412DF7">
            <w:pPr>
              <w:pStyle w:val="ASFKTablenorm"/>
              <w:ind w:left="57" w:right="57"/>
            </w:pPr>
            <w:r w:rsidRPr="0047317B">
              <w:t>ГРБС</w:t>
            </w:r>
            <w:r w:rsidR="00771388" w:rsidRPr="0047317B">
              <w:t xml:space="preserve">: </w:t>
            </w:r>
            <w:r w:rsidR="00634130">
              <w:t>з</w:t>
            </w:r>
            <w:r w:rsidR="00634130" w:rsidRPr="00634130">
              <w:t>аполняется автоматически при подписании ЭП данными подписанта</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Руководитель финансово-экономической службы (расшифровка подписи)</w:t>
            </w:r>
          </w:p>
        </w:tc>
        <w:tc>
          <w:tcPr>
            <w:tcW w:w="2852" w:type="pct"/>
            <w:shd w:val="clear" w:color="auto" w:fill="auto"/>
          </w:tcPr>
          <w:p w:rsidR="00771388" w:rsidRPr="0047317B" w:rsidRDefault="000524D9"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Реквизиты подписей. Исполнитель</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Телефон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xml:space="preserve">: </w:t>
            </w:r>
            <w:r w:rsidR="00A15C71" w:rsidRPr="00A15C71">
              <w:t>заполняется автоматически при подписании ЭП данными подписанта</w:t>
            </w:r>
            <w:r w:rsidR="00771388" w:rsidRPr="0047317B">
              <w:t>.</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Отметка органа, осуществляющего ведение ЛС, о получении документа</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rPr>
          <w:trHeight w:val="70"/>
        </w:trPr>
        <w:tc>
          <w:tcPr>
            <w:tcW w:w="2148" w:type="pct"/>
            <w:shd w:val="clear" w:color="auto" w:fill="auto"/>
          </w:tcPr>
          <w:p w:rsidR="00771388" w:rsidRPr="0047317B" w:rsidRDefault="00771388" w:rsidP="00412DF7">
            <w:pPr>
              <w:pStyle w:val="ASFKTablenorm"/>
              <w:ind w:left="57" w:right="57"/>
            </w:pPr>
            <w:r w:rsidRPr="0047317B">
              <w:lastRenderedPageBreak/>
              <w:t>Телефон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Отметка о доведении до территориальных органов Федерального казначейства</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Телефон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bl>
    <w:p w:rsidR="00535125" w:rsidRPr="00345377" w:rsidRDefault="00535125" w:rsidP="00535125">
      <w:pPr>
        <w:pStyle w:val="21"/>
      </w:pPr>
      <w:bookmarkStart w:id="1040" w:name="_Toc79490198"/>
      <w:bookmarkStart w:id="1041" w:name="_Toc315164830"/>
      <w:bookmarkStart w:id="1042" w:name="_Toc315166549"/>
      <w:bookmarkStart w:id="1043" w:name="_Ref315169859"/>
      <w:bookmarkStart w:id="1044" w:name="_Toc387859023"/>
      <w:bookmarkStart w:id="1045" w:name="_Toc410283284"/>
      <w:bookmarkStart w:id="1046" w:name="_Toc221011533"/>
      <w:bookmarkStart w:id="1047" w:name="_Toc221012234"/>
      <w:bookmarkStart w:id="1048" w:name="_Toc225934645"/>
      <w:bookmarkStart w:id="1049" w:name="_Toc232827432"/>
      <w:bookmarkStart w:id="1050" w:name="_Toc300216229"/>
      <w:r w:rsidRPr="00345377">
        <w:t xml:space="preserve">Группа документов </w:t>
      </w:r>
      <w:r>
        <w:t>«</w:t>
      </w:r>
      <w:r w:rsidRPr="00345377">
        <w:t>Периодическая отчетность</w:t>
      </w:r>
      <w:r>
        <w:t>»</w:t>
      </w:r>
      <w:bookmarkEnd w:id="1040"/>
    </w:p>
    <w:p w:rsidR="00535125" w:rsidRDefault="00535125" w:rsidP="00535125">
      <w:pPr>
        <w:pStyle w:val="32"/>
      </w:pPr>
      <w:bookmarkStart w:id="1051" w:name="_Ref350934944"/>
      <w:bookmarkStart w:id="1052" w:name="_Toc387859034"/>
      <w:bookmarkStart w:id="1053" w:name="_Ref404769956"/>
      <w:bookmarkStart w:id="1054" w:name="_Toc410283295"/>
      <w:bookmarkStart w:id="1055" w:name="_Toc79490199"/>
      <w:r>
        <w:t>Бюджетная отчетность ГРБС, ФО, ГВБФ. Сводные отчеты</w:t>
      </w:r>
      <w:bookmarkEnd w:id="1051"/>
      <w:bookmarkEnd w:id="1052"/>
      <w:bookmarkEnd w:id="1053"/>
      <w:bookmarkEnd w:id="1054"/>
      <w:bookmarkEnd w:id="1055"/>
    </w:p>
    <w:p w:rsidR="00535125" w:rsidRDefault="00535125" w:rsidP="00535125">
      <w:pPr>
        <w:pStyle w:val="ASFKNormal"/>
      </w:pPr>
      <w:r w:rsidRPr="00495085">
        <w:t xml:space="preserve">Документ </w:t>
      </w:r>
      <w:r>
        <w:t>«</w:t>
      </w:r>
      <w:r w:rsidRPr="00495085">
        <w:t>Сводные отчеты</w:t>
      </w:r>
      <w:r>
        <w:t>»</w:t>
      </w:r>
      <w:r w:rsidRPr="00495085">
        <w:t xml:space="preserve"> предназначен для импорта, хранения, печати и пересылки в учетную систему периодических отчетов, предоставляемых ГРБС, ФО</w:t>
      </w:r>
      <w:r>
        <w:t>,</w:t>
      </w:r>
      <w:r w:rsidRPr="00495085">
        <w:t xml:space="preserve"> ГВБФ</w:t>
      </w:r>
      <w:r>
        <w:t xml:space="preserve"> или</w:t>
      </w:r>
      <w:r w:rsidRPr="00495085">
        <w:t xml:space="preserve"> </w:t>
      </w:r>
      <w:r>
        <w:t xml:space="preserve">ПБС, </w:t>
      </w:r>
      <w:r w:rsidRPr="00495085">
        <w:t>к</w:t>
      </w:r>
      <w:r w:rsidRPr="00535125">
        <w:t>о</w:t>
      </w:r>
      <w:r w:rsidRPr="00495085">
        <w:t xml:space="preserve">торые обслуживаются на портале </w:t>
      </w:r>
      <w:r w:rsidR="007B4A32">
        <w:t>ППО СУФД АСФК</w:t>
      </w:r>
      <w:r w:rsidRPr="00495085">
        <w:t>.</w:t>
      </w:r>
    </w:p>
    <w:p w:rsidR="00535125" w:rsidRPr="007D538A" w:rsidRDefault="00535125" w:rsidP="00535125">
      <w:pPr>
        <w:pStyle w:val="ASFKNormal"/>
      </w:pPr>
      <w:r w:rsidRPr="00AB7803">
        <w:t>Для работы с документами</w:t>
      </w:r>
      <w:r>
        <w:t xml:space="preserve"> «</w:t>
      </w:r>
      <w:r w:rsidRPr="00E04229">
        <w:t>Сводные отчеты</w:t>
      </w:r>
      <w:r>
        <w:t xml:space="preserve">» </w:t>
      </w:r>
      <w:r w:rsidRPr="00AB7803">
        <w:t xml:space="preserve">следует перейти в пункт меню </w:t>
      </w:r>
      <w:r>
        <w:t>«Док</w:t>
      </w:r>
      <w:r w:rsidRPr="00535125">
        <w:t>у</w:t>
      </w:r>
      <w:r>
        <w:t xml:space="preserve">менты – Периодическая отчётность – Бюджетная отчетность ГРБС, ФО, ГВБФ – </w:t>
      </w:r>
      <w:r w:rsidRPr="00E04229">
        <w:t>Сводные от</w:t>
      </w:r>
      <w:r>
        <w:t>чё</w:t>
      </w:r>
      <w:r w:rsidRPr="00E04229">
        <w:t>ты</w:t>
      </w:r>
      <w:r>
        <w:t>».</w:t>
      </w:r>
      <w:r w:rsidRPr="0064058C">
        <w:t xml:space="preserve"> </w:t>
      </w:r>
      <w:r w:rsidRPr="008A53DE">
        <w:t>Откроется ЭФ списка документов, представленная на рисунке</w:t>
      </w:r>
      <w:r w:rsidR="00963FC7" w:rsidRPr="0064058C">
        <w:t> </w:t>
      </w:r>
      <w:r>
        <w:fldChar w:fldCharType="begin"/>
      </w:r>
      <w:r>
        <w:instrText xml:space="preserve"> REF _Ref350851371 \h  \* MERGEFORMAT </w:instrText>
      </w:r>
      <w:r>
        <w:fldChar w:fldCharType="separate"/>
      </w:r>
      <w:r w:rsidR="0092715F">
        <w:t>151</w:t>
      </w:r>
      <w:r>
        <w:fldChar w:fldCharType="end"/>
      </w:r>
      <w:r>
        <w:t>.</w:t>
      </w:r>
    </w:p>
    <w:p w:rsidR="00535125" w:rsidRPr="00237A20" w:rsidRDefault="0092715F" w:rsidP="00535125">
      <w:pPr>
        <w:pStyle w:val="ASFKFigure"/>
      </w:pPr>
      <w:r>
        <w:pict>
          <v:shape id="_x0000_i1263" type="#_x0000_t75" style="width:492pt;height:258pt">
            <v:imagedata r:id="rId216" o:title="грбс" gain="81921f" blacklevel="-3277f"/>
          </v:shape>
        </w:pict>
      </w:r>
    </w:p>
    <w:p w:rsidR="00535125" w:rsidRPr="00531BD5" w:rsidRDefault="00535125" w:rsidP="00535125">
      <w:pPr>
        <w:pStyle w:val="ASFKFigName"/>
      </w:pPr>
      <w:r>
        <w:fldChar w:fldCharType="begin"/>
      </w:r>
      <w:r>
        <w:instrText xml:space="preserve"> SEQ Рисунок \* ARABIC </w:instrText>
      </w:r>
      <w:r>
        <w:fldChar w:fldCharType="separate"/>
      </w:r>
      <w:bookmarkStart w:id="1056" w:name="_Ref350851371"/>
      <w:bookmarkStart w:id="1057" w:name="_Toc79490520"/>
      <w:r w:rsidR="0092715F">
        <w:rPr>
          <w:noProof/>
        </w:rPr>
        <w:t>151</w:t>
      </w:r>
      <w:bookmarkEnd w:id="1056"/>
      <w:r>
        <w:fldChar w:fldCharType="end"/>
      </w:r>
      <w:r>
        <w:t xml:space="preserve">. </w:t>
      </w:r>
      <w:r w:rsidRPr="0064058C">
        <w:t xml:space="preserve">ЭФ списка документов </w:t>
      </w:r>
      <w:r>
        <w:t>«Сводные отчеты»</w:t>
      </w:r>
      <w:bookmarkEnd w:id="1057"/>
    </w:p>
    <w:p w:rsidR="00535125" w:rsidRPr="002A15C6" w:rsidRDefault="00535125" w:rsidP="00535125">
      <w:pPr>
        <w:pStyle w:val="ASFKNormalWithout"/>
      </w:pPr>
      <w:r w:rsidRPr="002A15C6">
        <w:t xml:space="preserve">Визуальное отображение значений в полях по результатам протокола ВДК, МДК, ФК и алгоритм заполнения следующие: </w:t>
      </w:r>
    </w:p>
    <w:p w:rsidR="00535125" w:rsidRPr="002A15C6" w:rsidRDefault="0092715F" w:rsidP="00535125">
      <w:pPr>
        <w:pStyle w:val="ASFKListmark1"/>
      </w:pPr>
      <w:r>
        <w:pict>
          <v:shape id="_x0000_i1264" type="#_x0000_t75" style="width:12pt;height:12pt">
            <v:imagedata r:id="rId217" o:title="0" gain="81921f" blacklevel="-3277f"/>
          </v:shape>
        </w:pict>
      </w:r>
      <w:r w:rsidR="00535125" w:rsidRPr="002A15C6">
        <w:t xml:space="preserve"> – Протокол получен, контроль пройден без ошибок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92715F" w:rsidP="00535125">
      <w:pPr>
        <w:pStyle w:val="ASFKListmark1"/>
      </w:pPr>
      <w:r>
        <w:pict>
          <v:shape id="_x0000_i1265" type="#_x0000_t75" style="width:12pt;height:12pt" o:bullet="t">
            <v:imagedata r:id="rId218" o:title="1" gain="81921f" blacklevel="-3277f"/>
          </v:shape>
        </w:pict>
      </w:r>
      <w:r w:rsidR="00535125" w:rsidRPr="002A15C6">
        <w:t xml:space="preserve"> –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92715F" w:rsidP="00535125">
      <w:pPr>
        <w:pStyle w:val="ASFKListmark1"/>
      </w:pPr>
      <w:r>
        <w:pict>
          <v:shape id="_x0000_i1266" type="#_x0000_t75" style="width:12pt;height:12pt">
            <v:imagedata r:id="rId219" o:title="1" gain="81921f" blacklevel="-3277f"/>
          </v:shape>
        </w:pict>
      </w:r>
      <w:r w:rsidR="00535125">
        <w:t xml:space="preserve"> </w:t>
      </w:r>
      <w:r w:rsidR="00535125" w:rsidRPr="002A15C6">
        <w:t xml:space="preserve">–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 xml:space="preserve">, статус отчета </w:t>
      </w:r>
      <w:r w:rsidR="00535125" w:rsidRPr="002A15C6">
        <w:lastRenderedPageBreak/>
        <w:t>пр</w:t>
      </w:r>
      <w:r w:rsidR="00535125" w:rsidRPr="000D631C">
        <w:t>и</w:t>
      </w:r>
      <w:r w:rsidR="00535125" w:rsidRPr="002A15C6">
        <w:t xml:space="preserve">нимает одно из значений: </w:t>
      </w:r>
      <w:r w:rsidR="00535125">
        <w:t>«</w:t>
      </w:r>
      <w:r w:rsidR="00535125" w:rsidRPr="002A15C6">
        <w:t>787 – Принят условно</w:t>
      </w:r>
      <w:r w:rsidR="00535125">
        <w:t>»</w:t>
      </w:r>
      <w:r w:rsidR="00535125" w:rsidRPr="002A15C6">
        <w:t xml:space="preserve">, </w:t>
      </w:r>
      <w:r w:rsidR="00535125">
        <w:t>«</w:t>
      </w:r>
      <w:r w:rsidR="00535125" w:rsidRPr="002A15C6">
        <w:t>789 – Отчет принят и готов к сверке с внешними данными</w:t>
      </w:r>
      <w:r w:rsidR="00535125">
        <w:t>»</w:t>
      </w:r>
      <w:r w:rsidR="00535125" w:rsidRPr="002A15C6">
        <w:t xml:space="preserve">, </w:t>
      </w:r>
      <w:r w:rsidR="00535125">
        <w:t>«</w:t>
      </w:r>
      <w:r w:rsidR="00535125" w:rsidRPr="002A15C6">
        <w:t>798 – Подтвержден условно</w:t>
      </w:r>
      <w:r w:rsidR="00535125">
        <w:t>»</w:t>
      </w:r>
      <w:r w:rsidR="00535125" w:rsidRPr="002A15C6">
        <w:t xml:space="preserve">, </w:t>
      </w:r>
      <w:r w:rsidR="00535125">
        <w:t>«</w:t>
      </w:r>
      <w:r w:rsidR="00535125" w:rsidRPr="002A15C6">
        <w:t>799 – Подтве</w:t>
      </w:r>
      <w:r w:rsidR="00535125" w:rsidRPr="00535125">
        <w:t>р</w:t>
      </w:r>
      <w:r w:rsidR="00535125" w:rsidRPr="002A15C6">
        <w:t>жден</w:t>
      </w:r>
      <w:r w:rsidR="00535125">
        <w:t>»</w:t>
      </w:r>
      <w:r w:rsidR="00535125" w:rsidRPr="002A15C6">
        <w:t>);</w:t>
      </w:r>
    </w:p>
    <w:p w:rsidR="00535125" w:rsidRPr="002A15C6" w:rsidRDefault="0092715F" w:rsidP="00535125">
      <w:pPr>
        <w:pStyle w:val="ASFKListmark1"/>
      </w:pPr>
      <w:r>
        <w:pict>
          <v:shape id="_x0000_i1267" type="#_x0000_t75" style="width:12pt;height:12pt" o:bullet="t">
            <v:imagedata r:id="rId220" o:title="2" gain="81921f" blacklevel="-3277f"/>
          </v:shape>
        </w:pict>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535125" w:rsidP="00535125">
      <w:pPr>
        <w:pStyle w:val="ASFKNormalWithout"/>
      </w:pPr>
      <w:r w:rsidRPr="002A15C6">
        <w:t xml:space="preserve">Визуальное отображение значений в полях по результатам протокола </w:t>
      </w:r>
      <w:r>
        <w:t>ВНК</w:t>
      </w:r>
      <w:r w:rsidRPr="002A15C6">
        <w:t xml:space="preserve"> и алгоритм заполнения следующие: </w:t>
      </w:r>
    </w:p>
    <w:p w:rsidR="00535125" w:rsidRPr="002A15C6" w:rsidRDefault="0092715F" w:rsidP="00535125">
      <w:pPr>
        <w:pStyle w:val="ASFKListmark1"/>
      </w:pPr>
      <w:r>
        <w:pict>
          <v:shape id="_x0000_i1268" type="#_x0000_t75" style="width:12pt;height:12pt">
            <v:imagedata r:id="rId221" o:title="0" gain="81921f" blacklevel="-3277f"/>
          </v:shape>
        </w:pict>
      </w:r>
      <w:r w:rsidR="00535125">
        <w:t xml:space="preserve"> </w:t>
      </w:r>
      <w:r w:rsidR="00535125" w:rsidRPr="002A15C6">
        <w:t>– Пр</w:t>
      </w:r>
      <w:r w:rsidR="00535125" w:rsidRPr="000D631C">
        <w:t>о</w:t>
      </w:r>
      <w:r w:rsidR="00535125" w:rsidRPr="002A15C6">
        <w:t xml:space="preserve">токол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92715F" w:rsidP="00535125">
      <w:pPr>
        <w:pStyle w:val="ASFKListmark1"/>
      </w:pPr>
      <w:r>
        <w:pict>
          <v:shape id="_x0000_i1269" type="#_x0000_t75" style="width:12pt;height:12pt" o:bullet="t">
            <v:imagedata r:id="rId220" o:title="2" gain="81921f" blacklevel="-3277f"/>
          </v:shape>
        </w:pict>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Default="00535125" w:rsidP="00535125">
      <w:pPr>
        <w:pStyle w:val="41"/>
      </w:pPr>
      <w:r>
        <w:t>Доступные операции</w:t>
      </w:r>
    </w:p>
    <w:p w:rsidR="00535125" w:rsidRPr="0064058C" w:rsidRDefault="00535125" w:rsidP="00535125">
      <w:pPr>
        <w:pStyle w:val="ASFKNormal"/>
      </w:pPr>
      <w:r w:rsidRPr="0064058C">
        <w:t xml:space="preserve">На АРМ ГРБС доступны следующие операции над </w:t>
      </w:r>
      <w:r>
        <w:t>документом</w:t>
      </w:r>
      <w:r w:rsidRPr="0064058C">
        <w:t>:</w:t>
      </w:r>
    </w:p>
    <w:p w:rsidR="00535125" w:rsidRPr="0064058C" w:rsidRDefault="00535125" w:rsidP="00535125">
      <w:pPr>
        <w:pStyle w:val="ASFKListmark1"/>
      </w:pPr>
      <w:r>
        <w:t>импорт</w:t>
      </w:r>
      <w:r w:rsidRPr="0064058C">
        <w:t>;</w:t>
      </w:r>
    </w:p>
    <w:p w:rsidR="00535125" w:rsidRPr="0064058C" w:rsidRDefault="00535125" w:rsidP="00535125">
      <w:pPr>
        <w:pStyle w:val="ASFKListmark1"/>
      </w:pPr>
      <w:r>
        <w:t>просмотр</w:t>
      </w:r>
      <w:r w:rsidRPr="0064058C">
        <w:t>;</w:t>
      </w:r>
    </w:p>
    <w:p w:rsidR="00535125" w:rsidRDefault="00535125" w:rsidP="00535125">
      <w:pPr>
        <w:pStyle w:val="ASFKListmark1"/>
      </w:pPr>
      <w:r w:rsidRPr="0064058C">
        <w:t>удаление;</w:t>
      </w:r>
    </w:p>
    <w:p w:rsidR="00535125" w:rsidRPr="0064058C" w:rsidRDefault="00535125" w:rsidP="00535125">
      <w:pPr>
        <w:pStyle w:val="ASFKListmark1"/>
      </w:pPr>
      <w:r w:rsidRPr="0064058C">
        <w:t>печать;</w:t>
      </w:r>
    </w:p>
    <w:p w:rsidR="00535125" w:rsidRDefault="00535125" w:rsidP="00535125">
      <w:pPr>
        <w:pStyle w:val="ASFKListmark1"/>
      </w:pPr>
      <w:r w:rsidRPr="0064058C">
        <w:t>подписание</w:t>
      </w:r>
      <w:r>
        <w:t>, проверка и удаление ЭП;</w:t>
      </w:r>
    </w:p>
    <w:p w:rsidR="00535125" w:rsidRPr="0064058C" w:rsidRDefault="00535125" w:rsidP="00535125">
      <w:pPr>
        <w:pStyle w:val="ASFKListmark1"/>
      </w:pPr>
      <w:r>
        <w:t>документарный контроль;</w:t>
      </w:r>
    </w:p>
    <w:p w:rsidR="00535125" w:rsidRPr="00811D64" w:rsidRDefault="00535125" w:rsidP="00535125">
      <w:pPr>
        <w:pStyle w:val="ASFKListmark1"/>
      </w:pPr>
      <w:r>
        <w:t>отправка</w:t>
      </w:r>
      <w:r w:rsidRPr="00811D64">
        <w:t>.</w:t>
      </w:r>
    </w:p>
    <w:p w:rsidR="00535125" w:rsidRDefault="00535125" w:rsidP="00535125">
      <w:pPr>
        <w:pStyle w:val="41"/>
      </w:pPr>
      <w:r>
        <w:t>Экранная форма документа</w:t>
      </w:r>
    </w:p>
    <w:p w:rsidR="00535125" w:rsidRPr="0064058C" w:rsidRDefault="00535125" w:rsidP="00535125">
      <w:pPr>
        <w:pStyle w:val="ASFKNormal"/>
      </w:pPr>
      <w:r w:rsidRPr="0064058C">
        <w:t xml:space="preserve">ЭФ </w:t>
      </w:r>
      <w:r>
        <w:t>документа «Сводные отчеты»</w:t>
      </w:r>
      <w:r w:rsidRPr="0064058C">
        <w:t xml:space="preserve"> представлена на рисунке </w:t>
      </w:r>
      <w:r>
        <w:fldChar w:fldCharType="begin"/>
      </w:r>
      <w:r>
        <w:instrText xml:space="preserve"> REF _Ref350852239 \h </w:instrText>
      </w:r>
      <w:r>
        <w:fldChar w:fldCharType="separate"/>
      </w:r>
      <w:r w:rsidR="0092715F">
        <w:rPr>
          <w:noProof/>
        </w:rPr>
        <w:t>152</w:t>
      </w:r>
      <w:r>
        <w:fldChar w:fldCharType="end"/>
      </w:r>
      <w:r w:rsidRPr="0064058C">
        <w:t xml:space="preserve">. Форма содержит </w:t>
      </w:r>
      <w:r>
        <w:t>сл</w:t>
      </w:r>
      <w:r w:rsidRPr="00535125">
        <w:t>е</w:t>
      </w:r>
      <w:r>
        <w:t xml:space="preserve">дующие </w:t>
      </w:r>
      <w:r w:rsidRPr="0064058C">
        <w:t>за</w:t>
      </w:r>
      <w:r>
        <w:t>кладки</w:t>
      </w:r>
      <w:r w:rsidRPr="0064058C">
        <w:t>:</w:t>
      </w:r>
    </w:p>
    <w:p w:rsidR="00535125" w:rsidRPr="0064058C" w:rsidRDefault="00535125" w:rsidP="00535125">
      <w:pPr>
        <w:pStyle w:val="ASFKListmark1"/>
      </w:pPr>
      <w:r>
        <w:t>«</w:t>
      </w:r>
      <w:r w:rsidRPr="0064058C">
        <w:t>Основн</w:t>
      </w:r>
      <w:r>
        <w:t>ые</w:t>
      </w:r>
      <w:r w:rsidRPr="0064058C">
        <w:t xml:space="preserve"> </w:t>
      </w:r>
      <w:r>
        <w:t>атрибуты»</w:t>
      </w:r>
      <w:r w:rsidRPr="0064058C">
        <w:t>;</w:t>
      </w:r>
    </w:p>
    <w:p w:rsidR="00535125" w:rsidRDefault="00535125" w:rsidP="00535125">
      <w:pPr>
        <w:pStyle w:val="ASFKListmark1"/>
      </w:pPr>
      <w:r>
        <w:t>«Дополнительные</w:t>
      </w:r>
      <w:r w:rsidRPr="0064058C">
        <w:t xml:space="preserve"> атрибуты</w:t>
      </w:r>
      <w:r>
        <w:t>».</w:t>
      </w:r>
    </w:p>
    <w:p w:rsidR="00535125" w:rsidRDefault="00535125" w:rsidP="00535125">
      <w:pPr>
        <w:pStyle w:val="ASFKNormal"/>
      </w:pPr>
      <w:r w:rsidRPr="006349F7">
        <w:t xml:space="preserve">ЭД </w:t>
      </w:r>
      <w:r>
        <w:t>«</w:t>
      </w:r>
      <w:r w:rsidRPr="006349F7">
        <w:t>Сводный отчет</w:t>
      </w:r>
      <w:r>
        <w:t xml:space="preserve">» </w:t>
      </w:r>
      <w:r w:rsidRPr="006349F7">
        <w:t>формируется</w:t>
      </w:r>
      <w:r w:rsidRPr="003458AC">
        <w:t xml:space="preserve"> </w:t>
      </w:r>
      <w:r>
        <w:t>н</w:t>
      </w:r>
      <w:r w:rsidRPr="006349F7">
        <w:t>а основе файла</w:t>
      </w:r>
      <w:r>
        <w:t xml:space="preserve">, импортированного вручную </w:t>
      </w:r>
      <w:r w:rsidRPr="006349F7">
        <w:t>со сводным отчетом</w:t>
      </w:r>
      <w:r w:rsidRPr="00A65C7C">
        <w:t xml:space="preserve"> </w:t>
      </w:r>
      <w:r>
        <w:t xml:space="preserve">в </w:t>
      </w:r>
      <w:r w:rsidRPr="00A65C7C">
        <w:t>СУФД-Портал</w:t>
      </w:r>
      <w:r>
        <w:t>.</w:t>
      </w:r>
    </w:p>
    <w:p w:rsidR="00535125" w:rsidRPr="00237A20" w:rsidRDefault="0092715F" w:rsidP="00535125">
      <w:pPr>
        <w:pStyle w:val="ASFKFigure"/>
      </w:pPr>
      <w:r>
        <w:lastRenderedPageBreak/>
        <w:pict>
          <v:shape id="_x0000_i1270" type="#_x0000_t75" style="width:480pt;height:366pt">
            <v:imagedata r:id="rId222" o:title="0"/>
          </v:shape>
        </w:pict>
      </w:r>
    </w:p>
    <w:p w:rsidR="00535125" w:rsidRDefault="00535125" w:rsidP="00535125">
      <w:pPr>
        <w:pStyle w:val="ASFKFigName"/>
      </w:pPr>
      <w:r>
        <w:fldChar w:fldCharType="begin"/>
      </w:r>
      <w:r>
        <w:instrText xml:space="preserve"> SEQ Рисунок \* ARABIC </w:instrText>
      </w:r>
      <w:r>
        <w:fldChar w:fldCharType="separate"/>
      </w:r>
      <w:bookmarkStart w:id="1058" w:name="_Ref350852239"/>
      <w:bookmarkStart w:id="1059" w:name="_Toc79490521"/>
      <w:r w:rsidR="0092715F">
        <w:rPr>
          <w:noProof/>
        </w:rPr>
        <w:t>152</w:t>
      </w:r>
      <w:bookmarkEnd w:id="1058"/>
      <w:r>
        <w:fldChar w:fldCharType="end"/>
      </w:r>
      <w:r>
        <w:t>. ЭФ документа «Сводные отчеты</w:t>
      </w:r>
      <w:r w:rsidR="00F9698D">
        <w:t xml:space="preserve">», закладки </w:t>
      </w:r>
      <w:r>
        <w:t>«Основные атрибуты»</w:t>
      </w:r>
      <w:bookmarkEnd w:id="1059"/>
    </w:p>
    <w:p w:rsidR="00535125" w:rsidRPr="008B041E" w:rsidRDefault="00535125" w:rsidP="00535125">
      <w:pPr>
        <w:pStyle w:val="ASFKNormal"/>
      </w:pPr>
      <w:r w:rsidRPr="0064058C">
        <w:t>Перечень п</w:t>
      </w:r>
      <w:r w:rsidRPr="003216B1">
        <w:t>о</w:t>
      </w:r>
      <w:r w:rsidRPr="0064058C">
        <w:t xml:space="preserve">лей </w:t>
      </w:r>
      <w:r>
        <w:t xml:space="preserve">документа «Сводные отчеты» </w:t>
      </w:r>
      <w:r w:rsidRPr="0064058C">
        <w:t xml:space="preserve">приведен </w:t>
      </w:r>
      <w:r>
        <w:t>в таблице </w:t>
      </w:r>
      <w:r>
        <w:fldChar w:fldCharType="begin"/>
      </w:r>
      <w:r>
        <w:instrText xml:space="preserve"> REF _Ref350857914 \h  \* MERGEFORMAT </w:instrText>
      </w:r>
      <w:r>
        <w:fldChar w:fldCharType="separate"/>
      </w:r>
      <w:r w:rsidR="0092715F">
        <w:t>82</w:t>
      </w:r>
      <w:r>
        <w:fldChar w:fldCharType="end"/>
      </w:r>
      <w:r>
        <w:t>.</w:t>
      </w:r>
    </w:p>
    <w:p w:rsidR="00535125"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60" w:name="_Ref350857914"/>
      <w:bookmarkStart w:id="1061" w:name="_Toc79490311"/>
      <w:r w:rsidR="0092715F">
        <w:rPr>
          <w:noProof/>
        </w:rPr>
        <w:t>82</w:t>
      </w:r>
      <w:bookmarkEnd w:id="1060"/>
      <w:r>
        <w:rPr>
          <w:noProof/>
        </w:rPr>
        <w:fldChar w:fldCharType="end"/>
      </w:r>
      <w:r w:rsidR="00535125">
        <w:t xml:space="preserve">. </w:t>
      </w:r>
      <w:r w:rsidR="00535125" w:rsidRPr="0064058C">
        <w:t>Описание полей документа</w:t>
      </w:r>
      <w:r w:rsidR="00535125">
        <w:t xml:space="preserve"> «Сводные отчеты»</w:t>
      </w:r>
      <w:bookmarkEnd w:id="10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44"/>
        <w:gridCol w:w="6011"/>
      </w:tblGrid>
      <w:tr w:rsidR="00535125" w:rsidRPr="008A53DE" w:rsidTr="00412DF7">
        <w:trPr>
          <w:tblHeader/>
        </w:trPr>
        <w:tc>
          <w:tcPr>
            <w:tcW w:w="3744"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8A53DE" w:rsidRDefault="00535125" w:rsidP="0070472E">
            <w:pPr>
              <w:pStyle w:val="ASFKTableHead"/>
            </w:pPr>
            <w:r w:rsidRPr="008A53DE">
              <w:t xml:space="preserve">Наименование поля </w:t>
            </w:r>
          </w:p>
        </w:tc>
        <w:tc>
          <w:tcPr>
            <w:tcW w:w="601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8A53DE" w:rsidRDefault="00535125" w:rsidP="0070472E">
            <w:pPr>
              <w:pStyle w:val="ASFKTableHead"/>
            </w:pPr>
            <w:r w:rsidRPr="008A53DE">
              <w:t>Описание поля</w:t>
            </w:r>
          </w:p>
        </w:tc>
      </w:tr>
      <w:tr w:rsidR="00535125" w:rsidRPr="008A53DE" w:rsidTr="00412DF7">
        <w:trPr>
          <w:trHeight w:val="229"/>
        </w:trPr>
        <w:tc>
          <w:tcPr>
            <w:tcW w:w="9755" w:type="dxa"/>
            <w:gridSpan w:val="2"/>
            <w:shd w:val="clear" w:color="auto" w:fill="auto"/>
          </w:tcPr>
          <w:p w:rsidR="00535125" w:rsidRPr="008A53DE" w:rsidRDefault="00535125" w:rsidP="00412DF7">
            <w:pPr>
              <w:pStyle w:val="ASFKTablenorm"/>
              <w:ind w:left="57" w:right="57"/>
            </w:pPr>
            <w:r w:rsidRPr="008A53DE">
              <w:t xml:space="preserve">Закладка </w:t>
            </w:r>
            <w:r>
              <w:t>«</w:t>
            </w:r>
            <w:r w:rsidRPr="008A53DE">
              <w:t>Основные атрибуты</w:t>
            </w:r>
            <w:r>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Код формы по ОКУД</w:t>
            </w:r>
          </w:p>
        </w:tc>
        <w:tc>
          <w:tcPr>
            <w:tcW w:w="6011" w:type="dxa"/>
            <w:shd w:val="clear" w:color="auto" w:fill="auto"/>
          </w:tcPr>
          <w:p w:rsidR="00535125" w:rsidRPr="008A53DE" w:rsidRDefault="00535125" w:rsidP="00412DF7">
            <w:pPr>
              <w:pStyle w:val="ASFKTablenorm"/>
              <w:ind w:left="57" w:right="57"/>
            </w:pPr>
            <w:r w:rsidRPr="008A53DE">
              <w:t>Код формы сводного отчета по ОКУД.</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КОДФ</w:t>
            </w:r>
          </w:p>
        </w:tc>
        <w:tc>
          <w:tcPr>
            <w:tcW w:w="6011" w:type="dxa"/>
            <w:shd w:val="clear" w:color="auto" w:fill="auto"/>
          </w:tcPr>
          <w:p w:rsidR="00535125" w:rsidRPr="008A53DE" w:rsidRDefault="00535125" w:rsidP="00412DF7">
            <w:pPr>
              <w:pStyle w:val="ASFKTablenorm"/>
              <w:ind w:left="57" w:right="57"/>
            </w:pPr>
            <w:r w:rsidRPr="008A53DE">
              <w:t>Код формы сводного отчета для представления в электронном в</w:t>
            </w:r>
            <w:r w:rsidRPr="00535125">
              <w:t>и</w:t>
            </w:r>
            <w:r w:rsidRPr="008A53DE">
              <w:t>де.</w:t>
            </w:r>
          </w:p>
        </w:tc>
      </w:tr>
      <w:tr w:rsidR="00535125" w:rsidRPr="008A53DE" w:rsidTr="00412DF7">
        <w:trPr>
          <w:trHeight w:val="474"/>
        </w:trPr>
        <w:tc>
          <w:tcPr>
            <w:tcW w:w="3744" w:type="dxa"/>
            <w:shd w:val="clear" w:color="auto" w:fill="auto"/>
          </w:tcPr>
          <w:p w:rsidR="00535125" w:rsidRPr="008A53DE" w:rsidRDefault="00535125" w:rsidP="00412DF7">
            <w:pPr>
              <w:pStyle w:val="ASFKTablenorm"/>
              <w:ind w:left="57" w:right="57"/>
            </w:pPr>
            <w:r w:rsidRPr="008A53DE">
              <w:t>Код отчетной формы</w:t>
            </w:r>
          </w:p>
        </w:tc>
        <w:tc>
          <w:tcPr>
            <w:tcW w:w="6011" w:type="dxa"/>
            <w:shd w:val="clear" w:color="auto" w:fill="auto"/>
          </w:tcPr>
          <w:p w:rsidR="00535125" w:rsidRPr="008A53DE" w:rsidRDefault="00535125" w:rsidP="00412DF7">
            <w:pPr>
              <w:pStyle w:val="ASFKTablenorm"/>
              <w:ind w:left="57" w:right="57"/>
            </w:pPr>
            <w:r w:rsidRPr="008A53DE">
              <w:t>Код отчетной формы.</w:t>
            </w:r>
          </w:p>
        </w:tc>
      </w:tr>
      <w:tr w:rsidR="00535125" w:rsidRPr="008A53DE" w:rsidTr="00412DF7">
        <w:trPr>
          <w:trHeight w:val="703"/>
        </w:trPr>
        <w:tc>
          <w:tcPr>
            <w:tcW w:w="3744" w:type="dxa"/>
            <w:shd w:val="clear" w:color="auto" w:fill="auto"/>
          </w:tcPr>
          <w:p w:rsidR="00535125" w:rsidRPr="008A53DE" w:rsidRDefault="00535125" w:rsidP="00412DF7">
            <w:pPr>
              <w:pStyle w:val="ASFKTablenorm"/>
              <w:ind w:left="57" w:right="57"/>
            </w:pPr>
            <w:r w:rsidRPr="008A53DE">
              <w:t>Наименование отчета</w:t>
            </w:r>
          </w:p>
        </w:tc>
        <w:tc>
          <w:tcPr>
            <w:tcW w:w="6011" w:type="dxa"/>
            <w:shd w:val="clear" w:color="auto" w:fill="auto"/>
          </w:tcPr>
          <w:p w:rsidR="00535125" w:rsidRPr="008A53DE" w:rsidRDefault="00535125" w:rsidP="00412DF7">
            <w:pPr>
              <w:pStyle w:val="ASFKTablenorm"/>
              <w:ind w:left="57" w:right="57"/>
            </w:pPr>
            <w:r w:rsidRPr="008A53DE">
              <w:t xml:space="preserve">По коду формы DOCNUMBER из справочника </w:t>
            </w:r>
            <w:r>
              <w:t>«</w:t>
            </w:r>
            <w:r w:rsidRPr="008A53DE">
              <w:t>Коды форм пери</w:t>
            </w:r>
            <w:r w:rsidRPr="00535125">
              <w:t>о</w:t>
            </w:r>
            <w:r w:rsidRPr="008A53DE">
              <w:t>дических отчетов</w:t>
            </w:r>
            <w:r>
              <w:t>»</w:t>
            </w:r>
            <w:r w:rsidRPr="008A53DE">
              <w:t xml:space="preserve"> получаем наименование отчета из поля FORM_NAME.</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Дата отчета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Финансовый год</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Тип периода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Код бюджета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Наименование бюджета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lastRenderedPageBreak/>
              <w:t>Тип источника</w:t>
            </w:r>
            <w:r>
              <w:t xml:space="preserve"> (наименование)</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Код источника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Ответственные лица, номер телеф</w:t>
            </w:r>
            <w:r w:rsidRPr="00535125">
              <w:t>о</w:t>
            </w:r>
            <w:r w:rsidRPr="008A53DE">
              <w:t>на</w:t>
            </w:r>
          </w:p>
        </w:tc>
        <w:tc>
          <w:tcPr>
            <w:tcW w:w="6011" w:type="dxa"/>
            <w:shd w:val="clear" w:color="auto" w:fill="auto"/>
          </w:tcPr>
          <w:p w:rsidR="00535125" w:rsidRPr="008A53DE" w:rsidRDefault="00535125" w:rsidP="00412DF7">
            <w:pPr>
              <w:pStyle w:val="ASFKTablenorm"/>
              <w:ind w:left="57" w:right="57"/>
            </w:pPr>
            <w:r w:rsidRPr="008A53DE">
              <w:t>Данные ответственных лиц.</w:t>
            </w:r>
          </w:p>
        </w:tc>
      </w:tr>
      <w:tr w:rsidR="00535125" w:rsidRPr="008A53DE" w:rsidTr="00412DF7">
        <w:trPr>
          <w:trHeight w:val="458"/>
        </w:trPr>
        <w:tc>
          <w:tcPr>
            <w:tcW w:w="9755" w:type="dxa"/>
            <w:gridSpan w:val="2"/>
            <w:shd w:val="clear" w:color="auto" w:fill="auto"/>
          </w:tcPr>
          <w:p w:rsidR="00535125" w:rsidRPr="008A53DE" w:rsidRDefault="00535125" w:rsidP="00412DF7">
            <w:pPr>
              <w:pStyle w:val="ASFKTablenorm"/>
              <w:ind w:left="57" w:right="57"/>
            </w:pPr>
            <w:r w:rsidRPr="008A53DE">
              <w:t xml:space="preserve">Закладка </w:t>
            </w:r>
            <w:r>
              <w:t>«</w:t>
            </w:r>
            <w:r w:rsidRPr="008A53DE">
              <w:t>Дополнительные атрибуты</w:t>
            </w:r>
            <w:r>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Бизнес-статус</w:t>
            </w:r>
          </w:p>
        </w:tc>
        <w:tc>
          <w:tcPr>
            <w:tcW w:w="6011" w:type="dxa"/>
            <w:shd w:val="clear" w:color="auto" w:fill="auto"/>
          </w:tcPr>
          <w:p w:rsidR="00535125" w:rsidRDefault="00535125" w:rsidP="00412DF7">
            <w:pPr>
              <w:pStyle w:val="ASFKTablenorm"/>
              <w:ind w:left="57" w:right="57"/>
            </w:pPr>
            <w:r>
              <w:t xml:space="preserve">Код и наименование бизнес-статуса документа. </w:t>
            </w:r>
          </w:p>
          <w:p w:rsidR="00535125" w:rsidRPr="008A53DE" w:rsidRDefault="00535125" w:rsidP="00412DF7">
            <w:pPr>
              <w:pStyle w:val="ASFKTablenorm"/>
              <w:ind w:left="57" w:right="57"/>
            </w:pPr>
            <w:r w:rsidRPr="008A53DE">
              <w:t>При создании документа з</w:t>
            </w:r>
            <w:r w:rsidRPr="00535125">
              <w:t>а</w:t>
            </w:r>
            <w:r w:rsidRPr="008A53DE">
              <w:t xml:space="preserve">полняется значением = </w:t>
            </w:r>
            <w:r>
              <w:t>«</w:t>
            </w:r>
            <w:r w:rsidRPr="008A53DE">
              <w:t>000</w:t>
            </w:r>
            <w:r>
              <w:t>»</w:t>
            </w:r>
            <w:r w:rsidRPr="008A53DE">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Статус передачи</w:t>
            </w:r>
          </w:p>
        </w:tc>
        <w:tc>
          <w:tcPr>
            <w:tcW w:w="6011" w:type="dxa"/>
            <w:shd w:val="clear" w:color="auto" w:fill="auto"/>
          </w:tcPr>
          <w:p w:rsidR="00535125" w:rsidRDefault="00535125" w:rsidP="00412DF7">
            <w:pPr>
              <w:pStyle w:val="ASFKTablenorm"/>
              <w:ind w:left="57" w:right="57"/>
            </w:pPr>
            <w:r>
              <w:t xml:space="preserve">Код и наименование статуса передачи документа. </w:t>
            </w:r>
          </w:p>
          <w:p w:rsidR="00535125" w:rsidRPr="008A53DE" w:rsidRDefault="00535125" w:rsidP="00412DF7">
            <w:pPr>
              <w:pStyle w:val="ASFKTablenorm"/>
              <w:ind w:left="57" w:right="57"/>
            </w:pPr>
            <w:r w:rsidRPr="008A53DE">
              <w:t>При создании документа заполняется знач</w:t>
            </w:r>
            <w:r w:rsidRPr="00535125">
              <w:t>е</w:t>
            </w:r>
            <w:r w:rsidRPr="008A53DE">
              <w:t xml:space="preserve">нием = </w:t>
            </w:r>
            <w:r>
              <w:t>«</w:t>
            </w:r>
            <w:r w:rsidRPr="008A53DE">
              <w:t>0</w:t>
            </w:r>
            <w:r>
              <w:t>»</w:t>
            </w:r>
            <w:r w:rsidRPr="008A53DE">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Статус утверждения</w:t>
            </w:r>
          </w:p>
        </w:tc>
        <w:tc>
          <w:tcPr>
            <w:tcW w:w="6011" w:type="dxa"/>
            <w:shd w:val="clear" w:color="auto" w:fill="auto"/>
          </w:tcPr>
          <w:p w:rsidR="00535125" w:rsidRDefault="00535125" w:rsidP="00412DF7">
            <w:pPr>
              <w:pStyle w:val="ASFKTablenorm"/>
              <w:ind w:left="57" w:right="57"/>
            </w:pPr>
            <w:r>
              <w:t xml:space="preserve">Код и наименование статуса </w:t>
            </w:r>
            <w:r w:rsidRPr="008A53DE">
              <w:t>утверждения</w:t>
            </w:r>
            <w:r>
              <w:t xml:space="preserve"> документа.</w:t>
            </w:r>
            <w:r w:rsidRPr="008A53DE">
              <w:t xml:space="preserve"> </w:t>
            </w:r>
          </w:p>
          <w:p w:rsidR="00535125" w:rsidRPr="008A53DE" w:rsidRDefault="00535125" w:rsidP="00412DF7">
            <w:pPr>
              <w:pStyle w:val="ASFKTablenorm"/>
              <w:ind w:left="57" w:right="57"/>
            </w:pPr>
            <w:r w:rsidRPr="008A53DE">
              <w:t>При создании документа заполняется знач</w:t>
            </w:r>
            <w:r w:rsidRPr="00535125">
              <w:t>е</w:t>
            </w:r>
            <w:r w:rsidRPr="008A53DE">
              <w:t xml:space="preserve">нием = </w:t>
            </w:r>
            <w:r>
              <w:t>«</w:t>
            </w:r>
            <w:r w:rsidRPr="008A53DE">
              <w:t>1</w:t>
            </w:r>
            <w:r>
              <w:t>»</w:t>
            </w:r>
            <w:r w:rsidRPr="008A53DE">
              <w:t>.</w:t>
            </w:r>
          </w:p>
        </w:tc>
      </w:tr>
    </w:tbl>
    <w:p w:rsidR="00535125" w:rsidRPr="008A53DE" w:rsidRDefault="00535125" w:rsidP="00535125">
      <w:pPr>
        <w:pStyle w:val="ASFKNormal"/>
      </w:pPr>
      <w:r w:rsidRPr="008A53DE">
        <w:t xml:space="preserve">При наличии вложений в сводном отчете, сведения о вложенном файле отображаются в таблице </w:t>
      </w:r>
      <w:r>
        <w:t>«</w:t>
      </w:r>
      <w:r w:rsidRPr="008A53DE">
        <w:t>Вложения</w:t>
      </w:r>
      <w:r>
        <w:t>»</w:t>
      </w:r>
      <w:r w:rsidRPr="008A53DE">
        <w:t xml:space="preserve"> на закладке </w:t>
      </w:r>
      <w:r>
        <w:t>«</w:t>
      </w:r>
      <w:r w:rsidRPr="008A53DE">
        <w:t>Основные атрибуты</w:t>
      </w:r>
      <w:r>
        <w:t>»,</w:t>
      </w:r>
      <w:r w:rsidRPr="008A53DE">
        <w:t xml:space="preserve"> ЭФ документа </w:t>
      </w:r>
      <w:r>
        <w:t>«</w:t>
      </w:r>
      <w:r w:rsidRPr="008A53DE">
        <w:t>Сводные отчеты</w:t>
      </w:r>
      <w:r>
        <w:t>»</w:t>
      </w:r>
      <w:r w:rsidRPr="008A53DE">
        <w:t xml:space="preserve"> со следующими полями:</w:t>
      </w:r>
    </w:p>
    <w:p w:rsidR="00535125" w:rsidRPr="008A53DE" w:rsidRDefault="00535125" w:rsidP="00535125">
      <w:pPr>
        <w:pStyle w:val="ASFKListmark1"/>
      </w:pPr>
      <w:r w:rsidRPr="00535125">
        <w:t>GUID</w:t>
      </w:r>
      <w:r w:rsidRPr="008A53DE">
        <w:t>;</w:t>
      </w:r>
    </w:p>
    <w:p w:rsidR="00535125" w:rsidRPr="008A53DE" w:rsidRDefault="00535125" w:rsidP="00535125">
      <w:pPr>
        <w:pStyle w:val="ASFKListmark1"/>
      </w:pPr>
      <w:r w:rsidRPr="008A53DE">
        <w:t>Тип;</w:t>
      </w:r>
    </w:p>
    <w:p w:rsidR="00535125" w:rsidRPr="008A53DE" w:rsidRDefault="00535125" w:rsidP="00535125">
      <w:pPr>
        <w:pStyle w:val="ASFKListmark1"/>
      </w:pPr>
      <w:r w:rsidRPr="008A53DE">
        <w:t>Файл;</w:t>
      </w:r>
    </w:p>
    <w:p w:rsidR="00535125" w:rsidRPr="008A53DE" w:rsidRDefault="00535125" w:rsidP="00535125">
      <w:pPr>
        <w:pStyle w:val="ASFKListmark1"/>
      </w:pPr>
      <w:r w:rsidRPr="008A53DE">
        <w:t>Дата</w:t>
      </w:r>
      <w:r>
        <w:t xml:space="preserve"> файла</w:t>
      </w:r>
      <w:r w:rsidRPr="008A53DE">
        <w:t>;</w:t>
      </w:r>
    </w:p>
    <w:p w:rsidR="00535125" w:rsidRPr="008A53DE" w:rsidRDefault="00535125" w:rsidP="00535125">
      <w:pPr>
        <w:pStyle w:val="ASFKListmark1"/>
      </w:pPr>
      <w:r w:rsidRPr="008A53DE">
        <w:t>Размер;</w:t>
      </w:r>
    </w:p>
    <w:p w:rsidR="00535125" w:rsidRPr="008A53DE" w:rsidRDefault="00535125" w:rsidP="00535125">
      <w:pPr>
        <w:pStyle w:val="ASFKListmark1"/>
      </w:pPr>
      <w:r w:rsidRPr="008A53DE">
        <w:t>Комментарий;</w:t>
      </w:r>
    </w:p>
    <w:p w:rsidR="00535125" w:rsidRDefault="00535125" w:rsidP="00535125">
      <w:pPr>
        <w:pStyle w:val="ASFKListmark1"/>
      </w:pPr>
      <w:r w:rsidRPr="008A53DE">
        <w:t>Бизнес-тип</w:t>
      </w:r>
      <w:r>
        <w:t>;</w:t>
      </w:r>
    </w:p>
    <w:p w:rsidR="00535125" w:rsidRDefault="00535125" w:rsidP="00535125">
      <w:pPr>
        <w:pStyle w:val="ASFKListmark1"/>
      </w:pPr>
      <w:r>
        <w:t>Дата вложения;</w:t>
      </w:r>
    </w:p>
    <w:p w:rsidR="00535125" w:rsidRDefault="00535125" w:rsidP="00535125">
      <w:pPr>
        <w:pStyle w:val="ASFKListmark1"/>
      </w:pPr>
      <w:r>
        <w:t>Название;</w:t>
      </w:r>
    </w:p>
    <w:p w:rsidR="00535125" w:rsidRDefault="00535125" w:rsidP="00535125">
      <w:pPr>
        <w:pStyle w:val="ASFKListmark1"/>
      </w:pPr>
      <w:r>
        <w:t>Организация;</w:t>
      </w:r>
    </w:p>
    <w:p w:rsidR="00535125" w:rsidRDefault="00535125" w:rsidP="00535125">
      <w:pPr>
        <w:pStyle w:val="ASFKListmark1"/>
      </w:pPr>
      <w:r>
        <w:t>Пользователь;</w:t>
      </w:r>
    </w:p>
    <w:p w:rsidR="00535125" w:rsidRDefault="00535125" w:rsidP="00535125">
      <w:pPr>
        <w:pStyle w:val="ASFKListmark1"/>
      </w:pPr>
      <w:r>
        <w:t>Статус;</w:t>
      </w:r>
    </w:p>
    <w:p w:rsidR="00535125" w:rsidRPr="008A53DE" w:rsidRDefault="00535125" w:rsidP="00535125">
      <w:pPr>
        <w:pStyle w:val="ASFKListmark1"/>
      </w:pPr>
      <w:r w:rsidRPr="00535125">
        <w:t>ID</w:t>
      </w:r>
      <w:r w:rsidRPr="008A53DE">
        <w:t xml:space="preserve">. </w:t>
      </w:r>
    </w:p>
    <w:p w:rsidR="00535125" w:rsidRPr="008A53DE" w:rsidRDefault="00535125" w:rsidP="00535125">
      <w:pPr>
        <w:pStyle w:val="ASFKNormal"/>
      </w:pPr>
      <w:r w:rsidRPr="008A53DE">
        <w:t xml:space="preserve">На закладке </w:t>
      </w:r>
      <w:r>
        <w:t>«</w:t>
      </w:r>
      <w:r w:rsidRPr="008A53DE">
        <w:t>Дополнительные атрибуты</w:t>
      </w:r>
      <w:r>
        <w:t>»</w:t>
      </w:r>
      <w:r w:rsidRPr="008A53DE">
        <w:t xml:space="preserve"> ЭФ документа </w:t>
      </w:r>
      <w:r>
        <w:t>«</w:t>
      </w:r>
      <w:r w:rsidRPr="008A53DE">
        <w:t>Сводные отчеты</w:t>
      </w:r>
      <w:r>
        <w:t>»</w:t>
      </w:r>
      <w:r w:rsidRPr="008A53DE">
        <w:t xml:space="preserve"> (рис</w:t>
      </w:r>
      <w:r w:rsidR="00963FC7">
        <w:t>.</w:t>
      </w:r>
      <w:r w:rsidR="00963FC7" w:rsidRPr="0064058C">
        <w:t> </w:t>
      </w:r>
      <w:r w:rsidRPr="008A53DE">
        <w:fldChar w:fldCharType="begin"/>
      </w:r>
      <w:r w:rsidRPr="008A53DE">
        <w:instrText xml:space="preserve"> REF _Ref350876933 \h  \* MERGEFORMAT </w:instrText>
      </w:r>
      <w:r w:rsidRPr="008A53DE">
        <w:fldChar w:fldCharType="separate"/>
      </w:r>
      <w:r w:rsidR="0092715F">
        <w:t>153</w:t>
      </w:r>
      <w:r w:rsidRPr="008A53DE">
        <w:fldChar w:fldCharType="end"/>
      </w:r>
      <w:r w:rsidRPr="008A53DE">
        <w:t xml:space="preserve">) представлена информация о статусах </w:t>
      </w:r>
      <w:r>
        <w:t>документа</w:t>
      </w:r>
      <w:r w:rsidRPr="008A53DE">
        <w:t>.</w:t>
      </w:r>
    </w:p>
    <w:p w:rsidR="00535125" w:rsidRPr="00237A20" w:rsidRDefault="0092715F" w:rsidP="00535125">
      <w:pPr>
        <w:pStyle w:val="ASFKFigure"/>
      </w:pPr>
      <w:r>
        <w:pict>
          <v:shape id="_x0000_i1271" type="#_x0000_t75" style="width:480pt;height:84pt">
            <v:imagedata r:id="rId223" o:title="0"/>
          </v:shape>
        </w:pict>
      </w:r>
    </w:p>
    <w:p w:rsidR="00535125" w:rsidRDefault="00535125" w:rsidP="00535125">
      <w:pPr>
        <w:pStyle w:val="ASFKFigName"/>
      </w:pPr>
      <w:r>
        <w:fldChar w:fldCharType="begin"/>
      </w:r>
      <w:r>
        <w:instrText xml:space="preserve"> SEQ Рисунок \* ARABIC </w:instrText>
      </w:r>
      <w:r>
        <w:fldChar w:fldCharType="separate"/>
      </w:r>
      <w:bookmarkStart w:id="1062" w:name="_Ref350876933"/>
      <w:bookmarkStart w:id="1063" w:name="_Toc79490522"/>
      <w:r w:rsidR="0092715F">
        <w:rPr>
          <w:noProof/>
        </w:rPr>
        <w:t>153</w:t>
      </w:r>
      <w:bookmarkEnd w:id="1062"/>
      <w:r>
        <w:fldChar w:fldCharType="end"/>
      </w:r>
      <w:r>
        <w:t>. ЭФ документа «Сводные отчеты</w:t>
      </w:r>
      <w:r w:rsidR="00F9698D">
        <w:t xml:space="preserve">», закладки </w:t>
      </w:r>
      <w:r>
        <w:t>«Дополнительные атрибуты»</w:t>
      </w:r>
      <w:bookmarkEnd w:id="1063"/>
    </w:p>
    <w:p w:rsidR="00535125" w:rsidRPr="008A44E2" w:rsidRDefault="00535125" w:rsidP="00535125">
      <w:pPr>
        <w:pStyle w:val="32"/>
      </w:pPr>
      <w:bookmarkStart w:id="1064" w:name="_Ref372046269"/>
      <w:bookmarkStart w:id="1065" w:name="_Ref372107268"/>
      <w:bookmarkStart w:id="1066" w:name="_Toc387859035"/>
      <w:bookmarkStart w:id="1067" w:name="_Toc410283296"/>
      <w:bookmarkStart w:id="1068" w:name="_Toc79490200"/>
      <w:r w:rsidRPr="008A44E2">
        <w:t xml:space="preserve">Бюджетная отчетность ГРБС, ФО, ГВБФ. </w:t>
      </w:r>
      <w:r>
        <w:t>Протоколы для отчетов</w:t>
      </w:r>
      <w:bookmarkEnd w:id="1064"/>
      <w:bookmarkEnd w:id="1065"/>
      <w:bookmarkEnd w:id="1066"/>
      <w:bookmarkEnd w:id="1067"/>
      <w:bookmarkEnd w:id="1068"/>
    </w:p>
    <w:p w:rsidR="00535125" w:rsidRPr="008A53DE" w:rsidRDefault="00535125" w:rsidP="00535125">
      <w:pPr>
        <w:pStyle w:val="ASFKNormal"/>
      </w:pPr>
      <w:r w:rsidRPr="0060242B">
        <w:t xml:space="preserve">Документ </w:t>
      </w:r>
      <w:r>
        <w:t>«</w:t>
      </w:r>
      <w:r w:rsidRPr="0060242B">
        <w:t>Протоколы для отчетов</w:t>
      </w:r>
      <w:r>
        <w:t>»</w:t>
      </w:r>
      <w:r w:rsidRPr="0060242B">
        <w:t xml:space="preserve"> предназначен для </w:t>
      </w:r>
      <w:r w:rsidRPr="00535125">
        <w:t xml:space="preserve">просмотра сформированных и полученных </w:t>
      </w:r>
      <w:r w:rsidRPr="0060242B">
        <w:t xml:space="preserve">из МОУ ФК Протоколов с результатом форматного, </w:t>
      </w:r>
      <w:r w:rsidRPr="000720F1">
        <w:rPr>
          <w:rStyle w:val="ASFKReporterror"/>
        </w:rPr>
        <w:t>внутридокумен</w:t>
      </w:r>
      <w:r w:rsidR="007F0F2E">
        <w:rPr>
          <w:rStyle w:val="ASFKReporterror"/>
        </w:rPr>
        <w:t>т</w:t>
      </w:r>
      <w:r w:rsidRPr="000720F1">
        <w:rPr>
          <w:rStyle w:val="ASFKReporterror"/>
        </w:rPr>
        <w:t>ного</w:t>
      </w:r>
      <w:r w:rsidRPr="0060242B">
        <w:t xml:space="preserve">, </w:t>
      </w:r>
      <w:r w:rsidRPr="000720F1">
        <w:rPr>
          <w:rStyle w:val="ASFKReporterror"/>
        </w:rPr>
        <w:t>междокументного</w:t>
      </w:r>
      <w:r w:rsidRPr="0060242B">
        <w:t xml:space="preserve"> и внешнего контролей</w:t>
      </w:r>
      <w:r w:rsidRPr="00535125" w:rsidDel="00CE65D0">
        <w:t xml:space="preserve"> </w:t>
      </w:r>
      <w:r w:rsidRPr="00535125">
        <w:t xml:space="preserve">по сводной отчетности. Протоколы доводятся до отправителя отчета – клиенты </w:t>
      </w:r>
      <w:r w:rsidRPr="0060242B">
        <w:t>АРМ ГРБС, ФО</w:t>
      </w:r>
      <w:r>
        <w:t>,</w:t>
      </w:r>
      <w:r w:rsidRPr="0060242B">
        <w:t xml:space="preserve"> ГВБФ</w:t>
      </w:r>
      <w:r>
        <w:t xml:space="preserve"> или</w:t>
      </w:r>
      <w:r w:rsidRPr="0060242B">
        <w:t xml:space="preserve"> </w:t>
      </w:r>
      <w:r>
        <w:t xml:space="preserve">ПБС, </w:t>
      </w:r>
      <w:r w:rsidRPr="0060242B">
        <w:t xml:space="preserve">которые обслуживаются на портале </w:t>
      </w:r>
      <w:r w:rsidR="007B4A32">
        <w:t>ППО СУФД АСФК</w:t>
      </w:r>
      <w:r w:rsidRPr="008A53DE">
        <w:t>.</w:t>
      </w:r>
    </w:p>
    <w:p w:rsidR="00535125" w:rsidRDefault="00535125" w:rsidP="00535125">
      <w:pPr>
        <w:pStyle w:val="ASFKNormal"/>
      </w:pPr>
      <w:r w:rsidRPr="00AB7803">
        <w:lastRenderedPageBreak/>
        <w:t>Для работы с документами</w:t>
      </w:r>
      <w:r>
        <w:t xml:space="preserve"> «</w:t>
      </w:r>
      <w:r w:rsidRPr="00E04229">
        <w:t>Сводные отчеты</w:t>
      </w:r>
      <w:r>
        <w:t xml:space="preserve">» </w:t>
      </w:r>
      <w:r w:rsidRPr="00AB7803">
        <w:t xml:space="preserve">следует перейти в пункт меню </w:t>
      </w:r>
      <w:r>
        <w:t>«Док</w:t>
      </w:r>
      <w:r w:rsidRPr="00535125">
        <w:t>у</w:t>
      </w:r>
      <w:r>
        <w:t>менты – Периодическая отчётность – Бюджетная отчетность ГРБС, ФО, ГВБФ – Протоколы для отчетов».</w:t>
      </w:r>
      <w:r w:rsidRPr="0064058C">
        <w:t xml:space="preserve"> </w:t>
      </w:r>
      <w:r w:rsidRPr="008A53DE">
        <w:t>Откроется ЭФ списка документов, представленная на рисунке</w:t>
      </w:r>
      <w:r w:rsidR="00963FC7" w:rsidRPr="0064058C">
        <w:t> </w:t>
      </w:r>
      <w:r>
        <w:fldChar w:fldCharType="begin"/>
      </w:r>
      <w:r>
        <w:instrText xml:space="preserve"> REF _Ref384409398 \h </w:instrText>
      </w:r>
      <w:r>
        <w:fldChar w:fldCharType="separate"/>
      </w:r>
      <w:r w:rsidR="0092715F">
        <w:rPr>
          <w:noProof/>
        </w:rPr>
        <w:t>154</w:t>
      </w:r>
      <w:r>
        <w:fldChar w:fldCharType="end"/>
      </w:r>
      <w:r>
        <w:t xml:space="preserve">. </w:t>
      </w:r>
    </w:p>
    <w:p w:rsidR="00535125" w:rsidRDefault="0092715F" w:rsidP="00535125">
      <w:pPr>
        <w:pStyle w:val="ASFKFigure"/>
      </w:pPr>
      <w:r>
        <w:pict>
          <v:shape id="_x0000_i1272" type="#_x0000_t75" style="width:480pt;height:246pt">
            <v:imagedata r:id="rId224" o:title="грбс1" gain="81921f" blacklevel="-3277f"/>
          </v:shape>
        </w:pict>
      </w:r>
    </w:p>
    <w:p w:rsidR="00535125" w:rsidRPr="00172547" w:rsidRDefault="00535125" w:rsidP="00535125">
      <w:pPr>
        <w:pStyle w:val="ASFKFigName"/>
      </w:pPr>
      <w:r>
        <w:fldChar w:fldCharType="begin"/>
      </w:r>
      <w:r>
        <w:instrText xml:space="preserve"> SEQ Рисунок \* ARABIC </w:instrText>
      </w:r>
      <w:r>
        <w:fldChar w:fldCharType="separate"/>
      </w:r>
      <w:bookmarkStart w:id="1069" w:name="_Ref384409398"/>
      <w:bookmarkStart w:id="1070" w:name="_Toc79490523"/>
      <w:r w:rsidR="0092715F">
        <w:rPr>
          <w:noProof/>
        </w:rPr>
        <w:t>154</w:t>
      </w:r>
      <w:bookmarkEnd w:id="1069"/>
      <w:r>
        <w:fldChar w:fldCharType="end"/>
      </w:r>
      <w:r>
        <w:t xml:space="preserve">. </w:t>
      </w:r>
      <w:r w:rsidRPr="0064058C">
        <w:t xml:space="preserve">ЭФ списка документов </w:t>
      </w:r>
      <w:r>
        <w:t>«Протоколы для отчетов»</w:t>
      </w:r>
      <w:bookmarkEnd w:id="1070"/>
    </w:p>
    <w:p w:rsidR="00535125" w:rsidRPr="002A15C6" w:rsidRDefault="00535125" w:rsidP="00535125">
      <w:pPr>
        <w:pStyle w:val="ASFKNormalWithout"/>
      </w:pPr>
      <w:r w:rsidRPr="002A15C6">
        <w:t xml:space="preserve">Визуальное отображение значений в полях по результатам протокола ВДК, МДК, ФК и алгоритм заполнения следующие: </w:t>
      </w:r>
    </w:p>
    <w:p w:rsidR="00535125" w:rsidRPr="002A15C6" w:rsidRDefault="0092715F" w:rsidP="00535125">
      <w:pPr>
        <w:pStyle w:val="ASFKListmark1"/>
      </w:pPr>
      <w:r>
        <w:pict>
          <v:shape id="_x0000_i1273" type="#_x0000_t75" style="width:12pt;height:12pt">
            <v:imagedata r:id="rId217" o:title="0" gain="81921f" blacklevel="-3277f"/>
          </v:shape>
        </w:pict>
      </w:r>
      <w:r w:rsidR="00535125" w:rsidRPr="002A15C6">
        <w:t xml:space="preserve"> – Протокол получен, контроль пройден без ошибок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92715F" w:rsidP="00535125">
      <w:pPr>
        <w:pStyle w:val="ASFKListmark1"/>
      </w:pPr>
      <w:r>
        <w:pict>
          <v:shape id="_x0000_i1274" type="#_x0000_t75" style="width:12pt;height:12pt" o:bullet="t">
            <v:imagedata r:id="rId218" o:title="1" gain="81921f" blacklevel="-3277f"/>
          </v:shape>
        </w:pict>
      </w:r>
      <w:r w:rsidR="00535125" w:rsidRPr="002A15C6">
        <w:t xml:space="preserve"> –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92715F" w:rsidP="00535125">
      <w:pPr>
        <w:pStyle w:val="ASFKListmark1"/>
      </w:pPr>
      <w:r>
        <w:pict>
          <v:shape id="_x0000_i1275" type="#_x0000_t75" style="width:12pt;height:12pt">
            <v:imagedata r:id="rId219" o:title="1" gain="81921f" blacklevel="-3277f"/>
          </v:shape>
        </w:pict>
      </w:r>
      <w:r w:rsidR="00535125">
        <w:t xml:space="preserve"> </w:t>
      </w:r>
      <w:r w:rsidR="00535125" w:rsidRPr="002A15C6">
        <w:t xml:space="preserve">–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 статус отчета пр</w:t>
      </w:r>
      <w:r w:rsidR="00535125" w:rsidRPr="000D631C">
        <w:t>и</w:t>
      </w:r>
      <w:r w:rsidR="00535125" w:rsidRPr="002A15C6">
        <w:t xml:space="preserve">нимает одно из значений: </w:t>
      </w:r>
      <w:r w:rsidR="00535125">
        <w:t>«</w:t>
      </w:r>
      <w:r w:rsidR="00535125" w:rsidRPr="002A15C6">
        <w:t>787 – Принят условно</w:t>
      </w:r>
      <w:r w:rsidR="00535125">
        <w:t>»</w:t>
      </w:r>
      <w:r w:rsidR="00535125" w:rsidRPr="002A15C6">
        <w:t xml:space="preserve">, </w:t>
      </w:r>
      <w:r w:rsidR="00535125">
        <w:t>«</w:t>
      </w:r>
      <w:r w:rsidR="00535125" w:rsidRPr="002A15C6">
        <w:t>789 – Отчет принят и готов к сверке с внешними данными</w:t>
      </w:r>
      <w:r w:rsidR="00535125">
        <w:t>»</w:t>
      </w:r>
      <w:r w:rsidR="00535125" w:rsidRPr="002A15C6">
        <w:t xml:space="preserve">, </w:t>
      </w:r>
      <w:r w:rsidR="00535125">
        <w:t>«</w:t>
      </w:r>
      <w:r w:rsidR="00535125" w:rsidRPr="002A15C6">
        <w:t>798 – Подтвержден условно</w:t>
      </w:r>
      <w:r w:rsidR="00535125">
        <w:t>»</w:t>
      </w:r>
      <w:r w:rsidR="00535125" w:rsidRPr="002A15C6">
        <w:t xml:space="preserve">, </w:t>
      </w:r>
      <w:r w:rsidR="00535125">
        <w:t>«</w:t>
      </w:r>
      <w:r w:rsidR="00535125" w:rsidRPr="002A15C6">
        <w:t>799 – Подтве</w:t>
      </w:r>
      <w:r w:rsidR="00535125" w:rsidRPr="00535125">
        <w:t>р</w:t>
      </w:r>
      <w:r w:rsidR="00535125" w:rsidRPr="002A15C6">
        <w:t>жден</w:t>
      </w:r>
      <w:r w:rsidR="00535125">
        <w:t>»</w:t>
      </w:r>
      <w:r w:rsidR="00535125" w:rsidRPr="002A15C6">
        <w:t>);</w:t>
      </w:r>
    </w:p>
    <w:p w:rsidR="00535125" w:rsidRPr="002A15C6" w:rsidRDefault="0092715F" w:rsidP="00535125">
      <w:pPr>
        <w:pStyle w:val="ASFKListmark1"/>
      </w:pPr>
      <w:r>
        <w:pict>
          <v:shape id="_x0000_i1276" type="#_x0000_t75" style="width:12pt;height:12pt" o:bullet="t">
            <v:imagedata r:id="rId220" o:title="2" gain="81921f" blacklevel="-3277f"/>
          </v:shape>
        </w:pict>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535125" w:rsidP="00535125">
      <w:pPr>
        <w:pStyle w:val="ASFKNormalWithout"/>
      </w:pPr>
      <w:r w:rsidRPr="002A15C6">
        <w:t xml:space="preserve">Визуальное отображение значений в полях по результатам протокола </w:t>
      </w:r>
      <w:r>
        <w:t>ВНК</w:t>
      </w:r>
      <w:r w:rsidRPr="002A15C6">
        <w:t xml:space="preserve"> и алгоритм заполнения следующие: </w:t>
      </w:r>
    </w:p>
    <w:p w:rsidR="00535125" w:rsidRPr="002A15C6" w:rsidRDefault="0092715F" w:rsidP="00535125">
      <w:pPr>
        <w:pStyle w:val="ASFKListmark1"/>
      </w:pPr>
      <w:r>
        <w:pict>
          <v:shape id="_x0000_i1277" type="#_x0000_t75" style="width:12pt;height:12pt">
            <v:imagedata r:id="rId221" o:title="0" gain="81921f" blacklevel="-3277f"/>
          </v:shape>
        </w:pict>
      </w:r>
      <w:r w:rsidR="00535125">
        <w:t xml:space="preserve"> </w:t>
      </w:r>
      <w:r w:rsidR="00535125" w:rsidRPr="002A15C6">
        <w:t>– Пр</w:t>
      </w:r>
      <w:r w:rsidR="00535125" w:rsidRPr="000D631C">
        <w:t>о</w:t>
      </w:r>
      <w:r w:rsidR="00535125" w:rsidRPr="002A15C6">
        <w:t xml:space="preserve">токол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92715F" w:rsidP="00535125">
      <w:pPr>
        <w:pStyle w:val="ASFKListmark1"/>
      </w:pPr>
      <w:r>
        <w:pict>
          <v:shape id="_x0000_i1278" type="#_x0000_t75" style="width:12pt;height:12pt" o:bullet="t">
            <v:imagedata r:id="rId220" o:title="2" gain="81921f" blacklevel="-3277f"/>
          </v:shape>
        </w:pict>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Default="00535125" w:rsidP="00535125">
      <w:pPr>
        <w:pStyle w:val="41"/>
      </w:pPr>
      <w:r>
        <w:t>Доступные операции</w:t>
      </w:r>
    </w:p>
    <w:p w:rsidR="00535125" w:rsidRPr="008A44E2" w:rsidRDefault="00535125" w:rsidP="00535125">
      <w:pPr>
        <w:pStyle w:val="ASFKNormal"/>
      </w:pPr>
      <w:r w:rsidRPr="008A44E2">
        <w:t xml:space="preserve">На АРМ ГРБС </w:t>
      </w:r>
      <w:r w:rsidRPr="008A53DE">
        <w:t xml:space="preserve">доступны следующие операции над </w:t>
      </w:r>
      <w:r>
        <w:t>документом</w:t>
      </w:r>
      <w:r w:rsidRPr="008A44E2">
        <w:t>:</w:t>
      </w:r>
    </w:p>
    <w:p w:rsidR="00535125" w:rsidRPr="008A44E2" w:rsidRDefault="00535125" w:rsidP="00535125">
      <w:pPr>
        <w:pStyle w:val="ASFKListmark1"/>
      </w:pPr>
      <w:r>
        <w:t>экспорт вложения</w:t>
      </w:r>
      <w:r w:rsidRPr="008A44E2">
        <w:t>;</w:t>
      </w:r>
    </w:p>
    <w:p w:rsidR="00535125" w:rsidRPr="008A44E2" w:rsidRDefault="00535125" w:rsidP="00535125">
      <w:pPr>
        <w:pStyle w:val="ASFKListmark1"/>
      </w:pPr>
      <w:r>
        <w:t>печать списка</w:t>
      </w:r>
      <w:r w:rsidRPr="008A44E2">
        <w:t>;</w:t>
      </w:r>
    </w:p>
    <w:p w:rsidR="00535125" w:rsidRPr="008A44E2" w:rsidRDefault="00535125" w:rsidP="00535125">
      <w:pPr>
        <w:pStyle w:val="ASFKListmark1"/>
      </w:pPr>
      <w:r>
        <w:t>обновление списка</w:t>
      </w:r>
      <w:r w:rsidRPr="008A44E2">
        <w:t>;</w:t>
      </w:r>
    </w:p>
    <w:p w:rsidR="00535125" w:rsidRPr="008A44E2" w:rsidRDefault="00535125" w:rsidP="00535125">
      <w:pPr>
        <w:pStyle w:val="ASFKListmark1"/>
      </w:pPr>
      <w:r>
        <w:t>поиск документа.</w:t>
      </w:r>
    </w:p>
    <w:p w:rsidR="00535125" w:rsidRPr="008A44E2" w:rsidRDefault="00535125" w:rsidP="00535125">
      <w:pPr>
        <w:pStyle w:val="41"/>
      </w:pPr>
      <w:r w:rsidRPr="008A44E2">
        <w:lastRenderedPageBreak/>
        <w:t>Экранная форма документа</w:t>
      </w:r>
    </w:p>
    <w:p w:rsidR="00535125" w:rsidRPr="004328C0" w:rsidRDefault="00535125" w:rsidP="00535125">
      <w:pPr>
        <w:pStyle w:val="ASFKNormal"/>
      </w:pPr>
      <w:r w:rsidRPr="004328C0">
        <w:t>Пользователь ГРБС, ФО, ГВБФ</w:t>
      </w:r>
      <w:r>
        <w:t>, ПБС</w:t>
      </w:r>
      <w:r w:rsidRPr="004328C0">
        <w:t xml:space="preserve"> формирует файл со сводным отчетом во внешнем ППО, вручную импортирует ф</w:t>
      </w:r>
      <w:r>
        <w:t xml:space="preserve">айл с отчетом </w:t>
      </w:r>
      <w:r w:rsidRPr="004328C0">
        <w:t xml:space="preserve">в СУФД-Портал в ЭФ </w:t>
      </w:r>
      <w:r>
        <w:t>«</w:t>
      </w:r>
      <w:r w:rsidRPr="004328C0">
        <w:t>Сводные отчеты</w:t>
      </w:r>
      <w:r>
        <w:t>»</w:t>
      </w:r>
      <w:r w:rsidRPr="004328C0">
        <w:t>, о</w:t>
      </w:r>
      <w:r w:rsidRPr="00535125">
        <w:t>т</w:t>
      </w:r>
      <w:r w:rsidRPr="004328C0">
        <w:t xml:space="preserve">правляет его в МОУ </w:t>
      </w:r>
      <w:r w:rsidRPr="00535125">
        <w:t>OEBS</w:t>
      </w:r>
      <w:r w:rsidRPr="004328C0">
        <w:t>.</w:t>
      </w:r>
    </w:p>
    <w:p w:rsidR="00535125" w:rsidRDefault="00535125" w:rsidP="00535125">
      <w:pPr>
        <w:pStyle w:val="ASFKNormal"/>
      </w:pPr>
      <w:r w:rsidRPr="004328C0">
        <w:t>Для просмотра результатов обработки отчета пользователь открывает списковую фо</w:t>
      </w:r>
      <w:r w:rsidRPr="00535125">
        <w:t>р</w:t>
      </w:r>
      <w:r w:rsidRPr="004328C0">
        <w:t xml:space="preserve">му ЭД </w:t>
      </w:r>
      <w:r>
        <w:t>«</w:t>
      </w:r>
      <w:r w:rsidRPr="004328C0">
        <w:t>Протоколы для отчетов</w:t>
      </w:r>
      <w:r>
        <w:t>»</w:t>
      </w:r>
      <w:r w:rsidRPr="004328C0">
        <w:t>.</w:t>
      </w:r>
    </w:p>
    <w:p w:rsidR="00535125" w:rsidRDefault="00535125" w:rsidP="00535125">
      <w:pPr>
        <w:pStyle w:val="ASFKNormal"/>
      </w:pPr>
      <w:r w:rsidRPr="004328C0">
        <w:t>Для просмотра отчетов, на которые был сформирован Протокол, пользователь на кра</w:t>
      </w:r>
      <w:r w:rsidRPr="00535125">
        <w:t>т</w:t>
      </w:r>
      <w:r w:rsidRPr="004328C0">
        <w:t xml:space="preserve">кой форме отчета, переходит на закладку </w:t>
      </w:r>
      <w:r>
        <w:t>«</w:t>
      </w:r>
      <w:r w:rsidRPr="004328C0">
        <w:t>Связанные отчеты</w:t>
      </w:r>
      <w:r>
        <w:t>»</w:t>
      </w:r>
      <w:r w:rsidRPr="004328C0">
        <w:t xml:space="preserve"> и видит ссылку на ЭД </w:t>
      </w:r>
      <w:r>
        <w:t>«</w:t>
      </w:r>
      <w:r w:rsidRPr="004328C0">
        <w:t>Сво</w:t>
      </w:r>
      <w:r w:rsidRPr="00535125">
        <w:t>д</w:t>
      </w:r>
      <w:r w:rsidRPr="004328C0">
        <w:t>ные отчеты</w:t>
      </w:r>
      <w:r>
        <w:t>»</w:t>
      </w:r>
      <w:r w:rsidRPr="004328C0">
        <w:t xml:space="preserve"> (многострочная таблица с реквизитами сводного отчета, отображаются по свя</w:t>
      </w:r>
      <w:r w:rsidRPr="00535125">
        <w:t>з</w:t>
      </w:r>
      <w:r w:rsidRPr="004328C0">
        <w:t>ке все отчеты, на которые был сформирован указанный</w:t>
      </w:r>
      <w:r>
        <w:t xml:space="preserve"> </w:t>
      </w:r>
      <w:r w:rsidRPr="004328C0">
        <w:t>Протокол).</w:t>
      </w:r>
    </w:p>
    <w:p w:rsidR="00535125" w:rsidRDefault="00535125" w:rsidP="00535125">
      <w:pPr>
        <w:pStyle w:val="ASFKNormal"/>
      </w:pPr>
      <w:r>
        <w:t>Возможен непосредственный просмотр ЭФ документа «</w:t>
      </w:r>
      <w:r w:rsidRPr="004328C0">
        <w:t>Протоколы для отчетов</w:t>
      </w:r>
      <w:r>
        <w:t>», пре</w:t>
      </w:r>
      <w:r w:rsidRPr="00535125">
        <w:t>д</w:t>
      </w:r>
      <w:r>
        <w:t>ставленной на рисунке</w:t>
      </w:r>
      <w:r w:rsidR="00963FC7" w:rsidRPr="0064058C">
        <w:t> </w:t>
      </w:r>
      <w:r>
        <w:fldChar w:fldCharType="begin"/>
      </w:r>
      <w:r>
        <w:instrText xml:space="preserve"> REF _Ref384409597 \h </w:instrText>
      </w:r>
      <w:r>
        <w:fldChar w:fldCharType="separate"/>
      </w:r>
      <w:r w:rsidR="0092715F">
        <w:rPr>
          <w:noProof/>
        </w:rPr>
        <w:t>155</w:t>
      </w:r>
      <w:r>
        <w:fldChar w:fldCharType="end"/>
      </w:r>
      <w:r>
        <w:t>.</w:t>
      </w:r>
    </w:p>
    <w:p w:rsidR="00535125" w:rsidRDefault="0092715F" w:rsidP="00535125">
      <w:pPr>
        <w:pStyle w:val="ASFKFigure"/>
      </w:pPr>
      <w:r>
        <w:pict>
          <v:shape id="_x0000_i1279" type="#_x0000_t75" style="width:480pt;height:222pt">
            <v:imagedata r:id="rId225" o:title="0"/>
          </v:shape>
        </w:pict>
      </w:r>
    </w:p>
    <w:p w:rsidR="00535125" w:rsidRDefault="00535125" w:rsidP="00535125">
      <w:pPr>
        <w:pStyle w:val="ASFKFigName"/>
      </w:pPr>
      <w:r>
        <w:fldChar w:fldCharType="begin"/>
      </w:r>
      <w:r>
        <w:instrText xml:space="preserve"> SEQ Рисунок \* ARABIC </w:instrText>
      </w:r>
      <w:r>
        <w:fldChar w:fldCharType="separate"/>
      </w:r>
      <w:bookmarkStart w:id="1071" w:name="_Ref384409597"/>
      <w:bookmarkStart w:id="1072" w:name="_Toc79490524"/>
      <w:r w:rsidR="0092715F">
        <w:rPr>
          <w:noProof/>
        </w:rPr>
        <w:t>155</w:t>
      </w:r>
      <w:bookmarkEnd w:id="1071"/>
      <w:r>
        <w:fldChar w:fldCharType="end"/>
      </w:r>
      <w:r>
        <w:t>. ЭФ документа «</w:t>
      </w:r>
      <w:r w:rsidRPr="004328C0">
        <w:t>Протоколы для отчетов</w:t>
      </w:r>
      <w:r>
        <w:t>»</w:t>
      </w:r>
      <w:bookmarkEnd w:id="1072"/>
    </w:p>
    <w:p w:rsidR="00535125" w:rsidRPr="008A44E2" w:rsidRDefault="00535125" w:rsidP="00535125">
      <w:pPr>
        <w:pStyle w:val="ASFKNormal"/>
      </w:pPr>
      <w:r w:rsidRPr="008A44E2">
        <w:t xml:space="preserve">Перечень полей документа </w:t>
      </w:r>
      <w:r>
        <w:t>«</w:t>
      </w:r>
      <w:r w:rsidRPr="004328C0">
        <w:t>Протоколы для отчетов</w:t>
      </w:r>
      <w:r>
        <w:t>»</w:t>
      </w:r>
      <w:r w:rsidRPr="008A44E2">
        <w:t xml:space="preserve"> приведен </w:t>
      </w:r>
      <w:r>
        <w:t>в таблице </w:t>
      </w:r>
      <w:r>
        <w:fldChar w:fldCharType="begin"/>
      </w:r>
      <w:r>
        <w:instrText xml:space="preserve"> REF _Ref372113146 \h </w:instrText>
      </w:r>
      <w:r>
        <w:fldChar w:fldCharType="separate"/>
      </w:r>
      <w:r w:rsidR="0092715F">
        <w:rPr>
          <w:noProof/>
        </w:rPr>
        <w:t>83</w:t>
      </w:r>
      <w:r>
        <w:fldChar w:fldCharType="end"/>
      </w:r>
      <w:r w:rsidRPr="008A44E2">
        <w:t>.</w:t>
      </w:r>
    </w:p>
    <w:p w:rsidR="00535125" w:rsidRPr="008A44E2"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073" w:name="_Ref372113146"/>
      <w:bookmarkStart w:id="1074" w:name="_Toc79490312"/>
      <w:r w:rsidR="0092715F">
        <w:rPr>
          <w:noProof/>
        </w:rPr>
        <w:t>83</w:t>
      </w:r>
      <w:bookmarkEnd w:id="1073"/>
      <w:r>
        <w:rPr>
          <w:noProof/>
        </w:rPr>
        <w:fldChar w:fldCharType="end"/>
      </w:r>
      <w:r w:rsidR="00535125" w:rsidRPr="008A44E2">
        <w:t xml:space="preserve">. Описание полей документа </w:t>
      </w:r>
      <w:r w:rsidR="00535125">
        <w:t>«</w:t>
      </w:r>
      <w:r w:rsidR="00535125" w:rsidRPr="004328C0">
        <w:t>Протоколы для отчетов</w:t>
      </w:r>
      <w:r w:rsidR="00535125">
        <w:t>»</w:t>
      </w:r>
      <w:bookmarkEnd w:id="10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7288"/>
      </w:tblGrid>
      <w:tr w:rsidR="00535125" w:rsidRPr="00AE77DD" w:rsidTr="00412DF7">
        <w:trPr>
          <w:trHeight w:val="20"/>
          <w:tblHeader/>
        </w:trPr>
        <w:tc>
          <w:tcPr>
            <w:tcW w:w="246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E77DD" w:rsidRDefault="00535125" w:rsidP="0070472E">
            <w:pPr>
              <w:pStyle w:val="ASFKTableHead"/>
            </w:pPr>
            <w:r w:rsidRPr="00AE77DD">
              <w:t xml:space="preserve">Наименование поля </w:t>
            </w:r>
          </w:p>
        </w:tc>
        <w:tc>
          <w:tcPr>
            <w:tcW w:w="728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E77DD" w:rsidRDefault="00535125" w:rsidP="0070472E">
            <w:pPr>
              <w:pStyle w:val="ASFKTableHead"/>
            </w:pPr>
            <w:r w:rsidRPr="00AE77DD">
              <w:t>Описание поля</w:t>
            </w:r>
          </w:p>
        </w:tc>
      </w:tr>
      <w:tr w:rsidR="00535125" w:rsidRPr="00AE77DD" w:rsidTr="00412DF7">
        <w:trPr>
          <w:trHeight w:val="20"/>
        </w:trPr>
        <w:tc>
          <w:tcPr>
            <w:tcW w:w="2467" w:type="dxa"/>
            <w:shd w:val="clear" w:color="auto" w:fill="auto"/>
          </w:tcPr>
          <w:p w:rsidR="00535125" w:rsidRPr="00535125" w:rsidRDefault="00535125" w:rsidP="00412DF7">
            <w:pPr>
              <w:pStyle w:val="ASFKTablenorm"/>
              <w:ind w:left="57" w:right="57"/>
            </w:pPr>
            <w:r>
              <w:t>Ф</w:t>
            </w:r>
            <w:r w:rsidRPr="00535125">
              <w:t>айл</w:t>
            </w:r>
          </w:p>
        </w:tc>
        <w:tc>
          <w:tcPr>
            <w:tcW w:w="7288" w:type="dxa"/>
            <w:shd w:val="clear" w:color="auto" w:fill="auto"/>
          </w:tcPr>
          <w:p w:rsidR="00535125" w:rsidRPr="00AE77DD" w:rsidRDefault="00535125" w:rsidP="00412DF7">
            <w:pPr>
              <w:pStyle w:val="ASFKTablenorm"/>
              <w:ind w:left="57" w:right="57"/>
            </w:pPr>
            <w:r w:rsidRPr="00AE77DD">
              <w:t xml:space="preserve">Полное имя </w:t>
            </w:r>
            <w:r w:rsidRPr="00412DF7">
              <w:rPr>
                <w:lang w:val="en-US"/>
              </w:rPr>
              <w:t>zip</w:t>
            </w:r>
            <w:r w:rsidRPr="00AE77DD">
              <w:t>-архива Протокола.</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наименованию </w:t>
            </w:r>
            <w:r w:rsidRPr="00412DF7">
              <w:rPr>
                <w:lang w:val="en-US"/>
              </w:rPr>
              <w:t>zip</w:t>
            </w:r>
            <w:r w:rsidRPr="00535125">
              <w:t xml:space="preserve"> архива (например, 00053_0503730_5_28022013_053-60846_FRMT_GRBS).</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Тип</w:t>
            </w:r>
          </w:p>
        </w:tc>
        <w:tc>
          <w:tcPr>
            <w:tcW w:w="7288" w:type="dxa"/>
            <w:shd w:val="clear" w:color="auto" w:fill="auto"/>
          </w:tcPr>
          <w:p w:rsidR="00535125" w:rsidRPr="00AE77DD" w:rsidRDefault="00535125" w:rsidP="00412DF7">
            <w:pPr>
              <w:pStyle w:val="ASFKTablenorm"/>
              <w:ind w:left="57" w:right="57"/>
            </w:pPr>
            <w:r w:rsidRPr="00AE77DD">
              <w:t>Тип протокола.</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значению 6-го сегмента (разделителем считаем «_») (например, FRMT).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Дата создания</w:t>
            </w:r>
          </w:p>
        </w:tc>
        <w:tc>
          <w:tcPr>
            <w:tcW w:w="7288" w:type="dxa"/>
            <w:shd w:val="clear" w:color="auto" w:fill="auto"/>
          </w:tcPr>
          <w:p w:rsidR="00535125" w:rsidRPr="00AE77DD" w:rsidRDefault="00535125" w:rsidP="00412DF7">
            <w:pPr>
              <w:pStyle w:val="ASFKTablenorm"/>
              <w:ind w:left="57" w:right="57"/>
            </w:pPr>
            <w:r w:rsidRPr="00AE77DD">
              <w:t xml:space="preserve">Дата создания протокола в </w:t>
            </w:r>
            <w:r w:rsidR="004271D0">
              <w:t>OEBS</w:t>
            </w:r>
            <w:r w:rsidRPr="00AE77DD">
              <w:t>.</w:t>
            </w:r>
          </w:p>
          <w:p w:rsidR="00535125" w:rsidRPr="00AE77DD" w:rsidRDefault="00535125" w:rsidP="00412DF7">
            <w:pPr>
              <w:pStyle w:val="ASFKTablenorm"/>
              <w:ind w:left="57" w:right="57"/>
            </w:pPr>
            <w:r w:rsidRPr="00AE77DD">
              <w:t xml:space="preserve">Заполняется при импорте из </w:t>
            </w:r>
            <w:r w:rsidR="004271D0">
              <w:t>OEBS</w:t>
            </w:r>
            <w:r w:rsidRPr="00AE77DD">
              <w: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Дата поступления</w:t>
            </w:r>
          </w:p>
        </w:tc>
        <w:tc>
          <w:tcPr>
            <w:tcW w:w="7288" w:type="dxa"/>
            <w:shd w:val="clear" w:color="auto" w:fill="auto"/>
          </w:tcPr>
          <w:p w:rsidR="00535125" w:rsidRPr="00AE77DD" w:rsidRDefault="00535125" w:rsidP="00412DF7">
            <w:pPr>
              <w:pStyle w:val="ASFKTablenorm"/>
              <w:ind w:left="57" w:right="57"/>
            </w:pPr>
            <w:r w:rsidRPr="00AE77DD">
              <w:t>Дата загрузки протокола в СУФД/ Дата создания документа в СУФД.</w:t>
            </w:r>
          </w:p>
          <w:p w:rsidR="00535125" w:rsidRPr="00AE77DD" w:rsidRDefault="00535125" w:rsidP="00412DF7">
            <w:pPr>
              <w:pStyle w:val="ASFKTablenorm"/>
              <w:ind w:left="57" w:right="57"/>
            </w:pPr>
            <w:r w:rsidRPr="00AE77DD">
              <w:t>Поле заполняется значением БД поля CREATEDATE.</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Код формы по ОКУД</w:t>
            </w:r>
          </w:p>
        </w:tc>
        <w:tc>
          <w:tcPr>
            <w:tcW w:w="7288" w:type="dxa"/>
            <w:shd w:val="clear" w:color="auto" w:fill="auto"/>
          </w:tcPr>
          <w:p w:rsidR="00535125" w:rsidRPr="00AE77DD" w:rsidRDefault="00535125" w:rsidP="00412DF7">
            <w:pPr>
              <w:pStyle w:val="ASFKTablenorm"/>
              <w:ind w:left="57" w:right="57"/>
            </w:pPr>
            <w:r w:rsidRPr="00AE77DD">
              <w:t>Код формы отчета, на который сформирован протокол.</w:t>
            </w:r>
          </w:p>
          <w:p w:rsidR="00535125" w:rsidRPr="00535125" w:rsidRDefault="00535125" w:rsidP="00412DF7">
            <w:pPr>
              <w:pStyle w:val="ASFKTablenorm"/>
              <w:ind w:left="57" w:right="57"/>
            </w:pPr>
            <w:r w:rsidRPr="00AE77DD">
              <w:lastRenderedPageBreak/>
              <w:t>Заполняется на основании значения поля БД СУФД, которое вычисляе</w:t>
            </w:r>
            <w:r w:rsidRPr="00535125">
              <w:t>тся:</w:t>
            </w:r>
          </w:p>
          <w:p w:rsidR="00535125" w:rsidRPr="00AE77DD" w:rsidRDefault="00535125" w:rsidP="0070472E">
            <w:pPr>
              <w:pStyle w:val="ASFKTableListMark"/>
            </w:pPr>
            <w:r w:rsidRPr="00AE77DD">
              <w:t xml:space="preserve">из наименования </w:t>
            </w:r>
            <w:r w:rsidRPr="00412DF7">
              <w:rPr>
                <w:lang w:val="en-US"/>
              </w:rPr>
              <w:t>zip</w:t>
            </w:r>
            <w:r w:rsidRPr="00AE77DD">
              <w:t xml:space="preserve"> архива вложения к ПРТ и равно значению 2-го сегмента (разделителем считаем </w:t>
            </w:r>
            <w:r>
              <w:t>«</w:t>
            </w:r>
            <w:r w:rsidRPr="00AE77DD">
              <w:t>_</w:t>
            </w:r>
            <w:r>
              <w:t>»</w:t>
            </w:r>
            <w:r w:rsidRPr="00AE77DD">
              <w:t>) (например, 0503730);</w:t>
            </w:r>
          </w:p>
          <w:p w:rsidR="00535125" w:rsidRPr="00AE77DD" w:rsidRDefault="00535125" w:rsidP="0070472E">
            <w:pPr>
              <w:pStyle w:val="ASFKTableListMark"/>
            </w:pPr>
            <w:r w:rsidRPr="00AE77DD">
              <w:t xml:space="preserve">из связанного отчета и равно значению тега </w:t>
            </w:r>
            <w:r w:rsidRPr="00BA6880">
              <w:rPr>
                <w:rStyle w:val="ASFKReporterror"/>
              </w:rPr>
              <w:t>FormCode</w:t>
            </w:r>
            <w:r w:rsidRPr="00AE77DD">
              <w: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lastRenderedPageBreak/>
              <w:t>Отчетная дата</w:t>
            </w:r>
          </w:p>
        </w:tc>
        <w:tc>
          <w:tcPr>
            <w:tcW w:w="7288" w:type="dxa"/>
            <w:shd w:val="clear" w:color="auto" w:fill="auto"/>
          </w:tcPr>
          <w:p w:rsidR="00535125" w:rsidRPr="00535125" w:rsidRDefault="00535125" w:rsidP="00412DF7">
            <w:pPr>
              <w:pStyle w:val="ASFKTablenorm"/>
              <w:ind w:left="57" w:right="57"/>
            </w:pPr>
            <w:r w:rsidRPr="00AE77DD">
              <w:t>Дата отчета, на который сформирован прот</w:t>
            </w:r>
            <w:r w:rsidRPr="00535125">
              <w:t>окол.</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тся:</w:t>
            </w:r>
          </w:p>
          <w:p w:rsidR="00535125" w:rsidRPr="00AE77DD" w:rsidRDefault="00535125" w:rsidP="0070472E">
            <w:pPr>
              <w:pStyle w:val="ASFKTableListMark"/>
            </w:pPr>
            <w:r w:rsidRPr="00AE77DD">
              <w:t xml:space="preserve">из наименования </w:t>
            </w:r>
            <w:r w:rsidRPr="00412DF7">
              <w:rPr>
                <w:lang w:val="en-US"/>
              </w:rPr>
              <w:t>zip</w:t>
            </w:r>
            <w:r w:rsidRPr="00AE77DD">
              <w:t xml:space="preserve"> архива вложения к ПРТ и равно значению 4-го сегмента (разделителем считаем </w:t>
            </w:r>
            <w:r>
              <w:t>«</w:t>
            </w:r>
            <w:r w:rsidRPr="00AE77DD">
              <w:t>_</w:t>
            </w:r>
            <w:r>
              <w:t>»</w:t>
            </w:r>
            <w:r w:rsidRPr="00AE77DD">
              <w:t>) (например, 0503730);</w:t>
            </w:r>
          </w:p>
          <w:p w:rsidR="00535125" w:rsidRPr="00AE77DD" w:rsidRDefault="00535125" w:rsidP="0070472E">
            <w:pPr>
              <w:pStyle w:val="ASFKTableListMark"/>
            </w:pPr>
            <w:r w:rsidRPr="00AE77DD">
              <w:t xml:space="preserve">из связанного отчета и равно значению тега </w:t>
            </w:r>
            <w:r w:rsidRPr="00BA6880">
              <w:rPr>
                <w:rStyle w:val="ASFKReporterror"/>
              </w:rPr>
              <w:t>ReportDate</w:t>
            </w:r>
            <w:r w:rsidRPr="00AE77DD">
              <w:t>.</w:t>
            </w:r>
          </w:p>
        </w:tc>
      </w:tr>
      <w:tr w:rsidR="00535125" w:rsidRPr="00AE77DD" w:rsidTr="00412DF7">
        <w:trPr>
          <w:trHeight w:val="20"/>
        </w:trPr>
        <w:tc>
          <w:tcPr>
            <w:tcW w:w="2467" w:type="dxa"/>
            <w:shd w:val="clear" w:color="auto" w:fill="auto"/>
          </w:tcPr>
          <w:p w:rsidR="00535125" w:rsidRPr="00535125" w:rsidRDefault="00535125" w:rsidP="00412DF7">
            <w:pPr>
              <w:pStyle w:val="ASFKTablenorm"/>
              <w:ind w:left="57" w:right="57"/>
            </w:pPr>
            <w:r w:rsidRPr="00AE77DD">
              <w:t>Регистрационный н</w:t>
            </w:r>
            <w:r w:rsidRPr="00535125">
              <w:t>омер отчета</w:t>
            </w:r>
          </w:p>
        </w:tc>
        <w:tc>
          <w:tcPr>
            <w:tcW w:w="7288" w:type="dxa"/>
            <w:shd w:val="clear" w:color="auto" w:fill="auto"/>
          </w:tcPr>
          <w:p w:rsidR="00535125" w:rsidRPr="00AE77DD" w:rsidRDefault="00535125" w:rsidP="00412DF7">
            <w:pPr>
              <w:pStyle w:val="ASFKTablenorm"/>
              <w:ind w:left="57" w:right="57"/>
            </w:pPr>
            <w:r w:rsidRPr="00AE77DD">
              <w:t>Регистрационный номер отчета, на который сформирован протокол.</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значению 5-го сегмента (разделителем считаем «_») (например, 053-60846).</w:t>
            </w:r>
          </w:p>
        </w:tc>
      </w:tr>
    </w:tbl>
    <w:p w:rsidR="00535125" w:rsidRDefault="00535125" w:rsidP="00535125">
      <w:pPr>
        <w:pStyle w:val="32"/>
      </w:pPr>
      <w:bookmarkStart w:id="1075" w:name="_Toc79490201"/>
      <w:r>
        <w:t>Периодические</w:t>
      </w:r>
      <w:r w:rsidRPr="00AB7803">
        <w:t xml:space="preserve"> отчеты</w:t>
      </w:r>
      <w:bookmarkEnd w:id="1075"/>
    </w:p>
    <w:p w:rsidR="00535125" w:rsidRPr="007B2273" w:rsidRDefault="00535125" w:rsidP="00535125">
      <w:pPr>
        <w:pStyle w:val="ASFKNormal"/>
      </w:pPr>
      <w:r w:rsidRPr="007B2273">
        <w:t xml:space="preserve">В </w:t>
      </w:r>
      <w:r>
        <w:t>группу периодической</w:t>
      </w:r>
      <w:r w:rsidRPr="007B2273">
        <w:t xml:space="preserve"> отчет</w:t>
      </w:r>
      <w:r>
        <w:t>ности входят</w:t>
      </w:r>
      <w:r w:rsidRPr="007B2273">
        <w:t xml:space="preserve"> такие</w:t>
      </w:r>
      <w:r>
        <w:t xml:space="preserve"> отчеты</w:t>
      </w:r>
      <w:r w:rsidRPr="007B2273">
        <w:t xml:space="preserve"> как:</w:t>
      </w:r>
    </w:p>
    <w:p w:rsidR="00535125" w:rsidRPr="007B2273" w:rsidRDefault="00535125" w:rsidP="00535125">
      <w:pPr>
        <w:pStyle w:val="ASFKListmark1"/>
      </w:pPr>
      <w:r w:rsidRPr="007B2273">
        <w:t>Отчет по счету ПБС (Форма 0531794);</w:t>
      </w:r>
    </w:p>
    <w:p w:rsidR="00535125" w:rsidRPr="007B2273" w:rsidRDefault="00535125" w:rsidP="00535125">
      <w:pPr>
        <w:pStyle w:val="ASFKListmark1"/>
      </w:pPr>
      <w:r w:rsidRPr="007B2273">
        <w:t>Отчет о состоянии лицевого счета бюджета (</w:t>
      </w:r>
      <w:r>
        <w:t>П</w:t>
      </w:r>
      <w:r w:rsidRPr="007B2273">
        <w:t>оказатели ЛС ОЛБ);</w:t>
      </w:r>
    </w:p>
    <w:p w:rsidR="00535125" w:rsidRPr="007B2273" w:rsidRDefault="00535125" w:rsidP="00535125">
      <w:pPr>
        <w:pStyle w:val="ASFKListmark1"/>
      </w:pPr>
      <w:r w:rsidRPr="007B2273">
        <w:t>Отчет о состоянии лицевого счета РБС (Показатели ЛС ОЛР);</w:t>
      </w:r>
    </w:p>
    <w:p w:rsidR="00535125" w:rsidRPr="007B2273" w:rsidRDefault="00535125" w:rsidP="00535125">
      <w:pPr>
        <w:pStyle w:val="ASFKListmark1"/>
      </w:pPr>
      <w:r w:rsidRPr="007B2273">
        <w:t>Отчет о состоянии лицевого счета АИФ (Показатели ЛС ОЛА);</w:t>
      </w:r>
    </w:p>
    <w:p w:rsidR="00535125" w:rsidRPr="007B2273" w:rsidRDefault="00535125" w:rsidP="00535125">
      <w:pPr>
        <w:pStyle w:val="ASFKListmark1"/>
      </w:pPr>
      <w:r w:rsidRPr="007B2273">
        <w:t>Отчет о состоянии лицевого счета ГАИФ (Показатели ЛС ОЛГ);</w:t>
      </w:r>
    </w:p>
    <w:p w:rsidR="00535125" w:rsidRPr="007B2273" w:rsidRDefault="00535125" w:rsidP="00535125">
      <w:pPr>
        <w:pStyle w:val="ASFKListmark1"/>
      </w:pPr>
      <w:r w:rsidRPr="007B2273">
        <w:t>Отчет о состоянии лицевого счета ИПБС (Показатели ЛС ОЛИ);</w:t>
      </w:r>
    </w:p>
    <w:p w:rsidR="00535125" w:rsidRPr="007B2273" w:rsidRDefault="00535125" w:rsidP="00535125">
      <w:pPr>
        <w:pStyle w:val="ASFKListmark1"/>
      </w:pPr>
      <w:r w:rsidRPr="007B2273">
        <w:t>Справка по консолидируемым расчетам (Форма 0503125-3);</w:t>
      </w:r>
    </w:p>
    <w:p w:rsidR="00535125" w:rsidRPr="007B2273" w:rsidRDefault="00535125" w:rsidP="00535125">
      <w:pPr>
        <w:pStyle w:val="ASFKListmark1"/>
      </w:pPr>
      <w:r w:rsidRPr="007B2273">
        <w:t>Отчет об исполнении бюджета (Форма 0503117-3_F);</w:t>
      </w:r>
    </w:p>
    <w:p w:rsidR="00535125" w:rsidRPr="007B2273" w:rsidRDefault="00535125" w:rsidP="00535125">
      <w:pPr>
        <w:pStyle w:val="ASFKListmark1"/>
      </w:pPr>
      <w:r w:rsidRPr="007B2273">
        <w:t>Сведения об остатках денежных средств на счетах получателя бюджетных средств (Форма 0503178-3);</w:t>
      </w:r>
    </w:p>
    <w:p w:rsidR="00535125" w:rsidRPr="007B2273" w:rsidRDefault="00535125" w:rsidP="00535125">
      <w:pPr>
        <w:pStyle w:val="ASFKListnormal1"/>
      </w:pPr>
      <w:r w:rsidRPr="007B2273">
        <w:t>и другие.</w:t>
      </w:r>
    </w:p>
    <w:p w:rsidR="00535125" w:rsidRDefault="00535125" w:rsidP="00535125">
      <w:pPr>
        <w:pStyle w:val="ASFKNormal"/>
      </w:pPr>
      <w:r w:rsidRPr="00681083">
        <w:t>Документ используется для создания документов с данными регламентированной о</w:t>
      </w:r>
      <w:r w:rsidRPr="00535125">
        <w:t>т</w:t>
      </w:r>
      <w:r w:rsidRPr="00681083">
        <w:t xml:space="preserve">четности, направляемых от </w:t>
      </w:r>
      <w:r w:rsidRPr="005937CE">
        <w:t>OEBS</w:t>
      </w:r>
      <w:r w:rsidRPr="00681083">
        <w:t xml:space="preserve"> пользователям</w:t>
      </w:r>
      <w:r>
        <w:t>.</w:t>
      </w:r>
    </w:p>
    <w:p w:rsidR="00535125" w:rsidRPr="00424CF0" w:rsidRDefault="00535125" w:rsidP="00535125">
      <w:pPr>
        <w:pStyle w:val="ASFKNormal"/>
      </w:pPr>
      <w:r w:rsidRPr="00424CF0">
        <w:t xml:space="preserve">ЭД </w:t>
      </w:r>
      <w:r>
        <w:t>«Периодические</w:t>
      </w:r>
      <w:r w:rsidRPr="00AB7803">
        <w:t xml:space="preserve"> отчеты</w:t>
      </w:r>
      <w:r>
        <w:t>»</w:t>
      </w:r>
      <w:r w:rsidRPr="00424CF0">
        <w:t xml:space="preserve"> </w:t>
      </w:r>
      <w:r>
        <w:t>(С</w:t>
      </w:r>
      <w:r w:rsidRPr="00424CF0">
        <w:t>ервисный документ доставки типа отчета</w:t>
      </w:r>
      <w:r>
        <w:t xml:space="preserve">) </w:t>
      </w:r>
      <w:r w:rsidRPr="00424CF0">
        <w:t>используется для пересылки между серверными и кл</w:t>
      </w:r>
      <w:r w:rsidRPr="005937CE">
        <w:t>и</w:t>
      </w:r>
      <w:r w:rsidRPr="00424CF0">
        <w:t xml:space="preserve">ентскими программными комплексами определений </w:t>
      </w:r>
      <w:r>
        <w:t>«</w:t>
      </w:r>
      <w:r w:rsidRPr="00424CF0">
        <w:t>управляемых</w:t>
      </w:r>
      <w:r>
        <w:t>»</w:t>
      </w:r>
      <w:r w:rsidRPr="00424CF0">
        <w:t xml:space="preserve"> типов документов, применяемых для формирования периодической отчетн</w:t>
      </w:r>
      <w:r w:rsidRPr="00535125">
        <w:t>о</w:t>
      </w:r>
      <w:r w:rsidRPr="00424CF0">
        <w:t>сти. Документ форм</w:t>
      </w:r>
      <w:r w:rsidRPr="001031ED">
        <w:t>и</w:t>
      </w:r>
      <w:r w:rsidRPr="00424CF0">
        <w:t xml:space="preserve">руется на уровне </w:t>
      </w:r>
      <w:r>
        <w:t>OEBS</w:t>
      </w:r>
      <w:r w:rsidRPr="00424CF0">
        <w:t xml:space="preserve"> и рассылается на АРМ БУ (непосредственно или на основе массовой рассылки), от которых ожидается получение периодической отче</w:t>
      </w:r>
      <w:r w:rsidRPr="00535125">
        <w:t>т</w:t>
      </w:r>
      <w:r w:rsidRPr="00424CF0">
        <w:t xml:space="preserve">ности. Тип документа представляет собой </w:t>
      </w:r>
      <w:r w:rsidRPr="00804D9A">
        <w:t>JAR</w:t>
      </w:r>
      <w:r w:rsidRPr="00424CF0">
        <w:t xml:space="preserve"> архив и содержится в документе как влож</w:t>
      </w:r>
      <w:r w:rsidRPr="00535125">
        <w:t>е</w:t>
      </w:r>
      <w:r w:rsidRPr="00424CF0">
        <w:t>ние.</w:t>
      </w:r>
    </w:p>
    <w:p w:rsidR="00535125" w:rsidRPr="00424CF0" w:rsidRDefault="00F9698D" w:rsidP="00535125">
      <w:pPr>
        <w:pStyle w:val="ASFKNormal"/>
      </w:pPr>
      <w:r>
        <w:t>Для работы с документами «</w:t>
      </w:r>
      <w:r w:rsidR="00535125">
        <w:t>Периодические</w:t>
      </w:r>
      <w:r w:rsidR="00535125" w:rsidRPr="00AB7803">
        <w:t xml:space="preserve"> отчеты</w:t>
      </w:r>
      <w:r w:rsidR="00535125">
        <w:t>»</w:t>
      </w:r>
      <w:r w:rsidR="00535125" w:rsidRPr="00AB7803">
        <w:t xml:space="preserve"> следует перейти в пункт меню </w:t>
      </w:r>
      <w:r w:rsidR="00535125">
        <w:t>«</w:t>
      </w:r>
      <w:r w:rsidR="00535125" w:rsidRPr="00AB7803">
        <w:t>Док</w:t>
      </w:r>
      <w:r w:rsidR="00535125" w:rsidRPr="004838A8">
        <w:t xml:space="preserve">ументы – </w:t>
      </w:r>
      <w:r w:rsidR="00535125">
        <w:t>Периодическая</w:t>
      </w:r>
      <w:r w:rsidR="00535125" w:rsidRPr="004838A8">
        <w:t xml:space="preserve"> отч</w:t>
      </w:r>
      <w:r w:rsidR="00535125">
        <w:t>ё</w:t>
      </w:r>
      <w:r w:rsidR="00535125" w:rsidRPr="004838A8">
        <w:t>тность –</w:t>
      </w:r>
      <w:r w:rsidR="00535125">
        <w:t xml:space="preserve"> Отчё</w:t>
      </w:r>
      <w:r w:rsidR="00535125" w:rsidRPr="004838A8">
        <w:t>ты</w:t>
      </w:r>
      <w:r w:rsidR="00535125">
        <w:t>»</w:t>
      </w:r>
      <w:r w:rsidR="00535125" w:rsidRPr="004838A8">
        <w:t>. Откроется ЭФ списка документов, пре</w:t>
      </w:r>
      <w:r w:rsidR="00535125" w:rsidRPr="005937CE">
        <w:t>д</w:t>
      </w:r>
      <w:r w:rsidR="00535125" w:rsidRPr="004838A8">
        <w:t>ставленная на рисунке</w:t>
      </w:r>
      <w:r w:rsidR="00963FC7" w:rsidRPr="0064058C">
        <w:t> </w:t>
      </w:r>
      <w:r w:rsidR="00535125" w:rsidRPr="00424CF0">
        <w:fldChar w:fldCharType="begin"/>
      </w:r>
      <w:r w:rsidR="00535125" w:rsidRPr="00424CF0">
        <w:instrText xml:space="preserve"> REF _Ref233115566 \h  \* MERGEFORMAT </w:instrText>
      </w:r>
      <w:r w:rsidR="00535125" w:rsidRPr="00424CF0">
        <w:fldChar w:fldCharType="separate"/>
      </w:r>
      <w:r w:rsidR="0092715F">
        <w:t>156</w:t>
      </w:r>
      <w:r w:rsidR="00535125" w:rsidRPr="00424CF0">
        <w:fldChar w:fldCharType="end"/>
      </w:r>
      <w:r w:rsidR="00535125" w:rsidRPr="00424CF0">
        <w:t xml:space="preserve">. </w:t>
      </w:r>
    </w:p>
    <w:p w:rsidR="00535125" w:rsidRPr="00424CF0" w:rsidRDefault="0092715F" w:rsidP="00535125">
      <w:pPr>
        <w:pStyle w:val="ASFKFigure"/>
      </w:pPr>
      <w:r>
        <w:lastRenderedPageBreak/>
        <w:pict>
          <v:shape id="_x0000_i1280" type="#_x0000_t75" style="width:480pt;height:276.75pt">
            <v:imagedata r:id="rId226" o:title="0"/>
          </v:shape>
        </w:pict>
      </w:r>
    </w:p>
    <w:p w:rsidR="00535125" w:rsidRPr="00424CF0" w:rsidRDefault="00535125" w:rsidP="00535125">
      <w:pPr>
        <w:pStyle w:val="ASFKFigName"/>
      </w:pPr>
      <w:r w:rsidRPr="00424CF0">
        <w:fldChar w:fldCharType="begin"/>
      </w:r>
      <w:r w:rsidRPr="00424CF0">
        <w:instrText xml:space="preserve"> SEQ Рисунок \* ARABIC </w:instrText>
      </w:r>
      <w:r w:rsidRPr="00424CF0">
        <w:fldChar w:fldCharType="separate"/>
      </w:r>
      <w:bookmarkStart w:id="1076" w:name="_Ref233115566"/>
      <w:bookmarkStart w:id="1077" w:name="_Toc79490525"/>
      <w:r w:rsidR="0092715F">
        <w:rPr>
          <w:noProof/>
        </w:rPr>
        <w:t>156</w:t>
      </w:r>
      <w:bookmarkEnd w:id="1076"/>
      <w:r w:rsidRPr="00424CF0">
        <w:fldChar w:fldCharType="end"/>
      </w:r>
      <w:r w:rsidRPr="00424CF0">
        <w:t xml:space="preserve">. </w:t>
      </w:r>
      <w:r w:rsidRPr="00204E68">
        <w:t xml:space="preserve">ЭФ списка документов </w:t>
      </w:r>
      <w:r>
        <w:t>«</w:t>
      </w:r>
      <w:r w:rsidRPr="00204E68">
        <w:t>Периодические отчеты</w:t>
      </w:r>
      <w:r>
        <w:t>»</w:t>
      </w:r>
      <w:bookmarkEnd w:id="1077"/>
    </w:p>
    <w:p w:rsidR="00535125" w:rsidRPr="00424CF0" w:rsidRDefault="00535125" w:rsidP="00535125">
      <w:pPr>
        <w:pStyle w:val="41"/>
      </w:pPr>
      <w:r w:rsidRPr="00424CF0">
        <w:t>Доступные операции</w:t>
      </w:r>
    </w:p>
    <w:p w:rsidR="00535125" w:rsidRPr="00424CF0" w:rsidRDefault="00535125" w:rsidP="00535125">
      <w:pPr>
        <w:pStyle w:val="ASFKNormal"/>
      </w:pPr>
      <w:r w:rsidRPr="00424CF0">
        <w:t xml:space="preserve">На АРМ </w:t>
      </w:r>
      <w:r>
        <w:t>ГРБС</w:t>
      </w:r>
      <w:r w:rsidRPr="00424CF0">
        <w:t xml:space="preserve"> доступны следующие операции над </w:t>
      </w:r>
      <w:r>
        <w:t>документом</w:t>
      </w:r>
      <w:r w:rsidRPr="00424CF0">
        <w:t>:</w:t>
      </w:r>
    </w:p>
    <w:p w:rsidR="00535125" w:rsidRPr="00AB7803" w:rsidRDefault="00535125" w:rsidP="00535125">
      <w:pPr>
        <w:pStyle w:val="ASFKListmark1"/>
      </w:pPr>
      <w:r w:rsidRPr="00AB7803">
        <w:t>просмотр ЭД;</w:t>
      </w:r>
    </w:p>
    <w:p w:rsidR="00535125" w:rsidRPr="00424CF0" w:rsidRDefault="00535125" w:rsidP="00535125">
      <w:pPr>
        <w:pStyle w:val="ASFKListmark1"/>
      </w:pPr>
      <w:r w:rsidRPr="00AB7803">
        <w:t>просмотр и печать вложенного отчета</w:t>
      </w:r>
      <w:r w:rsidRPr="00424CF0">
        <w:t>.</w:t>
      </w:r>
    </w:p>
    <w:p w:rsidR="00535125" w:rsidRPr="00424CF0" w:rsidRDefault="00535125" w:rsidP="00535125">
      <w:pPr>
        <w:pStyle w:val="41"/>
      </w:pPr>
      <w:r w:rsidRPr="00424CF0">
        <w:t>Экранная форма документа</w:t>
      </w:r>
    </w:p>
    <w:p w:rsidR="00535125" w:rsidRPr="00465A7F" w:rsidRDefault="00535125" w:rsidP="00535125">
      <w:pPr>
        <w:pStyle w:val="ASFKNormal"/>
      </w:pPr>
      <w:r w:rsidRPr="00465A7F">
        <w:t xml:space="preserve">ЭФ документа </w:t>
      </w:r>
      <w:r>
        <w:t>«Периодические отчеты»</w:t>
      </w:r>
      <w:r w:rsidRPr="00465A7F">
        <w:t xml:space="preserve"> содержит следующие закладки:</w:t>
      </w:r>
    </w:p>
    <w:p w:rsidR="00535125" w:rsidRPr="00424CF0" w:rsidRDefault="00535125" w:rsidP="00535125">
      <w:pPr>
        <w:pStyle w:val="ASFKListmark1"/>
      </w:pPr>
      <w:r>
        <w:t>«</w:t>
      </w:r>
      <w:r w:rsidRPr="00424CF0">
        <w:t>Основные атрибуты</w:t>
      </w:r>
      <w:r>
        <w:t>»</w:t>
      </w:r>
      <w:r w:rsidRPr="00424CF0">
        <w:t>;</w:t>
      </w:r>
    </w:p>
    <w:p w:rsidR="00535125" w:rsidRDefault="00535125" w:rsidP="00535125">
      <w:pPr>
        <w:pStyle w:val="ASFKListmark1"/>
      </w:pPr>
      <w:r>
        <w:t>«</w:t>
      </w:r>
      <w:r w:rsidRPr="00424CF0">
        <w:t>Системные атрибуты</w:t>
      </w:r>
      <w:r>
        <w:t>»</w:t>
      </w:r>
      <w:r w:rsidRPr="00424CF0">
        <w:t>;</w:t>
      </w:r>
    </w:p>
    <w:p w:rsidR="00535125" w:rsidRDefault="00535125" w:rsidP="00535125">
      <w:pPr>
        <w:pStyle w:val="ASFKListmark1"/>
      </w:pPr>
      <w:r>
        <w:t>«</w:t>
      </w:r>
      <w:r w:rsidRPr="00424CF0">
        <w:t>Системные атрибуты</w:t>
      </w:r>
      <w:r>
        <w:t>»</w:t>
      </w:r>
      <w:r w:rsidRPr="00424CF0">
        <w:t>;</w:t>
      </w:r>
    </w:p>
    <w:p w:rsidR="00535125" w:rsidRPr="00424CF0" w:rsidRDefault="00535125" w:rsidP="00535125">
      <w:pPr>
        <w:pStyle w:val="ASFKListmark1"/>
      </w:pPr>
      <w:r>
        <w:t xml:space="preserve"> «</w:t>
      </w:r>
      <w:r w:rsidRPr="00424CF0">
        <w:t>Протоколы</w:t>
      </w:r>
      <w:r>
        <w:t>»</w:t>
      </w:r>
      <w:r w:rsidRPr="00424CF0">
        <w:t>.</w:t>
      </w:r>
    </w:p>
    <w:p w:rsidR="00535125" w:rsidRPr="00465A7F" w:rsidRDefault="00535125" w:rsidP="00535125">
      <w:pPr>
        <w:pStyle w:val="ASFKNormal"/>
      </w:pPr>
      <w:r w:rsidRPr="00465A7F">
        <w:t xml:space="preserve">ЭФ документа </w:t>
      </w:r>
      <w:r>
        <w:t>«Периодические отчеты</w:t>
      </w:r>
      <w:r w:rsidR="00F9698D">
        <w:t xml:space="preserve">», закладки </w:t>
      </w:r>
      <w:r>
        <w:t>«</w:t>
      </w:r>
      <w:r w:rsidRPr="00465A7F">
        <w:t>Основные атрибуты</w:t>
      </w:r>
      <w:r>
        <w:t>»</w:t>
      </w:r>
      <w:r w:rsidRPr="00465A7F">
        <w:t xml:space="preserve"> представлена на рисунке </w:t>
      </w:r>
      <w:r>
        <w:fldChar w:fldCharType="begin"/>
      </w:r>
      <w:r>
        <w:instrText xml:space="preserve"> REF _Ref233116328 \h </w:instrText>
      </w:r>
      <w:r>
        <w:fldChar w:fldCharType="separate"/>
      </w:r>
      <w:r w:rsidR="0092715F">
        <w:rPr>
          <w:noProof/>
        </w:rPr>
        <w:t>157</w:t>
      </w:r>
      <w:r>
        <w:fldChar w:fldCharType="end"/>
      </w:r>
      <w:r>
        <w:t>.</w:t>
      </w:r>
    </w:p>
    <w:p w:rsidR="00535125" w:rsidRPr="00424CF0" w:rsidRDefault="0092715F" w:rsidP="00535125">
      <w:pPr>
        <w:pStyle w:val="ASFKFigure"/>
      </w:pPr>
      <w:r>
        <w:lastRenderedPageBreak/>
        <w:pict>
          <v:shape id="_x0000_i1281" type="#_x0000_t75" style="width:480pt;height:330pt">
            <v:imagedata r:id="rId227" o:title="0"/>
          </v:shape>
        </w:pict>
      </w:r>
    </w:p>
    <w:p w:rsidR="00535125" w:rsidRPr="005937CE" w:rsidRDefault="00535125" w:rsidP="00535125">
      <w:pPr>
        <w:pStyle w:val="ASFKFigName"/>
      </w:pPr>
      <w:r w:rsidRPr="00424CF0">
        <w:fldChar w:fldCharType="begin"/>
      </w:r>
      <w:r w:rsidRPr="00424CF0">
        <w:instrText xml:space="preserve"> SEQ Рисунок \* ARABIC </w:instrText>
      </w:r>
      <w:r w:rsidRPr="00424CF0">
        <w:fldChar w:fldCharType="separate"/>
      </w:r>
      <w:bookmarkStart w:id="1078" w:name="_Ref233116328"/>
      <w:bookmarkStart w:id="1079" w:name="_Toc79490526"/>
      <w:r w:rsidR="0092715F">
        <w:rPr>
          <w:noProof/>
        </w:rPr>
        <w:t>157</w:t>
      </w:r>
      <w:bookmarkEnd w:id="1078"/>
      <w:r w:rsidRPr="00424CF0">
        <w:fldChar w:fldCharType="end"/>
      </w:r>
      <w:r w:rsidRPr="00424CF0">
        <w:t xml:space="preserve">. ЭФ </w:t>
      </w:r>
      <w:r w:rsidR="009921BF">
        <w:t xml:space="preserve">документа </w:t>
      </w:r>
      <w:r>
        <w:t>«</w:t>
      </w:r>
      <w:r w:rsidR="009921BF">
        <w:t>Периодические отчеты</w:t>
      </w:r>
      <w:r>
        <w:t>»</w:t>
      </w:r>
      <w:bookmarkEnd w:id="1079"/>
    </w:p>
    <w:p w:rsidR="00535125" w:rsidRPr="00465A7F" w:rsidRDefault="00535125" w:rsidP="00535125">
      <w:pPr>
        <w:pStyle w:val="ASFKNormal"/>
      </w:pPr>
      <w:r w:rsidRPr="00465A7F">
        <w:t xml:space="preserve">Перечень полей документа </w:t>
      </w:r>
      <w:r>
        <w:t>«Периодические отчеты</w:t>
      </w:r>
      <w:r w:rsidR="00F9698D">
        <w:t xml:space="preserve">», закладки </w:t>
      </w:r>
      <w:r>
        <w:t>«</w:t>
      </w:r>
      <w:r w:rsidRPr="00465A7F">
        <w:t>Основные атрибуты</w:t>
      </w:r>
      <w:r>
        <w:t>»</w:t>
      </w:r>
      <w:r w:rsidRPr="00465A7F">
        <w:t xml:space="preserve"> приведен в та</w:t>
      </w:r>
      <w:r w:rsidRPr="004838A8">
        <w:t>б</w:t>
      </w:r>
      <w:r w:rsidRPr="00465A7F">
        <w:t>лице</w:t>
      </w:r>
      <w:r w:rsidR="00963FC7" w:rsidRPr="0064058C">
        <w:t> </w:t>
      </w:r>
      <w:r>
        <w:fldChar w:fldCharType="begin"/>
      </w:r>
      <w:r>
        <w:instrText xml:space="preserve"> REF _Ref434263789 \h </w:instrText>
      </w:r>
      <w:r>
        <w:fldChar w:fldCharType="separate"/>
      </w:r>
      <w:r w:rsidR="0092715F">
        <w:rPr>
          <w:noProof/>
        </w:rPr>
        <w:t>84</w:t>
      </w:r>
      <w:r>
        <w:fldChar w:fldCharType="end"/>
      </w:r>
      <w:r w:rsidRPr="00465A7F">
        <w:t xml:space="preserve">. Значения полей передаются из </w:t>
      </w:r>
      <w:r>
        <w:t>OEBS</w:t>
      </w:r>
      <w:r w:rsidRPr="00465A7F">
        <w:t xml:space="preserve"> и недоступны для редактир</w:t>
      </w:r>
      <w:r w:rsidRPr="005937CE">
        <w:t>о</w:t>
      </w:r>
      <w:r w:rsidRPr="00465A7F">
        <w:t>в</w:t>
      </w:r>
      <w:r w:rsidRPr="00535125">
        <w:t>а</w:t>
      </w:r>
      <w:r w:rsidRPr="00465A7F">
        <w:t>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80" w:name="_Ref434263789"/>
      <w:bookmarkStart w:id="1081" w:name="_Toc79490313"/>
      <w:r w:rsidR="0092715F">
        <w:rPr>
          <w:noProof/>
        </w:rPr>
        <w:t>84</w:t>
      </w:r>
      <w:bookmarkEnd w:id="1080"/>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w:t>
      </w:r>
      <w:r w:rsidR="00535125" w:rsidRPr="00465A7F">
        <w:t>О</w:t>
      </w:r>
      <w:r w:rsidR="00535125" w:rsidRPr="005937CE">
        <w:t>с</w:t>
      </w:r>
      <w:r w:rsidR="00535125" w:rsidRPr="00465A7F">
        <w:t>новные атриб</w:t>
      </w:r>
      <w:r w:rsidR="00535125" w:rsidRPr="004838A8">
        <w:t>у</w:t>
      </w:r>
      <w:r w:rsidR="00535125" w:rsidRPr="00465A7F">
        <w:t>ты</w:t>
      </w:r>
      <w:r w:rsidR="00535125">
        <w:t>»</w:t>
      </w:r>
      <w:bookmarkEnd w:id="10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27"/>
        <w:gridCol w:w="5728"/>
      </w:tblGrid>
      <w:tr w:rsidR="00535125" w:rsidRPr="00821226" w:rsidTr="00412DF7">
        <w:trPr>
          <w:trHeight w:val="70"/>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Отчетная дата</w:t>
            </w:r>
          </w:p>
        </w:tc>
        <w:tc>
          <w:tcPr>
            <w:tcW w:w="2936" w:type="pct"/>
            <w:shd w:val="clear" w:color="auto" w:fill="auto"/>
          </w:tcPr>
          <w:p w:rsidR="00535125" w:rsidRPr="00465A7F" w:rsidRDefault="00535125" w:rsidP="00412DF7">
            <w:pPr>
              <w:pStyle w:val="ASFKTablenorm"/>
              <w:ind w:left="57" w:right="57"/>
            </w:pPr>
            <w:r>
              <w:t>Отчетная дата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Тип периода</w:t>
            </w:r>
          </w:p>
        </w:tc>
        <w:tc>
          <w:tcPr>
            <w:tcW w:w="2936" w:type="pct"/>
            <w:shd w:val="clear" w:color="auto" w:fill="auto"/>
          </w:tcPr>
          <w:p w:rsidR="00535125" w:rsidRPr="00465A7F" w:rsidRDefault="00535125" w:rsidP="00412DF7">
            <w:pPr>
              <w:pStyle w:val="ASFKTablenorm"/>
              <w:ind w:left="57" w:right="57"/>
            </w:pPr>
            <w:r w:rsidRPr="00465A7F">
              <w:t xml:space="preserve">Код и наименование </w:t>
            </w:r>
            <w:r>
              <w:t>типа периода</w:t>
            </w:r>
            <w:r w:rsidRPr="00465A7F">
              <w:t xml:space="preserve"> отчета.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Бюджет</w:t>
            </w:r>
          </w:p>
        </w:tc>
        <w:tc>
          <w:tcPr>
            <w:tcW w:w="2936" w:type="pct"/>
            <w:shd w:val="clear" w:color="auto" w:fill="auto"/>
          </w:tcPr>
          <w:p w:rsidR="00535125" w:rsidRPr="00465A7F" w:rsidRDefault="00535125" w:rsidP="00412DF7">
            <w:pPr>
              <w:pStyle w:val="ASFKTablenorm"/>
              <w:ind w:left="57" w:right="57"/>
            </w:pPr>
            <w:r w:rsidRPr="00465A7F">
              <w:t xml:space="preserve">Код </w:t>
            </w:r>
            <w:r>
              <w:t xml:space="preserve">и наименование </w:t>
            </w:r>
            <w:r w:rsidRPr="00465A7F">
              <w:t>бюджета.</w:t>
            </w:r>
          </w:p>
        </w:tc>
      </w:tr>
      <w:tr w:rsidR="00535125" w:rsidRPr="00821226" w:rsidTr="00412DF7">
        <w:tc>
          <w:tcPr>
            <w:tcW w:w="2064" w:type="pct"/>
            <w:shd w:val="clear" w:color="auto" w:fill="auto"/>
          </w:tcPr>
          <w:p w:rsidR="00535125" w:rsidRPr="00465A7F" w:rsidRDefault="00535125" w:rsidP="00412DF7">
            <w:pPr>
              <w:pStyle w:val="ASFKTablenorm"/>
              <w:ind w:left="57" w:right="57"/>
            </w:pPr>
            <w:r>
              <w:t>Финансовый год</w:t>
            </w:r>
          </w:p>
        </w:tc>
        <w:tc>
          <w:tcPr>
            <w:tcW w:w="2936" w:type="pct"/>
            <w:shd w:val="clear" w:color="auto" w:fill="auto"/>
          </w:tcPr>
          <w:p w:rsidR="00535125" w:rsidRPr="00465A7F" w:rsidRDefault="00535125" w:rsidP="00412DF7">
            <w:pPr>
              <w:pStyle w:val="ASFKTablenorm"/>
              <w:ind w:left="57" w:right="57"/>
            </w:pPr>
            <w:r>
              <w:t>Финансовый год.</w:t>
            </w:r>
          </w:p>
        </w:tc>
      </w:tr>
      <w:tr w:rsidR="00535125" w:rsidRPr="00821226" w:rsidTr="00412DF7">
        <w:tc>
          <w:tcPr>
            <w:tcW w:w="2064" w:type="pct"/>
            <w:shd w:val="clear" w:color="auto" w:fill="auto"/>
          </w:tcPr>
          <w:p w:rsidR="00535125" w:rsidRPr="00465A7F" w:rsidRDefault="00535125" w:rsidP="00412DF7">
            <w:pPr>
              <w:pStyle w:val="ASFKTablenorm"/>
              <w:ind w:left="57" w:right="57"/>
            </w:pPr>
            <w:r>
              <w:t>Регистрационный номер</w:t>
            </w:r>
          </w:p>
        </w:tc>
        <w:tc>
          <w:tcPr>
            <w:tcW w:w="2936" w:type="pct"/>
            <w:shd w:val="clear" w:color="auto" w:fill="auto"/>
          </w:tcPr>
          <w:p w:rsidR="00535125" w:rsidRPr="00465A7F" w:rsidRDefault="00535125" w:rsidP="00412DF7">
            <w:pPr>
              <w:pStyle w:val="ASFKTablenorm"/>
              <w:ind w:left="57" w:right="57"/>
            </w:pPr>
            <w:r>
              <w:t>Регистрационный номер.</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Номер д</w:t>
            </w:r>
            <w:r w:rsidRPr="00465A7F">
              <w:t>окумента</w:t>
            </w:r>
          </w:p>
        </w:tc>
        <w:tc>
          <w:tcPr>
            <w:tcW w:w="2936" w:type="pct"/>
            <w:shd w:val="clear" w:color="auto" w:fill="auto"/>
          </w:tcPr>
          <w:p w:rsidR="00535125" w:rsidRPr="00465A7F" w:rsidRDefault="00535125" w:rsidP="00412DF7">
            <w:pPr>
              <w:pStyle w:val="ASFKTablenorm"/>
              <w:ind w:left="57" w:right="57"/>
            </w:pPr>
            <w:r>
              <w:t xml:space="preserve">Номер </w:t>
            </w:r>
            <w:r w:rsidRPr="00465A7F">
              <w:t>документа.</w:t>
            </w:r>
          </w:p>
        </w:tc>
      </w:tr>
      <w:tr w:rsidR="00535125" w:rsidRPr="00821226" w:rsidTr="00412DF7">
        <w:tc>
          <w:tcPr>
            <w:tcW w:w="2064" w:type="pct"/>
            <w:shd w:val="clear" w:color="auto" w:fill="auto"/>
          </w:tcPr>
          <w:p w:rsidR="00535125" w:rsidRDefault="00535125" w:rsidP="00412DF7">
            <w:pPr>
              <w:pStyle w:val="ASFKTablenorm"/>
              <w:ind w:left="57" w:right="57"/>
            </w:pPr>
            <w:r>
              <w:t>Дата документ</w:t>
            </w:r>
          </w:p>
        </w:tc>
        <w:tc>
          <w:tcPr>
            <w:tcW w:w="2936" w:type="pct"/>
            <w:shd w:val="clear" w:color="auto" w:fill="auto"/>
          </w:tcPr>
          <w:p w:rsidR="00535125" w:rsidRDefault="00535125" w:rsidP="00412DF7">
            <w:pPr>
              <w:pStyle w:val="ASFKTablenorm"/>
              <w:ind w:left="57" w:right="57"/>
            </w:pPr>
            <w:r>
              <w:t>Дата документа.</w:t>
            </w:r>
          </w:p>
        </w:tc>
      </w:tr>
      <w:tr w:rsidR="00535125" w:rsidRPr="00821226" w:rsidTr="00412DF7">
        <w:tc>
          <w:tcPr>
            <w:tcW w:w="2064" w:type="pct"/>
            <w:shd w:val="clear" w:color="auto" w:fill="auto"/>
          </w:tcPr>
          <w:p w:rsidR="00535125" w:rsidRDefault="00535125" w:rsidP="00412DF7">
            <w:pPr>
              <w:pStyle w:val="ASFKTablenorm"/>
              <w:ind w:left="57" w:right="57"/>
            </w:pPr>
            <w:r>
              <w:t>Тип источника</w:t>
            </w:r>
          </w:p>
        </w:tc>
        <w:tc>
          <w:tcPr>
            <w:tcW w:w="2936" w:type="pct"/>
            <w:shd w:val="clear" w:color="auto" w:fill="auto"/>
          </w:tcPr>
          <w:p w:rsidR="00535125" w:rsidRDefault="00535125" w:rsidP="00412DF7">
            <w:pPr>
              <w:pStyle w:val="ASFKTablenorm"/>
              <w:ind w:left="57" w:right="57"/>
            </w:pPr>
            <w:r>
              <w:t>Тип источника.</w:t>
            </w:r>
          </w:p>
        </w:tc>
      </w:tr>
      <w:tr w:rsidR="00535125" w:rsidRPr="00821226" w:rsidTr="00412DF7">
        <w:tc>
          <w:tcPr>
            <w:tcW w:w="2064" w:type="pct"/>
            <w:shd w:val="clear" w:color="auto" w:fill="auto"/>
          </w:tcPr>
          <w:p w:rsidR="00535125" w:rsidRDefault="00535125" w:rsidP="00412DF7">
            <w:pPr>
              <w:pStyle w:val="ASFKTablenorm"/>
              <w:ind w:left="57" w:right="57"/>
            </w:pPr>
            <w:r>
              <w:t>Код источника</w:t>
            </w:r>
          </w:p>
        </w:tc>
        <w:tc>
          <w:tcPr>
            <w:tcW w:w="2936" w:type="pct"/>
            <w:shd w:val="clear" w:color="auto" w:fill="auto"/>
          </w:tcPr>
          <w:p w:rsidR="00535125" w:rsidRDefault="00535125" w:rsidP="00412DF7">
            <w:pPr>
              <w:pStyle w:val="ASFKTablenorm"/>
              <w:ind w:left="57" w:right="57"/>
            </w:pPr>
            <w:r>
              <w:t>Код источника.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 xml:space="preserve">Наименование </w:t>
            </w:r>
            <w:r>
              <w:t>источника</w:t>
            </w:r>
          </w:p>
        </w:tc>
        <w:tc>
          <w:tcPr>
            <w:tcW w:w="2936" w:type="pct"/>
            <w:shd w:val="clear" w:color="auto" w:fill="auto"/>
          </w:tcPr>
          <w:p w:rsidR="00535125" w:rsidRPr="00465A7F" w:rsidRDefault="00535125" w:rsidP="00412DF7">
            <w:pPr>
              <w:pStyle w:val="ASFKTablenorm"/>
              <w:ind w:left="57" w:right="57"/>
            </w:pPr>
            <w:r w:rsidRPr="00465A7F">
              <w:t xml:space="preserve">Наименование </w:t>
            </w:r>
            <w:r>
              <w:t>источника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Код ОКПО</w:t>
            </w:r>
          </w:p>
        </w:tc>
        <w:tc>
          <w:tcPr>
            <w:tcW w:w="2936" w:type="pct"/>
            <w:shd w:val="clear" w:color="auto" w:fill="auto"/>
          </w:tcPr>
          <w:p w:rsidR="00535125" w:rsidRPr="00465A7F" w:rsidRDefault="00535125" w:rsidP="00412DF7">
            <w:pPr>
              <w:pStyle w:val="ASFKTablenorm"/>
              <w:ind w:left="57" w:right="57"/>
            </w:pPr>
            <w:r>
              <w:t>Код ОКПО.</w:t>
            </w:r>
          </w:p>
        </w:tc>
      </w:tr>
      <w:tr w:rsidR="00535125" w:rsidRPr="00821226" w:rsidTr="00412DF7">
        <w:tc>
          <w:tcPr>
            <w:tcW w:w="2064" w:type="pct"/>
            <w:shd w:val="clear" w:color="auto" w:fill="auto"/>
          </w:tcPr>
          <w:p w:rsidR="00535125" w:rsidRDefault="00535125" w:rsidP="00412DF7">
            <w:pPr>
              <w:pStyle w:val="ASFKTablenorm"/>
              <w:ind w:left="57" w:right="57"/>
            </w:pPr>
            <w:r>
              <w:t>Бизнес код формы</w:t>
            </w:r>
          </w:p>
        </w:tc>
        <w:tc>
          <w:tcPr>
            <w:tcW w:w="2936" w:type="pct"/>
            <w:shd w:val="clear" w:color="auto" w:fill="auto"/>
          </w:tcPr>
          <w:p w:rsidR="00535125" w:rsidRDefault="00535125" w:rsidP="00412DF7">
            <w:pPr>
              <w:pStyle w:val="ASFKTablenorm"/>
              <w:ind w:left="57" w:right="57"/>
            </w:pPr>
            <w:r>
              <w:t>Бизнес код формы.</w:t>
            </w:r>
          </w:p>
        </w:tc>
      </w:tr>
      <w:tr w:rsidR="00535125" w:rsidRPr="00821226" w:rsidTr="00412DF7">
        <w:tc>
          <w:tcPr>
            <w:tcW w:w="2064" w:type="pct"/>
            <w:shd w:val="clear" w:color="auto" w:fill="auto"/>
          </w:tcPr>
          <w:p w:rsidR="00535125" w:rsidRDefault="00535125" w:rsidP="00412DF7">
            <w:pPr>
              <w:pStyle w:val="ASFKTablenorm"/>
              <w:ind w:left="57" w:right="57"/>
            </w:pPr>
            <w:r>
              <w:t>Код ОКАТО</w:t>
            </w:r>
          </w:p>
        </w:tc>
        <w:tc>
          <w:tcPr>
            <w:tcW w:w="2936" w:type="pct"/>
            <w:shd w:val="clear" w:color="auto" w:fill="auto"/>
          </w:tcPr>
          <w:p w:rsidR="00535125" w:rsidRDefault="00535125" w:rsidP="00412DF7">
            <w:pPr>
              <w:pStyle w:val="ASFKTablenorm"/>
              <w:ind w:left="57" w:right="57"/>
            </w:pPr>
            <w:r>
              <w:t>Код и наименование ОКАТО.</w:t>
            </w:r>
          </w:p>
        </w:tc>
      </w:tr>
      <w:tr w:rsidR="00535125" w:rsidRPr="00821226" w:rsidTr="00412DF7">
        <w:tc>
          <w:tcPr>
            <w:tcW w:w="2064" w:type="pct"/>
            <w:shd w:val="clear" w:color="auto" w:fill="auto"/>
          </w:tcPr>
          <w:p w:rsidR="00535125" w:rsidRDefault="00535125" w:rsidP="00412DF7">
            <w:pPr>
              <w:pStyle w:val="ASFKTablenorm"/>
              <w:ind w:left="57" w:right="57"/>
            </w:pPr>
            <w:r>
              <w:lastRenderedPageBreak/>
              <w:t>Получатель</w:t>
            </w:r>
          </w:p>
        </w:tc>
        <w:tc>
          <w:tcPr>
            <w:tcW w:w="2936" w:type="pct"/>
            <w:shd w:val="clear" w:color="auto" w:fill="auto"/>
          </w:tcPr>
          <w:p w:rsidR="00535125" w:rsidRDefault="00535125" w:rsidP="00412DF7">
            <w:pPr>
              <w:pStyle w:val="ASFKTablenorm"/>
              <w:ind w:left="57" w:right="57"/>
            </w:pPr>
            <w:r>
              <w:t>Код и наименование получателя.</w:t>
            </w:r>
          </w:p>
        </w:tc>
      </w:tr>
      <w:tr w:rsidR="00535125" w:rsidRPr="00821226" w:rsidTr="00412DF7">
        <w:tc>
          <w:tcPr>
            <w:tcW w:w="2064" w:type="pct"/>
            <w:shd w:val="clear" w:color="auto" w:fill="auto"/>
          </w:tcPr>
          <w:p w:rsidR="00535125" w:rsidRDefault="00535125" w:rsidP="00412DF7">
            <w:pPr>
              <w:pStyle w:val="ASFKTablenorm"/>
              <w:ind w:left="57" w:right="57"/>
            </w:pPr>
            <w:r>
              <w:t>Код главы</w:t>
            </w:r>
          </w:p>
        </w:tc>
        <w:tc>
          <w:tcPr>
            <w:tcW w:w="2936" w:type="pct"/>
            <w:shd w:val="clear" w:color="auto" w:fill="auto"/>
          </w:tcPr>
          <w:p w:rsidR="00535125" w:rsidRDefault="00535125" w:rsidP="00412DF7">
            <w:pPr>
              <w:pStyle w:val="ASFKTablenorm"/>
              <w:ind w:left="57" w:right="57"/>
            </w:pPr>
            <w:r>
              <w:t>Код и наименование главы.</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Контур</w:t>
            </w:r>
          </w:p>
        </w:tc>
        <w:tc>
          <w:tcPr>
            <w:tcW w:w="2936" w:type="pct"/>
            <w:shd w:val="clear" w:color="auto" w:fill="auto"/>
          </w:tcPr>
          <w:p w:rsidR="00535125" w:rsidRPr="00465A7F" w:rsidRDefault="00535125" w:rsidP="00412DF7">
            <w:pPr>
              <w:pStyle w:val="ASFKTablenorm"/>
              <w:ind w:left="57" w:right="57"/>
            </w:pPr>
            <w:r w:rsidRPr="00465A7F">
              <w:t>Контур, из которого поступил документ.</w:t>
            </w:r>
          </w:p>
        </w:tc>
      </w:tr>
      <w:tr w:rsidR="00535125" w:rsidRPr="00821226" w:rsidTr="00412DF7">
        <w:tc>
          <w:tcPr>
            <w:tcW w:w="2064" w:type="pct"/>
            <w:shd w:val="clear" w:color="auto" w:fill="auto"/>
          </w:tcPr>
          <w:p w:rsidR="00535125" w:rsidRPr="00465A7F" w:rsidRDefault="00535125" w:rsidP="00412DF7">
            <w:pPr>
              <w:pStyle w:val="ASFKTablenorm"/>
              <w:ind w:left="57" w:right="57"/>
            </w:pPr>
            <w:r>
              <w:t>Дата начала</w:t>
            </w:r>
          </w:p>
        </w:tc>
        <w:tc>
          <w:tcPr>
            <w:tcW w:w="2936" w:type="pct"/>
            <w:shd w:val="clear" w:color="auto" w:fill="auto"/>
          </w:tcPr>
          <w:p w:rsidR="00535125" w:rsidRPr="00465A7F" w:rsidRDefault="00535125" w:rsidP="00412DF7">
            <w:pPr>
              <w:pStyle w:val="ASFKTablenorm"/>
              <w:ind w:left="57" w:right="57"/>
            </w:pPr>
            <w:r>
              <w:t>Дата начала.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 xml:space="preserve">Дата </w:t>
            </w:r>
            <w:r>
              <w:t>конца</w:t>
            </w:r>
          </w:p>
        </w:tc>
        <w:tc>
          <w:tcPr>
            <w:tcW w:w="2936" w:type="pct"/>
            <w:shd w:val="clear" w:color="auto" w:fill="auto"/>
          </w:tcPr>
          <w:p w:rsidR="00535125" w:rsidRPr="00465A7F" w:rsidRDefault="00535125" w:rsidP="00412DF7">
            <w:pPr>
              <w:pStyle w:val="ASFKTablenorm"/>
              <w:ind w:left="57" w:right="57"/>
            </w:pPr>
            <w:r w:rsidRPr="00465A7F">
              <w:t xml:space="preserve">Дата </w:t>
            </w:r>
            <w:r>
              <w:t>конца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Наименование файла Авиакомпа</w:t>
            </w:r>
          </w:p>
        </w:tc>
        <w:tc>
          <w:tcPr>
            <w:tcW w:w="2936" w:type="pct"/>
            <w:shd w:val="clear" w:color="auto" w:fill="auto"/>
          </w:tcPr>
          <w:p w:rsidR="00535125" w:rsidRPr="00465A7F" w:rsidRDefault="00535125" w:rsidP="00412DF7">
            <w:pPr>
              <w:pStyle w:val="ASFKTablenorm"/>
              <w:ind w:left="57" w:right="57"/>
            </w:pPr>
            <w:r>
              <w:t>Наименование файла Авиакомпа</w:t>
            </w:r>
            <w:r w:rsidRPr="00465A7F">
              <w:t>.</w:t>
            </w:r>
          </w:p>
        </w:tc>
      </w:tr>
    </w:tbl>
    <w:p w:rsidR="00535125" w:rsidRPr="004838A8" w:rsidRDefault="00535125" w:rsidP="00535125">
      <w:pPr>
        <w:pStyle w:val="ASFKNormal"/>
      </w:pPr>
      <w:r w:rsidRPr="00465A7F">
        <w:t xml:space="preserve">ЭФ документа </w:t>
      </w:r>
      <w:r>
        <w:t>«Периодические отчеты</w:t>
      </w:r>
      <w:r w:rsidR="00F9698D">
        <w:t xml:space="preserve">», закладки </w:t>
      </w:r>
      <w:r>
        <w:t>«Системные атрибуты»</w:t>
      </w:r>
      <w:r w:rsidRPr="00465A7F">
        <w:t xml:space="preserve"> представл</w:t>
      </w:r>
      <w:r w:rsidRPr="00535125">
        <w:t>е</w:t>
      </w:r>
      <w:r w:rsidRPr="00465A7F">
        <w:t>на на рисунке </w:t>
      </w:r>
      <w:r>
        <w:fldChar w:fldCharType="begin"/>
      </w:r>
      <w:r>
        <w:instrText xml:space="preserve"> REF _Ref233116330 \h </w:instrText>
      </w:r>
      <w:r>
        <w:fldChar w:fldCharType="separate"/>
      </w:r>
      <w:r w:rsidR="0092715F">
        <w:rPr>
          <w:noProof/>
        </w:rPr>
        <w:t>158</w:t>
      </w:r>
      <w:r>
        <w:fldChar w:fldCharType="end"/>
      </w:r>
      <w:r>
        <w:t>.</w:t>
      </w:r>
    </w:p>
    <w:p w:rsidR="00535125" w:rsidRPr="00424CF0" w:rsidRDefault="0092715F" w:rsidP="00535125">
      <w:pPr>
        <w:pStyle w:val="ASFKFigure"/>
      </w:pPr>
      <w:r>
        <w:pict>
          <v:shape id="_x0000_i1282" type="#_x0000_t75" style="width:480.75pt;height:186pt">
            <v:imagedata r:id="rId228" o:title="1"/>
          </v:shape>
        </w:pict>
      </w:r>
    </w:p>
    <w:p w:rsidR="00535125" w:rsidRPr="00424CF0" w:rsidRDefault="00535125" w:rsidP="00535125">
      <w:pPr>
        <w:pStyle w:val="ASFKFigName"/>
      </w:pPr>
      <w:r w:rsidRPr="00424CF0">
        <w:fldChar w:fldCharType="begin"/>
      </w:r>
      <w:r w:rsidRPr="00424CF0">
        <w:instrText xml:space="preserve"> SEQ Рисунок \* ARABIC </w:instrText>
      </w:r>
      <w:r w:rsidRPr="00424CF0">
        <w:fldChar w:fldCharType="separate"/>
      </w:r>
      <w:bookmarkStart w:id="1082" w:name="_Ref233116330"/>
      <w:bookmarkStart w:id="1083" w:name="_Toc79490527"/>
      <w:r w:rsidR="0092715F">
        <w:rPr>
          <w:noProof/>
        </w:rPr>
        <w:t>158</w:t>
      </w:r>
      <w:bookmarkEnd w:id="1082"/>
      <w:r w:rsidRPr="00424CF0">
        <w:fldChar w:fldCharType="end"/>
      </w:r>
      <w:r w:rsidRPr="00424CF0">
        <w:t xml:space="preserve">. ЭФ </w:t>
      </w:r>
      <w:r w:rsidR="009921BF">
        <w:t xml:space="preserve">документа </w:t>
      </w:r>
      <w:r>
        <w:t>«</w:t>
      </w:r>
      <w:r w:rsidR="009921BF">
        <w:t>Периодические отчеты</w:t>
      </w:r>
      <w:r w:rsidR="00F9698D">
        <w:t xml:space="preserve">», закладки </w:t>
      </w:r>
      <w:r w:rsidR="009921BF">
        <w:t>«Системные атрибуты</w:t>
      </w:r>
      <w:r>
        <w:t>»</w:t>
      </w:r>
      <w:bookmarkEnd w:id="1083"/>
    </w:p>
    <w:p w:rsidR="00535125" w:rsidRPr="004838A8" w:rsidRDefault="00535125" w:rsidP="00535125">
      <w:pPr>
        <w:pStyle w:val="ASFKNormal"/>
      </w:pPr>
      <w:r w:rsidRPr="007C42A7">
        <w:t xml:space="preserve">Перечень полей документа </w:t>
      </w:r>
      <w:r>
        <w:t>«Периодические отчеты</w:t>
      </w:r>
      <w:r w:rsidR="00F9698D">
        <w:t xml:space="preserve">», закладки </w:t>
      </w:r>
      <w:r>
        <w:t>«</w:t>
      </w:r>
      <w:r w:rsidRPr="007C42A7">
        <w:t>Вложения</w:t>
      </w:r>
      <w:r>
        <w:t>»</w:t>
      </w:r>
      <w:r w:rsidRPr="007C42A7">
        <w:t xml:space="preserve"> приведен в таблице</w:t>
      </w:r>
      <w:r w:rsidR="00963FC7" w:rsidRPr="0064058C">
        <w:t> </w:t>
      </w:r>
      <w:r>
        <w:fldChar w:fldCharType="begin"/>
      </w:r>
      <w:r>
        <w:instrText xml:space="preserve"> REF _Ref434263767 \h </w:instrText>
      </w:r>
      <w:r>
        <w:fldChar w:fldCharType="separate"/>
      </w:r>
      <w:r w:rsidR="0092715F">
        <w:rPr>
          <w:noProof/>
        </w:rPr>
        <w:t>85</w:t>
      </w:r>
      <w:r>
        <w:fldChar w:fldCharType="end"/>
      </w:r>
      <w:r w:rsidRPr="004838A8">
        <w:t>. Значения полей передаются из OEBS и недоступны для редактирования.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84" w:name="_Ref434263767"/>
      <w:bookmarkStart w:id="1085" w:name="_Toc79490314"/>
      <w:r w:rsidR="0092715F">
        <w:rPr>
          <w:noProof/>
        </w:rPr>
        <w:t>85</w:t>
      </w:r>
      <w:bookmarkEnd w:id="1084"/>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«Системные атрибуты»</w:t>
      </w:r>
      <w:bookmarkEnd w:id="10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27"/>
        <w:gridCol w:w="5728"/>
      </w:tblGrid>
      <w:tr w:rsidR="00535125"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Бизнес-</w:t>
            </w:r>
            <w:r>
              <w:t>статус</w:t>
            </w:r>
          </w:p>
        </w:tc>
        <w:tc>
          <w:tcPr>
            <w:tcW w:w="2936" w:type="pct"/>
            <w:shd w:val="clear" w:color="auto" w:fill="auto"/>
          </w:tcPr>
          <w:p w:rsidR="00535125" w:rsidRPr="00465A7F" w:rsidRDefault="00535125" w:rsidP="00412DF7">
            <w:pPr>
              <w:pStyle w:val="ASFKTablenorm"/>
              <w:ind w:left="57" w:right="57"/>
            </w:pPr>
            <w:r>
              <w:t>Код и наименование бизнес-статуса отчета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Комментарий</w:t>
            </w:r>
          </w:p>
        </w:tc>
        <w:tc>
          <w:tcPr>
            <w:tcW w:w="2936" w:type="pct"/>
            <w:shd w:val="clear" w:color="auto" w:fill="auto"/>
          </w:tcPr>
          <w:p w:rsidR="00535125" w:rsidRPr="00465A7F" w:rsidRDefault="00535125" w:rsidP="00412DF7">
            <w:pPr>
              <w:pStyle w:val="ASFKTablenorm"/>
              <w:ind w:left="57" w:right="57"/>
            </w:pPr>
            <w:r>
              <w:t>Комментарий</w:t>
            </w:r>
            <w:r w:rsidRPr="00465A7F">
              <w:t>.</w:t>
            </w:r>
          </w:p>
        </w:tc>
      </w:tr>
      <w:tr w:rsidR="00535125" w:rsidRPr="00821226" w:rsidTr="00412DF7">
        <w:tc>
          <w:tcPr>
            <w:tcW w:w="5000" w:type="pct"/>
            <w:gridSpan w:val="2"/>
            <w:shd w:val="clear" w:color="auto" w:fill="auto"/>
          </w:tcPr>
          <w:p w:rsidR="00535125" w:rsidRPr="00465A7F" w:rsidRDefault="00535125" w:rsidP="00412DF7">
            <w:pPr>
              <w:pStyle w:val="ASFKTablenorm"/>
              <w:ind w:left="57" w:right="57"/>
            </w:pPr>
            <w:r>
              <w:t>Группа полей «Отправитель»</w:t>
            </w:r>
          </w:p>
        </w:tc>
      </w:tr>
      <w:tr w:rsidR="00535125" w:rsidRPr="00821226" w:rsidTr="00412DF7">
        <w:tc>
          <w:tcPr>
            <w:tcW w:w="2064" w:type="pct"/>
            <w:shd w:val="clear" w:color="auto" w:fill="auto"/>
          </w:tcPr>
          <w:p w:rsidR="00535125" w:rsidRPr="00465A7F" w:rsidRDefault="00535125" w:rsidP="00412DF7">
            <w:pPr>
              <w:pStyle w:val="ASFKTablenorm"/>
              <w:ind w:left="57" w:right="57"/>
            </w:pPr>
            <w:r>
              <w:t>ТОФК</w:t>
            </w:r>
          </w:p>
        </w:tc>
        <w:tc>
          <w:tcPr>
            <w:tcW w:w="2936" w:type="pct"/>
            <w:shd w:val="clear" w:color="auto" w:fill="auto"/>
          </w:tcPr>
          <w:p w:rsidR="00535125" w:rsidRPr="00465A7F" w:rsidRDefault="00535125" w:rsidP="00412DF7">
            <w:pPr>
              <w:pStyle w:val="ASFKTablenorm"/>
              <w:ind w:left="57" w:right="57"/>
            </w:pPr>
            <w:r>
              <w:t>Код и наименование ТОФК отправителя.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Маска</w:t>
            </w:r>
          </w:p>
        </w:tc>
        <w:tc>
          <w:tcPr>
            <w:tcW w:w="2936" w:type="pct"/>
            <w:shd w:val="clear" w:color="auto" w:fill="auto"/>
          </w:tcPr>
          <w:p w:rsidR="00535125" w:rsidRPr="00465A7F" w:rsidRDefault="00535125" w:rsidP="00412DF7">
            <w:pPr>
              <w:pStyle w:val="ASFKTablenorm"/>
              <w:ind w:left="57" w:right="57"/>
            </w:pPr>
            <w:r>
              <w:t>Адресная маска отправителя</w:t>
            </w:r>
            <w:r w:rsidRPr="00465A7F">
              <w:t>.</w:t>
            </w:r>
          </w:p>
        </w:tc>
      </w:tr>
      <w:tr w:rsidR="00535125" w:rsidRPr="00465A7F" w:rsidTr="00412DF7">
        <w:tc>
          <w:tcPr>
            <w:tcW w:w="5000" w:type="pct"/>
            <w:gridSpan w:val="2"/>
            <w:shd w:val="clear" w:color="auto" w:fill="auto"/>
          </w:tcPr>
          <w:p w:rsidR="00535125" w:rsidRPr="00465A7F" w:rsidRDefault="00535125" w:rsidP="00412DF7">
            <w:pPr>
              <w:pStyle w:val="ASFKTablenorm"/>
              <w:ind w:left="57" w:right="57"/>
            </w:pPr>
            <w:r>
              <w:t>Группа полей «Получатель»</w:t>
            </w:r>
          </w:p>
        </w:tc>
      </w:tr>
      <w:tr w:rsidR="00535125" w:rsidRPr="00465A7F" w:rsidTr="00412DF7">
        <w:tc>
          <w:tcPr>
            <w:tcW w:w="2064" w:type="pct"/>
            <w:shd w:val="clear" w:color="auto" w:fill="auto"/>
          </w:tcPr>
          <w:p w:rsidR="00535125" w:rsidRPr="00465A7F" w:rsidRDefault="00535125" w:rsidP="00412DF7">
            <w:pPr>
              <w:pStyle w:val="ASFKTablenorm"/>
              <w:ind w:left="57" w:right="57"/>
            </w:pPr>
            <w:r>
              <w:t>ТОФК</w:t>
            </w:r>
          </w:p>
        </w:tc>
        <w:tc>
          <w:tcPr>
            <w:tcW w:w="2936" w:type="pct"/>
            <w:shd w:val="clear" w:color="auto" w:fill="auto"/>
          </w:tcPr>
          <w:p w:rsidR="00535125" w:rsidRPr="00465A7F" w:rsidRDefault="00535125" w:rsidP="00412DF7">
            <w:pPr>
              <w:pStyle w:val="ASFKTablenorm"/>
              <w:ind w:left="57" w:right="57"/>
            </w:pPr>
            <w:r>
              <w:t>Код и наименование ТОФК получателя.</w:t>
            </w:r>
          </w:p>
        </w:tc>
      </w:tr>
      <w:tr w:rsidR="00535125" w:rsidRPr="00465A7F" w:rsidTr="00412DF7">
        <w:tc>
          <w:tcPr>
            <w:tcW w:w="2064" w:type="pct"/>
            <w:shd w:val="clear" w:color="auto" w:fill="auto"/>
          </w:tcPr>
          <w:p w:rsidR="00535125" w:rsidRPr="00465A7F" w:rsidRDefault="00535125" w:rsidP="00412DF7">
            <w:pPr>
              <w:pStyle w:val="ASFKTablenorm"/>
              <w:ind w:left="57" w:right="57"/>
            </w:pPr>
            <w:r>
              <w:t>Маска</w:t>
            </w:r>
          </w:p>
        </w:tc>
        <w:tc>
          <w:tcPr>
            <w:tcW w:w="2936" w:type="pct"/>
            <w:shd w:val="clear" w:color="auto" w:fill="auto"/>
          </w:tcPr>
          <w:p w:rsidR="00535125" w:rsidRPr="00465A7F" w:rsidRDefault="00535125" w:rsidP="00412DF7">
            <w:pPr>
              <w:pStyle w:val="ASFKTablenorm"/>
              <w:ind w:left="57" w:right="57"/>
            </w:pPr>
            <w:r>
              <w:t>Адресная маска получателя</w:t>
            </w:r>
            <w:r w:rsidRPr="00465A7F">
              <w:t>.</w:t>
            </w:r>
          </w:p>
        </w:tc>
      </w:tr>
    </w:tbl>
    <w:p w:rsidR="00535125" w:rsidRPr="00715197" w:rsidRDefault="00535125" w:rsidP="00535125">
      <w:pPr>
        <w:pStyle w:val="ASFKNormal"/>
      </w:pPr>
      <w:r w:rsidRPr="00465A7F">
        <w:t xml:space="preserve">ЭФ документа </w:t>
      </w:r>
      <w:r>
        <w:t>«Периодические отчеты</w:t>
      </w:r>
      <w:r w:rsidR="00F9698D">
        <w:t xml:space="preserve">», закладки </w:t>
      </w:r>
      <w:r>
        <w:t>«</w:t>
      </w:r>
      <w:r w:rsidRPr="00715197">
        <w:t>Системные атрибуты</w:t>
      </w:r>
      <w:r>
        <w:t>»</w:t>
      </w:r>
      <w:r w:rsidRPr="00715197">
        <w:t xml:space="preserve"> представл</w:t>
      </w:r>
      <w:r w:rsidRPr="00535125">
        <w:t>е</w:t>
      </w:r>
      <w:r w:rsidRPr="00715197">
        <w:t xml:space="preserve">на </w:t>
      </w:r>
      <w:r>
        <w:t xml:space="preserve">на </w:t>
      </w:r>
      <w:r w:rsidRPr="00715197">
        <w:t>рисунке </w:t>
      </w:r>
      <w:r>
        <w:fldChar w:fldCharType="begin"/>
      </w:r>
      <w:r>
        <w:instrText xml:space="preserve"> REF _Ref434263714 \h </w:instrText>
      </w:r>
      <w:r>
        <w:fldChar w:fldCharType="separate"/>
      </w:r>
      <w:r w:rsidR="0092715F">
        <w:rPr>
          <w:noProof/>
        </w:rPr>
        <w:t>159</w:t>
      </w:r>
      <w:r>
        <w:fldChar w:fldCharType="end"/>
      </w:r>
      <w:r>
        <w:t>.</w:t>
      </w:r>
    </w:p>
    <w:p w:rsidR="00535125" w:rsidRPr="00715197" w:rsidRDefault="0092715F" w:rsidP="00535125">
      <w:pPr>
        <w:pStyle w:val="ASFKFigure"/>
      </w:pPr>
      <w:r>
        <w:lastRenderedPageBreak/>
        <w:pict>
          <v:shape id="_x0000_i1283" type="#_x0000_t75" style="width:480pt;height:132pt">
            <v:imagedata r:id="rId229" o:title="Период"/>
          </v:shape>
        </w:pict>
      </w:r>
    </w:p>
    <w:p w:rsidR="00535125" w:rsidRPr="00204E68" w:rsidRDefault="00535125" w:rsidP="00535125">
      <w:pPr>
        <w:pStyle w:val="ASFKFigName"/>
      </w:pPr>
      <w:r>
        <w:fldChar w:fldCharType="begin"/>
      </w:r>
      <w:r>
        <w:instrText xml:space="preserve"> SEQ Рисунок \* ARABIC </w:instrText>
      </w:r>
      <w:r>
        <w:fldChar w:fldCharType="separate"/>
      </w:r>
      <w:bookmarkStart w:id="1086" w:name="_Ref434263714"/>
      <w:bookmarkStart w:id="1087" w:name="_Toc79490528"/>
      <w:r w:rsidR="0092715F">
        <w:rPr>
          <w:noProof/>
        </w:rPr>
        <w:t>159</w:t>
      </w:r>
      <w:bookmarkEnd w:id="1086"/>
      <w:r>
        <w:fldChar w:fldCharType="end"/>
      </w:r>
      <w:r w:rsidRPr="00204E68">
        <w:t xml:space="preserve">. ЭФ документа </w:t>
      </w:r>
      <w:r>
        <w:t>«</w:t>
      </w:r>
      <w:r w:rsidRPr="00204E68">
        <w:t>Периодические отчеты</w:t>
      </w:r>
      <w:r w:rsidR="00F9698D">
        <w:t xml:space="preserve">», закладки </w:t>
      </w:r>
      <w:r>
        <w:t>«</w:t>
      </w:r>
      <w:r w:rsidRPr="00204E68">
        <w:t>Системные атрибуты</w:t>
      </w:r>
      <w:r>
        <w:t>»</w:t>
      </w:r>
      <w:bookmarkEnd w:id="1087"/>
    </w:p>
    <w:p w:rsidR="00535125" w:rsidRPr="00715197" w:rsidRDefault="00CE0F8E" w:rsidP="00535125">
      <w:pPr>
        <w:pStyle w:val="ASFKNormal"/>
      </w:pPr>
      <w:r w:rsidRPr="007C42A7">
        <w:t xml:space="preserve">Для просмотра вложенного отчета нужно на закладке </w:t>
      </w:r>
      <w:r>
        <w:t>«</w:t>
      </w:r>
      <w:r w:rsidRPr="00715197">
        <w:t>Системные атрибуты</w:t>
      </w:r>
      <w:r>
        <w:t>»</w:t>
      </w:r>
      <w:r w:rsidRPr="00715197">
        <w:t xml:space="preserve"> нажать кнопку </w:t>
      </w:r>
      <w:r w:rsidR="0092715F">
        <w:pict>
          <v:shape id="_x0000_i1284" type="#_x0000_t75" style="width:24pt;height:24pt">
            <v:imagedata r:id="rId230" o:title="кнопка Просмотреть (вложение)"/>
          </v:shape>
        </w:pict>
      </w:r>
      <w:r>
        <w:t> (</w:t>
      </w:r>
      <w:r w:rsidRPr="00837199">
        <w:t>Просмотреть</w:t>
      </w:r>
      <w:r>
        <w:t>)</w:t>
      </w:r>
      <w:r w:rsidRPr="00837199">
        <w:t xml:space="preserve">. Для просмотра информации о файле нужно нажать на кнопку </w:t>
      </w:r>
      <w:r w:rsidR="0092715F">
        <w:pict>
          <v:shape id="_x0000_i1285" type="#_x0000_t75" style="width:24pt;height:24pt">
            <v:imagedata r:id="rId231" o:title="кнопка Просмотреть информацию о вложении"/>
          </v:shape>
        </w:pict>
      </w:r>
      <w:r>
        <w:t> (</w:t>
      </w:r>
      <w:r w:rsidRPr="00837199">
        <w:t>Пр</w:t>
      </w:r>
      <w:r w:rsidRPr="00B41B8F">
        <w:t>о</w:t>
      </w:r>
      <w:r w:rsidRPr="00837199">
        <w:t>смотреть информацию о вложении</w:t>
      </w:r>
      <w:r>
        <w:t>)</w:t>
      </w:r>
      <w:r w:rsidRPr="00837199">
        <w:t>. Для сохранения файла под другим именем н</w:t>
      </w:r>
      <w:r w:rsidRPr="00CE0F8E">
        <w:t>е</w:t>
      </w:r>
      <w:r w:rsidRPr="00837199">
        <w:t xml:space="preserve">обходимо нажать на кнопку </w:t>
      </w:r>
      <w:r w:rsidR="0092715F">
        <w:pict>
          <v:shape id="_x0000_i1286" type="#_x0000_t75" style="width:24pt;height:24pt">
            <v:imagedata r:id="rId232" o:title="кнопка Сохранить (вложение)"/>
          </v:shape>
        </w:pict>
      </w:r>
      <w:r>
        <w:t> (</w:t>
      </w:r>
      <w:r w:rsidRPr="00837199">
        <w:t>Сохран</w:t>
      </w:r>
      <w:r>
        <w:t>ить)</w:t>
      </w:r>
      <w:r w:rsidRPr="00837199">
        <w:t>. Распечатать файл отчета можно посредством кно</w:t>
      </w:r>
      <w:r w:rsidRPr="00B41B8F">
        <w:t>п</w:t>
      </w:r>
      <w:r w:rsidRPr="00837199">
        <w:t xml:space="preserve">ки </w:t>
      </w:r>
      <w:r w:rsidR="0092715F">
        <w:pict>
          <v:shape id="_x0000_i1287" type="#_x0000_t75" style="width:24pt;height:24pt">
            <v:imagedata r:id="rId233" o:title="кнопка Печать (вложений)"/>
          </v:shape>
        </w:pict>
      </w:r>
      <w:r>
        <w:t> (П</w:t>
      </w:r>
      <w:r w:rsidRPr="00715197">
        <w:t>ечать</w:t>
      </w:r>
      <w:r w:rsidR="00535125">
        <w:t>)</w:t>
      </w:r>
      <w:r w:rsidR="00535125" w:rsidRPr="00715197">
        <w:t>.</w:t>
      </w:r>
    </w:p>
    <w:p w:rsidR="00535125" w:rsidRPr="00715197" w:rsidRDefault="00535125" w:rsidP="00535125">
      <w:pPr>
        <w:pStyle w:val="ASFKNormal"/>
      </w:pPr>
      <w:r w:rsidRPr="007C42A7">
        <w:t xml:space="preserve">Перечень полей документа </w:t>
      </w:r>
      <w:r>
        <w:t>«Периодические отчеты</w:t>
      </w:r>
      <w:r w:rsidR="00F9698D">
        <w:t xml:space="preserve">», закладки </w:t>
      </w:r>
      <w:r>
        <w:t>«</w:t>
      </w:r>
      <w:r w:rsidRPr="00715197">
        <w:t>Системные атрибуты</w:t>
      </w:r>
      <w:r>
        <w:t>»</w:t>
      </w:r>
      <w:r w:rsidRPr="007C42A7">
        <w:t xml:space="preserve"> приведен в таблице</w:t>
      </w:r>
      <w:r w:rsidR="00963FC7" w:rsidRPr="0064058C">
        <w:t> </w:t>
      </w:r>
      <w:r>
        <w:fldChar w:fldCharType="begin"/>
      </w:r>
      <w:r>
        <w:instrText xml:space="preserve"> REF _Ref434263756 \h </w:instrText>
      </w:r>
      <w:r>
        <w:fldChar w:fldCharType="separate"/>
      </w:r>
      <w:r w:rsidR="0092715F">
        <w:rPr>
          <w:noProof/>
        </w:rPr>
        <w:t>86</w:t>
      </w:r>
      <w:r>
        <w:fldChar w:fldCharType="end"/>
      </w:r>
      <w:r w:rsidRPr="00715197">
        <w:t>. Значения полей передаются из OEBS и недоступны для редактир</w:t>
      </w:r>
      <w:r w:rsidRPr="005937CE">
        <w:t>о</w:t>
      </w:r>
      <w:r w:rsidRPr="00715197">
        <w:t>в</w:t>
      </w:r>
      <w:r w:rsidRPr="00535125">
        <w:t>а</w:t>
      </w:r>
      <w:r w:rsidRPr="00715197">
        <w:t>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88" w:name="_Ref434263756"/>
      <w:bookmarkStart w:id="1089" w:name="_Toc79490315"/>
      <w:r w:rsidR="0092715F">
        <w:rPr>
          <w:noProof/>
        </w:rPr>
        <w:t>86</w:t>
      </w:r>
      <w:bookmarkEnd w:id="1088"/>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«Системные атриб</w:t>
      </w:r>
      <w:r w:rsidR="00535125" w:rsidRPr="00715197">
        <w:t>у</w:t>
      </w:r>
      <w:r w:rsidR="00535125">
        <w:t>ты»</w:t>
      </w:r>
      <w:bookmarkEnd w:id="10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27"/>
        <w:gridCol w:w="5728"/>
      </w:tblGrid>
      <w:tr w:rsidR="00535125"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GUID</w:t>
            </w:r>
          </w:p>
        </w:tc>
        <w:tc>
          <w:tcPr>
            <w:tcW w:w="2936" w:type="pct"/>
            <w:shd w:val="clear" w:color="auto" w:fill="auto"/>
          </w:tcPr>
          <w:p w:rsidR="00535125" w:rsidRPr="00465A7F" w:rsidRDefault="00535125" w:rsidP="00412DF7">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Тип</w:t>
            </w:r>
          </w:p>
        </w:tc>
        <w:tc>
          <w:tcPr>
            <w:tcW w:w="2936" w:type="pct"/>
            <w:shd w:val="clear" w:color="auto" w:fill="auto"/>
          </w:tcPr>
          <w:p w:rsidR="00535125" w:rsidRPr="00465A7F" w:rsidRDefault="00535125" w:rsidP="00412DF7">
            <w:pPr>
              <w:pStyle w:val="ASFKTablenorm"/>
              <w:ind w:left="57" w:right="57"/>
            </w:pPr>
            <w:r w:rsidRPr="00465A7F">
              <w:t xml:space="preserve">Тип </w:t>
            </w:r>
            <w:r>
              <w:t>содержимого</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Файл</w:t>
            </w:r>
          </w:p>
        </w:tc>
        <w:tc>
          <w:tcPr>
            <w:tcW w:w="2936" w:type="pct"/>
            <w:shd w:val="clear" w:color="auto" w:fill="auto"/>
          </w:tcPr>
          <w:p w:rsidR="00535125" w:rsidRPr="00465A7F" w:rsidRDefault="00535125" w:rsidP="00412DF7">
            <w:pPr>
              <w:pStyle w:val="ASFKTablenorm"/>
              <w:ind w:left="57" w:right="57"/>
            </w:pPr>
            <w:r>
              <w:t>Имя файла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Дата</w:t>
            </w:r>
            <w:r>
              <w:t xml:space="preserve"> файла</w:t>
            </w:r>
          </w:p>
        </w:tc>
        <w:tc>
          <w:tcPr>
            <w:tcW w:w="2936" w:type="pct"/>
            <w:shd w:val="clear" w:color="auto" w:fill="auto"/>
          </w:tcPr>
          <w:p w:rsidR="00535125" w:rsidRPr="00465A7F" w:rsidRDefault="00535125" w:rsidP="00412DF7">
            <w:pPr>
              <w:pStyle w:val="ASFKTablenorm"/>
              <w:ind w:left="57" w:right="57"/>
            </w:pPr>
            <w:r w:rsidRPr="00465A7F">
              <w:t xml:space="preserve">Дата </w:t>
            </w:r>
            <w:r>
              <w:t>файла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Размер</w:t>
            </w:r>
          </w:p>
        </w:tc>
        <w:tc>
          <w:tcPr>
            <w:tcW w:w="2936" w:type="pct"/>
            <w:shd w:val="clear" w:color="auto" w:fill="auto"/>
          </w:tcPr>
          <w:p w:rsidR="00535125" w:rsidRPr="00465A7F" w:rsidRDefault="00535125" w:rsidP="00412DF7">
            <w:pPr>
              <w:pStyle w:val="ASFKTablenorm"/>
              <w:ind w:left="57" w:right="57"/>
            </w:pPr>
            <w:r w:rsidRPr="00465A7F">
              <w:t>Размер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Комментарий</w:t>
            </w:r>
          </w:p>
        </w:tc>
        <w:tc>
          <w:tcPr>
            <w:tcW w:w="2936" w:type="pct"/>
            <w:shd w:val="clear" w:color="auto" w:fill="auto"/>
          </w:tcPr>
          <w:p w:rsidR="00535125" w:rsidRDefault="00535125" w:rsidP="00412DF7">
            <w:pPr>
              <w:pStyle w:val="ASFKTablenorm"/>
              <w:ind w:left="57" w:right="57"/>
            </w:pPr>
            <w:r>
              <w:t>Комментарий.</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Бизнес-тип</w:t>
            </w:r>
          </w:p>
        </w:tc>
        <w:tc>
          <w:tcPr>
            <w:tcW w:w="2936" w:type="pct"/>
            <w:shd w:val="clear" w:color="auto" w:fill="auto"/>
          </w:tcPr>
          <w:p w:rsidR="00535125" w:rsidRPr="00465A7F" w:rsidRDefault="00535125" w:rsidP="00412DF7">
            <w:pPr>
              <w:pStyle w:val="ASFKTablenorm"/>
              <w:ind w:left="57" w:right="57"/>
            </w:pPr>
            <w:r w:rsidRPr="00465A7F">
              <w:t>Бизнес-тип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Дата вложения</w:t>
            </w:r>
          </w:p>
        </w:tc>
        <w:tc>
          <w:tcPr>
            <w:tcW w:w="2936" w:type="pct"/>
            <w:shd w:val="clear" w:color="auto" w:fill="auto"/>
          </w:tcPr>
          <w:p w:rsidR="00535125" w:rsidRPr="00465A7F" w:rsidRDefault="00535125" w:rsidP="00412DF7">
            <w:pPr>
              <w:pStyle w:val="ASFKTablenorm"/>
              <w:ind w:left="57" w:right="57"/>
            </w:pPr>
            <w:r>
              <w:t>Дата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Название</w:t>
            </w:r>
          </w:p>
        </w:tc>
        <w:tc>
          <w:tcPr>
            <w:tcW w:w="2936" w:type="pct"/>
            <w:shd w:val="clear" w:color="auto" w:fill="auto"/>
          </w:tcPr>
          <w:p w:rsidR="00535125" w:rsidRPr="00465A7F" w:rsidRDefault="00535125" w:rsidP="00412DF7">
            <w:pPr>
              <w:pStyle w:val="ASFKTablenorm"/>
              <w:ind w:left="57" w:right="57"/>
            </w:pPr>
            <w:r>
              <w:t>Название.</w:t>
            </w:r>
          </w:p>
        </w:tc>
      </w:tr>
      <w:tr w:rsidR="00535125" w:rsidRPr="00821226" w:rsidTr="00412DF7">
        <w:tc>
          <w:tcPr>
            <w:tcW w:w="2064" w:type="pct"/>
            <w:shd w:val="clear" w:color="auto" w:fill="auto"/>
          </w:tcPr>
          <w:p w:rsidR="00535125" w:rsidRPr="00465A7F" w:rsidRDefault="00535125" w:rsidP="00412DF7">
            <w:pPr>
              <w:pStyle w:val="ASFKTablenorm"/>
              <w:ind w:left="57" w:right="57"/>
            </w:pPr>
            <w:r>
              <w:t>Организация</w:t>
            </w:r>
          </w:p>
        </w:tc>
        <w:tc>
          <w:tcPr>
            <w:tcW w:w="2936" w:type="pct"/>
            <w:shd w:val="clear" w:color="auto" w:fill="auto"/>
          </w:tcPr>
          <w:p w:rsidR="00535125" w:rsidRPr="00465A7F" w:rsidRDefault="00535125" w:rsidP="00412DF7">
            <w:pPr>
              <w:pStyle w:val="ASFKTablenorm"/>
              <w:ind w:left="57" w:right="57"/>
            </w:pPr>
            <w:r>
              <w:t>Организация.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Пользователь</w:t>
            </w:r>
          </w:p>
        </w:tc>
        <w:tc>
          <w:tcPr>
            <w:tcW w:w="2936" w:type="pct"/>
            <w:shd w:val="clear" w:color="auto" w:fill="auto"/>
          </w:tcPr>
          <w:p w:rsidR="00535125" w:rsidRPr="00465A7F" w:rsidRDefault="00535125" w:rsidP="00412DF7">
            <w:pPr>
              <w:pStyle w:val="ASFKTablenorm"/>
              <w:ind w:left="57" w:right="57"/>
            </w:pPr>
            <w:r>
              <w:t>Пользователь.</w:t>
            </w:r>
          </w:p>
        </w:tc>
      </w:tr>
      <w:tr w:rsidR="00535125" w:rsidRPr="00821226" w:rsidTr="00412DF7">
        <w:tc>
          <w:tcPr>
            <w:tcW w:w="2064" w:type="pct"/>
            <w:shd w:val="clear" w:color="auto" w:fill="auto"/>
          </w:tcPr>
          <w:p w:rsidR="00535125" w:rsidRPr="00465A7F" w:rsidRDefault="00535125" w:rsidP="00412DF7">
            <w:pPr>
              <w:pStyle w:val="ASFKTablenorm"/>
              <w:ind w:left="57" w:right="57"/>
            </w:pPr>
            <w:r>
              <w:t>Статус</w:t>
            </w:r>
          </w:p>
        </w:tc>
        <w:tc>
          <w:tcPr>
            <w:tcW w:w="2936" w:type="pct"/>
            <w:shd w:val="clear" w:color="auto" w:fill="auto"/>
          </w:tcPr>
          <w:p w:rsidR="00535125" w:rsidRPr="00465A7F" w:rsidRDefault="00535125" w:rsidP="00412DF7">
            <w:pPr>
              <w:pStyle w:val="ASFKTablenorm"/>
              <w:ind w:left="57" w:right="57"/>
            </w:pPr>
            <w:r>
              <w:t>Статус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ID</w:t>
            </w:r>
          </w:p>
        </w:tc>
        <w:tc>
          <w:tcPr>
            <w:tcW w:w="2936" w:type="pct"/>
            <w:shd w:val="clear" w:color="auto" w:fill="auto"/>
          </w:tcPr>
          <w:p w:rsidR="00535125" w:rsidRPr="00465A7F" w:rsidRDefault="00535125" w:rsidP="00412DF7">
            <w:pPr>
              <w:pStyle w:val="ASFKTablenorm"/>
              <w:ind w:left="57" w:right="57"/>
            </w:pPr>
            <w:r w:rsidRPr="00465A7F">
              <w:t>ID вложения.</w:t>
            </w:r>
          </w:p>
        </w:tc>
      </w:tr>
    </w:tbl>
    <w:p w:rsidR="009C3C73" w:rsidRPr="0064058C" w:rsidRDefault="009C3C73" w:rsidP="009C3C73">
      <w:pPr>
        <w:pStyle w:val="21"/>
      </w:pPr>
      <w:bookmarkStart w:id="1090" w:name="_Toc79490202"/>
      <w:r w:rsidRPr="0064058C">
        <w:lastRenderedPageBreak/>
        <w:t xml:space="preserve">Группа документов </w:t>
      </w:r>
      <w:r w:rsidR="001F20AD">
        <w:t>«</w:t>
      </w:r>
      <w:r w:rsidRPr="0064058C">
        <w:t>Служебные</w:t>
      </w:r>
      <w:r w:rsidR="001F20AD">
        <w:t>»</w:t>
      </w:r>
      <w:bookmarkEnd w:id="1041"/>
      <w:bookmarkEnd w:id="1042"/>
      <w:bookmarkEnd w:id="1043"/>
      <w:bookmarkEnd w:id="1044"/>
      <w:bookmarkEnd w:id="1045"/>
      <w:bookmarkEnd w:id="1090"/>
    </w:p>
    <w:p w:rsidR="009C3C73" w:rsidRPr="0064058C" w:rsidRDefault="009C3C73" w:rsidP="00F018DF">
      <w:pPr>
        <w:pStyle w:val="32"/>
      </w:pPr>
      <w:bookmarkStart w:id="1091" w:name="_Toc315164831"/>
      <w:bookmarkStart w:id="1092" w:name="_Toc315166550"/>
      <w:bookmarkStart w:id="1093" w:name="_Toc387859024"/>
      <w:bookmarkStart w:id="1094" w:name="_Toc410283285"/>
      <w:bookmarkStart w:id="1095" w:name="_Toc79490203"/>
      <w:r w:rsidRPr="0064058C">
        <w:t>Анкета</w:t>
      </w:r>
      <w:bookmarkEnd w:id="1091"/>
      <w:bookmarkEnd w:id="1092"/>
      <w:bookmarkEnd w:id="1093"/>
      <w:bookmarkEnd w:id="1094"/>
      <w:bookmarkEnd w:id="1095"/>
    </w:p>
    <w:p w:rsidR="009C3C73" w:rsidRPr="00243387" w:rsidRDefault="009C3C73" w:rsidP="00BB52A1">
      <w:pPr>
        <w:pStyle w:val="ASFKNormal"/>
      </w:pPr>
      <w:r w:rsidRPr="00243387">
        <w:t>Документ</w:t>
      </w:r>
      <w:r w:rsidR="00C90689">
        <w:t xml:space="preserve"> </w:t>
      </w:r>
      <w:r w:rsidR="001F20AD">
        <w:t>«</w:t>
      </w:r>
      <w:r w:rsidRPr="00243387">
        <w:t>Анкета</w:t>
      </w:r>
      <w:r w:rsidR="001F20AD">
        <w:t>»</w:t>
      </w:r>
      <w:r w:rsidRPr="00243387">
        <w:t xml:space="preserve"> служит для организации обратной связи разработчиков ППО АСФК (СУФД) с пользователями.</w:t>
      </w:r>
    </w:p>
    <w:p w:rsidR="009C3C73" w:rsidRPr="0064058C" w:rsidRDefault="009C3C73" w:rsidP="00BB52A1">
      <w:pPr>
        <w:pStyle w:val="ASFKNormal"/>
      </w:pPr>
      <w:r w:rsidRPr="00243387">
        <w:t xml:space="preserve">Для работы с документом </w:t>
      </w:r>
      <w:r w:rsidR="001F20AD">
        <w:t>«</w:t>
      </w:r>
      <w:r w:rsidRPr="00243387">
        <w:t>Анкета</w:t>
      </w:r>
      <w:r w:rsidR="001F20AD">
        <w:t>»</w:t>
      </w:r>
      <w:r w:rsidRPr="00243387">
        <w:t xml:space="preserve"> на панели навигации следует перейти по следующему пути </w:t>
      </w:r>
      <w:r w:rsidR="001F20AD">
        <w:t>«</w:t>
      </w:r>
      <w:r w:rsidRPr="00243387">
        <w:t>Документы</w:t>
      </w:r>
      <w:r w:rsidR="00676E7A">
        <w:t xml:space="preserve"> –</w:t>
      </w:r>
      <w:r w:rsidR="00BA2446">
        <w:t xml:space="preserve"> </w:t>
      </w:r>
      <w:r w:rsidRPr="00243387">
        <w:t>Служебные</w:t>
      </w:r>
      <w:r w:rsidR="00676E7A">
        <w:t xml:space="preserve"> –</w:t>
      </w:r>
      <w:r w:rsidR="00BA2446">
        <w:t xml:space="preserve"> </w:t>
      </w:r>
      <w:r w:rsidRPr="00243387">
        <w:t>Анкета</w:t>
      </w:r>
      <w:r w:rsidR="001F20AD">
        <w:t>»</w:t>
      </w:r>
      <w:r w:rsidRPr="00243387">
        <w:t>. Откроется ЭФ списка документов, представленная на рисунке</w:t>
      </w:r>
      <w:r w:rsidRPr="0064058C">
        <w:t> </w:t>
      </w:r>
      <w:r w:rsidRPr="0064058C">
        <w:fldChar w:fldCharType="begin"/>
      </w:r>
      <w:r w:rsidRPr="0064058C">
        <w:instrText xml:space="preserve"> REF _Ref315164873 \h </w:instrText>
      </w:r>
      <w:r w:rsidR="00636584" w:rsidRPr="0064058C">
        <w:instrText xml:space="preserve"> \* MERGEFORMAT </w:instrText>
      </w:r>
      <w:r w:rsidRPr="0064058C">
        <w:fldChar w:fldCharType="separate"/>
      </w:r>
      <w:r w:rsidR="0092715F">
        <w:rPr>
          <w:noProof/>
        </w:rPr>
        <w:t>160</w:t>
      </w:r>
      <w:r w:rsidRPr="0064058C">
        <w:fldChar w:fldCharType="end"/>
      </w:r>
      <w:r w:rsidRPr="0064058C">
        <w:t>.</w:t>
      </w:r>
    </w:p>
    <w:p w:rsidR="008133AC" w:rsidRPr="008133AC" w:rsidRDefault="0092715F" w:rsidP="008133AC">
      <w:pPr>
        <w:pStyle w:val="ASFKFigure"/>
      </w:pPr>
      <w:r>
        <w:pict>
          <v:shape id="_x0000_i1288" type="#_x0000_t75" style="width:479.25pt;height:264pt">
            <v:imagedata r:id="rId234" o:title="0"/>
          </v:shape>
        </w:pict>
      </w:r>
    </w:p>
    <w:p w:rsidR="009C3C73" w:rsidRPr="0064058C" w:rsidRDefault="009C3C73" w:rsidP="00F018DF">
      <w:pPr>
        <w:pStyle w:val="ASFKFigName"/>
      </w:pPr>
      <w:r w:rsidRPr="0064058C">
        <w:fldChar w:fldCharType="begin"/>
      </w:r>
      <w:r w:rsidRPr="0064058C">
        <w:instrText xml:space="preserve"> SEQ Рисунок \* ARABIC </w:instrText>
      </w:r>
      <w:r w:rsidRPr="0064058C">
        <w:fldChar w:fldCharType="separate"/>
      </w:r>
      <w:bookmarkStart w:id="1096" w:name="_Ref315164873"/>
      <w:bookmarkStart w:id="1097" w:name="_Toc79490529"/>
      <w:r w:rsidR="0092715F">
        <w:rPr>
          <w:noProof/>
        </w:rPr>
        <w:t>160</w:t>
      </w:r>
      <w:bookmarkEnd w:id="1096"/>
      <w:r w:rsidRPr="0064058C">
        <w:fldChar w:fldCharType="end"/>
      </w:r>
      <w:r w:rsidRPr="0064058C">
        <w:t xml:space="preserve">. ЭФ списка документов </w:t>
      </w:r>
      <w:r w:rsidR="001F20AD">
        <w:t>«</w:t>
      </w:r>
      <w:r w:rsidRPr="0064058C">
        <w:t>Анкета</w:t>
      </w:r>
      <w:r w:rsidR="001F20AD">
        <w:t>»</w:t>
      </w:r>
      <w:bookmarkEnd w:id="1097"/>
    </w:p>
    <w:p w:rsidR="004E139B" w:rsidRPr="00AB7803" w:rsidRDefault="004E139B" w:rsidP="004E139B">
      <w:pPr>
        <w:pStyle w:val="ASFKNormal"/>
      </w:pPr>
      <w:r w:rsidRPr="00120C57">
        <w:t>Для заполнения анкеты необходимо выполнить следующ</w:t>
      </w:r>
      <w:r>
        <w:t>ие</w:t>
      </w:r>
      <w:r w:rsidRPr="00120C57">
        <w:t xml:space="preserve"> дейс</w:t>
      </w:r>
      <w:r w:rsidRPr="00C9107B">
        <w:t>т</w:t>
      </w:r>
      <w:r w:rsidRPr="00120C57">
        <w:t>ви</w:t>
      </w:r>
      <w:r>
        <w:t>я</w:t>
      </w:r>
      <w:r w:rsidRPr="00AB7803">
        <w:t>:</w:t>
      </w:r>
    </w:p>
    <w:p w:rsidR="004E139B" w:rsidRPr="00120C57" w:rsidRDefault="004E139B" w:rsidP="00050E42">
      <w:pPr>
        <w:pStyle w:val="ASFKListnum"/>
        <w:numPr>
          <w:ilvl w:val="0"/>
          <w:numId w:val="49"/>
        </w:numPr>
      </w:pPr>
      <w:r w:rsidRPr="00120C57">
        <w:t xml:space="preserve">На панели инструментов нажать кнопку </w:t>
      </w:r>
      <w:r w:rsidR="0092715F">
        <w:pict>
          <v:shape id="_x0000_i1289" type="#_x0000_t75" style="width:24pt;height:24pt">
            <v:imagedata r:id="rId235" o:title="кнопка Создать"/>
          </v:shape>
        </w:pict>
      </w:r>
      <w:r w:rsidR="00963FC7" w:rsidRPr="0064058C">
        <w:t> </w:t>
      </w:r>
      <w:r>
        <w:t>(Создать новый документ)</w:t>
      </w:r>
      <w:r w:rsidRPr="00120C57">
        <w:t>. Открое</w:t>
      </w:r>
      <w:r w:rsidRPr="00C9107B">
        <w:t>т</w:t>
      </w:r>
      <w:r w:rsidRPr="00120C57">
        <w:t>ся ЭФ анкеты (рис.</w:t>
      </w:r>
      <w:r>
        <w:t> </w:t>
      </w:r>
      <w:r w:rsidRPr="00120C57">
        <w:fldChar w:fldCharType="begin"/>
      </w:r>
      <w:r w:rsidRPr="00120C57">
        <w:instrText xml:space="preserve"> REF _Ref315165849 \h  \* MERGEFORMAT </w:instrText>
      </w:r>
      <w:r w:rsidRPr="00120C57">
        <w:fldChar w:fldCharType="separate"/>
      </w:r>
      <w:r w:rsidR="0092715F">
        <w:t>161</w:t>
      </w:r>
      <w:r w:rsidRPr="00120C57">
        <w:fldChar w:fldCharType="end"/>
      </w:r>
      <w:r w:rsidRPr="00120C57">
        <w:t>).</w:t>
      </w:r>
    </w:p>
    <w:p w:rsidR="004E139B" w:rsidRPr="00165DE0" w:rsidRDefault="0092715F" w:rsidP="004E139B">
      <w:pPr>
        <w:pStyle w:val="ASFKFigure"/>
      </w:pPr>
      <w:r>
        <w:lastRenderedPageBreak/>
        <w:pict>
          <v:shape id="_x0000_i1290" type="#_x0000_t75" style="width:480.75pt;height:462pt">
            <v:imagedata r:id="rId236" o:title="0"/>
          </v:shape>
        </w:pict>
      </w:r>
    </w:p>
    <w:p w:rsidR="004E139B" w:rsidRPr="00120C57" w:rsidRDefault="004E139B" w:rsidP="004E139B">
      <w:pPr>
        <w:pStyle w:val="ASFKFigName"/>
      </w:pPr>
      <w:r w:rsidRPr="00120C57">
        <w:fldChar w:fldCharType="begin"/>
      </w:r>
      <w:r w:rsidRPr="00120C57">
        <w:instrText xml:space="preserve"> SEQ Рисунок \* ARABIC </w:instrText>
      </w:r>
      <w:r w:rsidRPr="00120C57">
        <w:fldChar w:fldCharType="separate"/>
      </w:r>
      <w:bookmarkStart w:id="1098" w:name="_Ref315165849"/>
      <w:bookmarkStart w:id="1099" w:name="_Toc79490530"/>
      <w:r w:rsidR="0092715F">
        <w:rPr>
          <w:noProof/>
        </w:rPr>
        <w:t>161</w:t>
      </w:r>
      <w:bookmarkEnd w:id="1098"/>
      <w:r w:rsidRPr="00120C57">
        <w:fldChar w:fldCharType="end"/>
      </w:r>
      <w:r w:rsidRPr="00120C57">
        <w:t xml:space="preserve">. ЭФ </w:t>
      </w:r>
      <w:r>
        <w:t>д</w:t>
      </w:r>
      <w:r w:rsidRPr="001A3915">
        <w:t>окумент</w:t>
      </w:r>
      <w:r>
        <w:t>а</w:t>
      </w:r>
      <w:r w:rsidRPr="001A3915">
        <w:t xml:space="preserve"> </w:t>
      </w:r>
      <w:r>
        <w:t>«</w:t>
      </w:r>
      <w:r w:rsidRPr="001A3915">
        <w:t>Анкета</w:t>
      </w:r>
      <w:r>
        <w:t>»</w:t>
      </w:r>
      <w:bookmarkEnd w:id="1099"/>
    </w:p>
    <w:p w:rsidR="004E139B" w:rsidRPr="00120C57" w:rsidRDefault="004E139B" w:rsidP="004E139B">
      <w:pPr>
        <w:pStyle w:val="ASFKListnum"/>
      </w:pPr>
      <w:r w:rsidRPr="00120C57">
        <w:t>Ответить на вопросы анкеты. Ответы выбираются из выпадающих списков, кот</w:t>
      </w:r>
      <w:r w:rsidRPr="004E139B">
        <w:t>о</w:t>
      </w:r>
      <w:r w:rsidRPr="00120C57">
        <w:t>рые открываются при нажатии на кнопку</w:t>
      </w:r>
      <w:r>
        <w:t xml:space="preserve"> выбора</w:t>
      </w:r>
      <w:r w:rsidR="00963FC7" w:rsidRPr="0064058C">
        <w:t> </w:t>
      </w:r>
      <w:r w:rsidR="0092715F">
        <w:pict>
          <v:shape id="_x0000_i1291" type="#_x0000_t75" style="width:24pt;height:24pt">
            <v:imagedata r:id="rId237" o:title="0"/>
          </v:shape>
        </w:pict>
      </w:r>
      <w:r w:rsidRPr="00120C57">
        <w:t>.</w:t>
      </w:r>
    </w:p>
    <w:p w:rsidR="004E139B" w:rsidRDefault="004E139B" w:rsidP="004E139B">
      <w:pPr>
        <w:pStyle w:val="ASFKListnum"/>
      </w:pPr>
      <w:r w:rsidRPr="00120C57">
        <w:t>После ответов на вопросы необходимо сохранить документ, нажав на кнопку</w:t>
      </w:r>
      <w:r>
        <w:t xml:space="preserve"> </w:t>
      </w:r>
      <w:r w:rsidR="0092715F">
        <w:pict>
          <v:shape id="_x0000_i1292" type="#_x0000_t75" style="width:24pt;height:24pt">
            <v:imagedata r:id="rId238" o:title="кнопка Сохранить изменения и закрыть окно"/>
          </v:shape>
        </w:pict>
      </w:r>
      <w:r>
        <w:t> (Сохранить изменения и закрыть окно)</w:t>
      </w:r>
      <w:r w:rsidRPr="00120C57">
        <w:t>.</w:t>
      </w:r>
    </w:p>
    <w:p w:rsidR="00870812" w:rsidRDefault="001A2DCE" w:rsidP="00F018DF">
      <w:pPr>
        <w:pStyle w:val="32"/>
      </w:pPr>
      <w:bookmarkStart w:id="1100" w:name="_Toc79490204"/>
      <w:r>
        <w:t>Способы автоматического импорта файлов</w:t>
      </w:r>
      <w:bookmarkEnd w:id="1100"/>
    </w:p>
    <w:p w:rsidR="00CF38F3" w:rsidRPr="00B84613" w:rsidRDefault="00CF38F3" w:rsidP="00BB52A1">
      <w:pPr>
        <w:pStyle w:val="ASFKNormal"/>
      </w:pPr>
      <w:r w:rsidRPr="00B84613">
        <w:t xml:space="preserve">Документ </w:t>
      </w:r>
      <w:r w:rsidR="001F20AD">
        <w:t>«</w:t>
      </w:r>
      <w:r w:rsidRPr="00B84613">
        <w:t>Способы автоматического импорта файлов</w:t>
      </w:r>
      <w:r w:rsidR="001F20AD">
        <w:t>»</w:t>
      </w:r>
      <w:r>
        <w:t xml:space="preserve"> </w:t>
      </w:r>
      <w:r w:rsidRPr="00B84613">
        <w:t>предназначен для описания способов автоматического импорта произвольных файлов. При создании док</w:t>
      </w:r>
      <w:r w:rsidRPr="00435298">
        <w:t>у</w:t>
      </w:r>
      <w:r w:rsidRPr="00B84613">
        <w:t>мента польз</w:t>
      </w:r>
      <w:r w:rsidRPr="00CF38F3">
        <w:t>о</w:t>
      </w:r>
      <w:r w:rsidRPr="00B84613">
        <w:t>ватель указывает параметры обработки прои</w:t>
      </w:r>
      <w:r w:rsidRPr="00125B27">
        <w:t>з</w:t>
      </w:r>
      <w:r w:rsidRPr="00B84613">
        <w:t xml:space="preserve">вольных файлов и параметры формирования документа </w:t>
      </w:r>
      <w:r w:rsidR="001F20AD">
        <w:t>«</w:t>
      </w:r>
      <w:r w:rsidRPr="00B84613">
        <w:t>Информационное сообщение</w:t>
      </w:r>
      <w:r w:rsidR="001F20AD">
        <w:t>»</w:t>
      </w:r>
      <w:r w:rsidRPr="00B84613">
        <w:t xml:space="preserve">, в который в виде вложения </w:t>
      </w:r>
      <w:r>
        <w:t>доба</w:t>
      </w:r>
      <w:r w:rsidRPr="00435298">
        <w:t>в</w:t>
      </w:r>
      <w:r>
        <w:t>ляется импо</w:t>
      </w:r>
      <w:r w:rsidRPr="00CF38F3">
        <w:t>р</w:t>
      </w:r>
      <w:r>
        <w:t>тируемый файл.</w:t>
      </w:r>
    </w:p>
    <w:p w:rsidR="00CF38F3" w:rsidRPr="00B84613" w:rsidRDefault="00CF38F3" w:rsidP="00BB52A1">
      <w:pPr>
        <w:pStyle w:val="ASFKNormal"/>
      </w:pPr>
      <w:r w:rsidRPr="00B84613">
        <w:lastRenderedPageBreak/>
        <w:t xml:space="preserve">Документ </w:t>
      </w:r>
      <w:r w:rsidR="001F20AD">
        <w:t>«</w:t>
      </w:r>
      <w:r w:rsidRPr="00B84613">
        <w:t>Способы автоматического импорта файлов</w:t>
      </w:r>
      <w:r w:rsidR="001F20AD">
        <w:t>»</w:t>
      </w:r>
      <w:r w:rsidRPr="00B84613">
        <w:t xml:space="preserve"> предназначен для локального использования на всех видах АРМ СУФД. Документ не предназначен для п</w:t>
      </w:r>
      <w:r w:rsidRPr="00CF38F3">
        <w:t>е</w:t>
      </w:r>
      <w:r w:rsidRPr="00B84613">
        <w:t>ресылки между АРМ.</w:t>
      </w:r>
    </w:p>
    <w:p w:rsidR="00CF38F3" w:rsidRDefault="00CF38F3" w:rsidP="00BB52A1">
      <w:pPr>
        <w:pStyle w:val="ASFKNormal"/>
      </w:pPr>
      <w:r w:rsidRPr="003066CA">
        <w:t xml:space="preserve">Для работы с документом </w:t>
      </w:r>
      <w:r w:rsidR="001F20AD">
        <w:t>«</w:t>
      </w:r>
      <w:r w:rsidRPr="002840FA">
        <w:t>Способы автоматического импорта файлов</w:t>
      </w:r>
      <w:r w:rsidR="001F20AD">
        <w:t>»</w:t>
      </w:r>
      <w:r w:rsidRPr="003066CA">
        <w:t xml:space="preserve"> на панели н</w:t>
      </w:r>
      <w:r w:rsidRPr="00CF38F3">
        <w:t>а</w:t>
      </w:r>
      <w:r w:rsidRPr="003066CA">
        <w:t>вигации следует перейти по следу</w:t>
      </w:r>
      <w:r w:rsidRPr="00375AF2">
        <w:t>ю</w:t>
      </w:r>
      <w:r w:rsidRPr="003066CA">
        <w:t xml:space="preserve">щему пути </w:t>
      </w:r>
      <w:r w:rsidR="001F20AD">
        <w:t>«</w:t>
      </w:r>
      <w:r w:rsidRPr="003066CA">
        <w:t>Документы</w:t>
      </w:r>
      <w:r w:rsidR="00676E7A">
        <w:t xml:space="preserve"> –</w:t>
      </w:r>
      <w:r w:rsidR="00BA2446">
        <w:t xml:space="preserve"> </w:t>
      </w:r>
      <w:r w:rsidRPr="003066CA">
        <w:t>Служебные</w:t>
      </w:r>
      <w:r w:rsidR="00676E7A">
        <w:t xml:space="preserve"> –</w:t>
      </w:r>
      <w:r w:rsidR="00BA2446">
        <w:t xml:space="preserve"> </w:t>
      </w:r>
      <w:r w:rsidRPr="002840FA">
        <w:t>Способы авт</w:t>
      </w:r>
      <w:r w:rsidRPr="00CF38F3">
        <w:t>о</w:t>
      </w:r>
      <w:r w:rsidRPr="002840FA">
        <w:t>м</w:t>
      </w:r>
      <w:r>
        <w:t xml:space="preserve">атического импорта </w:t>
      </w:r>
      <w:r w:rsidRPr="002840FA">
        <w:t>файлов</w:t>
      </w:r>
      <w:r w:rsidR="001F20AD">
        <w:t>»</w:t>
      </w:r>
      <w:r w:rsidRPr="003066CA">
        <w:t>. Откроется ЭФ списка д</w:t>
      </w:r>
      <w:r w:rsidRPr="00375AF2">
        <w:t>о</w:t>
      </w:r>
      <w:r w:rsidRPr="003066CA">
        <w:t>кументов, представленная на рису</w:t>
      </w:r>
      <w:r w:rsidRPr="00CF38F3">
        <w:t>н</w:t>
      </w:r>
      <w:r w:rsidRPr="003066CA">
        <w:t>ке</w:t>
      </w:r>
      <w:r w:rsidR="00963FC7" w:rsidRPr="0064058C">
        <w:t> </w:t>
      </w:r>
      <w:r>
        <w:fldChar w:fldCharType="begin"/>
      </w:r>
      <w:r>
        <w:instrText xml:space="preserve"> REF _Ref384122846 \h </w:instrText>
      </w:r>
      <w:r>
        <w:fldChar w:fldCharType="separate"/>
      </w:r>
      <w:r w:rsidR="0092715F">
        <w:rPr>
          <w:noProof/>
        </w:rPr>
        <w:t>162</w:t>
      </w:r>
      <w:r>
        <w:fldChar w:fldCharType="end"/>
      </w:r>
      <w:r>
        <w:t>.</w:t>
      </w:r>
    </w:p>
    <w:p w:rsidR="005A75A1" w:rsidRPr="005A75A1" w:rsidRDefault="0092715F" w:rsidP="005A75A1">
      <w:pPr>
        <w:pStyle w:val="ASFKFigure"/>
      </w:pPr>
      <w:r>
        <w:pict>
          <v:shape id="_x0000_i1293" type="#_x0000_t75" style="width:492pt;height:264pt">
            <v:imagedata r:id="rId239" o:title="0"/>
          </v:shape>
        </w:pict>
      </w:r>
    </w:p>
    <w:p w:rsidR="00CF38F3" w:rsidRDefault="00CF38F3" w:rsidP="00F018DF">
      <w:pPr>
        <w:pStyle w:val="ASFKFigName"/>
      </w:pPr>
      <w:r>
        <w:fldChar w:fldCharType="begin"/>
      </w:r>
      <w:r>
        <w:instrText xml:space="preserve"> SEQ Рисунок \* ARABIC </w:instrText>
      </w:r>
      <w:r>
        <w:fldChar w:fldCharType="separate"/>
      </w:r>
      <w:bookmarkStart w:id="1101" w:name="_Ref384122846"/>
      <w:bookmarkStart w:id="1102" w:name="_Toc79490531"/>
      <w:r w:rsidR="0092715F">
        <w:rPr>
          <w:noProof/>
        </w:rPr>
        <w:t>162</w:t>
      </w:r>
      <w:bookmarkEnd w:id="1101"/>
      <w:r>
        <w:fldChar w:fldCharType="end"/>
      </w:r>
      <w:r>
        <w:t xml:space="preserve">. </w:t>
      </w:r>
      <w:r w:rsidRPr="00821226">
        <w:t>ЭФ списка документов</w:t>
      </w:r>
      <w:r w:rsidRPr="006B4526">
        <w:t xml:space="preserve"> </w:t>
      </w:r>
      <w:r w:rsidR="001F20AD">
        <w:t>«</w:t>
      </w:r>
      <w:r w:rsidRPr="006B4526">
        <w:t>Способы автоматического импорта файлов</w:t>
      </w:r>
      <w:r w:rsidR="001F20AD">
        <w:t>»</w:t>
      </w:r>
      <w:bookmarkEnd w:id="1102"/>
    </w:p>
    <w:p w:rsidR="00CF38F3" w:rsidRPr="00B11F4A" w:rsidRDefault="00CF38F3" w:rsidP="00F018DF">
      <w:pPr>
        <w:pStyle w:val="41"/>
      </w:pPr>
      <w:r w:rsidRPr="00B11F4A">
        <w:t>Доступные операции</w:t>
      </w:r>
    </w:p>
    <w:p w:rsidR="00CF38F3" w:rsidRPr="00B11F4A" w:rsidRDefault="00CF38F3" w:rsidP="00BB52A1">
      <w:pPr>
        <w:pStyle w:val="ASFKNormal"/>
      </w:pPr>
      <w:r w:rsidRPr="00B11F4A">
        <w:t xml:space="preserve">На АРМ </w:t>
      </w:r>
      <w:r>
        <w:t>ГРБС</w:t>
      </w:r>
      <w:r w:rsidRPr="00B11F4A">
        <w:t xml:space="preserve"> доступны следующие операции над документом:</w:t>
      </w:r>
    </w:p>
    <w:p w:rsidR="00CF38F3" w:rsidRPr="00B11F4A" w:rsidRDefault="004327EB" w:rsidP="00CF38F3">
      <w:pPr>
        <w:pStyle w:val="ASFKListmark1"/>
      </w:pPr>
      <w:r>
        <w:t>с</w:t>
      </w:r>
      <w:r w:rsidR="00CF38F3">
        <w:t>озда</w:t>
      </w:r>
      <w:r>
        <w:t>ние;</w:t>
      </w:r>
    </w:p>
    <w:p w:rsidR="00CF38F3" w:rsidRPr="00B11F4A" w:rsidRDefault="00CF38F3" w:rsidP="00CF38F3">
      <w:pPr>
        <w:pStyle w:val="ASFKListmark1"/>
      </w:pPr>
      <w:r w:rsidRPr="00B11F4A">
        <w:t>просмотр</w:t>
      </w:r>
      <w:r w:rsidR="004327EB">
        <w:t xml:space="preserve"> и </w:t>
      </w:r>
      <w:r>
        <w:t>редактирова</w:t>
      </w:r>
      <w:r w:rsidR="004327EB">
        <w:t>ние</w:t>
      </w:r>
      <w:r w:rsidRPr="00B11F4A">
        <w:t>;</w:t>
      </w:r>
    </w:p>
    <w:p w:rsidR="00CF38F3" w:rsidRDefault="004327EB" w:rsidP="00CF38F3">
      <w:pPr>
        <w:pStyle w:val="ASFKListmark1"/>
      </w:pPr>
      <w:r>
        <w:t xml:space="preserve">копирование и </w:t>
      </w:r>
      <w:r w:rsidR="00CF38F3">
        <w:t>удал</w:t>
      </w:r>
      <w:r>
        <w:t>ение</w:t>
      </w:r>
      <w:r w:rsidR="00CF38F3">
        <w:t>.</w:t>
      </w:r>
    </w:p>
    <w:p w:rsidR="00CF38F3" w:rsidRPr="00B84613" w:rsidRDefault="00CF38F3" w:rsidP="00F018DF">
      <w:pPr>
        <w:pStyle w:val="51"/>
      </w:pPr>
      <w:r w:rsidRPr="00B84613">
        <w:t xml:space="preserve">Сценарий </w:t>
      </w:r>
      <w:r w:rsidR="001F20AD">
        <w:t>«</w:t>
      </w:r>
      <w:r w:rsidRPr="00B84613">
        <w:t>Автоматический импорт произвольных файлов</w:t>
      </w:r>
      <w:r w:rsidR="001F20AD">
        <w:t>»</w:t>
      </w:r>
    </w:p>
    <w:p w:rsidR="00CF38F3" w:rsidRPr="00B84613" w:rsidRDefault="00CF38F3" w:rsidP="00050E42">
      <w:pPr>
        <w:pStyle w:val="ASFKListnum"/>
        <w:numPr>
          <w:ilvl w:val="0"/>
          <w:numId w:val="17"/>
        </w:numPr>
      </w:pPr>
      <w:r w:rsidRPr="00B84613">
        <w:t xml:space="preserve">Пользователь открывает списковую форму документа </w:t>
      </w:r>
      <w:r w:rsidR="001F20AD">
        <w:t>«</w:t>
      </w:r>
      <w:r w:rsidRPr="00B84613">
        <w:t>Способы автоматического и</w:t>
      </w:r>
      <w:r w:rsidRPr="00F15495">
        <w:t>м</w:t>
      </w:r>
      <w:r w:rsidRPr="00B84613">
        <w:t>порта файлов</w:t>
      </w:r>
      <w:r w:rsidR="001F20AD">
        <w:t>»</w:t>
      </w:r>
      <w:r w:rsidRPr="00B84613">
        <w:t xml:space="preserve">, который расположен в дереве навигации по пути: </w:t>
      </w:r>
      <w:r w:rsidR="001F20AD">
        <w:t>«</w:t>
      </w:r>
      <w:r w:rsidRPr="00B84613">
        <w:t>Документы</w:t>
      </w:r>
      <w:r w:rsidR="00676E7A">
        <w:t xml:space="preserve"> –</w:t>
      </w:r>
      <w:r w:rsidR="00BA2446">
        <w:t xml:space="preserve"> </w:t>
      </w:r>
      <w:r w:rsidRPr="00B84613">
        <w:t>Служебные</w:t>
      </w:r>
      <w:r w:rsidR="001F20AD">
        <w:t>»</w:t>
      </w:r>
      <w:r w:rsidRPr="00B84613">
        <w:t>.</w:t>
      </w:r>
    </w:p>
    <w:p w:rsidR="00CF38F3" w:rsidRPr="00B84613" w:rsidRDefault="00CF38F3" w:rsidP="00CF38F3">
      <w:pPr>
        <w:pStyle w:val="ASFKListnum"/>
      </w:pPr>
      <w:r>
        <w:t>Д</w:t>
      </w:r>
      <w:r w:rsidRPr="00B84613">
        <w:t>ля каждой организации, которая может выступать в роли отправ</w:t>
      </w:r>
      <w:r w:rsidRPr="00F15495">
        <w:t>и</w:t>
      </w:r>
      <w:r w:rsidRPr="00B84613">
        <w:t xml:space="preserve">теля документа с произвольным файлом, </w:t>
      </w:r>
      <w:r>
        <w:t>п</w:t>
      </w:r>
      <w:r w:rsidRPr="00B84613">
        <w:t>ользователь определяет способы автоматического и</w:t>
      </w:r>
      <w:r w:rsidRPr="00CF38F3">
        <w:t>м</w:t>
      </w:r>
      <w:r w:rsidRPr="00B84613">
        <w:t>порта файлов и задает:</w:t>
      </w:r>
    </w:p>
    <w:p w:rsidR="00CF38F3" w:rsidRPr="00B84613" w:rsidRDefault="00CF38F3" w:rsidP="00CF38F3">
      <w:pPr>
        <w:pStyle w:val="ASFKListnum2"/>
      </w:pPr>
      <w:r>
        <w:t>Н</w:t>
      </w:r>
      <w:r w:rsidRPr="00B84613">
        <w:t xml:space="preserve">азвание функции обработки файла. В данный момент должна быть указана только одна функция, которая выполняет формирование документа </w:t>
      </w:r>
      <w:r w:rsidR="001F20AD">
        <w:t>«</w:t>
      </w:r>
      <w:r w:rsidRPr="00B84613">
        <w:t>Инфо</w:t>
      </w:r>
      <w:r w:rsidRPr="00CF38F3">
        <w:t>р</w:t>
      </w:r>
      <w:r w:rsidRPr="00B84613">
        <w:t>мационное с</w:t>
      </w:r>
      <w:r w:rsidRPr="00F15495">
        <w:t>о</w:t>
      </w:r>
      <w:r w:rsidRPr="00B84613">
        <w:t>общение</w:t>
      </w:r>
      <w:r w:rsidR="001F20AD">
        <w:t>»</w:t>
      </w:r>
      <w:r w:rsidRPr="00B84613">
        <w:t xml:space="preserve"> и добавляет исходный файл во вложение.</w:t>
      </w:r>
    </w:p>
    <w:p w:rsidR="00CF38F3" w:rsidRPr="00B84613" w:rsidRDefault="00CF38F3" w:rsidP="00CF38F3">
      <w:pPr>
        <w:pStyle w:val="ASFKListnum2"/>
      </w:pPr>
      <w:r>
        <w:t>П</w:t>
      </w:r>
      <w:r w:rsidRPr="00B84613">
        <w:t>араметры для вычисления адреса отправителя и адреса получателя</w:t>
      </w:r>
      <w:r>
        <w:t>.</w:t>
      </w:r>
      <w:r w:rsidRPr="00B84613">
        <w:t xml:space="preserve"> </w:t>
      </w:r>
    </w:p>
    <w:p w:rsidR="00CF38F3" w:rsidRPr="00B84613" w:rsidRDefault="00CF38F3" w:rsidP="00CF38F3">
      <w:pPr>
        <w:pStyle w:val="ASFKListnum2"/>
      </w:pPr>
      <w:r>
        <w:t>П</w:t>
      </w:r>
      <w:r w:rsidRPr="00B84613">
        <w:t xml:space="preserve">редварительные значения полей документа </w:t>
      </w:r>
      <w:r w:rsidR="001F20AD">
        <w:t>«</w:t>
      </w:r>
      <w:r w:rsidRPr="00B84613">
        <w:t>Информационное сообщение</w:t>
      </w:r>
      <w:r w:rsidR="001F20AD">
        <w:t>»</w:t>
      </w:r>
      <w:r>
        <w:t>.</w:t>
      </w:r>
      <w:r w:rsidRPr="00B84613">
        <w:t xml:space="preserve"> </w:t>
      </w:r>
    </w:p>
    <w:p w:rsidR="00CF38F3" w:rsidRPr="00B84613" w:rsidRDefault="00CF38F3" w:rsidP="00CF38F3">
      <w:pPr>
        <w:pStyle w:val="ASFKListnum2"/>
      </w:pPr>
      <w:r>
        <w:t>Д</w:t>
      </w:r>
      <w:r w:rsidRPr="00B84613">
        <w:t>ополнительные операции, которые нужно выполнять при импорте файла.</w:t>
      </w:r>
    </w:p>
    <w:p w:rsidR="00CF38F3" w:rsidRPr="00B84613" w:rsidRDefault="00CF38F3" w:rsidP="00CF38F3">
      <w:pPr>
        <w:pStyle w:val="ASFKListnum"/>
      </w:pPr>
      <w:r w:rsidRPr="00B84613">
        <w:lastRenderedPageBreak/>
        <w:t xml:space="preserve">Пользователь открывает пункт меню </w:t>
      </w:r>
      <w:r w:rsidR="001F20AD">
        <w:t>«</w:t>
      </w:r>
      <w:r w:rsidRPr="00B84613">
        <w:t>Документы</w:t>
      </w:r>
      <w:r w:rsidR="00676E7A">
        <w:t xml:space="preserve"> –</w:t>
      </w:r>
      <w:r w:rsidR="00BA2446">
        <w:t xml:space="preserve"> </w:t>
      </w:r>
      <w:r w:rsidRPr="00B84613">
        <w:t>Произвольные</w:t>
      </w:r>
      <w:r w:rsidR="00676E7A">
        <w:t xml:space="preserve"> –</w:t>
      </w:r>
      <w:r w:rsidR="00BA2446">
        <w:t xml:space="preserve"> </w:t>
      </w:r>
      <w:r w:rsidRPr="00B84613">
        <w:t>Информ</w:t>
      </w:r>
      <w:r w:rsidRPr="00CF38F3">
        <w:t>а</w:t>
      </w:r>
      <w:r w:rsidRPr="00B84613">
        <w:t>ционные сообщения</w:t>
      </w:r>
      <w:r w:rsidR="00676E7A">
        <w:t xml:space="preserve"> –</w:t>
      </w:r>
      <w:r w:rsidR="00BA2446">
        <w:t xml:space="preserve"> </w:t>
      </w:r>
      <w:r w:rsidRPr="00B84613">
        <w:t>Информационное сообщение</w:t>
      </w:r>
      <w:r w:rsidR="001F20AD">
        <w:t>»</w:t>
      </w:r>
      <w:r w:rsidRPr="00B84613">
        <w:t>. Откр</w:t>
      </w:r>
      <w:r>
        <w:t>ы</w:t>
      </w:r>
      <w:r w:rsidRPr="00B84613">
        <w:t xml:space="preserve">вает список выбора у операции </w:t>
      </w:r>
      <w:r w:rsidR="001F20AD">
        <w:t>«</w:t>
      </w:r>
      <w:r w:rsidRPr="00B84613">
        <w:t>Импорт</w:t>
      </w:r>
      <w:r w:rsidR="001F20AD">
        <w:t>»</w:t>
      </w:r>
      <w:r w:rsidRPr="00B84613">
        <w:t xml:space="preserve">. Устанавливает флаг </w:t>
      </w:r>
      <w:r w:rsidR="001F20AD">
        <w:t>«</w:t>
      </w:r>
      <w:r w:rsidRPr="00B84613">
        <w:t>Автоматический импорт</w:t>
      </w:r>
      <w:r w:rsidR="001F20AD">
        <w:t>»</w:t>
      </w:r>
      <w:r w:rsidRPr="00B84613">
        <w:t>.</w:t>
      </w:r>
    </w:p>
    <w:p w:rsidR="00CF38F3" w:rsidRPr="00B84613" w:rsidRDefault="00CF38F3" w:rsidP="00CF38F3">
      <w:pPr>
        <w:pStyle w:val="ASFKListnum"/>
      </w:pPr>
      <w:r>
        <w:t>Затем п</w:t>
      </w:r>
      <w:r w:rsidRPr="00B84613">
        <w:t xml:space="preserve">ользователь открывает </w:t>
      </w:r>
      <w:r>
        <w:t>а</w:t>
      </w:r>
      <w:r w:rsidRPr="00B84613">
        <w:t>пплет автоматического импорта-экспорта. Выбир</w:t>
      </w:r>
      <w:r w:rsidRPr="00CF38F3">
        <w:t>а</w:t>
      </w:r>
      <w:r w:rsidRPr="00B84613">
        <w:t xml:space="preserve">ет закладку </w:t>
      </w:r>
      <w:r w:rsidR="001F20AD">
        <w:t>«</w:t>
      </w:r>
      <w:r w:rsidRPr="00B84613">
        <w:t>Настройка расширенного импорта</w:t>
      </w:r>
      <w:r w:rsidR="001F20AD">
        <w:t>»</w:t>
      </w:r>
      <w:r w:rsidRPr="00B84613">
        <w:t xml:space="preserve">. В списке </w:t>
      </w:r>
      <w:r w:rsidR="001F20AD">
        <w:t>«</w:t>
      </w:r>
      <w:r w:rsidRPr="00B84613">
        <w:t>Способы импорта</w:t>
      </w:r>
      <w:r w:rsidR="001F20AD">
        <w:t>»</w:t>
      </w:r>
      <w:r w:rsidRPr="00B84613">
        <w:t xml:space="preserve"> отображаются документы </w:t>
      </w:r>
      <w:r w:rsidR="001F20AD">
        <w:t>«</w:t>
      </w:r>
      <w:r w:rsidRPr="00B84613">
        <w:t>Способы автоматического импорта файлов</w:t>
      </w:r>
      <w:r w:rsidR="001F20AD">
        <w:t>»</w:t>
      </w:r>
      <w:r w:rsidRPr="00B84613">
        <w:t>, созданные ранее текущим пользоват</w:t>
      </w:r>
      <w:r w:rsidRPr="00F15495">
        <w:t>е</w:t>
      </w:r>
      <w:r w:rsidRPr="00B84613">
        <w:t xml:space="preserve">лем. </w:t>
      </w:r>
    </w:p>
    <w:p w:rsidR="00CF38F3" w:rsidRPr="00B84613" w:rsidRDefault="00CF38F3" w:rsidP="00CF38F3">
      <w:pPr>
        <w:pStyle w:val="ASFKListnum"/>
      </w:pPr>
      <w:r w:rsidRPr="00B84613">
        <w:t>П</w:t>
      </w:r>
      <w:r>
        <w:t>осле чего п</w:t>
      </w:r>
      <w:r w:rsidRPr="00B84613">
        <w:t>ользователь устанавливает активность способов импорта и для кажд</w:t>
      </w:r>
      <w:r w:rsidRPr="00CF38F3">
        <w:t>о</w:t>
      </w:r>
      <w:r w:rsidRPr="00B84613">
        <w:t>го способа настраивает каталог для импорта, каталог для ошибок и успешно обр</w:t>
      </w:r>
      <w:r w:rsidRPr="00CF38F3">
        <w:t>а</w:t>
      </w:r>
      <w:r w:rsidRPr="00B84613">
        <w:t>ботанных файлов.</w:t>
      </w:r>
    </w:p>
    <w:p w:rsidR="00CF38F3" w:rsidRPr="00B84613" w:rsidRDefault="00CF38F3" w:rsidP="00CF38F3">
      <w:pPr>
        <w:pStyle w:val="ASFKListnum"/>
      </w:pPr>
      <w:r w:rsidRPr="00B84613">
        <w:t>Для нескольких способов импорта пользователь может указать один и тот же кат</w:t>
      </w:r>
      <w:r w:rsidRPr="00CF38F3">
        <w:t>а</w:t>
      </w:r>
      <w:r w:rsidRPr="00B84613">
        <w:t>лог для импорта, только при условии, что каждый из способов обрабатывает файлы с индивидуальной маской имени файла. Т.е. если способ №1 импорта файлов обр</w:t>
      </w:r>
      <w:r w:rsidRPr="00CF38F3">
        <w:t>а</w:t>
      </w:r>
      <w:r w:rsidRPr="00B84613">
        <w:t>батывает только фа</w:t>
      </w:r>
      <w:r w:rsidRPr="00F15495">
        <w:t>й</w:t>
      </w:r>
      <w:r w:rsidRPr="00B84613">
        <w:t>лы с маской *.</w:t>
      </w:r>
      <w:r w:rsidRPr="00813222">
        <w:rPr>
          <w:lang w:val="en-US"/>
        </w:rPr>
        <w:t>doc</w:t>
      </w:r>
      <w:r w:rsidRPr="00B84613">
        <w:t>, а способ №2</w:t>
      </w:r>
      <w:r w:rsidR="009D5D13">
        <w:t xml:space="preserve"> – </w:t>
      </w:r>
      <w:r w:rsidRPr="00B84613">
        <w:t>файлы с маской *.xls, то для обоих способов можно указать один и тот же каталог для импорта. Если пользов</w:t>
      </w:r>
      <w:r w:rsidRPr="00CF38F3">
        <w:t>а</w:t>
      </w:r>
      <w:r w:rsidRPr="00B84613">
        <w:t>тель указывает для нескольких способов импорта, обрабатывающих файлы с од</w:t>
      </w:r>
      <w:r w:rsidRPr="00CF38F3">
        <w:t>и</w:t>
      </w:r>
      <w:r w:rsidRPr="00B84613">
        <w:t>наковыми масками, один и тот же каталог для импорта, то выводится сообщение об ошибке в настройках.</w:t>
      </w:r>
    </w:p>
    <w:p w:rsidR="00CF38F3" w:rsidRPr="00B84613" w:rsidRDefault="00CF38F3" w:rsidP="00CF38F3">
      <w:pPr>
        <w:pStyle w:val="ASFKListnum"/>
      </w:pPr>
      <w:r w:rsidRPr="00B84613">
        <w:t>Выполненные настройки сохраняются в локальном хранилище пользовательских настроек.</w:t>
      </w:r>
    </w:p>
    <w:p w:rsidR="00CF38F3" w:rsidRPr="00B84613" w:rsidRDefault="00CF38F3" w:rsidP="00CF38F3">
      <w:pPr>
        <w:pStyle w:val="ASFKListnum"/>
      </w:pPr>
      <w:r w:rsidRPr="00B84613">
        <w:t>Апплет с заданной периодичностью из каталогов для импорта извлекает файлы. По имени каталога определяется способ импорта файла. Если к одному каталогу пр</w:t>
      </w:r>
      <w:r w:rsidRPr="00CF38F3">
        <w:t>и</w:t>
      </w:r>
      <w:r w:rsidRPr="00B84613">
        <w:t>вязано н</w:t>
      </w:r>
      <w:r w:rsidRPr="00F15495">
        <w:t>е</w:t>
      </w:r>
      <w:r w:rsidRPr="00B84613">
        <w:t>сколько</w:t>
      </w:r>
      <w:r w:rsidR="00676E7A">
        <w:t xml:space="preserve"> </w:t>
      </w:r>
      <w:r w:rsidRPr="00B84613">
        <w:t xml:space="preserve">способов импорта, то выбираем способ импорта по маске файла. </w:t>
      </w:r>
    </w:p>
    <w:p w:rsidR="00CF38F3" w:rsidRPr="00B84613" w:rsidRDefault="00CF38F3" w:rsidP="00CF38F3">
      <w:pPr>
        <w:pStyle w:val="ASFKListnum"/>
      </w:pPr>
      <w:r w:rsidRPr="00B84613">
        <w:t>Апплет передает файл и идентификатор способа импорта на сервер (гуид докуме</w:t>
      </w:r>
      <w:r w:rsidRPr="00CF38F3">
        <w:t>н</w:t>
      </w:r>
      <w:r w:rsidRPr="00B84613">
        <w:t xml:space="preserve">та </w:t>
      </w:r>
      <w:r w:rsidR="001F20AD">
        <w:t>«</w:t>
      </w:r>
      <w:r w:rsidRPr="00B84613">
        <w:t>Способы автоматического импорта файлов</w:t>
      </w:r>
      <w:r w:rsidR="001F20AD">
        <w:t>»</w:t>
      </w:r>
      <w:r w:rsidRPr="00B84613">
        <w:t>).</w:t>
      </w:r>
    </w:p>
    <w:p w:rsidR="00CF38F3" w:rsidRPr="00B84613" w:rsidRDefault="00CF38F3" w:rsidP="00CF38F3">
      <w:pPr>
        <w:pStyle w:val="ASFKListnum"/>
      </w:pPr>
      <w:r w:rsidRPr="00B84613">
        <w:t xml:space="preserve">По идентификатору загружается документ </w:t>
      </w:r>
      <w:r w:rsidR="001F20AD">
        <w:t>«</w:t>
      </w:r>
      <w:r w:rsidRPr="00B84613">
        <w:t>Способы автоматического импорта файлов</w:t>
      </w:r>
      <w:r w:rsidR="001F20AD">
        <w:t>»</w:t>
      </w:r>
      <w:r w:rsidRPr="00B84613">
        <w:t>. Из документа извлекается имя функции по обработке файла. Файл и д</w:t>
      </w:r>
      <w:r w:rsidRPr="00CF38F3">
        <w:t>о</w:t>
      </w:r>
      <w:r w:rsidRPr="00B84613">
        <w:t>кумент перед</w:t>
      </w:r>
      <w:r w:rsidRPr="00F15495">
        <w:t>а</w:t>
      </w:r>
      <w:r w:rsidRPr="00B84613">
        <w:t xml:space="preserve">ется функции по обработке файла. </w:t>
      </w:r>
    </w:p>
    <w:p w:rsidR="00CF38F3" w:rsidRPr="00B84613" w:rsidRDefault="00CF38F3" w:rsidP="00CF38F3">
      <w:pPr>
        <w:pStyle w:val="ASFKListnum"/>
      </w:pPr>
      <w:r w:rsidRPr="00B84613">
        <w:t xml:space="preserve">Функция по обработке файла создает </w:t>
      </w:r>
      <w:r w:rsidR="001F20AD">
        <w:t>«</w:t>
      </w:r>
      <w:r w:rsidRPr="00B84613">
        <w:t>Информационное сообщение</w:t>
      </w:r>
      <w:r w:rsidR="001F20AD">
        <w:t>»</w:t>
      </w:r>
      <w:r w:rsidRPr="00B84613">
        <w:t xml:space="preserve">. На основе параметров </w:t>
      </w:r>
      <w:r w:rsidR="001F20AD">
        <w:t>«</w:t>
      </w:r>
      <w:r w:rsidRPr="00B84613">
        <w:t>Способа импорта файла</w:t>
      </w:r>
      <w:r w:rsidR="001F20AD">
        <w:t>»</w:t>
      </w:r>
      <w:r w:rsidRPr="00B84613">
        <w:t xml:space="preserve"> вычисляется адрес отправителя, адрес пол</w:t>
      </w:r>
      <w:r w:rsidRPr="00CF38F3">
        <w:t>у</w:t>
      </w:r>
      <w:r w:rsidRPr="00B84613">
        <w:t>чателя, заполняются поля документа, файл добавляется во вложение. Документ с</w:t>
      </w:r>
      <w:r w:rsidRPr="00CF38F3">
        <w:t>о</w:t>
      </w:r>
      <w:r w:rsidRPr="00B84613">
        <w:t xml:space="preserve">храняется в БД на статусе </w:t>
      </w:r>
      <w:r w:rsidR="001F20AD">
        <w:t>«</w:t>
      </w:r>
      <w:r w:rsidRPr="00B84613">
        <w:t>Черновик</w:t>
      </w:r>
      <w:r w:rsidR="001F20AD">
        <w:t>»</w:t>
      </w:r>
      <w:r w:rsidRPr="00B84613">
        <w:t>. Если в параметрах задано выполнение д</w:t>
      </w:r>
      <w:r w:rsidRPr="00CF38F3">
        <w:t>о</w:t>
      </w:r>
      <w:r w:rsidRPr="00B84613">
        <w:t>полнительной операции, например, документарного контроля, то происходит дал</w:t>
      </w:r>
      <w:r w:rsidRPr="00CF38F3">
        <w:t>ь</w:t>
      </w:r>
      <w:r w:rsidRPr="00B84613">
        <w:t xml:space="preserve">нейшая обработка документа. </w:t>
      </w:r>
    </w:p>
    <w:p w:rsidR="00CF38F3" w:rsidRDefault="00CF38F3" w:rsidP="00CF38F3">
      <w:pPr>
        <w:pStyle w:val="ASFKListnum"/>
      </w:pPr>
      <w:r w:rsidRPr="00B84613">
        <w:t>Результат импорта файла передается в апплет. Если импорт завершился успешно, то файл перемещается в каталог для успешных файлов, иначе в каталог для ош</w:t>
      </w:r>
      <w:r w:rsidRPr="00CF38F3">
        <w:t>и</w:t>
      </w:r>
      <w:r w:rsidRPr="00B84613">
        <w:t>бочных файлов, при этом создается новый файл с расширением *.</w:t>
      </w:r>
      <w:r w:rsidRPr="00813222">
        <w:rPr>
          <w:lang w:val="en-US"/>
        </w:rPr>
        <w:t>info</w:t>
      </w:r>
      <w:r w:rsidRPr="00B84613">
        <w:t>, в который записывается сообщение об ошибке импорта или выполнения документарного ко</w:t>
      </w:r>
      <w:r w:rsidRPr="00CF38F3">
        <w:t>н</w:t>
      </w:r>
      <w:r w:rsidRPr="00B84613">
        <w:t>троля.</w:t>
      </w:r>
    </w:p>
    <w:p w:rsidR="00CF38F3" w:rsidRDefault="00CF38F3" w:rsidP="00F018DF">
      <w:pPr>
        <w:pStyle w:val="41"/>
      </w:pPr>
      <w:r w:rsidRPr="00B11F4A">
        <w:t>Экранная форма документа</w:t>
      </w:r>
    </w:p>
    <w:p w:rsidR="00CF38F3" w:rsidRPr="00B11F4A" w:rsidRDefault="00CF38F3" w:rsidP="00BB52A1">
      <w:pPr>
        <w:pStyle w:val="ASFKNormal"/>
      </w:pPr>
      <w:r w:rsidRPr="00B11F4A">
        <w:t xml:space="preserve">ЭФ </w:t>
      </w:r>
      <w:r>
        <w:t xml:space="preserve">документа </w:t>
      </w:r>
      <w:r w:rsidR="001F20AD">
        <w:t>«</w:t>
      </w:r>
      <w:r w:rsidRPr="00B84613">
        <w:t>Способы автоматического импорта файлов</w:t>
      </w:r>
      <w:r w:rsidR="001F20AD">
        <w:t>»</w:t>
      </w:r>
      <w:r w:rsidRPr="00B11F4A">
        <w:t xml:space="preserve"> представл</w:t>
      </w:r>
      <w:r w:rsidRPr="00435298">
        <w:t>е</w:t>
      </w:r>
      <w:r>
        <w:t>на на рису</w:t>
      </w:r>
      <w:r w:rsidRPr="00CF38F3">
        <w:t>н</w:t>
      </w:r>
      <w:r>
        <w:t>ках</w:t>
      </w:r>
      <w:r w:rsidRPr="00B11F4A">
        <w:t> </w:t>
      </w:r>
      <w:r>
        <w:fldChar w:fldCharType="begin"/>
      </w:r>
      <w:r>
        <w:instrText xml:space="preserve"> REF _Ref383101256 \h </w:instrText>
      </w:r>
      <w:r>
        <w:fldChar w:fldCharType="separate"/>
      </w:r>
      <w:r w:rsidR="0092715F">
        <w:rPr>
          <w:noProof/>
        </w:rPr>
        <w:t>163</w:t>
      </w:r>
      <w:r>
        <w:fldChar w:fldCharType="end"/>
      </w:r>
      <w:r w:rsidR="004327EB">
        <w:t>-</w:t>
      </w:r>
      <w:r>
        <w:fldChar w:fldCharType="begin"/>
      </w:r>
      <w:r>
        <w:instrText xml:space="preserve"> REF _Ref383101375 \h </w:instrText>
      </w:r>
      <w:r>
        <w:fldChar w:fldCharType="separate"/>
      </w:r>
      <w:r w:rsidR="0092715F">
        <w:rPr>
          <w:noProof/>
        </w:rPr>
        <w:t>165</w:t>
      </w:r>
      <w:r>
        <w:fldChar w:fldCharType="end"/>
      </w:r>
      <w:r w:rsidRPr="00B11F4A">
        <w:t>. Форма содержит следующие закладки:</w:t>
      </w:r>
    </w:p>
    <w:p w:rsidR="00CF38F3" w:rsidRPr="00B11F4A" w:rsidRDefault="001F20AD" w:rsidP="00CF38F3">
      <w:pPr>
        <w:pStyle w:val="ASFKListmark1"/>
      </w:pPr>
      <w:r>
        <w:t>«</w:t>
      </w:r>
      <w:r w:rsidR="00CF38F3" w:rsidRPr="00B11F4A">
        <w:t>О</w:t>
      </w:r>
      <w:r w:rsidR="00CF38F3">
        <w:t>тправитель и получатель документа</w:t>
      </w:r>
      <w:r>
        <w:t>»</w:t>
      </w:r>
      <w:r w:rsidR="00CF38F3">
        <w:t>;</w:t>
      </w:r>
    </w:p>
    <w:p w:rsidR="00CF38F3" w:rsidRPr="00B11F4A" w:rsidRDefault="001F20AD" w:rsidP="00CF38F3">
      <w:pPr>
        <w:pStyle w:val="ASFKListmark1"/>
      </w:pPr>
      <w:r>
        <w:t>«</w:t>
      </w:r>
      <w:r w:rsidR="00CF38F3">
        <w:t>Параметры документа Информационное сообщение</w:t>
      </w:r>
      <w:r>
        <w:t>»</w:t>
      </w:r>
      <w:r w:rsidR="00CF38F3">
        <w:t>;</w:t>
      </w:r>
    </w:p>
    <w:p w:rsidR="00CF38F3" w:rsidRPr="00B11F4A" w:rsidRDefault="001F20AD" w:rsidP="00CF38F3">
      <w:pPr>
        <w:pStyle w:val="ASFKListmark1"/>
      </w:pPr>
      <w:r>
        <w:t>«</w:t>
      </w:r>
      <w:r w:rsidR="00CF38F3">
        <w:t>Дополнительные операции</w:t>
      </w:r>
      <w:r>
        <w:t>»</w:t>
      </w:r>
      <w:r w:rsidR="00CF38F3" w:rsidRPr="00B11F4A">
        <w:t>.</w:t>
      </w:r>
    </w:p>
    <w:p w:rsidR="00CF38F3" w:rsidRPr="00535125" w:rsidRDefault="0092715F" w:rsidP="00535125">
      <w:pPr>
        <w:pStyle w:val="ASFKFigure"/>
      </w:pPr>
      <w:r>
        <w:lastRenderedPageBreak/>
        <w:pict>
          <v:shape id="_x0000_i1294" type="#_x0000_t75" style="width:480.75pt;height:461.25pt">
            <v:imagedata r:id="rId240" o:title="0"/>
          </v:shape>
        </w:pict>
      </w:r>
    </w:p>
    <w:p w:rsidR="00CF38F3" w:rsidRDefault="00CF38F3" w:rsidP="00F018DF">
      <w:pPr>
        <w:pStyle w:val="ASFKFigName"/>
      </w:pPr>
      <w:r>
        <w:fldChar w:fldCharType="begin"/>
      </w:r>
      <w:r>
        <w:instrText xml:space="preserve"> SEQ Рисунок \* ARABIC </w:instrText>
      </w:r>
      <w:r>
        <w:fldChar w:fldCharType="separate"/>
      </w:r>
      <w:bookmarkStart w:id="1103" w:name="_Ref383101256"/>
      <w:bookmarkStart w:id="1104" w:name="_Toc79490532"/>
      <w:r w:rsidR="0092715F">
        <w:rPr>
          <w:noProof/>
        </w:rPr>
        <w:t>163</w:t>
      </w:r>
      <w:bookmarkEnd w:id="1103"/>
      <w:r>
        <w:fldChar w:fldCharType="end"/>
      </w:r>
      <w:r>
        <w:t>. ЭФ</w:t>
      </w:r>
      <w:r w:rsidRPr="006B4526">
        <w:t xml:space="preserve"> документа </w:t>
      </w:r>
      <w:r w:rsidR="001F20AD">
        <w:t>«</w:t>
      </w:r>
      <w:r w:rsidRPr="006B4526">
        <w:t>Способы автоматического импорта файлов</w:t>
      </w:r>
      <w:r w:rsidR="00F9698D">
        <w:t xml:space="preserve">», закладки </w:t>
      </w:r>
      <w:r w:rsidR="001F20AD">
        <w:t>«</w:t>
      </w:r>
      <w:r>
        <w:t>Отправитель и получатель документа</w:t>
      </w:r>
      <w:r w:rsidR="001F20AD">
        <w:t>»</w:t>
      </w:r>
      <w:bookmarkEnd w:id="1104"/>
    </w:p>
    <w:p w:rsidR="00CF38F3" w:rsidRDefault="00CF38F3" w:rsidP="00BB52A1">
      <w:pPr>
        <w:pStyle w:val="ASFKNormal"/>
      </w:pPr>
      <w:r w:rsidRPr="00370E59">
        <w:t xml:space="preserve">Перечень полей документа </w:t>
      </w:r>
      <w:r w:rsidR="001F20AD">
        <w:t>«</w:t>
      </w:r>
      <w:r w:rsidR="00535125" w:rsidRPr="006B4526">
        <w:t>Способы автоматического импорта файлов</w:t>
      </w:r>
      <w:r w:rsidR="00F9698D">
        <w:t xml:space="preserve">», закладки </w:t>
      </w:r>
      <w:r w:rsidR="00535125" w:rsidRPr="00535125">
        <w:t>«Отправитель и получатель документа</w:t>
      </w:r>
      <w:r w:rsidR="001F20AD">
        <w:t>»</w:t>
      </w:r>
      <w:r w:rsidRPr="00370E59">
        <w:t xml:space="preserve"> и их описание </w:t>
      </w:r>
      <w:r w:rsidR="00F9698D">
        <w:t>приведен в таблице</w:t>
      </w:r>
      <w:r w:rsidR="00963FC7" w:rsidRPr="0064058C">
        <w:t> </w:t>
      </w:r>
      <w:r>
        <w:fldChar w:fldCharType="begin"/>
      </w:r>
      <w:r>
        <w:instrText xml:space="preserve"> REF _Ref383423084 \h </w:instrText>
      </w:r>
      <w:r>
        <w:fldChar w:fldCharType="separate"/>
      </w:r>
      <w:r w:rsidR="0092715F">
        <w:rPr>
          <w:noProof/>
        </w:rPr>
        <w:t>87</w:t>
      </w:r>
      <w:r>
        <w:fldChar w:fldCharType="end"/>
      </w:r>
      <w:r>
        <w:t>.</w:t>
      </w:r>
    </w:p>
    <w:p w:rsidR="00CF38F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105" w:name="_Ref383423084"/>
      <w:bookmarkStart w:id="1106" w:name="_Toc79490316"/>
      <w:r w:rsidR="0092715F">
        <w:rPr>
          <w:noProof/>
        </w:rPr>
        <w:t>87</w:t>
      </w:r>
      <w:bookmarkEnd w:id="1105"/>
      <w:r>
        <w:rPr>
          <w:noProof/>
        </w:rPr>
        <w:fldChar w:fldCharType="end"/>
      </w:r>
      <w:r w:rsidR="00CF38F3">
        <w:t xml:space="preserve">. </w:t>
      </w:r>
      <w:r w:rsidR="00CF38F3" w:rsidRPr="00370E59">
        <w:t xml:space="preserve">Перечень полей документа </w:t>
      </w:r>
      <w:r w:rsidR="001F20AD">
        <w:t>«</w:t>
      </w:r>
      <w:r w:rsidR="00535125" w:rsidRPr="006B4526">
        <w:t>Способы автоматического импорта файлов</w:t>
      </w:r>
      <w:r w:rsidR="00F9698D">
        <w:t xml:space="preserve">», закладки </w:t>
      </w:r>
      <w:r w:rsidR="00535125" w:rsidRPr="00535125">
        <w:t>«Отправитель и получатель документа</w:t>
      </w:r>
      <w:r w:rsidR="001F20AD">
        <w:t>»</w:t>
      </w:r>
      <w:bookmarkEnd w:id="1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17"/>
        <w:gridCol w:w="7238"/>
      </w:tblGrid>
      <w:tr w:rsidR="00CF38F3" w:rsidRPr="00DE7533" w:rsidTr="00412DF7">
        <w:trPr>
          <w:tblHeader/>
        </w:trPr>
        <w:tc>
          <w:tcPr>
            <w:tcW w:w="12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38F3" w:rsidRPr="00DE7533" w:rsidRDefault="00CF38F3" w:rsidP="0047317B">
            <w:pPr>
              <w:pStyle w:val="ASFKTableHead"/>
            </w:pPr>
            <w:r w:rsidRPr="00DE7533">
              <w:t>Наименование п</w:t>
            </w:r>
            <w:r w:rsidRPr="00667813">
              <w:t>о</w:t>
            </w:r>
            <w:r w:rsidRPr="00DE7533">
              <w:t>ля</w:t>
            </w:r>
          </w:p>
        </w:tc>
        <w:tc>
          <w:tcPr>
            <w:tcW w:w="37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38F3" w:rsidRPr="00DE7533" w:rsidRDefault="00CF38F3" w:rsidP="0047317B">
            <w:pPr>
              <w:pStyle w:val="ASFKTableHead"/>
            </w:pPr>
            <w:r w:rsidRPr="00DE7533">
              <w:t>Описание поля</w:t>
            </w:r>
          </w:p>
        </w:tc>
      </w:tr>
      <w:tr w:rsidR="00CF38F3" w:rsidRPr="00667813" w:rsidTr="00412DF7">
        <w:tc>
          <w:tcPr>
            <w:tcW w:w="5000" w:type="pct"/>
            <w:gridSpan w:val="2"/>
            <w:shd w:val="clear" w:color="auto" w:fill="auto"/>
          </w:tcPr>
          <w:p w:rsidR="00CF38F3" w:rsidRPr="00667813" w:rsidRDefault="00CF38F3" w:rsidP="00412DF7">
            <w:pPr>
              <w:pStyle w:val="ASFKTablenorm"/>
              <w:ind w:left="57" w:right="57"/>
            </w:pPr>
            <w:r w:rsidRPr="00DE7533">
              <w:t xml:space="preserve">Группа полей </w:t>
            </w:r>
            <w:r w:rsidR="001F20AD">
              <w:t>«</w:t>
            </w:r>
            <w:r w:rsidRPr="00DE7533">
              <w:t>Основные атрибуты</w:t>
            </w:r>
            <w:r w:rsidR="001F20AD">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Наименование способа импорта</w:t>
            </w:r>
          </w:p>
        </w:tc>
        <w:tc>
          <w:tcPr>
            <w:tcW w:w="3710" w:type="pct"/>
            <w:shd w:val="clear" w:color="auto" w:fill="auto"/>
          </w:tcPr>
          <w:p w:rsidR="00CF38F3" w:rsidRPr="00DE7533" w:rsidRDefault="00CF38F3" w:rsidP="00412DF7">
            <w:pPr>
              <w:pStyle w:val="ASFKTablenorm"/>
              <w:ind w:left="57" w:right="57"/>
            </w:pPr>
            <w:r w:rsidRPr="00667813">
              <w:t>Вводится вручную</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Функция обработки файлов</w:t>
            </w:r>
          </w:p>
        </w:tc>
        <w:tc>
          <w:tcPr>
            <w:tcW w:w="3710" w:type="pct"/>
            <w:shd w:val="clear" w:color="auto" w:fill="auto"/>
          </w:tcPr>
          <w:p w:rsidR="00CF38F3" w:rsidRPr="00DE7533" w:rsidRDefault="00CF38F3" w:rsidP="00412DF7">
            <w:pPr>
              <w:pStyle w:val="ASFKTablenorm"/>
              <w:ind w:left="57" w:right="57"/>
            </w:pPr>
            <w:r w:rsidRPr="00667813">
              <w:t xml:space="preserve">Не редактируется. Заполнено значением </w:t>
            </w:r>
            <w:r w:rsidR="001F20AD">
              <w:t>«</w:t>
            </w:r>
            <w:r w:rsidRPr="00667813">
              <w:t xml:space="preserve">Импорт произвольных файлов в виде вложения документа </w:t>
            </w:r>
            <w:r w:rsidR="001F20AD">
              <w:t>«</w:t>
            </w:r>
            <w:r w:rsidRPr="00667813">
              <w:t>Информационное сообщение</w:t>
            </w:r>
            <w:r w:rsidR="001F20AD">
              <w:t>»</w:t>
            </w:r>
            <w:r w:rsidRPr="0066781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Идентификатор фун</w:t>
            </w:r>
            <w:r w:rsidRPr="00CF38F3">
              <w:t>к</w:t>
            </w:r>
            <w:r w:rsidRPr="00667813">
              <w:t>ции обработки файла</w:t>
            </w:r>
          </w:p>
        </w:tc>
        <w:tc>
          <w:tcPr>
            <w:tcW w:w="3710" w:type="pct"/>
            <w:shd w:val="clear" w:color="auto" w:fill="auto"/>
          </w:tcPr>
          <w:p w:rsidR="00CF38F3" w:rsidRPr="00DE7533" w:rsidRDefault="00CF38F3" w:rsidP="00412DF7">
            <w:pPr>
              <w:pStyle w:val="ASFKTablenorm"/>
              <w:ind w:left="57" w:right="57"/>
            </w:pPr>
            <w:r w:rsidRPr="00667813">
              <w:t>Идентификатор функции обработки файла</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lastRenderedPageBreak/>
              <w:t>Актуальность</w:t>
            </w:r>
          </w:p>
        </w:tc>
        <w:tc>
          <w:tcPr>
            <w:tcW w:w="3710" w:type="pct"/>
            <w:shd w:val="clear" w:color="auto" w:fill="auto"/>
          </w:tcPr>
          <w:p w:rsidR="00CF38F3" w:rsidRDefault="00CF38F3" w:rsidP="00412DF7">
            <w:pPr>
              <w:pStyle w:val="ASFKTablenorm"/>
              <w:ind w:left="57" w:right="57"/>
            </w:pPr>
            <w:r w:rsidRPr="00667813">
              <w:t>Актуальность</w:t>
            </w:r>
            <w:r w:rsidRPr="00DE7533">
              <w:t>.</w:t>
            </w:r>
          </w:p>
          <w:p w:rsidR="00CF38F3" w:rsidRPr="00DE7533" w:rsidRDefault="00CF38F3" w:rsidP="00412DF7">
            <w:pPr>
              <w:pStyle w:val="ASFKTablenorm"/>
              <w:ind w:left="57" w:right="57"/>
            </w:pPr>
            <w:r>
              <w:t>Чек-бокс.</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Маски файлов, предн</w:t>
            </w:r>
            <w:r w:rsidRPr="00CF38F3">
              <w:t>а</w:t>
            </w:r>
            <w:r w:rsidRPr="00667813">
              <w:t>значенных для обр</w:t>
            </w:r>
            <w:r w:rsidRPr="00CF38F3">
              <w:t>а</w:t>
            </w:r>
            <w:r w:rsidRPr="00667813">
              <w:t>ботки</w:t>
            </w:r>
          </w:p>
        </w:tc>
        <w:tc>
          <w:tcPr>
            <w:tcW w:w="3710" w:type="pct"/>
            <w:shd w:val="clear" w:color="auto" w:fill="auto"/>
          </w:tcPr>
          <w:p w:rsidR="00CF38F3" w:rsidRPr="00DE7533" w:rsidRDefault="00CF38F3" w:rsidP="00412DF7">
            <w:pPr>
              <w:pStyle w:val="ASFKTablenorm"/>
              <w:ind w:left="57" w:right="57"/>
            </w:pPr>
            <w:r w:rsidRPr="00667813">
              <w:t>Маски файлов, предназначенных для обработки</w:t>
            </w:r>
            <w:r>
              <w:t xml:space="preserve">: </w:t>
            </w:r>
            <w:r w:rsidRPr="00667813">
              <w:t>*.*</w:t>
            </w:r>
            <w:r>
              <w:t>.</w:t>
            </w:r>
          </w:p>
        </w:tc>
      </w:tr>
      <w:tr w:rsidR="00CF38F3" w:rsidRPr="00DE7533" w:rsidTr="00412DF7">
        <w:tc>
          <w:tcPr>
            <w:tcW w:w="5000" w:type="pct"/>
            <w:gridSpan w:val="2"/>
            <w:shd w:val="clear" w:color="auto" w:fill="auto"/>
          </w:tcPr>
          <w:p w:rsidR="00CF38F3" w:rsidRPr="00667813"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p>
        </w:tc>
      </w:tr>
      <w:tr w:rsidR="00CF38F3" w:rsidRPr="00DE7533" w:rsidTr="00412DF7">
        <w:tc>
          <w:tcPr>
            <w:tcW w:w="1290" w:type="pct"/>
            <w:shd w:val="clear" w:color="auto" w:fill="auto"/>
          </w:tcPr>
          <w:p w:rsidR="00CF38F3" w:rsidRPr="00667813" w:rsidRDefault="00CF38F3" w:rsidP="00412DF7">
            <w:pPr>
              <w:pStyle w:val="ASFKTablenorm"/>
              <w:ind w:left="57" w:right="57"/>
            </w:pPr>
            <w:r w:rsidRPr="00667813">
              <w:t>Текущая организация (наименование)</w:t>
            </w:r>
          </w:p>
        </w:tc>
        <w:tc>
          <w:tcPr>
            <w:tcW w:w="3710" w:type="pct"/>
            <w:shd w:val="clear" w:color="auto" w:fill="auto"/>
          </w:tcPr>
          <w:p w:rsidR="00CF38F3" w:rsidRPr="00667813" w:rsidRDefault="00CF38F3" w:rsidP="00412DF7">
            <w:pPr>
              <w:pStyle w:val="ASFKTablenorm"/>
              <w:ind w:left="57" w:right="57"/>
            </w:pPr>
            <w:r w:rsidRPr="00667813">
              <w:t xml:space="preserve">Заполняется из справочника СРРПБС/ПУБП/НУБП на основе значений системных констант: </w:t>
            </w:r>
            <w:r w:rsidR="0087116B" w:rsidRPr="00F72F15">
              <w:rPr>
                <w:rStyle w:val="ASFKReporterror"/>
              </w:rPr>
              <w:t>SelfBUCode</w:t>
            </w:r>
            <w:r w:rsidR="0087116B">
              <w:t xml:space="preserve"> (Код собственного БУ)</w:t>
            </w:r>
            <w:r w:rsidRPr="00667813">
              <w:t xml:space="preserve">, </w:t>
            </w:r>
            <w:r w:rsidR="0087116B" w:rsidRPr="00F72F15">
              <w:rPr>
                <w:rStyle w:val="ASFKReporterror"/>
              </w:rPr>
              <w:t>SelfBudgetCode</w:t>
            </w:r>
            <w:r w:rsidR="0087116B">
              <w:t xml:space="preserve"> (Собственный код бюджета)</w:t>
            </w:r>
            <w:r w:rsidRPr="00667813">
              <w:t xml:space="preserve">, </w:t>
            </w:r>
            <w:r w:rsidR="0087116B" w:rsidRPr="00F72F15">
              <w:rPr>
                <w:rStyle w:val="ASFKReporterror"/>
              </w:rPr>
              <w:t>SelfPPPCode</w:t>
            </w:r>
            <w:r w:rsidR="0087116B">
              <w:t xml:space="preserve"> (Собственный код ведомства)</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Код организации</w:t>
            </w:r>
          </w:p>
        </w:tc>
        <w:tc>
          <w:tcPr>
            <w:tcW w:w="3710" w:type="pct"/>
            <w:shd w:val="clear" w:color="auto" w:fill="auto"/>
          </w:tcPr>
          <w:p w:rsidR="00CF38F3" w:rsidRPr="00DE7533" w:rsidRDefault="00CF38F3" w:rsidP="00412DF7">
            <w:pPr>
              <w:pStyle w:val="ASFKTablenorm"/>
              <w:ind w:left="57" w:right="57"/>
            </w:pPr>
            <w:r w:rsidRPr="00667813">
              <w:t xml:space="preserve">Значение системной константы </w:t>
            </w:r>
            <w:r w:rsidR="0087116B" w:rsidRPr="00F72F15">
              <w:rPr>
                <w:rStyle w:val="ASFKReporterror"/>
              </w:rPr>
              <w:t>SelfBUCode</w:t>
            </w:r>
            <w:r w:rsidR="0087116B">
              <w:t xml:space="preserve"> (Код собственного БУ)</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Бюджет</w:t>
            </w:r>
          </w:p>
        </w:tc>
        <w:tc>
          <w:tcPr>
            <w:tcW w:w="3710" w:type="pct"/>
            <w:shd w:val="clear" w:color="auto" w:fill="auto"/>
          </w:tcPr>
          <w:p w:rsidR="00CF38F3" w:rsidRPr="00DE7533" w:rsidRDefault="00CF38F3" w:rsidP="00412DF7">
            <w:pPr>
              <w:pStyle w:val="ASFKTablenorm"/>
              <w:ind w:left="57" w:right="57"/>
            </w:pPr>
            <w:r w:rsidRPr="00667813">
              <w:t xml:space="preserve">Значение системной константы </w:t>
            </w:r>
            <w:r w:rsidR="0087116B" w:rsidRPr="00F72F15">
              <w:rPr>
                <w:rStyle w:val="ASFKReporterror"/>
              </w:rPr>
              <w:t>SelfBudgetCode</w:t>
            </w:r>
            <w:r w:rsidR="0087116B">
              <w:t xml:space="preserve"> (Собственный код бюджета)</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Глава</w:t>
            </w:r>
          </w:p>
        </w:tc>
        <w:tc>
          <w:tcPr>
            <w:tcW w:w="3710" w:type="pct"/>
            <w:shd w:val="clear" w:color="auto" w:fill="auto"/>
          </w:tcPr>
          <w:p w:rsidR="00CF38F3" w:rsidRPr="00DE7533" w:rsidRDefault="00CF38F3" w:rsidP="00412DF7">
            <w:pPr>
              <w:pStyle w:val="ASFKTablenorm"/>
              <w:ind w:left="57" w:right="57"/>
            </w:pPr>
            <w:r w:rsidRPr="00667813">
              <w:t xml:space="preserve">Значение системной константы </w:t>
            </w:r>
            <w:r w:rsidR="0087116B" w:rsidRPr="00F72F15">
              <w:rPr>
                <w:rStyle w:val="ASFKReporterror"/>
              </w:rPr>
              <w:t>SelfPPPCode</w:t>
            </w:r>
            <w:r w:rsidR="0087116B">
              <w:t xml:space="preserve"> (Собственный код ведомства)</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ТОФК</w:t>
            </w:r>
          </w:p>
        </w:tc>
        <w:tc>
          <w:tcPr>
            <w:tcW w:w="3710" w:type="pct"/>
            <w:shd w:val="clear" w:color="auto" w:fill="auto"/>
          </w:tcPr>
          <w:p w:rsidR="00CF38F3" w:rsidRPr="00DE7533" w:rsidRDefault="00CF38F3" w:rsidP="00412DF7">
            <w:pPr>
              <w:pStyle w:val="ASFKTablenorm"/>
              <w:ind w:left="57" w:right="57"/>
            </w:pPr>
            <w:r w:rsidRPr="00667813">
              <w:t xml:space="preserve">Значение системной константы </w:t>
            </w:r>
            <w:r w:rsidR="0087116B" w:rsidRPr="00F72F15">
              <w:rPr>
                <w:rStyle w:val="ASFKReporterror"/>
              </w:rPr>
              <w:t>SelfTOFKcode</w:t>
            </w:r>
            <w:r w:rsidR="0087116B">
              <w:t xml:space="preserve"> (Код собственного ТОФК)</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Бизнес-роль (наимен</w:t>
            </w:r>
            <w:r w:rsidRPr="00CF38F3">
              <w:t>о</w:t>
            </w:r>
            <w:r w:rsidRPr="00667813">
              <w:t>вание)</w:t>
            </w:r>
          </w:p>
        </w:tc>
        <w:tc>
          <w:tcPr>
            <w:tcW w:w="3710" w:type="pct"/>
            <w:shd w:val="clear" w:color="auto" w:fill="auto"/>
          </w:tcPr>
          <w:p w:rsidR="00CF38F3" w:rsidRPr="00667813" w:rsidRDefault="00CF38F3" w:rsidP="00412DF7">
            <w:pPr>
              <w:pStyle w:val="ASFKTablenorm"/>
              <w:ind w:left="57" w:right="57"/>
            </w:pPr>
            <w:r w:rsidRPr="00667813">
              <w:t>Значение вычисляется на основе значения системной ко</w:t>
            </w:r>
            <w:r w:rsidRPr="005B3BB9">
              <w:t>н</w:t>
            </w:r>
            <w:r w:rsidRPr="00667813">
              <w:t xml:space="preserve">станты </w:t>
            </w:r>
            <w:r w:rsidR="0087116B" w:rsidRPr="00F72F15">
              <w:rPr>
                <w:rStyle w:val="ASFKReporterror"/>
              </w:rPr>
              <w:t>OrgRole</w:t>
            </w:r>
            <w:r w:rsidR="0087116B">
              <w:t xml:space="preserve"> (Бюджетные полномочия организации)</w:t>
            </w:r>
            <w:r w:rsidRPr="00667813">
              <w:t>.</w:t>
            </w:r>
          </w:p>
          <w:p w:rsidR="00CF38F3" w:rsidRPr="00667813" w:rsidRDefault="00CF38F3" w:rsidP="00412DF7">
            <w:pPr>
              <w:pStyle w:val="ASFKTablenorm"/>
              <w:ind w:left="57" w:right="57"/>
            </w:pPr>
            <w:r w:rsidRPr="00667813">
              <w:t xml:space="preserve">Если </w:t>
            </w:r>
            <w:r w:rsidR="0087116B" w:rsidRPr="00F72F15">
              <w:rPr>
                <w:rStyle w:val="ASFKReporterror"/>
              </w:rPr>
              <w:t>OrgRole</w:t>
            </w:r>
            <w:r w:rsidR="0087116B">
              <w:t xml:space="preserve"> (Бюджетные полномочия организации)</w:t>
            </w:r>
            <w:r w:rsidRPr="00667813">
              <w:t xml:space="preserve"> = PBS, то заполняем ПБС и т.д.</w:t>
            </w:r>
            <w:r>
              <w:t>:</w:t>
            </w:r>
          </w:p>
          <w:p w:rsidR="00CF38F3" w:rsidRPr="00667813" w:rsidRDefault="00CF38F3" w:rsidP="0047317B">
            <w:pPr>
              <w:pStyle w:val="ASFKTableListMark"/>
            </w:pPr>
            <w:r w:rsidRPr="00667813">
              <w:t>GRBS = ГРБС</w:t>
            </w:r>
            <w:r>
              <w:t>;</w:t>
            </w:r>
          </w:p>
          <w:p w:rsidR="00CF38F3" w:rsidRPr="00667813" w:rsidRDefault="00CF38F3" w:rsidP="0047317B">
            <w:pPr>
              <w:pStyle w:val="ASFKTableListMark"/>
            </w:pPr>
            <w:r w:rsidRPr="00667813">
              <w:t>RBS = РБС</w:t>
            </w:r>
            <w:r>
              <w:t>;</w:t>
            </w:r>
          </w:p>
          <w:p w:rsidR="00CF38F3" w:rsidRPr="00667813" w:rsidRDefault="00CF38F3" w:rsidP="0047317B">
            <w:pPr>
              <w:pStyle w:val="ASFKTableListMark"/>
            </w:pPr>
            <w:r w:rsidRPr="00667813">
              <w:t>FO = ФО</w:t>
            </w:r>
            <w:r>
              <w:t>;</w:t>
            </w:r>
          </w:p>
          <w:p w:rsidR="00CF38F3" w:rsidRPr="00667813" w:rsidRDefault="00CF38F3" w:rsidP="0047317B">
            <w:pPr>
              <w:pStyle w:val="ASFKTableListMark"/>
            </w:pPr>
            <w:r w:rsidRPr="00667813">
              <w:t>AP = АП</w:t>
            </w:r>
            <w:r>
              <w:t>;</w:t>
            </w:r>
          </w:p>
          <w:p w:rsidR="00CF38F3" w:rsidRPr="00667813" w:rsidRDefault="00CF38F3" w:rsidP="0047317B">
            <w:pPr>
              <w:pStyle w:val="ASFKTableListMark"/>
            </w:pPr>
            <w:r w:rsidRPr="00667813">
              <w:t>NUBP = НУБП</w:t>
            </w:r>
            <w:r>
              <w:t>;</w:t>
            </w:r>
          </w:p>
          <w:p w:rsidR="00CF38F3" w:rsidRPr="00DE7533" w:rsidRDefault="00CF38F3" w:rsidP="0047317B">
            <w:pPr>
              <w:pStyle w:val="ASFKTableListMark"/>
            </w:pPr>
            <w:r w:rsidRPr="00667813">
              <w:t>MF = МФ</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C17850">
              <w:t>Бизнес-роль (код)</w:t>
            </w:r>
          </w:p>
        </w:tc>
        <w:tc>
          <w:tcPr>
            <w:tcW w:w="3710" w:type="pct"/>
            <w:shd w:val="clear" w:color="auto" w:fill="auto"/>
          </w:tcPr>
          <w:p w:rsidR="00CF38F3" w:rsidRPr="00DE7533" w:rsidRDefault="00CF38F3" w:rsidP="00412DF7">
            <w:pPr>
              <w:pStyle w:val="ASFKTablenorm"/>
              <w:ind w:left="57" w:right="57"/>
            </w:pPr>
            <w:r w:rsidRPr="00C17850">
              <w:t xml:space="preserve">Значение вычисляется на основе значения системной константы </w:t>
            </w:r>
            <w:r w:rsidR="0087116B" w:rsidRPr="00F72F15">
              <w:rPr>
                <w:rStyle w:val="ASFKReporterror"/>
              </w:rPr>
              <w:t>OrgRole</w:t>
            </w:r>
            <w:r w:rsidR="0087116B">
              <w:t xml:space="preserve"> (Бюджетные полномочия организации)</w:t>
            </w:r>
            <w:r w:rsidRPr="00DE7533">
              <w:t>.</w:t>
            </w:r>
          </w:p>
        </w:tc>
      </w:tr>
      <w:tr w:rsidR="00CF38F3" w:rsidRPr="00DE7533" w:rsidTr="00412DF7">
        <w:tc>
          <w:tcPr>
            <w:tcW w:w="5000" w:type="pct"/>
            <w:gridSpan w:val="2"/>
            <w:shd w:val="clear" w:color="auto" w:fill="auto"/>
          </w:tcPr>
          <w:p w:rsidR="00CF38F3" w:rsidRPr="0071242B"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t>Получатель документа</w:t>
            </w:r>
            <w:r w:rsidR="001F20AD">
              <w:t>»</w:t>
            </w:r>
          </w:p>
        </w:tc>
      </w:tr>
      <w:tr w:rsidR="00CF38F3" w:rsidRPr="00DE7533" w:rsidTr="00412DF7">
        <w:tc>
          <w:tcPr>
            <w:tcW w:w="1290" w:type="pct"/>
            <w:shd w:val="clear" w:color="auto" w:fill="auto"/>
          </w:tcPr>
          <w:p w:rsidR="00CF38F3" w:rsidRPr="00DE7533" w:rsidRDefault="00CF38F3" w:rsidP="00412DF7">
            <w:pPr>
              <w:pStyle w:val="ASFKTablenorm"/>
              <w:ind w:left="57" w:right="57"/>
            </w:pPr>
            <w:r>
              <w:t>Тип получателя</w:t>
            </w:r>
          </w:p>
        </w:tc>
        <w:tc>
          <w:tcPr>
            <w:tcW w:w="3710" w:type="pct"/>
            <w:shd w:val="clear" w:color="auto" w:fill="auto"/>
          </w:tcPr>
          <w:p w:rsidR="00CF38F3" w:rsidRPr="00DE7533" w:rsidRDefault="00CF38F3" w:rsidP="00412DF7">
            <w:pPr>
              <w:pStyle w:val="ASFKTablenorm"/>
              <w:ind w:left="57" w:right="57"/>
            </w:pPr>
            <w:r>
              <w:t>Тип получателя.</w:t>
            </w:r>
          </w:p>
        </w:tc>
      </w:tr>
      <w:tr w:rsidR="00CF38F3" w:rsidRPr="00DE7533" w:rsidTr="00412DF7">
        <w:tc>
          <w:tcPr>
            <w:tcW w:w="5000" w:type="pct"/>
            <w:gridSpan w:val="2"/>
            <w:shd w:val="clear" w:color="auto" w:fill="auto"/>
          </w:tcPr>
          <w:p w:rsidR="00CF38F3" w:rsidRPr="0071242B"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71242B">
              <w:t>Уровень бюджета или номер бюджета о</w:t>
            </w:r>
            <w:r w:rsidRPr="00125B27">
              <w:t>р</w:t>
            </w:r>
            <w:r w:rsidRPr="0071242B">
              <w:t>г</w:t>
            </w:r>
            <w:r w:rsidRPr="00CF38F3">
              <w:t>а</w:t>
            </w:r>
            <w:r w:rsidRPr="0071242B">
              <w:t>н</w:t>
            </w:r>
            <w:r w:rsidRPr="00133238">
              <w:t>и</w:t>
            </w:r>
            <w:r w:rsidRPr="0071242B">
              <w:t>зации получателя</w:t>
            </w:r>
            <w:r w:rsidR="001F20AD">
              <w:t>»</w:t>
            </w:r>
          </w:p>
        </w:tc>
      </w:tr>
      <w:tr w:rsidR="00CF38F3" w:rsidRPr="00DE7533" w:rsidTr="00412DF7">
        <w:trPr>
          <w:trHeight w:val="816"/>
        </w:trPr>
        <w:tc>
          <w:tcPr>
            <w:tcW w:w="1290" w:type="pct"/>
            <w:shd w:val="clear" w:color="auto" w:fill="auto"/>
          </w:tcPr>
          <w:p w:rsidR="00CF38F3" w:rsidRPr="00DE7533" w:rsidRDefault="00CF38F3" w:rsidP="00412DF7">
            <w:pPr>
              <w:pStyle w:val="ASFKTablenorm"/>
              <w:ind w:left="57" w:right="57"/>
            </w:pPr>
            <w:r w:rsidRPr="0071242B">
              <w:t>Н</w:t>
            </w:r>
            <w:r w:rsidRPr="007C3016">
              <w:t>о</w:t>
            </w:r>
            <w:r w:rsidRPr="0071242B">
              <w:t xml:space="preserve">мер </w:t>
            </w:r>
            <w:r>
              <w:t>и</w:t>
            </w:r>
            <w:r w:rsidRPr="0024549F">
              <w:t xml:space="preserve"> </w:t>
            </w:r>
            <w:r>
              <w:t>н</w:t>
            </w:r>
            <w:r w:rsidRPr="0024549F">
              <w:t>аим</w:t>
            </w:r>
            <w:r w:rsidRPr="00125B27">
              <w:t>е</w:t>
            </w:r>
            <w:r w:rsidRPr="0024549F">
              <w:t>нование бюджета</w:t>
            </w:r>
          </w:p>
        </w:tc>
        <w:tc>
          <w:tcPr>
            <w:tcW w:w="3710" w:type="pct"/>
            <w:shd w:val="clear" w:color="auto" w:fill="auto"/>
          </w:tcPr>
          <w:p w:rsidR="00CF38F3" w:rsidRPr="00DE7533" w:rsidRDefault="00CF38F3" w:rsidP="00412DF7">
            <w:pPr>
              <w:pStyle w:val="ASFKTablenorm"/>
              <w:ind w:left="57" w:right="57"/>
            </w:pPr>
            <w:r w:rsidRPr="0071242B">
              <w:t xml:space="preserve">Номер </w:t>
            </w:r>
            <w:r>
              <w:t>и н</w:t>
            </w:r>
            <w:r w:rsidRPr="0024549F">
              <w:t>аименование бюджета</w:t>
            </w:r>
            <w:r>
              <w:t>.</w:t>
            </w:r>
          </w:p>
        </w:tc>
      </w:tr>
      <w:tr w:rsidR="00CF38F3" w:rsidRPr="00DE7533" w:rsidTr="00412DF7">
        <w:tc>
          <w:tcPr>
            <w:tcW w:w="5000" w:type="pct"/>
            <w:gridSpan w:val="2"/>
            <w:shd w:val="clear" w:color="auto" w:fill="auto"/>
          </w:tcPr>
          <w:p w:rsidR="00CF38F3" w:rsidRPr="0024549F"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24549F">
              <w:t>Глава по БК</w:t>
            </w:r>
            <w:r>
              <w:t xml:space="preserve"> организации получателя</w:t>
            </w:r>
            <w:r w:rsidR="001F20AD">
              <w:t>»</w:t>
            </w:r>
          </w:p>
        </w:tc>
      </w:tr>
      <w:tr w:rsidR="00CF38F3" w:rsidRPr="00DE7533" w:rsidTr="00412DF7">
        <w:trPr>
          <w:trHeight w:val="473"/>
        </w:trPr>
        <w:tc>
          <w:tcPr>
            <w:tcW w:w="1290" w:type="pct"/>
            <w:shd w:val="clear" w:color="auto" w:fill="auto"/>
          </w:tcPr>
          <w:p w:rsidR="00CF38F3" w:rsidRPr="0024549F" w:rsidRDefault="00CF38F3" w:rsidP="00412DF7">
            <w:pPr>
              <w:pStyle w:val="ASFKTablenorm"/>
              <w:ind w:left="57" w:right="57"/>
            </w:pPr>
            <w:r w:rsidRPr="0024549F">
              <w:t xml:space="preserve">Код </w:t>
            </w:r>
            <w:r>
              <w:t>и н</w:t>
            </w:r>
            <w:r w:rsidRPr="00356DEE">
              <w:t>а</w:t>
            </w:r>
            <w:r w:rsidRPr="0024549F">
              <w:t>именование главы</w:t>
            </w:r>
          </w:p>
        </w:tc>
        <w:tc>
          <w:tcPr>
            <w:tcW w:w="3710" w:type="pct"/>
            <w:shd w:val="clear" w:color="auto" w:fill="auto"/>
          </w:tcPr>
          <w:p w:rsidR="00CF38F3" w:rsidRPr="0024549F" w:rsidRDefault="00CF38F3" w:rsidP="00412DF7">
            <w:pPr>
              <w:pStyle w:val="ASFKTablenorm"/>
              <w:ind w:left="57" w:right="57"/>
            </w:pPr>
            <w:r w:rsidRPr="0024549F">
              <w:t xml:space="preserve">Код </w:t>
            </w:r>
            <w:r>
              <w:t>и</w:t>
            </w:r>
            <w:r w:rsidRPr="0024549F">
              <w:t xml:space="preserve"> </w:t>
            </w:r>
            <w:r>
              <w:t>н</w:t>
            </w:r>
            <w:r w:rsidRPr="0024549F">
              <w:t>аименование главы</w:t>
            </w:r>
            <w:r>
              <w:t>.</w:t>
            </w:r>
          </w:p>
        </w:tc>
      </w:tr>
      <w:tr w:rsidR="00CF38F3" w:rsidRPr="00DE7533" w:rsidTr="00412DF7">
        <w:tc>
          <w:tcPr>
            <w:tcW w:w="5000" w:type="pct"/>
            <w:gridSpan w:val="2"/>
            <w:shd w:val="clear" w:color="auto" w:fill="auto"/>
          </w:tcPr>
          <w:p w:rsidR="00CF38F3"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24549F">
              <w:t>Орган ФК, обслуж</w:t>
            </w:r>
            <w:r w:rsidRPr="00554BF9">
              <w:t>и</w:t>
            </w:r>
            <w:r w:rsidRPr="0024549F">
              <w:t>вающий организ</w:t>
            </w:r>
            <w:r w:rsidRPr="00BA251B">
              <w:t>а</w:t>
            </w:r>
            <w:r w:rsidRPr="0024549F">
              <w:t>цию получат</w:t>
            </w:r>
            <w:r w:rsidRPr="00CF38F3">
              <w:t>е</w:t>
            </w:r>
            <w:r w:rsidRPr="0024549F">
              <w:t>ля</w:t>
            </w:r>
            <w:r w:rsidR="001F20AD">
              <w:t>»</w:t>
            </w:r>
          </w:p>
        </w:tc>
      </w:tr>
      <w:tr w:rsidR="00CF38F3" w:rsidRPr="00DE7533" w:rsidTr="00412DF7">
        <w:trPr>
          <w:trHeight w:val="525"/>
        </w:trPr>
        <w:tc>
          <w:tcPr>
            <w:tcW w:w="1290" w:type="pct"/>
            <w:shd w:val="clear" w:color="auto" w:fill="auto"/>
          </w:tcPr>
          <w:p w:rsidR="00CF38F3" w:rsidRPr="0024549F" w:rsidRDefault="00CF38F3" w:rsidP="00412DF7">
            <w:pPr>
              <w:pStyle w:val="ASFKTablenorm"/>
              <w:ind w:left="57" w:right="57"/>
            </w:pPr>
            <w:r w:rsidRPr="0024549F">
              <w:lastRenderedPageBreak/>
              <w:t xml:space="preserve">Код </w:t>
            </w:r>
            <w:r>
              <w:t>и н</w:t>
            </w:r>
            <w:r w:rsidRPr="0024549F">
              <w:t>аимен</w:t>
            </w:r>
            <w:r w:rsidRPr="00356DEE">
              <w:t>о</w:t>
            </w:r>
            <w:r w:rsidRPr="0024549F">
              <w:t>вание ОрФК</w:t>
            </w:r>
          </w:p>
        </w:tc>
        <w:tc>
          <w:tcPr>
            <w:tcW w:w="3710" w:type="pct"/>
            <w:shd w:val="clear" w:color="auto" w:fill="auto"/>
          </w:tcPr>
          <w:p w:rsidR="00CF38F3" w:rsidRPr="0024549F" w:rsidRDefault="00CF38F3" w:rsidP="00412DF7">
            <w:pPr>
              <w:pStyle w:val="ASFKTablenorm"/>
              <w:ind w:left="57" w:right="57"/>
            </w:pPr>
            <w:r w:rsidRPr="0024549F">
              <w:t xml:space="preserve">Код </w:t>
            </w:r>
            <w:r>
              <w:t>и</w:t>
            </w:r>
            <w:r w:rsidRPr="0024549F">
              <w:t xml:space="preserve"> </w:t>
            </w:r>
            <w:r>
              <w:t>н</w:t>
            </w:r>
            <w:r w:rsidRPr="0024549F">
              <w:t>аимен</w:t>
            </w:r>
            <w:r w:rsidRPr="000D62EE">
              <w:t>о</w:t>
            </w:r>
            <w:r w:rsidRPr="0024549F">
              <w:t xml:space="preserve">вание </w:t>
            </w:r>
            <w:r w:rsidR="005D0C9F">
              <w:t>ТОФК</w:t>
            </w:r>
            <w:r>
              <w:t>.</w:t>
            </w:r>
          </w:p>
        </w:tc>
      </w:tr>
    </w:tbl>
    <w:p w:rsidR="00535125" w:rsidRPr="00535125" w:rsidRDefault="00963FC7" w:rsidP="00535125">
      <w:pPr>
        <w:pStyle w:val="ASFKNormal"/>
      </w:pPr>
      <w:bookmarkStart w:id="1107" w:name="_Ref401587730"/>
      <w:bookmarkStart w:id="1108" w:name="_Toc401648972"/>
      <w:bookmarkStart w:id="1109" w:name="_Toc410283287"/>
      <w:bookmarkStart w:id="1110" w:name="_Toc387859026"/>
      <w:r w:rsidRPr="00535125">
        <w:t>ЭФ документа</w:t>
      </w:r>
      <w:r w:rsidR="00535125" w:rsidRPr="00535125">
        <w:t xml:space="preserve"> «Способы автоматического импорта файлов</w:t>
      </w:r>
      <w:r w:rsidR="00F9698D">
        <w:t xml:space="preserve">», закладки </w:t>
      </w:r>
      <w:r w:rsidR="00535125" w:rsidRPr="00535125">
        <w:t>«Параметры документа «Информационное сообщение»</w:t>
      </w:r>
      <w:r w:rsidRPr="00963FC7">
        <w:t xml:space="preserve"> </w:t>
      </w:r>
      <w:r w:rsidRPr="00535125">
        <w:t xml:space="preserve">представлена </w:t>
      </w:r>
      <w:r>
        <w:t>н</w:t>
      </w:r>
      <w:r w:rsidRPr="00AB7803">
        <w:t>а рисунке </w:t>
      </w:r>
      <w:r w:rsidRPr="00535125">
        <w:fldChar w:fldCharType="begin"/>
      </w:r>
      <w:r w:rsidRPr="00535125">
        <w:instrText xml:space="preserve"> REF _Ref383423808 \h  \* MERGEFORMAT </w:instrText>
      </w:r>
      <w:r w:rsidRPr="00535125">
        <w:fldChar w:fldCharType="separate"/>
      </w:r>
      <w:r w:rsidR="0092715F">
        <w:t>164</w:t>
      </w:r>
      <w:r w:rsidRPr="00535125">
        <w:fldChar w:fldCharType="end"/>
      </w:r>
      <w:r>
        <w:t>.</w:t>
      </w:r>
      <w:r w:rsidRPr="00535125">
        <w:t xml:space="preserve"> </w:t>
      </w:r>
    </w:p>
    <w:p w:rsidR="00535125" w:rsidRPr="00535125" w:rsidRDefault="0092715F" w:rsidP="00535125">
      <w:pPr>
        <w:pStyle w:val="ASFKFigure"/>
      </w:pPr>
      <w:r>
        <w:pict>
          <v:shape id="_x0000_i1295" type="#_x0000_t75" style="width:480pt;height:120pt">
            <v:imagedata r:id="rId241" o:title="0"/>
          </v:shape>
        </w:pict>
      </w:r>
    </w:p>
    <w:p w:rsidR="00535125" w:rsidRPr="00535125" w:rsidRDefault="00535125" w:rsidP="00535125">
      <w:pPr>
        <w:pStyle w:val="ASFKFigName"/>
      </w:pPr>
      <w:r w:rsidRPr="00535125">
        <w:fldChar w:fldCharType="begin"/>
      </w:r>
      <w:r w:rsidRPr="00535125">
        <w:instrText xml:space="preserve"> SEQ Рисунок \* ARABIC </w:instrText>
      </w:r>
      <w:r w:rsidRPr="00535125">
        <w:fldChar w:fldCharType="separate"/>
      </w:r>
      <w:bookmarkStart w:id="1111" w:name="_Ref383423808"/>
      <w:bookmarkStart w:id="1112" w:name="_Toc79490533"/>
      <w:r w:rsidR="0092715F">
        <w:rPr>
          <w:noProof/>
        </w:rPr>
        <w:t>164</w:t>
      </w:r>
      <w:bookmarkEnd w:id="1111"/>
      <w:r w:rsidRPr="00535125">
        <w:fldChar w:fldCharType="end"/>
      </w:r>
      <w:r w:rsidRPr="00535125">
        <w:t>. ЭФ документа «Способы автоматического импорта файлов</w:t>
      </w:r>
      <w:r w:rsidR="00F9698D">
        <w:t xml:space="preserve">», закладки </w:t>
      </w:r>
      <w:r w:rsidRPr="00535125">
        <w:t>«Параметры документа Информационное сообщение»</w:t>
      </w:r>
      <w:bookmarkEnd w:id="1112"/>
    </w:p>
    <w:p w:rsidR="00535125" w:rsidRPr="00535125" w:rsidRDefault="00535125" w:rsidP="00535125">
      <w:pPr>
        <w:pStyle w:val="ASFKNormal"/>
      </w:pPr>
      <w:r w:rsidRPr="00AB7803">
        <w:t xml:space="preserve">Перечень полей документа </w:t>
      </w:r>
      <w:r w:rsidRPr="00535125">
        <w:t>«Способы автоматического импорта файлов</w:t>
      </w:r>
      <w:r w:rsidR="00F9698D">
        <w:t xml:space="preserve">», закладки </w:t>
      </w:r>
      <w:r w:rsidRPr="00535125">
        <w:t xml:space="preserve">«Параметры документа Информационное сообщение» </w:t>
      </w:r>
      <w:r w:rsidR="00F9698D">
        <w:t>приведен в таблице</w:t>
      </w:r>
      <w:r w:rsidR="00963FC7" w:rsidRPr="0064058C">
        <w:t> </w:t>
      </w:r>
      <w:r w:rsidRPr="00535125">
        <w:fldChar w:fldCharType="begin"/>
      </w:r>
      <w:r w:rsidRPr="00535125">
        <w:instrText xml:space="preserve"> REF _Ref383423595 \h  \* MERGEFORMAT </w:instrText>
      </w:r>
      <w:r w:rsidRPr="00535125">
        <w:fldChar w:fldCharType="separate"/>
      </w:r>
      <w:r w:rsidR="0092715F">
        <w:t>88</w:t>
      </w:r>
      <w:r w:rsidRPr="00535125">
        <w:fldChar w:fldCharType="end"/>
      </w:r>
      <w:r w:rsidRPr="00535125">
        <w:t>.</w:t>
      </w:r>
    </w:p>
    <w:p w:rsidR="00535125" w:rsidRPr="00535125"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113" w:name="_Ref383423595"/>
      <w:bookmarkStart w:id="1114" w:name="_Toc79490317"/>
      <w:r w:rsidR="0092715F">
        <w:rPr>
          <w:noProof/>
        </w:rPr>
        <w:t>88</w:t>
      </w:r>
      <w:bookmarkEnd w:id="1113"/>
      <w:r>
        <w:rPr>
          <w:noProof/>
        </w:rPr>
        <w:fldChar w:fldCharType="end"/>
      </w:r>
      <w:r w:rsidR="00535125" w:rsidRPr="00535125">
        <w:t>. Перечень полей документа «Способы автоматического импорта файлов</w:t>
      </w:r>
      <w:r w:rsidR="00F9698D">
        <w:t xml:space="preserve">», закладки </w:t>
      </w:r>
      <w:r w:rsidR="00535125" w:rsidRPr="00535125">
        <w:t>«Параметры документа Информационное сообщение»</w:t>
      </w:r>
      <w:bookmarkEnd w:id="1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17"/>
        <w:gridCol w:w="7238"/>
      </w:tblGrid>
      <w:tr w:rsidR="00535125" w:rsidRPr="00AB7803" w:rsidTr="00412DF7">
        <w:trPr>
          <w:tblHeader/>
        </w:trPr>
        <w:tc>
          <w:tcPr>
            <w:tcW w:w="12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Наименование поля</w:t>
            </w:r>
          </w:p>
        </w:tc>
        <w:tc>
          <w:tcPr>
            <w:tcW w:w="37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Описание поля</w:t>
            </w:r>
          </w:p>
        </w:tc>
      </w:tr>
      <w:tr w:rsidR="00535125" w:rsidRPr="00AB7803" w:rsidTr="00412DF7">
        <w:tc>
          <w:tcPr>
            <w:tcW w:w="5000" w:type="pct"/>
            <w:gridSpan w:val="2"/>
            <w:shd w:val="clear" w:color="auto" w:fill="auto"/>
          </w:tcPr>
          <w:p w:rsidR="00535125" w:rsidRPr="00AB7803" w:rsidRDefault="00535125" w:rsidP="00412DF7">
            <w:pPr>
              <w:pStyle w:val="ASFKTablenorm"/>
              <w:ind w:left="57" w:right="57"/>
            </w:pPr>
            <w:r w:rsidRPr="00AB7803">
              <w:t xml:space="preserve">Группа полей </w:t>
            </w:r>
            <w:r>
              <w:t>«</w:t>
            </w:r>
            <w:r w:rsidRPr="00AB7803">
              <w:t>Заполнение полей документа Информационное сообщение</w:t>
            </w:r>
            <w:r>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Наименование докуме</w:t>
            </w:r>
            <w:r w:rsidRPr="00535125">
              <w:t>н</w:t>
            </w:r>
            <w:r w:rsidRPr="00AB7803">
              <w:t>та</w:t>
            </w:r>
          </w:p>
        </w:tc>
        <w:tc>
          <w:tcPr>
            <w:tcW w:w="3710" w:type="pct"/>
            <w:shd w:val="clear" w:color="auto" w:fill="auto"/>
          </w:tcPr>
          <w:p w:rsidR="00535125" w:rsidRPr="00AB7803" w:rsidRDefault="00535125" w:rsidP="00412DF7">
            <w:pPr>
              <w:pStyle w:val="ASFKTablenorm"/>
              <w:ind w:left="57" w:right="57"/>
            </w:pPr>
            <w:r w:rsidRPr="00AB7803">
              <w:t>Наименование документа.</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Тип документа</w:t>
            </w:r>
          </w:p>
        </w:tc>
        <w:tc>
          <w:tcPr>
            <w:tcW w:w="3710" w:type="pct"/>
            <w:shd w:val="clear" w:color="auto" w:fill="auto"/>
          </w:tcPr>
          <w:p w:rsidR="00535125" w:rsidRPr="00AB7803" w:rsidRDefault="00535125" w:rsidP="00412DF7">
            <w:pPr>
              <w:pStyle w:val="ASFKTablenorm"/>
              <w:ind w:left="57" w:right="57"/>
            </w:pPr>
            <w:r w:rsidRPr="00AB7803">
              <w:t>Тип документа.</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Тип сообщения</w:t>
            </w:r>
          </w:p>
        </w:tc>
        <w:tc>
          <w:tcPr>
            <w:tcW w:w="3710" w:type="pct"/>
            <w:shd w:val="clear" w:color="auto" w:fill="auto"/>
          </w:tcPr>
          <w:p w:rsidR="00535125" w:rsidRPr="00AB7803" w:rsidRDefault="00535125" w:rsidP="00412DF7">
            <w:pPr>
              <w:pStyle w:val="ASFKTablenorm"/>
              <w:ind w:left="57" w:right="57"/>
            </w:pPr>
            <w:r w:rsidRPr="00AB7803">
              <w:t>Тип сообщения.</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Тема сообщения</w:t>
            </w:r>
          </w:p>
        </w:tc>
        <w:tc>
          <w:tcPr>
            <w:tcW w:w="3710" w:type="pct"/>
            <w:shd w:val="clear" w:color="auto" w:fill="auto"/>
          </w:tcPr>
          <w:p w:rsidR="00535125" w:rsidRPr="00AB7803" w:rsidRDefault="00535125" w:rsidP="00412DF7">
            <w:pPr>
              <w:pStyle w:val="ASFKTablenorm"/>
              <w:ind w:left="57" w:right="57"/>
            </w:pPr>
            <w:r w:rsidRPr="00AB7803">
              <w:t xml:space="preserve">Заполнить значением </w:t>
            </w:r>
            <w:r>
              <w:t>«</w:t>
            </w:r>
            <w:r w:rsidRPr="00AB7803">
              <w:t>Документ</w:t>
            </w:r>
            <w:r>
              <w:t>»</w:t>
            </w:r>
            <w:r w:rsidRPr="00AB7803">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Краткое описание</w:t>
            </w:r>
          </w:p>
        </w:tc>
        <w:tc>
          <w:tcPr>
            <w:tcW w:w="3710" w:type="pct"/>
            <w:shd w:val="clear" w:color="auto" w:fill="auto"/>
          </w:tcPr>
          <w:p w:rsidR="00535125" w:rsidRPr="00AB7803" w:rsidRDefault="00535125" w:rsidP="00412DF7">
            <w:pPr>
              <w:pStyle w:val="ASFKTablenorm"/>
              <w:ind w:left="57" w:right="57"/>
            </w:pPr>
            <w:r w:rsidRPr="00AB7803">
              <w:t xml:space="preserve">Заполнить значением </w:t>
            </w:r>
            <w:r>
              <w:t>«</w:t>
            </w:r>
            <w:r w:rsidRPr="00AB7803">
              <w:t>Документ сформирован на основе</w:t>
            </w:r>
            <w:r>
              <w:t>»</w:t>
            </w:r>
            <w:r w:rsidRPr="00AB7803">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Ответственный</w:t>
            </w:r>
          </w:p>
        </w:tc>
        <w:tc>
          <w:tcPr>
            <w:tcW w:w="3710" w:type="pct"/>
            <w:shd w:val="clear" w:color="auto" w:fill="auto"/>
          </w:tcPr>
          <w:p w:rsidR="00535125" w:rsidRPr="00AB7803" w:rsidRDefault="00535125" w:rsidP="00412DF7">
            <w:pPr>
              <w:pStyle w:val="ASFKTablenorm"/>
              <w:ind w:left="57" w:right="57"/>
            </w:pPr>
            <w:r w:rsidRPr="00AB7803">
              <w:t>Ответственный.</w:t>
            </w:r>
          </w:p>
        </w:tc>
      </w:tr>
    </w:tbl>
    <w:p w:rsidR="00535125" w:rsidRPr="00535125" w:rsidRDefault="00535125" w:rsidP="00535125">
      <w:pPr>
        <w:pStyle w:val="ASFKNormal"/>
      </w:pPr>
      <w:r w:rsidRPr="00535125">
        <w:t>ЭФ документа «Способы автоматического импорта файлов</w:t>
      </w:r>
      <w:r w:rsidR="00F9698D">
        <w:t xml:space="preserve">», закладки </w:t>
      </w:r>
      <w:r w:rsidRPr="00535125">
        <w:t>«Дополнитель</w:t>
      </w:r>
      <w:r w:rsidR="00963FC7">
        <w:t>ные операции»</w:t>
      </w:r>
      <w:r w:rsidR="00963FC7" w:rsidRPr="00963FC7">
        <w:t xml:space="preserve"> </w:t>
      </w:r>
      <w:r w:rsidR="00963FC7" w:rsidRPr="00535125">
        <w:t>представлена</w:t>
      </w:r>
      <w:r w:rsidR="00963FC7" w:rsidRPr="00E420BE">
        <w:t xml:space="preserve"> </w:t>
      </w:r>
      <w:r w:rsidR="00963FC7">
        <w:t>н</w:t>
      </w:r>
      <w:r w:rsidR="00963FC7" w:rsidRPr="00E420BE">
        <w:t>а рисунке </w:t>
      </w:r>
      <w:r w:rsidR="00963FC7" w:rsidRPr="00535125">
        <w:fldChar w:fldCharType="begin"/>
      </w:r>
      <w:r w:rsidR="00963FC7" w:rsidRPr="00535125">
        <w:instrText xml:space="preserve"> REF _Ref383101375 \h  \* MERGEFORMAT </w:instrText>
      </w:r>
      <w:r w:rsidR="00963FC7" w:rsidRPr="00535125">
        <w:fldChar w:fldCharType="separate"/>
      </w:r>
      <w:r w:rsidR="0092715F">
        <w:t>165</w:t>
      </w:r>
      <w:r w:rsidR="00963FC7" w:rsidRPr="00535125">
        <w:fldChar w:fldCharType="end"/>
      </w:r>
      <w:r w:rsidR="00963FC7">
        <w:t>.</w:t>
      </w:r>
      <w:r w:rsidR="00963FC7" w:rsidRPr="00535125">
        <w:t xml:space="preserve"> </w:t>
      </w:r>
    </w:p>
    <w:p w:rsidR="00535125" w:rsidRPr="00535125" w:rsidRDefault="0092715F" w:rsidP="00535125">
      <w:pPr>
        <w:pStyle w:val="ASFKFigure"/>
      </w:pPr>
      <w:r>
        <w:lastRenderedPageBreak/>
        <w:pict>
          <v:shape id="_x0000_i1296" type="#_x0000_t75" style="width:480pt;height:205.5pt">
            <v:imagedata r:id="rId242" o:title="0"/>
          </v:shape>
        </w:pict>
      </w:r>
    </w:p>
    <w:p w:rsidR="00535125" w:rsidRPr="00535125" w:rsidRDefault="00535125" w:rsidP="00535125">
      <w:pPr>
        <w:pStyle w:val="ASFKFigName"/>
      </w:pPr>
      <w:r w:rsidRPr="00535125">
        <w:fldChar w:fldCharType="begin"/>
      </w:r>
      <w:r w:rsidRPr="00535125">
        <w:instrText xml:space="preserve"> SEQ Рисунок \* ARABIC </w:instrText>
      </w:r>
      <w:r w:rsidRPr="00535125">
        <w:fldChar w:fldCharType="separate"/>
      </w:r>
      <w:bookmarkStart w:id="1115" w:name="_Ref383101375"/>
      <w:bookmarkStart w:id="1116" w:name="_Toc79490534"/>
      <w:r w:rsidR="0092715F">
        <w:rPr>
          <w:noProof/>
        </w:rPr>
        <w:t>165</w:t>
      </w:r>
      <w:bookmarkEnd w:id="1115"/>
      <w:r w:rsidRPr="00535125">
        <w:fldChar w:fldCharType="end"/>
      </w:r>
      <w:r w:rsidRPr="00535125">
        <w:t>. ЭФ документа «Способы автоматического импорта файлов</w:t>
      </w:r>
      <w:r w:rsidR="00F9698D">
        <w:t xml:space="preserve">», закладки </w:t>
      </w:r>
      <w:r w:rsidRPr="00535125">
        <w:t>«Дополнительные операции»</w:t>
      </w:r>
      <w:bookmarkEnd w:id="1116"/>
    </w:p>
    <w:p w:rsidR="00535125" w:rsidRPr="00535125" w:rsidRDefault="00535125" w:rsidP="00535125">
      <w:pPr>
        <w:pStyle w:val="ASFKNormal"/>
      </w:pPr>
      <w:r w:rsidRPr="00AB7803">
        <w:t xml:space="preserve">Перечень полей документа </w:t>
      </w:r>
      <w:r w:rsidRPr="00535125">
        <w:t>«Способы автоматического импорта файлов</w:t>
      </w:r>
      <w:r w:rsidR="00F9698D">
        <w:t xml:space="preserve">», закладки </w:t>
      </w:r>
      <w:r w:rsidRPr="00535125">
        <w:t xml:space="preserve">«Дополнительные операции» </w:t>
      </w:r>
      <w:r w:rsidR="00F9698D">
        <w:t>приведен в таблице</w:t>
      </w:r>
      <w:r w:rsidR="00963FC7" w:rsidRPr="0064058C">
        <w:t> </w:t>
      </w:r>
      <w:r w:rsidRPr="00535125">
        <w:fldChar w:fldCharType="begin"/>
      </w:r>
      <w:r w:rsidRPr="00535125">
        <w:instrText xml:space="preserve"> REF _Ref383423635 \h  \* MERGEFORMAT </w:instrText>
      </w:r>
      <w:r w:rsidRPr="00535125">
        <w:fldChar w:fldCharType="separate"/>
      </w:r>
      <w:r w:rsidR="0092715F">
        <w:t>89</w:t>
      </w:r>
      <w:r w:rsidRPr="00535125">
        <w:fldChar w:fldCharType="end"/>
      </w:r>
      <w:r w:rsidRPr="00535125">
        <w:t>.</w:t>
      </w:r>
    </w:p>
    <w:p w:rsidR="00535125" w:rsidRPr="00535125"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117" w:name="_Ref383423635"/>
      <w:bookmarkStart w:id="1118" w:name="_Toc79490318"/>
      <w:r w:rsidR="0092715F">
        <w:rPr>
          <w:noProof/>
        </w:rPr>
        <w:t>89</w:t>
      </w:r>
      <w:bookmarkEnd w:id="1117"/>
      <w:r>
        <w:rPr>
          <w:noProof/>
        </w:rPr>
        <w:fldChar w:fldCharType="end"/>
      </w:r>
      <w:r w:rsidR="00535125" w:rsidRPr="00535125">
        <w:t>. Перечень полей документа «Способы автоматического импорта файлов</w:t>
      </w:r>
      <w:r w:rsidR="00F9698D">
        <w:t xml:space="preserve">», закладки </w:t>
      </w:r>
      <w:r w:rsidR="00535125" w:rsidRPr="00535125">
        <w:t>«Дополнительные операции»</w:t>
      </w:r>
      <w:bookmarkEnd w:id="1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07"/>
        <w:gridCol w:w="6848"/>
      </w:tblGrid>
      <w:tr w:rsidR="00535125" w:rsidRPr="00AB7803" w:rsidTr="00412DF7">
        <w:trPr>
          <w:tblHeader/>
        </w:trPr>
        <w:tc>
          <w:tcPr>
            <w:tcW w:w="14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Наименование поля</w:t>
            </w:r>
          </w:p>
        </w:tc>
        <w:tc>
          <w:tcPr>
            <w:tcW w:w="35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Описание поля</w:t>
            </w:r>
          </w:p>
        </w:tc>
      </w:tr>
      <w:tr w:rsidR="00535125" w:rsidRPr="00AB7803" w:rsidTr="00412DF7">
        <w:tc>
          <w:tcPr>
            <w:tcW w:w="5000" w:type="pct"/>
            <w:gridSpan w:val="2"/>
            <w:shd w:val="clear" w:color="auto" w:fill="auto"/>
          </w:tcPr>
          <w:p w:rsidR="00535125" w:rsidRPr="00AB7803" w:rsidRDefault="00535125" w:rsidP="00412DF7">
            <w:pPr>
              <w:pStyle w:val="ASFKTablenorm"/>
              <w:ind w:left="57" w:right="57"/>
            </w:pPr>
            <w:r w:rsidRPr="00AB7803">
              <w:t xml:space="preserve">Группа полей </w:t>
            </w:r>
            <w:r>
              <w:t>«</w:t>
            </w:r>
            <w:r w:rsidRPr="00AB7803">
              <w:t>Операции</w:t>
            </w:r>
            <w:r w:rsidR="004271D0">
              <w:t>,</w:t>
            </w:r>
            <w:r w:rsidRPr="00AB7803">
              <w:t xml:space="preserve"> выполняемые после успешного импорта произвольного файла</w:t>
            </w:r>
            <w:r>
              <w:t>»</w:t>
            </w:r>
          </w:p>
        </w:tc>
      </w:tr>
      <w:tr w:rsidR="00535125" w:rsidRPr="00AB7803" w:rsidTr="00412DF7">
        <w:tc>
          <w:tcPr>
            <w:tcW w:w="1490" w:type="pct"/>
            <w:shd w:val="clear" w:color="auto" w:fill="auto"/>
          </w:tcPr>
          <w:p w:rsidR="00535125" w:rsidRPr="00AB7803" w:rsidRDefault="00535125" w:rsidP="00412DF7">
            <w:pPr>
              <w:pStyle w:val="ASFKTablenorm"/>
              <w:ind w:left="57" w:right="57"/>
            </w:pPr>
            <w:r w:rsidRPr="00AB7803">
              <w:t>Документарный ко</w:t>
            </w:r>
            <w:r w:rsidRPr="00535125">
              <w:t>н</w:t>
            </w:r>
            <w:r w:rsidRPr="00AB7803">
              <w:t>троль</w:t>
            </w:r>
          </w:p>
        </w:tc>
        <w:tc>
          <w:tcPr>
            <w:tcW w:w="3510" w:type="pct"/>
            <w:shd w:val="clear" w:color="auto" w:fill="auto"/>
          </w:tcPr>
          <w:p w:rsidR="00535125" w:rsidRPr="00AB7803" w:rsidRDefault="00535125" w:rsidP="00412DF7">
            <w:pPr>
              <w:pStyle w:val="ASFKTablenorm"/>
              <w:ind w:left="57" w:right="57"/>
            </w:pPr>
            <w:r w:rsidRPr="00AB7803">
              <w:t xml:space="preserve">Чекбокс. По умолчанию = </w:t>
            </w:r>
            <w:r w:rsidRPr="00412DF7">
              <w:rPr>
                <w:lang w:val="en-US"/>
              </w:rPr>
              <w:t>true</w:t>
            </w:r>
            <w:r w:rsidRPr="00AB7803">
              <w:t>.</w:t>
            </w:r>
          </w:p>
        </w:tc>
      </w:tr>
      <w:tr w:rsidR="00535125" w:rsidRPr="00AB7803" w:rsidTr="00412DF7">
        <w:tc>
          <w:tcPr>
            <w:tcW w:w="1490" w:type="pct"/>
            <w:shd w:val="clear" w:color="auto" w:fill="auto"/>
          </w:tcPr>
          <w:p w:rsidR="00535125" w:rsidRPr="00AB7803" w:rsidRDefault="00535125" w:rsidP="00412DF7">
            <w:pPr>
              <w:pStyle w:val="ASFKTablenorm"/>
              <w:ind w:left="57" w:right="57"/>
            </w:pPr>
            <w:r w:rsidRPr="00AB7803">
              <w:t>Отправка</w:t>
            </w:r>
          </w:p>
        </w:tc>
        <w:tc>
          <w:tcPr>
            <w:tcW w:w="3510" w:type="pct"/>
            <w:shd w:val="clear" w:color="auto" w:fill="auto"/>
          </w:tcPr>
          <w:p w:rsidR="00535125" w:rsidRPr="00AB7803" w:rsidRDefault="00535125" w:rsidP="00412DF7">
            <w:pPr>
              <w:pStyle w:val="ASFKTablenorm"/>
              <w:ind w:left="57" w:right="57"/>
            </w:pPr>
            <w:r w:rsidRPr="00AB7803">
              <w:t xml:space="preserve">Чекбокс. По умолчанию = </w:t>
            </w:r>
            <w:r w:rsidRPr="00412DF7">
              <w:rPr>
                <w:lang w:val="en-US"/>
              </w:rPr>
              <w:t>true</w:t>
            </w:r>
            <w:r w:rsidRPr="00AB7803">
              <w:t>.</w:t>
            </w:r>
          </w:p>
        </w:tc>
      </w:tr>
    </w:tbl>
    <w:p w:rsidR="000E3398" w:rsidRPr="008A53DE" w:rsidRDefault="000E3398" w:rsidP="000E3398">
      <w:pPr>
        <w:pStyle w:val="32"/>
      </w:pPr>
      <w:bookmarkStart w:id="1119" w:name="_Ref449705681"/>
      <w:bookmarkStart w:id="1120" w:name="_Ref449705737"/>
      <w:bookmarkStart w:id="1121" w:name="_Toc79490205"/>
      <w:r>
        <w:t>Способы автоматического экспорта документов</w:t>
      </w:r>
      <w:bookmarkEnd w:id="1107"/>
      <w:bookmarkEnd w:id="1108"/>
      <w:bookmarkEnd w:id="1109"/>
      <w:bookmarkEnd w:id="1119"/>
      <w:bookmarkEnd w:id="1120"/>
      <w:bookmarkEnd w:id="1121"/>
    </w:p>
    <w:p w:rsidR="009D5D13" w:rsidRPr="009D5D13" w:rsidRDefault="009D5D13" w:rsidP="009D5D13">
      <w:pPr>
        <w:pStyle w:val="ASFKNormal"/>
      </w:pPr>
      <w:r w:rsidRPr="009D5D13">
        <w:t>Данный конфигурационный документ предназначен для настройки автоматического экспорта электронных документов. При создании конфигурационного документа пользователь указывает параметры документов для экспорта.</w:t>
      </w:r>
    </w:p>
    <w:p w:rsidR="009D5D13" w:rsidRPr="009D5D13" w:rsidRDefault="009D5D13" w:rsidP="009D5D13">
      <w:pPr>
        <w:pStyle w:val="ASFKNormal"/>
      </w:pPr>
      <w:r w:rsidRPr="009D5D13">
        <w:t xml:space="preserve">Документ </w:t>
      </w:r>
      <w:r w:rsidR="001F20AD">
        <w:t>«</w:t>
      </w:r>
      <w:r w:rsidRPr="009D5D13">
        <w:t xml:space="preserve">Способы автоматического экспорта </w:t>
      </w:r>
      <w:r w:rsidR="00E73D86">
        <w:t>документов</w:t>
      </w:r>
      <w:r w:rsidR="001F20AD">
        <w:t>»</w:t>
      </w:r>
      <w:r w:rsidRPr="009D5D13">
        <w:t xml:space="preserve"> предназначен для локального использования на всех видах АРМ СУФД. Документ не предназначен для пересылки между АРМ.</w:t>
      </w:r>
    </w:p>
    <w:p w:rsidR="00E91932" w:rsidRDefault="009D5D13" w:rsidP="009D5D13">
      <w:pPr>
        <w:pStyle w:val="ASFKNormal"/>
      </w:pPr>
      <w:r w:rsidRPr="009D5D13">
        <w:t xml:space="preserve">Для работы с документом </w:t>
      </w:r>
      <w:r w:rsidR="001F20AD">
        <w:t>«</w:t>
      </w:r>
      <w:r w:rsidRPr="009D5D13">
        <w:t>Способы автоматического экспорта документов</w:t>
      </w:r>
      <w:r w:rsidR="001F20AD">
        <w:t>»</w:t>
      </w:r>
      <w:r w:rsidRPr="009D5D13">
        <w:t xml:space="preserve"> необходимо включить пользователя в группы </w:t>
      </w:r>
      <w:r w:rsidR="001F20AD">
        <w:t>«</w:t>
      </w:r>
      <w:r w:rsidRPr="009D5D13">
        <w:t>Локальные администраторы</w:t>
      </w:r>
      <w:r w:rsidR="001F20AD">
        <w:t>»</w:t>
      </w:r>
      <w:r w:rsidRPr="009D5D13">
        <w:t xml:space="preserve"> и </w:t>
      </w:r>
      <w:r w:rsidR="001F20AD">
        <w:t>«</w:t>
      </w:r>
      <w:r w:rsidRPr="009D5D13">
        <w:t>Автоимпорт/автоэкспорт</w:t>
      </w:r>
      <w:r w:rsidR="001F20AD">
        <w:t>»</w:t>
      </w:r>
      <w:r w:rsidRPr="009D5D13">
        <w:t xml:space="preserve"> и при необходимости настроить справочник </w:t>
      </w:r>
      <w:r w:rsidR="001F20AD">
        <w:t>«</w:t>
      </w:r>
      <w:r w:rsidRPr="009D5D13">
        <w:t>Типы документов для расширенного автоэкспорта</w:t>
      </w:r>
      <w:r w:rsidR="001F20AD">
        <w:t>»</w:t>
      </w:r>
      <w:r>
        <w:t xml:space="preserve"> (</w:t>
      </w:r>
      <w:r w:rsidRPr="009D5D13">
        <w:t>см.</w:t>
      </w:r>
      <w:r w:rsidR="00963FC7" w:rsidRPr="0064058C">
        <w:t> </w:t>
      </w:r>
      <w:r w:rsidRPr="009D5D13">
        <w:t>п.</w:t>
      </w:r>
      <w:r w:rsidR="00963FC7" w:rsidRPr="0064058C">
        <w:t> </w:t>
      </w:r>
      <w:r w:rsidRPr="009D5D13">
        <w:t>5.8.3.1</w:t>
      </w:r>
      <w:r>
        <w:t>)</w:t>
      </w:r>
      <w:r w:rsidRPr="009D5D13">
        <w:t xml:space="preserve">. </w:t>
      </w:r>
    </w:p>
    <w:p w:rsidR="009D5D13" w:rsidRPr="009D5D13" w:rsidRDefault="009D5D13" w:rsidP="009D5D13">
      <w:pPr>
        <w:pStyle w:val="ASFKNormal"/>
      </w:pPr>
      <w:r w:rsidRPr="009D5D13">
        <w:t xml:space="preserve">Для работы с документом </w:t>
      </w:r>
      <w:r w:rsidR="001F20AD">
        <w:t>«</w:t>
      </w:r>
      <w:r w:rsidRPr="009D5D13">
        <w:t>Способы автоматического экспорта документов</w:t>
      </w:r>
      <w:r w:rsidR="001F20AD">
        <w:t>»</w:t>
      </w:r>
      <w:r w:rsidRPr="009D5D13">
        <w:t xml:space="preserve"> на панели навигации следует перейти по следующему пути </w:t>
      </w:r>
      <w:r w:rsidR="001F20AD">
        <w:t>«</w:t>
      </w:r>
      <w:r w:rsidRPr="009D5D13">
        <w:t>Документы – Служебные – Способы автоматического экспорта документов</w:t>
      </w:r>
      <w:r w:rsidR="001F20AD">
        <w:t>»</w:t>
      </w:r>
      <w:r w:rsidRPr="009D5D13">
        <w:t>. Откроется ЭФ списка документов, представленная на рисунке</w:t>
      </w:r>
      <w:r w:rsidR="00963FC7" w:rsidRPr="0064058C">
        <w:t> </w:t>
      </w:r>
      <w:r w:rsidRPr="009D5D13">
        <w:fldChar w:fldCharType="begin"/>
      </w:r>
      <w:r w:rsidRPr="009D5D13">
        <w:instrText xml:space="preserve"> REF _Ref401587727 \h </w:instrText>
      </w:r>
      <w:r w:rsidRPr="009D5D13">
        <w:fldChar w:fldCharType="separate"/>
      </w:r>
      <w:r w:rsidR="0092715F">
        <w:rPr>
          <w:noProof/>
        </w:rPr>
        <w:t>166</w:t>
      </w:r>
      <w:r w:rsidRPr="009D5D13">
        <w:fldChar w:fldCharType="end"/>
      </w:r>
      <w:r w:rsidRPr="009D5D13">
        <w:t>.</w:t>
      </w:r>
    </w:p>
    <w:p w:rsidR="009D5D13" w:rsidRPr="009D5D13" w:rsidRDefault="0092715F" w:rsidP="009D5D13">
      <w:pPr>
        <w:pStyle w:val="ASFKFigure"/>
      </w:pPr>
      <w:r>
        <w:lastRenderedPageBreak/>
        <w:pict>
          <v:shape id="_x0000_i1297" type="#_x0000_t75" style="width:479.25pt;height:270pt">
            <v:imagedata r:id="rId243" o:title="1"/>
          </v:shape>
        </w:pict>
      </w:r>
    </w:p>
    <w:p w:rsidR="009D5D13" w:rsidRPr="009D5D13" w:rsidRDefault="009D5D13" w:rsidP="009D5D13">
      <w:pPr>
        <w:pStyle w:val="ASFKFigName"/>
      </w:pPr>
      <w:r w:rsidRPr="009D5D13">
        <w:fldChar w:fldCharType="begin"/>
      </w:r>
      <w:r w:rsidRPr="009D5D13">
        <w:instrText xml:space="preserve"> SEQ Рисунок \* ARABIC </w:instrText>
      </w:r>
      <w:r w:rsidRPr="009D5D13">
        <w:fldChar w:fldCharType="separate"/>
      </w:r>
      <w:bookmarkStart w:id="1122" w:name="_Ref401587727"/>
      <w:bookmarkStart w:id="1123" w:name="_Toc79490535"/>
      <w:r w:rsidR="0092715F">
        <w:rPr>
          <w:noProof/>
        </w:rPr>
        <w:t>166</w:t>
      </w:r>
      <w:bookmarkEnd w:id="1122"/>
      <w:r w:rsidRPr="009D5D13">
        <w:fldChar w:fldCharType="end"/>
      </w:r>
      <w:r w:rsidRPr="009D5D13">
        <w:t xml:space="preserve">. ЭФ списка документов </w:t>
      </w:r>
      <w:r w:rsidR="001F20AD">
        <w:t>«</w:t>
      </w:r>
      <w:r w:rsidRPr="009D5D13">
        <w:t>Способы автоматического экспорта документов</w:t>
      </w:r>
      <w:r w:rsidR="001F20AD">
        <w:t>»</w:t>
      </w:r>
      <w:bookmarkEnd w:id="1123"/>
    </w:p>
    <w:p w:rsidR="009D5D13" w:rsidRPr="009D5D13" w:rsidRDefault="009D5D13" w:rsidP="009D5D13">
      <w:pPr>
        <w:pStyle w:val="41"/>
      </w:pPr>
      <w:r w:rsidRPr="009D5D13">
        <w:t xml:space="preserve">Настройка справочника </w:t>
      </w:r>
      <w:r w:rsidR="001F20AD">
        <w:t>«</w:t>
      </w:r>
      <w:r w:rsidRPr="009D5D13">
        <w:t>Типы документов для расширенного автоэкспорта</w:t>
      </w:r>
      <w:r w:rsidR="001F20AD">
        <w:t>»</w:t>
      </w:r>
    </w:p>
    <w:p w:rsidR="009D5D13" w:rsidRPr="009D5D13" w:rsidRDefault="009D5D13" w:rsidP="009D5D13">
      <w:pPr>
        <w:pStyle w:val="ASFKNormal"/>
      </w:pPr>
      <w:r w:rsidRPr="009D5D13">
        <w:t xml:space="preserve">Справочник находится по пути </w:t>
      </w:r>
      <w:r w:rsidR="001F20AD">
        <w:t>«</w:t>
      </w:r>
      <w:r w:rsidRPr="009D5D13">
        <w:t>Справочники</w:t>
      </w:r>
      <w:r>
        <w:t xml:space="preserve"> – </w:t>
      </w:r>
      <w:r w:rsidRPr="009D5D13">
        <w:t>Системные</w:t>
      </w:r>
      <w:r>
        <w:t xml:space="preserve"> – </w:t>
      </w:r>
      <w:r w:rsidRPr="009D5D13">
        <w:t>Типы документов для расширенн</w:t>
      </w:r>
      <w:r w:rsidR="00E91932">
        <w:t>ого автоэкспорта</w:t>
      </w:r>
      <w:r w:rsidR="001F20AD">
        <w:t>»</w:t>
      </w:r>
      <w:r w:rsidR="00E91932">
        <w:t>,</w:t>
      </w:r>
      <w:r w:rsidRPr="009D5D13">
        <w:t xml:space="preserve"> </w:t>
      </w:r>
      <w:r w:rsidR="00E91932">
        <w:t>и</w:t>
      </w:r>
      <w:r w:rsidRPr="009D5D13">
        <w:t xml:space="preserve">спользуется при необходимости настройки автоэкспорта документов с учетом нестандартных полей. </w:t>
      </w:r>
    </w:p>
    <w:p w:rsidR="009D5D13" w:rsidRPr="009D5D13" w:rsidRDefault="009D5D13" w:rsidP="009D5D13">
      <w:pPr>
        <w:pStyle w:val="ASFKNormal"/>
      </w:pPr>
      <w:r w:rsidRPr="009D5D13">
        <w:t>Например,</w:t>
      </w:r>
      <w:r w:rsidR="009C45EB">
        <w:t xml:space="preserve"> на АРМ ГРБС</w:t>
      </w:r>
      <w:r w:rsidRPr="009D5D13">
        <w:t xml:space="preserve"> для настройки автоматического экспорта в разные папки ЭД </w:t>
      </w:r>
      <w:r w:rsidR="001F20AD">
        <w:t>«</w:t>
      </w:r>
      <w:r w:rsidRPr="009D5D13">
        <w:t>Протокол</w:t>
      </w:r>
      <w:r w:rsidR="001F20AD">
        <w:t>»</w:t>
      </w:r>
      <w:r w:rsidRPr="009D5D13">
        <w:t xml:space="preserve"> и ЭД </w:t>
      </w:r>
      <w:r w:rsidR="001F20AD">
        <w:t>«</w:t>
      </w:r>
      <w:r w:rsidRPr="009D5D13">
        <w:t>Информация о не прошедших контроль документах</w:t>
      </w:r>
      <w:r w:rsidR="001F20AD">
        <w:t>»</w:t>
      </w:r>
      <w:r w:rsidRPr="009D5D13">
        <w:t xml:space="preserve">, которые хранятся в одной таблице и различаются только типом документа, требуется в справочник для документа </w:t>
      </w:r>
      <w:r w:rsidR="001F20AD">
        <w:t>«</w:t>
      </w:r>
      <w:r w:rsidRPr="009D5D13">
        <w:t>Протокол</w:t>
      </w:r>
      <w:r w:rsidR="001F20AD">
        <w:t>»</w:t>
      </w:r>
      <w:r w:rsidRPr="009D5D13">
        <w:t xml:space="preserve"> добавить поле </w:t>
      </w:r>
      <w:r w:rsidR="001F20AD">
        <w:t>«</w:t>
      </w:r>
      <w:r w:rsidRPr="009D5D13">
        <w:t>Тип документа</w:t>
      </w:r>
      <w:r w:rsidR="001F20AD">
        <w:t>»</w:t>
      </w:r>
      <w:r w:rsidR="00963FC7">
        <w:t xml:space="preserve"> (см.</w:t>
      </w:r>
      <w:r w:rsidR="00963FC7" w:rsidRPr="0064058C">
        <w:t> </w:t>
      </w:r>
      <w:r w:rsidR="00963FC7">
        <w:t>рис.</w:t>
      </w:r>
      <w:r w:rsidR="00963FC7" w:rsidRPr="0064058C">
        <w:t> </w:t>
      </w:r>
      <w:r w:rsidR="00E91932">
        <w:fldChar w:fldCharType="begin"/>
      </w:r>
      <w:r w:rsidR="00E91932">
        <w:instrText xml:space="preserve"> REF _Ref422323937 \h </w:instrText>
      </w:r>
      <w:r w:rsidR="00E91932">
        <w:fldChar w:fldCharType="separate"/>
      </w:r>
      <w:r w:rsidR="0092715F">
        <w:rPr>
          <w:noProof/>
        </w:rPr>
        <w:t>167</w:t>
      </w:r>
      <w:r w:rsidR="00E91932">
        <w:fldChar w:fldCharType="end"/>
      </w:r>
      <w:r w:rsidR="00E91932">
        <w:t>)</w:t>
      </w:r>
      <w:r w:rsidRPr="009D5D13">
        <w:t xml:space="preserve">. </w:t>
      </w:r>
    </w:p>
    <w:p w:rsidR="009D5D13" w:rsidRPr="009D5D13" w:rsidRDefault="009D5D13" w:rsidP="009D5D13">
      <w:pPr>
        <w:pStyle w:val="ASFKNormal"/>
      </w:pPr>
      <w:r w:rsidRPr="009D5D13">
        <w:t xml:space="preserve">Для этого </w:t>
      </w:r>
      <w:r w:rsidR="00E91932">
        <w:t>необходимо</w:t>
      </w:r>
      <w:r w:rsidRPr="009D5D13">
        <w:t xml:space="preserve"> создать новую запись справочника, выбрать в разделе </w:t>
      </w:r>
      <w:r w:rsidR="001F20AD">
        <w:t>«</w:t>
      </w:r>
      <w:r w:rsidRPr="009D5D13">
        <w:t>Тип документа</w:t>
      </w:r>
      <w:r w:rsidR="001F20AD">
        <w:t>»</w:t>
      </w:r>
      <w:r w:rsidRPr="009D5D13">
        <w:t xml:space="preserve"> документ </w:t>
      </w:r>
      <w:r w:rsidR="001F20AD">
        <w:t>«</w:t>
      </w:r>
      <w:r w:rsidRPr="009D5D13">
        <w:t>Протокол</w:t>
      </w:r>
      <w:r w:rsidR="001F20AD">
        <w:t>»</w:t>
      </w:r>
      <w:r w:rsidRPr="009D5D13">
        <w:t xml:space="preserve"> и затем в </w:t>
      </w:r>
      <w:r w:rsidR="00E91932">
        <w:t>группе полей</w:t>
      </w:r>
      <w:r w:rsidRPr="009D5D13">
        <w:t xml:space="preserve"> </w:t>
      </w:r>
      <w:r w:rsidR="001F20AD">
        <w:t>«</w:t>
      </w:r>
      <w:r w:rsidRPr="009D5D13">
        <w:t>Поле документа</w:t>
      </w:r>
      <w:r w:rsidR="001F20AD">
        <w:t>»</w:t>
      </w:r>
      <w:r w:rsidRPr="009D5D13">
        <w:t xml:space="preserve"> указать:</w:t>
      </w:r>
    </w:p>
    <w:p w:rsidR="009D5D13" w:rsidRPr="009D5D13" w:rsidRDefault="009D5D13" w:rsidP="009D5D13">
      <w:pPr>
        <w:pStyle w:val="ASFKListmark1"/>
      </w:pPr>
      <w:r w:rsidRPr="009D5D13">
        <w:t xml:space="preserve">наименование поля, которое будет в дальнейшем использовано в конфигурационном документе </w:t>
      </w:r>
      <w:r w:rsidR="001F20AD">
        <w:t>«</w:t>
      </w:r>
      <w:r w:rsidRPr="009D5D13">
        <w:t>Способы автоматического экспорта документов</w:t>
      </w:r>
      <w:r w:rsidR="001F20AD">
        <w:t>»</w:t>
      </w:r>
      <w:r>
        <w:t xml:space="preserve"> – </w:t>
      </w:r>
      <w:r w:rsidR="001F20AD">
        <w:t>«</w:t>
      </w:r>
      <w:r w:rsidRPr="009D5D13">
        <w:t>Тип документа</w:t>
      </w:r>
      <w:r w:rsidR="001F20AD">
        <w:t>»</w:t>
      </w:r>
      <w:r>
        <w:t>;</w:t>
      </w:r>
    </w:p>
    <w:p w:rsidR="009D5D13" w:rsidRPr="009D5D13" w:rsidRDefault="009D5D13" w:rsidP="009D5D13">
      <w:pPr>
        <w:pStyle w:val="ASFKListmark1"/>
      </w:pPr>
      <w:r w:rsidRPr="009D5D13">
        <w:t xml:space="preserve">системное имя поля, представляющее собой имя поля документа в таблицах – </w:t>
      </w:r>
      <w:r w:rsidR="001F20AD">
        <w:t>«</w:t>
      </w:r>
      <w:r w:rsidRPr="009D5D13">
        <w:t>DOC.ADDINFO.DOCTYPECODE</w:t>
      </w:r>
      <w:r w:rsidR="001F20AD">
        <w:t>»</w:t>
      </w:r>
      <w:r>
        <w:t>;</w:t>
      </w:r>
    </w:p>
    <w:p w:rsidR="009D5D13" w:rsidRPr="009D5D13" w:rsidRDefault="009D5D13" w:rsidP="009D5D13">
      <w:pPr>
        <w:pStyle w:val="ASFKListmark1"/>
      </w:pPr>
      <w:r w:rsidRPr="009D5D13">
        <w:t xml:space="preserve">групповой идентификатор, используемый для дальнейшей настройки автоэкспорта – </w:t>
      </w:r>
      <w:r w:rsidR="001F20AD">
        <w:t>«</w:t>
      </w:r>
      <w:r w:rsidRPr="009D5D13">
        <w:t>%DOCTYPE%</w:t>
      </w:r>
      <w:r w:rsidR="001F20AD">
        <w:t>»</w:t>
      </w:r>
      <w:r>
        <w:t>.</w:t>
      </w:r>
    </w:p>
    <w:p w:rsidR="009D5D13" w:rsidRPr="009D5D13" w:rsidRDefault="0092715F" w:rsidP="009D5D13">
      <w:pPr>
        <w:pStyle w:val="ASFKFigure"/>
      </w:pPr>
      <w:r>
        <w:lastRenderedPageBreak/>
        <w:pict>
          <v:shape id="_x0000_i1298" type="#_x0000_t75" style="width:480pt;height:210pt">
            <v:imagedata r:id="rId244" o:title="0"/>
          </v:shape>
        </w:pict>
      </w:r>
    </w:p>
    <w:p w:rsidR="009D5D13" w:rsidRPr="009D5D13" w:rsidRDefault="009D5D13" w:rsidP="009D5D13">
      <w:pPr>
        <w:pStyle w:val="ASFKFigName"/>
      </w:pPr>
      <w:r w:rsidRPr="009D5D13">
        <w:fldChar w:fldCharType="begin"/>
      </w:r>
      <w:r w:rsidRPr="009D5D13">
        <w:instrText xml:space="preserve"> SEQ Рисунок \* ARABIC </w:instrText>
      </w:r>
      <w:r w:rsidRPr="009D5D13">
        <w:fldChar w:fldCharType="separate"/>
      </w:r>
      <w:bookmarkStart w:id="1124" w:name="_Ref422323937"/>
      <w:bookmarkStart w:id="1125" w:name="_Toc79490536"/>
      <w:r w:rsidR="0092715F">
        <w:rPr>
          <w:noProof/>
        </w:rPr>
        <w:t>167</w:t>
      </w:r>
      <w:bookmarkEnd w:id="1124"/>
      <w:r w:rsidRPr="009D5D13">
        <w:fldChar w:fldCharType="end"/>
      </w:r>
      <w:r w:rsidRPr="009D5D13">
        <w:t xml:space="preserve">. Пример настроек записи справочника </w:t>
      </w:r>
      <w:r w:rsidR="001F20AD">
        <w:t>«</w:t>
      </w:r>
      <w:r w:rsidRPr="009D5D13">
        <w:t>Типы документов для расширенного автоэкспорта</w:t>
      </w:r>
      <w:r w:rsidR="001F20AD">
        <w:t>»</w:t>
      </w:r>
      <w:bookmarkEnd w:id="1125"/>
    </w:p>
    <w:p w:rsidR="000E3398" w:rsidRPr="008A53DE" w:rsidRDefault="000E3398" w:rsidP="00881A26">
      <w:pPr>
        <w:pStyle w:val="41"/>
      </w:pPr>
      <w:r w:rsidRPr="008A53DE">
        <w:t>Доступные операции</w:t>
      </w:r>
    </w:p>
    <w:p w:rsidR="000E3398" w:rsidRPr="008A53DE" w:rsidRDefault="000E3398" w:rsidP="00BB52A1">
      <w:pPr>
        <w:pStyle w:val="ASFKNormal"/>
      </w:pPr>
      <w:r w:rsidRPr="008A53DE">
        <w:t xml:space="preserve">На АРМ </w:t>
      </w:r>
      <w:r w:rsidR="003221AE">
        <w:t>ГРБС</w:t>
      </w:r>
      <w:r w:rsidRPr="008A53DE">
        <w:t xml:space="preserve"> доступны следующие операции над документом:</w:t>
      </w:r>
    </w:p>
    <w:p w:rsidR="000E3398" w:rsidRPr="008A53DE" w:rsidRDefault="000E3398" w:rsidP="000E3398">
      <w:pPr>
        <w:pStyle w:val="ASFKListmark1"/>
      </w:pPr>
      <w:r w:rsidRPr="008A53DE">
        <w:t>созда</w:t>
      </w:r>
      <w:r>
        <w:t>ние</w:t>
      </w:r>
      <w:r w:rsidRPr="008A53DE">
        <w:t>;</w:t>
      </w:r>
    </w:p>
    <w:p w:rsidR="000E3398" w:rsidRPr="008A53DE" w:rsidRDefault="000E3398" w:rsidP="000E3398">
      <w:pPr>
        <w:pStyle w:val="ASFKListmark1"/>
      </w:pPr>
      <w:r w:rsidRPr="008A53DE">
        <w:t>просмотр</w:t>
      </w:r>
      <w:r>
        <w:t xml:space="preserve"> и редактирование</w:t>
      </w:r>
      <w:r w:rsidRPr="008A53DE">
        <w:t>;</w:t>
      </w:r>
    </w:p>
    <w:p w:rsidR="000E3398" w:rsidRPr="008A53DE" w:rsidRDefault="000E3398" w:rsidP="000E3398">
      <w:pPr>
        <w:pStyle w:val="ASFKListmark1"/>
      </w:pPr>
      <w:r w:rsidRPr="008A53DE">
        <w:t>копирова</w:t>
      </w:r>
      <w:r>
        <w:t>ние</w:t>
      </w:r>
      <w:r w:rsidR="004327EB">
        <w:t xml:space="preserve"> и </w:t>
      </w:r>
      <w:r>
        <w:t>удаление.</w:t>
      </w:r>
    </w:p>
    <w:p w:rsidR="000E3398" w:rsidRPr="008A53DE" w:rsidRDefault="000E3398" w:rsidP="00F018DF">
      <w:pPr>
        <w:pStyle w:val="51"/>
      </w:pPr>
      <w:r w:rsidRPr="008A53DE">
        <w:t xml:space="preserve">Сценарий </w:t>
      </w:r>
      <w:r w:rsidR="001F20AD">
        <w:t>«</w:t>
      </w:r>
      <w:r w:rsidRPr="008A53DE">
        <w:t xml:space="preserve">Автоматический </w:t>
      </w:r>
      <w:r>
        <w:t>экспорт</w:t>
      </w:r>
      <w:r w:rsidRPr="008A53DE">
        <w:t xml:space="preserve"> произвольных файлов</w:t>
      </w:r>
      <w:r w:rsidR="001F20AD">
        <w:t>»</w:t>
      </w:r>
    </w:p>
    <w:p w:rsidR="000E3398" w:rsidRDefault="000E3398" w:rsidP="00050E42">
      <w:pPr>
        <w:pStyle w:val="ASFKListnum"/>
        <w:numPr>
          <w:ilvl w:val="0"/>
          <w:numId w:val="19"/>
        </w:numPr>
      </w:pPr>
      <w:r w:rsidRPr="008A53DE">
        <w:t xml:space="preserve">Пользователь открывает списковую форму документа </w:t>
      </w:r>
      <w:r w:rsidR="001F20AD">
        <w:t>«</w:t>
      </w:r>
      <w:r>
        <w:t>Способы автоматического экспорта документов</w:t>
      </w:r>
      <w:r w:rsidR="001F20AD">
        <w:t>»</w:t>
      </w:r>
      <w:r w:rsidRPr="008A53DE">
        <w:t xml:space="preserve">, который расположен в дереве навигации по пути: </w:t>
      </w:r>
      <w:r w:rsidR="001F20AD">
        <w:t>«</w:t>
      </w:r>
      <w:r w:rsidRPr="008A53DE">
        <w:t>Документы – Служебные</w:t>
      </w:r>
      <w:r w:rsidR="001F20AD">
        <w:t>»</w:t>
      </w:r>
      <w:r w:rsidRPr="008A53DE">
        <w:t>.</w:t>
      </w:r>
    </w:p>
    <w:p w:rsidR="000E3398" w:rsidRPr="008A53DE" w:rsidRDefault="000E3398" w:rsidP="000841A1">
      <w:pPr>
        <w:pStyle w:val="ASFKListnum"/>
      </w:pPr>
      <w:r w:rsidRPr="003E7AA0">
        <w:rPr>
          <w:szCs w:val="24"/>
        </w:rPr>
        <w:t xml:space="preserve">Пользователь создает конфигурационный документ </w:t>
      </w:r>
      <w:r w:rsidR="001F20AD">
        <w:rPr>
          <w:szCs w:val="24"/>
        </w:rPr>
        <w:t>«</w:t>
      </w:r>
      <w:r w:rsidRPr="003E7AA0">
        <w:rPr>
          <w:szCs w:val="24"/>
        </w:rPr>
        <w:t>Способ автоматического экспорта</w:t>
      </w:r>
      <w:r w:rsidR="001F20AD">
        <w:rPr>
          <w:szCs w:val="24"/>
        </w:rPr>
        <w:t>»</w:t>
      </w:r>
      <w:r>
        <w:rPr>
          <w:szCs w:val="24"/>
        </w:rPr>
        <w:t>.</w:t>
      </w:r>
    </w:p>
    <w:p w:rsidR="000E3398" w:rsidRPr="00102AE4" w:rsidRDefault="000E3398" w:rsidP="000841A1">
      <w:pPr>
        <w:pStyle w:val="ASFKListnum"/>
      </w:pPr>
      <w:r w:rsidRPr="003E7AA0">
        <w:rPr>
          <w:szCs w:val="24"/>
        </w:rPr>
        <w:t>Пользователь указывает наименование способа автоэкспорта</w:t>
      </w:r>
      <w:r>
        <w:rPr>
          <w:szCs w:val="24"/>
        </w:rPr>
        <w:t>.</w:t>
      </w:r>
    </w:p>
    <w:p w:rsidR="000E3398" w:rsidRPr="00102AE4" w:rsidRDefault="000E3398" w:rsidP="000841A1">
      <w:pPr>
        <w:pStyle w:val="ASFKListnum"/>
      </w:pPr>
      <w:r w:rsidRPr="003E7AA0">
        <w:rPr>
          <w:szCs w:val="24"/>
        </w:rPr>
        <w:t>Пользователь выбирает тип документа, экземпляры которого нужно группировать при экспорте.</w:t>
      </w:r>
    </w:p>
    <w:p w:rsidR="000E3398" w:rsidRPr="00102AE4" w:rsidRDefault="000E3398" w:rsidP="000841A1">
      <w:pPr>
        <w:pStyle w:val="ASFKListnum"/>
      </w:pPr>
      <w:r w:rsidRPr="003E7AA0">
        <w:rPr>
          <w:szCs w:val="24"/>
        </w:rPr>
        <w:t xml:space="preserve">При необходимости для каждого выбранного типа документа пользователь указывает условия отбора экземпляров документов в соответствии с критериями фильтрации. Т.е. таблица </w:t>
      </w:r>
      <w:r w:rsidR="001F20AD">
        <w:rPr>
          <w:szCs w:val="24"/>
        </w:rPr>
        <w:t>«</w:t>
      </w:r>
      <w:r w:rsidRPr="003E7AA0">
        <w:rPr>
          <w:szCs w:val="24"/>
        </w:rPr>
        <w:t>Типы документов для экспорта</w:t>
      </w:r>
      <w:r w:rsidR="001F20AD">
        <w:rPr>
          <w:szCs w:val="24"/>
        </w:rPr>
        <w:t>»</w:t>
      </w:r>
      <w:r w:rsidRPr="003E7AA0">
        <w:rPr>
          <w:szCs w:val="24"/>
        </w:rPr>
        <w:t xml:space="preserve"> и </w:t>
      </w:r>
      <w:r w:rsidR="001F20AD">
        <w:rPr>
          <w:szCs w:val="24"/>
        </w:rPr>
        <w:t>«</w:t>
      </w:r>
      <w:r w:rsidRPr="003E7AA0">
        <w:rPr>
          <w:szCs w:val="24"/>
        </w:rPr>
        <w:t>Фильтровать экземпляры документов по полям</w:t>
      </w:r>
      <w:r w:rsidR="001F20AD">
        <w:rPr>
          <w:szCs w:val="24"/>
        </w:rPr>
        <w:t>»</w:t>
      </w:r>
      <w:r w:rsidRPr="003E7AA0">
        <w:rPr>
          <w:szCs w:val="24"/>
        </w:rPr>
        <w:t xml:space="preserve"> находятся в отношении </w:t>
      </w:r>
      <w:r w:rsidRPr="000720F1">
        <w:rPr>
          <w:szCs w:val="24"/>
          <w:lang w:val="en-US"/>
        </w:rPr>
        <w:t>master</w:t>
      </w:r>
      <w:r w:rsidRPr="00EE2071">
        <w:rPr>
          <w:szCs w:val="24"/>
        </w:rPr>
        <w:t>-</w:t>
      </w:r>
      <w:r w:rsidRPr="000720F1">
        <w:rPr>
          <w:szCs w:val="24"/>
          <w:lang w:val="en-US"/>
        </w:rPr>
        <w:t>detail</w:t>
      </w:r>
      <w:r w:rsidRPr="003E7AA0">
        <w:rPr>
          <w:szCs w:val="24"/>
        </w:rPr>
        <w:t>. Например, для того чтобы отобрать экземпляры документов по конкретно</w:t>
      </w:r>
      <w:r>
        <w:rPr>
          <w:szCs w:val="24"/>
        </w:rPr>
        <w:t>му</w:t>
      </w:r>
      <w:r w:rsidRPr="003E7AA0">
        <w:rPr>
          <w:szCs w:val="24"/>
        </w:rPr>
        <w:t xml:space="preserve"> полю, то в разделе </w:t>
      </w:r>
      <w:r w:rsidR="001F20AD">
        <w:rPr>
          <w:szCs w:val="24"/>
        </w:rPr>
        <w:t>«</w:t>
      </w:r>
      <w:r w:rsidRPr="003E7AA0">
        <w:rPr>
          <w:szCs w:val="24"/>
        </w:rPr>
        <w:t>Отфильтровать экземпляры документов по полям</w:t>
      </w:r>
      <w:r w:rsidR="001F20AD">
        <w:rPr>
          <w:szCs w:val="24"/>
        </w:rPr>
        <w:t>»</w:t>
      </w:r>
      <w:r w:rsidRPr="003E7AA0">
        <w:rPr>
          <w:szCs w:val="24"/>
        </w:rPr>
        <w:t xml:space="preserve"> выбрать имя поля документа и указать требуемое значение для фильтрации. Для выбора должны быть доступны поля документа, которые хранятся </w:t>
      </w:r>
      <w:r w:rsidRPr="0031724B">
        <w:rPr>
          <w:szCs w:val="24"/>
        </w:rPr>
        <w:t xml:space="preserve">справочнике </w:t>
      </w:r>
      <w:r w:rsidR="001F20AD">
        <w:rPr>
          <w:szCs w:val="24"/>
        </w:rPr>
        <w:t>«</w:t>
      </w:r>
      <w:r>
        <w:rPr>
          <w:szCs w:val="24"/>
        </w:rPr>
        <w:t>Типы документов для расширенного автоматического экспорта</w:t>
      </w:r>
      <w:r w:rsidR="001F20AD">
        <w:rPr>
          <w:szCs w:val="24"/>
        </w:rPr>
        <w:t>»</w:t>
      </w:r>
      <w:r w:rsidRPr="003E7AA0">
        <w:rPr>
          <w:szCs w:val="24"/>
        </w:rPr>
        <w:t>.</w:t>
      </w:r>
    </w:p>
    <w:p w:rsidR="000E3398" w:rsidRPr="00102AE4" w:rsidRDefault="000E3398" w:rsidP="000841A1">
      <w:pPr>
        <w:pStyle w:val="ASFKListnum"/>
      </w:pPr>
      <w:r w:rsidRPr="003E7AA0">
        <w:rPr>
          <w:szCs w:val="24"/>
        </w:rPr>
        <w:t xml:space="preserve">Пользователь указывает групповые признаки, по которым будет выполняться группировка. Пользователь выбирает групповой признак из списка доступных для типов документов, которые выбраны в разделе </w:t>
      </w:r>
      <w:r w:rsidR="001F20AD">
        <w:rPr>
          <w:szCs w:val="24"/>
        </w:rPr>
        <w:t>«</w:t>
      </w:r>
      <w:r w:rsidRPr="003E7AA0">
        <w:rPr>
          <w:szCs w:val="24"/>
        </w:rPr>
        <w:t>Типы документов для экспорта</w:t>
      </w:r>
      <w:r w:rsidR="001F20AD">
        <w:rPr>
          <w:szCs w:val="24"/>
        </w:rPr>
        <w:t>»</w:t>
      </w:r>
      <w:r w:rsidRPr="003E7AA0">
        <w:rPr>
          <w:szCs w:val="24"/>
        </w:rPr>
        <w:t>. Если у типов документов нет общих групповых признаков, то список будет пуст.</w:t>
      </w:r>
    </w:p>
    <w:p w:rsidR="000E3398" w:rsidRPr="00102AE4" w:rsidRDefault="000E3398" w:rsidP="000841A1">
      <w:pPr>
        <w:pStyle w:val="ASFKListnum"/>
      </w:pPr>
      <w:r w:rsidRPr="003E7AA0">
        <w:rPr>
          <w:szCs w:val="24"/>
        </w:rPr>
        <w:t>В соответствии с введенными групповыми признаками формируется шаблон каталога, в котором буду сохранены файлы с документами. Шаблон заполняется идентификаторами групповых признаков</w:t>
      </w:r>
      <w:r w:rsidR="004271D0">
        <w:t>,</w:t>
      </w:r>
      <w:r w:rsidRPr="003E7AA0">
        <w:rPr>
          <w:szCs w:val="24"/>
        </w:rPr>
        <w:t xml:space="preserve"> разделенными символом </w:t>
      </w:r>
      <w:r w:rsidR="00346B86">
        <w:t>«</w:t>
      </w:r>
      <w:r w:rsidRPr="003E7AA0">
        <w:rPr>
          <w:szCs w:val="24"/>
        </w:rPr>
        <w:t>/</w:t>
      </w:r>
      <w:r w:rsidR="00346B86">
        <w:t>»</w:t>
      </w:r>
      <w:r w:rsidRPr="003E7AA0">
        <w:rPr>
          <w:szCs w:val="24"/>
        </w:rPr>
        <w:t xml:space="preserve">. Строка доступна для редактирования. Пользователь может изменить порядок группировки путем </w:t>
      </w:r>
      <w:r w:rsidRPr="003E7AA0">
        <w:rPr>
          <w:szCs w:val="24"/>
        </w:rPr>
        <w:lastRenderedPageBreak/>
        <w:t>изменения порядка следования идентификаторов в шаблоне или может указать в шаблоне конкретное значение, которое будет добавлено в основной каталог экспорта в виде подкаталога. Например, указан шаблон:</w:t>
      </w:r>
      <w:r>
        <w:rPr>
          <w:szCs w:val="24"/>
        </w:rPr>
        <w:t xml:space="preserve"> </w:t>
      </w:r>
      <w:r w:rsidRPr="003E7AA0">
        <w:rPr>
          <w:szCs w:val="24"/>
        </w:rPr>
        <w:t>%</w:t>
      </w:r>
      <w:r w:rsidRPr="003E7AA0">
        <w:rPr>
          <w:szCs w:val="24"/>
          <w:lang w:val="en-US"/>
        </w:rPr>
        <w:t>ACCOUNT</w:t>
      </w:r>
      <w:r w:rsidRPr="003E7AA0">
        <w:rPr>
          <w:szCs w:val="24"/>
        </w:rPr>
        <w:t>%/%</w:t>
      </w:r>
      <w:r w:rsidRPr="003E7AA0">
        <w:rPr>
          <w:szCs w:val="24"/>
          <w:lang w:val="en-US"/>
        </w:rPr>
        <w:t>DOCTYPE</w:t>
      </w:r>
      <w:r w:rsidRPr="003E7AA0">
        <w:rPr>
          <w:szCs w:val="24"/>
        </w:rPr>
        <w:t xml:space="preserve">%, то к основному каталогу экспорта могут быть добавлены подкаталоги: </w:t>
      </w:r>
      <w:r w:rsidR="00B412A1">
        <w:rPr>
          <w:szCs w:val="24"/>
        </w:rPr>
        <w:t>…</w:t>
      </w:r>
      <w:r w:rsidRPr="003E7AA0">
        <w:rPr>
          <w:szCs w:val="24"/>
        </w:rPr>
        <w:t>/02123456789/REP;</w:t>
      </w:r>
      <w:r>
        <w:rPr>
          <w:szCs w:val="24"/>
        </w:rPr>
        <w:t xml:space="preserve"> </w:t>
      </w:r>
      <w:r w:rsidRPr="003E7AA0">
        <w:rPr>
          <w:szCs w:val="24"/>
        </w:rPr>
        <w:t>/02123456789/</w:t>
      </w:r>
      <w:r w:rsidRPr="003E7AA0">
        <w:rPr>
          <w:szCs w:val="24"/>
          <w:lang w:val="en-US"/>
        </w:rPr>
        <w:t>PROTOKOL</w:t>
      </w:r>
      <w:r w:rsidRPr="003E7AA0">
        <w:rPr>
          <w:szCs w:val="24"/>
        </w:rPr>
        <w:t>. Где 02123456789</w:t>
      </w:r>
      <w:r w:rsidR="009D5D13">
        <w:rPr>
          <w:szCs w:val="24"/>
        </w:rPr>
        <w:t xml:space="preserve"> – </w:t>
      </w:r>
      <w:r w:rsidRPr="003E7AA0">
        <w:rPr>
          <w:szCs w:val="24"/>
        </w:rPr>
        <w:t xml:space="preserve">лицевой счет, указанный в экспортируемом документе; </w:t>
      </w:r>
      <w:r w:rsidRPr="003E7AA0">
        <w:rPr>
          <w:szCs w:val="24"/>
          <w:lang w:val="en-US"/>
        </w:rPr>
        <w:t>PROTOKOL</w:t>
      </w:r>
      <w:r w:rsidR="009D5D13">
        <w:rPr>
          <w:szCs w:val="24"/>
        </w:rPr>
        <w:t xml:space="preserve"> – </w:t>
      </w:r>
      <w:r w:rsidRPr="003E7AA0">
        <w:rPr>
          <w:szCs w:val="24"/>
        </w:rPr>
        <w:t>тип документа.</w:t>
      </w:r>
    </w:p>
    <w:p w:rsidR="000E3398" w:rsidRPr="00102AE4" w:rsidRDefault="000E3398" w:rsidP="000841A1">
      <w:pPr>
        <w:pStyle w:val="ASFKListnum"/>
      </w:pPr>
      <w:r w:rsidRPr="003E7AA0">
        <w:rPr>
          <w:szCs w:val="24"/>
        </w:rPr>
        <w:t>Пользователь сохраняет конфигурационный документ</w:t>
      </w:r>
      <w:r>
        <w:rPr>
          <w:szCs w:val="24"/>
        </w:rPr>
        <w:t>.</w:t>
      </w:r>
    </w:p>
    <w:p w:rsidR="000E3398" w:rsidRPr="008A53DE" w:rsidRDefault="000E3398" w:rsidP="00881A26">
      <w:pPr>
        <w:pStyle w:val="41"/>
      </w:pPr>
      <w:r w:rsidRPr="008A53DE">
        <w:t>Экранная форма документа</w:t>
      </w:r>
    </w:p>
    <w:p w:rsidR="000E3398" w:rsidRPr="008A53DE" w:rsidRDefault="000E3398" w:rsidP="00BB52A1">
      <w:pPr>
        <w:pStyle w:val="ASFKNormal"/>
      </w:pPr>
      <w:r w:rsidRPr="008A53DE">
        <w:t xml:space="preserve">ЭФ документа </w:t>
      </w:r>
      <w:r w:rsidR="001F20AD">
        <w:t>«</w:t>
      </w:r>
      <w:r>
        <w:t>Способы автоматического экспорта документов</w:t>
      </w:r>
      <w:r w:rsidR="001F20AD">
        <w:t>»</w:t>
      </w:r>
      <w:r w:rsidRPr="008A53DE">
        <w:t xml:space="preserve"> представлена на рисунк</w:t>
      </w:r>
      <w:r>
        <w:t>е</w:t>
      </w:r>
      <w:r w:rsidR="00963FC7" w:rsidRPr="0064058C">
        <w:t> </w:t>
      </w:r>
      <w:r>
        <w:fldChar w:fldCharType="begin"/>
      </w:r>
      <w:r>
        <w:instrText xml:space="preserve"> REF _Ref401587728 \h </w:instrText>
      </w:r>
      <w:r>
        <w:fldChar w:fldCharType="separate"/>
      </w:r>
      <w:r w:rsidR="0092715F">
        <w:rPr>
          <w:noProof/>
        </w:rPr>
        <w:t>168</w:t>
      </w:r>
      <w:r>
        <w:fldChar w:fldCharType="end"/>
      </w:r>
      <w:r w:rsidRPr="008A53DE">
        <w:t xml:space="preserve">. </w:t>
      </w:r>
    </w:p>
    <w:p w:rsidR="000E3398" w:rsidRPr="008A53DE" w:rsidRDefault="0092715F" w:rsidP="000E3398">
      <w:pPr>
        <w:pStyle w:val="ASFKFigure"/>
      </w:pPr>
      <w:r>
        <w:pict>
          <v:shape id="_x0000_i1299" type="#_x0000_t75" style="width:480pt;height:7in">
            <v:imagedata r:id="rId245" o:title="0"/>
          </v:shape>
        </w:pict>
      </w:r>
    </w:p>
    <w:p w:rsidR="000E3398" w:rsidRPr="005A0FDA" w:rsidRDefault="000E3398" w:rsidP="00F018DF">
      <w:pPr>
        <w:pStyle w:val="ASFKFigName"/>
      </w:pPr>
      <w:r w:rsidRPr="005A0FDA">
        <w:fldChar w:fldCharType="begin"/>
      </w:r>
      <w:r w:rsidRPr="005A0FDA">
        <w:instrText xml:space="preserve"> SEQ Рисунок \* ARABIC </w:instrText>
      </w:r>
      <w:r w:rsidRPr="005A0FDA">
        <w:fldChar w:fldCharType="separate"/>
      </w:r>
      <w:bookmarkStart w:id="1126" w:name="_Ref401587728"/>
      <w:bookmarkStart w:id="1127" w:name="_Toc79490537"/>
      <w:r w:rsidR="0092715F">
        <w:rPr>
          <w:noProof/>
        </w:rPr>
        <w:t>168</w:t>
      </w:r>
      <w:bookmarkEnd w:id="1126"/>
      <w:r w:rsidRPr="005A0FDA">
        <w:fldChar w:fldCharType="end"/>
      </w:r>
      <w:r w:rsidRPr="005A0FDA">
        <w:t xml:space="preserve">. ЭФ документа </w:t>
      </w:r>
      <w:r w:rsidR="001F20AD">
        <w:t>«</w:t>
      </w:r>
      <w:r w:rsidRPr="005A0FDA">
        <w:t>Способы автоматического экспорта документов</w:t>
      </w:r>
      <w:r w:rsidR="001F20AD">
        <w:t>»</w:t>
      </w:r>
      <w:bookmarkEnd w:id="1127"/>
    </w:p>
    <w:p w:rsidR="000E3398" w:rsidRPr="008A53DE" w:rsidRDefault="000E3398" w:rsidP="00BB52A1">
      <w:pPr>
        <w:pStyle w:val="ASFKNormal"/>
      </w:pPr>
      <w:r w:rsidRPr="008A53DE">
        <w:lastRenderedPageBreak/>
        <w:t xml:space="preserve">Перечень </w:t>
      </w:r>
      <w:r w:rsidR="006D79F1">
        <w:t xml:space="preserve">и описание </w:t>
      </w:r>
      <w:r w:rsidRPr="008A53DE">
        <w:t xml:space="preserve">полей документа </w:t>
      </w:r>
      <w:r w:rsidR="001F20AD">
        <w:t>«</w:t>
      </w:r>
      <w:r>
        <w:t>Способы автоматического экспорта документов</w:t>
      </w:r>
      <w:r w:rsidR="001F20AD">
        <w:t>»</w:t>
      </w:r>
      <w:r w:rsidR="006D79F1">
        <w:t>,</w:t>
      </w:r>
      <w:r w:rsidRPr="008A53DE">
        <w:t xml:space="preserve"> </w:t>
      </w:r>
      <w:r w:rsidR="006D79F1">
        <w:t>а также пр</w:t>
      </w:r>
      <w:r w:rsidR="00C94C54">
        <w:t xml:space="preserve">имер </w:t>
      </w:r>
      <w:r w:rsidR="006D79F1">
        <w:t>их настройки</w:t>
      </w:r>
      <w:r w:rsidR="006D79F1" w:rsidRPr="006D79F1">
        <w:t xml:space="preserve"> для автоэкспорта протоколов автоконтроля</w:t>
      </w:r>
      <w:r w:rsidR="006D79F1">
        <w:t xml:space="preserve"> </w:t>
      </w:r>
      <w:r w:rsidR="00F9698D">
        <w:t>приведен в таблице</w:t>
      </w:r>
      <w:r w:rsidR="00963FC7" w:rsidRPr="0064058C">
        <w:t> </w:t>
      </w:r>
      <w:r>
        <w:fldChar w:fldCharType="begin"/>
      </w:r>
      <w:r>
        <w:instrText xml:space="preserve"> REF _Ref401587729 \h </w:instrText>
      </w:r>
      <w:r>
        <w:fldChar w:fldCharType="separate"/>
      </w:r>
      <w:r w:rsidR="0092715F">
        <w:rPr>
          <w:noProof/>
        </w:rPr>
        <w:t>90</w:t>
      </w:r>
      <w:r>
        <w:fldChar w:fldCharType="end"/>
      </w:r>
      <w:r w:rsidRPr="008A53DE">
        <w:t>.</w:t>
      </w:r>
    </w:p>
    <w:p w:rsidR="000E3398"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128" w:name="_Ref401587729"/>
      <w:bookmarkStart w:id="1129" w:name="_Toc79490319"/>
      <w:r w:rsidR="0092715F">
        <w:rPr>
          <w:noProof/>
        </w:rPr>
        <w:t>90</w:t>
      </w:r>
      <w:bookmarkEnd w:id="1128"/>
      <w:r>
        <w:rPr>
          <w:noProof/>
        </w:rPr>
        <w:fldChar w:fldCharType="end"/>
      </w:r>
      <w:r w:rsidR="000E3398" w:rsidRPr="008A53DE">
        <w:t xml:space="preserve">. Перечень полей документа </w:t>
      </w:r>
      <w:r w:rsidR="001F20AD">
        <w:t>«</w:t>
      </w:r>
      <w:r w:rsidR="000E3398">
        <w:t>Способы автоматического экспорта документов</w:t>
      </w:r>
      <w:r w:rsidR="001F20AD">
        <w:t>»</w:t>
      </w:r>
      <w:r w:rsidR="00D43EA2">
        <w:t xml:space="preserve"> и пр</w:t>
      </w:r>
      <w:r w:rsidR="00D43EA2" w:rsidRPr="00D43EA2">
        <w:t>имер их настройки для автоэкспорта протоколов автоконтроля</w:t>
      </w:r>
      <w:bookmarkEnd w:id="1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38"/>
        <w:gridCol w:w="4731"/>
        <w:gridCol w:w="3086"/>
      </w:tblGrid>
      <w:tr w:rsidR="006D79F1" w:rsidRPr="008A53DE" w:rsidTr="00412DF7">
        <w:trPr>
          <w:trHeight w:val="213"/>
          <w:tblHeader/>
        </w:trPr>
        <w:tc>
          <w:tcPr>
            <w:tcW w:w="9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rsidRPr="008A53DE">
              <w:t>Наименование поля</w:t>
            </w:r>
          </w:p>
        </w:tc>
        <w:tc>
          <w:tcPr>
            <w:tcW w:w="24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rsidRPr="008A53DE">
              <w:t>Описание поля</w:t>
            </w:r>
          </w:p>
        </w:tc>
        <w:tc>
          <w:tcPr>
            <w:tcW w:w="16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t>Пример настройки для автоэкспорта протоколов автоконтроля</w:t>
            </w:r>
          </w:p>
        </w:tc>
      </w:tr>
      <w:tr w:rsidR="00C94C54" w:rsidRPr="008A53DE" w:rsidTr="00412DF7">
        <w:tc>
          <w:tcPr>
            <w:tcW w:w="5000" w:type="pct"/>
            <w:gridSpan w:val="3"/>
            <w:shd w:val="clear" w:color="auto" w:fill="auto"/>
          </w:tcPr>
          <w:p w:rsidR="00C94C54" w:rsidRPr="008A53DE" w:rsidRDefault="00C94C54" w:rsidP="00412DF7">
            <w:pPr>
              <w:pStyle w:val="ASFKTablenorm"/>
              <w:ind w:left="57" w:right="57"/>
            </w:pPr>
            <w:r w:rsidRPr="008A53DE">
              <w:t xml:space="preserve">Группа полей </w:t>
            </w:r>
            <w:r w:rsidR="001F20AD">
              <w:t>«</w:t>
            </w:r>
            <w:r w:rsidRPr="008A53DE">
              <w:t>Основные атрибуты</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t>Наименование способа экс</w:t>
            </w:r>
            <w:r w:rsidRPr="008A53DE">
              <w:t>порта</w:t>
            </w:r>
          </w:p>
        </w:tc>
        <w:tc>
          <w:tcPr>
            <w:tcW w:w="2454" w:type="pct"/>
            <w:shd w:val="clear" w:color="auto" w:fill="auto"/>
          </w:tcPr>
          <w:p w:rsidR="006D79F1" w:rsidRPr="008A53DE" w:rsidRDefault="006D79F1" w:rsidP="00412DF7">
            <w:pPr>
              <w:pStyle w:val="ASFKTablenorm"/>
              <w:ind w:left="57" w:right="57"/>
            </w:pPr>
            <w:r w:rsidRPr="008A53DE">
              <w:t>Вводится вручную.</w:t>
            </w:r>
          </w:p>
        </w:tc>
        <w:tc>
          <w:tcPr>
            <w:tcW w:w="1611" w:type="pct"/>
            <w:shd w:val="clear" w:color="auto" w:fill="auto"/>
          </w:tcPr>
          <w:p w:rsidR="006D79F1" w:rsidRPr="008A53DE" w:rsidRDefault="006D79F1" w:rsidP="00412DF7">
            <w:pPr>
              <w:pStyle w:val="ASFKTablenorm"/>
              <w:ind w:left="57" w:right="57"/>
            </w:pPr>
            <w:r>
              <w:t>Протоколы автоконтроля</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8A53DE">
              <w:t>Функция обр</w:t>
            </w:r>
            <w:r w:rsidRPr="006D79F1">
              <w:t>а</w:t>
            </w:r>
            <w:r w:rsidRPr="008A53DE">
              <w:t xml:space="preserve">ботки </w:t>
            </w:r>
            <w:r>
              <w:t>д</w:t>
            </w:r>
            <w:r w:rsidRPr="006D79F1">
              <w:t>о</w:t>
            </w:r>
            <w:r>
              <w:t>кументов</w:t>
            </w:r>
          </w:p>
        </w:tc>
        <w:tc>
          <w:tcPr>
            <w:tcW w:w="2454" w:type="pct"/>
            <w:shd w:val="clear" w:color="auto" w:fill="auto"/>
          </w:tcPr>
          <w:p w:rsidR="006D79F1" w:rsidRDefault="006D79F1" w:rsidP="00412DF7">
            <w:pPr>
              <w:pStyle w:val="ASFKTablenorm"/>
              <w:ind w:left="57" w:right="57"/>
            </w:pPr>
            <w:r w:rsidRPr="008A53DE">
              <w:t xml:space="preserve">Не редактируется. </w:t>
            </w:r>
          </w:p>
          <w:p w:rsidR="006D79F1" w:rsidRPr="008A53DE" w:rsidRDefault="006D79F1" w:rsidP="00412DF7">
            <w:pPr>
              <w:pStyle w:val="ASFKTablenorm"/>
              <w:ind w:left="57" w:right="57"/>
            </w:pPr>
            <w:r w:rsidRPr="008A53DE">
              <w:t xml:space="preserve">Заполнено значением </w:t>
            </w:r>
            <w:r w:rsidR="001F20AD">
              <w:t>«</w:t>
            </w:r>
            <w:r>
              <w:t>Расширенный экспорт д</w:t>
            </w:r>
            <w:r w:rsidRPr="006D79F1">
              <w:t>о</w:t>
            </w:r>
            <w:r>
              <w:t>кументов</w:t>
            </w:r>
            <w:r w:rsidR="001F20AD">
              <w:t>»</w:t>
            </w:r>
            <w:r w:rsidRPr="008A53DE">
              <w:t>.</w:t>
            </w:r>
          </w:p>
        </w:tc>
        <w:tc>
          <w:tcPr>
            <w:tcW w:w="1611" w:type="pct"/>
            <w:shd w:val="clear" w:color="auto" w:fill="auto"/>
          </w:tcPr>
          <w:p w:rsidR="006D79F1" w:rsidRPr="008A53DE" w:rsidRDefault="006D79F1" w:rsidP="00412DF7">
            <w:pPr>
              <w:pStyle w:val="ASFKTablenorm"/>
              <w:ind w:left="57" w:right="57"/>
            </w:pPr>
            <w:r>
              <w:t>Расширенный экспорт д</w:t>
            </w:r>
            <w:r w:rsidRPr="00EB0B50">
              <w:t>о</w:t>
            </w:r>
            <w:r>
              <w:t>к</w:t>
            </w:r>
            <w:r w:rsidRPr="006D79F1">
              <w:t>у</w:t>
            </w:r>
            <w:r>
              <w:t>ментов</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8A53DE">
              <w:t>Актуальность</w:t>
            </w:r>
          </w:p>
        </w:tc>
        <w:tc>
          <w:tcPr>
            <w:tcW w:w="2454" w:type="pct"/>
            <w:shd w:val="clear" w:color="auto" w:fill="auto"/>
          </w:tcPr>
          <w:p w:rsidR="006D79F1" w:rsidRDefault="006D79F1" w:rsidP="00412DF7">
            <w:pPr>
              <w:pStyle w:val="ASFKTablenorm"/>
              <w:ind w:left="57" w:right="57"/>
            </w:pPr>
            <w:r>
              <w:t>Устанавливается пользователем вру</w:t>
            </w:r>
            <w:r w:rsidRPr="006D79F1">
              <w:t>ч</w:t>
            </w:r>
            <w:r>
              <w:t xml:space="preserve">ную. </w:t>
            </w:r>
          </w:p>
          <w:p w:rsidR="006D79F1" w:rsidRPr="008A53DE" w:rsidRDefault="006D79F1" w:rsidP="00412DF7">
            <w:pPr>
              <w:pStyle w:val="ASFKTablenorm"/>
              <w:ind w:left="57" w:right="57"/>
            </w:pPr>
            <w:r w:rsidRPr="008A53DE">
              <w:t>Чек-бокс.</w:t>
            </w:r>
          </w:p>
        </w:tc>
        <w:tc>
          <w:tcPr>
            <w:tcW w:w="1611" w:type="pct"/>
            <w:shd w:val="clear" w:color="auto" w:fill="auto"/>
          </w:tcPr>
          <w:p w:rsidR="006D79F1" w:rsidRDefault="006D79F1" w:rsidP="00412DF7">
            <w:pPr>
              <w:pStyle w:val="ASFKTablenorm"/>
              <w:ind w:left="57" w:right="57"/>
            </w:pPr>
            <w:r>
              <w:t>Включено</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CA4216">
              <w:t>Сохранить док</w:t>
            </w:r>
            <w:r w:rsidRPr="006D79F1">
              <w:t>у</w:t>
            </w:r>
            <w:r w:rsidRPr="00CA4216">
              <w:t>менты в подкат</w:t>
            </w:r>
            <w:r w:rsidRPr="006D79F1">
              <w:t>а</w:t>
            </w:r>
            <w:r w:rsidRPr="00CA4216">
              <w:t>логе с соответс</w:t>
            </w:r>
            <w:r w:rsidRPr="006D79F1">
              <w:t>т</w:t>
            </w:r>
            <w:r w:rsidRPr="00CA4216">
              <w:t>вующим шабл</w:t>
            </w:r>
            <w:r w:rsidRPr="006D79F1">
              <w:t>о</w:t>
            </w:r>
            <w:r w:rsidRPr="00CA4216">
              <w:t>ном</w:t>
            </w:r>
          </w:p>
        </w:tc>
        <w:tc>
          <w:tcPr>
            <w:tcW w:w="2454" w:type="pct"/>
            <w:shd w:val="clear" w:color="auto" w:fill="auto"/>
          </w:tcPr>
          <w:p w:rsidR="006D79F1" w:rsidRDefault="006D79F1" w:rsidP="00412DF7">
            <w:pPr>
              <w:pStyle w:val="ASFKTablenorm"/>
              <w:ind w:left="57" w:right="57"/>
            </w:pPr>
            <w:r>
              <w:t>Заполняется автоматически идентиф</w:t>
            </w:r>
            <w:r w:rsidRPr="006D79F1">
              <w:t>и</w:t>
            </w:r>
            <w:r>
              <w:t>каторами групповых признаков</w:t>
            </w:r>
            <w:r w:rsidR="004271D0">
              <w:t>,</w:t>
            </w:r>
            <w:r>
              <w:t xml:space="preserve"> разд</w:t>
            </w:r>
            <w:r w:rsidRPr="006D79F1">
              <w:t>е</w:t>
            </w:r>
            <w:r>
              <w:t xml:space="preserve">ленными символом </w:t>
            </w:r>
            <w:r w:rsidR="001F20AD">
              <w:t>«</w:t>
            </w:r>
            <w:r>
              <w:t>/</w:t>
            </w:r>
            <w:r w:rsidR="001F20AD">
              <w:t>»</w:t>
            </w:r>
            <w:r>
              <w:t xml:space="preserve">. </w:t>
            </w:r>
          </w:p>
          <w:p w:rsidR="006D79F1" w:rsidRDefault="006D79F1" w:rsidP="00412DF7">
            <w:pPr>
              <w:pStyle w:val="ASFKTablenorm"/>
              <w:ind w:left="57" w:right="57"/>
            </w:pPr>
            <w:r>
              <w:t>Строка доступна для редактирования.</w:t>
            </w:r>
          </w:p>
        </w:tc>
        <w:tc>
          <w:tcPr>
            <w:tcW w:w="1611" w:type="pct"/>
            <w:shd w:val="clear" w:color="auto" w:fill="auto"/>
          </w:tcPr>
          <w:p w:rsidR="006D79F1" w:rsidRDefault="006D79F1" w:rsidP="00412DF7">
            <w:pPr>
              <w:pStyle w:val="ASFKTablenorm"/>
              <w:ind w:left="57" w:right="57"/>
            </w:pPr>
            <w:r>
              <w:t>/%DOCTYPE%</w:t>
            </w:r>
          </w:p>
          <w:p w:rsidR="006D79F1" w:rsidRPr="00EB0B50" w:rsidRDefault="006D79F1" w:rsidP="00412DF7">
            <w:pPr>
              <w:pStyle w:val="ASFKTablenorm"/>
              <w:ind w:left="57" w:right="57"/>
            </w:pPr>
            <w:r>
              <w:t>(обозначает, что документы будут выгружены в подкат</w:t>
            </w:r>
            <w:r w:rsidRPr="006D79F1">
              <w:t>а</w:t>
            </w:r>
            <w:r>
              <w:t>лог с наименованием типа д</w:t>
            </w:r>
            <w:r w:rsidRPr="006D79F1">
              <w:t>о</w:t>
            </w:r>
            <w:r>
              <w:t>кумента, в данном случае</w:t>
            </w:r>
            <w:r w:rsidR="00B943E5">
              <w:t xml:space="preserve"> – </w:t>
            </w:r>
            <w:r>
              <w:t>ПРЖ)</w:t>
            </w:r>
            <w:r w:rsidR="00C94C54">
              <w:t>.</w:t>
            </w:r>
          </w:p>
        </w:tc>
      </w:tr>
      <w:tr w:rsidR="006D79F1" w:rsidRPr="008A53DE" w:rsidTr="00412DF7">
        <w:tc>
          <w:tcPr>
            <w:tcW w:w="5000" w:type="pct"/>
            <w:gridSpan w:val="3"/>
            <w:shd w:val="clear" w:color="auto" w:fill="auto"/>
          </w:tcPr>
          <w:p w:rsidR="006D79F1" w:rsidRDefault="006D79F1" w:rsidP="00412DF7">
            <w:pPr>
              <w:pStyle w:val="ASFKTablenorm"/>
              <w:ind w:left="57" w:right="57"/>
            </w:pPr>
            <w:r w:rsidRPr="00DD704D">
              <w:t xml:space="preserve">Группа полей </w:t>
            </w:r>
            <w:r w:rsidR="001F20AD">
              <w:t>«</w:t>
            </w:r>
            <w:r w:rsidRPr="00DD704D">
              <w:t>Типы документов для экспорта</w:t>
            </w:r>
            <w:r w:rsidR="001F20AD">
              <w:t>»</w:t>
            </w:r>
            <w:r w:rsidRPr="00DD704D">
              <w:t xml:space="preserve"> скроллер строк.</w:t>
            </w:r>
            <w:r>
              <w:t xml:space="preserve"> </w:t>
            </w:r>
          </w:p>
          <w:p w:rsidR="006D79F1" w:rsidRPr="00DD704D" w:rsidRDefault="006D79F1" w:rsidP="00412DF7">
            <w:pPr>
              <w:pStyle w:val="ASFKTablenorm"/>
              <w:ind w:left="57" w:right="57"/>
            </w:pPr>
            <w:r w:rsidRPr="00DD704D">
              <w:t>Д</w:t>
            </w:r>
            <w:r w:rsidRPr="006D79F1">
              <w:t>о</w:t>
            </w:r>
            <w:r w:rsidRPr="00DD704D">
              <w:t xml:space="preserve">бавление новой строки по кнопке </w:t>
            </w:r>
            <w:r w:rsidR="001F20AD">
              <w:t>«</w:t>
            </w:r>
            <w:r w:rsidRPr="00DD704D">
              <w:t>Добавить</w:t>
            </w:r>
            <w:r w:rsidR="001F20AD">
              <w:t>»</w:t>
            </w:r>
            <w:r w:rsidRPr="00DD704D">
              <w:t xml:space="preserve">, удаление – по кнопке </w:t>
            </w:r>
            <w:r w:rsidR="001F20AD">
              <w:t>«</w:t>
            </w:r>
            <w:r w:rsidRPr="00DD704D">
              <w:t>Удалить</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t>Тип документа</w:t>
            </w:r>
          </w:p>
        </w:tc>
        <w:tc>
          <w:tcPr>
            <w:tcW w:w="2454" w:type="pct"/>
            <w:shd w:val="clear" w:color="auto" w:fill="auto"/>
          </w:tcPr>
          <w:p w:rsidR="006D79F1" w:rsidRPr="008A53DE" w:rsidRDefault="006D79F1" w:rsidP="00412DF7">
            <w:pPr>
              <w:pStyle w:val="ASFKTablenorm"/>
              <w:ind w:left="57" w:right="57"/>
            </w:pPr>
            <w:r w:rsidRPr="00DD704D">
              <w:t xml:space="preserve">Заполняется при нажатии кнопки </w:t>
            </w:r>
            <w:r w:rsidR="001F20AD">
              <w:t>«</w:t>
            </w:r>
            <w:r w:rsidRPr="00DD704D">
              <w:t>Добавить</w:t>
            </w:r>
            <w:r w:rsidR="001F20AD">
              <w:t>»</w:t>
            </w:r>
            <w:r w:rsidRPr="00DD704D">
              <w:t xml:space="preserve"> в</w:t>
            </w:r>
            <w:r w:rsidRPr="006D79F1">
              <w:t>ы</w:t>
            </w:r>
            <w:r w:rsidRPr="00DD704D">
              <w:t xml:space="preserve">бором из справочника </w:t>
            </w:r>
            <w:r w:rsidR="001F20AD">
              <w:t>«</w:t>
            </w:r>
            <w:r w:rsidRPr="00DD704D">
              <w:t>Типы документов для расширенного автоэк</w:t>
            </w:r>
            <w:r w:rsidRPr="006D79F1">
              <w:t>с</w:t>
            </w:r>
            <w:r w:rsidRPr="00DD704D">
              <w:t>порта</w:t>
            </w:r>
            <w:r w:rsidR="001F20AD">
              <w:t>»</w:t>
            </w:r>
            <w:r w:rsidRPr="00DD704D">
              <w:t>.</w:t>
            </w:r>
          </w:p>
        </w:tc>
        <w:tc>
          <w:tcPr>
            <w:tcW w:w="1611" w:type="pct"/>
            <w:shd w:val="clear" w:color="auto" w:fill="auto"/>
          </w:tcPr>
          <w:p w:rsidR="006D79F1" w:rsidRPr="00DD704D" w:rsidRDefault="006D79F1" w:rsidP="00412DF7">
            <w:pPr>
              <w:pStyle w:val="ASFKTablenorm"/>
              <w:ind w:left="57" w:right="57"/>
            </w:pPr>
            <w:r>
              <w:t>Протокол</w:t>
            </w:r>
            <w:r w:rsidR="00C94C54">
              <w:t>.</w:t>
            </w:r>
          </w:p>
        </w:tc>
      </w:tr>
      <w:tr w:rsidR="006D79F1" w:rsidRPr="008A53DE" w:rsidTr="00412DF7">
        <w:tc>
          <w:tcPr>
            <w:tcW w:w="5000" w:type="pct"/>
            <w:gridSpan w:val="3"/>
            <w:shd w:val="clear" w:color="auto" w:fill="auto"/>
          </w:tcPr>
          <w:p w:rsidR="006D79F1" w:rsidRDefault="006D79F1" w:rsidP="00412DF7">
            <w:pPr>
              <w:pStyle w:val="ASFKTablenorm"/>
              <w:ind w:left="57" w:right="57"/>
            </w:pPr>
            <w:r w:rsidRPr="00DD704D">
              <w:t xml:space="preserve">Группа полей </w:t>
            </w:r>
            <w:r w:rsidR="001F20AD">
              <w:t>«</w:t>
            </w:r>
            <w:r w:rsidRPr="00DD704D">
              <w:t>Фильтровать экземпляры документов по полям</w:t>
            </w:r>
            <w:r w:rsidR="001F20AD">
              <w:t>»</w:t>
            </w:r>
            <w:r w:rsidRPr="00DD704D">
              <w:t xml:space="preserve"> скроллер строк. </w:t>
            </w:r>
          </w:p>
          <w:p w:rsidR="006D79F1" w:rsidRPr="00DD704D" w:rsidRDefault="006D79F1" w:rsidP="00412DF7">
            <w:pPr>
              <w:pStyle w:val="ASFKTablenorm"/>
              <w:ind w:left="57" w:right="57"/>
            </w:pPr>
            <w:r w:rsidRPr="00DD704D">
              <w:t xml:space="preserve">Добавление новой строки по кнопке </w:t>
            </w:r>
            <w:r w:rsidR="001F20AD">
              <w:t>«</w:t>
            </w:r>
            <w:r w:rsidRPr="00DD704D">
              <w:t>Добавить</w:t>
            </w:r>
            <w:r w:rsidR="001F20AD">
              <w:t>»</w:t>
            </w:r>
            <w:r w:rsidRPr="00DD704D">
              <w:t xml:space="preserve">, удаление – по кнопке </w:t>
            </w:r>
            <w:r w:rsidR="001F20AD">
              <w:t>«</w:t>
            </w:r>
            <w:r w:rsidRPr="00DD704D">
              <w:t>Удалить</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t>Поле</w:t>
            </w:r>
          </w:p>
        </w:tc>
        <w:tc>
          <w:tcPr>
            <w:tcW w:w="2454" w:type="pct"/>
            <w:shd w:val="clear" w:color="auto" w:fill="auto"/>
          </w:tcPr>
          <w:p w:rsidR="006D79F1" w:rsidRDefault="006D79F1" w:rsidP="00412DF7">
            <w:pPr>
              <w:pStyle w:val="ASFKTablenorm"/>
              <w:ind w:left="57" w:right="57"/>
            </w:pPr>
            <w:r w:rsidRPr="00DD704D">
              <w:t>Имя поля документа</w:t>
            </w:r>
            <w:r>
              <w:t>.</w:t>
            </w:r>
          </w:p>
          <w:p w:rsidR="006D79F1" w:rsidRPr="008A53DE" w:rsidRDefault="006D79F1" w:rsidP="00412DF7">
            <w:pPr>
              <w:pStyle w:val="ASFKTablenorm"/>
              <w:ind w:left="57" w:right="57"/>
            </w:pPr>
            <w:r w:rsidRPr="00DD704D">
              <w:t xml:space="preserve">Для выбора доступны поля документа, которые хранятся в справочнике </w:t>
            </w:r>
            <w:r w:rsidR="001F20AD">
              <w:t>«</w:t>
            </w:r>
            <w:r w:rsidRPr="00DD704D">
              <w:t>Типы документов для расширенного автом</w:t>
            </w:r>
            <w:r w:rsidRPr="006D79F1">
              <w:t>а</w:t>
            </w:r>
            <w:r w:rsidRPr="00DD704D">
              <w:t>тического экспорта</w:t>
            </w:r>
            <w:r w:rsidR="001F20AD">
              <w:t>»</w:t>
            </w:r>
            <w:r w:rsidRPr="00DD704D">
              <w:t>.</w:t>
            </w:r>
          </w:p>
        </w:tc>
        <w:tc>
          <w:tcPr>
            <w:tcW w:w="1611" w:type="pct"/>
            <w:shd w:val="clear" w:color="auto" w:fill="auto"/>
          </w:tcPr>
          <w:p w:rsidR="006D79F1" w:rsidRPr="00DD704D" w:rsidRDefault="006D79F1" w:rsidP="00412DF7">
            <w:pPr>
              <w:pStyle w:val="ASFKTablenorm"/>
              <w:ind w:left="57" w:right="57"/>
            </w:pPr>
            <w:r>
              <w:t>Требуется выбрать ранее д</w:t>
            </w:r>
            <w:r w:rsidRPr="006D79F1">
              <w:t>о</w:t>
            </w:r>
            <w:r>
              <w:t xml:space="preserve">бавленное в справочник поле </w:t>
            </w:r>
            <w:r w:rsidR="001F20AD">
              <w:t>«</w:t>
            </w:r>
            <w:r>
              <w:t>Тип документа</w:t>
            </w:r>
            <w:r w:rsidR="001F20AD">
              <w:t>»</w:t>
            </w:r>
            <w:r w:rsidR="00C94C54">
              <w:t>.</w:t>
            </w:r>
          </w:p>
        </w:tc>
      </w:tr>
      <w:tr w:rsidR="006D79F1" w:rsidRPr="008A53DE" w:rsidTr="00412DF7">
        <w:tc>
          <w:tcPr>
            <w:tcW w:w="935" w:type="pct"/>
            <w:shd w:val="clear" w:color="auto" w:fill="auto"/>
          </w:tcPr>
          <w:p w:rsidR="006D79F1" w:rsidRDefault="006D79F1" w:rsidP="00412DF7">
            <w:pPr>
              <w:pStyle w:val="ASFKTablenorm"/>
              <w:ind w:left="57" w:right="57"/>
            </w:pPr>
            <w:r>
              <w:t>Операция</w:t>
            </w:r>
          </w:p>
        </w:tc>
        <w:tc>
          <w:tcPr>
            <w:tcW w:w="2454" w:type="pct"/>
            <w:shd w:val="clear" w:color="auto" w:fill="auto"/>
          </w:tcPr>
          <w:p w:rsidR="00E73D86" w:rsidRPr="00FE15EE" w:rsidRDefault="00E73D86" w:rsidP="00412DF7">
            <w:pPr>
              <w:pStyle w:val="ASFKTablenorm"/>
              <w:ind w:left="57" w:right="57"/>
            </w:pPr>
            <w:r w:rsidRPr="00FE15EE">
              <w:t xml:space="preserve">Указывается условие, согласно которого будет осуществляться фильтрация. </w:t>
            </w:r>
          </w:p>
          <w:p w:rsidR="00E73D86" w:rsidRDefault="00E73D86" w:rsidP="00412DF7">
            <w:pPr>
              <w:pStyle w:val="ASFKTablenorm"/>
              <w:ind w:left="57" w:right="57"/>
            </w:pPr>
            <w:r w:rsidRPr="00FE15EE">
              <w:t xml:space="preserve">На выбор </w:t>
            </w:r>
            <w:r>
              <w:t xml:space="preserve">доступны </w:t>
            </w:r>
            <w:r w:rsidRPr="00FE15EE">
              <w:t xml:space="preserve">только </w:t>
            </w:r>
            <w:r>
              <w:t xml:space="preserve">3 </w:t>
            </w:r>
            <w:r w:rsidRPr="00FE15EE">
              <w:t>услови</w:t>
            </w:r>
            <w:r>
              <w:t>я:</w:t>
            </w:r>
          </w:p>
          <w:p w:rsidR="00E73D86" w:rsidRPr="008B4698" w:rsidRDefault="00E73D86" w:rsidP="00412DF7">
            <w:pPr>
              <w:pStyle w:val="ASFKTableNum"/>
              <w:numPr>
                <w:ilvl w:val="0"/>
                <w:numId w:val="63"/>
              </w:numPr>
            </w:pPr>
            <w:r w:rsidRPr="008B4698">
              <w:t>Равенства «=», установленное по умолчанию.</w:t>
            </w:r>
          </w:p>
          <w:p w:rsidR="00E73D86" w:rsidRPr="008B4698" w:rsidRDefault="00E73D86" w:rsidP="00E73D86">
            <w:pPr>
              <w:pStyle w:val="ASFKTableNum"/>
            </w:pPr>
            <w:r w:rsidRPr="008B4698">
              <w:t>Вхождения в список значений «IN». При этом в одной строке</w:t>
            </w:r>
            <w:r w:rsidR="00E773BE">
              <w:t xml:space="preserve"> </w:t>
            </w:r>
            <w:r w:rsidRPr="008B4698">
              <w:t>указываются несколько возможных значений через запятую. В этом случае при фильтрации проверяется равенство значения поля хотя бы одному из указанных значений (ИЛИ) для данной строки фильтра.</w:t>
            </w:r>
          </w:p>
          <w:p w:rsidR="006D79F1" w:rsidRPr="00DD704D" w:rsidRDefault="00E73D86" w:rsidP="00E73D86">
            <w:pPr>
              <w:pStyle w:val="ASFKTableNum"/>
            </w:pPr>
            <w:r w:rsidRPr="008B4698">
              <w:t>Неравенства конкретному значению: «&lt;&gt; (не равно)».</w:t>
            </w:r>
          </w:p>
        </w:tc>
        <w:tc>
          <w:tcPr>
            <w:tcW w:w="1611" w:type="pct"/>
            <w:vMerge w:val="restart"/>
            <w:shd w:val="clear" w:color="auto" w:fill="auto"/>
          </w:tcPr>
          <w:p w:rsidR="006D79F1" w:rsidRDefault="006D79F1" w:rsidP="00412DF7">
            <w:pPr>
              <w:pStyle w:val="ASFKTablenorm"/>
              <w:ind w:left="57" w:right="57"/>
            </w:pPr>
            <w:r>
              <w:t>Для автоэкспорта протоколов автоконтроля требуется ук</w:t>
            </w:r>
            <w:r w:rsidRPr="006D79F1">
              <w:t>а</w:t>
            </w:r>
            <w:r>
              <w:t xml:space="preserve">зать условие </w:t>
            </w:r>
            <w:r w:rsidR="001F20AD">
              <w:t>«</w:t>
            </w:r>
            <w:r>
              <w:t>=ПРЖ</w:t>
            </w:r>
            <w:r w:rsidR="001F20AD">
              <w:t>»</w:t>
            </w:r>
            <w:r w:rsidR="00C94C54">
              <w:t>.</w:t>
            </w:r>
          </w:p>
          <w:p w:rsidR="006D79F1" w:rsidRDefault="006D79F1" w:rsidP="00412DF7">
            <w:pPr>
              <w:pStyle w:val="ASFKTablenorm"/>
              <w:ind w:left="57" w:right="57"/>
            </w:pPr>
            <w:r>
              <w:t>Для автоэкспорта стандартных протоколов требуется ук</w:t>
            </w:r>
            <w:r w:rsidRPr="006D79F1">
              <w:t>а</w:t>
            </w:r>
            <w:r>
              <w:t>зать у</w:t>
            </w:r>
            <w:r w:rsidRPr="006D79F1">
              <w:t>с</w:t>
            </w:r>
            <w:r>
              <w:t xml:space="preserve">ловие </w:t>
            </w:r>
            <w:r w:rsidR="001F20AD">
              <w:t>«</w:t>
            </w:r>
            <w:r>
              <w:t>!=ПРЖ</w:t>
            </w:r>
            <w:r w:rsidR="001F20AD">
              <w:t>»</w:t>
            </w:r>
            <w:r w:rsidR="00C94C54">
              <w:t>.</w:t>
            </w:r>
          </w:p>
          <w:p w:rsidR="006D79F1" w:rsidRPr="00DD704D" w:rsidRDefault="006D79F1" w:rsidP="00412DF7">
            <w:pPr>
              <w:pStyle w:val="ASFKTablenorm"/>
              <w:ind w:left="57" w:right="57"/>
            </w:pPr>
            <w:r>
              <w:t xml:space="preserve"> </w:t>
            </w:r>
          </w:p>
        </w:tc>
      </w:tr>
      <w:tr w:rsidR="006D79F1" w:rsidRPr="008A53DE" w:rsidTr="00412DF7">
        <w:tc>
          <w:tcPr>
            <w:tcW w:w="935" w:type="pct"/>
            <w:shd w:val="clear" w:color="auto" w:fill="auto"/>
          </w:tcPr>
          <w:p w:rsidR="006D79F1" w:rsidRPr="008A53DE" w:rsidRDefault="006D79F1" w:rsidP="00412DF7">
            <w:pPr>
              <w:pStyle w:val="ASFKTablenorm"/>
              <w:ind w:left="57" w:right="57"/>
            </w:pPr>
            <w:r>
              <w:t>Значение</w:t>
            </w:r>
          </w:p>
        </w:tc>
        <w:tc>
          <w:tcPr>
            <w:tcW w:w="2454" w:type="pct"/>
            <w:shd w:val="clear" w:color="auto" w:fill="auto"/>
          </w:tcPr>
          <w:p w:rsidR="006D79F1" w:rsidRDefault="006D79F1" w:rsidP="00412DF7">
            <w:pPr>
              <w:pStyle w:val="ASFKTablenorm"/>
              <w:ind w:left="57" w:right="57"/>
            </w:pPr>
            <w:r w:rsidRPr="00DD704D">
              <w:t xml:space="preserve">Вводится вручную. </w:t>
            </w:r>
          </w:p>
          <w:p w:rsidR="006D79F1" w:rsidRPr="008A53DE" w:rsidRDefault="006D79F1" w:rsidP="00412DF7">
            <w:pPr>
              <w:pStyle w:val="ASFKTablenorm"/>
              <w:ind w:left="57" w:right="57"/>
            </w:pPr>
            <w:r w:rsidRPr="00DD704D">
              <w:lastRenderedPageBreak/>
              <w:t>Указывается значение поля документа, которое будет учитываться при филь</w:t>
            </w:r>
            <w:r w:rsidRPr="006D79F1">
              <w:t>т</w:t>
            </w:r>
            <w:r w:rsidRPr="00DD704D">
              <w:t>рации с указанным условием</w:t>
            </w:r>
            <w:r w:rsidRPr="008A53DE">
              <w:t>.</w:t>
            </w:r>
          </w:p>
        </w:tc>
        <w:tc>
          <w:tcPr>
            <w:tcW w:w="1611" w:type="pct"/>
            <w:vMerge/>
            <w:shd w:val="clear" w:color="auto" w:fill="auto"/>
          </w:tcPr>
          <w:p w:rsidR="006D79F1" w:rsidRPr="00DD704D" w:rsidRDefault="006D79F1" w:rsidP="00412DF7">
            <w:pPr>
              <w:pStyle w:val="ASFKTablenorm"/>
              <w:ind w:left="57" w:right="57"/>
            </w:pPr>
          </w:p>
        </w:tc>
      </w:tr>
      <w:tr w:rsidR="00C94C54" w:rsidRPr="008A53DE" w:rsidTr="00412DF7">
        <w:tc>
          <w:tcPr>
            <w:tcW w:w="5000" w:type="pct"/>
            <w:gridSpan w:val="3"/>
            <w:shd w:val="clear" w:color="auto" w:fill="auto"/>
          </w:tcPr>
          <w:p w:rsidR="00C94C54" w:rsidRPr="00DD704D" w:rsidRDefault="00C94C54" w:rsidP="00412DF7">
            <w:pPr>
              <w:pStyle w:val="ASFKTablenorm"/>
              <w:ind w:left="57" w:right="57"/>
            </w:pPr>
            <w:r w:rsidRPr="00DD704D">
              <w:lastRenderedPageBreak/>
              <w:t xml:space="preserve">Группа полей </w:t>
            </w:r>
            <w:r w:rsidR="001F20AD">
              <w:t>«</w:t>
            </w:r>
            <w:r w:rsidRPr="00DD704D">
              <w:t>Группировать документы по признакам</w:t>
            </w:r>
            <w:r w:rsidR="001F20AD">
              <w:t>»</w:t>
            </w:r>
            <w:r w:rsidRPr="00DD704D">
              <w:t xml:space="preserve"> скроллер строк. Удаление строки по кнопке </w:t>
            </w:r>
            <w:r w:rsidR="001F20AD">
              <w:t>«</w:t>
            </w:r>
            <w:r w:rsidRPr="00DD704D">
              <w:t>Удалить</w:t>
            </w:r>
            <w:r w:rsidR="001F20AD">
              <w:t>»</w:t>
            </w:r>
            <w:r w:rsidR="00E73D86">
              <w:t>. Если для документа не разработаны группировочные признаки, кнопка «добавить» в блоке «Группировать документы по признакам» недоступна.</w:t>
            </w:r>
          </w:p>
        </w:tc>
      </w:tr>
      <w:tr w:rsidR="006D79F1" w:rsidRPr="008A53DE" w:rsidTr="00412DF7">
        <w:trPr>
          <w:trHeight w:val="70"/>
        </w:trPr>
        <w:tc>
          <w:tcPr>
            <w:tcW w:w="935" w:type="pct"/>
            <w:shd w:val="clear" w:color="auto" w:fill="auto"/>
          </w:tcPr>
          <w:p w:rsidR="006D79F1" w:rsidRPr="008A53DE" w:rsidRDefault="006D79F1" w:rsidP="00412DF7">
            <w:pPr>
              <w:pStyle w:val="ASFKTablenorm"/>
              <w:ind w:left="57" w:right="57"/>
            </w:pPr>
            <w:r>
              <w:t>Н</w:t>
            </w:r>
            <w:r w:rsidRPr="008A53DE">
              <w:t xml:space="preserve">аименование </w:t>
            </w:r>
            <w:r>
              <w:t>признака</w:t>
            </w:r>
          </w:p>
        </w:tc>
        <w:tc>
          <w:tcPr>
            <w:tcW w:w="2454" w:type="pct"/>
            <w:shd w:val="clear" w:color="auto" w:fill="auto"/>
          </w:tcPr>
          <w:p w:rsidR="006D79F1" w:rsidRDefault="006D79F1" w:rsidP="00412DF7">
            <w:pPr>
              <w:pStyle w:val="ASFKTablenorm"/>
              <w:ind w:left="57" w:right="57"/>
            </w:pPr>
            <w:r w:rsidRPr="00CA4216">
              <w:t>Заполняется автоматически при выборе типа д</w:t>
            </w:r>
            <w:r w:rsidRPr="006D79F1">
              <w:t>о</w:t>
            </w:r>
            <w:r w:rsidRPr="00CA4216">
              <w:t>кумента доступными значениями полей из спр</w:t>
            </w:r>
            <w:r w:rsidRPr="006D79F1">
              <w:t>а</w:t>
            </w:r>
            <w:r w:rsidRPr="00CA4216">
              <w:t xml:space="preserve">вочника </w:t>
            </w:r>
            <w:r w:rsidR="001F20AD">
              <w:t>«</w:t>
            </w:r>
            <w:r w:rsidRPr="00CA4216">
              <w:t>Типы документов для расширенного а</w:t>
            </w:r>
            <w:r w:rsidRPr="006D79F1">
              <w:t>в</w:t>
            </w:r>
            <w:r w:rsidRPr="00CA4216">
              <w:t>томатического экспорта</w:t>
            </w:r>
            <w:r w:rsidR="001F20AD">
              <w:t>»</w:t>
            </w:r>
            <w:r w:rsidRPr="00CA4216">
              <w:t>.</w:t>
            </w:r>
            <w:r>
              <w:t xml:space="preserve"> </w:t>
            </w:r>
          </w:p>
          <w:p w:rsidR="006D79F1" w:rsidRPr="008A53DE" w:rsidRDefault="006D79F1" w:rsidP="00412DF7">
            <w:pPr>
              <w:pStyle w:val="ASFKTablenorm"/>
              <w:ind w:left="57" w:right="57"/>
            </w:pPr>
            <w:r w:rsidRPr="00CA4216">
              <w:t>Если у типов документов нет общих групповых признаков, то список б</w:t>
            </w:r>
            <w:r w:rsidRPr="006D79F1">
              <w:t>у</w:t>
            </w:r>
            <w:r w:rsidRPr="00CA4216">
              <w:t>дет пуст.</w:t>
            </w:r>
          </w:p>
        </w:tc>
        <w:tc>
          <w:tcPr>
            <w:tcW w:w="1611" w:type="pct"/>
            <w:shd w:val="clear" w:color="auto" w:fill="auto"/>
          </w:tcPr>
          <w:p w:rsidR="006D79F1" w:rsidRPr="00AE1DD5" w:rsidRDefault="006D79F1" w:rsidP="00412DF7">
            <w:pPr>
              <w:pStyle w:val="ASFKTablenorm"/>
              <w:ind w:left="57" w:right="57"/>
            </w:pPr>
            <w:r>
              <w:t>Для автоэкспорта протоколов автоконтроля будет автомат</w:t>
            </w:r>
            <w:r w:rsidRPr="006D79F1">
              <w:t>и</w:t>
            </w:r>
            <w:r>
              <w:t xml:space="preserve">чески указано значение </w:t>
            </w:r>
            <w:r w:rsidR="001F20AD">
              <w:t>«</w:t>
            </w:r>
            <w:r>
              <w:t>Тип документа</w:t>
            </w:r>
            <w:r w:rsidR="001F20AD">
              <w:t>»</w:t>
            </w:r>
            <w:r w:rsidR="00C94C54">
              <w:t>.</w:t>
            </w:r>
          </w:p>
        </w:tc>
      </w:tr>
      <w:tr w:rsidR="006D79F1" w:rsidRPr="008A53DE" w:rsidTr="00412DF7">
        <w:trPr>
          <w:trHeight w:val="70"/>
        </w:trPr>
        <w:tc>
          <w:tcPr>
            <w:tcW w:w="935" w:type="pct"/>
            <w:shd w:val="clear" w:color="auto" w:fill="auto"/>
          </w:tcPr>
          <w:p w:rsidR="006D79F1" w:rsidRDefault="006D79F1" w:rsidP="00412DF7">
            <w:pPr>
              <w:pStyle w:val="ASFKTablenorm"/>
              <w:ind w:left="57" w:right="57"/>
            </w:pPr>
            <w:r>
              <w:t>Идентифик</w:t>
            </w:r>
            <w:r w:rsidRPr="006D79F1">
              <w:t>а</w:t>
            </w:r>
            <w:r>
              <w:t>тор признака</w:t>
            </w:r>
          </w:p>
        </w:tc>
        <w:tc>
          <w:tcPr>
            <w:tcW w:w="2454" w:type="pct"/>
            <w:shd w:val="clear" w:color="auto" w:fill="auto"/>
          </w:tcPr>
          <w:p w:rsidR="006D79F1" w:rsidRDefault="006D79F1" w:rsidP="00412DF7">
            <w:pPr>
              <w:pStyle w:val="ASFKTablenorm"/>
              <w:ind w:left="57" w:right="57"/>
            </w:pPr>
            <w:r w:rsidRPr="00CA4216">
              <w:t>Указывается идентификатор группового признака для выбранного</w:t>
            </w:r>
            <w:r>
              <w:t xml:space="preserve"> </w:t>
            </w:r>
            <w:r w:rsidRPr="00CA4216">
              <w:t xml:space="preserve">значения </w:t>
            </w:r>
            <w:r w:rsidR="001F20AD">
              <w:t>«</w:t>
            </w:r>
            <w:r w:rsidRPr="00CA4216">
              <w:t>Н</w:t>
            </w:r>
            <w:r w:rsidRPr="006D79F1">
              <w:t>а</w:t>
            </w:r>
            <w:r w:rsidRPr="00CA4216">
              <w:t>звание признака</w:t>
            </w:r>
            <w:r w:rsidR="001F20AD">
              <w:t>»</w:t>
            </w:r>
            <w:r w:rsidRPr="00CA4216">
              <w:t xml:space="preserve"> из справочника </w:t>
            </w:r>
            <w:r w:rsidR="001F20AD">
              <w:t>«</w:t>
            </w:r>
            <w:r w:rsidRPr="00CA4216">
              <w:t>Групповые признаки докуме</w:t>
            </w:r>
            <w:r w:rsidRPr="006D79F1">
              <w:t>н</w:t>
            </w:r>
            <w:r w:rsidRPr="00CA4216">
              <w:t>тов</w:t>
            </w:r>
            <w:r w:rsidR="001F20AD">
              <w:t>»</w:t>
            </w:r>
            <w:r w:rsidRPr="00CA4216">
              <w:t xml:space="preserve">. </w:t>
            </w:r>
          </w:p>
          <w:p w:rsidR="006D79F1" w:rsidRPr="00CA4216" w:rsidRDefault="006D79F1" w:rsidP="00412DF7">
            <w:pPr>
              <w:pStyle w:val="ASFKTablenorm"/>
              <w:ind w:left="57" w:right="57"/>
            </w:pPr>
            <w:r w:rsidRPr="00CA4216">
              <w:t>Заполняется автоматически</w:t>
            </w:r>
            <w:r>
              <w:t>.</w:t>
            </w:r>
          </w:p>
        </w:tc>
        <w:tc>
          <w:tcPr>
            <w:tcW w:w="1611" w:type="pct"/>
            <w:shd w:val="clear" w:color="auto" w:fill="auto"/>
          </w:tcPr>
          <w:p w:rsidR="006D79F1" w:rsidRPr="00CA4216" w:rsidRDefault="006D79F1" w:rsidP="00412DF7">
            <w:pPr>
              <w:pStyle w:val="ASFKTablenorm"/>
              <w:ind w:left="57" w:right="57"/>
            </w:pPr>
            <w:r>
              <w:t>Для автоэкспорта протоколов автоконтроля будет автомат</w:t>
            </w:r>
            <w:r w:rsidRPr="006D79F1">
              <w:t>и</w:t>
            </w:r>
            <w:r>
              <w:t xml:space="preserve">чески указано значение </w:t>
            </w:r>
            <w:r w:rsidRPr="00B04BB2">
              <w:t>%</w:t>
            </w:r>
            <w:r w:rsidRPr="00AE1DD5">
              <w:t>DOCTYPE</w:t>
            </w:r>
            <w:r>
              <w:t>%</w:t>
            </w:r>
            <w:r w:rsidR="00C94C54">
              <w:t>.</w:t>
            </w:r>
          </w:p>
        </w:tc>
      </w:tr>
    </w:tbl>
    <w:p w:rsidR="00E31BB4" w:rsidRPr="00B11F4A" w:rsidRDefault="00E31BB4" w:rsidP="00E31BB4">
      <w:pPr>
        <w:pStyle w:val="ASFKNormal"/>
      </w:pPr>
      <w:bookmarkStart w:id="1130" w:name="_Toc410283288"/>
      <w:r w:rsidRPr="00B11F4A">
        <w:t xml:space="preserve">Для заполнения полей и добавления записи в таблицу </w:t>
      </w:r>
      <w:r w:rsidR="001F20AD">
        <w:t>«</w:t>
      </w:r>
      <w:r w:rsidRPr="00DD704D">
        <w:t>Фильтровать экземпляры документов по полям</w:t>
      </w:r>
      <w:r w:rsidR="001F20AD">
        <w:t>»</w:t>
      </w:r>
      <w:r w:rsidRPr="00B11F4A">
        <w:t xml:space="preserve"> следует нажать на кнопку </w:t>
      </w:r>
      <w:r w:rsidR="0092715F">
        <w:pict>
          <v:shape id="_x0000_i1300" type="#_x0000_t75" style="width:24pt;height:24pt">
            <v:imagedata r:id="rId73" o:title="Snap7" gain="81921f" blacklevel="-3277f"/>
          </v:shape>
        </w:pict>
      </w:r>
      <w:r w:rsidRPr="00B11F4A">
        <w:t> </w:t>
      </w:r>
      <w:r w:rsidR="0020559D">
        <w:t>(Добавить новую строку)</w:t>
      </w:r>
      <w:r w:rsidRPr="00B11F4A">
        <w:t>. Открое</w:t>
      </w:r>
      <w:r w:rsidR="00F9698D">
        <w:t>тся форма «Добавление записи»</w:t>
      </w:r>
      <w:r w:rsidRPr="00B11F4A">
        <w:t xml:space="preserve"> </w:t>
      </w:r>
      <w:r>
        <w:t>(рис. </w:t>
      </w:r>
      <w:r>
        <w:fldChar w:fldCharType="begin"/>
      </w:r>
      <w:r>
        <w:instrText xml:space="preserve"> REF _Ref422328324 \h </w:instrText>
      </w:r>
      <w:r>
        <w:fldChar w:fldCharType="separate"/>
      </w:r>
      <w:r w:rsidR="0092715F">
        <w:rPr>
          <w:noProof/>
        </w:rPr>
        <w:t>169</w:t>
      </w:r>
      <w:r>
        <w:fldChar w:fldCharType="end"/>
      </w:r>
      <w:r w:rsidRPr="00B11F4A">
        <w:t>).</w:t>
      </w:r>
    </w:p>
    <w:p w:rsidR="00E31BB4" w:rsidRPr="00E31BB4" w:rsidRDefault="0092715F" w:rsidP="00E31BB4">
      <w:pPr>
        <w:pStyle w:val="ASFKFigure"/>
      </w:pPr>
      <w:r>
        <w:pict>
          <v:shape id="_x0000_i1301" type="#_x0000_t75" style="width:479.25pt;height:2in">
            <v:imagedata r:id="rId246" o:title="0"/>
          </v:shape>
        </w:pict>
      </w:r>
    </w:p>
    <w:p w:rsidR="00E31BB4" w:rsidRPr="00E31BB4" w:rsidRDefault="00E31BB4" w:rsidP="00E31BB4">
      <w:pPr>
        <w:pStyle w:val="ASFKFigName"/>
      </w:pPr>
      <w:r w:rsidRPr="00E31BB4">
        <w:fldChar w:fldCharType="begin"/>
      </w:r>
      <w:r w:rsidRPr="00E31BB4">
        <w:instrText xml:space="preserve"> SEQ Рисунок \* ARABIC </w:instrText>
      </w:r>
      <w:r w:rsidRPr="00E31BB4">
        <w:fldChar w:fldCharType="separate"/>
      </w:r>
      <w:bookmarkStart w:id="1131" w:name="_Ref422328324"/>
      <w:bookmarkStart w:id="1132" w:name="_Toc79490538"/>
      <w:r w:rsidR="0092715F">
        <w:rPr>
          <w:noProof/>
        </w:rPr>
        <w:t>169</w:t>
      </w:r>
      <w:bookmarkEnd w:id="1131"/>
      <w:r w:rsidRPr="00E31BB4">
        <w:fldChar w:fldCharType="end"/>
      </w:r>
      <w:r w:rsidRPr="00E31BB4">
        <w:t xml:space="preserve">. </w:t>
      </w:r>
      <w:r w:rsidR="00F9698D">
        <w:t>Форма «Добавление записи»</w:t>
      </w:r>
      <w:bookmarkEnd w:id="1132"/>
    </w:p>
    <w:p w:rsidR="00E31BB4" w:rsidRPr="00E31BB4" w:rsidRDefault="00E31BB4" w:rsidP="00E31BB4">
      <w:pPr>
        <w:pStyle w:val="ASFKNormal"/>
      </w:pPr>
      <w:r w:rsidRPr="00B11F4A">
        <w:t xml:space="preserve">На форме </w:t>
      </w:r>
      <w:r w:rsidR="001F20AD">
        <w:t>«</w:t>
      </w:r>
      <w:r w:rsidRPr="00E31BB4">
        <w:t>Добавление записи</w:t>
      </w:r>
      <w:r w:rsidR="001F20AD">
        <w:t>»</w:t>
      </w:r>
      <w:r w:rsidRPr="00E31BB4">
        <w:t xml:space="preserve"> заполняются следующие поля:</w:t>
      </w:r>
    </w:p>
    <w:p w:rsidR="00E31BB4" w:rsidRPr="00B11F4A" w:rsidRDefault="001F20AD" w:rsidP="00E31BB4">
      <w:pPr>
        <w:pStyle w:val="ASFKListmark1"/>
      </w:pPr>
      <w:r>
        <w:t>«</w:t>
      </w:r>
      <w:r w:rsidR="00E31BB4">
        <w:t>Поле</w:t>
      </w:r>
      <w:r>
        <w:t>»</w:t>
      </w:r>
      <w:r w:rsidR="00E31BB4" w:rsidRPr="00B11F4A">
        <w:t xml:space="preserve"> – </w:t>
      </w:r>
      <w:r w:rsidR="00E31BB4">
        <w:t>и</w:t>
      </w:r>
      <w:r w:rsidR="00E31BB4" w:rsidRPr="00DD704D">
        <w:t>мя поля документа</w:t>
      </w:r>
      <w:r w:rsidR="00851066">
        <w:t>; д</w:t>
      </w:r>
      <w:r w:rsidR="00E31BB4" w:rsidRPr="00DD704D">
        <w:t xml:space="preserve">ля выбора доступны поля документа, которые хранятся в справочнике </w:t>
      </w:r>
      <w:r>
        <w:t>«</w:t>
      </w:r>
      <w:r w:rsidR="00E31BB4" w:rsidRPr="00DD704D">
        <w:t>Типы документов для расширенного автом</w:t>
      </w:r>
      <w:r w:rsidR="00E31BB4" w:rsidRPr="006D79F1">
        <w:t>а</w:t>
      </w:r>
      <w:r w:rsidR="00E31BB4" w:rsidRPr="00DD704D">
        <w:t>тического экспорта</w:t>
      </w:r>
      <w:r>
        <w:t>»</w:t>
      </w:r>
      <w:r w:rsidR="00851066">
        <w:t>;</w:t>
      </w:r>
    </w:p>
    <w:p w:rsidR="00E31BB4" w:rsidRPr="00B11F4A" w:rsidRDefault="001F20AD" w:rsidP="00E31BB4">
      <w:pPr>
        <w:pStyle w:val="ASFKListmark1"/>
      </w:pPr>
      <w:r>
        <w:t>«</w:t>
      </w:r>
      <w:r w:rsidR="00E31BB4">
        <w:t>Операция</w:t>
      </w:r>
      <w:r>
        <w:t>»</w:t>
      </w:r>
      <w:r w:rsidR="00E31BB4" w:rsidRPr="00B11F4A">
        <w:t xml:space="preserve"> – </w:t>
      </w:r>
      <w:r w:rsidR="00E31BB4">
        <w:t>у</w:t>
      </w:r>
      <w:r w:rsidR="00E31BB4" w:rsidRPr="00DD704D">
        <w:t>казывается условие, согласно которого будет осуществляться фильтр</w:t>
      </w:r>
      <w:r w:rsidR="00E31BB4" w:rsidRPr="006D79F1">
        <w:t>а</w:t>
      </w:r>
      <w:r w:rsidR="00E31BB4" w:rsidRPr="00DD704D">
        <w:t>ция</w:t>
      </w:r>
      <w:r w:rsidR="00851066">
        <w:t>; н</w:t>
      </w:r>
      <w:r w:rsidR="00E31BB4" w:rsidRPr="00DD704D">
        <w:t>а выбор только условие =, установленное по умолч</w:t>
      </w:r>
      <w:r w:rsidR="00E31BB4" w:rsidRPr="006D79F1">
        <w:t>а</w:t>
      </w:r>
      <w:r w:rsidR="00E31BB4" w:rsidRPr="00DD704D">
        <w:t>нию</w:t>
      </w:r>
      <w:r w:rsidR="00851066">
        <w:t>;</w:t>
      </w:r>
    </w:p>
    <w:p w:rsidR="00E31BB4" w:rsidRPr="00B11F4A" w:rsidRDefault="001F20AD" w:rsidP="00E31BB4">
      <w:pPr>
        <w:pStyle w:val="ASFKListmark1"/>
      </w:pPr>
      <w:r>
        <w:t>«</w:t>
      </w:r>
      <w:r w:rsidR="00E31BB4">
        <w:t>Значение</w:t>
      </w:r>
      <w:r>
        <w:t>»</w:t>
      </w:r>
      <w:r w:rsidR="00E31BB4" w:rsidRPr="00B11F4A">
        <w:t xml:space="preserve"> – </w:t>
      </w:r>
      <w:r w:rsidR="00E31BB4">
        <w:t>у</w:t>
      </w:r>
      <w:r w:rsidR="00E31BB4" w:rsidRPr="00DD704D">
        <w:t>казывается значение поля документа, которое будет учитываться при филь</w:t>
      </w:r>
      <w:r w:rsidR="00E31BB4" w:rsidRPr="006D79F1">
        <w:t>т</w:t>
      </w:r>
      <w:r w:rsidR="00E31BB4" w:rsidRPr="00DD704D">
        <w:t>рации с указанным условием</w:t>
      </w:r>
      <w:r w:rsidR="00851066">
        <w:t>; в</w:t>
      </w:r>
      <w:r w:rsidR="00E31BB4" w:rsidRPr="00DD704D">
        <w:t>водится вручную</w:t>
      </w:r>
      <w:r w:rsidR="00E31BB4">
        <w:t>.</w:t>
      </w:r>
    </w:p>
    <w:p w:rsidR="00E31BB4" w:rsidRPr="008A53DE" w:rsidRDefault="00E31BB4" w:rsidP="00E31BB4">
      <w:pPr>
        <w:pStyle w:val="ASFKNormal"/>
      </w:pPr>
      <w:r>
        <w:t>На рисунке</w:t>
      </w:r>
      <w:r w:rsidR="00963FC7" w:rsidRPr="0064058C">
        <w:t> </w:t>
      </w:r>
      <w:r>
        <w:fldChar w:fldCharType="begin"/>
      </w:r>
      <w:r>
        <w:instrText xml:space="preserve"> REF _Ref422328323 \h </w:instrText>
      </w:r>
      <w:r>
        <w:fldChar w:fldCharType="separate"/>
      </w:r>
      <w:r w:rsidR="0092715F">
        <w:rPr>
          <w:noProof/>
        </w:rPr>
        <w:t>170</w:t>
      </w:r>
      <w:r>
        <w:fldChar w:fldCharType="end"/>
      </w:r>
      <w:r>
        <w:t xml:space="preserve"> представлен пример настройки экспорта для протоколов автоконтроля в </w:t>
      </w:r>
      <w:r w:rsidRPr="008A53DE">
        <w:t xml:space="preserve">ЭФ документа </w:t>
      </w:r>
      <w:r w:rsidR="001F20AD">
        <w:t>«</w:t>
      </w:r>
      <w:r>
        <w:t>Способы автоматического экспорта документов</w:t>
      </w:r>
      <w:r w:rsidR="001F20AD">
        <w:t>»</w:t>
      </w:r>
      <w:r w:rsidRPr="008A53DE">
        <w:t xml:space="preserve">. </w:t>
      </w:r>
    </w:p>
    <w:p w:rsidR="00E31BB4" w:rsidRPr="00E31BB4" w:rsidRDefault="0092715F" w:rsidP="00E31BB4">
      <w:pPr>
        <w:pStyle w:val="ASFKFigure"/>
      </w:pPr>
      <w:r>
        <w:lastRenderedPageBreak/>
        <w:pict>
          <v:shape id="_x0000_i1302" type="#_x0000_t75" style="width:480pt;height:456pt">
            <v:imagedata r:id="rId247" o:title=""/>
          </v:shape>
        </w:pict>
      </w:r>
    </w:p>
    <w:p w:rsidR="00E31BB4" w:rsidRPr="00E31BB4" w:rsidRDefault="00E31BB4" w:rsidP="00E31BB4">
      <w:pPr>
        <w:pStyle w:val="ASFKFigName"/>
      </w:pPr>
      <w:r w:rsidRPr="00E31BB4">
        <w:fldChar w:fldCharType="begin"/>
      </w:r>
      <w:r w:rsidRPr="00E31BB4">
        <w:instrText xml:space="preserve"> SEQ Рисунок \* ARABIC </w:instrText>
      </w:r>
      <w:r w:rsidRPr="00E31BB4">
        <w:fldChar w:fldCharType="separate"/>
      </w:r>
      <w:bookmarkStart w:id="1133" w:name="_Ref422328323"/>
      <w:bookmarkStart w:id="1134" w:name="_Toc79490539"/>
      <w:r w:rsidR="0092715F">
        <w:rPr>
          <w:noProof/>
        </w:rPr>
        <w:t>170</w:t>
      </w:r>
      <w:bookmarkEnd w:id="1133"/>
      <w:r w:rsidRPr="00E31BB4">
        <w:fldChar w:fldCharType="end"/>
      </w:r>
      <w:r w:rsidRPr="00E31BB4">
        <w:t xml:space="preserve">. </w:t>
      </w:r>
      <w:r>
        <w:t xml:space="preserve">Пример </w:t>
      </w:r>
      <w:r w:rsidRPr="00E31BB4">
        <w:t>настройки экспорта для протоколов автоконтроля</w:t>
      </w:r>
      <w:bookmarkEnd w:id="1134"/>
    </w:p>
    <w:p w:rsidR="00CD55C7" w:rsidRPr="00345377" w:rsidRDefault="00CD55C7" w:rsidP="00345377">
      <w:pPr>
        <w:pStyle w:val="21"/>
      </w:pPr>
      <w:bookmarkStart w:id="1135" w:name="_Toc79490206"/>
      <w:r w:rsidRPr="00345377">
        <w:t xml:space="preserve">Группа документов </w:t>
      </w:r>
      <w:r w:rsidR="001F20AD">
        <w:t>«</w:t>
      </w:r>
      <w:r w:rsidRPr="00345377">
        <w:t>Оперативная отчетность</w:t>
      </w:r>
      <w:r w:rsidR="001F20AD">
        <w:t>»</w:t>
      </w:r>
      <w:bookmarkEnd w:id="1046"/>
      <w:bookmarkEnd w:id="1047"/>
      <w:bookmarkEnd w:id="1048"/>
      <w:bookmarkEnd w:id="1049"/>
      <w:bookmarkEnd w:id="1050"/>
      <w:bookmarkEnd w:id="1110"/>
      <w:bookmarkEnd w:id="1130"/>
      <w:bookmarkEnd w:id="1135"/>
      <w:r w:rsidRPr="00345377">
        <w:t xml:space="preserve"> </w:t>
      </w:r>
    </w:p>
    <w:p w:rsidR="00CD55C7" w:rsidRPr="0064058C" w:rsidRDefault="00CD55C7" w:rsidP="00F018DF">
      <w:pPr>
        <w:pStyle w:val="32"/>
        <w:keepLines w:val="0"/>
        <w:suppressAutoHyphens w:val="0"/>
      </w:pPr>
      <w:bookmarkStart w:id="1136" w:name="_Toc223339936"/>
      <w:bookmarkStart w:id="1137" w:name="_Toc225934646"/>
      <w:bookmarkStart w:id="1138" w:name="_Toc232827433"/>
      <w:bookmarkStart w:id="1139" w:name="_Toc248062358"/>
      <w:bookmarkStart w:id="1140" w:name="_Toc300216230"/>
      <w:bookmarkStart w:id="1141" w:name="_Toc387859027"/>
      <w:bookmarkStart w:id="1142" w:name="_Toc410283289"/>
      <w:bookmarkStart w:id="1143" w:name="_Ref452024714"/>
      <w:bookmarkStart w:id="1144" w:name="_Toc79490207"/>
      <w:bookmarkStart w:id="1145" w:name="_Toc223339937"/>
      <w:bookmarkStart w:id="1146" w:name="_Toc225934647"/>
      <w:bookmarkStart w:id="1147" w:name="_Toc232827434"/>
      <w:r w:rsidRPr="0064058C">
        <w:t>Запрос РПБС/АП/</w:t>
      </w:r>
      <w:r w:rsidR="006014F2">
        <w:t>ТО</w:t>
      </w:r>
      <w:r w:rsidRPr="0064058C">
        <w:t>АИФ</w:t>
      </w:r>
      <w:bookmarkEnd w:id="1136"/>
      <w:bookmarkEnd w:id="1137"/>
      <w:bookmarkEnd w:id="1138"/>
      <w:bookmarkEnd w:id="1139"/>
      <w:bookmarkEnd w:id="1140"/>
      <w:bookmarkEnd w:id="1141"/>
      <w:bookmarkEnd w:id="1142"/>
      <w:bookmarkEnd w:id="1143"/>
      <w:bookmarkEnd w:id="1144"/>
    </w:p>
    <w:p w:rsidR="00CD55C7" w:rsidRPr="0064058C" w:rsidRDefault="00CD55C7" w:rsidP="00BB52A1">
      <w:pPr>
        <w:pStyle w:val="ASFKNormal"/>
      </w:pPr>
      <w:r w:rsidRPr="0064058C">
        <w:t xml:space="preserve">ЭД </w:t>
      </w:r>
      <w:r w:rsidR="001F20AD">
        <w:t>«</w:t>
      </w:r>
      <w:r w:rsidRPr="0064058C">
        <w:t>Запрос РПБС/АП/ТОАИФ</w:t>
      </w:r>
      <w:r w:rsidR="001F20AD">
        <w:t>»</w:t>
      </w:r>
      <w:r w:rsidRPr="0064058C">
        <w:t xml:space="preserve"> на формирование отчета по сводным данным ЛС подчиненных ПБС формируется в АРМ ГРБС и представляет его в УФК или ЦАФК при необходимости формирования отчета на дату, отличную от даты начала отчетного периода.</w:t>
      </w:r>
    </w:p>
    <w:p w:rsidR="00CD55C7" w:rsidRPr="0064058C" w:rsidRDefault="00CD55C7" w:rsidP="00BB52A1">
      <w:pPr>
        <w:pStyle w:val="ASFKNormal"/>
      </w:pPr>
      <w:r w:rsidRPr="00243387">
        <w:t xml:space="preserve">Для работы с документами следует перейти в пункт меню </w:t>
      </w:r>
      <w:r w:rsidR="001F20AD">
        <w:t>«</w:t>
      </w:r>
      <w:r w:rsidRPr="00243387">
        <w:t>Документы</w:t>
      </w:r>
      <w:r w:rsidR="00676E7A">
        <w:t xml:space="preserve"> –</w:t>
      </w:r>
      <w:r w:rsidR="00BA2446">
        <w:t xml:space="preserve"> </w:t>
      </w:r>
      <w:r w:rsidRPr="00243387">
        <w:t>Оперативная отчетность</w:t>
      </w:r>
      <w:r w:rsidR="00676E7A">
        <w:t xml:space="preserve"> –</w:t>
      </w:r>
      <w:r w:rsidR="00BA2446">
        <w:t xml:space="preserve"> </w:t>
      </w:r>
      <w:r w:rsidR="00BA5B60">
        <w:t>Запрос РПБС/АП/ТОАИФ</w:t>
      </w:r>
      <w:r w:rsidR="00676E7A">
        <w:t xml:space="preserve"> –</w:t>
      </w:r>
      <w:r w:rsidR="00BA2446">
        <w:t xml:space="preserve"> </w:t>
      </w:r>
      <w:r w:rsidR="00BA5B60">
        <w:t>Запрос РПБС/АП/ТОАИФ</w:t>
      </w:r>
      <w:r w:rsidR="001F20AD">
        <w:t>»</w:t>
      </w:r>
      <w:r w:rsidRPr="0064058C">
        <w:t>. Откроется ЭФ списка документов, представленная на рисунке </w:t>
      </w:r>
      <w:r w:rsidRPr="0064058C">
        <w:fldChar w:fldCharType="begin"/>
      </w:r>
      <w:r w:rsidRPr="0064058C">
        <w:instrText xml:space="preserve"> REF _Ref233112231 \h </w:instrText>
      </w:r>
      <w:r w:rsidR="00636584" w:rsidRPr="0064058C">
        <w:instrText xml:space="preserve"> \* MERGEFORMAT </w:instrText>
      </w:r>
      <w:r w:rsidRPr="0064058C">
        <w:fldChar w:fldCharType="separate"/>
      </w:r>
      <w:r w:rsidR="0092715F">
        <w:rPr>
          <w:noProof/>
        </w:rPr>
        <w:t>171</w:t>
      </w:r>
      <w:r w:rsidRPr="0064058C">
        <w:fldChar w:fldCharType="end"/>
      </w:r>
      <w:r w:rsidRPr="0064058C">
        <w:t>.</w:t>
      </w:r>
    </w:p>
    <w:p w:rsidR="005A75A1" w:rsidRPr="005A75A1" w:rsidRDefault="0092715F" w:rsidP="005A75A1">
      <w:pPr>
        <w:pStyle w:val="ASFKFigure"/>
      </w:pPr>
      <w:r>
        <w:lastRenderedPageBreak/>
        <w:pict>
          <v:shape id="_x0000_i1303" type="#_x0000_t75" style="width:482.25pt;height:273.75pt">
            <v:imagedata r:id="rId248"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148" w:name="_Ref233112231"/>
      <w:bookmarkStart w:id="1149" w:name="_Toc79490540"/>
      <w:r w:rsidR="0092715F">
        <w:rPr>
          <w:noProof/>
        </w:rPr>
        <w:t>171</w:t>
      </w:r>
      <w:bookmarkEnd w:id="1148"/>
      <w:r w:rsidRPr="0064058C">
        <w:fldChar w:fldCharType="end"/>
      </w:r>
      <w:r w:rsidRPr="0064058C">
        <w:t xml:space="preserve">. ЭФ списка документов </w:t>
      </w:r>
      <w:r w:rsidR="001F20AD">
        <w:t>«</w:t>
      </w:r>
      <w:r w:rsidRPr="0064058C">
        <w:t>Запрос РПБС/АП/ТОАИФ</w:t>
      </w:r>
      <w:r w:rsidR="001F20AD">
        <w:t>»</w:t>
      </w:r>
      <w:bookmarkEnd w:id="1149"/>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4828B8">
      <w:pPr>
        <w:pStyle w:val="ASFKListmark1"/>
      </w:pPr>
      <w:r w:rsidRPr="0064058C">
        <w:t>ввод;</w:t>
      </w:r>
    </w:p>
    <w:p w:rsidR="00CD55C7" w:rsidRPr="0064058C" w:rsidRDefault="00CD55C7" w:rsidP="004828B8">
      <w:pPr>
        <w:pStyle w:val="ASFKListmark1"/>
      </w:pPr>
      <w:r w:rsidRPr="0064058C">
        <w:t>документарный контроль;</w:t>
      </w:r>
    </w:p>
    <w:p w:rsidR="00CD55C7" w:rsidRPr="0064058C" w:rsidRDefault="00CD55C7" w:rsidP="004828B8">
      <w:pPr>
        <w:pStyle w:val="ASFKListmark1"/>
      </w:pPr>
      <w:r w:rsidRPr="0064058C">
        <w:t>просмотр и редактирование;</w:t>
      </w:r>
    </w:p>
    <w:p w:rsidR="00CD55C7" w:rsidRPr="0064058C" w:rsidRDefault="00CD55C7" w:rsidP="004828B8">
      <w:pPr>
        <w:pStyle w:val="ASFKListmark1"/>
      </w:pPr>
      <w:r w:rsidRPr="0064058C">
        <w:t>удаление;</w:t>
      </w:r>
    </w:p>
    <w:p w:rsidR="00CD55C7" w:rsidRPr="0064058C" w:rsidRDefault="00CD55C7" w:rsidP="004828B8">
      <w:pPr>
        <w:pStyle w:val="ASFKListmark1"/>
      </w:pPr>
      <w:r w:rsidRPr="0064058C">
        <w:t>подписание</w:t>
      </w:r>
      <w:r w:rsidR="00F72B71">
        <w:t>, просмотр и снятие</w:t>
      </w:r>
      <w:r w:rsidRPr="0064058C">
        <w:t xml:space="preserve"> </w:t>
      </w:r>
      <w:r w:rsidR="006E0EEE">
        <w:t>ЭП</w:t>
      </w:r>
      <w:r w:rsidRPr="0064058C">
        <w:t>;</w:t>
      </w:r>
    </w:p>
    <w:p w:rsidR="00CD55C7" w:rsidRPr="0064058C" w:rsidRDefault="00CD55C7" w:rsidP="004828B8">
      <w:pPr>
        <w:pStyle w:val="ASFKListmark1"/>
      </w:pPr>
      <w:r w:rsidRPr="0064058C">
        <w:t>печать;</w:t>
      </w:r>
    </w:p>
    <w:p w:rsidR="00CD55C7" w:rsidRPr="00811D64" w:rsidRDefault="00CD55C7" w:rsidP="004828B8">
      <w:pPr>
        <w:pStyle w:val="ASFKListmark1"/>
      </w:pPr>
      <w:r w:rsidRPr="00811D64">
        <w:t xml:space="preserve">отправка в </w:t>
      </w:r>
      <w:r w:rsidR="00F72B71">
        <w:t>УФК, ЦАФК;</w:t>
      </w:r>
    </w:p>
    <w:p w:rsidR="00CD55C7" w:rsidRPr="00345377" w:rsidRDefault="00CD55C7" w:rsidP="00F018DF">
      <w:pPr>
        <w:pStyle w:val="41"/>
      </w:pPr>
      <w:bookmarkStart w:id="1150" w:name="_Ref395278976"/>
      <w:r w:rsidRPr="00345377">
        <w:t>Экранная форма документа</w:t>
      </w:r>
      <w:bookmarkEnd w:id="1150"/>
    </w:p>
    <w:p w:rsidR="00CD55C7" w:rsidRPr="0064058C" w:rsidRDefault="00CD55C7" w:rsidP="00BB52A1">
      <w:pPr>
        <w:pStyle w:val="ASFKNormal"/>
      </w:pPr>
      <w:r w:rsidRPr="0064058C">
        <w:t xml:space="preserve">ЭФ </w:t>
      </w:r>
      <w:r w:rsidR="00963FC7">
        <w:t xml:space="preserve">документа </w:t>
      </w:r>
      <w:r w:rsidR="001F20AD">
        <w:t>«</w:t>
      </w:r>
      <w:r w:rsidRPr="0064058C">
        <w:t>Запрос РПБС в ЦАФК</w:t>
      </w:r>
      <w:r w:rsidR="001F20AD">
        <w:t>»</w:t>
      </w:r>
      <w:r w:rsidRPr="0064058C">
        <w:t xml:space="preserve"> представлена на рисунке </w:t>
      </w:r>
      <w:r w:rsidRPr="0064058C">
        <w:fldChar w:fldCharType="begin"/>
      </w:r>
      <w:r w:rsidRPr="0064058C">
        <w:instrText xml:space="preserve"> REF _Ref233112781 \h </w:instrText>
      </w:r>
      <w:r w:rsidR="00636584" w:rsidRPr="0064058C">
        <w:instrText xml:space="preserve"> \* MERGEFORMAT </w:instrText>
      </w:r>
      <w:r w:rsidRPr="0064058C">
        <w:fldChar w:fldCharType="separate"/>
      </w:r>
      <w:r w:rsidR="0092715F">
        <w:rPr>
          <w:noProof/>
        </w:rPr>
        <w:t>172</w:t>
      </w:r>
      <w:r w:rsidRPr="0064058C">
        <w:fldChar w:fldCharType="end"/>
      </w:r>
      <w:r w:rsidRPr="0064058C">
        <w:t xml:space="preserve">. </w:t>
      </w:r>
      <w:r w:rsidR="00F9698D">
        <w:t>Форма содержит следующие закладки</w:t>
      </w:r>
      <w:r w:rsidRPr="0064058C">
        <w:t>:</w:t>
      </w:r>
    </w:p>
    <w:p w:rsidR="00CD55C7" w:rsidRPr="0064058C" w:rsidRDefault="001F20AD">
      <w:pPr>
        <w:pStyle w:val="ASFKListmark1"/>
      </w:pPr>
      <w:r>
        <w:t>«</w:t>
      </w:r>
      <w:r w:rsidR="00CD55C7" w:rsidRPr="0064058C">
        <w:t>Основная информация</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5A75A1" w:rsidRPr="005A75A1" w:rsidRDefault="0092715F" w:rsidP="005A75A1">
      <w:pPr>
        <w:pStyle w:val="ASFKFigure"/>
      </w:pPr>
      <w:r>
        <w:pict>
          <v:shape id="_x0000_i1304" type="#_x0000_t75" style="width:482.25pt;height:121.5pt">
            <v:imagedata r:id="rId249"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151" w:name="_Ref233112781"/>
      <w:bookmarkStart w:id="1152" w:name="_Toc79490541"/>
      <w:r w:rsidR="0092715F">
        <w:rPr>
          <w:noProof/>
        </w:rPr>
        <w:t>172</w:t>
      </w:r>
      <w:bookmarkEnd w:id="1151"/>
      <w:r w:rsidRPr="0064058C">
        <w:fldChar w:fldCharType="end"/>
      </w:r>
      <w:r w:rsidRPr="0064058C">
        <w:t xml:space="preserve">. ЭФ </w:t>
      </w:r>
      <w:r w:rsidR="001F20AD">
        <w:t>«</w:t>
      </w:r>
      <w:r w:rsidRPr="0064058C">
        <w:t>Запрос РПБС в ЦАФК</w:t>
      </w:r>
      <w:r w:rsidR="001F20AD">
        <w:t>»</w:t>
      </w:r>
      <w:bookmarkEnd w:id="1152"/>
    </w:p>
    <w:p w:rsidR="00CD55C7" w:rsidRPr="0064058C" w:rsidRDefault="00CD55C7" w:rsidP="00BB52A1">
      <w:pPr>
        <w:pStyle w:val="ASFKNormal"/>
      </w:pPr>
      <w:r w:rsidRPr="0064058C">
        <w:lastRenderedPageBreak/>
        <w:t xml:space="preserve">Для ручного ввода документа </w:t>
      </w:r>
      <w:r w:rsidR="001F20AD">
        <w:t>«</w:t>
      </w:r>
      <w:r w:rsidRPr="0064058C">
        <w:t>Запрос РПБС/АП/ТОАИФ</w:t>
      </w:r>
      <w:r w:rsidR="001F20AD">
        <w:t>»</w:t>
      </w:r>
      <w:r w:rsidRPr="0064058C">
        <w:t xml:space="preserve"> следует на ЭФ </w:t>
      </w:r>
      <w:r w:rsidR="001F20AD">
        <w:t>«</w:t>
      </w:r>
      <w:r w:rsidRPr="0064058C">
        <w:t>Запрос РПБС в ЦАФК</w:t>
      </w:r>
      <w:r w:rsidR="001F20AD">
        <w:t>»</w:t>
      </w:r>
      <w:r w:rsidRPr="0064058C">
        <w:t xml:space="preserve"> заполнить поля, доступные для редактирования. Перечень полей приведен </w:t>
      </w:r>
      <w:r w:rsidR="00FD7488">
        <w:t>в таблице </w:t>
      </w:r>
      <w:r w:rsidRPr="0064058C">
        <w:fldChar w:fldCharType="begin"/>
      </w:r>
      <w:r w:rsidRPr="0064058C">
        <w:instrText xml:space="preserve"> REF _Ref247371343 \h </w:instrText>
      </w:r>
      <w:r w:rsidR="00636584" w:rsidRPr="0064058C">
        <w:instrText xml:space="preserve"> \* MERGEFORMAT </w:instrText>
      </w:r>
      <w:r w:rsidRPr="0064058C">
        <w:fldChar w:fldCharType="separate"/>
      </w:r>
      <w:r w:rsidR="0092715F">
        <w:rPr>
          <w:noProof/>
        </w:rPr>
        <w:t>91</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153" w:name="_Ref247371343"/>
      <w:bookmarkStart w:id="1154" w:name="_Toc79490320"/>
      <w:r w:rsidR="0092715F">
        <w:rPr>
          <w:noProof/>
        </w:rPr>
        <w:t>91</w:t>
      </w:r>
      <w:bookmarkEnd w:id="1153"/>
      <w:r>
        <w:rPr>
          <w:noProof/>
        </w:rPr>
        <w:fldChar w:fldCharType="end"/>
      </w:r>
      <w:r w:rsidR="00CD55C7" w:rsidRPr="0064058C">
        <w:t xml:space="preserve">. Описание полей документа </w:t>
      </w:r>
      <w:r w:rsidR="001F20AD">
        <w:t>«</w:t>
      </w:r>
      <w:r w:rsidR="00CD55C7" w:rsidRPr="0064058C">
        <w:t>Запрос РПБС/АП/ТОАИФ</w:t>
      </w:r>
      <w:r w:rsidR="001F20AD">
        <w:t>»</w:t>
      </w:r>
      <w:bookmarkEnd w:id="1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51"/>
        <w:gridCol w:w="7004"/>
      </w:tblGrid>
      <w:tr w:rsidR="008F07F4" w:rsidRPr="0064058C" w:rsidTr="00412DF7">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F07F4" w:rsidRPr="0064058C" w:rsidRDefault="008F07F4" w:rsidP="0047317B">
            <w:pPr>
              <w:pStyle w:val="ASFKTableHead"/>
            </w:pPr>
            <w:r w:rsidRPr="0064058C">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F07F4" w:rsidRPr="0064058C" w:rsidRDefault="008F07F4" w:rsidP="0047317B">
            <w:pPr>
              <w:pStyle w:val="ASFKTableHead"/>
            </w:pPr>
            <w:r w:rsidRPr="0064058C">
              <w:t>Описание поля</w:t>
            </w:r>
          </w:p>
        </w:tc>
      </w:tr>
      <w:tr w:rsidR="00CD55C7" w:rsidRPr="0064058C" w:rsidTr="00412DF7">
        <w:tc>
          <w:tcPr>
            <w:tcW w:w="5000" w:type="pct"/>
            <w:gridSpan w:val="2"/>
            <w:shd w:val="clear" w:color="auto" w:fill="auto"/>
          </w:tcPr>
          <w:p w:rsidR="00CD55C7" w:rsidRPr="008F07F4" w:rsidRDefault="00CD55C7" w:rsidP="00412DF7">
            <w:pPr>
              <w:pStyle w:val="ASFKTablenorm"/>
              <w:ind w:left="57" w:right="57"/>
            </w:pPr>
            <w:r w:rsidRPr="008F07F4">
              <w:t xml:space="preserve">Закладка </w:t>
            </w:r>
            <w:r w:rsidR="001F20AD">
              <w:t>«</w:t>
            </w:r>
            <w:r w:rsidRPr="008F07F4">
              <w:t>Основная информация</w:t>
            </w:r>
            <w:r w:rsidR="001F20AD">
              <w:t>»</w:t>
            </w:r>
          </w:p>
        </w:tc>
      </w:tr>
      <w:tr w:rsidR="008F07F4" w:rsidRPr="0064058C" w:rsidTr="00412DF7">
        <w:tc>
          <w:tcPr>
            <w:tcW w:w="1410" w:type="pct"/>
            <w:shd w:val="clear" w:color="auto" w:fill="auto"/>
          </w:tcPr>
          <w:p w:rsidR="008F07F4" w:rsidRPr="0064058C" w:rsidRDefault="008F07F4" w:rsidP="00412DF7">
            <w:pPr>
              <w:pStyle w:val="ASFKTablenorm"/>
              <w:ind w:left="57" w:right="57"/>
            </w:pPr>
            <w:r w:rsidRPr="0064058C">
              <w:t>Номер документа</w:t>
            </w:r>
          </w:p>
        </w:tc>
        <w:tc>
          <w:tcPr>
            <w:tcW w:w="3590" w:type="pct"/>
            <w:shd w:val="clear" w:color="auto" w:fill="auto"/>
          </w:tcPr>
          <w:p w:rsidR="00BA5B60" w:rsidRDefault="008F07F4" w:rsidP="00412DF7">
            <w:pPr>
              <w:pStyle w:val="ASFKTablenorm"/>
              <w:ind w:left="57" w:right="57"/>
            </w:pPr>
            <w:r w:rsidRPr="008F07F4">
              <w:t>Номер документа</w:t>
            </w:r>
            <w:r w:rsidR="00BA5B60">
              <w:t xml:space="preserve">. </w:t>
            </w:r>
          </w:p>
          <w:p w:rsidR="008F07F4" w:rsidRPr="008F07F4" w:rsidRDefault="00BA5B60" w:rsidP="00412DF7">
            <w:pPr>
              <w:pStyle w:val="ASFKTablenorm"/>
              <w:ind w:left="57" w:right="57"/>
            </w:pPr>
            <w:r>
              <w:t>Н</w:t>
            </w:r>
            <w:r w:rsidRPr="005660B3">
              <w:t>омер формир</w:t>
            </w:r>
            <w:r>
              <w:t>уется</w:t>
            </w:r>
            <w:r w:rsidRPr="005660B3">
              <w:t xml:space="preserve"> и заполня</w:t>
            </w:r>
            <w:r>
              <w:t>е</w:t>
            </w:r>
            <w:r w:rsidRPr="005660B3">
              <w:t>т</w:t>
            </w:r>
            <w:r>
              <w:t>ся</w:t>
            </w:r>
            <w:r w:rsidR="00C4294E">
              <w:t xml:space="preserve"> </w:t>
            </w:r>
            <w:r w:rsidRPr="005660B3">
              <w:t xml:space="preserve">автоматически. Формат: Код </w:t>
            </w:r>
            <w:r w:rsidR="005D0C9F">
              <w:t>ТОФК</w:t>
            </w:r>
            <w:r w:rsidRPr="005660B3">
              <w:t>/Код собственного УБП-</w:t>
            </w:r>
            <w:r w:rsidR="00C4294E">
              <w:t>Н</w:t>
            </w:r>
            <w:r w:rsidRPr="005660B3">
              <w:t>омер по порядку. Например: 6000/20005-38897.</w:t>
            </w:r>
            <w:r>
              <w:t xml:space="preserve"> </w:t>
            </w:r>
            <w:r w:rsidR="000A0B59">
              <w:t>Не доступно для</w:t>
            </w:r>
            <w:r>
              <w:t xml:space="preserve"> редактирования</w:t>
            </w:r>
            <w:r w:rsidR="00C4294E">
              <w:t>.</w:t>
            </w:r>
          </w:p>
        </w:tc>
      </w:tr>
      <w:tr w:rsidR="008F07F4" w:rsidRPr="0064058C" w:rsidTr="00412DF7">
        <w:tc>
          <w:tcPr>
            <w:tcW w:w="1410" w:type="pct"/>
            <w:shd w:val="clear" w:color="auto" w:fill="auto"/>
          </w:tcPr>
          <w:p w:rsidR="008F07F4" w:rsidRPr="0064058C" w:rsidRDefault="008F07F4" w:rsidP="00412DF7">
            <w:pPr>
              <w:pStyle w:val="ASFKTablenorm"/>
              <w:ind w:left="57" w:right="57"/>
            </w:pPr>
            <w:r w:rsidRPr="0064058C">
              <w:t>Дата док.</w:t>
            </w:r>
          </w:p>
        </w:tc>
        <w:tc>
          <w:tcPr>
            <w:tcW w:w="3590" w:type="pct"/>
            <w:shd w:val="clear" w:color="auto" w:fill="auto"/>
          </w:tcPr>
          <w:p w:rsidR="00BA5B60" w:rsidRDefault="008F07F4" w:rsidP="00412DF7">
            <w:pPr>
              <w:pStyle w:val="ASFKTablenorm"/>
              <w:ind w:left="57" w:right="57"/>
            </w:pPr>
            <w:r w:rsidRPr="008F07F4">
              <w:t xml:space="preserve">Дата документа. </w:t>
            </w:r>
          </w:p>
          <w:p w:rsidR="008F07F4" w:rsidRPr="008F07F4" w:rsidRDefault="00BA5B60" w:rsidP="00412DF7">
            <w:pPr>
              <w:pStyle w:val="ASFKTablenorm"/>
              <w:ind w:left="57" w:right="57"/>
            </w:pPr>
            <w:r w:rsidRPr="009268CB">
              <w:t>По умолчанию проставляется текущая дата.</w:t>
            </w:r>
            <w:r>
              <w:t xml:space="preserve"> </w:t>
            </w:r>
            <w:r w:rsidR="000A0B59">
              <w:t>Не доступно для</w:t>
            </w:r>
            <w:r>
              <w:t xml:space="preserve"> редактирования</w:t>
            </w:r>
            <w:r w:rsidR="008F07F4" w:rsidRPr="008F07F4">
              <w:t>.</w:t>
            </w:r>
          </w:p>
        </w:tc>
      </w:tr>
      <w:tr w:rsidR="008F07F4" w:rsidRPr="0064058C" w:rsidTr="00412DF7">
        <w:tc>
          <w:tcPr>
            <w:tcW w:w="1410" w:type="pct"/>
            <w:shd w:val="clear" w:color="auto" w:fill="auto"/>
          </w:tcPr>
          <w:p w:rsidR="008F07F4" w:rsidRPr="0064058C" w:rsidRDefault="00BA5B60" w:rsidP="00412DF7">
            <w:pPr>
              <w:pStyle w:val="ASFKTablenorm"/>
              <w:ind w:left="57" w:right="57"/>
            </w:pPr>
            <w:r w:rsidRPr="0064058C">
              <w:t>БУ инициатор</w:t>
            </w:r>
          </w:p>
        </w:tc>
        <w:tc>
          <w:tcPr>
            <w:tcW w:w="3590" w:type="pct"/>
            <w:shd w:val="clear" w:color="auto" w:fill="auto"/>
          </w:tcPr>
          <w:p w:rsidR="008F07F4" w:rsidRDefault="00BA5B60" w:rsidP="00412DF7">
            <w:pPr>
              <w:pStyle w:val="ASFKTablenorm"/>
              <w:ind w:left="57" w:right="57"/>
            </w:pPr>
            <w:r w:rsidRPr="008F07F4">
              <w:t>Наименование БУ инициатора запроса</w:t>
            </w:r>
            <w:r>
              <w:t>.</w:t>
            </w:r>
          </w:p>
          <w:p w:rsidR="00BA5B60" w:rsidRPr="008F07F4" w:rsidRDefault="00BA5B60" w:rsidP="00412DF7">
            <w:pPr>
              <w:pStyle w:val="ASFKTablenorm"/>
              <w:ind w:left="57" w:right="57"/>
            </w:pPr>
            <w:r w:rsidRPr="00BA5B60">
              <w:t xml:space="preserve">Подтягивается по коду собственного РУБП из справочника </w:t>
            </w:r>
            <w:r w:rsidR="001F20AD">
              <w:t>«</w:t>
            </w:r>
            <w:r w:rsidRPr="00BA5B60">
              <w:t>СРРПБС</w:t>
            </w:r>
            <w:r w:rsidR="001F20AD">
              <w:t>»</w:t>
            </w:r>
            <w:r w:rsidRPr="00BA5B60">
              <w:t xml:space="preserve"> (наименование РУБП</w:t>
            </w:r>
            <w:r>
              <w:t xml:space="preserve">). Может быть изменено пользователем вручную или выбором из справочника </w:t>
            </w:r>
            <w:r w:rsidR="001F20AD">
              <w:t>«</w:t>
            </w:r>
            <w:r>
              <w:t>СРРПБС</w:t>
            </w:r>
            <w:r w:rsidR="001F20AD">
              <w:t>»</w:t>
            </w:r>
            <w:r>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 xml:space="preserve">Код </w:t>
            </w:r>
            <w:r w:rsidRPr="00F72F15">
              <w:rPr>
                <w:rStyle w:val="ASFKReporterror"/>
              </w:rPr>
              <w:t>отч</w:t>
            </w:r>
            <w:r w:rsidRPr="0064058C">
              <w:t xml:space="preserve">. </w:t>
            </w:r>
            <w:r w:rsidR="00A15A50">
              <w:t>Ф</w:t>
            </w:r>
            <w:r w:rsidRPr="0064058C">
              <w:t>ормы</w:t>
            </w:r>
          </w:p>
        </w:tc>
        <w:tc>
          <w:tcPr>
            <w:tcW w:w="3590" w:type="pct"/>
            <w:shd w:val="clear" w:color="auto" w:fill="auto"/>
          </w:tcPr>
          <w:p w:rsidR="00BA5B60" w:rsidRDefault="00BA5B60" w:rsidP="00412DF7">
            <w:pPr>
              <w:pStyle w:val="ASFKTablenorm"/>
              <w:ind w:left="57" w:right="57"/>
            </w:pPr>
            <w:r w:rsidRPr="008F07F4">
              <w:t>Код отчетной формы</w:t>
            </w:r>
            <w:r w:rsidR="006D7575">
              <w:t>.</w:t>
            </w:r>
          </w:p>
          <w:p w:rsidR="006D7575" w:rsidRPr="008F07F4" w:rsidRDefault="006D7575" w:rsidP="00412DF7">
            <w:pPr>
              <w:pStyle w:val="ASFKTablenorm"/>
              <w:ind w:left="57" w:right="57"/>
            </w:pPr>
            <w:r w:rsidRPr="00B562D4">
              <w:t xml:space="preserve">Значение по умолчанию </w:t>
            </w:r>
            <w:r>
              <w:t>–</w:t>
            </w:r>
            <w:r w:rsidRPr="00B562D4">
              <w:t xml:space="preserve"> </w:t>
            </w:r>
            <w:r w:rsidRPr="00B07C10">
              <w:t>RP_A02_01</w:t>
            </w:r>
            <w:r>
              <w:t xml:space="preserve">. Может быть выбрано из справочника </w:t>
            </w:r>
            <w:r w:rsidR="001F20AD">
              <w:t>«</w:t>
            </w:r>
            <w:r>
              <w:t>Служебный словарь шаблонов отчетов</w:t>
            </w:r>
            <w:r w:rsidR="001F20AD">
              <w:t>»</w:t>
            </w:r>
            <w:r w:rsidRPr="00B562D4">
              <w:t>.</w:t>
            </w:r>
            <w:r>
              <w:t xml:space="preserve"> Пользователю для выбора предлагаются записи, ограниченны</w:t>
            </w:r>
            <w:r w:rsidR="002D7E2B">
              <w:t>е</w:t>
            </w:r>
            <w:r>
              <w:t xml:space="preserve"> фильтром </w:t>
            </w:r>
            <w:r w:rsidRPr="00412DF7">
              <w:rPr>
                <w:lang w:val="en-US"/>
              </w:rPr>
              <w:t>like</w:t>
            </w:r>
            <w:r>
              <w:t xml:space="preserve"> </w:t>
            </w:r>
            <w:r w:rsidR="001F20AD">
              <w:t>«</w:t>
            </w:r>
            <w:r>
              <w:t>RP%</w:t>
            </w:r>
            <w:r w:rsidR="001F20AD">
              <w:t>»</w:t>
            </w:r>
            <w:r>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Статус</w:t>
            </w:r>
          </w:p>
        </w:tc>
        <w:tc>
          <w:tcPr>
            <w:tcW w:w="3590" w:type="pct"/>
            <w:shd w:val="clear" w:color="auto" w:fill="auto"/>
          </w:tcPr>
          <w:p w:rsidR="00BA5B60" w:rsidRDefault="00BA5B60" w:rsidP="00412DF7">
            <w:pPr>
              <w:pStyle w:val="ASFKTablenorm"/>
              <w:ind w:left="57" w:right="57"/>
            </w:pPr>
            <w:r w:rsidRPr="008F07F4">
              <w:t>Код статуса документа</w:t>
            </w:r>
            <w:r w:rsidR="006D7575">
              <w:t>.</w:t>
            </w:r>
          </w:p>
          <w:p w:rsidR="006D7575" w:rsidRPr="008F07F4" w:rsidRDefault="006D7575" w:rsidP="00412DF7">
            <w:pPr>
              <w:pStyle w:val="ASFKTablenorm"/>
              <w:ind w:left="57" w:right="57"/>
            </w:pPr>
            <w:r>
              <w:t xml:space="preserve">Поле заполняется автоматически при обработке документа в </w:t>
            </w:r>
            <w:r w:rsidR="007B4A32">
              <w:t>ППО СУФД АСФК</w:t>
            </w:r>
            <w:r w:rsidRPr="00E12485">
              <w:t xml:space="preserve">, </w:t>
            </w:r>
            <w:r>
              <w:t>или передается из OEBS.</w:t>
            </w:r>
          </w:p>
        </w:tc>
      </w:tr>
      <w:tr w:rsidR="00BA5B60" w:rsidRPr="0064058C" w:rsidTr="00412DF7">
        <w:tc>
          <w:tcPr>
            <w:tcW w:w="1410" w:type="pct"/>
            <w:shd w:val="clear" w:color="auto" w:fill="auto"/>
          </w:tcPr>
          <w:p w:rsidR="00BA5B60" w:rsidRPr="0064058C" w:rsidRDefault="00BA5B60" w:rsidP="00412DF7">
            <w:pPr>
              <w:pStyle w:val="ASFKTablenorm"/>
              <w:ind w:left="57" w:right="57"/>
            </w:pPr>
            <w:r>
              <w:t>Отчё</w:t>
            </w:r>
            <w:r w:rsidRPr="0064058C">
              <w:t>тная дата</w:t>
            </w:r>
          </w:p>
        </w:tc>
        <w:tc>
          <w:tcPr>
            <w:tcW w:w="3590" w:type="pct"/>
            <w:shd w:val="clear" w:color="auto" w:fill="auto"/>
          </w:tcPr>
          <w:p w:rsidR="001C28FA" w:rsidRDefault="00C4294E" w:rsidP="00412DF7">
            <w:pPr>
              <w:pStyle w:val="ASFKTablenorm"/>
              <w:ind w:left="57" w:right="57"/>
            </w:pPr>
            <w:r>
              <w:t>Отчё</w:t>
            </w:r>
            <w:r w:rsidR="00BA5B60" w:rsidRPr="008F07F4">
              <w:t xml:space="preserve">тная дата. </w:t>
            </w:r>
          </w:p>
          <w:p w:rsidR="00BA5B60" w:rsidRPr="008F07F4" w:rsidRDefault="001C28FA" w:rsidP="00412DF7">
            <w:pPr>
              <w:pStyle w:val="ASFKTablenorm"/>
              <w:ind w:left="57" w:right="57"/>
            </w:pPr>
            <w:r>
              <w:t>Значение вводится вручную или выбирается из системного календаря</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ФИО</w:t>
            </w:r>
          </w:p>
        </w:tc>
        <w:tc>
          <w:tcPr>
            <w:tcW w:w="3590" w:type="pct"/>
            <w:shd w:val="clear" w:color="auto" w:fill="auto"/>
          </w:tcPr>
          <w:p w:rsidR="001C28FA" w:rsidRDefault="00BA5B60" w:rsidP="00412DF7">
            <w:pPr>
              <w:pStyle w:val="ASFKTablenorm"/>
              <w:ind w:left="57" w:right="57"/>
            </w:pPr>
            <w:r w:rsidRPr="008F07F4">
              <w:t xml:space="preserve">ФИО пользователя, создавшего запрос. </w:t>
            </w:r>
          </w:p>
          <w:p w:rsidR="00BA5B60" w:rsidRPr="008F07F4" w:rsidRDefault="001C28FA" w:rsidP="00412DF7">
            <w:pPr>
              <w:pStyle w:val="ASFKTablenorm"/>
              <w:ind w:left="57" w:right="57"/>
            </w:pPr>
            <w:r w:rsidRPr="005660B3">
              <w:t>По умолчанию проставляется ФИО пользователя, создавшего запрос.</w:t>
            </w:r>
            <w:r>
              <w:t xml:space="preserve"> Значение выбирается из справочника </w:t>
            </w:r>
            <w:r w:rsidR="001F20AD">
              <w:t>«</w:t>
            </w:r>
            <w:r>
              <w:t>Список сотрудников</w:t>
            </w:r>
            <w:r w:rsidR="001F20AD">
              <w:t>»</w:t>
            </w:r>
            <w:r>
              <w:t xml:space="preserve"> или заполняется вручную</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Телефон</w:t>
            </w:r>
          </w:p>
        </w:tc>
        <w:tc>
          <w:tcPr>
            <w:tcW w:w="3590" w:type="pct"/>
            <w:shd w:val="clear" w:color="auto" w:fill="auto"/>
          </w:tcPr>
          <w:p w:rsidR="001C28FA" w:rsidRDefault="00BA5B60" w:rsidP="00412DF7">
            <w:pPr>
              <w:pStyle w:val="ASFKTablenorm"/>
              <w:ind w:left="57" w:right="57"/>
            </w:pPr>
            <w:r w:rsidRPr="008F07F4">
              <w:t xml:space="preserve">Телефон пользователя, создавшего запрос. </w:t>
            </w:r>
          </w:p>
          <w:p w:rsidR="00BA5B60" w:rsidRPr="008F07F4" w:rsidRDefault="001C28FA" w:rsidP="00412DF7">
            <w:pPr>
              <w:pStyle w:val="ASFKTablenorm"/>
              <w:ind w:left="57" w:right="57"/>
            </w:pPr>
            <w:r w:rsidRPr="005660B3">
              <w:t xml:space="preserve">По умолчанию проставляется </w:t>
            </w:r>
            <w:r>
              <w:t>телефон</w:t>
            </w:r>
            <w:r w:rsidRPr="005660B3">
              <w:t xml:space="preserve"> пользователя, создавшего запрос.</w:t>
            </w:r>
            <w:r>
              <w:t xml:space="preserve"> Значение выбирается из справочника </w:t>
            </w:r>
            <w:r w:rsidR="001F20AD">
              <w:t>«</w:t>
            </w:r>
            <w:r>
              <w:t>Список сотрудников</w:t>
            </w:r>
            <w:r w:rsidR="001F20AD">
              <w:t>»</w:t>
            </w:r>
            <w:r>
              <w:t xml:space="preserve"> или заполняется вручную</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Департамент</w:t>
            </w:r>
          </w:p>
        </w:tc>
        <w:tc>
          <w:tcPr>
            <w:tcW w:w="3590" w:type="pct"/>
            <w:shd w:val="clear" w:color="auto" w:fill="auto"/>
          </w:tcPr>
          <w:p w:rsidR="00BA5B60" w:rsidRDefault="00BA5B60" w:rsidP="00412DF7">
            <w:pPr>
              <w:pStyle w:val="ASFKTablenorm"/>
              <w:ind w:left="57" w:right="57"/>
            </w:pPr>
            <w:r w:rsidRPr="008F07F4">
              <w:t>Департамент пользователя, создавшего запрос</w:t>
            </w:r>
            <w:r w:rsidR="001C28FA">
              <w:t>.</w:t>
            </w:r>
          </w:p>
          <w:p w:rsidR="001C28FA" w:rsidRPr="008F07F4" w:rsidRDefault="001C28FA" w:rsidP="00412DF7">
            <w:pPr>
              <w:pStyle w:val="ASFKTablenorm"/>
              <w:ind w:left="57" w:right="57"/>
            </w:pPr>
            <w:r>
              <w:t>Значение заполняется вручную.</w:t>
            </w:r>
          </w:p>
        </w:tc>
      </w:tr>
    </w:tbl>
    <w:p w:rsidR="00CD55C7" w:rsidRPr="0064058C" w:rsidRDefault="00CD55C7">
      <w:pPr>
        <w:pStyle w:val="32"/>
        <w:keepLines w:val="0"/>
        <w:suppressAutoHyphens w:val="0"/>
      </w:pPr>
      <w:bookmarkStart w:id="1155" w:name="_Toc300216231"/>
      <w:bookmarkStart w:id="1156" w:name="_Toc387859028"/>
      <w:bookmarkStart w:id="1157" w:name="_Toc410283290"/>
      <w:bookmarkStart w:id="1158" w:name="_Ref413934311"/>
      <w:bookmarkStart w:id="1159" w:name="_Ref449706004"/>
      <w:bookmarkStart w:id="1160" w:name="_Toc79490208"/>
      <w:bookmarkStart w:id="1161" w:name="_Toc247608927"/>
      <w:bookmarkStart w:id="1162" w:name="_Toc248062670"/>
      <w:bookmarkStart w:id="1163" w:name="_Toc221011543"/>
      <w:bookmarkStart w:id="1164" w:name="_Toc221012244"/>
      <w:bookmarkStart w:id="1165" w:name="_Toc225934655"/>
      <w:bookmarkStart w:id="1166" w:name="_Toc232827442"/>
      <w:bookmarkEnd w:id="1145"/>
      <w:bookmarkEnd w:id="1146"/>
      <w:bookmarkEnd w:id="1147"/>
      <w:r w:rsidRPr="0064058C">
        <w:t>Отчеты</w:t>
      </w:r>
      <w:bookmarkEnd w:id="1155"/>
      <w:bookmarkEnd w:id="1156"/>
      <w:bookmarkEnd w:id="1157"/>
      <w:bookmarkEnd w:id="1158"/>
      <w:bookmarkEnd w:id="1159"/>
      <w:bookmarkEnd w:id="1160"/>
    </w:p>
    <w:p w:rsidR="00CD55C7" w:rsidRPr="0064058C" w:rsidRDefault="00CD55C7" w:rsidP="00BB52A1">
      <w:pPr>
        <w:pStyle w:val="ASFKNormal"/>
      </w:pPr>
      <w:r w:rsidRPr="0064058C">
        <w:t xml:space="preserve">ЭД </w:t>
      </w:r>
      <w:r w:rsidR="001F20AD">
        <w:t>«</w:t>
      </w:r>
      <w:r w:rsidRPr="0064058C">
        <w:t>Отчеты</w:t>
      </w:r>
      <w:r w:rsidR="001F20AD">
        <w:t>»</w:t>
      </w:r>
      <w:r w:rsidRPr="0064058C">
        <w:t xml:space="preserve"> используется для доставки ГРБС оперативных данных регламентированной отчетности, направляемых из учетной системы ОрФК. Это такие отчеты, как</w:t>
      </w:r>
      <w:r w:rsidR="000E7A3F">
        <w:t>:</w:t>
      </w:r>
    </w:p>
    <w:p w:rsidR="00CD55C7" w:rsidRPr="004828B8" w:rsidRDefault="00CD55C7" w:rsidP="004828B8">
      <w:pPr>
        <w:pStyle w:val="ASFKListmark1"/>
      </w:pPr>
      <w:r w:rsidRPr="004828B8">
        <w:t>Выписка из лицевого счета главного распорядителя (распорядителя) бюджетных средств;</w:t>
      </w:r>
    </w:p>
    <w:p w:rsidR="00CD55C7" w:rsidRPr="004828B8" w:rsidRDefault="00CD55C7" w:rsidP="004828B8">
      <w:pPr>
        <w:pStyle w:val="ASFKListmark1"/>
      </w:pPr>
      <w:r w:rsidRPr="004828B8">
        <w:t>Выписка из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lastRenderedPageBreak/>
        <w:t>Приложение к Выписке из лицевого счета главного распорядителя (распорядителя) бюджетных средств;</w:t>
      </w:r>
    </w:p>
    <w:p w:rsidR="00CD55C7" w:rsidRPr="004828B8" w:rsidRDefault="00CD55C7" w:rsidP="004828B8">
      <w:pPr>
        <w:pStyle w:val="ASFKListmark1"/>
      </w:pPr>
      <w:r w:rsidRPr="004828B8">
        <w:t>Приложение к Выписке из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t>Отчет о состоянии лицевого счета главного распорядителя (распорядителя) бюджетных средств;</w:t>
      </w:r>
    </w:p>
    <w:p w:rsidR="00CD55C7" w:rsidRPr="004828B8" w:rsidRDefault="00CD55C7" w:rsidP="004828B8">
      <w:pPr>
        <w:pStyle w:val="ASFKListmark1"/>
      </w:pPr>
      <w:r w:rsidRPr="004828B8">
        <w:t>Отчет о состоянии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t>Реестр принятых на учет бюджетных обязательств;</w:t>
      </w:r>
    </w:p>
    <w:p w:rsidR="00CD55C7" w:rsidRDefault="00CD55C7" w:rsidP="004828B8">
      <w:pPr>
        <w:pStyle w:val="ASFKListmark1"/>
      </w:pPr>
      <w:r w:rsidRPr="004828B8">
        <w:t>Уведомление о превышении бюджетным обязательством свободных остатков, лимитов бюджетных обязательств и утвержденных сметных назначений по приносящей доход деятельности</w:t>
      </w:r>
      <w:r w:rsidR="000E7A3F">
        <w:t>;</w:t>
      </w:r>
    </w:p>
    <w:p w:rsidR="00CD55C7" w:rsidRPr="0064058C" w:rsidRDefault="00CD55C7" w:rsidP="00BB52A1">
      <w:pPr>
        <w:pStyle w:val="ASFKNormal"/>
      </w:pPr>
      <w:r w:rsidRPr="0064058C">
        <w:t>и другие.</w:t>
      </w:r>
    </w:p>
    <w:p w:rsidR="000E7A3F" w:rsidRPr="000E7A3F" w:rsidRDefault="000E7A3F" w:rsidP="000E7A3F">
      <w:pPr>
        <w:pStyle w:val="ASFKNormal"/>
      </w:pPr>
      <w:r w:rsidRPr="000E7A3F">
        <w:t xml:space="preserve">Документ может содержать несколько вложений, одним из которых является отчет </w:t>
      </w:r>
      <w:r w:rsidR="001F20AD">
        <w:t>«</w:t>
      </w:r>
      <w:r w:rsidRPr="000E7A3F">
        <w:t>Реестр вложений</w:t>
      </w:r>
      <w:r w:rsidR="001F20AD">
        <w:t>»</w:t>
      </w:r>
      <w:r w:rsidR="00962EAD">
        <w:t xml:space="preserve"> </w:t>
      </w:r>
      <w:r w:rsidRPr="000E7A3F">
        <w:t>в формате XML, содерж</w:t>
      </w:r>
      <w:r>
        <w:t>ащий</w:t>
      </w:r>
      <w:r w:rsidRPr="000E7A3F">
        <w:t xml:space="preserve"> значения атрибутов первичных документов, а остальные содержат другие прикрепленные документы.</w:t>
      </w:r>
    </w:p>
    <w:p w:rsidR="00CD55C7" w:rsidRPr="004828B8" w:rsidRDefault="00F9698D" w:rsidP="00BB52A1">
      <w:pPr>
        <w:pStyle w:val="ASFKNormal"/>
      </w:pPr>
      <w:r>
        <w:t>Для работы с документами «</w:t>
      </w:r>
      <w:r w:rsidR="00CD55C7" w:rsidRPr="004828B8">
        <w:t>Отчеты</w:t>
      </w:r>
      <w:r w:rsidR="001F20AD">
        <w:t>»</w:t>
      </w:r>
      <w:r w:rsidR="00CD55C7" w:rsidRPr="004828B8">
        <w:t xml:space="preserve"> следует перейти в пункт меню </w:t>
      </w:r>
      <w:r w:rsidR="001F20AD">
        <w:t>«</w:t>
      </w:r>
      <w:r w:rsidR="00CD55C7" w:rsidRPr="004828B8">
        <w:t>Документы</w:t>
      </w:r>
      <w:r w:rsidR="00676E7A">
        <w:t xml:space="preserve"> –</w:t>
      </w:r>
      <w:r w:rsidR="00BA2446">
        <w:t xml:space="preserve"> </w:t>
      </w:r>
      <w:r w:rsidR="00CD55C7" w:rsidRPr="004828B8">
        <w:t>Оперативная отчетность</w:t>
      </w:r>
      <w:r w:rsidR="00676E7A">
        <w:t xml:space="preserve"> –</w:t>
      </w:r>
      <w:r w:rsidR="00BA2446">
        <w:t xml:space="preserve"> </w:t>
      </w:r>
      <w:r w:rsidR="00CD55C7" w:rsidRPr="004828B8">
        <w:t>Отчеты</w:t>
      </w:r>
      <w:r w:rsidR="00676E7A">
        <w:t xml:space="preserve"> –</w:t>
      </w:r>
      <w:r w:rsidR="00BA2446">
        <w:t xml:space="preserve"> </w:t>
      </w:r>
      <w:r w:rsidR="00CD55C7" w:rsidRPr="004828B8">
        <w:t>Отчеты</w:t>
      </w:r>
      <w:r w:rsidR="001F20AD">
        <w:t>»</w:t>
      </w:r>
      <w:r w:rsidR="00CD55C7" w:rsidRPr="004828B8">
        <w:t>. Откроется ЭФ списка документов, представленная на рисунке </w:t>
      </w:r>
      <w:r w:rsidR="00CD55C7" w:rsidRPr="004828B8">
        <w:fldChar w:fldCharType="begin"/>
      </w:r>
      <w:r w:rsidR="00CD55C7" w:rsidRPr="004828B8">
        <w:instrText xml:space="preserve"> REF _Ref240275542 \h  \* MERGEFORMAT </w:instrText>
      </w:r>
      <w:r w:rsidR="00CD55C7" w:rsidRPr="004828B8">
        <w:fldChar w:fldCharType="separate"/>
      </w:r>
      <w:r w:rsidR="0092715F">
        <w:t>173</w:t>
      </w:r>
      <w:r w:rsidR="00CD55C7" w:rsidRPr="004828B8">
        <w:fldChar w:fldCharType="end"/>
      </w:r>
      <w:r w:rsidR="00CD55C7" w:rsidRPr="004828B8">
        <w:t>.</w:t>
      </w:r>
    </w:p>
    <w:p w:rsidR="00EB65D3" w:rsidRPr="00EB65D3" w:rsidRDefault="0092715F" w:rsidP="00EB65D3">
      <w:pPr>
        <w:pStyle w:val="ASFKFigure"/>
      </w:pPr>
      <w:r>
        <w:pict>
          <v:shape id="_x0000_i1305" type="#_x0000_t75" style="width:480pt;height:252pt">
            <v:imagedata r:id="rId250" o:title="0"/>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167" w:name="_Ref240275542"/>
      <w:bookmarkStart w:id="1168" w:name="_Toc79490542"/>
      <w:r w:rsidR="0092715F">
        <w:rPr>
          <w:noProof/>
        </w:rPr>
        <w:t>173</w:t>
      </w:r>
      <w:bookmarkEnd w:id="1167"/>
      <w:r w:rsidRPr="0064058C">
        <w:fldChar w:fldCharType="end"/>
      </w:r>
      <w:r w:rsidRPr="0064058C">
        <w:t xml:space="preserve">. </w:t>
      </w:r>
      <w:r w:rsidRPr="007E084E">
        <w:t xml:space="preserve">ЭФ списка документов </w:t>
      </w:r>
      <w:r w:rsidR="001F20AD">
        <w:t>«</w:t>
      </w:r>
      <w:r w:rsidRPr="007E084E">
        <w:t>Отчеты</w:t>
      </w:r>
      <w:r w:rsidR="001F20AD">
        <w:t>»</w:t>
      </w:r>
      <w:bookmarkEnd w:id="1168"/>
    </w:p>
    <w:p w:rsidR="00D57D08" w:rsidRPr="0064058C" w:rsidRDefault="00D57D08" w:rsidP="00D57D08">
      <w:pPr>
        <w:pStyle w:val="51"/>
      </w:pPr>
      <w:bookmarkStart w:id="1169" w:name="_Toc338254817"/>
      <w:bookmarkStart w:id="1170" w:name="_Ref338255788"/>
      <w:bookmarkStart w:id="1171" w:name="_Ref338257094"/>
      <w:bookmarkStart w:id="1172" w:name="_Toc387859031"/>
      <w:bookmarkStart w:id="1173" w:name="_Toc410283292"/>
      <w:r w:rsidRPr="0064058C">
        <w:t>Работа с предварительными отчетами</w:t>
      </w:r>
      <w:bookmarkEnd w:id="1169"/>
      <w:bookmarkEnd w:id="1170"/>
      <w:bookmarkEnd w:id="1171"/>
      <w:bookmarkEnd w:id="1172"/>
      <w:bookmarkEnd w:id="1173"/>
    </w:p>
    <w:p w:rsidR="00D57D08" w:rsidRPr="0064058C" w:rsidRDefault="00D57D08" w:rsidP="00D57D08">
      <w:pPr>
        <w:pStyle w:val="ASFKNormal"/>
      </w:pPr>
      <w:r w:rsidRPr="0064058C">
        <w:t xml:space="preserve">Из </w:t>
      </w:r>
      <w:r w:rsidR="007B4A32">
        <w:t>ППО OEBS АСФК</w:t>
      </w:r>
      <w:r w:rsidRPr="0064058C">
        <w:t xml:space="preserve"> по запросу клиентов могут выгружаться отчёты не только после закрытия итоговой банковской выписки (итоговые отчеты), но и отчеты, формируемые в течение операционного дня</w:t>
      </w:r>
      <w:r>
        <w:t xml:space="preserve"> – </w:t>
      </w:r>
      <w:r w:rsidRPr="0064058C">
        <w:t>промежуточные отчеты. Промежуточные отчёты отправл</w:t>
      </w:r>
      <w:r w:rsidRPr="00D57D08">
        <w:t>я</w:t>
      </w:r>
      <w:r w:rsidRPr="0064058C">
        <w:t>ются неподписанными.</w:t>
      </w:r>
    </w:p>
    <w:p w:rsidR="00D57D08" w:rsidRPr="00830C60" w:rsidRDefault="00D57D08" w:rsidP="00D57D08">
      <w:pPr>
        <w:pStyle w:val="ASFKNormal"/>
      </w:pPr>
      <w:r w:rsidRPr="00830C60">
        <w:t>Реализована выгрузка следующих промежуточных отчётов:</w:t>
      </w:r>
    </w:p>
    <w:p w:rsidR="00D57D08" w:rsidRPr="00811D64" w:rsidRDefault="00D57D08" w:rsidP="00D57D08">
      <w:pPr>
        <w:pStyle w:val="ASFKListmark1"/>
      </w:pPr>
      <w:r w:rsidRPr="00811D64">
        <w:t xml:space="preserve">Отчет </w:t>
      </w:r>
      <w:r>
        <w:t>«</w:t>
      </w:r>
      <w:r w:rsidRPr="00811D64">
        <w:t>Выписка из лицевого счёта бюджета (код формы по КФД 0531775)</w:t>
      </w:r>
      <w:r>
        <w:t>»</w:t>
      </w:r>
      <w:r w:rsidRPr="00811D64">
        <w:t>;</w:t>
      </w:r>
    </w:p>
    <w:p w:rsidR="00D57D08" w:rsidRPr="00811D64" w:rsidRDefault="00D57D08" w:rsidP="00D57D08">
      <w:pPr>
        <w:pStyle w:val="ASFKListmark1"/>
      </w:pPr>
      <w:r w:rsidRPr="00811D64">
        <w:t xml:space="preserve">Отчет </w:t>
      </w:r>
      <w:r>
        <w:t>«</w:t>
      </w:r>
      <w:r w:rsidRPr="00811D64">
        <w:t>Приложение к выписке из лицевого счёта бюджета (код формы по КФД 0531784)</w:t>
      </w:r>
      <w:r>
        <w:t>»</w:t>
      </w:r>
      <w:r w:rsidRPr="00811D64">
        <w:t>;</w:t>
      </w:r>
    </w:p>
    <w:p w:rsidR="00D57D08" w:rsidRPr="00811D64" w:rsidRDefault="00D57D08" w:rsidP="00D57D08">
      <w:pPr>
        <w:pStyle w:val="ASFKListmark1"/>
      </w:pPr>
      <w:r w:rsidRPr="00811D64">
        <w:t xml:space="preserve">Отчет </w:t>
      </w:r>
      <w:r>
        <w:t>«</w:t>
      </w:r>
      <w:r w:rsidRPr="00811D64">
        <w:t>Ведомость кассовых поступлений в бюджет (код формы по КФД 0531812)</w:t>
      </w:r>
      <w:r>
        <w:t>»</w:t>
      </w:r>
      <w:r w:rsidRPr="00811D64">
        <w:t>;</w:t>
      </w:r>
    </w:p>
    <w:p w:rsidR="00D57D08" w:rsidRPr="00811D64" w:rsidRDefault="00D57D08" w:rsidP="00D57D08">
      <w:pPr>
        <w:pStyle w:val="ASFKListmark1"/>
      </w:pPr>
      <w:r w:rsidRPr="00811D64">
        <w:lastRenderedPageBreak/>
        <w:t xml:space="preserve">Отчет </w:t>
      </w:r>
      <w:r>
        <w:t>«</w:t>
      </w:r>
      <w:r w:rsidRPr="00811D64">
        <w:t>Сводная ведомость по кассовым выплатам из бюджета (код формы по КФД 0531813)</w:t>
      </w:r>
      <w:r>
        <w:t>»</w:t>
      </w:r>
      <w:r w:rsidRPr="00811D64">
        <w:t>;</w:t>
      </w:r>
    </w:p>
    <w:p w:rsidR="00D57D08" w:rsidRPr="00811D64" w:rsidRDefault="00D57D08" w:rsidP="00D57D08">
      <w:pPr>
        <w:pStyle w:val="ASFKListmark1"/>
      </w:pPr>
      <w:r w:rsidRPr="00811D64">
        <w:t xml:space="preserve">Отчет </w:t>
      </w:r>
      <w:r>
        <w:t>«</w:t>
      </w:r>
      <w:r w:rsidRPr="00811D64">
        <w:t>Ведомость по движению свободного остатка средств бюджета (код формы по КФД 0531819)</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главного распорядителя (распорядителя) бю</w:t>
      </w:r>
      <w:r w:rsidRPr="00D57D08">
        <w:t>д</w:t>
      </w:r>
      <w:r w:rsidRPr="00811D64">
        <w:t>жетных средств (код формы по КФД 0531758)</w:t>
      </w:r>
      <w:r>
        <w:t>»</w:t>
      </w:r>
      <w:r w:rsidRPr="00811D64">
        <w:t>;</w:t>
      </w:r>
    </w:p>
    <w:p w:rsidR="00D57D08" w:rsidRPr="00811D64" w:rsidRDefault="00D57D08" w:rsidP="00D57D08">
      <w:pPr>
        <w:pStyle w:val="ASFKListmark1"/>
      </w:pPr>
      <w:r w:rsidRPr="00811D64">
        <w:t xml:space="preserve">Отчет </w:t>
      </w:r>
      <w:r>
        <w:t>«</w:t>
      </w:r>
      <w:r w:rsidRPr="00811D64">
        <w:t>Приложение к выписке из лицевого счета главного распорядителя (распор</w:t>
      </w:r>
      <w:r w:rsidRPr="00D57D08">
        <w:t>я</w:t>
      </w:r>
      <w:r w:rsidRPr="00811D64">
        <w:t>дителя) бюджетных средств (код формы по КФД 0531777)</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получателя бюджетных средств (код формы по КФД 0531759</w:t>
      </w:r>
      <w:r>
        <w:t>»</w:t>
      </w:r>
      <w:r w:rsidRPr="00811D64">
        <w:t>;</w:t>
      </w:r>
    </w:p>
    <w:p w:rsidR="00D57D08" w:rsidRPr="00811D64" w:rsidRDefault="00D57D08" w:rsidP="00D57D08">
      <w:pPr>
        <w:pStyle w:val="ASFKListmark1"/>
      </w:pPr>
      <w:r w:rsidRPr="00811D64">
        <w:t xml:space="preserve">Отчет </w:t>
      </w:r>
      <w:r>
        <w:t>«</w:t>
      </w:r>
      <w:r w:rsidRPr="00811D64">
        <w:t>Приложение к выписке из лицевого счета получателя (код формы по КФД 0531778)</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администратора доходов бюджета (код формы по КФД 0531761)</w:t>
      </w:r>
      <w:r>
        <w:t>»</w:t>
      </w:r>
      <w:r w:rsidRPr="00811D64">
        <w:t>;</w:t>
      </w:r>
    </w:p>
    <w:p w:rsidR="00D57D08" w:rsidRDefault="00D57D08" w:rsidP="00D57D08">
      <w:pPr>
        <w:pStyle w:val="ASFKListmark1"/>
      </w:pPr>
      <w:r w:rsidRPr="00811D64">
        <w:t xml:space="preserve">Отчет </w:t>
      </w:r>
      <w:r>
        <w:t>«</w:t>
      </w:r>
      <w:r w:rsidRPr="00811D64">
        <w:t>Приложение к выписке из лицевого счёта администратора доходов бюджета (код формы по КФД 0531779)</w:t>
      </w:r>
      <w:r>
        <w:t>»</w:t>
      </w:r>
      <w:r w:rsidRPr="00811D64">
        <w:t>.</w:t>
      </w:r>
    </w:p>
    <w:p w:rsidR="009921BF" w:rsidRPr="0064058C" w:rsidRDefault="009921BF" w:rsidP="009921BF">
      <w:pPr>
        <w:pStyle w:val="ASFKNormal"/>
      </w:pPr>
      <w:r w:rsidRPr="0064058C">
        <w:t>В списке отчетов промежуточные отчёты имеют два отличительных признака:</w:t>
      </w:r>
    </w:p>
    <w:p w:rsidR="009921BF" w:rsidRPr="0064058C" w:rsidRDefault="009921BF" w:rsidP="009921BF">
      <w:pPr>
        <w:pStyle w:val="ASFKListmark1"/>
      </w:pPr>
      <w:r w:rsidRPr="0064058C">
        <w:t>промежуточные отчеты имеют статус 002;</w:t>
      </w:r>
    </w:p>
    <w:p w:rsidR="009921BF" w:rsidRPr="0064058C" w:rsidRDefault="009921BF" w:rsidP="009921BF">
      <w:pPr>
        <w:pStyle w:val="ASFKListmark1"/>
      </w:pPr>
      <w:r w:rsidRPr="0064058C">
        <w:t xml:space="preserve">промежуточные отчеты не подписаны. </w:t>
      </w:r>
    </w:p>
    <w:p w:rsidR="009921BF" w:rsidRDefault="009921BF" w:rsidP="009921BF">
      <w:pPr>
        <w:pStyle w:val="ASFKNote"/>
      </w:pPr>
      <w:r w:rsidRPr="0064058C">
        <w:rPr>
          <w:rStyle w:val="ASFKSymBold"/>
        </w:rPr>
        <w:t>Примечание.</w:t>
      </w:r>
      <w:r w:rsidRPr="0064058C">
        <w:tab/>
        <w:t>Итоговые отчеты имеют статус 003 и они подписаны.</w:t>
      </w:r>
    </w:p>
    <w:p w:rsidR="00D57D08" w:rsidRPr="00345377" w:rsidRDefault="00D57D08" w:rsidP="00D57D08">
      <w:pPr>
        <w:pStyle w:val="41"/>
      </w:pPr>
      <w:r w:rsidRPr="00345377">
        <w:t>Доступные операции</w:t>
      </w:r>
    </w:p>
    <w:p w:rsidR="00D57D08" w:rsidRPr="0064058C" w:rsidRDefault="00D57D08" w:rsidP="00D57D08">
      <w:pPr>
        <w:pStyle w:val="ASFKNormal"/>
      </w:pPr>
      <w:r w:rsidRPr="0064058C">
        <w:t xml:space="preserve">На АРМ ГРБС </w:t>
      </w:r>
      <w:r w:rsidRPr="00B11F4A">
        <w:t>доступны следующие операции над документом</w:t>
      </w:r>
      <w:r w:rsidRPr="0064058C">
        <w:t>:</w:t>
      </w:r>
    </w:p>
    <w:p w:rsidR="00D57D08" w:rsidRDefault="00D57D08" w:rsidP="00D57D08">
      <w:pPr>
        <w:pStyle w:val="ASFKListmark2"/>
      </w:pPr>
      <w:r w:rsidRPr="0064058C">
        <w:t>просмотр ЭД;</w:t>
      </w:r>
    </w:p>
    <w:p w:rsidR="00D57D08" w:rsidRPr="0064058C" w:rsidRDefault="00D57D08" w:rsidP="00D57D08">
      <w:pPr>
        <w:pStyle w:val="ASFKListmark2"/>
      </w:pPr>
      <w:r>
        <w:t>просмотр подписи;</w:t>
      </w:r>
    </w:p>
    <w:p w:rsidR="00D57D08" w:rsidRPr="00811D64" w:rsidRDefault="00D57D08" w:rsidP="00D57D08">
      <w:pPr>
        <w:pStyle w:val="ASFKListmark2"/>
      </w:pPr>
      <w:r w:rsidRPr="00811D64">
        <w:t>просмотр и печать вложенного отчета.</w:t>
      </w:r>
    </w:p>
    <w:p w:rsidR="0058549C" w:rsidRPr="00B11F4A" w:rsidRDefault="0058549C" w:rsidP="0058549C">
      <w:pPr>
        <w:pStyle w:val="41"/>
      </w:pPr>
      <w:bookmarkStart w:id="1174" w:name="_Ref364090605"/>
      <w:bookmarkStart w:id="1175" w:name="_Toc364090912"/>
      <w:bookmarkStart w:id="1176" w:name="_Toc387859029"/>
      <w:bookmarkStart w:id="1177" w:name="_Toc410283291"/>
      <w:bookmarkStart w:id="1178" w:name="_Ref414453644"/>
      <w:r w:rsidRPr="00B11F4A">
        <w:t>Экранная форма документа</w:t>
      </w:r>
    </w:p>
    <w:p w:rsidR="005937CE" w:rsidRPr="00424CF0" w:rsidRDefault="005937CE" w:rsidP="005937CE">
      <w:pPr>
        <w:pStyle w:val="ASFKNormal"/>
      </w:pPr>
      <w:bookmarkStart w:id="1179" w:name="_Ref446411820"/>
      <w:r w:rsidRPr="00465A7F">
        <w:t xml:space="preserve">ЭФ документа </w:t>
      </w:r>
      <w:r>
        <w:t>«</w:t>
      </w:r>
      <w:r w:rsidRPr="00465A7F">
        <w:t>Отчеты</w:t>
      </w:r>
      <w:r>
        <w:t>»</w:t>
      </w:r>
      <w:r w:rsidRPr="00465A7F">
        <w:t xml:space="preserve"> содержит следующие закладки</w:t>
      </w:r>
      <w:r w:rsidRPr="00424CF0">
        <w:t>:</w:t>
      </w:r>
    </w:p>
    <w:p w:rsidR="005937CE" w:rsidRPr="00465A7F" w:rsidRDefault="005937CE" w:rsidP="005937CE">
      <w:pPr>
        <w:pStyle w:val="ASFKListmark1"/>
      </w:pPr>
      <w:r>
        <w:t>«</w:t>
      </w:r>
      <w:r w:rsidRPr="00465A7F">
        <w:t>Основные атрибуты</w:t>
      </w:r>
      <w:r>
        <w:t>»</w:t>
      </w:r>
      <w:r w:rsidRPr="00465A7F">
        <w:t>;</w:t>
      </w:r>
    </w:p>
    <w:p w:rsidR="005937CE" w:rsidRDefault="005937CE" w:rsidP="005937CE">
      <w:pPr>
        <w:pStyle w:val="ASFKListmark1"/>
      </w:pPr>
      <w:r>
        <w:t>«</w:t>
      </w:r>
      <w:r w:rsidRPr="00465A7F">
        <w:t>Вложения</w:t>
      </w:r>
      <w:r>
        <w:t>»;</w:t>
      </w:r>
    </w:p>
    <w:p w:rsidR="005937CE" w:rsidRPr="00465A7F" w:rsidRDefault="005937CE" w:rsidP="005937CE">
      <w:pPr>
        <w:pStyle w:val="ASFKListmark1"/>
      </w:pPr>
      <w:r>
        <w:t>«Реестр вложений первичных документов»</w:t>
      </w:r>
      <w:r w:rsidRPr="00465A7F">
        <w:t>.</w:t>
      </w:r>
    </w:p>
    <w:p w:rsidR="005937CE" w:rsidRPr="00465A7F" w:rsidRDefault="005937CE" w:rsidP="005937CE">
      <w:pPr>
        <w:pStyle w:val="ASFKNormal"/>
      </w:pPr>
      <w:r w:rsidRPr="00465A7F">
        <w:t xml:space="preserve">Закладка </w:t>
      </w:r>
      <w:r>
        <w:t>«</w:t>
      </w:r>
      <w:r w:rsidRPr="00CA3543">
        <w:t>Основные атрибуты</w:t>
      </w:r>
      <w:r>
        <w:t>»</w:t>
      </w:r>
      <w:r w:rsidRPr="00CA3543">
        <w:t xml:space="preserve"> </w:t>
      </w:r>
      <w:r>
        <w:t>содержит общую</w:t>
      </w:r>
      <w:r w:rsidRPr="00CA3543">
        <w:t xml:space="preserve"> информаци</w:t>
      </w:r>
      <w:r>
        <w:t>ю</w:t>
      </w:r>
      <w:r w:rsidRPr="00CA3543">
        <w:t xml:space="preserve"> об отчете</w:t>
      </w:r>
      <w:r>
        <w:t>.</w:t>
      </w:r>
      <w:r w:rsidRPr="00465A7F">
        <w:t xml:space="preserve"> ЭФ докуме</w:t>
      </w:r>
      <w:r w:rsidRPr="005937CE">
        <w:t>н</w:t>
      </w:r>
      <w:r w:rsidRPr="00465A7F">
        <w:t xml:space="preserve">та </w:t>
      </w:r>
      <w:r>
        <w:t>«</w:t>
      </w:r>
      <w:r w:rsidRPr="00465A7F">
        <w:t>Отчеты</w:t>
      </w:r>
      <w:r w:rsidR="00F9698D">
        <w:t xml:space="preserve">», закладки </w:t>
      </w:r>
      <w:r>
        <w:t>«</w:t>
      </w:r>
      <w:r w:rsidRPr="00465A7F">
        <w:t>Основные атрибуты</w:t>
      </w:r>
      <w:r>
        <w:t>»</w:t>
      </w:r>
      <w:r w:rsidRPr="00465A7F">
        <w:t xml:space="preserve"> представлена на рисунке</w:t>
      </w:r>
      <w:r w:rsidR="00963FC7" w:rsidRPr="0064058C">
        <w:t> </w:t>
      </w:r>
      <w:r w:rsidRPr="00424CF0">
        <w:fldChar w:fldCharType="begin"/>
      </w:r>
      <w:r w:rsidRPr="00424CF0">
        <w:instrText xml:space="preserve"> REF _Ref240276979 \h  \* MERGEFORMAT </w:instrText>
      </w:r>
      <w:r w:rsidRPr="00424CF0">
        <w:fldChar w:fldCharType="separate"/>
      </w:r>
      <w:r w:rsidR="0092715F">
        <w:t>174</w:t>
      </w:r>
      <w:r w:rsidRPr="00424CF0">
        <w:fldChar w:fldCharType="end"/>
      </w:r>
      <w:r w:rsidRPr="00424CF0">
        <w:t>.</w:t>
      </w:r>
    </w:p>
    <w:p w:rsidR="005937CE" w:rsidRPr="005937CE" w:rsidRDefault="0092715F" w:rsidP="005937CE">
      <w:pPr>
        <w:pStyle w:val="ASFKFigure"/>
      </w:pPr>
      <w:r>
        <w:lastRenderedPageBreak/>
        <w:pict>
          <v:shape id="_x0000_i1306" type="#_x0000_t75" style="width:474pt;height:5in">
            <v:imagedata r:id="rId251" o:title="0"/>
          </v:shape>
        </w:pict>
      </w:r>
    </w:p>
    <w:p w:rsidR="005937CE" w:rsidRPr="00424CF0" w:rsidRDefault="005937CE" w:rsidP="005937CE">
      <w:pPr>
        <w:pStyle w:val="ASFKFigName"/>
      </w:pPr>
      <w:r w:rsidRPr="00424CF0">
        <w:fldChar w:fldCharType="begin"/>
      </w:r>
      <w:r w:rsidRPr="00424CF0">
        <w:instrText xml:space="preserve"> SEQ Рисунок \* ARABIC </w:instrText>
      </w:r>
      <w:r w:rsidRPr="00424CF0">
        <w:fldChar w:fldCharType="separate"/>
      </w:r>
      <w:bookmarkStart w:id="1180" w:name="_Ref240276979"/>
      <w:bookmarkStart w:id="1181" w:name="_Toc79490543"/>
      <w:r w:rsidR="0092715F">
        <w:rPr>
          <w:noProof/>
        </w:rPr>
        <w:t>174</w:t>
      </w:r>
      <w:bookmarkEnd w:id="1180"/>
      <w:r w:rsidRPr="00424CF0">
        <w:fldChar w:fldCharType="end"/>
      </w:r>
      <w:r w:rsidRPr="00424CF0">
        <w:t xml:space="preserve">. ЭФ документа </w:t>
      </w:r>
      <w:r>
        <w:t>«</w:t>
      </w:r>
      <w:r w:rsidRPr="00424CF0">
        <w:t>Отчеты</w:t>
      </w:r>
      <w:r w:rsidR="00F9698D">
        <w:t xml:space="preserve">», закладки </w:t>
      </w:r>
      <w:r>
        <w:t>«</w:t>
      </w:r>
      <w:r w:rsidRPr="00424CF0">
        <w:t>Основные атрибуты</w:t>
      </w:r>
      <w:r>
        <w:t>»</w:t>
      </w:r>
      <w:bookmarkEnd w:id="1181"/>
    </w:p>
    <w:p w:rsidR="005937CE" w:rsidRPr="00465A7F" w:rsidRDefault="005937CE" w:rsidP="005937CE">
      <w:pPr>
        <w:pStyle w:val="ASFKNormal"/>
      </w:pPr>
      <w:r w:rsidRPr="00465A7F">
        <w:t xml:space="preserve">Перечень полей документа </w:t>
      </w:r>
      <w:r>
        <w:t>«</w:t>
      </w:r>
      <w:r w:rsidRPr="00465A7F">
        <w:t>Отчеты</w:t>
      </w:r>
      <w:r w:rsidR="00F9698D">
        <w:t xml:space="preserve">», закладки </w:t>
      </w:r>
      <w:r>
        <w:t>«</w:t>
      </w:r>
      <w:r w:rsidRPr="00465A7F">
        <w:t>Основные атрибуты</w:t>
      </w:r>
      <w:r>
        <w:t>»</w:t>
      </w:r>
      <w:r w:rsidRPr="00465A7F">
        <w:t xml:space="preserve"> приведен в та</w:t>
      </w:r>
      <w:r w:rsidRPr="005937CE">
        <w:t>б</w:t>
      </w:r>
      <w:r w:rsidRPr="00465A7F">
        <w:t>лице</w:t>
      </w:r>
      <w:r w:rsidR="00963FC7" w:rsidRPr="0064058C">
        <w:t> </w:t>
      </w:r>
      <w:r>
        <w:fldChar w:fldCharType="begin"/>
      </w:r>
      <w:r>
        <w:instrText xml:space="preserve"> REF _Ref249265081 \h  \* MERGEFORMAT </w:instrText>
      </w:r>
      <w:r>
        <w:fldChar w:fldCharType="separate"/>
      </w:r>
      <w:r w:rsidR="0092715F">
        <w:t>92</w:t>
      </w:r>
      <w:r>
        <w:fldChar w:fldCharType="end"/>
      </w:r>
      <w:r w:rsidRPr="00465A7F">
        <w:t xml:space="preserve">. Значения полей передаются из </w:t>
      </w:r>
      <w:r>
        <w:t>OEBS</w:t>
      </w:r>
      <w:r w:rsidRPr="00465A7F">
        <w:t xml:space="preserve"> и недоступны для редактирования.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82" w:name="_Ref249265081"/>
      <w:bookmarkStart w:id="1183" w:name="_Toc79490321"/>
      <w:r w:rsidR="0092715F">
        <w:rPr>
          <w:noProof/>
        </w:rPr>
        <w:t>92</w:t>
      </w:r>
      <w:bookmarkEnd w:id="1182"/>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w:t>
      </w:r>
      <w:r w:rsidR="005937CE" w:rsidRPr="00465A7F">
        <w:t>Основные атриб</w:t>
      </w:r>
      <w:r w:rsidR="005937CE" w:rsidRPr="005937CE">
        <w:t>у</w:t>
      </w:r>
      <w:r w:rsidR="005937CE" w:rsidRPr="00465A7F">
        <w:t>ты</w:t>
      </w:r>
      <w:r w:rsidR="005937CE">
        <w:t>»</w:t>
      </w:r>
      <w:bookmarkEnd w:id="1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27"/>
        <w:gridCol w:w="5728"/>
      </w:tblGrid>
      <w:tr w:rsidR="005937CE"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отчета</w:t>
            </w:r>
          </w:p>
        </w:tc>
        <w:tc>
          <w:tcPr>
            <w:tcW w:w="2936" w:type="pct"/>
            <w:shd w:val="clear" w:color="auto" w:fill="auto"/>
          </w:tcPr>
          <w:p w:rsidR="005937CE" w:rsidRPr="00465A7F" w:rsidRDefault="005937CE" w:rsidP="00412DF7">
            <w:pPr>
              <w:pStyle w:val="ASFKTablenorm"/>
              <w:ind w:left="57" w:right="57"/>
            </w:pPr>
            <w:r w:rsidRPr="00465A7F">
              <w:t>Дата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Бизнес-статус</w:t>
            </w:r>
          </w:p>
        </w:tc>
        <w:tc>
          <w:tcPr>
            <w:tcW w:w="2936" w:type="pct"/>
            <w:shd w:val="clear" w:color="auto" w:fill="auto"/>
          </w:tcPr>
          <w:p w:rsidR="005937CE" w:rsidRPr="00465A7F" w:rsidRDefault="005937CE" w:rsidP="00412DF7">
            <w:pPr>
              <w:pStyle w:val="ASFKTablenorm"/>
              <w:ind w:left="57" w:right="57"/>
            </w:pPr>
            <w:r w:rsidRPr="00465A7F">
              <w:t>Код и наименование бизнес-статуса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отчета (код)</w:t>
            </w:r>
          </w:p>
        </w:tc>
        <w:tc>
          <w:tcPr>
            <w:tcW w:w="2936" w:type="pct"/>
            <w:shd w:val="clear" w:color="auto" w:fill="auto"/>
          </w:tcPr>
          <w:p w:rsidR="005937CE" w:rsidRPr="00465A7F" w:rsidRDefault="005937CE" w:rsidP="00412DF7">
            <w:pPr>
              <w:pStyle w:val="ASFKTablenorm"/>
              <w:ind w:left="57" w:right="57"/>
            </w:pPr>
            <w:r w:rsidRPr="00465A7F">
              <w:t>Тип отчета (код).</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Наличие шаблона</w:t>
            </w:r>
          </w:p>
        </w:tc>
        <w:tc>
          <w:tcPr>
            <w:tcW w:w="2936" w:type="pct"/>
            <w:shd w:val="clear" w:color="auto" w:fill="auto"/>
          </w:tcPr>
          <w:p w:rsidR="005937CE" w:rsidRPr="00465A7F" w:rsidRDefault="005937CE" w:rsidP="00412DF7">
            <w:pPr>
              <w:pStyle w:val="ASFKTablenorm"/>
              <w:ind w:left="57" w:right="57"/>
            </w:pPr>
            <w:r w:rsidRPr="00465A7F">
              <w:t>Флаг наличия шаблона.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Наличие документа</w:t>
            </w:r>
          </w:p>
        </w:tc>
        <w:tc>
          <w:tcPr>
            <w:tcW w:w="2936" w:type="pct"/>
            <w:shd w:val="clear" w:color="auto" w:fill="auto"/>
          </w:tcPr>
          <w:p w:rsidR="005937CE" w:rsidRPr="00465A7F" w:rsidRDefault="005937CE" w:rsidP="00412DF7">
            <w:pPr>
              <w:pStyle w:val="ASFKTablenorm"/>
              <w:ind w:left="57" w:right="57"/>
            </w:pPr>
            <w:r w:rsidRPr="00465A7F">
              <w:t>Флаг наличия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последней ошибки</w:t>
            </w:r>
          </w:p>
        </w:tc>
        <w:tc>
          <w:tcPr>
            <w:tcW w:w="2936" w:type="pct"/>
            <w:shd w:val="clear" w:color="auto" w:fill="auto"/>
          </w:tcPr>
          <w:p w:rsidR="005937CE" w:rsidRPr="00465A7F" w:rsidRDefault="005937CE" w:rsidP="00412DF7">
            <w:pPr>
              <w:pStyle w:val="ASFKTablenorm"/>
              <w:ind w:left="57" w:right="57"/>
            </w:pPr>
            <w:r w:rsidRPr="00465A7F">
              <w:t>Код последней ошибки.</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 Документа</w:t>
            </w:r>
          </w:p>
        </w:tc>
        <w:tc>
          <w:tcPr>
            <w:tcW w:w="2936" w:type="pct"/>
            <w:shd w:val="clear" w:color="auto" w:fill="auto"/>
          </w:tcPr>
          <w:p w:rsidR="005937CE" w:rsidRPr="00465A7F" w:rsidRDefault="005937CE" w:rsidP="00412DF7">
            <w:pPr>
              <w:pStyle w:val="ASFKTablenorm"/>
              <w:ind w:left="57" w:right="57"/>
            </w:pPr>
            <w:r w:rsidRPr="00465A7F">
              <w:t>№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отчета</w:t>
            </w:r>
          </w:p>
        </w:tc>
        <w:tc>
          <w:tcPr>
            <w:tcW w:w="2936" w:type="pct"/>
            <w:shd w:val="clear" w:color="auto" w:fill="auto"/>
          </w:tcPr>
          <w:p w:rsidR="005937CE" w:rsidRPr="00465A7F" w:rsidRDefault="005937CE" w:rsidP="00412DF7">
            <w:pPr>
              <w:pStyle w:val="ASFKTablenorm"/>
              <w:ind w:left="57" w:right="57"/>
            </w:pPr>
            <w:r w:rsidRPr="00465A7F">
              <w:t>Наименование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создания</w:t>
            </w:r>
          </w:p>
        </w:tc>
        <w:tc>
          <w:tcPr>
            <w:tcW w:w="2936" w:type="pct"/>
            <w:shd w:val="clear" w:color="auto" w:fill="auto"/>
          </w:tcPr>
          <w:p w:rsidR="005937CE" w:rsidRPr="00465A7F" w:rsidRDefault="005937CE" w:rsidP="00412DF7">
            <w:pPr>
              <w:pStyle w:val="ASFKTablenorm"/>
              <w:ind w:left="57" w:right="57"/>
            </w:pPr>
            <w:r w:rsidRPr="00465A7F">
              <w:t>Дата создания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Оператор</w:t>
            </w:r>
          </w:p>
        </w:tc>
        <w:tc>
          <w:tcPr>
            <w:tcW w:w="2936" w:type="pct"/>
            <w:shd w:val="clear" w:color="auto" w:fill="auto"/>
          </w:tcPr>
          <w:p w:rsidR="005937CE" w:rsidRPr="00465A7F" w:rsidRDefault="005937CE" w:rsidP="00412DF7">
            <w:pPr>
              <w:pStyle w:val="ASFKTablenorm"/>
              <w:ind w:left="57" w:right="57"/>
            </w:pPr>
            <w:r w:rsidRPr="00465A7F">
              <w:t>Оператор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Контур</w:t>
            </w:r>
          </w:p>
        </w:tc>
        <w:tc>
          <w:tcPr>
            <w:tcW w:w="2936" w:type="pct"/>
            <w:shd w:val="clear" w:color="auto" w:fill="auto"/>
          </w:tcPr>
          <w:p w:rsidR="005937CE" w:rsidRPr="00465A7F" w:rsidRDefault="005937CE" w:rsidP="00412DF7">
            <w:pPr>
              <w:pStyle w:val="ASFKTablenorm"/>
              <w:ind w:left="57" w:right="57"/>
            </w:pPr>
            <w:r w:rsidRPr="00465A7F">
              <w:t>Контур, из которого поступил документ.</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Бюджет</w:t>
            </w:r>
          </w:p>
        </w:tc>
        <w:tc>
          <w:tcPr>
            <w:tcW w:w="2936" w:type="pct"/>
            <w:shd w:val="clear" w:color="auto" w:fill="auto"/>
          </w:tcPr>
          <w:p w:rsidR="005937CE" w:rsidRPr="00465A7F" w:rsidRDefault="005937CE" w:rsidP="00412DF7">
            <w:pPr>
              <w:pStyle w:val="ASFKTablenorm"/>
              <w:ind w:left="57" w:right="57"/>
            </w:pPr>
            <w:r w:rsidRPr="00465A7F">
              <w:t>Код бюджета.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lastRenderedPageBreak/>
              <w:t>Тип источника</w:t>
            </w:r>
          </w:p>
        </w:tc>
        <w:tc>
          <w:tcPr>
            <w:tcW w:w="2936" w:type="pct"/>
            <w:shd w:val="clear" w:color="auto" w:fill="auto"/>
          </w:tcPr>
          <w:p w:rsidR="005937CE" w:rsidRPr="00465A7F" w:rsidRDefault="005937CE" w:rsidP="00412DF7">
            <w:pPr>
              <w:pStyle w:val="ASFKTablenorm"/>
              <w:ind w:left="57" w:right="57"/>
            </w:pPr>
            <w:r w:rsidRPr="00465A7F">
              <w:t>Тип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источника</w:t>
            </w:r>
          </w:p>
        </w:tc>
        <w:tc>
          <w:tcPr>
            <w:tcW w:w="2936" w:type="pct"/>
            <w:shd w:val="clear" w:color="auto" w:fill="auto"/>
          </w:tcPr>
          <w:p w:rsidR="005937CE" w:rsidRPr="00465A7F" w:rsidRDefault="005937CE" w:rsidP="00412DF7">
            <w:pPr>
              <w:pStyle w:val="ASFKTablenorm"/>
              <w:ind w:left="57" w:right="57"/>
            </w:pPr>
            <w:r w:rsidRPr="00465A7F">
              <w:t>Код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источника</w:t>
            </w:r>
          </w:p>
        </w:tc>
        <w:tc>
          <w:tcPr>
            <w:tcW w:w="2936" w:type="pct"/>
            <w:shd w:val="clear" w:color="auto" w:fill="auto"/>
          </w:tcPr>
          <w:p w:rsidR="005937CE" w:rsidRPr="00465A7F" w:rsidRDefault="005937CE" w:rsidP="00412DF7">
            <w:pPr>
              <w:pStyle w:val="ASFKTablenorm"/>
              <w:ind w:left="57" w:right="57"/>
            </w:pPr>
            <w:r w:rsidRPr="00465A7F">
              <w:t>Наименование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получателя</w:t>
            </w:r>
          </w:p>
        </w:tc>
        <w:tc>
          <w:tcPr>
            <w:tcW w:w="2936" w:type="pct"/>
            <w:shd w:val="clear" w:color="auto" w:fill="auto"/>
          </w:tcPr>
          <w:p w:rsidR="005937CE" w:rsidRPr="00465A7F" w:rsidRDefault="005937CE" w:rsidP="00412DF7">
            <w:pPr>
              <w:pStyle w:val="ASFKTablenorm"/>
              <w:ind w:left="57" w:right="57"/>
            </w:pPr>
            <w:r w:rsidRPr="00465A7F">
              <w:t>Тип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получателя</w:t>
            </w:r>
          </w:p>
        </w:tc>
        <w:tc>
          <w:tcPr>
            <w:tcW w:w="2936" w:type="pct"/>
            <w:shd w:val="clear" w:color="auto" w:fill="auto"/>
          </w:tcPr>
          <w:p w:rsidR="005937CE" w:rsidRPr="00465A7F" w:rsidRDefault="005937CE" w:rsidP="00412DF7">
            <w:pPr>
              <w:pStyle w:val="ASFKTablenorm"/>
              <w:ind w:left="57" w:right="57"/>
            </w:pPr>
            <w:r w:rsidRPr="00465A7F">
              <w:t>Код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получателя</w:t>
            </w:r>
          </w:p>
        </w:tc>
        <w:tc>
          <w:tcPr>
            <w:tcW w:w="2936" w:type="pct"/>
            <w:shd w:val="clear" w:color="auto" w:fill="auto"/>
          </w:tcPr>
          <w:p w:rsidR="005937CE" w:rsidRPr="00465A7F" w:rsidRDefault="005937CE" w:rsidP="00412DF7">
            <w:pPr>
              <w:pStyle w:val="ASFKTablenorm"/>
              <w:ind w:left="57" w:right="57"/>
            </w:pPr>
            <w:r w:rsidRPr="00465A7F">
              <w:t>Наименование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Периодичность</w:t>
            </w:r>
          </w:p>
        </w:tc>
        <w:tc>
          <w:tcPr>
            <w:tcW w:w="2936" w:type="pct"/>
            <w:shd w:val="clear" w:color="auto" w:fill="auto"/>
          </w:tcPr>
          <w:p w:rsidR="005937CE" w:rsidRPr="00465A7F" w:rsidRDefault="005937CE" w:rsidP="00412DF7">
            <w:pPr>
              <w:pStyle w:val="ASFKTablenorm"/>
              <w:ind w:left="57" w:right="57"/>
            </w:pPr>
            <w:r w:rsidRPr="00465A7F">
              <w:t>Периодичность.</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регистрации</w:t>
            </w:r>
          </w:p>
        </w:tc>
        <w:tc>
          <w:tcPr>
            <w:tcW w:w="2936" w:type="pct"/>
            <w:shd w:val="clear" w:color="auto" w:fill="auto"/>
          </w:tcPr>
          <w:p w:rsidR="005937CE" w:rsidRPr="00465A7F" w:rsidRDefault="005937CE" w:rsidP="00412DF7">
            <w:pPr>
              <w:pStyle w:val="ASFKTablenorm"/>
              <w:ind w:left="57" w:right="57"/>
            </w:pPr>
            <w:r w:rsidRPr="00465A7F">
              <w:t>Дата регистрации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документа</w:t>
            </w:r>
          </w:p>
        </w:tc>
        <w:tc>
          <w:tcPr>
            <w:tcW w:w="2936" w:type="pct"/>
            <w:shd w:val="clear" w:color="auto" w:fill="auto"/>
          </w:tcPr>
          <w:p w:rsidR="005937CE" w:rsidRPr="00465A7F" w:rsidRDefault="005937CE" w:rsidP="00412DF7">
            <w:pPr>
              <w:pStyle w:val="ASFKTablenorm"/>
              <w:ind w:left="57" w:right="57"/>
            </w:pPr>
            <w:r w:rsidRPr="00465A7F">
              <w:t>Тип документа.</w:t>
            </w:r>
          </w:p>
        </w:tc>
      </w:tr>
      <w:tr w:rsidR="005937CE" w:rsidRPr="00821226" w:rsidTr="00412DF7">
        <w:tc>
          <w:tcPr>
            <w:tcW w:w="2064" w:type="pct"/>
            <w:shd w:val="clear" w:color="auto" w:fill="auto"/>
          </w:tcPr>
          <w:p w:rsidR="005937CE" w:rsidRPr="00465A7F" w:rsidRDefault="001D6E21" w:rsidP="00412DF7">
            <w:pPr>
              <w:pStyle w:val="ASFKTablenorm"/>
              <w:ind w:left="57" w:right="57"/>
            </w:pPr>
            <w:r>
              <w:t>Признак конфиденциальности</w:t>
            </w:r>
          </w:p>
        </w:tc>
        <w:tc>
          <w:tcPr>
            <w:tcW w:w="2936" w:type="pct"/>
            <w:shd w:val="clear" w:color="auto" w:fill="auto"/>
          </w:tcPr>
          <w:p w:rsidR="005937CE" w:rsidRPr="00465A7F" w:rsidRDefault="001D6E21" w:rsidP="00412DF7">
            <w:pPr>
              <w:pStyle w:val="ASFKTablenorm"/>
              <w:ind w:left="57" w:right="57"/>
            </w:pPr>
            <w:r>
              <w:t>Признак конфиденциальности</w:t>
            </w:r>
            <w:r w:rsidR="005937CE">
              <w:t>.</w:t>
            </w:r>
          </w:p>
        </w:tc>
      </w:tr>
    </w:tbl>
    <w:p w:rsidR="005937CE" w:rsidRPr="00837199" w:rsidRDefault="005937CE" w:rsidP="005937CE">
      <w:pPr>
        <w:pStyle w:val="ASFKNormal"/>
      </w:pPr>
      <w:r>
        <w:t>На закладке «</w:t>
      </w:r>
      <w:r w:rsidRPr="00CA3543">
        <w:t>Вложения</w:t>
      </w:r>
      <w:r>
        <w:t>»</w:t>
      </w:r>
      <w:r w:rsidRPr="00CA3543">
        <w:t xml:space="preserve"> содержится вложенный файл отчета.</w:t>
      </w:r>
      <w:r>
        <w:t xml:space="preserve"> </w:t>
      </w:r>
      <w:r w:rsidRPr="00465A7F">
        <w:t xml:space="preserve">ЭФ документа </w:t>
      </w:r>
      <w:r>
        <w:t>«</w:t>
      </w:r>
      <w:r w:rsidRPr="00465A7F">
        <w:t>Отч</w:t>
      </w:r>
      <w:r w:rsidRPr="005937CE">
        <w:t>е</w:t>
      </w:r>
      <w:r w:rsidRPr="00465A7F">
        <w:t>ты</w:t>
      </w:r>
      <w:r w:rsidR="00F9698D">
        <w:t xml:space="preserve">», закладки </w:t>
      </w:r>
      <w:r>
        <w:t>«</w:t>
      </w:r>
      <w:r w:rsidRPr="00465A7F">
        <w:t>Вложения</w:t>
      </w:r>
      <w:r>
        <w:t>»</w:t>
      </w:r>
      <w:r w:rsidRPr="00465A7F">
        <w:t xml:space="preserve"> представлена на рисунке</w:t>
      </w:r>
      <w:r w:rsidR="00963FC7" w:rsidRPr="0064058C">
        <w:t> </w:t>
      </w:r>
      <w:r>
        <w:fldChar w:fldCharType="begin"/>
      </w:r>
      <w:r>
        <w:instrText xml:space="preserve"> REF _Ref447031087 \h </w:instrText>
      </w:r>
      <w:r>
        <w:fldChar w:fldCharType="separate"/>
      </w:r>
      <w:r w:rsidR="0092715F">
        <w:rPr>
          <w:noProof/>
        </w:rPr>
        <w:t>175</w:t>
      </w:r>
      <w:r>
        <w:fldChar w:fldCharType="end"/>
      </w:r>
      <w:r>
        <w:t>.</w:t>
      </w:r>
    </w:p>
    <w:p w:rsidR="005937CE" w:rsidRPr="00837199" w:rsidRDefault="0092715F" w:rsidP="005937CE">
      <w:pPr>
        <w:pStyle w:val="ASFKFigure"/>
      </w:pPr>
      <w:r>
        <w:pict>
          <v:shape id="_x0000_i1307" type="#_x0000_t75" style="width:480pt;height:174pt">
            <v:imagedata r:id="rId252" o:title="0"/>
          </v:shape>
        </w:pict>
      </w:r>
    </w:p>
    <w:p w:rsidR="005937CE" w:rsidRPr="00204E68" w:rsidRDefault="005937CE" w:rsidP="005937CE">
      <w:pPr>
        <w:pStyle w:val="ASFKFigName"/>
      </w:pPr>
      <w:r>
        <w:fldChar w:fldCharType="begin"/>
      </w:r>
      <w:r>
        <w:instrText xml:space="preserve"> SEQ Рисунок \* ARABIC </w:instrText>
      </w:r>
      <w:r>
        <w:fldChar w:fldCharType="separate"/>
      </w:r>
      <w:bookmarkStart w:id="1184" w:name="_Ref447031087"/>
      <w:bookmarkStart w:id="1185" w:name="_Toc79490544"/>
      <w:r w:rsidR="0092715F">
        <w:rPr>
          <w:noProof/>
        </w:rPr>
        <w:t>175</w:t>
      </w:r>
      <w:bookmarkEnd w:id="1184"/>
      <w:r>
        <w:fldChar w:fldCharType="end"/>
      </w:r>
      <w:r w:rsidRPr="00204E68">
        <w:t xml:space="preserve">. ЭФ документа </w:t>
      </w:r>
      <w:r>
        <w:t>«</w:t>
      </w:r>
      <w:r w:rsidRPr="00204E68">
        <w:t>Отчеты</w:t>
      </w:r>
      <w:r w:rsidR="00F9698D">
        <w:t xml:space="preserve">», закладки </w:t>
      </w:r>
      <w:r>
        <w:t>«</w:t>
      </w:r>
      <w:r w:rsidRPr="00204E68">
        <w:t>Вложения</w:t>
      </w:r>
      <w:r>
        <w:t>»</w:t>
      </w:r>
      <w:bookmarkEnd w:id="1185"/>
    </w:p>
    <w:p w:rsidR="005937CE" w:rsidRPr="00837199" w:rsidRDefault="00470A95" w:rsidP="005937CE">
      <w:pPr>
        <w:pStyle w:val="ASFKNormal"/>
      </w:pPr>
      <w:r w:rsidRPr="007C42A7">
        <w:t xml:space="preserve">Для просмотра вложенного отчета нужно на закладке </w:t>
      </w:r>
      <w:r>
        <w:t>«</w:t>
      </w:r>
      <w:r w:rsidRPr="007C42A7">
        <w:t>Вложени</w:t>
      </w:r>
      <w:r w:rsidRPr="00837199">
        <w:t>я</w:t>
      </w:r>
      <w:r>
        <w:t>»</w:t>
      </w:r>
      <w:r w:rsidRPr="00837199">
        <w:t xml:space="preserve"> нажать кнопку</w:t>
      </w:r>
      <w:r>
        <w:t xml:space="preserve"> </w:t>
      </w:r>
      <w:r w:rsidR="0092715F">
        <w:pict>
          <v:shape id="_x0000_i1308" type="#_x0000_t75" style="width:24pt;height:24pt">
            <v:imagedata r:id="rId230" o:title="кнопка Просмотреть (вложение)"/>
          </v:shape>
        </w:pict>
      </w:r>
      <w:r>
        <w:t> (</w:t>
      </w:r>
      <w:r w:rsidRPr="00837199">
        <w:t>Просмотреть</w:t>
      </w:r>
      <w:r>
        <w:t>)</w:t>
      </w:r>
      <w:r w:rsidRPr="00837199">
        <w:t xml:space="preserve">. Для просмотра информации о файле нужно нажать на кнопку </w:t>
      </w:r>
      <w:r w:rsidR="0092715F">
        <w:pict>
          <v:shape id="_x0000_i1309" type="#_x0000_t75" style="width:24pt;height:24pt">
            <v:imagedata r:id="rId231" o:title="кнопка Просмотреть информацию о вложении"/>
          </v:shape>
        </w:pict>
      </w:r>
      <w:r>
        <w:t> (</w:t>
      </w:r>
      <w:r w:rsidRPr="00837199">
        <w:t>Пр</w:t>
      </w:r>
      <w:r w:rsidRPr="00470A95">
        <w:t>о</w:t>
      </w:r>
      <w:r w:rsidRPr="00837199">
        <w:t>смотреть информацию о вложении</w:t>
      </w:r>
      <w:r>
        <w:t>)</w:t>
      </w:r>
      <w:r w:rsidRPr="00837199">
        <w:t xml:space="preserve">. Для сохранения файла под другим именем необходимо нажать на кнопку </w:t>
      </w:r>
      <w:r w:rsidR="0092715F">
        <w:pict>
          <v:shape id="_x0000_i1310" type="#_x0000_t75" style="width:24pt;height:24pt">
            <v:imagedata r:id="rId232" o:title="кнопка Сохранить (вложение)"/>
          </v:shape>
        </w:pict>
      </w:r>
      <w:r>
        <w:t> (</w:t>
      </w:r>
      <w:r w:rsidRPr="00837199">
        <w:t>Сохран</w:t>
      </w:r>
      <w:r>
        <w:t>ить)</w:t>
      </w:r>
      <w:r w:rsidRPr="00837199">
        <w:t>. Распечатать файл отчета можно посредством кно</w:t>
      </w:r>
      <w:r w:rsidRPr="00B41B8F">
        <w:t>п</w:t>
      </w:r>
      <w:r w:rsidRPr="00837199">
        <w:t xml:space="preserve">ки </w:t>
      </w:r>
      <w:r w:rsidR="0092715F">
        <w:pict>
          <v:shape id="_x0000_i1311" type="#_x0000_t75" style="width:24pt;height:24pt">
            <v:imagedata r:id="rId233" o:title="кнопка Печать (вложений)"/>
          </v:shape>
        </w:pict>
      </w:r>
      <w:r>
        <w:t> (</w:t>
      </w:r>
      <w:r w:rsidRPr="00837199">
        <w:t>Напеч</w:t>
      </w:r>
      <w:r w:rsidRPr="00B41B8F">
        <w:t>а</w:t>
      </w:r>
      <w:r w:rsidRPr="00837199">
        <w:t>тать</w:t>
      </w:r>
      <w:r w:rsidR="00942CAA">
        <w:t>)</w:t>
      </w:r>
      <w:r w:rsidR="00942CAA" w:rsidRPr="00837199">
        <w:t>.</w:t>
      </w:r>
    </w:p>
    <w:p w:rsidR="005937CE" w:rsidRPr="00837199" w:rsidRDefault="005937CE" w:rsidP="005937CE">
      <w:pPr>
        <w:pStyle w:val="ASFKNormal"/>
      </w:pPr>
      <w:r w:rsidRPr="007C42A7">
        <w:t xml:space="preserve">Перечень полей документа </w:t>
      </w:r>
      <w:r>
        <w:t>«</w:t>
      </w:r>
      <w:r w:rsidRPr="007C42A7">
        <w:t>Отчеты</w:t>
      </w:r>
      <w:r w:rsidR="00F9698D">
        <w:t xml:space="preserve">», закладки </w:t>
      </w:r>
      <w:r>
        <w:t>«</w:t>
      </w:r>
      <w:r w:rsidRPr="007C42A7">
        <w:t>Вложения</w:t>
      </w:r>
      <w:r>
        <w:t>»</w:t>
      </w:r>
      <w:r w:rsidRPr="007C42A7">
        <w:t xml:space="preserve"> приведен в таблице</w:t>
      </w:r>
      <w:r w:rsidR="00963FC7" w:rsidRPr="0064058C">
        <w:t> </w:t>
      </w:r>
      <w:r w:rsidRPr="00837199">
        <w:fldChar w:fldCharType="begin"/>
      </w:r>
      <w:r w:rsidRPr="00837199">
        <w:instrText xml:space="preserve"> REF _Ref413926232 \h </w:instrText>
      </w:r>
      <w:r w:rsidRPr="00837199">
        <w:fldChar w:fldCharType="separate"/>
      </w:r>
      <w:r w:rsidR="0092715F">
        <w:rPr>
          <w:noProof/>
        </w:rPr>
        <w:t>93</w:t>
      </w:r>
      <w:r w:rsidRPr="00837199">
        <w:fldChar w:fldCharType="end"/>
      </w:r>
      <w:r w:rsidRPr="00837199">
        <w:t xml:space="preserve">. Значения полей передаются из </w:t>
      </w:r>
      <w:r>
        <w:t>OEBS</w:t>
      </w:r>
      <w:r w:rsidRPr="00837199">
        <w:t xml:space="preserve"> и недоступны для редактирования.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86" w:name="_Ref413926232"/>
      <w:bookmarkStart w:id="1187" w:name="_Toc79490322"/>
      <w:r w:rsidR="0092715F">
        <w:rPr>
          <w:noProof/>
        </w:rPr>
        <w:t>93</w:t>
      </w:r>
      <w:bookmarkEnd w:id="1186"/>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w:t>
      </w:r>
      <w:r w:rsidR="005937CE" w:rsidRPr="00465A7F">
        <w:t>Вложения</w:t>
      </w:r>
      <w:r w:rsidR="005937CE">
        <w:t>»</w:t>
      </w:r>
      <w:bookmarkEnd w:id="1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27"/>
        <w:gridCol w:w="5728"/>
      </w:tblGrid>
      <w:tr w:rsidR="005937CE"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w:t>
            </w:r>
          </w:p>
        </w:tc>
        <w:tc>
          <w:tcPr>
            <w:tcW w:w="2936" w:type="pct"/>
            <w:shd w:val="clear" w:color="auto" w:fill="auto"/>
          </w:tcPr>
          <w:p w:rsidR="005937CE" w:rsidRPr="00465A7F" w:rsidRDefault="005937CE" w:rsidP="00412DF7">
            <w:pPr>
              <w:pStyle w:val="ASFKTablenorm"/>
              <w:ind w:left="57" w:right="57"/>
            </w:pPr>
            <w:r w:rsidRPr="00465A7F">
              <w:t xml:space="preserve">Тип </w:t>
            </w:r>
            <w:r>
              <w:t>содержимого</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w:t>
            </w:r>
          </w:p>
        </w:tc>
        <w:tc>
          <w:tcPr>
            <w:tcW w:w="2936" w:type="pct"/>
            <w:shd w:val="clear" w:color="auto" w:fill="auto"/>
          </w:tcPr>
          <w:p w:rsidR="005937CE" w:rsidRPr="00465A7F" w:rsidRDefault="005937CE" w:rsidP="00412DF7">
            <w:pPr>
              <w:pStyle w:val="ASFKTablenorm"/>
              <w:ind w:left="57" w:right="57"/>
            </w:pPr>
            <w:r w:rsidRPr="00465A7F">
              <w:t xml:space="preserve">Дата </w:t>
            </w:r>
            <w:r>
              <w:t>документа</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Документ</w:t>
            </w:r>
          </w:p>
        </w:tc>
        <w:tc>
          <w:tcPr>
            <w:tcW w:w="2936" w:type="pct"/>
            <w:shd w:val="clear" w:color="auto" w:fill="auto"/>
          </w:tcPr>
          <w:p w:rsidR="005937CE" w:rsidRPr="00465A7F" w:rsidRDefault="005937CE" w:rsidP="00412DF7">
            <w:pPr>
              <w:pStyle w:val="ASFKTablenorm"/>
              <w:ind w:left="57" w:right="57"/>
            </w:pPr>
            <w:r w:rsidRPr="00465A7F">
              <w:t>Документ.</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lastRenderedPageBreak/>
              <w:t>GUID</w:t>
            </w:r>
          </w:p>
        </w:tc>
        <w:tc>
          <w:tcPr>
            <w:tcW w:w="2936" w:type="pct"/>
            <w:shd w:val="clear" w:color="auto" w:fill="auto"/>
          </w:tcPr>
          <w:p w:rsidR="005937CE" w:rsidRPr="00465A7F" w:rsidRDefault="005937CE" w:rsidP="00412DF7">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Файл</w:t>
            </w:r>
          </w:p>
        </w:tc>
        <w:tc>
          <w:tcPr>
            <w:tcW w:w="2936" w:type="pct"/>
            <w:shd w:val="clear" w:color="auto" w:fill="auto"/>
          </w:tcPr>
          <w:p w:rsidR="005937CE" w:rsidRPr="00465A7F" w:rsidRDefault="005937CE" w:rsidP="00412DF7">
            <w:pPr>
              <w:pStyle w:val="ASFKTablenorm"/>
              <w:ind w:left="57" w:right="57"/>
            </w:pPr>
            <w:r>
              <w:t>Имя файла</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Размер</w:t>
            </w:r>
          </w:p>
        </w:tc>
        <w:tc>
          <w:tcPr>
            <w:tcW w:w="2936" w:type="pct"/>
            <w:shd w:val="clear" w:color="auto" w:fill="auto"/>
          </w:tcPr>
          <w:p w:rsidR="005937CE" w:rsidRPr="00465A7F" w:rsidRDefault="005937CE" w:rsidP="00412DF7">
            <w:pPr>
              <w:pStyle w:val="ASFKTablenorm"/>
              <w:ind w:left="57" w:right="57"/>
            </w:pPr>
            <w:r w:rsidRPr="00465A7F">
              <w:t>Размер вложения.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Бизнес-тип</w:t>
            </w:r>
          </w:p>
        </w:tc>
        <w:tc>
          <w:tcPr>
            <w:tcW w:w="2936" w:type="pct"/>
            <w:shd w:val="clear" w:color="auto" w:fill="auto"/>
          </w:tcPr>
          <w:p w:rsidR="005937CE" w:rsidRPr="00465A7F" w:rsidRDefault="005937CE" w:rsidP="00412DF7">
            <w:pPr>
              <w:pStyle w:val="ASFKTablenorm"/>
              <w:ind w:left="57" w:right="57"/>
            </w:pPr>
            <w:r w:rsidRPr="00465A7F">
              <w:t>Бизнес-тип вложения.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ID</w:t>
            </w:r>
          </w:p>
        </w:tc>
        <w:tc>
          <w:tcPr>
            <w:tcW w:w="2936" w:type="pct"/>
            <w:shd w:val="clear" w:color="auto" w:fill="auto"/>
          </w:tcPr>
          <w:p w:rsidR="005937CE" w:rsidRPr="00465A7F" w:rsidRDefault="005937CE" w:rsidP="00412DF7">
            <w:pPr>
              <w:pStyle w:val="ASFKTablenorm"/>
              <w:ind w:left="57" w:right="57"/>
            </w:pPr>
            <w:r w:rsidRPr="00465A7F">
              <w:t>ID вложения.</w:t>
            </w:r>
          </w:p>
        </w:tc>
      </w:tr>
    </w:tbl>
    <w:p w:rsidR="005937CE" w:rsidRPr="00837199" w:rsidRDefault="005937CE" w:rsidP="005937CE">
      <w:pPr>
        <w:pStyle w:val="ASFKNormal"/>
      </w:pPr>
      <w:r w:rsidRPr="00465A7F">
        <w:t xml:space="preserve">ЭФ документа </w:t>
      </w:r>
      <w:r>
        <w:t>«</w:t>
      </w:r>
      <w:r w:rsidRPr="00465A7F">
        <w:t>Отчеты</w:t>
      </w:r>
      <w:r w:rsidR="00F9698D">
        <w:t xml:space="preserve">», закладки </w:t>
      </w:r>
      <w:r>
        <w:t>«</w:t>
      </w:r>
      <w:r w:rsidRPr="00837199">
        <w:t>Реестр вложений первичных документов</w:t>
      </w:r>
      <w:r>
        <w:t>»</w:t>
      </w:r>
      <w:r w:rsidRPr="00837199">
        <w:t xml:space="preserve"> </w:t>
      </w:r>
      <w:r w:rsidR="004271D0">
        <w:t xml:space="preserve">представлена на рисунке </w:t>
      </w:r>
      <w:r w:rsidRPr="00837199">
        <w:fldChar w:fldCharType="begin"/>
      </w:r>
      <w:r w:rsidRPr="00837199">
        <w:instrText xml:space="preserve"> REF _Ref415133048 \h </w:instrText>
      </w:r>
      <w:r w:rsidRPr="00837199">
        <w:fldChar w:fldCharType="separate"/>
      </w:r>
      <w:r w:rsidR="0092715F">
        <w:rPr>
          <w:noProof/>
        </w:rPr>
        <w:t>176</w:t>
      </w:r>
      <w:r w:rsidRPr="00837199">
        <w:fldChar w:fldCharType="end"/>
      </w:r>
      <w:r w:rsidRPr="00837199">
        <w:t>.</w:t>
      </w:r>
    </w:p>
    <w:p w:rsidR="005937CE" w:rsidRPr="00837199" w:rsidRDefault="0092715F" w:rsidP="005937CE">
      <w:pPr>
        <w:pStyle w:val="ASFKFigure"/>
      </w:pPr>
      <w:r>
        <w:pict>
          <v:shape id="_x0000_i1312" type="#_x0000_t75" style="width:480pt;height:180pt">
            <v:imagedata r:id="rId253" o:title="2"/>
          </v:shape>
        </w:pict>
      </w:r>
    </w:p>
    <w:p w:rsidR="005937CE" w:rsidRPr="00204E68" w:rsidRDefault="005937CE" w:rsidP="005937CE">
      <w:pPr>
        <w:pStyle w:val="ASFKFigName"/>
      </w:pPr>
      <w:r>
        <w:fldChar w:fldCharType="begin"/>
      </w:r>
      <w:r>
        <w:instrText xml:space="preserve"> SEQ Рисунок \* ARABIC </w:instrText>
      </w:r>
      <w:r>
        <w:fldChar w:fldCharType="separate"/>
      </w:r>
      <w:bookmarkStart w:id="1188" w:name="_Ref415133048"/>
      <w:bookmarkStart w:id="1189" w:name="_Toc79490545"/>
      <w:r w:rsidR="0092715F">
        <w:rPr>
          <w:noProof/>
        </w:rPr>
        <w:t>176</w:t>
      </w:r>
      <w:bookmarkEnd w:id="1188"/>
      <w:r>
        <w:fldChar w:fldCharType="end"/>
      </w:r>
      <w:r w:rsidRPr="00204E68">
        <w:t xml:space="preserve">. ЭФ документа </w:t>
      </w:r>
      <w:r>
        <w:t>«</w:t>
      </w:r>
      <w:r w:rsidRPr="00204E68">
        <w:t>Отчеты</w:t>
      </w:r>
      <w:r w:rsidR="00F9698D">
        <w:t xml:space="preserve">», закладки </w:t>
      </w:r>
      <w:r>
        <w:t>«</w:t>
      </w:r>
      <w:r w:rsidRPr="00204E68">
        <w:t>Реестр вложений первичных документов</w:t>
      </w:r>
      <w:r>
        <w:t>»</w:t>
      </w:r>
      <w:bookmarkEnd w:id="1189"/>
    </w:p>
    <w:p w:rsidR="005937CE" w:rsidRPr="00837199" w:rsidRDefault="00470A95" w:rsidP="005937CE">
      <w:pPr>
        <w:pStyle w:val="ASFKNormal"/>
      </w:pPr>
      <w:r>
        <w:t xml:space="preserve">Вложенная таблица </w:t>
      </w:r>
      <w:r w:rsidRPr="00C24574">
        <w:t xml:space="preserve">на закладке </w:t>
      </w:r>
      <w:r>
        <w:t>«</w:t>
      </w:r>
      <w:r w:rsidRPr="00C24574">
        <w:t>Реестр вложений первичных документов</w:t>
      </w:r>
      <w:r>
        <w:t>»</w:t>
      </w:r>
      <w:r w:rsidRPr="00C24574">
        <w:t xml:space="preserve"> преобраз</w:t>
      </w:r>
      <w:r w:rsidRPr="00470A95">
        <w:t>о</w:t>
      </w:r>
      <w:r w:rsidRPr="00C24574">
        <w:t xml:space="preserve">вывается из документа-вложения </w:t>
      </w:r>
      <w:r>
        <w:t>«</w:t>
      </w:r>
      <w:r w:rsidRPr="00C24574">
        <w:t>Реестр вложений</w:t>
      </w:r>
      <w:r>
        <w:t>»</w:t>
      </w:r>
      <w:r w:rsidRPr="00C24574">
        <w:t xml:space="preserve">. Для сохранения вложения под другим именем необходимо нажать на кнопку </w:t>
      </w:r>
      <w:r w:rsidR="0092715F">
        <w:pict>
          <v:shape id="_x0000_i1313" type="#_x0000_t75" style="width:24pt;height:24pt">
            <v:imagedata r:id="rId232" o:title="кнопка Сохранить вложение" gain="81921f" blacklevel="-3277f"/>
          </v:shape>
        </w:pict>
      </w:r>
      <w:r>
        <w:t> (</w:t>
      </w:r>
      <w:r w:rsidRPr="00C24574">
        <w:t>Сохранить вложение</w:t>
      </w:r>
      <w:r>
        <w:t>)</w:t>
      </w:r>
      <w:r w:rsidRPr="00C24574">
        <w:t xml:space="preserve">. Для проверки подписи вложенного отчета нужно нажать кнопку </w:t>
      </w:r>
      <w:r w:rsidR="0092715F">
        <w:pict>
          <v:shape id="_x0000_i1314" type="#_x0000_t75" style="width:24pt;height:24pt">
            <v:imagedata r:id="rId254" o:title="кнопка Проверка подписи" gain="81921f" blacklevel="-3277f"/>
          </v:shape>
        </w:pict>
      </w:r>
      <w:r>
        <w:t> (</w:t>
      </w:r>
      <w:r w:rsidRPr="00C24574">
        <w:t>Проверить подпись вложений</w:t>
      </w:r>
      <w:r>
        <w:t>)</w:t>
      </w:r>
      <w:r w:rsidRPr="00C24574">
        <w:t xml:space="preserve">. Распечатать файл отчета можно посредством кнопки </w:t>
      </w:r>
      <w:r w:rsidR="0092715F">
        <w:pict>
          <v:shape id="_x0000_i1315" type="#_x0000_t75" style="width:24pt;height:24pt">
            <v:imagedata r:id="rId233" o:title="кнопка Печать вложений" gain="81921f" blacklevel="-3277f"/>
          </v:shape>
        </w:pict>
      </w:r>
      <w:r>
        <w:t> (</w:t>
      </w:r>
      <w:r w:rsidRPr="00C24574">
        <w:t>Напечатать вложения</w:t>
      </w:r>
      <w:r w:rsidR="00942CAA">
        <w:t>)</w:t>
      </w:r>
      <w:r w:rsidR="005937CE" w:rsidRPr="00837199">
        <w:t>.</w:t>
      </w:r>
    </w:p>
    <w:p w:rsidR="005937CE" w:rsidRPr="00837199" w:rsidRDefault="005937CE" w:rsidP="005937CE">
      <w:pPr>
        <w:pStyle w:val="ASFKNormal"/>
      </w:pPr>
      <w:r w:rsidRPr="00465A7F">
        <w:t xml:space="preserve">Перечень полей документа </w:t>
      </w:r>
      <w:r>
        <w:t>«</w:t>
      </w:r>
      <w:r w:rsidRPr="00465A7F">
        <w:t>Отчеты</w:t>
      </w:r>
      <w:r w:rsidR="00F9698D">
        <w:t xml:space="preserve">», закладки </w:t>
      </w:r>
      <w:r>
        <w:t>«</w:t>
      </w:r>
      <w:r w:rsidRPr="00837199">
        <w:t>Реестр вложений первичных докуме</w:t>
      </w:r>
      <w:r w:rsidRPr="005937CE">
        <w:t>н</w:t>
      </w:r>
      <w:r w:rsidRPr="00837199">
        <w:t>тов</w:t>
      </w:r>
      <w:r>
        <w:t>»</w:t>
      </w:r>
      <w:r w:rsidRPr="00837199">
        <w:t xml:space="preserve"> приведен в таблице </w:t>
      </w:r>
      <w:r w:rsidRPr="00837199">
        <w:fldChar w:fldCharType="begin"/>
      </w:r>
      <w:r w:rsidRPr="00837199">
        <w:instrText xml:space="preserve"> REF _Ref415133077 \h </w:instrText>
      </w:r>
      <w:r w:rsidRPr="00837199">
        <w:fldChar w:fldCharType="separate"/>
      </w:r>
      <w:r w:rsidR="0092715F">
        <w:rPr>
          <w:noProof/>
        </w:rPr>
        <w:t>94</w:t>
      </w:r>
      <w:r w:rsidRPr="00837199">
        <w:fldChar w:fldCharType="end"/>
      </w:r>
      <w:r w:rsidRPr="00837199">
        <w:t xml:space="preserve">. Значения полей передаются из </w:t>
      </w:r>
      <w:r>
        <w:t>OEBS</w:t>
      </w:r>
      <w:r w:rsidRPr="00837199">
        <w:t xml:space="preserve"> и недоступны для реда</w:t>
      </w:r>
      <w:r w:rsidRPr="005937CE">
        <w:t>к</w:t>
      </w:r>
      <w:r w:rsidRPr="00837199">
        <w:t>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90" w:name="_Ref415133077"/>
      <w:bookmarkStart w:id="1191" w:name="_Toc79490323"/>
      <w:r w:rsidR="0092715F">
        <w:rPr>
          <w:noProof/>
        </w:rPr>
        <w:t>94</w:t>
      </w:r>
      <w:bookmarkEnd w:id="1190"/>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«Реестр вложений первичных документов»</w:t>
      </w:r>
      <w:bookmarkEnd w:id="1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67"/>
        <w:gridCol w:w="5588"/>
      </w:tblGrid>
      <w:tr w:rsidR="005937CE" w:rsidRPr="00821226" w:rsidTr="00412DF7">
        <w:trPr>
          <w:trHeight w:val="305"/>
          <w:tblHeader/>
        </w:trPr>
        <w:tc>
          <w:tcPr>
            <w:tcW w:w="2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136" w:type="pct"/>
            <w:shd w:val="clear" w:color="auto" w:fill="auto"/>
          </w:tcPr>
          <w:p w:rsidR="005937CE" w:rsidRPr="00465A7F" w:rsidRDefault="005937CE" w:rsidP="00412DF7">
            <w:pPr>
              <w:pStyle w:val="ASFKTablenorm"/>
              <w:ind w:left="57" w:right="57"/>
            </w:pPr>
            <w:r>
              <w:t>Краткое наименование документа</w:t>
            </w:r>
          </w:p>
        </w:tc>
        <w:tc>
          <w:tcPr>
            <w:tcW w:w="2864" w:type="pct"/>
            <w:shd w:val="clear" w:color="auto" w:fill="auto"/>
          </w:tcPr>
          <w:p w:rsidR="005937CE" w:rsidRPr="00465A7F" w:rsidRDefault="005937CE" w:rsidP="00412DF7">
            <w:pPr>
              <w:pStyle w:val="ASFKTablenorm"/>
              <w:ind w:left="57" w:right="57"/>
            </w:pPr>
            <w:r>
              <w:t>Краткое наименование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Тип документа</w:t>
            </w:r>
          </w:p>
        </w:tc>
        <w:tc>
          <w:tcPr>
            <w:tcW w:w="2864" w:type="pct"/>
            <w:shd w:val="clear" w:color="auto" w:fill="auto"/>
          </w:tcPr>
          <w:p w:rsidR="005937CE" w:rsidRDefault="005937CE" w:rsidP="00412DF7">
            <w:pPr>
              <w:pStyle w:val="ASFKTablenorm"/>
              <w:ind w:left="57" w:right="57"/>
            </w:pPr>
            <w:r>
              <w:t>Тип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 документа</w:t>
            </w:r>
          </w:p>
        </w:tc>
        <w:tc>
          <w:tcPr>
            <w:tcW w:w="2864" w:type="pct"/>
            <w:shd w:val="clear" w:color="auto" w:fill="auto"/>
          </w:tcPr>
          <w:p w:rsidR="005937CE" w:rsidRDefault="005937CE" w:rsidP="00412DF7">
            <w:pPr>
              <w:pStyle w:val="ASFKTablenorm"/>
              <w:ind w:left="57" w:right="57"/>
            </w:pPr>
            <w:r>
              <w:t>№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Дата документа</w:t>
            </w:r>
          </w:p>
        </w:tc>
        <w:tc>
          <w:tcPr>
            <w:tcW w:w="2864" w:type="pct"/>
            <w:shd w:val="clear" w:color="auto" w:fill="auto"/>
          </w:tcPr>
          <w:p w:rsidR="005937CE" w:rsidRDefault="005937CE" w:rsidP="00412DF7">
            <w:pPr>
              <w:pStyle w:val="ASFKTablenorm"/>
              <w:ind w:left="57" w:right="57"/>
            </w:pPr>
            <w:r>
              <w:t>Дата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Сумма первичного документа</w:t>
            </w:r>
          </w:p>
        </w:tc>
        <w:tc>
          <w:tcPr>
            <w:tcW w:w="2864" w:type="pct"/>
            <w:shd w:val="clear" w:color="auto" w:fill="auto"/>
          </w:tcPr>
          <w:p w:rsidR="005937CE" w:rsidRDefault="005937CE" w:rsidP="00412DF7">
            <w:pPr>
              <w:pStyle w:val="ASFKTablenorm"/>
              <w:ind w:left="57" w:right="57"/>
            </w:pPr>
            <w:r>
              <w:t>Сумма первичного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Размер</w:t>
            </w:r>
          </w:p>
        </w:tc>
        <w:tc>
          <w:tcPr>
            <w:tcW w:w="2864" w:type="pct"/>
            <w:shd w:val="clear" w:color="auto" w:fill="auto"/>
          </w:tcPr>
          <w:p w:rsidR="005937CE" w:rsidRDefault="005937CE" w:rsidP="00412DF7">
            <w:pPr>
              <w:pStyle w:val="ASFKTablenorm"/>
              <w:ind w:left="57" w:right="57"/>
            </w:pPr>
            <w:r>
              <w:t>Размер вложения.</w:t>
            </w:r>
          </w:p>
        </w:tc>
      </w:tr>
      <w:tr w:rsidR="005937CE" w:rsidRPr="00821226" w:rsidTr="00412DF7">
        <w:tc>
          <w:tcPr>
            <w:tcW w:w="2136" w:type="pct"/>
            <w:shd w:val="clear" w:color="auto" w:fill="auto"/>
          </w:tcPr>
          <w:p w:rsidR="005937CE" w:rsidRDefault="005937CE" w:rsidP="00412DF7">
            <w:pPr>
              <w:pStyle w:val="ASFKTablenorm"/>
              <w:ind w:left="57" w:right="57"/>
            </w:pPr>
            <w:r>
              <w:lastRenderedPageBreak/>
              <w:t>Тип</w:t>
            </w:r>
          </w:p>
        </w:tc>
        <w:tc>
          <w:tcPr>
            <w:tcW w:w="2864" w:type="pct"/>
            <w:shd w:val="clear" w:color="auto" w:fill="auto"/>
          </w:tcPr>
          <w:p w:rsidR="005937CE" w:rsidRDefault="005937CE" w:rsidP="00412DF7">
            <w:pPr>
              <w:pStyle w:val="ASFKTablenorm"/>
              <w:ind w:left="57" w:right="57"/>
            </w:pPr>
            <w:r>
              <w:t>Тип содержимого.</w:t>
            </w:r>
          </w:p>
        </w:tc>
      </w:tr>
      <w:tr w:rsidR="005937CE" w:rsidRPr="00821226" w:rsidTr="00412DF7">
        <w:tc>
          <w:tcPr>
            <w:tcW w:w="2136" w:type="pct"/>
            <w:shd w:val="clear" w:color="auto" w:fill="auto"/>
          </w:tcPr>
          <w:p w:rsidR="005937CE" w:rsidRDefault="005937CE" w:rsidP="00412DF7">
            <w:pPr>
              <w:pStyle w:val="ASFKTablenorm"/>
              <w:ind w:left="57" w:right="57"/>
            </w:pPr>
            <w:r>
              <w:t>ГУИД</w:t>
            </w:r>
          </w:p>
        </w:tc>
        <w:tc>
          <w:tcPr>
            <w:tcW w:w="2864" w:type="pct"/>
            <w:shd w:val="clear" w:color="auto" w:fill="auto"/>
          </w:tcPr>
          <w:p w:rsidR="005937CE" w:rsidRDefault="005937CE" w:rsidP="00412DF7">
            <w:pPr>
              <w:pStyle w:val="ASFKTablenorm"/>
              <w:ind w:left="57" w:right="57"/>
            </w:pPr>
            <w:r>
              <w:t>ГУИД.</w:t>
            </w:r>
          </w:p>
        </w:tc>
      </w:tr>
      <w:tr w:rsidR="005937CE" w:rsidRPr="00821226" w:rsidTr="00412DF7">
        <w:tc>
          <w:tcPr>
            <w:tcW w:w="2136" w:type="pct"/>
            <w:shd w:val="clear" w:color="auto" w:fill="auto"/>
          </w:tcPr>
          <w:p w:rsidR="005937CE" w:rsidRDefault="005937CE" w:rsidP="00412DF7">
            <w:pPr>
              <w:pStyle w:val="ASFKTablenorm"/>
              <w:ind w:left="57" w:right="57"/>
            </w:pPr>
            <w:r>
              <w:t>ГУИД отчета</w:t>
            </w:r>
          </w:p>
        </w:tc>
        <w:tc>
          <w:tcPr>
            <w:tcW w:w="2864" w:type="pct"/>
            <w:shd w:val="clear" w:color="auto" w:fill="auto"/>
          </w:tcPr>
          <w:p w:rsidR="005937CE" w:rsidRDefault="005937CE" w:rsidP="00412DF7">
            <w:pPr>
              <w:pStyle w:val="ASFKTablenorm"/>
              <w:ind w:left="57" w:right="57"/>
            </w:pPr>
            <w:r>
              <w:t>ГУИД отчета.</w:t>
            </w:r>
          </w:p>
        </w:tc>
      </w:tr>
      <w:tr w:rsidR="005937CE" w:rsidRPr="00821226" w:rsidTr="00412DF7">
        <w:tc>
          <w:tcPr>
            <w:tcW w:w="2136" w:type="pct"/>
            <w:shd w:val="clear" w:color="auto" w:fill="auto"/>
          </w:tcPr>
          <w:p w:rsidR="005937CE" w:rsidRDefault="005937CE" w:rsidP="00412DF7">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5E0975">
              <w:t>у</w:t>
            </w:r>
            <w:r w:rsidRPr="001A30FE">
              <w:t>ментом</w:t>
            </w:r>
          </w:p>
        </w:tc>
        <w:tc>
          <w:tcPr>
            <w:tcW w:w="2864" w:type="pct"/>
            <w:shd w:val="clear" w:color="auto" w:fill="auto"/>
          </w:tcPr>
          <w:p w:rsidR="005937CE" w:rsidRDefault="005937CE" w:rsidP="00412DF7">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D80DFA">
              <w:t>у</w:t>
            </w:r>
            <w:r w:rsidRPr="001A30FE">
              <w:t>ментом</w:t>
            </w:r>
            <w:r>
              <w:t>.</w:t>
            </w:r>
          </w:p>
        </w:tc>
      </w:tr>
      <w:tr w:rsidR="005937CE" w:rsidRPr="00821226" w:rsidTr="00412DF7">
        <w:tc>
          <w:tcPr>
            <w:tcW w:w="2136" w:type="pct"/>
            <w:shd w:val="clear" w:color="auto" w:fill="auto"/>
          </w:tcPr>
          <w:p w:rsidR="005937CE" w:rsidRDefault="005937CE" w:rsidP="00412DF7">
            <w:pPr>
              <w:pStyle w:val="ASFKTablenorm"/>
              <w:ind w:left="57" w:right="57"/>
            </w:pPr>
            <w:r>
              <w:t>Файл</w:t>
            </w:r>
          </w:p>
        </w:tc>
        <w:tc>
          <w:tcPr>
            <w:tcW w:w="2864" w:type="pct"/>
            <w:shd w:val="clear" w:color="auto" w:fill="auto"/>
          </w:tcPr>
          <w:p w:rsidR="005937CE" w:rsidRDefault="005937CE" w:rsidP="00412DF7">
            <w:pPr>
              <w:pStyle w:val="ASFKTablenorm"/>
              <w:ind w:left="57" w:right="57"/>
            </w:pPr>
            <w:r>
              <w:t>Имя файла.</w:t>
            </w:r>
          </w:p>
        </w:tc>
      </w:tr>
    </w:tbl>
    <w:p w:rsidR="009921BF" w:rsidRPr="00CB6A86" w:rsidRDefault="009921BF" w:rsidP="009921BF">
      <w:pPr>
        <w:pStyle w:val="32"/>
      </w:pPr>
      <w:bookmarkStart w:id="1192" w:name="_Ref355695440"/>
      <w:bookmarkStart w:id="1193" w:name="_Toc387859032"/>
      <w:bookmarkStart w:id="1194" w:name="_Toc410283293"/>
      <w:bookmarkStart w:id="1195" w:name="_Toc79490209"/>
      <w:bookmarkEnd w:id="1174"/>
      <w:bookmarkEnd w:id="1175"/>
      <w:bookmarkEnd w:id="1176"/>
      <w:bookmarkEnd w:id="1177"/>
      <w:bookmarkEnd w:id="1178"/>
      <w:bookmarkEnd w:id="1179"/>
      <w:r>
        <w:t>Информация из РД</w:t>
      </w:r>
      <w:bookmarkEnd w:id="1192"/>
      <w:bookmarkEnd w:id="1193"/>
      <w:bookmarkEnd w:id="1194"/>
      <w:bookmarkEnd w:id="1195"/>
    </w:p>
    <w:p w:rsidR="009921BF" w:rsidRDefault="009921BF" w:rsidP="009921BF">
      <w:pPr>
        <w:pStyle w:val="ASFKNormal"/>
      </w:pPr>
      <w:r>
        <w:t>ЭД «Информация из расчетных документов» («Информация из РД») предназначен для выполнения функции хранения, просмотра, печати данных документа «</w:t>
      </w:r>
      <w:r w:rsidRPr="007511E3">
        <w:t>Информация из ра</w:t>
      </w:r>
      <w:r w:rsidRPr="009921BF">
        <w:t>с</w:t>
      </w:r>
      <w:r w:rsidRPr="007511E3">
        <w:t>четных документов, подтверждающих банковские операции клиентов Федерального казн</w:t>
      </w:r>
      <w:r w:rsidRPr="009921BF">
        <w:t>а</w:t>
      </w:r>
      <w:r w:rsidRPr="007511E3">
        <w:t>чейства при расчетах с контрагентами, и прилагаемых к выписке из лицевого счета, к сво</w:t>
      </w:r>
      <w:r w:rsidRPr="009921BF">
        <w:t>д</w:t>
      </w:r>
      <w:r w:rsidRPr="007511E3">
        <w:t>ной ведомости о кассовых выплатах из бюджета (ежедневная), к сводной ведомости по ка</w:t>
      </w:r>
      <w:r w:rsidRPr="009921BF">
        <w:t>с</w:t>
      </w:r>
      <w:r w:rsidRPr="007511E3">
        <w:t>совым п</w:t>
      </w:r>
      <w:r w:rsidRPr="009921BF">
        <w:t>о</w:t>
      </w:r>
      <w:r w:rsidRPr="007511E3">
        <w:t>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w:t>
      </w:r>
      <w:r w:rsidRPr="009921BF">
        <w:t>д</w:t>
      </w:r>
      <w:r w:rsidRPr="007511E3">
        <w:t>ному реестру поступл</w:t>
      </w:r>
      <w:r w:rsidRPr="009921BF">
        <w:t>е</w:t>
      </w:r>
      <w:r w:rsidRPr="007511E3">
        <w:t>ний и выбытий</w:t>
      </w:r>
      <w:r>
        <w:t>».</w:t>
      </w:r>
    </w:p>
    <w:p w:rsidR="009921BF" w:rsidRDefault="00F9698D" w:rsidP="009921BF">
      <w:pPr>
        <w:pStyle w:val="ASFKNormal"/>
      </w:pPr>
      <w:r>
        <w:t>Для работы с документами «</w:t>
      </w:r>
      <w:r w:rsidR="009921BF">
        <w:t>Информация из расчетных документов»</w:t>
      </w:r>
      <w:r w:rsidR="009921BF" w:rsidRPr="0064058C">
        <w:t xml:space="preserve"> следует перейти в пункт м</w:t>
      </w:r>
      <w:r w:rsidR="009921BF" w:rsidRPr="009921BF">
        <w:t>е</w:t>
      </w:r>
      <w:r w:rsidR="009921BF" w:rsidRPr="0064058C">
        <w:t xml:space="preserve">ню </w:t>
      </w:r>
      <w:r w:rsidR="009921BF">
        <w:t>«</w:t>
      </w:r>
      <w:r w:rsidR="009921BF" w:rsidRPr="0064058C">
        <w:t>Документы</w:t>
      </w:r>
      <w:r w:rsidR="009921BF">
        <w:t xml:space="preserve"> – </w:t>
      </w:r>
      <w:r w:rsidR="009921BF" w:rsidRPr="0064058C">
        <w:t>Оперативная отчетность</w:t>
      </w:r>
      <w:r w:rsidR="009921BF">
        <w:t xml:space="preserve"> – Отчеты – Информация из расчетных докуме</w:t>
      </w:r>
      <w:r w:rsidR="009921BF" w:rsidRPr="009921BF">
        <w:t>н</w:t>
      </w:r>
      <w:r w:rsidR="009921BF">
        <w:t>тов»</w:t>
      </w:r>
      <w:r w:rsidR="00E1677C">
        <w:t xml:space="preserve">. </w:t>
      </w:r>
      <w:r w:rsidR="00E1677C" w:rsidRPr="00E1677C">
        <w:t>Откроется ЭФ списка документов, представленная на рисунке</w:t>
      </w:r>
      <w:r w:rsidR="00963FC7" w:rsidRPr="0064058C">
        <w:t> </w:t>
      </w:r>
      <w:r w:rsidR="009921BF">
        <w:fldChar w:fldCharType="begin"/>
      </w:r>
      <w:r w:rsidR="009921BF">
        <w:instrText xml:space="preserve"> REF _Ref363494150 \h </w:instrText>
      </w:r>
      <w:r w:rsidR="009921BF">
        <w:fldChar w:fldCharType="separate"/>
      </w:r>
      <w:r w:rsidR="0092715F">
        <w:rPr>
          <w:noProof/>
        </w:rPr>
        <w:t>177</w:t>
      </w:r>
      <w:r w:rsidR="009921BF">
        <w:fldChar w:fldCharType="end"/>
      </w:r>
      <w:r w:rsidR="009921BF" w:rsidRPr="0064058C">
        <w:t>.</w:t>
      </w:r>
    </w:p>
    <w:p w:rsidR="009921BF" w:rsidRPr="00AC0B6D" w:rsidRDefault="0092715F" w:rsidP="009921BF">
      <w:pPr>
        <w:pStyle w:val="ASFKFigure"/>
      </w:pPr>
      <w:r>
        <w:pict>
          <v:shape id="_x0000_i1316" type="#_x0000_t75" style="width:480pt;height:252pt">
            <v:imagedata r:id="rId255" o:title="0"/>
          </v:shape>
        </w:pict>
      </w:r>
    </w:p>
    <w:p w:rsidR="009921BF" w:rsidRPr="00B77E8C" w:rsidRDefault="009921BF" w:rsidP="009921BF">
      <w:pPr>
        <w:pStyle w:val="ASFKFigName"/>
      </w:pPr>
      <w:r>
        <w:fldChar w:fldCharType="begin"/>
      </w:r>
      <w:r>
        <w:instrText xml:space="preserve"> SEQ Рисунок \* ARABIC </w:instrText>
      </w:r>
      <w:r>
        <w:fldChar w:fldCharType="separate"/>
      </w:r>
      <w:bookmarkStart w:id="1196" w:name="_Ref363494150"/>
      <w:bookmarkStart w:id="1197" w:name="_Toc79490546"/>
      <w:r w:rsidR="0092715F">
        <w:rPr>
          <w:noProof/>
        </w:rPr>
        <w:t>177</w:t>
      </w:r>
      <w:bookmarkEnd w:id="1196"/>
      <w:r>
        <w:fldChar w:fldCharType="end"/>
      </w:r>
      <w:r>
        <w:t xml:space="preserve">. </w:t>
      </w:r>
      <w:r w:rsidRPr="00821226">
        <w:t xml:space="preserve">ЭФ списка документов </w:t>
      </w:r>
      <w:r>
        <w:t>«Информация из расчетных документов»</w:t>
      </w:r>
      <w:bookmarkEnd w:id="1197"/>
    </w:p>
    <w:p w:rsidR="009921BF" w:rsidRDefault="009921BF" w:rsidP="009921BF">
      <w:pPr>
        <w:pStyle w:val="41"/>
      </w:pPr>
      <w:r>
        <w:t>Доступные операции</w:t>
      </w:r>
    </w:p>
    <w:p w:rsidR="009921BF" w:rsidRDefault="009921BF" w:rsidP="009921BF">
      <w:pPr>
        <w:pStyle w:val="ASFKNormal"/>
      </w:pPr>
      <w:r w:rsidRPr="0064058C">
        <w:t xml:space="preserve">На АРМ ГРБС </w:t>
      </w:r>
      <w:r w:rsidRPr="00B11F4A">
        <w:t>над документом доступн</w:t>
      </w:r>
      <w:r>
        <w:t xml:space="preserve">а </w:t>
      </w:r>
      <w:r w:rsidRPr="00B11F4A">
        <w:t>операци</w:t>
      </w:r>
      <w:r>
        <w:t>я «п</w:t>
      </w:r>
      <w:r w:rsidRPr="0064058C">
        <w:t>росмотр</w:t>
      </w:r>
      <w:r>
        <w:t xml:space="preserve"> РД».</w:t>
      </w:r>
    </w:p>
    <w:p w:rsidR="009921BF" w:rsidRDefault="009921BF" w:rsidP="009921BF">
      <w:pPr>
        <w:pStyle w:val="ASFKNormal"/>
      </w:pPr>
      <w:r>
        <w:t xml:space="preserve">Для таблиц доступны следующие операции: </w:t>
      </w:r>
    </w:p>
    <w:p w:rsidR="009921BF" w:rsidRDefault="009921BF" w:rsidP="009921BF">
      <w:pPr>
        <w:pStyle w:val="ASFKListmark1"/>
      </w:pPr>
      <w:r>
        <w:t>печать таблицы</w:t>
      </w:r>
      <w:r w:rsidRPr="0064058C">
        <w:t>;</w:t>
      </w:r>
    </w:p>
    <w:p w:rsidR="009921BF" w:rsidRDefault="009921BF" w:rsidP="009921BF">
      <w:pPr>
        <w:pStyle w:val="ASFKListmark1"/>
      </w:pPr>
      <w:r>
        <w:t>настройка таблицы;</w:t>
      </w:r>
    </w:p>
    <w:p w:rsidR="009921BF" w:rsidRDefault="009921BF" w:rsidP="009921BF">
      <w:pPr>
        <w:pStyle w:val="ASFKListmark1"/>
      </w:pPr>
      <w:r>
        <w:t>найти запись.</w:t>
      </w:r>
    </w:p>
    <w:p w:rsidR="009921BF" w:rsidRDefault="009921BF" w:rsidP="009921BF">
      <w:pPr>
        <w:pStyle w:val="41"/>
      </w:pPr>
      <w:r>
        <w:lastRenderedPageBreak/>
        <w:t>Экранная форма документа</w:t>
      </w:r>
    </w:p>
    <w:p w:rsidR="009921BF" w:rsidRDefault="009921BF" w:rsidP="009921BF">
      <w:pPr>
        <w:pStyle w:val="ASFKNormal"/>
      </w:pPr>
      <w:r w:rsidRPr="0064058C">
        <w:t xml:space="preserve">ЭФ </w:t>
      </w:r>
      <w:r>
        <w:t>документа «Информация из РД»</w:t>
      </w:r>
      <w:r w:rsidRPr="0064058C">
        <w:t xml:space="preserve"> представлена на рисунке</w:t>
      </w:r>
      <w:r w:rsidR="00963FC7" w:rsidRPr="0064058C">
        <w:t> </w:t>
      </w:r>
      <w:r>
        <w:fldChar w:fldCharType="begin"/>
      </w:r>
      <w:r>
        <w:instrText xml:space="preserve"> REF _Ref355631692 \h  \* MERGEFORMAT </w:instrText>
      </w:r>
      <w:r>
        <w:fldChar w:fldCharType="separate"/>
      </w:r>
      <w:r w:rsidR="0092715F">
        <w:t>178</w:t>
      </w:r>
      <w:r>
        <w:fldChar w:fldCharType="end"/>
      </w:r>
      <w:r>
        <w:t xml:space="preserve">. </w:t>
      </w:r>
    </w:p>
    <w:p w:rsidR="009921BF" w:rsidRDefault="009921BF" w:rsidP="009921BF">
      <w:pPr>
        <w:pStyle w:val="ASFKNormal"/>
      </w:pPr>
      <w:r>
        <w:t>На визуальной форме документа размещены две вложенные таблицы: «Ра</w:t>
      </w:r>
      <w:r w:rsidRPr="00403472">
        <w:t>с</w:t>
      </w:r>
      <w:r>
        <w:t>четные д</w:t>
      </w:r>
      <w:r w:rsidRPr="009921BF">
        <w:t>о</w:t>
      </w:r>
      <w:r>
        <w:t>кументы» и «Расшифровка по КБК», которые находятся в отношении один</w:t>
      </w:r>
      <w:r w:rsidR="004271D0">
        <w:t xml:space="preserve"> </w:t>
      </w:r>
      <w:r>
        <w:t>ко</w:t>
      </w:r>
      <w:r w:rsidR="004271D0">
        <w:t xml:space="preserve"> </w:t>
      </w:r>
      <w:r>
        <w:t>многим (</w:t>
      </w:r>
      <w:r w:rsidRPr="000720F1">
        <w:rPr>
          <w:lang w:val="en-US"/>
        </w:rPr>
        <w:t>master</w:t>
      </w:r>
      <w:r w:rsidRPr="00EE2071">
        <w:t>-</w:t>
      </w:r>
      <w:r w:rsidRPr="000720F1">
        <w:rPr>
          <w:lang w:val="en-US"/>
        </w:rPr>
        <w:t>detail</w:t>
      </w:r>
      <w:r>
        <w:t>)</w:t>
      </w:r>
      <w:r w:rsidRPr="00750D0E">
        <w:t xml:space="preserve">. </w:t>
      </w:r>
      <w:r>
        <w:t>При выборе записи из таблицы «Расчетные документы» в табл</w:t>
      </w:r>
      <w:r w:rsidRPr="009921BF">
        <w:t>и</w:t>
      </w:r>
      <w:r>
        <w:t>це «Расшифровка по КБК» отображаются связанные зап</w:t>
      </w:r>
      <w:r w:rsidRPr="004327EB">
        <w:t>и</w:t>
      </w:r>
      <w:r>
        <w:t>си.</w:t>
      </w:r>
    </w:p>
    <w:p w:rsidR="009921BF" w:rsidRPr="006803F8" w:rsidRDefault="0092715F" w:rsidP="009921BF">
      <w:pPr>
        <w:pStyle w:val="ASFKFigure"/>
      </w:pPr>
      <w:r>
        <w:pict>
          <v:shape id="_x0000_i1317" type="#_x0000_t75" style="width:473.25pt;height:465pt">
            <v:imagedata r:id="rId256" o:title="1"/>
          </v:shape>
        </w:pict>
      </w:r>
    </w:p>
    <w:p w:rsidR="009921BF" w:rsidRDefault="009921BF" w:rsidP="009921BF">
      <w:pPr>
        <w:pStyle w:val="ASFKFigName"/>
      </w:pPr>
      <w:r>
        <w:fldChar w:fldCharType="begin"/>
      </w:r>
      <w:r>
        <w:instrText xml:space="preserve"> SEQ Рисунок \* ARABIC </w:instrText>
      </w:r>
      <w:r>
        <w:fldChar w:fldCharType="separate"/>
      </w:r>
      <w:bookmarkStart w:id="1198" w:name="_Ref355631692"/>
      <w:bookmarkStart w:id="1199" w:name="_Toc79490547"/>
      <w:r w:rsidR="0092715F">
        <w:rPr>
          <w:noProof/>
        </w:rPr>
        <w:t>178</w:t>
      </w:r>
      <w:bookmarkEnd w:id="1198"/>
      <w:r>
        <w:fldChar w:fldCharType="end"/>
      </w:r>
      <w:r>
        <w:t xml:space="preserve">. </w:t>
      </w:r>
      <w:r w:rsidRPr="0064058C">
        <w:t xml:space="preserve">ЭФ </w:t>
      </w:r>
      <w:r>
        <w:t>документа «</w:t>
      </w:r>
      <w:r w:rsidR="00470A95">
        <w:t>Информация из РД</w:t>
      </w:r>
      <w:r>
        <w:t>»</w:t>
      </w:r>
      <w:bookmarkEnd w:id="1199"/>
    </w:p>
    <w:p w:rsidR="009921BF" w:rsidRDefault="009921BF" w:rsidP="009921BF">
      <w:pPr>
        <w:pStyle w:val="ASFKNormal"/>
      </w:pPr>
      <w:r w:rsidRPr="0064058C">
        <w:t>Перечень п</w:t>
      </w:r>
      <w:r w:rsidRPr="003216B1">
        <w:t>о</w:t>
      </w:r>
      <w:r w:rsidRPr="0064058C">
        <w:t xml:space="preserve">лей </w:t>
      </w:r>
      <w:r>
        <w:t xml:space="preserve">документа «Информация из РД» </w:t>
      </w:r>
      <w:r w:rsidRPr="0064058C">
        <w:t xml:space="preserve">приведен </w:t>
      </w:r>
      <w:r>
        <w:t>в таблице </w:t>
      </w:r>
      <w:r>
        <w:fldChar w:fldCharType="begin"/>
      </w:r>
      <w:r>
        <w:instrText xml:space="preserve"> REF _Ref355631652 \h  \* MERGEFORMAT </w:instrText>
      </w:r>
      <w:r>
        <w:fldChar w:fldCharType="separate"/>
      </w:r>
      <w:r w:rsidR="0092715F">
        <w:t>95</w:t>
      </w:r>
      <w:r>
        <w:fldChar w:fldCharType="end"/>
      </w:r>
      <w:r>
        <w:t>.</w:t>
      </w:r>
    </w:p>
    <w:p w:rsidR="009921BF" w:rsidRDefault="007C217C" w:rsidP="009921BF">
      <w:pPr>
        <w:pStyle w:val="ASFKNameTable"/>
      </w:pPr>
      <w:r>
        <w:rPr>
          <w:noProof/>
        </w:rPr>
        <w:fldChar w:fldCharType="begin"/>
      </w:r>
      <w:r>
        <w:rPr>
          <w:noProof/>
        </w:rPr>
        <w:instrText xml:space="preserve"> SEQ Таблица \* ARABIC </w:instrText>
      </w:r>
      <w:r>
        <w:rPr>
          <w:noProof/>
        </w:rPr>
        <w:fldChar w:fldCharType="separate"/>
      </w:r>
      <w:bookmarkStart w:id="1200" w:name="_Ref355631652"/>
      <w:bookmarkStart w:id="1201" w:name="_Toc79490324"/>
      <w:r w:rsidR="0092715F">
        <w:rPr>
          <w:noProof/>
        </w:rPr>
        <w:t>95</w:t>
      </w:r>
      <w:bookmarkEnd w:id="1200"/>
      <w:r>
        <w:rPr>
          <w:noProof/>
        </w:rPr>
        <w:fldChar w:fldCharType="end"/>
      </w:r>
      <w:r w:rsidR="009921BF">
        <w:t xml:space="preserve">. </w:t>
      </w:r>
      <w:r w:rsidR="009921BF" w:rsidRPr="0064058C">
        <w:t xml:space="preserve">Описание полей документа </w:t>
      </w:r>
      <w:r w:rsidR="009921BF">
        <w:t>«Информация из расчетных докуме</w:t>
      </w:r>
      <w:r w:rsidR="009921BF" w:rsidRPr="00401066">
        <w:t>н</w:t>
      </w:r>
      <w:r w:rsidR="009E3BC8">
        <w:t>тов</w:t>
      </w:r>
      <w:r w:rsidR="009921BF">
        <w:t>»</w:t>
      </w:r>
      <w:bookmarkEnd w:id="1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77"/>
        <w:gridCol w:w="5378"/>
      </w:tblGrid>
      <w:tr w:rsidR="009921BF" w:rsidRPr="00F610F5" w:rsidTr="00412DF7">
        <w:trPr>
          <w:trHeight w:val="20"/>
          <w:tblHeader/>
        </w:trPr>
        <w:tc>
          <w:tcPr>
            <w:tcW w:w="437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21BF" w:rsidRPr="00F610F5" w:rsidRDefault="009921BF" w:rsidP="00453A3A">
            <w:pPr>
              <w:pStyle w:val="ASFKTableHead"/>
            </w:pPr>
            <w:r w:rsidRPr="00F610F5">
              <w:t xml:space="preserve">Наименование поля </w:t>
            </w:r>
          </w:p>
        </w:tc>
        <w:tc>
          <w:tcPr>
            <w:tcW w:w="537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21BF" w:rsidRPr="00F610F5" w:rsidRDefault="009921BF" w:rsidP="00453A3A">
            <w:pPr>
              <w:pStyle w:val="ASFKTableHead"/>
            </w:pPr>
            <w:r w:rsidRPr="00F610F5">
              <w:t>Описание поля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Номер документа/лицевого сч</w:t>
            </w:r>
            <w:r w:rsidRPr="009921BF">
              <w:t>ета</w:t>
            </w:r>
          </w:p>
        </w:tc>
        <w:tc>
          <w:tcPr>
            <w:tcW w:w="5378" w:type="dxa"/>
            <w:shd w:val="clear" w:color="auto" w:fill="auto"/>
          </w:tcPr>
          <w:p w:rsidR="006D55FF" w:rsidRDefault="006D55FF" w:rsidP="00412DF7">
            <w:pPr>
              <w:pStyle w:val="ASFKTablenorm"/>
              <w:ind w:left="57" w:right="57"/>
            </w:pPr>
            <w:r>
              <w:t>Номер л/с клиента или номер реестра платежей, поступивших минуя счет ТОФК, или номер сводного реестра поступлений и выбытий.</w:t>
            </w:r>
          </w:p>
          <w:p w:rsidR="006D55FF" w:rsidRPr="009921BF" w:rsidRDefault="006D55FF" w:rsidP="00412DF7">
            <w:pPr>
              <w:pStyle w:val="ASFKTablenorm"/>
              <w:ind w:left="57" w:right="57"/>
            </w:pPr>
            <w:r>
              <w:t xml:space="preserve">При передаче информации в адрес уполномоченного </w:t>
            </w:r>
            <w:r>
              <w:lastRenderedPageBreak/>
              <w:t>подразделения, удаленного ПБС, удаленного НУБП поле не заполняется.</w:t>
            </w:r>
          </w:p>
        </w:tc>
      </w:tr>
      <w:tr w:rsidR="009921BF" w:rsidRPr="00F610F5" w:rsidTr="00412DF7">
        <w:trPr>
          <w:trHeight w:val="20"/>
        </w:trPr>
        <w:tc>
          <w:tcPr>
            <w:tcW w:w="4377" w:type="dxa"/>
            <w:shd w:val="clear" w:color="auto" w:fill="auto"/>
          </w:tcPr>
          <w:p w:rsidR="009921BF" w:rsidRPr="00F610F5" w:rsidRDefault="009921BF" w:rsidP="00412DF7">
            <w:pPr>
              <w:pStyle w:val="ASFKTablenorm"/>
              <w:ind w:left="57" w:right="57"/>
            </w:pPr>
            <w:r w:rsidRPr="00F610F5">
              <w:lastRenderedPageBreak/>
              <w:t>Дата документа</w:t>
            </w:r>
          </w:p>
        </w:tc>
        <w:tc>
          <w:tcPr>
            <w:tcW w:w="5378" w:type="dxa"/>
            <w:shd w:val="clear" w:color="auto" w:fill="auto"/>
          </w:tcPr>
          <w:p w:rsidR="009921BF" w:rsidRPr="009921BF" w:rsidRDefault="009921BF" w:rsidP="00412DF7">
            <w:pPr>
              <w:pStyle w:val="ASFKTablenorm"/>
              <w:ind w:left="57" w:right="57"/>
            </w:pPr>
            <w:r w:rsidRPr="00F610F5">
              <w:t>Дата документа, к которому прилагается информация из расче</w:t>
            </w:r>
            <w:r w:rsidRPr="009921BF">
              <w:t>тных документов.</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Расчетных докуме</w:t>
            </w:r>
            <w:r w:rsidRPr="009921BF">
              <w:t>нтов</w:t>
            </w:r>
          </w:p>
        </w:tc>
        <w:tc>
          <w:tcPr>
            <w:tcW w:w="5378" w:type="dxa"/>
            <w:shd w:val="clear" w:color="auto" w:fill="auto"/>
          </w:tcPr>
          <w:p w:rsidR="009921BF" w:rsidRPr="009921BF" w:rsidRDefault="009921BF" w:rsidP="00412DF7">
            <w:pPr>
              <w:pStyle w:val="ASFKTablenorm"/>
              <w:ind w:left="57" w:right="57"/>
            </w:pPr>
            <w:r w:rsidRPr="00F610F5">
              <w:t>Количество прилагаемых РД.</w:t>
            </w:r>
          </w:p>
        </w:tc>
      </w:tr>
      <w:tr w:rsidR="009921BF" w:rsidRPr="00F610F5" w:rsidTr="00412DF7">
        <w:trPr>
          <w:trHeight w:val="20"/>
        </w:trPr>
        <w:tc>
          <w:tcPr>
            <w:tcW w:w="4377" w:type="dxa"/>
            <w:shd w:val="clear" w:color="auto" w:fill="auto"/>
          </w:tcPr>
          <w:p w:rsidR="009921BF" w:rsidRPr="00F610F5" w:rsidRDefault="009921BF" w:rsidP="00412DF7">
            <w:pPr>
              <w:pStyle w:val="ASFKTablenorm"/>
              <w:ind w:left="57" w:right="57"/>
            </w:pPr>
            <w:r w:rsidRPr="00F610F5">
              <w:t>Общая сумма</w:t>
            </w:r>
          </w:p>
        </w:tc>
        <w:tc>
          <w:tcPr>
            <w:tcW w:w="5378" w:type="dxa"/>
            <w:shd w:val="clear" w:color="auto" w:fill="auto"/>
          </w:tcPr>
          <w:p w:rsidR="009921BF" w:rsidRPr="009921BF" w:rsidRDefault="00CA11B8" w:rsidP="00412DF7">
            <w:pPr>
              <w:pStyle w:val="ASFKTablenorm"/>
              <w:ind w:left="57" w:right="57"/>
            </w:pPr>
            <w:r w:rsidRPr="00F610F5">
              <w:t>Общая сумма по прилагаемым РД</w:t>
            </w:r>
            <w:r w:rsidR="009921BF" w:rsidRPr="009921BF">
              <w:t>.</w:t>
            </w:r>
          </w:p>
        </w:tc>
      </w:tr>
      <w:tr w:rsidR="00C95195" w:rsidRPr="00F610F5" w:rsidTr="00412DF7">
        <w:trPr>
          <w:trHeight w:val="20"/>
        </w:trPr>
        <w:tc>
          <w:tcPr>
            <w:tcW w:w="4377" w:type="dxa"/>
            <w:shd w:val="clear" w:color="auto" w:fill="auto"/>
          </w:tcPr>
          <w:p w:rsidR="00C95195" w:rsidRPr="00F610F5" w:rsidRDefault="00C95195" w:rsidP="00412DF7">
            <w:pPr>
              <w:pStyle w:val="ASFKTablenorm"/>
              <w:ind w:left="57" w:right="57"/>
            </w:pPr>
            <w:r>
              <w:t>Метка конфиденциальности</w:t>
            </w:r>
          </w:p>
        </w:tc>
        <w:tc>
          <w:tcPr>
            <w:tcW w:w="5378" w:type="dxa"/>
            <w:shd w:val="clear" w:color="auto" w:fill="auto"/>
          </w:tcPr>
          <w:p w:rsidR="00C95195" w:rsidRDefault="00C95195" w:rsidP="00412DF7">
            <w:pPr>
              <w:pStyle w:val="ASFKTablenorm"/>
              <w:ind w:left="57" w:right="57"/>
            </w:pPr>
            <w:r>
              <w:t>Метка конфиденциальности.</w:t>
            </w:r>
            <w:r w:rsidR="00CA11B8">
              <w:t xml:space="preserve"> Допустимые наименования:</w:t>
            </w:r>
          </w:p>
          <w:p w:rsidR="00CA11B8" w:rsidRDefault="00CA11B8" w:rsidP="00CA11B8">
            <w:pPr>
              <w:pStyle w:val="ASFKTableListMark"/>
            </w:pPr>
            <w:r>
              <w:t>0 - не секретно;</w:t>
            </w:r>
          </w:p>
          <w:p w:rsidR="00CA11B8" w:rsidRDefault="00CA11B8" w:rsidP="00CA11B8">
            <w:pPr>
              <w:pStyle w:val="ASFKTableListMark"/>
            </w:pPr>
            <w:r>
              <w:t>1 - для служебного пользования;</w:t>
            </w:r>
          </w:p>
          <w:p w:rsidR="00CA11B8" w:rsidRDefault="00CA11B8" w:rsidP="00CA11B8">
            <w:pPr>
              <w:pStyle w:val="ASFKTableListMark"/>
            </w:pPr>
            <w:r>
              <w:t>2 - секретно;</w:t>
            </w:r>
          </w:p>
          <w:p w:rsidR="00CA11B8" w:rsidRDefault="00CA11B8" w:rsidP="00CA11B8">
            <w:pPr>
              <w:pStyle w:val="ASFKTableListMark"/>
            </w:pPr>
            <w:r>
              <w:t>3 - совершенно секретно.</w:t>
            </w:r>
          </w:p>
          <w:p w:rsidR="00CA11B8" w:rsidRPr="00F610F5" w:rsidRDefault="00CA11B8" w:rsidP="00412DF7">
            <w:pPr>
              <w:pStyle w:val="ASFKTablenorm"/>
              <w:ind w:left="57" w:right="57"/>
            </w:pPr>
            <w:r w:rsidRPr="00505A51">
              <w:t>Поле недоступно для редактирования</w:t>
            </w:r>
            <w:r>
              <w:t xml:space="preserve">. </w:t>
            </w:r>
          </w:p>
        </w:tc>
      </w:tr>
      <w:tr w:rsidR="00C95195" w:rsidRPr="00F610F5" w:rsidTr="00412DF7">
        <w:trPr>
          <w:trHeight w:val="20"/>
        </w:trPr>
        <w:tc>
          <w:tcPr>
            <w:tcW w:w="4377" w:type="dxa"/>
            <w:shd w:val="clear" w:color="auto" w:fill="auto"/>
          </w:tcPr>
          <w:p w:rsidR="00C95195" w:rsidRPr="00F610F5" w:rsidRDefault="00C95195" w:rsidP="00412DF7">
            <w:pPr>
              <w:pStyle w:val="ASFKTablenorm"/>
              <w:ind w:left="57" w:right="57"/>
            </w:pPr>
            <w:r>
              <w:t>Пункт перечня</w:t>
            </w:r>
          </w:p>
        </w:tc>
        <w:tc>
          <w:tcPr>
            <w:tcW w:w="5378" w:type="dxa"/>
            <w:shd w:val="clear" w:color="auto" w:fill="auto"/>
          </w:tcPr>
          <w:p w:rsidR="00C95195" w:rsidRPr="00F610F5" w:rsidRDefault="00CA11B8" w:rsidP="00412DF7">
            <w:pPr>
              <w:pStyle w:val="ASFKTablenorm"/>
              <w:ind w:left="57" w:right="57"/>
            </w:pPr>
            <w:r w:rsidRPr="00CA11B8">
              <w:t>Указывается пункт перечня, на основании которого документ является конфиденциальным.</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t>Вид </w:t>
            </w:r>
            <w:r w:rsidRPr="009921BF">
              <w:t>документа-основания</w:t>
            </w:r>
          </w:p>
        </w:tc>
        <w:tc>
          <w:tcPr>
            <w:tcW w:w="5378" w:type="dxa"/>
            <w:shd w:val="clear" w:color="auto" w:fill="auto"/>
          </w:tcPr>
          <w:p w:rsidR="009921BF" w:rsidRPr="009921BF" w:rsidRDefault="009921BF" w:rsidP="00412DF7">
            <w:pPr>
              <w:pStyle w:val="ASFKTablenorm"/>
              <w:ind w:left="57" w:right="57"/>
            </w:pPr>
            <w:r w:rsidRPr="00F610F5">
              <w:t>Вид документа-основания.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Признак принадлежности к пр</w:t>
            </w:r>
            <w:r w:rsidRPr="009921BF">
              <w:t>омежуточному отчёту</w:t>
            </w:r>
          </w:p>
        </w:tc>
        <w:tc>
          <w:tcPr>
            <w:tcW w:w="5378" w:type="dxa"/>
            <w:shd w:val="clear" w:color="auto" w:fill="auto"/>
          </w:tcPr>
          <w:p w:rsidR="009921BF" w:rsidRPr="009921BF" w:rsidRDefault="009921BF" w:rsidP="00412DF7">
            <w:pPr>
              <w:pStyle w:val="ASFKTablenorm"/>
              <w:ind w:left="57" w:right="57"/>
            </w:pPr>
            <w:r w:rsidRPr="00F610F5">
              <w:t>Установленный признак указывает на то, что документ прилаг</w:t>
            </w:r>
            <w:r w:rsidRPr="009921BF">
              <w:t>ается к промежуточному отчету (в составе которого идет BD).</w:t>
            </w:r>
          </w:p>
          <w:p w:rsidR="009921BF" w:rsidRPr="009921BF" w:rsidRDefault="009921BF" w:rsidP="00412DF7">
            <w:pPr>
              <w:pStyle w:val="ASFKTablenorm"/>
              <w:ind w:left="57" w:right="57"/>
            </w:pPr>
            <w:r w:rsidRPr="00F610F5">
              <w:t>Пустое поле указывает на то, что документ прилагается к итог</w:t>
            </w:r>
            <w:r w:rsidRPr="009921BF">
              <w:t>овому отчету.</w:t>
            </w:r>
          </w:p>
        </w:tc>
      </w:tr>
      <w:tr w:rsidR="009921BF" w:rsidRPr="00F610F5" w:rsidTr="00412DF7">
        <w:trPr>
          <w:trHeight w:val="20"/>
        </w:trPr>
        <w:tc>
          <w:tcPr>
            <w:tcW w:w="9755" w:type="dxa"/>
            <w:gridSpan w:val="2"/>
            <w:shd w:val="clear" w:color="auto" w:fill="auto"/>
          </w:tcPr>
          <w:p w:rsidR="009921BF" w:rsidRPr="009921BF" w:rsidRDefault="009E3BC8" w:rsidP="00412DF7">
            <w:pPr>
              <w:pStyle w:val="ASFKTablenorm"/>
              <w:ind w:left="57" w:right="57"/>
            </w:pPr>
            <w:r w:rsidRPr="009E3BC8">
              <w:t xml:space="preserve">Группа полей </w:t>
            </w:r>
            <w:r w:rsidR="009921BF" w:rsidRPr="009921BF">
              <w:t xml:space="preserve">«Расчетные документы» </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Номер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Номер платежного документа.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Дата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Дата платежного документа.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Сумма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Сумма платежного поручения.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ИНН плательщика</w:t>
            </w:r>
          </w:p>
        </w:tc>
        <w:tc>
          <w:tcPr>
            <w:tcW w:w="5378" w:type="dxa"/>
            <w:shd w:val="clear" w:color="auto" w:fill="auto"/>
          </w:tcPr>
          <w:p w:rsidR="009921BF" w:rsidRPr="009921BF" w:rsidRDefault="009921BF" w:rsidP="00412DF7">
            <w:pPr>
              <w:pStyle w:val="ASFKTablenorm"/>
              <w:ind w:left="57" w:right="57"/>
            </w:pPr>
            <w:r w:rsidRPr="00412DF7">
              <w:rPr>
                <w:rFonts w:eastAsia="Calibri"/>
              </w:rPr>
              <w:t>ИНН плательщика.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КПП плательщика</w:t>
            </w:r>
          </w:p>
        </w:tc>
        <w:tc>
          <w:tcPr>
            <w:tcW w:w="5378" w:type="dxa"/>
            <w:shd w:val="clear" w:color="auto" w:fill="auto"/>
          </w:tcPr>
          <w:p w:rsidR="009921BF" w:rsidRPr="009921BF" w:rsidRDefault="009921BF" w:rsidP="00412DF7">
            <w:pPr>
              <w:pStyle w:val="ASFKTablenorm"/>
              <w:ind w:left="57" w:right="57"/>
            </w:pPr>
            <w:r w:rsidRPr="00412DF7">
              <w:rPr>
                <w:rFonts w:eastAsia="Calibri"/>
              </w:rPr>
              <w:t>КПП плательщика.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ИНН получателя</w:t>
            </w:r>
          </w:p>
        </w:tc>
        <w:tc>
          <w:tcPr>
            <w:tcW w:w="5378" w:type="dxa"/>
            <w:shd w:val="clear" w:color="auto" w:fill="auto"/>
          </w:tcPr>
          <w:p w:rsidR="009921BF" w:rsidRPr="009921BF" w:rsidRDefault="009921BF" w:rsidP="00412DF7">
            <w:pPr>
              <w:pStyle w:val="ASFKTablenorm"/>
              <w:ind w:left="57" w:right="57"/>
            </w:pPr>
            <w:r w:rsidRPr="00412DF7">
              <w:rPr>
                <w:rFonts w:eastAsia="Calibri"/>
              </w:rPr>
              <w:t>ИНН получателя.</w:t>
            </w:r>
          </w:p>
        </w:tc>
      </w:tr>
      <w:tr w:rsidR="009921BF" w:rsidRPr="00F610F5" w:rsidTr="00412DF7">
        <w:trPr>
          <w:trHeight w:val="20"/>
        </w:trPr>
        <w:tc>
          <w:tcPr>
            <w:tcW w:w="4377" w:type="dxa"/>
            <w:shd w:val="clear" w:color="auto" w:fill="auto"/>
          </w:tcPr>
          <w:p w:rsidR="009921BF" w:rsidRPr="00412DF7" w:rsidRDefault="009921BF" w:rsidP="00412DF7">
            <w:pPr>
              <w:pStyle w:val="ASFKTablenorm"/>
              <w:ind w:left="57" w:right="57"/>
              <w:rPr>
                <w:rFonts w:eastAsia="Calibri"/>
              </w:rPr>
            </w:pPr>
            <w:r w:rsidRPr="00412DF7">
              <w:rPr>
                <w:rFonts w:eastAsia="Calibri"/>
              </w:rPr>
              <w:t>КПП получателя</w:t>
            </w:r>
          </w:p>
        </w:tc>
        <w:tc>
          <w:tcPr>
            <w:tcW w:w="5378" w:type="dxa"/>
            <w:shd w:val="clear" w:color="auto" w:fill="auto"/>
          </w:tcPr>
          <w:p w:rsidR="009921BF" w:rsidRPr="009921BF" w:rsidRDefault="009921BF" w:rsidP="00412DF7">
            <w:pPr>
              <w:pStyle w:val="ASFKTablenorm"/>
              <w:ind w:left="57" w:right="57"/>
            </w:pPr>
            <w:r w:rsidRPr="00412DF7">
              <w:rPr>
                <w:rFonts w:eastAsia="Calibri"/>
              </w:rPr>
              <w:t>КПП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Вид платежа (наименование)</w:t>
            </w:r>
          </w:p>
        </w:tc>
        <w:tc>
          <w:tcPr>
            <w:tcW w:w="5378" w:type="dxa"/>
            <w:shd w:val="clear" w:color="auto" w:fill="auto"/>
          </w:tcPr>
          <w:p w:rsidR="00054CB3" w:rsidRPr="009921BF" w:rsidRDefault="00054CB3" w:rsidP="00412DF7">
            <w:pPr>
              <w:pStyle w:val="ASFKTablenorm"/>
              <w:ind w:left="57" w:right="57"/>
            </w:pPr>
            <w:r w:rsidRPr="00F610F5">
              <w:t>На визуальной форме отображаем текстовое значение в завис</w:t>
            </w:r>
            <w:r w:rsidRPr="009921BF">
              <w:t>имости от значения поля «Вид платежа (код)»:</w:t>
            </w:r>
          </w:p>
          <w:p w:rsidR="00054CB3" w:rsidRPr="00F610F5" w:rsidRDefault="00054CB3" w:rsidP="007D04A9">
            <w:pPr>
              <w:pStyle w:val="ASFKTableListMark"/>
            </w:pPr>
            <w:r w:rsidRPr="00F610F5">
              <w:t>0</w:t>
            </w:r>
            <w:r>
              <w:t xml:space="preserve"> – «</w:t>
            </w:r>
            <w:r w:rsidRPr="00F610F5">
              <w:t>пусто</w:t>
            </w:r>
            <w:r>
              <w:t>»</w:t>
            </w:r>
            <w:r w:rsidRPr="00F610F5">
              <w:t>;</w:t>
            </w:r>
          </w:p>
          <w:p w:rsidR="00054CB3" w:rsidRPr="00F610F5" w:rsidRDefault="00054CB3" w:rsidP="007D04A9">
            <w:pPr>
              <w:pStyle w:val="ASFKTableListMark"/>
            </w:pPr>
            <w:r w:rsidRPr="00F610F5">
              <w:t>1</w:t>
            </w:r>
            <w:r>
              <w:t xml:space="preserve"> – «</w:t>
            </w:r>
            <w:r w:rsidRPr="00F610F5">
              <w:t>почтой</w:t>
            </w:r>
            <w:r>
              <w:t>»</w:t>
            </w:r>
            <w:r w:rsidRPr="00F610F5">
              <w:t>;</w:t>
            </w:r>
          </w:p>
          <w:p w:rsidR="00054CB3" w:rsidRPr="00F610F5" w:rsidRDefault="00054CB3" w:rsidP="007D04A9">
            <w:pPr>
              <w:pStyle w:val="ASFKTableListMark"/>
            </w:pPr>
            <w:r w:rsidRPr="00F610F5">
              <w:t>2</w:t>
            </w:r>
            <w:r>
              <w:t xml:space="preserve"> – «</w:t>
            </w:r>
            <w:r w:rsidRPr="00F610F5">
              <w:t>телеграфом</w:t>
            </w:r>
            <w:r>
              <w:t>»</w:t>
            </w:r>
            <w:r w:rsidRPr="00F610F5">
              <w:t>;</w:t>
            </w:r>
          </w:p>
          <w:p w:rsidR="00054CB3" w:rsidRPr="00F610F5" w:rsidRDefault="00054CB3" w:rsidP="007D04A9">
            <w:pPr>
              <w:pStyle w:val="ASFKTableListMark"/>
            </w:pPr>
            <w:r w:rsidRPr="00F610F5">
              <w:t>3</w:t>
            </w:r>
            <w:r>
              <w:t xml:space="preserve"> – </w:t>
            </w:r>
            <w:r w:rsidRPr="00F51E72">
              <w:rPr>
                <w:rStyle w:val="ASFKReporterror"/>
              </w:rPr>
              <w:t>«электронно»</w:t>
            </w:r>
            <w:r w:rsidRPr="00F610F5">
              <w:t>;</w:t>
            </w:r>
          </w:p>
          <w:p w:rsidR="00054CB3" w:rsidRPr="00F610F5" w:rsidRDefault="00054CB3" w:rsidP="007D04A9">
            <w:pPr>
              <w:pStyle w:val="ASFKTableListMark"/>
            </w:pPr>
            <w:r w:rsidRPr="00F610F5">
              <w:t>4</w:t>
            </w:r>
            <w:r>
              <w:t xml:space="preserve"> – «</w:t>
            </w:r>
            <w:r w:rsidRPr="00F610F5">
              <w:t>срочно</w:t>
            </w:r>
            <w:r>
              <w:t>»</w:t>
            </w:r>
            <w:r w:rsidRPr="00F610F5">
              <w:t>.</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поступления в банк плательщика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поступления в банк плательщика.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списания со счета плательщика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списания со счета плательщика.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Вид операции</w:t>
            </w:r>
          </w:p>
        </w:tc>
        <w:tc>
          <w:tcPr>
            <w:tcW w:w="5378" w:type="dxa"/>
            <w:shd w:val="clear" w:color="auto" w:fill="auto"/>
          </w:tcPr>
          <w:p w:rsidR="00054CB3" w:rsidRPr="009921BF" w:rsidRDefault="00054CB3" w:rsidP="00412DF7">
            <w:pPr>
              <w:pStyle w:val="ASFKTablenorm"/>
              <w:ind w:left="57" w:right="57"/>
            </w:pPr>
            <w:r w:rsidRPr="00412DF7">
              <w:rPr>
                <w:rFonts w:eastAsia="Calibri"/>
              </w:rPr>
              <w:t>Вид операции.</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Порядковый номер ЭС</w:t>
            </w:r>
          </w:p>
        </w:tc>
        <w:tc>
          <w:tcPr>
            <w:tcW w:w="5378" w:type="dxa"/>
            <w:shd w:val="clear" w:color="auto" w:fill="auto"/>
          </w:tcPr>
          <w:p w:rsidR="00054CB3" w:rsidRPr="00412DF7" w:rsidRDefault="00054CB3" w:rsidP="00412DF7">
            <w:pPr>
              <w:pStyle w:val="ASFKTablenorm"/>
              <w:ind w:left="57" w:right="57"/>
              <w:rPr>
                <w:rFonts w:eastAsia="Calibri"/>
              </w:rPr>
            </w:pPr>
            <w:r w:rsidRPr="00D45A02">
              <w:t>Порядковый номер ЭС.</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lastRenderedPageBreak/>
              <w:t>Дата составления ЭС</w:t>
            </w:r>
          </w:p>
        </w:tc>
        <w:tc>
          <w:tcPr>
            <w:tcW w:w="5378" w:type="dxa"/>
            <w:shd w:val="clear" w:color="auto" w:fill="auto"/>
          </w:tcPr>
          <w:p w:rsidR="00054CB3" w:rsidRPr="00412DF7" w:rsidRDefault="00054CB3" w:rsidP="00412DF7">
            <w:pPr>
              <w:pStyle w:val="ASFKTablenorm"/>
              <w:ind w:left="57" w:right="57"/>
              <w:rPr>
                <w:rFonts w:eastAsia="Calibri"/>
              </w:rPr>
            </w:pPr>
            <w:r w:rsidRPr="00D45A02">
              <w:t>Дата составления ЭС.</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Уникальный идентификатор составителя ЭС</w:t>
            </w:r>
          </w:p>
        </w:tc>
        <w:tc>
          <w:tcPr>
            <w:tcW w:w="5378" w:type="dxa"/>
            <w:shd w:val="clear" w:color="auto" w:fill="auto"/>
          </w:tcPr>
          <w:p w:rsidR="00054CB3" w:rsidRPr="00412DF7" w:rsidRDefault="00054CB3" w:rsidP="00412DF7">
            <w:pPr>
              <w:pStyle w:val="ASFKTablenorm"/>
              <w:ind w:left="57" w:right="57"/>
              <w:rPr>
                <w:rFonts w:eastAsia="Calibri"/>
              </w:rPr>
            </w:pPr>
            <w:r w:rsidRPr="00D45A02">
              <w:t>Уникальный идентификатор составителя ЭС.</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плательщика</w:t>
            </w:r>
          </w:p>
        </w:tc>
        <w:tc>
          <w:tcPr>
            <w:tcW w:w="5378" w:type="dxa"/>
            <w:shd w:val="clear" w:color="auto" w:fill="auto"/>
          </w:tcPr>
          <w:p w:rsidR="00856779" w:rsidRPr="00412DF7" w:rsidRDefault="00856779" w:rsidP="00412DF7">
            <w:pPr>
              <w:pStyle w:val="ASFKTablenorm"/>
              <w:ind w:left="57" w:right="57"/>
              <w:rPr>
                <w:rFonts w:eastAsia="Calibri"/>
              </w:rPr>
            </w:pP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Расчетный счет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Расчетный счет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БИК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БИК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Корсчет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Корсчет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Расчетный счет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Расчетный счет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БИК банка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БИК банка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банка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банка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Корсчет банка получателя</w:t>
            </w:r>
          </w:p>
        </w:tc>
        <w:tc>
          <w:tcPr>
            <w:tcW w:w="5378" w:type="dxa"/>
            <w:shd w:val="clear" w:color="auto" w:fill="auto"/>
          </w:tcPr>
          <w:p w:rsidR="00054CB3" w:rsidRPr="009921BF" w:rsidRDefault="00054CB3" w:rsidP="00412DF7">
            <w:pPr>
              <w:pStyle w:val="ASFKTablenorm"/>
              <w:ind w:left="57" w:right="57"/>
            </w:pPr>
            <w:r w:rsidRPr="00412DF7">
              <w:rPr>
                <w:rFonts w:eastAsia="Calibri"/>
              </w:rPr>
              <w:t>Корсчет банка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Срок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Срок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Очередность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Очередность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Код</w:t>
            </w:r>
          </w:p>
        </w:tc>
        <w:tc>
          <w:tcPr>
            <w:tcW w:w="5378" w:type="dxa"/>
            <w:shd w:val="clear" w:color="auto" w:fill="auto"/>
          </w:tcPr>
          <w:p w:rsidR="00054CB3" w:rsidRPr="00412DF7" w:rsidRDefault="00054CB3" w:rsidP="00412DF7">
            <w:pPr>
              <w:pStyle w:val="ASFKTablenorm"/>
              <w:ind w:left="57" w:right="57"/>
              <w:rPr>
                <w:rFonts w:eastAsia="Calibri"/>
              </w:rPr>
            </w:pPr>
            <w:r w:rsidRPr="00412DF7">
              <w:rPr>
                <w:rFonts w:eastAsia="Calibri"/>
              </w:rPr>
              <w:t>Уникальный идентификатор начисления (Код).</w:t>
            </w:r>
          </w:p>
          <w:p w:rsidR="00054CB3" w:rsidRPr="00412DF7" w:rsidRDefault="00054CB3" w:rsidP="00412DF7">
            <w:pPr>
              <w:pStyle w:val="ASFKTablenorm"/>
              <w:ind w:left="57" w:right="57"/>
              <w:rPr>
                <w:rFonts w:eastAsia="Calibri"/>
              </w:rPr>
            </w:pPr>
            <w:r w:rsidRPr="00412DF7">
              <w:rPr>
                <w:rFonts w:eastAsia="Calibri"/>
              </w:rPr>
              <w:t>Поле заполняется значением уникального идентификатора начисления при осуществлении платежей в уплату налогов, сборов государственных и муниципальных услуг.</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Назначение платежа</w:t>
            </w:r>
          </w:p>
        </w:tc>
        <w:tc>
          <w:tcPr>
            <w:tcW w:w="5378" w:type="dxa"/>
            <w:shd w:val="clear" w:color="auto" w:fill="auto"/>
          </w:tcPr>
          <w:p w:rsidR="00856779" w:rsidRPr="009921BF" w:rsidRDefault="00856779" w:rsidP="00412DF7">
            <w:pPr>
              <w:pStyle w:val="ASFKTablenorm"/>
              <w:ind w:left="57" w:right="57"/>
            </w:pPr>
            <w:r w:rsidRPr="00412DF7">
              <w:rPr>
                <w:rFonts w:eastAsia="Calibri"/>
              </w:rPr>
              <w:t>Назначение платежа.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Статус составителя расчетного документа</w:t>
            </w:r>
          </w:p>
        </w:tc>
        <w:tc>
          <w:tcPr>
            <w:tcW w:w="5378" w:type="dxa"/>
            <w:shd w:val="clear" w:color="auto" w:fill="auto"/>
          </w:tcPr>
          <w:p w:rsidR="00856779" w:rsidRPr="009921BF" w:rsidRDefault="00856779" w:rsidP="00412DF7">
            <w:pPr>
              <w:pStyle w:val="ASFKTablenorm"/>
              <w:ind w:left="57" w:right="57"/>
            </w:pPr>
            <w:r w:rsidRPr="00412DF7">
              <w:rPr>
                <w:rFonts w:eastAsia="Calibri"/>
              </w:rPr>
              <w:t>Статус составителя расчетного документа.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Код бюджетной классификации</w:t>
            </w:r>
          </w:p>
        </w:tc>
        <w:tc>
          <w:tcPr>
            <w:tcW w:w="5378" w:type="dxa"/>
            <w:shd w:val="clear" w:color="auto" w:fill="auto"/>
          </w:tcPr>
          <w:p w:rsidR="00856779" w:rsidRPr="009921BF" w:rsidRDefault="00856779" w:rsidP="00412DF7">
            <w:pPr>
              <w:pStyle w:val="ASFKTablenorm"/>
              <w:ind w:left="57" w:right="57"/>
            </w:pPr>
            <w:r w:rsidRPr="00412DF7">
              <w:rPr>
                <w:rFonts w:eastAsia="Calibri"/>
              </w:rPr>
              <w:t>Код бюджетной классификации.</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Код по ОКТМО</w:t>
            </w:r>
          </w:p>
        </w:tc>
        <w:tc>
          <w:tcPr>
            <w:tcW w:w="5378" w:type="dxa"/>
            <w:shd w:val="clear" w:color="auto" w:fill="auto"/>
          </w:tcPr>
          <w:p w:rsidR="00856779" w:rsidRPr="009921BF" w:rsidRDefault="00856779" w:rsidP="00412DF7">
            <w:pPr>
              <w:pStyle w:val="ASFKTablenorm"/>
              <w:ind w:left="57" w:right="57"/>
            </w:pPr>
            <w:r w:rsidRPr="00412DF7">
              <w:rPr>
                <w:rFonts w:eastAsia="Calibri"/>
              </w:rPr>
              <w:t>Код по ОКТМО.</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основания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основания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налогового периода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налогового периода.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номера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номера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даты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даты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Тип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Тип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частичного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Номер частичного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Шифр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Шифр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Номер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Сумма остатка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Сумма остатка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Содержание операции</w:t>
            </w:r>
          </w:p>
        </w:tc>
        <w:tc>
          <w:tcPr>
            <w:tcW w:w="5378" w:type="dxa"/>
            <w:shd w:val="clear" w:color="auto" w:fill="auto"/>
          </w:tcPr>
          <w:p w:rsidR="00054CB3" w:rsidRPr="009921BF" w:rsidRDefault="00054CB3" w:rsidP="00412DF7">
            <w:pPr>
              <w:pStyle w:val="ASFKTablenorm"/>
              <w:ind w:left="57" w:right="57"/>
            </w:pPr>
            <w:r w:rsidRPr="00412DF7">
              <w:rPr>
                <w:rFonts w:eastAsia="Calibri"/>
              </w:rPr>
              <w:t>Содержание операции.</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выписки</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выписки.</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Глобальный идентификатор</w:t>
            </w:r>
          </w:p>
        </w:tc>
        <w:tc>
          <w:tcPr>
            <w:tcW w:w="5378" w:type="dxa"/>
            <w:shd w:val="clear" w:color="auto" w:fill="auto"/>
          </w:tcPr>
          <w:p w:rsidR="00856779" w:rsidRPr="009921BF" w:rsidRDefault="007E4212" w:rsidP="00412DF7">
            <w:pPr>
              <w:pStyle w:val="ASFKTablenorm"/>
              <w:ind w:left="57" w:right="57"/>
            </w:pPr>
            <w:r w:rsidRPr="00412DF7">
              <w:rPr>
                <w:rFonts w:eastAsia="Calibri"/>
              </w:rPr>
              <w:t>Глобальный уникальный идентификатор документа, присвоенный ТОФК.</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lastRenderedPageBreak/>
              <w:t>Идентификатор контракта</w:t>
            </w:r>
          </w:p>
        </w:tc>
        <w:tc>
          <w:tcPr>
            <w:tcW w:w="5378" w:type="dxa"/>
            <w:shd w:val="clear" w:color="auto" w:fill="auto"/>
          </w:tcPr>
          <w:p w:rsidR="00054CB3" w:rsidRPr="00412DF7" w:rsidRDefault="007E4212" w:rsidP="00412DF7">
            <w:pPr>
              <w:pStyle w:val="ASFKTablenorm"/>
              <w:ind w:left="57" w:right="57"/>
              <w:rPr>
                <w:rFonts w:eastAsia="Calibri"/>
              </w:rPr>
            </w:pPr>
            <w:r w:rsidRPr="007E4212">
              <w:t>Идентификатор государственного контракта (контракта, договора, соглашения).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 xml:space="preserve">Номер </w:t>
            </w:r>
            <w:r>
              <w:t>КОО</w:t>
            </w:r>
          </w:p>
        </w:tc>
        <w:tc>
          <w:tcPr>
            <w:tcW w:w="5378"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КОО</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Сумма НДС, итого</w:t>
            </w:r>
          </w:p>
        </w:tc>
        <w:tc>
          <w:tcPr>
            <w:tcW w:w="5378" w:type="dxa"/>
            <w:shd w:val="clear" w:color="auto" w:fill="auto"/>
          </w:tcPr>
          <w:p w:rsidR="00054CB3" w:rsidRPr="00412DF7" w:rsidRDefault="007E4212" w:rsidP="00412DF7">
            <w:pPr>
              <w:pStyle w:val="ASFKTablenorm"/>
              <w:ind w:left="57" w:right="57"/>
              <w:rPr>
                <w:rFonts w:eastAsia="Calibri"/>
              </w:rPr>
            </w:pPr>
            <w:r w:rsidRPr="007E4212">
              <w:t>Сумма НДС по документу.</w:t>
            </w:r>
          </w:p>
        </w:tc>
      </w:tr>
      <w:tr w:rsidR="00D45A02" w:rsidRPr="00F610F5" w:rsidTr="00412DF7">
        <w:trPr>
          <w:trHeight w:val="20"/>
        </w:trPr>
        <w:tc>
          <w:tcPr>
            <w:tcW w:w="9755" w:type="dxa"/>
            <w:gridSpan w:val="2"/>
            <w:shd w:val="clear" w:color="auto" w:fill="auto"/>
          </w:tcPr>
          <w:p w:rsidR="00D45A02" w:rsidRPr="00D45A02" w:rsidRDefault="00D45A02" w:rsidP="00412DF7">
            <w:pPr>
              <w:pStyle w:val="ASFKTablenorm"/>
              <w:ind w:left="57" w:right="57"/>
            </w:pPr>
            <w:r w:rsidRPr="00D45A02">
              <w:t>Группа полей «Расшифровка по КБК</w:t>
            </w:r>
            <w:r w:rsidR="001F4E88">
              <w:t>»</w:t>
            </w:r>
            <w:r w:rsidRPr="00D45A02">
              <w:t xml:space="preserve"> (де</w:t>
            </w:r>
            <w:r w:rsidR="001F4E88">
              <w:t>тализация расчётных документов)</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КБК</w:t>
            </w:r>
            <w:r w:rsidRPr="00412DF7">
              <w:rPr>
                <w:rFonts w:eastAsia="Calibri"/>
              </w:rPr>
              <w:tab/>
            </w:r>
          </w:p>
        </w:tc>
        <w:tc>
          <w:tcPr>
            <w:tcW w:w="5378" w:type="dxa"/>
            <w:shd w:val="clear" w:color="auto" w:fill="auto"/>
          </w:tcPr>
          <w:p w:rsidR="00D45A02" w:rsidRPr="00D45A02" w:rsidRDefault="00D45A02" w:rsidP="00412DF7">
            <w:pPr>
              <w:pStyle w:val="ASFKTablenorm"/>
              <w:ind w:left="57" w:right="57"/>
            </w:pPr>
            <w:r w:rsidRPr="00D45A02">
              <w:t>Код бюджетной классификации.</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Тип КБК (наименование)</w:t>
            </w:r>
          </w:p>
        </w:tc>
        <w:tc>
          <w:tcPr>
            <w:tcW w:w="5378" w:type="dxa"/>
            <w:shd w:val="clear" w:color="auto" w:fill="auto"/>
          </w:tcPr>
          <w:p w:rsidR="00D45A02" w:rsidRPr="00D45A02" w:rsidRDefault="00D45A02" w:rsidP="00412DF7">
            <w:pPr>
              <w:pStyle w:val="ASFKTablenorm"/>
              <w:ind w:left="57" w:right="57"/>
            </w:pPr>
            <w:r w:rsidRPr="00412DF7">
              <w:rPr>
                <w:rFonts w:eastAsia="Calibri"/>
              </w:rPr>
              <w:t>Наименование типа КБК.</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w:t>
            </w:r>
          </w:p>
        </w:tc>
        <w:tc>
          <w:tcPr>
            <w:tcW w:w="5378" w:type="dxa"/>
            <w:shd w:val="clear" w:color="auto" w:fill="auto"/>
          </w:tcPr>
          <w:p w:rsidR="00D45A02" w:rsidRPr="00D45A02" w:rsidRDefault="00D45A02" w:rsidP="00412DF7">
            <w:pPr>
              <w:pStyle w:val="ASFKTablenorm"/>
              <w:ind w:left="57" w:right="57"/>
            </w:pPr>
            <w:r w:rsidRPr="00412DF7">
              <w:rPr>
                <w:rFonts w:eastAsia="Calibri"/>
              </w:rPr>
              <w:t>Сумма</w:t>
            </w:r>
            <w:r w:rsidR="00202320" w:rsidRPr="00412DF7">
              <w:rPr>
                <w:rFonts w:eastAsia="Calibri"/>
              </w:rPr>
              <w:t xml:space="preserve"> документа</w:t>
            </w:r>
            <w:r w:rsidRPr="00412DF7">
              <w:rPr>
                <w:rFonts w:eastAsia="Calibri"/>
              </w:rPr>
              <w:t>.</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 НДС</w:t>
            </w:r>
          </w:p>
        </w:tc>
        <w:tc>
          <w:tcPr>
            <w:tcW w:w="5378"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 НДС</w:t>
            </w:r>
            <w:r w:rsidR="00202320" w:rsidRPr="00412DF7">
              <w:rPr>
                <w:rFonts w:eastAsia="Calibri"/>
              </w:rPr>
              <w:t xml:space="preserve"> по документу</w:t>
            </w:r>
            <w:r w:rsidRPr="00412DF7">
              <w:rPr>
                <w:rFonts w:eastAsia="Calibri"/>
              </w:rPr>
              <w:t>.</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Направление платежа (наименование)</w:t>
            </w:r>
          </w:p>
        </w:tc>
        <w:tc>
          <w:tcPr>
            <w:tcW w:w="5378" w:type="dxa"/>
            <w:shd w:val="clear" w:color="auto" w:fill="auto"/>
          </w:tcPr>
          <w:p w:rsidR="00A32A50" w:rsidRPr="00412DF7" w:rsidRDefault="00D45A02" w:rsidP="00412DF7">
            <w:pPr>
              <w:pStyle w:val="ASFKTablenorm"/>
              <w:ind w:left="57" w:right="57"/>
              <w:rPr>
                <w:rFonts w:eastAsia="Calibri"/>
              </w:rPr>
            </w:pPr>
            <w:r w:rsidRPr="00412DF7">
              <w:rPr>
                <w:rFonts w:eastAsia="Calibri"/>
              </w:rPr>
              <w:t>Наименование направления платежа.</w:t>
            </w:r>
            <w:r w:rsidR="00A32A50" w:rsidRPr="00412DF7">
              <w:rPr>
                <w:rFonts w:eastAsia="Calibri"/>
              </w:rPr>
              <w:t xml:space="preserve"> </w:t>
            </w:r>
          </w:p>
          <w:p w:rsidR="00202320" w:rsidRPr="00202320" w:rsidRDefault="00202320" w:rsidP="00412DF7">
            <w:pPr>
              <w:pStyle w:val="ASFKTablenorm"/>
              <w:ind w:left="57" w:right="57"/>
            </w:pPr>
            <w:r w:rsidRPr="00202320">
              <w:t>Допустимые значения:</w:t>
            </w:r>
          </w:p>
          <w:p w:rsidR="00202320" w:rsidRPr="00202320" w:rsidRDefault="00202320" w:rsidP="00A32A50">
            <w:pPr>
              <w:pStyle w:val="ASFKTableListMark"/>
            </w:pPr>
            <w:r w:rsidRPr="00202320">
              <w:t>0 - зачисление;</w:t>
            </w:r>
          </w:p>
          <w:p w:rsidR="00202320" w:rsidRPr="00202320" w:rsidRDefault="00202320" w:rsidP="00A32A50">
            <w:pPr>
              <w:pStyle w:val="ASFKTableListMark"/>
            </w:pPr>
            <w:r w:rsidRPr="00202320">
              <w:t>1 - списание.</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Код цели</w:t>
            </w:r>
          </w:p>
        </w:tc>
        <w:tc>
          <w:tcPr>
            <w:tcW w:w="5378" w:type="dxa"/>
            <w:shd w:val="clear" w:color="auto" w:fill="auto"/>
          </w:tcPr>
          <w:p w:rsidR="00D45A02" w:rsidRPr="00D45A02" w:rsidRDefault="00D45A02" w:rsidP="00412DF7">
            <w:pPr>
              <w:pStyle w:val="ASFKTablenorm"/>
              <w:ind w:left="57" w:right="57"/>
            </w:pPr>
            <w:r w:rsidRPr="00412DF7">
              <w:rPr>
                <w:rFonts w:eastAsia="Calibri"/>
              </w:rPr>
              <w:t>Код цели.</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Номер бюджетного обязательства</w:t>
            </w:r>
          </w:p>
        </w:tc>
        <w:tc>
          <w:tcPr>
            <w:tcW w:w="5378" w:type="dxa"/>
            <w:shd w:val="clear" w:color="auto" w:fill="auto"/>
          </w:tcPr>
          <w:p w:rsidR="00202320" w:rsidRDefault="00202320" w:rsidP="00412DF7">
            <w:pPr>
              <w:pStyle w:val="ASFKTablenorm"/>
              <w:ind w:left="57" w:right="57"/>
            </w:pPr>
            <w:r>
              <w:t>Учетный номер БО, присвоенный в ТОФК.</w:t>
            </w:r>
          </w:p>
          <w:p w:rsidR="00202320" w:rsidRPr="00D45A02" w:rsidRDefault="00202320" w:rsidP="00412DF7">
            <w:pPr>
              <w:pStyle w:val="ASFKTablenorm"/>
              <w:ind w:left="57" w:right="57"/>
            </w:pPr>
            <w:r>
              <w:t>Не заполняется в случае отсутствия БО.</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Код по ОКТМО</w:t>
            </w:r>
          </w:p>
        </w:tc>
        <w:tc>
          <w:tcPr>
            <w:tcW w:w="5378" w:type="dxa"/>
            <w:shd w:val="clear" w:color="auto" w:fill="auto"/>
          </w:tcPr>
          <w:p w:rsidR="00D45A02" w:rsidRPr="00D45A02" w:rsidRDefault="00202320" w:rsidP="00412DF7">
            <w:pPr>
              <w:pStyle w:val="ASFKTablenorm"/>
              <w:ind w:left="57" w:right="57"/>
            </w:pPr>
            <w:r w:rsidRPr="00412DF7">
              <w:rPr>
                <w:rFonts w:eastAsia="Calibri"/>
              </w:rPr>
              <w:t>Указывается код в соответствии с ОКТМО.</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Месяц финансирования</w:t>
            </w:r>
          </w:p>
        </w:tc>
        <w:tc>
          <w:tcPr>
            <w:tcW w:w="5378" w:type="dxa"/>
            <w:shd w:val="clear" w:color="auto" w:fill="auto"/>
          </w:tcPr>
          <w:p w:rsidR="00D45A02" w:rsidRPr="00D45A02" w:rsidRDefault="00D45A02" w:rsidP="00412DF7">
            <w:pPr>
              <w:pStyle w:val="ASFKTablenorm"/>
              <w:ind w:left="57" w:right="57"/>
            </w:pPr>
            <w:r w:rsidRPr="00412DF7">
              <w:rPr>
                <w:rFonts w:eastAsia="Calibri"/>
              </w:rPr>
              <w:t>Месяц финансирования.</w:t>
            </w:r>
          </w:p>
        </w:tc>
      </w:tr>
    </w:tbl>
    <w:p w:rsidR="00307734" w:rsidRPr="007C76C9" w:rsidRDefault="00307734" w:rsidP="00307734">
      <w:pPr>
        <w:pStyle w:val="ASFKNormal"/>
      </w:pPr>
      <w:r w:rsidRPr="00102E28">
        <w:t>ЭФ документа «</w:t>
      </w:r>
      <w:r w:rsidR="00CA237B">
        <w:t>Информация из РД</w:t>
      </w:r>
      <w:r w:rsidRPr="00102E28">
        <w:t>», закладки «</w:t>
      </w:r>
      <w:r w:rsidR="00CA237B">
        <w:t>Распоряжения о совершении казначейского платежа</w:t>
      </w:r>
      <w:r w:rsidRPr="00102E28">
        <w:t>»</w:t>
      </w:r>
      <w:r>
        <w:t xml:space="preserve"> представлена н</w:t>
      </w:r>
      <w:r w:rsidRPr="007C76C9">
        <w:t>а рисунке</w:t>
      </w:r>
      <w:r w:rsidRPr="0064058C">
        <w:t> </w:t>
      </w:r>
      <w:r w:rsidR="007D04A9">
        <w:fldChar w:fldCharType="begin"/>
      </w:r>
      <w:r w:rsidR="007D04A9">
        <w:instrText xml:space="preserve"> REF _Ref58868991 \h </w:instrText>
      </w:r>
      <w:r w:rsidR="007D04A9">
        <w:fldChar w:fldCharType="separate"/>
      </w:r>
      <w:r w:rsidR="0092715F">
        <w:rPr>
          <w:noProof/>
        </w:rPr>
        <w:t>179</w:t>
      </w:r>
      <w:r w:rsidR="007D04A9">
        <w:fldChar w:fldCharType="end"/>
      </w:r>
      <w:r w:rsidRPr="007C76C9">
        <w:t>.</w:t>
      </w:r>
    </w:p>
    <w:p w:rsidR="00307734" w:rsidRPr="00936363" w:rsidRDefault="0092715F" w:rsidP="00307734">
      <w:pPr>
        <w:pStyle w:val="ASFKFigure"/>
      </w:pPr>
      <w:r>
        <w:lastRenderedPageBreak/>
        <w:pict>
          <v:shape id="_x0000_i1318" type="#_x0000_t75" style="width:477.75pt;height:339pt">
            <v:imagedata r:id="rId257" o:title="2"/>
          </v:shape>
        </w:pict>
      </w:r>
    </w:p>
    <w:p w:rsidR="00307734" w:rsidRPr="007C76C9" w:rsidRDefault="00307734" w:rsidP="00307734">
      <w:pPr>
        <w:pStyle w:val="ASFKFigName"/>
      </w:pPr>
      <w:r w:rsidRPr="007C76C9">
        <w:fldChar w:fldCharType="begin"/>
      </w:r>
      <w:r w:rsidRPr="007C76C9">
        <w:instrText xml:space="preserve"> SEQ Рисунок \* ARABIC </w:instrText>
      </w:r>
      <w:r w:rsidRPr="007C76C9">
        <w:fldChar w:fldCharType="separate"/>
      </w:r>
      <w:bookmarkStart w:id="1202" w:name="_Ref58868991"/>
      <w:bookmarkStart w:id="1203" w:name="_Toc79490548"/>
      <w:r w:rsidR="0092715F">
        <w:rPr>
          <w:noProof/>
        </w:rPr>
        <w:t>179</w:t>
      </w:r>
      <w:bookmarkEnd w:id="1202"/>
      <w:r w:rsidRPr="007C76C9">
        <w:fldChar w:fldCharType="end"/>
      </w:r>
      <w:r w:rsidRPr="007C76C9">
        <w:t xml:space="preserve">. ЭФ документа </w:t>
      </w:r>
      <w:r>
        <w:t>«</w:t>
      </w:r>
      <w:r w:rsidR="00CA237B" w:rsidRPr="00CA237B">
        <w:t xml:space="preserve"> </w:t>
      </w:r>
      <w:r w:rsidR="00CA237B">
        <w:t>Информация из РД</w:t>
      </w:r>
      <w:r>
        <w:t>», закладки «</w:t>
      </w:r>
      <w:r w:rsidR="00CA237B">
        <w:t>Распоряжения о совершении казначейского платежа</w:t>
      </w:r>
      <w:r>
        <w:t>»</w:t>
      </w:r>
      <w:bookmarkEnd w:id="1203"/>
    </w:p>
    <w:p w:rsidR="00307734" w:rsidRPr="007C76C9" w:rsidRDefault="00307734" w:rsidP="00307734">
      <w:pPr>
        <w:pStyle w:val="ASFKNormal"/>
      </w:pPr>
      <w:r w:rsidRPr="007C76C9">
        <w:t xml:space="preserve">Перечень полей закладки </w:t>
      </w:r>
      <w:r>
        <w:t>«</w:t>
      </w:r>
      <w:r w:rsidR="00CA237B">
        <w:t>Распоряжения о совершении казначейского платежа</w:t>
      </w:r>
      <w:r>
        <w:t>»</w:t>
      </w:r>
      <w:r w:rsidRPr="007C76C9">
        <w:t xml:space="preserve"> документа </w:t>
      </w:r>
      <w:r>
        <w:t>«</w:t>
      </w:r>
      <w:r w:rsidR="00CA237B">
        <w:t>Информация из РД</w:t>
      </w:r>
      <w:r>
        <w:t>»</w:t>
      </w:r>
      <w:r w:rsidRPr="007C76C9">
        <w:t xml:space="preserve"> представлены </w:t>
      </w:r>
      <w:r>
        <w:t>в таблице </w:t>
      </w:r>
      <w:r w:rsidR="007D04A9">
        <w:fldChar w:fldCharType="begin"/>
      </w:r>
      <w:r w:rsidR="007D04A9">
        <w:instrText xml:space="preserve"> REF _Ref58868992 \h </w:instrText>
      </w:r>
      <w:r w:rsidR="007D04A9">
        <w:fldChar w:fldCharType="separate"/>
      </w:r>
      <w:r w:rsidR="0092715F">
        <w:rPr>
          <w:noProof/>
        </w:rPr>
        <w:t>96</w:t>
      </w:r>
      <w:r w:rsidR="007D04A9">
        <w:fldChar w:fldCharType="end"/>
      </w:r>
      <w:r w:rsidRPr="007C76C9">
        <w:t>.</w:t>
      </w:r>
    </w:p>
    <w:p w:rsidR="00307734" w:rsidRDefault="00307734" w:rsidP="00307734">
      <w:pPr>
        <w:pStyle w:val="ASFKNameTable"/>
      </w:pPr>
      <w:r>
        <w:rPr>
          <w:noProof/>
        </w:rPr>
        <w:fldChar w:fldCharType="begin"/>
      </w:r>
      <w:r>
        <w:rPr>
          <w:noProof/>
        </w:rPr>
        <w:instrText xml:space="preserve"> SEQ Таблица \* ARABIC </w:instrText>
      </w:r>
      <w:r>
        <w:rPr>
          <w:noProof/>
        </w:rPr>
        <w:fldChar w:fldCharType="separate"/>
      </w:r>
      <w:bookmarkStart w:id="1204" w:name="_Ref58868992"/>
      <w:bookmarkStart w:id="1205" w:name="_Toc79490325"/>
      <w:r w:rsidR="0092715F">
        <w:rPr>
          <w:noProof/>
        </w:rPr>
        <w:t>96</w:t>
      </w:r>
      <w:bookmarkEnd w:id="1204"/>
      <w:r>
        <w:rPr>
          <w:noProof/>
        </w:rPr>
        <w:fldChar w:fldCharType="end"/>
      </w:r>
      <w:r w:rsidRPr="007C76C9">
        <w:t xml:space="preserve">. Описание полей документа </w:t>
      </w:r>
      <w:r>
        <w:t>«</w:t>
      </w:r>
      <w:r w:rsidR="00CA237B">
        <w:t>Информация из РД</w:t>
      </w:r>
      <w:r>
        <w:t>», закладки «</w:t>
      </w:r>
      <w:r w:rsidR="00CA237B">
        <w:t>Распоряжения о совершении казначейского платежа</w:t>
      </w:r>
      <w:r>
        <w:t>»</w:t>
      </w:r>
      <w:bookmarkEnd w:id="1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6"/>
        <w:gridCol w:w="7299"/>
      </w:tblGrid>
      <w:tr w:rsidR="00307734" w:rsidRPr="00116AA3" w:rsidTr="00412DF7">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07734" w:rsidRPr="00116AA3" w:rsidRDefault="00307734" w:rsidP="007D04A9">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07734" w:rsidRPr="00116AA3" w:rsidRDefault="00307734" w:rsidP="007D04A9">
            <w:pPr>
              <w:pStyle w:val="ASFKTableHead"/>
            </w:pPr>
            <w:r w:rsidRPr="00116AA3">
              <w:t>Описание поля</w:t>
            </w:r>
          </w:p>
        </w:tc>
      </w:tr>
      <w:tr w:rsidR="00307734" w:rsidRPr="00116AA3" w:rsidTr="00412DF7">
        <w:tc>
          <w:tcPr>
            <w:tcW w:w="1259" w:type="pct"/>
            <w:shd w:val="clear" w:color="auto" w:fill="auto"/>
          </w:tcPr>
          <w:p w:rsidR="00307734" w:rsidRPr="00116AA3" w:rsidRDefault="00CA237B" w:rsidP="00412DF7">
            <w:pPr>
              <w:pStyle w:val="ASFKTablenorm"/>
              <w:ind w:left="57" w:right="57"/>
            </w:pPr>
            <w:r>
              <w:t>Номер</w:t>
            </w:r>
          </w:p>
        </w:tc>
        <w:tc>
          <w:tcPr>
            <w:tcW w:w="3741" w:type="pct"/>
            <w:shd w:val="clear" w:color="auto" w:fill="auto"/>
          </w:tcPr>
          <w:p w:rsidR="00C45FBB" w:rsidRDefault="00C45FBB" w:rsidP="00412DF7">
            <w:pPr>
              <w:pStyle w:val="ASFKTablenorm"/>
              <w:ind w:left="57" w:right="57"/>
            </w:pPr>
            <w:r>
              <w:t>Указывается номер распоряжения.</w:t>
            </w:r>
          </w:p>
          <w:p w:rsidR="00307734" w:rsidRPr="00116AA3" w:rsidRDefault="003F53EC" w:rsidP="00412DF7">
            <w:pPr>
              <w:pStyle w:val="ASFKTablenorm"/>
              <w:ind w:left="57" w:right="57"/>
            </w:pPr>
            <w:r w:rsidRPr="003F53EC">
              <w:t xml:space="preserve">Заполняется </w:t>
            </w:r>
            <w:r>
              <w:t>при формировании соответствующи</w:t>
            </w:r>
            <w:r w:rsidRPr="003F53EC">
              <w:t>ми данными документа «Поручение о перечислении на счет» и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Дата</w:t>
            </w:r>
          </w:p>
        </w:tc>
        <w:tc>
          <w:tcPr>
            <w:tcW w:w="3741" w:type="pct"/>
            <w:shd w:val="clear" w:color="auto" w:fill="auto"/>
          </w:tcPr>
          <w:p w:rsidR="004B784C" w:rsidRDefault="004B784C" w:rsidP="00412DF7">
            <w:pPr>
              <w:pStyle w:val="ASFKTablenorm"/>
              <w:ind w:left="57" w:right="57"/>
            </w:pPr>
            <w:r>
              <w:t>Указывается дата составления распоряжения.</w:t>
            </w:r>
          </w:p>
          <w:p w:rsidR="00307734" w:rsidRPr="00116AA3" w:rsidRDefault="003F53EC" w:rsidP="00412DF7">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Дата исполнения</w:t>
            </w:r>
          </w:p>
        </w:tc>
        <w:tc>
          <w:tcPr>
            <w:tcW w:w="3741" w:type="pct"/>
            <w:shd w:val="clear" w:color="auto" w:fill="auto"/>
          </w:tcPr>
          <w:p w:rsidR="004B784C" w:rsidRDefault="004B784C" w:rsidP="00412DF7">
            <w:pPr>
              <w:pStyle w:val="ASFKTablenorm"/>
              <w:ind w:left="57" w:right="57"/>
            </w:pPr>
            <w:r>
              <w:t>Указывается дата исполнения распоряжения.</w:t>
            </w:r>
          </w:p>
          <w:p w:rsidR="00307734" w:rsidRPr="00116AA3" w:rsidRDefault="003F53EC" w:rsidP="00412DF7">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Сумма</w:t>
            </w:r>
          </w:p>
        </w:tc>
        <w:tc>
          <w:tcPr>
            <w:tcW w:w="3741" w:type="pct"/>
            <w:shd w:val="clear" w:color="auto" w:fill="auto"/>
          </w:tcPr>
          <w:p w:rsidR="004B784C" w:rsidRDefault="004B784C" w:rsidP="00412DF7">
            <w:pPr>
              <w:pStyle w:val="ASFKTablenorm"/>
              <w:ind w:left="57" w:right="57"/>
            </w:pPr>
            <w:r>
              <w:t>Указывается сумма платежа в валюте.</w:t>
            </w:r>
          </w:p>
          <w:p w:rsidR="00CA237B" w:rsidRPr="00116AA3" w:rsidRDefault="00C45FBB" w:rsidP="00412DF7">
            <w:pPr>
              <w:pStyle w:val="ASFKTablenorm"/>
              <w:ind w:left="57" w:right="57"/>
            </w:pPr>
            <w:r w:rsidRPr="00C45FBB">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lastRenderedPageBreak/>
              <w:t>Аналитический код</w:t>
            </w:r>
          </w:p>
        </w:tc>
        <w:tc>
          <w:tcPr>
            <w:tcW w:w="3741" w:type="pct"/>
            <w:shd w:val="clear" w:color="auto" w:fill="auto"/>
          </w:tcPr>
          <w:p w:rsidR="00CA237B" w:rsidRDefault="004B784C" w:rsidP="00412DF7">
            <w:pPr>
              <w:pStyle w:val="ASFKTablenorm"/>
              <w:ind w:left="57" w:right="57"/>
            </w:pPr>
            <w:r>
              <w:t>Указывается а</w:t>
            </w:r>
            <w:r w:rsidRPr="004B784C">
              <w:t>налитический код, код источника поступлений (код направле</w:t>
            </w:r>
            <w:r>
              <w:t>ния расходования), идентификаци</w:t>
            </w:r>
            <w:r w:rsidRPr="004B784C">
              <w:t>онный код поступлений (выплат)</w:t>
            </w:r>
            <w:r>
              <w:t>.</w:t>
            </w:r>
          </w:p>
          <w:p w:rsidR="004B784C" w:rsidRPr="00116AA3" w:rsidRDefault="004B784C" w:rsidP="00412DF7">
            <w:pPr>
              <w:pStyle w:val="ASFKTablenorm"/>
              <w:ind w:left="57" w:right="57"/>
            </w:pPr>
            <w:r w:rsidRPr="003F53EC">
              <w:t>Заполняется при формировании соответствующими данными документа «Поручение о перечислении на счет»</w:t>
            </w:r>
            <w:r>
              <w:t xml:space="preserve">. </w:t>
            </w:r>
            <w:r w:rsidRPr="004B784C">
              <w:t>При формировании на основании   документа «Требование получателя платежа»</w:t>
            </w:r>
            <w:r>
              <w:t>.</w:t>
            </w:r>
          </w:p>
        </w:tc>
      </w:tr>
      <w:tr w:rsidR="00CA237B" w:rsidRPr="00116AA3" w:rsidTr="00412DF7">
        <w:tc>
          <w:tcPr>
            <w:tcW w:w="1259" w:type="pct"/>
            <w:shd w:val="clear" w:color="auto" w:fill="auto"/>
          </w:tcPr>
          <w:p w:rsidR="00CA237B" w:rsidRDefault="00CA237B" w:rsidP="00412DF7">
            <w:pPr>
              <w:pStyle w:val="ASFKTablenorm"/>
              <w:ind w:left="57" w:right="57"/>
            </w:pPr>
            <w:r>
              <w:t>Наименование плательщика</w:t>
            </w:r>
          </w:p>
        </w:tc>
        <w:tc>
          <w:tcPr>
            <w:tcW w:w="3741" w:type="pct"/>
            <w:shd w:val="clear" w:color="auto" w:fill="auto"/>
          </w:tcPr>
          <w:p w:rsidR="00CA237B" w:rsidRDefault="004B784C" w:rsidP="00412DF7">
            <w:pPr>
              <w:pStyle w:val="ASFKTablenorm"/>
              <w:ind w:left="57" w:right="57"/>
            </w:pPr>
            <w:r>
              <w:t>Указывается наименование плательщика.</w:t>
            </w:r>
          </w:p>
          <w:p w:rsidR="004B784C" w:rsidRPr="00116AA3" w:rsidRDefault="004B784C" w:rsidP="00412DF7">
            <w:pPr>
              <w:pStyle w:val="ASFKTablenorm"/>
              <w:ind w:left="57" w:right="57"/>
            </w:pPr>
            <w:r w:rsidRPr="004B784C">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ИНН фактического плательщика</w:t>
            </w:r>
          </w:p>
        </w:tc>
        <w:tc>
          <w:tcPr>
            <w:tcW w:w="3741" w:type="pct"/>
            <w:shd w:val="clear" w:color="auto" w:fill="auto"/>
          </w:tcPr>
          <w:p w:rsidR="00CA237B" w:rsidRDefault="008C6B12" w:rsidP="00412DF7">
            <w:pPr>
              <w:pStyle w:val="ASFKTablenorm"/>
              <w:ind w:left="57" w:right="57"/>
            </w:pPr>
            <w:r>
              <w:t>Указывается и</w:t>
            </w:r>
            <w:r w:rsidRPr="008C6B12">
              <w:t>дентификационный номер налогоплательщика - фактического плательщика</w:t>
            </w:r>
            <w:r>
              <w:t>.</w:t>
            </w:r>
          </w:p>
          <w:p w:rsidR="008C6B12" w:rsidRPr="00116AA3" w:rsidRDefault="008C6B12" w:rsidP="00412DF7">
            <w:pPr>
              <w:pStyle w:val="ASFKTablenorm"/>
              <w:ind w:left="57" w:right="57"/>
            </w:pPr>
            <w:r w:rsidRPr="008C6B12">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КПП фактического плательщика</w:t>
            </w:r>
          </w:p>
        </w:tc>
        <w:tc>
          <w:tcPr>
            <w:tcW w:w="3741" w:type="pct"/>
            <w:shd w:val="clear" w:color="auto" w:fill="auto"/>
          </w:tcPr>
          <w:p w:rsidR="00CA237B" w:rsidRDefault="008C6B12" w:rsidP="00412DF7">
            <w:pPr>
              <w:pStyle w:val="ASFKTablenorm"/>
              <w:ind w:left="57" w:right="57"/>
            </w:pPr>
            <w:r>
              <w:t>Указывается к</w:t>
            </w:r>
            <w:r w:rsidRPr="008C6B12">
              <w:t>од причины постановки на учет в налоговом органе - фактического плательщика</w:t>
            </w:r>
            <w:r>
              <w:t>.</w:t>
            </w:r>
          </w:p>
          <w:p w:rsidR="008C6B12"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БИК ТОФК плательщика</w:t>
            </w:r>
          </w:p>
        </w:tc>
        <w:tc>
          <w:tcPr>
            <w:tcW w:w="3741" w:type="pct"/>
            <w:shd w:val="clear" w:color="auto" w:fill="auto"/>
          </w:tcPr>
          <w:p w:rsidR="00CA237B" w:rsidRDefault="008C6B12" w:rsidP="00412DF7">
            <w:pPr>
              <w:pStyle w:val="ASFKTablenorm"/>
              <w:ind w:left="57" w:right="57"/>
            </w:pPr>
            <w:r>
              <w:t>Указывается б</w:t>
            </w:r>
            <w:r w:rsidRPr="008C6B12">
              <w:t>анковский идентификационный код обслуживающей организации</w:t>
            </w:r>
            <w:r>
              <w:t>.</w:t>
            </w:r>
          </w:p>
          <w:p w:rsidR="008C6B12"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ЕКС плательщика</w:t>
            </w:r>
          </w:p>
        </w:tc>
        <w:tc>
          <w:tcPr>
            <w:tcW w:w="3741" w:type="pct"/>
            <w:shd w:val="clear" w:color="auto" w:fill="auto"/>
          </w:tcPr>
          <w:p w:rsidR="008C6B12" w:rsidRDefault="005E030E" w:rsidP="00412DF7">
            <w:pPr>
              <w:pStyle w:val="ASFKTablenorm"/>
              <w:ind w:left="57" w:right="57"/>
            </w:pPr>
            <w:r>
              <w:t>Указывается н</w:t>
            </w:r>
            <w:r w:rsidRPr="005E030E">
              <w:t>омер счета обслуживающей организации</w:t>
            </w:r>
            <w:r>
              <w:t>.</w:t>
            </w:r>
          </w:p>
          <w:p w:rsidR="00307734"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ИНН получателя</w:t>
            </w:r>
          </w:p>
        </w:tc>
        <w:tc>
          <w:tcPr>
            <w:tcW w:w="3741" w:type="pct"/>
            <w:shd w:val="clear" w:color="auto" w:fill="auto"/>
          </w:tcPr>
          <w:p w:rsidR="00CA237B" w:rsidRDefault="002C0490" w:rsidP="00412DF7">
            <w:pPr>
              <w:pStyle w:val="ASFKTablenorm"/>
              <w:ind w:left="57" w:right="57"/>
            </w:pPr>
            <w:r>
              <w:t>Указывается и</w:t>
            </w:r>
            <w:r w:rsidRPr="002C0490">
              <w:t>дентификационный номер налогоплательщика -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КПП получателя</w:t>
            </w:r>
          </w:p>
        </w:tc>
        <w:tc>
          <w:tcPr>
            <w:tcW w:w="3741" w:type="pct"/>
            <w:shd w:val="clear" w:color="auto" w:fill="auto"/>
          </w:tcPr>
          <w:p w:rsidR="00CA237B" w:rsidRDefault="002C0490" w:rsidP="00412DF7">
            <w:pPr>
              <w:pStyle w:val="ASFKTablenorm"/>
              <w:ind w:left="57" w:right="57"/>
            </w:pPr>
            <w:r>
              <w:t>Указывается к</w:t>
            </w:r>
            <w:r w:rsidRPr="002C0490">
              <w:t>од причины постановки на учет в налоговом органе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К/с банка/ЕКС получателя</w:t>
            </w:r>
          </w:p>
        </w:tc>
        <w:tc>
          <w:tcPr>
            <w:tcW w:w="3741" w:type="pct"/>
            <w:shd w:val="clear" w:color="auto" w:fill="auto"/>
          </w:tcPr>
          <w:p w:rsidR="00CA237B" w:rsidRDefault="002C0490" w:rsidP="00412DF7">
            <w:pPr>
              <w:pStyle w:val="ASFKTablenorm"/>
              <w:ind w:left="57" w:right="57"/>
            </w:pPr>
            <w:r>
              <w:t>Указывается н</w:t>
            </w:r>
            <w:r w:rsidRPr="002C0490">
              <w:t>омер счета обслуживающей организации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Банк/ТОФК получателя</w:t>
            </w:r>
          </w:p>
        </w:tc>
        <w:tc>
          <w:tcPr>
            <w:tcW w:w="3741" w:type="pct"/>
            <w:shd w:val="clear" w:color="auto" w:fill="auto"/>
          </w:tcPr>
          <w:p w:rsidR="00CA237B" w:rsidRDefault="002C0490" w:rsidP="00412DF7">
            <w:pPr>
              <w:pStyle w:val="ASFKTablenorm"/>
              <w:ind w:left="57" w:right="57"/>
            </w:pPr>
            <w:r>
              <w:t>Указывается н</w:t>
            </w:r>
            <w:r w:rsidRPr="002C0490">
              <w:t>аименование обслуживающей организации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БИК банка/ТОФК по</w:t>
            </w:r>
            <w:r>
              <w:lastRenderedPageBreak/>
              <w:t>лучателя</w:t>
            </w:r>
          </w:p>
        </w:tc>
        <w:tc>
          <w:tcPr>
            <w:tcW w:w="3741" w:type="pct"/>
            <w:shd w:val="clear" w:color="auto" w:fill="auto"/>
          </w:tcPr>
          <w:p w:rsidR="00CA237B" w:rsidRDefault="002C0490" w:rsidP="00412DF7">
            <w:pPr>
              <w:pStyle w:val="ASFKTablenorm"/>
              <w:ind w:left="57" w:right="57"/>
            </w:pPr>
            <w:r>
              <w:lastRenderedPageBreak/>
              <w:t>Указывается б</w:t>
            </w:r>
            <w:r w:rsidRPr="002C0490">
              <w:t>анковский идентификационный код обслуживающей орга</w:t>
            </w:r>
            <w:r>
              <w:lastRenderedPageBreak/>
              <w:t>н</w:t>
            </w:r>
            <w:r w:rsidRPr="002C0490">
              <w:t>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lastRenderedPageBreak/>
              <w:t>Счет получателя</w:t>
            </w:r>
          </w:p>
        </w:tc>
        <w:tc>
          <w:tcPr>
            <w:tcW w:w="3741" w:type="pct"/>
            <w:shd w:val="clear" w:color="auto" w:fill="auto"/>
          </w:tcPr>
          <w:p w:rsidR="00CA237B" w:rsidRDefault="002C0490" w:rsidP="00412DF7">
            <w:pPr>
              <w:pStyle w:val="ASFKTablenorm"/>
              <w:ind w:left="57" w:right="57"/>
            </w:pPr>
            <w:r w:rsidRPr="002C0490">
              <w:t>Указывается номер счета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ФАИП (КМИ)</w:t>
            </w:r>
          </w:p>
        </w:tc>
        <w:tc>
          <w:tcPr>
            <w:tcW w:w="3741" w:type="pct"/>
            <w:shd w:val="clear" w:color="auto" w:fill="auto"/>
          </w:tcPr>
          <w:p w:rsidR="00CA237B" w:rsidRDefault="002C0490" w:rsidP="00412DF7">
            <w:pPr>
              <w:pStyle w:val="ASFKTablenorm"/>
              <w:ind w:left="57" w:right="57"/>
            </w:pPr>
            <w:r>
              <w:t>Указывается к</w:t>
            </w:r>
            <w:r w:rsidRPr="002C0490">
              <w:t>од объекта по федеральной адресной инвестиционной программе (мероприятия по информатизации)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Код по БК</w:t>
            </w:r>
          </w:p>
        </w:tc>
        <w:tc>
          <w:tcPr>
            <w:tcW w:w="3741" w:type="pct"/>
            <w:shd w:val="clear" w:color="auto" w:fill="auto"/>
          </w:tcPr>
          <w:p w:rsidR="00CA237B" w:rsidRDefault="002C0490" w:rsidP="00412DF7">
            <w:pPr>
              <w:pStyle w:val="ASFKTablenorm"/>
              <w:ind w:left="57" w:right="57"/>
            </w:pPr>
            <w:r>
              <w:t>Указывается к</w:t>
            </w:r>
            <w:r w:rsidRPr="002C0490">
              <w:t>од классификации доходов бюджетов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Код ОКТМО</w:t>
            </w:r>
          </w:p>
        </w:tc>
        <w:tc>
          <w:tcPr>
            <w:tcW w:w="3741" w:type="pct"/>
            <w:shd w:val="clear" w:color="auto" w:fill="auto"/>
          </w:tcPr>
          <w:p w:rsidR="00CA237B" w:rsidRDefault="002C0490" w:rsidP="00412DF7">
            <w:pPr>
              <w:pStyle w:val="ASFKTablenorm"/>
              <w:ind w:left="57" w:right="57"/>
            </w:pPr>
            <w:r w:rsidRPr="002C0490">
              <w:t>Указывается код по Общероссийскому классификатору территорий муниципальных образований получателя</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1F4E88" w:rsidRPr="00116AA3" w:rsidTr="00412DF7">
        <w:tc>
          <w:tcPr>
            <w:tcW w:w="5000" w:type="pct"/>
            <w:gridSpan w:val="2"/>
            <w:shd w:val="clear" w:color="auto" w:fill="auto"/>
          </w:tcPr>
          <w:p w:rsidR="001F4E88" w:rsidRPr="00116AA3" w:rsidRDefault="001F4E88" w:rsidP="00412DF7">
            <w:pPr>
              <w:pStyle w:val="ASFKTablenorm"/>
              <w:ind w:left="57" w:right="57"/>
            </w:pPr>
            <w:r w:rsidRPr="00D45A02">
              <w:t>Группа полей «Расшифровка по КБК</w:t>
            </w:r>
            <w:r>
              <w:t>»</w:t>
            </w:r>
            <w:r w:rsidRPr="00D45A02">
              <w:t xml:space="preserve"> (детализация </w:t>
            </w:r>
            <w:r>
              <w:t>распоряжений</w:t>
            </w:r>
            <w:r w:rsidRPr="00D45A02">
              <w:t>)</w:t>
            </w:r>
          </w:p>
        </w:tc>
      </w:tr>
      <w:tr w:rsidR="00BA3C75" w:rsidRPr="00116AA3" w:rsidTr="00412DF7">
        <w:tc>
          <w:tcPr>
            <w:tcW w:w="1259" w:type="pct"/>
            <w:shd w:val="clear" w:color="auto" w:fill="auto"/>
          </w:tcPr>
          <w:p w:rsidR="00BA3C75" w:rsidRDefault="00BA3C75" w:rsidP="00412DF7">
            <w:pPr>
              <w:pStyle w:val="ASFKTablenorm"/>
              <w:ind w:left="57" w:right="57"/>
            </w:pPr>
            <w:r>
              <w:t>Код по БК</w:t>
            </w:r>
          </w:p>
        </w:tc>
        <w:tc>
          <w:tcPr>
            <w:tcW w:w="3741" w:type="pct"/>
            <w:shd w:val="clear" w:color="auto" w:fill="auto"/>
          </w:tcPr>
          <w:p w:rsidR="00BA3C75" w:rsidRDefault="00BA3C75" w:rsidP="00412DF7">
            <w:pPr>
              <w:spacing w:before="60" w:after="60"/>
              <w:ind w:left="57" w:right="57" w:firstLine="0"/>
            </w:pPr>
            <w:r w:rsidRPr="00BA3C75">
              <w:t>Указывается КБК в соответствии с действующими Указаниями по БК.</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Тип КБК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Тип КБК (название)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Код цели (аналитический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Номер бюджетного обязательства</w:t>
            </w:r>
          </w:p>
        </w:tc>
        <w:tc>
          <w:tcPr>
            <w:tcW w:w="3741" w:type="pct"/>
            <w:shd w:val="clear" w:color="auto" w:fill="auto"/>
          </w:tcPr>
          <w:p w:rsidR="00BA3C75" w:rsidRDefault="00BA3C75" w:rsidP="00412DF7">
            <w:pPr>
              <w:spacing w:before="60" w:after="60"/>
              <w:ind w:left="57" w:right="57" w:firstLine="0"/>
            </w:pPr>
            <w:r>
              <w:t>Указывается у</w:t>
            </w:r>
            <w:r w:rsidRPr="00BA3C75">
              <w:t>четный номер БО, присвоенный в ТОФК</w:t>
            </w:r>
            <w:r>
              <w:t>.</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Код по ОКТМО</w:t>
            </w:r>
          </w:p>
        </w:tc>
        <w:tc>
          <w:tcPr>
            <w:tcW w:w="3741" w:type="pct"/>
            <w:shd w:val="clear" w:color="auto" w:fill="auto"/>
          </w:tcPr>
          <w:p w:rsidR="00BA3C75" w:rsidRDefault="00BA3C75" w:rsidP="00412DF7">
            <w:pPr>
              <w:spacing w:before="60" w:after="60"/>
              <w:ind w:left="57" w:right="57" w:firstLine="0"/>
            </w:pPr>
            <w:r w:rsidRPr="00BA3C75">
              <w:t>Указывается код в соответствии с ОКТМО</w:t>
            </w:r>
            <w:r>
              <w:t>.</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lastRenderedPageBreak/>
              <w:t>Сумма</w:t>
            </w:r>
          </w:p>
        </w:tc>
        <w:tc>
          <w:tcPr>
            <w:tcW w:w="3741" w:type="pct"/>
            <w:shd w:val="clear" w:color="auto" w:fill="auto"/>
          </w:tcPr>
          <w:p w:rsidR="00BA3C75" w:rsidRDefault="00BA3C75" w:rsidP="00412DF7">
            <w:pPr>
              <w:spacing w:before="60" w:after="60"/>
              <w:ind w:left="57" w:right="57" w:firstLine="0"/>
            </w:pPr>
            <w:r>
              <w:t>Указывается сумма по КБК.</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Направление платежа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Направление платежа (наименование)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Резервное поле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bl>
    <w:p w:rsidR="00307734" w:rsidRPr="009921BF" w:rsidRDefault="00307734" w:rsidP="00307734">
      <w:pPr>
        <w:pStyle w:val="32"/>
      </w:pPr>
      <w:bookmarkStart w:id="1206" w:name="_Ref447036164"/>
      <w:bookmarkStart w:id="1207" w:name="_Toc79490210"/>
      <w:r w:rsidRPr="007C76C9">
        <w:t>Запрос на предоставление отчета клиента</w:t>
      </w:r>
      <w:bookmarkEnd w:id="1206"/>
      <w:bookmarkEnd w:id="1207"/>
    </w:p>
    <w:p w:rsidR="009921BF" w:rsidRPr="007C76C9" w:rsidRDefault="009921BF" w:rsidP="009921BF">
      <w:pPr>
        <w:pStyle w:val="ASFKNormal"/>
      </w:pPr>
      <w:r w:rsidRPr="007C76C9">
        <w:t xml:space="preserve">ЭД </w:t>
      </w:r>
      <w:r>
        <w:t>«</w:t>
      </w:r>
      <w:r w:rsidRPr="007C76C9">
        <w:t>Запрос на предоставление отчета клиента</w:t>
      </w:r>
      <w:r>
        <w:t>»</w:t>
      </w:r>
      <w:r w:rsidRPr="007C76C9">
        <w:t xml:space="preserve"> используется для автоматического п</w:t>
      </w:r>
      <w:r w:rsidRPr="009921BF">
        <w:t>о</w:t>
      </w:r>
      <w:r w:rsidRPr="007C76C9">
        <w:t xml:space="preserve">вторного получения клиентами своих отчетов без участия сотрудников </w:t>
      </w:r>
      <w:r w:rsidR="005D0C9F">
        <w:t>ТОФК</w:t>
      </w:r>
      <w:r w:rsidRPr="007C76C9">
        <w:t>, а так же авт</w:t>
      </w:r>
      <w:r w:rsidRPr="009921BF">
        <w:t>о</w:t>
      </w:r>
      <w:r w:rsidRPr="007C76C9">
        <w:t>матического формиров</w:t>
      </w:r>
      <w:r w:rsidRPr="00A75BAC">
        <w:t>а</w:t>
      </w:r>
      <w:r w:rsidRPr="007C76C9">
        <w:t xml:space="preserve">ния отчетов по запросу клиента на любую дату. </w:t>
      </w:r>
    </w:p>
    <w:p w:rsidR="00A75BAC" w:rsidRPr="007C76C9" w:rsidRDefault="00A75BAC" w:rsidP="00BB52A1">
      <w:pPr>
        <w:pStyle w:val="ASFKNormal"/>
      </w:pPr>
      <w:r w:rsidRPr="007C76C9">
        <w:t>Выгрузке подлежат отчеты, ранее сформированные в системе, наход</w:t>
      </w:r>
      <w:r w:rsidRPr="008C18A6">
        <w:t>я</w:t>
      </w:r>
      <w:r w:rsidRPr="007C76C9">
        <w:t xml:space="preserve">щиеся в статусе </w:t>
      </w:r>
      <w:r w:rsidR="001F20AD">
        <w:t>«</w:t>
      </w:r>
      <w:r w:rsidRPr="007C76C9">
        <w:t>Зарегистрирован</w:t>
      </w:r>
      <w:r w:rsidR="001F20AD">
        <w:t>»</w:t>
      </w:r>
      <w:r w:rsidRPr="007C76C9">
        <w:t xml:space="preserve">, с подписью сотрудника </w:t>
      </w:r>
      <w:r w:rsidR="005D0C9F">
        <w:t>ТОФК</w:t>
      </w:r>
      <w:r w:rsidRPr="007C76C9">
        <w:t>, зарегистрировавшего о</w:t>
      </w:r>
      <w:r w:rsidRPr="00A75BAC">
        <w:t>т</w:t>
      </w:r>
      <w:r w:rsidRPr="007C76C9">
        <w:t>чет ранее.</w:t>
      </w:r>
    </w:p>
    <w:p w:rsidR="00A75BAC" w:rsidRDefault="00A75BAC" w:rsidP="00BB52A1">
      <w:pPr>
        <w:pStyle w:val="ASFKNormal"/>
      </w:pPr>
      <w:r w:rsidRPr="007C76C9">
        <w:t>В случае отсутствия в УС отчета за запрошенную дату, автоматически формируется промежуто</w:t>
      </w:r>
      <w:r w:rsidRPr="00A75BAC">
        <w:t>ч</w:t>
      </w:r>
      <w:r w:rsidRPr="007C76C9">
        <w:t xml:space="preserve">ный отчет. </w:t>
      </w:r>
      <w:r w:rsidRPr="00A42C57">
        <w:t>При этом в случае если операционный день, за который сформирован отчет:</w:t>
      </w:r>
    </w:p>
    <w:p w:rsidR="00A75BAC" w:rsidRDefault="00A75BAC" w:rsidP="00A75BAC">
      <w:pPr>
        <w:pStyle w:val="ASFKListmark1"/>
      </w:pPr>
      <w:r w:rsidRPr="00A42C57">
        <w:t>закрыт, то сформированный отчет направить на регистрацию ответственному испо</w:t>
      </w:r>
      <w:r w:rsidRPr="00A75BAC">
        <w:t>л</w:t>
      </w:r>
      <w:r w:rsidRPr="00A42C57">
        <w:t>нителю</w:t>
      </w:r>
      <w:r>
        <w:t>;</w:t>
      </w:r>
    </w:p>
    <w:p w:rsidR="00A75BAC" w:rsidRPr="007C76C9" w:rsidRDefault="00A75BAC" w:rsidP="00A75BAC">
      <w:pPr>
        <w:pStyle w:val="ASFKListmark1"/>
      </w:pPr>
      <w:r w:rsidRPr="00A42C57">
        <w:t xml:space="preserve">не закрыт, то документ </w:t>
      </w:r>
      <w:r w:rsidR="001F20AD">
        <w:t>«</w:t>
      </w:r>
      <w:r w:rsidRPr="00A42C57">
        <w:t>Запрос на предоставление отчета клиента</w:t>
      </w:r>
      <w:r w:rsidR="001F20AD">
        <w:t>»</w:t>
      </w:r>
      <w:r w:rsidRPr="00A42C57">
        <w:t xml:space="preserve"> ожидает закр</w:t>
      </w:r>
      <w:r w:rsidRPr="00A75BAC">
        <w:t>ы</w:t>
      </w:r>
      <w:r w:rsidRPr="00A42C57">
        <w:t>тия операционного дня, и формирование отчета проводится после закрытия опер</w:t>
      </w:r>
      <w:r w:rsidRPr="00A75BAC">
        <w:t>а</w:t>
      </w:r>
      <w:r w:rsidRPr="00A42C57">
        <w:t>ционного дня.</w:t>
      </w:r>
    </w:p>
    <w:p w:rsidR="00A75BAC" w:rsidRDefault="00A75BAC" w:rsidP="00BB52A1">
      <w:pPr>
        <w:pStyle w:val="ASFKNormal"/>
      </w:pPr>
      <w:r w:rsidRPr="007C76C9">
        <w:t xml:space="preserve">ЭД </w:t>
      </w:r>
      <w:r w:rsidR="001F20AD">
        <w:t>«</w:t>
      </w:r>
      <w:r w:rsidRPr="007C76C9">
        <w:t>Запрос на предоставление отчета клиента</w:t>
      </w:r>
      <w:r w:rsidR="001F20AD">
        <w:t>»</w:t>
      </w:r>
      <w:r w:rsidRPr="007C76C9">
        <w:t xml:space="preserve"> представляется на каждый отчет о</w:t>
      </w:r>
      <w:r w:rsidRPr="00A75BAC">
        <w:t>т</w:t>
      </w:r>
      <w:r w:rsidRPr="007C76C9">
        <w:t>дельно.</w:t>
      </w:r>
    </w:p>
    <w:p w:rsidR="007C76C9" w:rsidRPr="007C76C9" w:rsidRDefault="00F9698D" w:rsidP="00BB52A1">
      <w:pPr>
        <w:pStyle w:val="ASFKNormal"/>
      </w:pPr>
      <w:r>
        <w:t>Для работы с документами «</w:t>
      </w:r>
      <w:r w:rsidR="00EE3F96" w:rsidRPr="007C76C9">
        <w:t>Запрос на предоставление отчета клиента</w:t>
      </w:r>
      <w:r w:rsidR="001F20AD">
        <w:t>»</w:t>
      </w:r>
      <w:r w:rsidR="00EE3F96" w:rsidRPr="005E4928">
        <w:t xml:space="preserve"> следует перейти в пункт меню </w:t>
      </w:r>
      <w:r w:rsidR="001F20AD">
        <w:t>«</w:t>
      </w:r>
      <w:r w:rsidR="00EE3F96" w:rsidRPr="005E4928">
        <w:t>Док</w:t>
      </w:r>
      <w:r w:rsidR="00EE3F96" w:rsidRPr="002E381A">
        <w:t>у</w:t>
      </w:r>
      <w:r w:rsidR="00EE3F96" w:rsidRPr="005E4928">
        <w:t>менты</w:t>
      </w:r>
      <w:r w:rsidR="00EE3F96">
        <w:t xml:space="preserve"> – </w:t>
      </w:r>
      <w:r w:rsidR="00EE3F96" w:rsidRPr="005E4928">
        <w:t>Оперативная отчетность</w:t>
      </w:r>
      <w:r w:rsidR="00EE3F96">
        <w:t xml:space="preserve"> – </w:t>
      </w:r>
      <w:r w:rsidR="00EE3F96" w:rsidRPr="005E4928">
        <w:t>Отчеты</w:t>
      </w:r>
      <w:r w:rsidR="00EE3F96">
        <w:t xml:space="preserve"> – </w:t>
      </w:r>
      <w:r w:rsidR="00EE3F96" w:rsidRPr="007C76C9">
        <w:t>Запрос на предоставление отчета клиента</w:t>
      </w:r>
      <w:r w:rsidR="001F20AD">
        <w:t>»</w:t>
      </w:r>
      <w:r w:rsidR="00EE3F96" w:rsidRPr="005E4928">
        <w:t>. Откроется ЭФ списка д</w:t>
      </w:r>
      <w:r w:rsidR="00EE3F96" w:rsidRPr="00EE3F96">
        <w:t>о</w:t>
      </w:r>
      <w:r w:rsidR="00EE3F96" w:rsidRPr="005E4928">
        <w:t>кументов, представле</w:t>
      </w:r>
      <w:r w:rsidR="00EE3F96" w:rsidRPr="002E381A">
        <w:t>н</w:t>
      </w:r>
      <w:r w:rsidR="00EE3F96" w:rsidRPr="005E4928">
        <w:t xml:space="preserve">ная на </w:t>
      </w:r>
      <w:r w:rsidR="00EE3F96">
        <w:t>рисунке</w:t>
      </w:r>
      <w:r w:rsidR="00D82734">
        <w:t> </w:t>
      </w:r>
      <w:r w:rsidR="007C76C9" w:rsidRPr="007C76C9">
        <w:fldChar w:fldCharType="begin"/>
      </w:r>
      <w:r w:rsidR="007C76C9" w:rsidRPr="007C76C9">
        <w:instrText xml:space="preserve"> REF _Ref364078718 \h </w:instrText>
      </w:r>
      <w:r w:rsidR="007C76C9" w:rsidRPr="007C76C9">
        <w:fldChar w:fldCharType="separate"/>
      </w:r>
      <w:r w:rsidR="0092715F">
        <w:rPr>
          <w:noProof/>
        </w:rPr>
        <w:t>180</w:t>
      </w:r>
      <w:r w:rsidR="007C76C9" w:rsidRPr="007C76C9">
        <w:fldChar w:fldCharType="end"/>
      </w:r>
      <w:r w:rsidR="007C76C9" w:rsidRPr="007C76C9">
        <w:t>.</w:t>
      </w:r>
    </w:p>
    <w:p w:rsidR="00936363" w:rsidRPr="00936363" w:rsidRDefault="0092715F" w:rsidP="00936363">
      <w:pPr>
        <w:pStyle w:val="ASFKFigure"/>
      </w:pPr>
      <w:r>
        <w:lastRenderedPageBreak/>
        <w:pict>
          <v:shape id="_x0000_i1319" type="#_x0000_t75" style="width:480pt;height:252pt">
            <v:imagedata r:id="rId258" o:title="0"/>
          </v:shape>
        </w:pict>
      </w:r>
    </w:p>
    <w:p w:rsidR="007C76C9" w:rsidRPr="007C76C9" w:rsidRDefault="007C76C9" w:rsidP="00F018DF">
      <w:pPr>
        <w:pStyle w:val="ASFKFigName"/>
      </w:pPr>
      <w:r w:rsidRPr="007C76C9">
        <w:fldChar w:fldCharType="begin"/>
      </w:r>
      <w:r w:rsidRPr="007C76C9">
        <w:instrText xml:space="preserve"> SEQ Рисунок \* ARABIC </w:instrText>
      </w:r>
      <w:r w:rsidRPr="007C76C9">
        <w:fldChar w:fldCharType="separate"/>
      </w:r>
      <w:bookmarkStart w:id="1208" w:name="_Ref364078718"/>
      <w:bookmarkStart w:id="1209" w:name="_Toc79490549"/>
      <w:r w:rsidR="0092715F">
        <w:rPr>
          <w:noProof/>
        </w:rPr>
        <w:t>180</w:t>
      </w:r>
      <w:bookmarkEnd w:id="1208"/>
      <w:r w:rsidRPr="007C76C9">
        <w:fldChar w:fldCharType="end"/>
      </w:r>
      <w:r w:rsidRPr="007C76C9">
        <w:t xml:space="preserve">. ЭФ списка документов </w:t>
      </w:r>
      <w:r w:rsidR="001F20AD">
        <w:t>«</w:t>
      </w:r>
      <w:r w:rsidRPr="007C76C9">
        <w:t>Запрос на предоставление отчета клиента</w:t>
      </w:r>
      <w:r w:rsidR="001F20AD">
        <w:t>»</w:t>
      </w:r>
      <w:bookmarkEnd w:id="1209"/>
    </w:p>
    <w:p w:rsidR="007C76C9" w:rsidRPr="007C76C9" w:rsidRDefault="007C76C9" w:rsidP="00881A26">
      <w:pPr>
        <w:pStyle w:val="41"/>
      </w:pPr>
      <w:r w:rsidRPr="007C76C9">
        <w:t>Доступные операции</w:t>
      </w:r>
    </w:p>
    <w:p w:rsidR="007C76C9" w:rsidRPr="007C76C9" w:rsidRDefault="007C76C9" w:rsidP="00BB52A1">
      <w:pPr>
        <w:pStyle w:val="ASFKNormal"/>
      </w:pPr>
      <w:r w:rsidRPr="007C76C9">
        <w:t xml:space="preserve">На АРМ </w:t>
      </w:r>
      <w:r w:rsidR="00504D38">
        <w:t>ГРБС</w:t>
      </w:r>
      <w:r w:rsidRPr="007C76C9">
        <w:t xml:space="preserve"> </w:t>
      </w:r>
      <w:r w:rsidR="004327EB" w:rsidRPr="00B11F4A">
        <w:t>доступны следующие операции над документом</w:t>
      </w:r>
      <w:r w:rsidRPr="007C76C9">
        <w:t>:</w:t>
      </w:r>
    </w:p>
    <w:p w:rsidR="00903848" w:rsidRPr="00AB7803" w:rsidRDefault="00903848" w:rsidP="00903848">
      <w:pPr>
        <w:pStyle w:val="ASFKListmark1"/>
      </w:pPr>
      <w:r w:rsidRPr="00AB7803">
        <w:t>ручной ввод;</w:t>
      </w:r>
    </w:p>
    <w:p w:rsidR="00903848" w:rsidRPr="00AB7803" w:rsidRDefault="00903848" w:rsidP="00903848">
      <w:pPr>
        <w:pStyle w:val="ASFKListmark1"/>
      </w:pPr>
      <w:r>
        <w:t xml:space="preserve">просмотр и </w:t>
      </w:r>
      <w:r w:rsidRPr="00AB7803">
        <w:t>редактирование;</w:t>
      </w:r>
    </w:p>
    <w:p w:rsidR="00903848" w:rsidRPr="00AB7803" w:rsidRDefault="00903848" w:rsidP="00903848">
      <w:pPr>
        <w:pStyle w:val="ASFKListmark1"/>
      </w:pPr>
      <w:r>
        <w:t xml:space="preserve">копирование и </w:t>
      </w:r>
      <w:r w:rsidRPr="00AB7803">
        <w:t>удаление;</w:t>
      </w:r>
    </w:p>
    <w:p w:rsidR="00903848" w:rsidRPr="00AB7803" w:rsidRDefault="00903848" w:rsidP="00903848">
      <w:pPr>
        <w:pStyle w:val="ASFKListmark1"/>
      </w:pPr>
      <w:r w:rsidRPr="00AB7803">
        <w:t>печать;</w:t>
      </w:r>
    </w:p>
    <w:p w:rsidR="00903848" w:rsidRDefault="00903848" w:rsidP="00903848">
      <w:pPr>
        <w:pStyle w:val="ASFKListmark1"/>
      </w:pPr>
      <w:r w:rsidRPr="00AB7803">
        <w:t>подпи</w:t>
      </w:r>
      <w:r>
        <w:t xml:space="preserve">сание, </w:t>
      </w:r>
      <w:r w:rsidRPr="00AB7803">
        <w:t xml:space="preserve">проверка </w:t>
      </w:r>
      <w:r>
        <w:t xml:space="preserve">и </w:t>
      </w:r>
      <w:r w:rsidRPr="00AB7803">
        <w:t xml:space="preserve">удаление </w:t>
      </w:r>
      <w:r w:rsidR="006E0EEE">
        <w:t>ЭП</w:t>
      </w:r>
      <w:r w:rsidRPr="00AB7803">
        <w:t>;</w:t>
      </w:r>
    </w:p>
    <w:p w:rsidR="00903848" w:rsidRPr="00AB7803" w:rsidRDefault="00903848" w:rsidP="00903848">
      <w:pPr>
        <w:pStyle w:val="ASFKListmark1"/>
      </w:pPr>
      <w:r w:rsidRPr="007C76C9">
        <w:t>отправить</w:t>
      </w:r>
      <w:r>
        <w:t xml:space="preserve"> в ОРФК.</w:t>
      </w:r>
    </w:p>
    <w:p w:rsidR="007C76C9" w:rsidRPr="007C76C9" w:rsidRDefault="007C76C9" w:rsidP="00881A26">
      <w:pPr>
        <w:pStyle w:val="41"/>
      </w:pPr>
      <w:r w:rsidRPr="007C76C9">
        <w:t>Экранная форма документа</w:t>
      </w:r>
    </w:p>
    <w:p w:rsidR="007C76C9" w:rsidRPr="007C76C9" w:rsidRDefault="007C76C9" w:rsidP="00BB52A1">
      <w:pPr>
        <w:pStyle w:val="ASFKNormal"/>
      </w:pPr>
      <w:r w:rsidRPr="007C76C9">
        <w:t xml:space="preserve">ЭФ документа </w:t>
      </w:r>
      <w:r w:rsidR="001F20AD">
        <w:t>«</w:t>
      </w:r>
      <w:r w:rsidRPr="007C76C9">
        <w:t>Запрос на предоставление отчета клиента</w:t>
      </w:r>
      <w:r w:rsidR="001F20AD">
        <w:t>»</w:t>
      </w:r>
      <w:r w:rsidR="00963FC7">
        <w:t xml:space="preserve"> представлена на рисунках</w:t>
      </w:r>
      <w:r w:rsidR="00963FC7" w:rsidRPr="0064058C">
        <w:t> </w:t>
      </w:r>
      <w:r w:rsidRPr="007C76C9">
        <w:fldChar w:fldCharType="begin"/>
      </w:r>
      <w:r w:rsidRPr="007C76C9">
        <w:instrText xml:space="preserve"> REF _Ref364080810 \h </w:instrText>
      </w:r>
      <w:r w:rsidRPr="007C76C9">
        <w:fldChar w:fldCharType="separate"/>
      </w:r>
      <w:r w:rsidR="0092715F">
        <w:rPr>
          <w:noProof/>
        </w:rPr>
        <w:t>181</w:t>
      </w:r>
      <w:r w:rsidRPr="007C76C9">
        <w:fldChar w:fldCharType="end"/>
      </w:r>
      <w:r w:rsidR="00963FC7">
        <w:t xml:space="preserve"> </w:t>
      </w:r>
      <w:r w:rsidRPr="007C76C9">
        <w:t xml:space="preserve">и </w:t>
      </w:r>
      <w:r w:rsidRPr="007C76C9">
        <w:fldChar w:fldCharType="begin"/>
      </w:r>
      <w:r w:rsidRPr="007C76C9">
        <w:instrText xml:space="preserve"> REF _Ref364080706 \h </w:instrText>
      </w:r>
      <w:r w:rsidRPr="007C76C9">
        <w:fldChar w:fldCharType="separate"/>
      </w:r>
      <w:r w:rsidR="0092715F">
        <w:rPr>
          <w:noProof/>
        </w:rPr>
        <w:t>182</w:t>
      </w:r>
      <w:r w:rsidRPr="007C76C9">
        <w:fldChar w:fldCharType="end"/>
      </w:r>
      <w:r w:rsidRPr="007C76C9">
        <w:t xml:space="preserve">. </w:t>
      </w:r>
      <w:r w:rsidR="00F9698D">
        <w:t>Форма содержит следующие закладки</w:t>
      </w:r>
      <w:r w:rsidRPr="007C76C9">
        <w:t>:</w:t>
      </w:r>
    </w:p>
    <w:p w:rsidR="007C76C9" w:rsidRPr="007C76C9" w:rsidRDefault="001F20AD" w:rsidP="007C76C9">
      <w:pPr>
        <w:pStyle w:val="ASFKListmark1"/>
      </w:pPr>
      <w:r>
        <w:t>«</w:t>
      </w:r>
      <w:r w:rsidR="007C76C9" w:rsidRPr="007C76C9">
        <w:t>Основные атрибуты</w:t>
      </w:r>
      <w:r>
        <w:t>»</w:t>
      </w:r>
      <w:r w:rsidR="007C76C9" w:rsidRPr="007C76C9">
        <w:t>;</w:t>
      </w:r>
    </w:p>
    <w:p w:rsidR="007C76C9" w:rsidRPr="007C76C9" w:rsidRDefault="001F20AD" w:rsidP="007C76C9">
      <w:pPr>
        <w:pStyle w:val="ASFKListmark1"/>
      </w:pPr>
      <w:r>
        <w:t>«</w:t>
      </w:r>
      <w:r w:rsidR="007C76C9" w:rsidRPr="007C76C9">
        <w:t>Подписи/Дополнительные атрибуты</w:t>
      </w:r>
      <w:r>
        <w:t>»</w:t>
      </w:r>
      <w:r w:rsidR="007C76C9" w:rsidRPr="007C76C9">
        <w:t>;</w:t>
      </w:r>
    </w:p>
    <w:p w:rsidR="007C76C9" w:rsidRPr="007C76C9" w:rsidRDefault="001F20AD" w:rsidP="007C76C9">
      <w:pPr>
        <w:pStyle w:val="ASFKListmark1"/>
      </w:pPr>
      <w:r>
        <w:t>«</w:t>
      </w:r>
      <w:r w:rsidR="007C76C9" w:rsidRPr="007C76C9">
        <w:t>Системные атрибуты</w:t>
      </w:r>
      <w:r>
        <w:t>»</w:t>
      </w:r>
      <w:r w:rsidR="007C76C9" w:rsidRPr="007C76C9">
        <w:t>;</w:t>
      </w:r>
    </w:p>
    <w:p w:rsidR="007C76C9" w:rsidRPr="007C76C9" w:rsidRDefault="001F20AD" w:rsidP="007C76C9">
      <w:pPr>
        <w:pStyle w:val="ASFKListmark1"/>
      </w:pPr>
      <w:r>
        <w:t>«</w:t>
      </w:r>
      <w:r w:rsidR="007C76C9" w:rsidRPr="007C76C9">
        <w:t>Протоколы</w:t>
      </w:r>
      <w:r>
        <w:t>»</w:t>
      </w:r>
      <w:r w:rsidR="007C76C9" w:rsidRPr="007C76C9">
        <w:t>.</w:t>
      </w:r>
    </w:p>
    <w:p w:rsidR="00936363" w:rsidRPr="00936363" w:rsidRDefault="0092715F" w:rsidP="00936363">
      <w:pPr>
        <w:pStyle w:val="ASFKFigure"/>
      </w:pPr>
      <w:r>
        <w:lastRenderedPageBreak/>
        <w:pict>
          <v:shape id="_x0000_i1320" type="#_x0000_t75" style="width:480pt;height:5in">
            <v:imagedata r:id="rId259" o:title="0"/>
          </v:shape>
        </w:pict>
      </w:r>
    </w:p>
    <w:p w:rsidR="007C76C9" w:rsidRPr="007C76C9" w:rsidRDefault="007C76C9" w:rsidP="00F018DF">
      <w:pPr>
        <w:pStyle w:val="ASFKFigName"/>
      </w:pPr>
      <w:r w:rsidRPr="007C76C9">
        <w:fldChar w:fldCharType="begin"/>
      </w:r>
      <w:r w:rsidRPr="007C76C9">
        <w:instrText xml:space="preserve"> SEQ Рисунок \* ARABIC </w:instrText>
      </w:r>
      <w:r w:rsidRPr="007C76C9">
        <w:fldChar w:fldCharType="separate"/>
      </w:r>
      <w:bookmarkStart w:id="1210" w:name="_Ref364080810"/>
      <w:bookmarkStart w:id="1211" w:name="_Toc79490550"/>
      <w:r w:rsidR="0092715F">
        <w:rPr>
          <w:noProof/>
        </w:rPr>
        <w:t>181</w:t>
      </w:r>
      <w:bookmarkEnd w:id="1210"/>
      <w:r w:rsidRPr="007C76C9">
        <w:fldChar w:fldCharType="end"/>
      </w:r>
      <w:r w:rsidRPr="007C76C9">
        <w:t xml:space="preserve">. ЭФ документа </w:t>
      </w:r>
      <w:r w:rsidR="001F20AD">
        <w:t>«</w:t>
      </w:r>
      <w:r w:rsidRPr="007C76C9">
        <w:t>Запрос на предоставление отчета клиента</w:t>
      </w:r>
      <w:r w:rsidR="00F9698D">
        <w:t xml:space="preserve">», закладки </w:t>
      </w:r>
      <w:r w:rsidR="001F20AD">
        <w:t>«</w:t>
      </w:r>
      <w:r w:rsidRPr="007C76C9">
        <w:t>Основные атрибуты</w:t>
      </w:r>
      <w:r w:rsidR="001F20AD">
        <w:t>»</w:t>
      </w:r>
      <w:bookmarkEnd w:id="1211"/>
    </w:p>
    <w:p w:rsidR="007C76C9" w:rsidRPr="007C76C9" w:rsidRDefault="007C76C9" w:rsidP="00BB52A1">
      <w:pPr>
        <w:pStyle w:val="ASFKNormal"/>
      </w:pPr>
      <w:r w:rsidRPr="007C76C9">
        <w:t xml:space="preserve">Перечень полей документа </w:t>
      </w:r>
      <w:r w:rsidR="001F20AD">
        <w:t>«</w:t>
      </w:r>
      <w:r w:rsidRPr="007C76C9">
        <w:t>Запрос на предоставление отчета клиента</w:t>
      </w:r>
      <w:r w:rsidR="00F9698D">
        <w:t xml:space="preserve">», закладки </w:t>
      </w:r>
      <w:r w:rsidR="001F20AD">
        <w:t>«</w:t>
      </w:r>
      <w:r w:rsidRPr="007C76C9">
        <w:t>Основные атрибуты</w:t>
      </w:r>
      <w:r w:rsidR="001F20AD">
        <w:t>»</w:t>
      </w:r>
      <w:r w:rsidRPr="007C76C9">
        <w:t xml:space="preserve"> приведен </w:t>
      </w:r>
      <w:r w:rsidR="00FD7488">
        <w:t>в таблице </w:t>
      </w:r>
      <w:r w:rsidRPr="007C76C9">
        <w:fldChar w:fldCharType="begin"/>
      </w:r>
      <w:r w:rsidRPr="007C76C9">
        <w:instrText xml:space="preserve"> REF _Ref364080838 \h </w:instrText>
      </w:r>
      <w:r w:rsidRPr="007C76C9">
        <w:fldChar w:fldCharType="separate"/>
      </w:r>
      <w:r w:rsidR="0092715F">
        <w:rPr>
          <w:noProof/>
        </w:rPr>
        <w:t>97</w:t>
      </w:r>
      <w:r w:rsidRPr="007C76C9">
        <w:fldChar w:fldCharType="end"/>
      </w:r>
      <w:r w:rsidRPr="007C76C9">
        <w:t>.</w:t>
      </w:r>
    </w:p>
    <w:p w:rsidR="007C76C9"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212" w:name="_Ref364080838"/>
      <w:bookmarkStart w:id="1213" w:name="_Toc79490326"/>
      <w:r w:rsidR="0092715F">
        <w:rPr>
          <w:noProof/>
        </w:rPr>
        <w:t>97</w:t>
      </w:r>
      <w:bookmarkEnd w:id="1212"/>
      <w:r>
        <w:rPr>
          <w:noProof/>
        </w:rPr>
        <w:fldChar w:fldCharType="end"/>
      </w:r>
      <w:r w:rsidR="007C76C9" w:rsidRPr="007C76C9">
        <w:t xml:space="preserve">. Описание полей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Основные атрибуты</w:t>
      </w:r>
      <w:r w:rsidR="001F20AD">
        <w:t>»</w:t>
      </w:r>
      <w:bookmarkEnd w:id="1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B01453" w:rsidRPr="00D340B0" w:rsidTr="00412DF7">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D340B0" w:rsidRDefault="00B01453" w:rsidP="00E60F09">
            <w:pPr>
              <w:pStyle w:val="ASFKTableHead"/>
            </w:pPr>
            <w:r w:rsidRPr="00D340B0">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D340B0" w:rsidRDefault="00B01453" w:rsidP="00E60F09">
            <w:pPr>
              <w:pStyle w:val="ASFKTableHead"/>
            </w:pPr>
            <w:r w:rsidRPr="00D340B0">
              <w:t>Описание поля</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Номер</w:t>
            </w:r>
          </w:p>
        </w:tc>
        <w:tc>
          <w:tcPr>
            <w:tcW w:w="3802" w:type="pct"/>
            <w:shd w:val="clear" w:color="auto" w:fill="auto"/>
          </w:tcPr>
          <w:p w:rsidR="00B01453" w:rsidRPr="00D340B0" w:rsidRDefault="00B01453" w:rsidP="00412DF7">
            <w:pPr>
              <w:pStyle w:val="ASFKTablenorm"/>
              <w:ind w:left="57" w:right="57"/>
            </w:pPr>
            <w:r w:rsidRPr="00D340B0">
              <w:t xml:space="preserve">По умолчанию значение рассчитывается автоматически на основании настроек для текущего типа документа в справочнике </w:t>
            </w:r>
            <w:r w:rsidR="001F20AD">
              <w:t>«</w:t>
            </w:r>
            <w:r w:rsidRPr="00D340B0">
              <w:t>Параметры автонумерации документов</w:t>
            </w:r>
            <w:r w:rsidR="001F20AD">
              <w:t>»</w:t>
            </w:r>
            <w:r w:rsidRPr="00D340B0">
              <w:t>.</w:t>
            </w:r>
          </w:p>
          <w:p w:rsidR="00B01453" w:rsidRPr="00D340B0" w:rsidRDefault="00B01453" w:rsidP="00412DF7">
            <w:pPr>
              <w:pStyle w:val="ASFKTablenorm"/>
              <w:ind w:left="57" w:right="57"/>
            </w:pPr>
            <w:r w:rsidRPr="00D340B0">
              <w:t>Может быть заполнено вручную.</w:t>
            </w:r>
          </w:p>
          <w:p w:rsidR="00B01453" w:rsidRPr="00D340B0" w:rsidRDefault="00447913" w:rsidP="00412DF7">
            <w:pPr>
              <w:pStyle w:val="ASFKTablenorm"/>
              <w:ind w:left="57" w:right="57"/>
            </w:pPr>
            <w:r>
              <w:t xml:space="preserve">В случае если </w:t>
            </w:r>
            <w:r w:rsidR="00B01453" w:rsidRPr="00D340B0">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B01453" w:rsidRPr="00D340B0" w:rsidTr="00412DF7">
        <w:tc>
          <w:tcPr>
            <w:tcW w:w="1198" w:type="pct"/>
            <w:shd w:val="clear" w:color="auto" w:fill="auto"/>
          </w:tcPr>
          <w:p w:rsidR="00B01453" w:rsidRPr="00D340B0" w:rsidRDefault="0009449B" w:rsidP="00412DF7">
            <w:pPr>
              <w:pStyle w:val="ASFKTablenorm"/>
              <w:ind w:left="57" w:right="57"/>
            </w:pPr>
            <w:r w:rsidRPr="00020678">
              <w:t xml:space="preserve">Дата </w:t>
            </w:r>
            <w:r>
              <w:t>документа</w:t>
            </w:r>
          </w:p>
        </w:tc>
        <w:tc>
          <w:tcPr>
            <w:tcW w:w="3802" w:type="pct"/>
            <w:shd w:val="clear" w:color="auto" w:fill="auto"/>
          </w:tcPr>
          <w:p w:rsidR="00B01453" w:rsidRPr="00D340B0" w:rsidRDefault="00B01453" w:rsidP="00412DF7">
            <w:pPr>
              <w:pStyle w:val="ASFKTablenorm"/>
              <w:ind w:left="57" w:right="57"/>
            </w:pPr>
            <w:r w:rsidRPr="00D340B0">
              <w:t>Заполняется автоматически значением текущей системной даты.</w:t>
            </w:r>
          </w:p>
          <w:p w:rsidR="00B01453" w:rsidRPr="00D340B0" w:rsidRDefault="00B01453" w:rsidP="00412DF7">
            <w:pPr>
              <w:pStyle w:val="ASFKTablenorm"/>
              <w:ind w:left="57" w:right="57"/>
            </w:pPr>
            <w:r w:rsidRPr="00D340B0">
              <w:t>Может быть заполнено вручную; доступен выбор значения из календаря.</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 xml:space="preserve">Статус </w:t>
            </w:r>
          </w:p>
        </w:tc>
        <w:tc>
          <w:tcPr>
            <w:tcW w:w="3802" w:type="pct"/>
            <w:shd w:val="clear" w:color="auto" w:fill="auto"/>
          </w:tcPr>
          <w:p w:rsidR="00B01453" w:rsidRPr="00D340B0" w:rsidRDefault="00B01453" w:rsidP="00412DF7">
            <w:pPr>
              <w:pStyle w:val="ASFKTablenorm"/>
              <w:ind w:left="57" w:right="57"/>
            </w:pPr>
            <w:r w:rsidRPr="00D340B0">
              <w:t>Заполняется автоматически при обработке документа в OEBS (доводится Квитком).</w:t>
            </w:r>
          </w:p>
          <w:p w:rsidR="00B01453" w:rsidRPr="00D340B0" w:rsidRDefault="00B01453" w:rsidP="00412DF7">
            <w:pPr>
              <w:pStyle w:val="ASFKTablenorm"/>
              <w:ind w:left="57" w:right="57"/>
            </w:pPr>
            <w:r w:rsidRPr="00D340B0">
              <w:t xml:space="preserve">По умолчанию значение </w:t>
            </w:r>
            <w:r w:rsidR="001F20AD">
              <w:t>«</w:t>
            </w:r>
            <w:r w:rsidRPr="00D340B0">
              <w:t>000</w:t>
            </w:r>
            <w:r w:rsidR="001F20AD">
              <w:t>»</w:t>
            </w:r>
            <w:r w:rsidRPr="00D340B0">
              <w:t>.</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t>Группа полей</w:t>
            </w:r>
            <w:r w:rsidR="00B01453" w:rsidRPr="00D340B0">
              <w:t xml:space="preserve"> </w:t>
            </w:r>
            <w:r w:rsidR="001F20AD">
              <w:t>«</w:t>
            </w:r>
            <w:r w:rsidR="00B01453" w:rsidRPr="00D340B0">
              <w:t>Наименования</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Наименование клиен</w:t>
            </w:r>
            <w:r w:rsidRPr="00D340B0">
              <w:lastRenderedPageBreak/>
              <w:t>та</w:t>
            </w:r>
          </w:p>
        </w:tc>
        <w:tc>
          <w:tcPr>
            <w:tcW w:w="3802" w:type="pct"/>
            <w:shd w:val="clear" w:color="auto" w:fill="auto"/>
          </w:tcPr>
          <w:p w:rsidR="00B01453" w:rsidRPr="00D340B0" w:rsidRDefault="00B01453" w:rsidP="00412DF7">
            <w:pPr>
              <w:pStyle w:val="ASFKTablenorm"/>
              <w:ind w:left="57" w:right="57"/>
            </w:pPr>
            <w:r w:rsidRPr="00D340B0">
              <w:lastRenderedPageBreak/>
              <w:t xml:space="preserve">Заполняется автоматически на основании системной константы </w:t>
            </w:r>
            <w:r w:rsidR="0087116B" w:rsidRPr="004908BF">
              <w:rPr>
                <w:rStyle w:val="ASFKReporterror"/>
              </w:rPr>
              <w:t>SelfBUCode</w:t>
            </w:r>
            <w:r w:rsidR="0087116B">
              <w:t xml:space="preserve"> </w:t>
            </w:r>
            <w:r w:rsidR="0087116B">
              <w:lastRenderedPageBreak/>
              <w:t>(Код собственного БУ)</w:t>
            </w:r>
            <w:r w:rsidRPr="00D340B0">
              <w:t xml:space="preserve"> по справочнику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 xml:space="preserve"> (с учётом Бюджета); заполняется автоматически на основании указанного кода </w:t>
            </w:r>
            <w:r w:rsidR="001F20AD">
              <w:t>«</w:t>
            </w:r>
            <w:r w:rsidRPr="00D340B0">
              <w:t>Код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lastRenderedPageBreak/>
              <w:t>Бюджет</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87116B" w:rsidRPr="004908BF">
              <w:rPr>
                <w:rStyle w:val="ASFKReporterror"/>
              </w:rPr>
              <w:t>SelfBudgetCode</w:t>
            </w:r>
            <w:r w:rsidR="0087116B">
              <w:t xml:space="preserve"> (Собственный код бюджета)</w:t>
            </w:r>
            <w:r w:rsidRPr="00D340B0">
              <w:t xml:space="preserve"> по справочнику </w:t>
            </w:r>
            <w:r w:rsidR="001F20AD">
              <w:t>«</w:t>
            </w:r>
            <w:r w:rsidRPr="00D340B0">
              <w:t>Бюджеты</w:t>
            </w:r>
            <w:r w:rsidR="001F20AD">
              <w:t>»</w:t>
            </w:r>
            <w:r w:rsidRPr="00D340B0">
              <w:t>.</w:t>
            </w:r>
          </w:p>
          <w:p w:rsidR="00B01453" w:rsidRPr="00D340B0" w:rsidRDefault="00B01453" w:rsidP="00412DF7">
            <w:pPr>
              <w:pStyle w:val="ASFKTablenorm"/>
              <w:ind w:left="57" w:right="57"/>
            </w:pPr>
            <w:r w:rsidRPr="00D340B0">
              <w:t xml:space="preserve">Может быть заполнено выбором из справочника </w:t>
            </w:r>
            <w:r w:rsidR="001F20AD">
              <w:t>«</w:t>
            </w:r>
            <w:r w:rsidRPr="00D340B0">
              <w:t>Бюджеты</w:t>
            </w:r>
            <w:r w:rsidR="00D4261A">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Орган ФК</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87116B" w:rsidRPr="004908BF">
              <w:rPr>
                <w:rStyle w:val="ASFKReporterror"/>
              </w:rPr>
              <w:t>SelfTOFKcode</w:t>
            </w:r>
            <w:r w:rsidR="0087116B">
              <w:t xml:space="preserve"> (Код собственного ТОФК)</w:t>
            </w:r>
            <w:r w:rsidRPr="00D340B0">
              <w:t xml:space="preserve"> по справочнику </w:t>
            </w:r>
            <w:r w:rsidR="001F20AD">
              <w:t>«</w:t>
            </w:r>
            <w:r w:rsidRPr="00D340B0">
              <w:t>Органы Федерального казначейства</w:t>
            </w:r>
            <w:r w:rsidR="001F20AD">
              <w:t>»</w:t>
            </w:r>
            <w:r w:rsidRPr="00D340B0">
              <w:t>.</w:t>
            </w:r>
          </w:p>
          <w:p w:rsidR="00B01453" w:rsidRPr="00D340B0" w:rsidRDefault="00B01453" w:rsidP="00412DF7">
            <w:pPr>
              <w:pStyle w:val="ASFKTablenorm"/>
              <w:ind w:left="57" w:right="57"/>
            </w:pPr>
            <w:r w:rsidRPr="00D340B0">
              <w:t xml:space="preserve">Заполняется автоматически из справочника </w:t>
            </w:r>
            <w:r w:rsidR="001F20AD">
              <w:t>«</w:t>
            </w:r>
            <w:r w:rsidRPr="00D340B0">
              <w:t>Органы Федерального казначейства</w:t>
            </w:r>
            <w:r w:rsidR="001F20AD">
              <w:t>»</w:t>
            </w:r>
            <w:r w:rsidRPr="00D340B0">
              <w:t xml:space="preserve"> на основании кода </w:t>
            </w:r>
            <w:r w:rsidR="001F20AD">
              <w:t>«</w:t>
            </w:r>
            <w:r w:rsidRPr="00D340B0">
              <w:t>по КОФК</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t>Группа полей</w:t>
            </w:r>
            <w:r w:rsidR="00B01453" w:rsidRPr="00D340B0">
              <w:t xml:space="preserve"> </w:t>
            </w:r>
            <w:r w:rsidR="001F20AD">
              <w:t>«</w:t>
            </w:r>
            <w:r w:rsidR="00B01453" w:rsidRPr="00D340B0">
              <w:t>Коды</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Код клиента</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87116B" w:rsidRPr="004908BF">
              <w:rPr>
                <w:rStyle w:val="ASFKReporterror"/>
              </w:rPr>
              <w:t>SelfBUCode</w:t>
            </w:r>
            <w:r w:rsidR="0087116B">
              <w:t xml:space="preserve"> (Код собственного БУ)</w:t>
            </w:r>
            <w:r w:rsidRPr="00D340B0">
              <w:t>.</w:t>
            </w:r>
          </w:p>
          <w:p w:rsidR="00B01453" w:rsidRPr="00D340B0" w:rsidRDefault="00B01453" w:rsidP="00412DF7">
            <w:pPr>
              <w:pStyle w:val="ASFKTablenorm"/>
              <w:ind w:left="57" w:right="57"/>
            </w:pPr>
            <w:r w:rsidRPr="00D340B0">
              <w:t>Может быть заполнено выбором из справочника:</w:t>
            </w:r>
          </w:p>
          <w:p w:rsidR="00B01453" w:rsidRPr="00EE3F96" w:rsidRDefault="001F20AD" w:rsidP="00EE3F96">
            <w:pPr>
              <w:pStyle w:val="ASFKTableListMark"/>
            </w:pPr>
            <w:r>
              <w:t>«</w:t>
            </w:r>
            <w:r w:rsidR="00B01453" w:rsidRPr="00EE3F96">
              <w:t>СРРПБС</w:t>
            </w:r>
            <w:r>
              <w:t>»</w:t>
            </w:r>
            <w:r w:rsidR="00B01453" w:rsidRPr="00EE3F96">
              <w:t>, если бюджет = Федеральный бюджет;</w:t>
            </w:r>
          </w:p>
          <w:p w:rsidR="00B01453" w:rsidRPr="00EE3F96" w:rsidRDefault="001F20AD" w:rsidP="00EE3F96">
            <w:pPr>
              <w:pStyle w:val="ASFKTableListMark"/>
            </w:pPr>
            <w:r>
              <w:t>«</w:t>
            </w:r>
            <w:r w:rsidR="00B01453" w:rsidRPr="00EE3F96">
              <w:t>ПУБП</w:t>
            </w:r>
            <w:r>
              <w:t>»</w:t>
            </w:r>
            <w:r w:rsidR="00B01453" w:rsidRPr="00EE3F96">
              <w:t>, если бюджет отличен от ФБ;</w:t>
            </w:r>
          </w:p>
          <w:p w:rsidR="00B01453" w:rsidRPr="00EE3F96" w:rsidRDefault="001F20AD" w:rsidP="00EE3F96">
            <w:pPr>
              <w:pStyle w:val="ASFKTableListMark"/>
            </w:pPr>
            <w:r>
              <w:t>«</w:t>
            </w:r>
            <w:r w:rsidR="00B01453" w:rsidRPr="00EE3F96">
              <w:t>НУБП</w:t>
            </w:r>
            <w:r>
              <w:t>»</w:t>
            </w:r>
            <w:r w:rsidR="00B01453" w:rsidRPr="00EE3F96">
              <w:t xml:space="preserve">, если </w:t>
            </w:r>
            <w:r w:rsidR="00EE3F96">
              <w:t>Глава текущей организации = 000.</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Номер ЛС</w:t>
            </w:r>
          </w:p>
        </w:tc>
        <w:tc>
          <w:tcPr>
            <w:tcW w:w="3802" w:type="pct"/>
            <w:shd w:val="clear" w:color="auto" w:fill="auto"/>
          </w:tcPr>
          <w:p w:rsidR="00B01453" w:rsidRPr="00D340B0" w:rsidRDefault="00B01453" w:rsidP="00412DF7">
            <w:pPr>
              <w:pStyle w:val="ASFKTablenorm"/>
              <w:ind w:left="57" w:right="57"/>
            </w:pPr>
            <w:r w:rsidRPr="00D340B0">
              <w:t xml:space="preserve">Заполняется выбором из справочника </w:t>
            </w:r>
            <w:r w:rsidR="001F20AD">
              <w:t>«</w:t>
            </w:r>
            <w:r w:rsidRPr="00D340B0">
              <w:t>Лицевые счета</w:t>
            </w:r>
            <w:r w:rsidR="001F20AD">
              <w:t>»</w:t>
            </w:r>
            <w:r w:rsidRPr="00D340B0">
              <w:t xml:space="preserve">, список ограничен типом ЛС в разрезе АРМ + код </w:t>
            </w:r>
            <w:r w:rsidR="004271D0">
              <w:t>клиента + код б</w:t>
            </w:r>
            <w:r w:rsidRPr="00D340B0">
              <w:t>юджета:</w:t>
            </w:r>
          </w:p>
          <w:p w:rsidR="00B01453" w:rsidRPr="00D340B0" w:rsidRDefault="00B01453" w:rsidP="00EE3F96">
            <w:pPr>
              <w:pStyle w:val="ASFKTableListMark"/>
            </w:pPr>
            <w:r w:rsidRPr="00D340B0">
              <w:t>на ГРБС/РБС: 01, 06, 07, 10;</w:t>
            </w:r>
          </w:p>
          <w:p w:rsidR="00B01453" w:rsidRPr="00D340B0" w:rsidRDefault="00B01453" w:rsidP="00EE3F96">
            <w:pPr>
              <w:pStyle w:val="ASFKTableListMark"/>
            </w:pPr>
            <w:r w:rsidRPr="00D340B0">
              <w:t>на ФО: 02;</w:t>
            </w:r>
          </w:p>
          <w:p w:rsidR="00B01453" w:rsidRPr="00D340B0" w:rsidRDefault="00B01453" w:rsidP="00EE3F96">
            <w:pPr>
              <w:pStyle w:val="ASFKTableListMark"/>
            </w:pPr>
            <w:r w:rsidRPr="00D340B0">
              <w:t>на ПБС: 03, 05, 08, 09, 14;</w:t>
            </w:r>
          </w:p>
          <w:p w:rsidR="00B01453" w:rsidRPr="00D340B0" w:rsidRDefault="00B01453" w:rsidP="00EE3F96">
            <w:pPr>
              <w:pStyle w:val="ASFKTableListMark"/>
            </w:pPr>
            <w:r w:rsidRPr="00D340B0">
              <w:t xml:space="preserve">на АП: 04; </w:t>
            </w:r>
          </w:p>
          <w:p w:rsidR="00B01453" w:rsidRPr="00D340B0" w:rsidRDefault="00B01453" w:rsidP="00EE3F96">
            <w:pPr>
              <w:pStyle w:val="ASFKTableListMark"/>
            </w:pPr>
            <w:r w:rsidRPr="00D340B0">
              <w:t>на НУБП: 14, 20/30, 22/32, 21/31, 41;</w:t>
            </w:r>
          </w:p>
          <w:p w:rsidR="00B01453" w:rsidRPr="00D340B0" w:rsidRDefault="00B01453" w:rsidP="00412DF7">
            <w:pPr>
              <w:pStyle w:val="ASFKTablenorm"/>
              <w:ind w:left="57" w:right="57"/>
            </w:pPr>
            <w:r w:rsidRPr="00D340B0">
              <w:t>если по указанным параметрам существует несколько записей, то по умолчанию заполняется первым из сформированного списка ЛС.</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ИНН</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поля </w:t>
            </w:r>
            <w:r w:rsidR="001F20AD">
              <w:t>«</w:t>
            </w:r>
            <w:r w:rsidRPr="00D340B0">
              <w:t>Наименование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КПП</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поля </w:t>
            </w:r>
            <w:r w:rsidR="001F20AD">
              <w:t>«</w:t>
            </w:r>
            <w:r w:rsidRPr="00D340B0">
              <w:t>Наименование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412A1" w:rsidP="00412DF7">
            <w:pPr>
              <w:pStyle w:val="ASFKTablenorm"/>
              <w:ind w:left="57" w:right="57"/>
            </w:pPr>
            <w:r w:rsidRPr="00D340B0">
              <w:t>П</w:t>
            </w:r>
            <w:r w:rsidR="00B01453" w:rsidRPr="00D340B0">
              <w:t>о КОФК</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87116B" w:rsidRPr="004908BF">
              <w:rPr>
                <w:rStyle w:val="ASFKReporterror"/>
              </w:rPr>
              <w:t>SelfTOFKcode</w:t>
            </w:r>
            <w:r w:rsidR="0087116B">
              <w:t xml:space="preserve"> (Код собственного ТОФК)</w:t>
            </w:r>
            <w:r w:rsidRPr="00D340B0">
              <w:t>.</w:t>
            </w:r>
          </w:p>
          <w:p w:rsidR="00B01453" w:rsidRPr="00D340B0" w:rsidRDefault="00B01453" w:rsidP="00412DF7">
            <w:pPr>
              <w:pStyle w:val="ASFKTablenorm"/>
              <w:ind w:left="57" w:right="57"/>
            </w:pPr>
            <w:r w:rsidRPr="00D340B0">
              <w:t xml:space="preserve">Может быть заполнено выбором из справочника </w:t>
            </w:r>
            <w:r w:rsidR="001F20AD">
              <w:t>«</w:t>
            </w:r>
            <w:r w:rsidRPr="00D340B0">
              <w:t>Органы Федерального казначейства</w:t>
            </w:r>
            <w:r w:rsidR="001F20AD">
              <w:t>»</w:t>
            </w:r>
            <w:r w:rsidRPr="00D340B0">
              <w:t>.</w:t>
            </w:r>
            <w:r w:rsidR="00676E7A">
              <w:t xml:space="preserve"> </w:t>
            </w:r>
          </w:p>
          <w:p w:rsidR="00B01453" w:rsidRPr="00D340B0" w:rsidRDefault="00B01453" w:rsidP="00412DF7">
            <w:pPr>
              <w:pStyle w:val="ASFKTablenorm"/>
              <w:ind w:left="57" w:right="57"/>
            </w:pPr>
            <w:r w:rsidRPr="00D340B0">
              <w:lastRenderedPageBreak/>
              <w:t xml:space="preserve">Может быть заполнено вручную. </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lastRenderedPageBreak/>
              <w:t>Группа полей</w:t>
            </w:r>
            <w:r w:rsidR="00B01453" w:rsidRPr="00D340B0">
              <w:t xml:space="preserve"> </w:t>
            </w:r>
            <w:r w:rsidR="001F20AD">
              <w:t>«</w:t>
            </w:r>
            <w:r w:rsidR="00B01453" w:rsidRPr="00D340B0">
              <w:t>Информация об отчёте</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По состоянию на отчётную дату</w:t>
            </w:r>
          </w:p>
        </w:tc>
        <w:tc>
          <w:tcPr>
            <w:tcW w:w="3802" w:type="pct"/>
            <w:shd w:val="clear" w:color="auto" w:fill="auto"/>
          </w:tcPr>
          <w:p w:rsidR="00B01453" w:rsidRPr="00D340B0" w:rsidRDefault="00B01453" w:rsidP="00412DF7">
            <w:pPr>
              <w:pStyle w:val="ASFKTablenorm"/>
              <w:ind w:left="57" w:right="57"/>
            </w:pPr>
            <w:r w:rsidRPr="00D340B0">
              <w:t>Заполняется вручную (доступен выбор значения из календаря).</w:t>
            </w:r>
          </w:p>
          <w:p w:rsidR="00B01453" w:rsidRPr="00D340B0" w:rsidRDefault="00B01453" w:rsidP="00412DF7">
            <w:pPr>
              <w:pStyle w:val="ASFKTablenorm"/>
              <w:ind w:left="57" w:right="57"/>
            </w:pPr>
            <w:r w:rsidRPr="00D340B0">
              <w:t>Не может быть указана дата превышающая дату запроса (документа).</w:t>
            </w:r>
          </w:p>
          <w:p w:rsidR="00B01453" w:rsidRPr="00D340B0" w:rsidRDefault="00B01453" w:rsidP="00412DF7">
            <w:pPr>
              <w:pStyle w:val="ASFKTablenorm"/>
              <w:ind w:left="57" w:right="57"/>
            </w:pPr>
            <w:r w:rsidRPr="00D340B0">
              <w:t>Не может быть указана дата не соответствующая текущему году.</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 xml:space="preserve">Наименование отчёта </w:t>
            </w:r>
          </w:p>
        </w:tc>
        <w:tc>
          <w:tcPr>
            <w:tcW w:w="3802" w:type="pct"/>
            <w:shd w:val="clear" w:color="auto" w:fill="auto"/>
          </w:tcPr>
          <w:p w:rsidR="00B01453" w:rsidRPr="00D340B0" w:rsidRDefault="00B01453" w:rsidP="00412DF7">
            <w:pPr>
              <w:pStyle w:val="ASFKTablenorm"/>
              <w:ind w:left="57" w:right="57"/>
            </w:pPr>
            <w:r w:rsidRPr="00D340B0">
              <w:t>По умолчанию пустое поле.</w:t>
            </w:r>
          </w:p>
          <w:p w:rsidR="00B01453" w:rsidRPr="00D340B0" w:rsidRDefault="00B01453" w:rsidP="00412DF7">
            <w:pPr>
              <w:pStyle w:val="ASFKTablenorm"/>
              <w:ind w:left="57" w:right="57"/>
            </w:pPr>
            <w:r w:rsidRPr="00D340B0">
              <w:t xml:space="preserve">Заполняется выбранным значением из выпадающего списка (см. таб. </w:t>
            </w:r>
            <w:r w:rsidRPr="00D340B0">
              <w:fldChar w:fldCharType="begin"/>
            </w:r>
            <w:r w:rsidRPr="00D340B0">
              <w:instrText xml:space="preserve"> REF _Ref364086432 \h  \* MERGEFORMAT </w:instrText>
            </w:r>
            <w:r w:rsidRPr="00D340B0">
              <w:fldChar w:fldCharType="separate"/>
            </w:r>
            <w:r w:rsidR="0092715F">
              <w:t>98</w:t>
            </w:r>
            <w:r w:rsidRPr="00D340B0">
              <w:fldChar w:fldCharType="end"/>
            </w:r>
            <w:r w:rsidRPr="00D340B0">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Код формы отчёта</w:t>
            </w:r>
          </w:p>
        </w:tc>
        <w:tc>
          <w:tcPr>
            <w:tcW w:w="3802" w:type="pct"/>
            <w:shd w:val="clear" w:color="auto" w:fill="auto"/>
          </w:tcPr>
          <w:p w:rsidR="00B01453" w:rsidRPr="00D340B0" w:rsidRDefault="00B01453" w:rsidP="00412DF7">
            <w:pPr>
              <w:pStyle w:val="ASFKTablenorm"/>
              <w:ind w:left="57" w:right="57"/>
            </w:pPr>
            <w:r w:rsidRPr="00D340B0">
              <w:t>По умолчанию пустое поле.</w:t>
            </w:r>
          </w:p>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в поле </w:t>
            </w:r>
            <w:r w:rsidR="001F20AD">
              <w:t>«</w:t>
            </w:r>
            <w:r w:rsidRPr="00D340B0">
              <w:t>Наименование отчёта</w:t>
            </w:r>
            <w:r w:rsidR="001F20AD">
              <w:t>»</w:t>
            </w:r>
            <w:r w:rsidRPr="00D340B0">
              <w:t xml:space="preserve"> в соответствии со списком значений (см. таб. </w:t>
            </w:r>
            <w:r w:rsidRPr="00D340B0">
              <w:fldChar w:fldCharType="begin"/>
            </w:r>
            <w:r w:rsidRPr="00D340B0">
              <w:instrText xml:space="preserve"> REF _Ref364086432 \h  \* MERGEFORMAT </w:instrText>
            </w:r>
            <w:r w:rsidRPr="00D340B0">
              <w:fldChar w:fldCharType="separate"/>
            </w:r>
            <w:r w:rsidR="0092715F">
              <w:t>98</w:t>
            </w:r>
            <w:r w:rsidRPr="00D340B0">
              <w:fldChar w:fldCharType="end"/>
            </w:r>
            <w:r w:rsidRPr="00D340B0">
              <w:t>).</w:t>
            </w:r>
          </w:p>
        </w:tc>
      </w:tr>
      <w:tr w:rsidR="0009449B" w:rsidRPr="00D340B0" w:rsidTr="00412DF7">
        <w:tc>
          <w:tcPr>
            <w:tcW w:w="1198" w:type="pct"/>
            <w:shd w:val="clear" w:color="auto" w:fill="auto"/>
          </w:tcPr>
          <w:p w:rsidR="0009449B" w:rsidRPr="0009449B" w:rsidRDefault="0009449B" w:rsidP="00412DF7">
            <w:pPr>
              <w:pStyle w:val="ASFKTablenorm"/>
              <w:ind w:left="57" w:right="57"/>
            </w:pPr>
            <w:r w:rsidRPr="0009449B">
              <w:t>Вид обязательств</w:t>
            </w:r>
          </w:p>
        </w:tc>
        <w:tc>
          <w:tcPr>
            <w:tcW w:w="3802" w:type="pct"/>
            <w:shd w:val="clear" w:color="auto" w:fill="auto"/>
          </w:tcPr>
          <w:p w:rsidR="0009449B" w:rsidRPr="0009449B" w:rsidRDefault="0009449B" w:rsidP="00412DF7">
            <w:pPr>
              <w:pStyle w:val="ASFKTablenorm"/>
              <w:ind w:left="57" w:right="57"/>
            </w:pPr>
            <w:r w:rsidRPr="0009449B">
              <w:t>Поле выводится на визуальную форму только для отчета «Справка об исполнении принятых на учет обязательств». Для остальных отчетов поле недоступно и не выводится.</w:t>
            </w:r>
          </w:p>
          <w:p w:rsidR="0009449B" w:rsidRPr="0009449B" w:rsidRDefault="0009449B" w:rsidP="00412DF7">
            <w:pPr>
              <w:pStyle w:val="ASFKTablenorm"/>
              <w:ind w:left="57" w:right="57"/>
            </w:pPr>
            <w:r w:rsidRPr="0009449B">
              <w:t xml:space="preserve">По умолчанию </w:t>
            </w:r>
            <w:r w:rsidR="00B412A1">
              <w:t>–</w:t>
            </w:r>
            <w:r w:rsidRPr="0009449B">
              <w:t xml:space="preserve"> пустое поле.</w:t>
            </w:r>
          </w:p>
          <w:p w:rsidR="0009449B" w:rsidRPr="0009449B" w:rsidRDefault="0009449B" w:rsidP="00412DF7">
            <w:pPr>
              <w:pStyle w:val="ASFKTablenorm"/>
              <w:ind w:left="57" w:right="57"/>
            </w:pPr>
            <w:r w:rsidRPr="0009449B">
              <w:t>Заполняется вручную выбранным значением из выпадающего списка:</w:t>
            </w:r>
          </w:p>
          <w:p w:rsidR="0009449B" w:rsidRPr="0009449B" w:rsidRDefault="0009449B" w:rsidP="00DC305D">
            <w:pPr>
              <w:pStyle w:val="ASFKTableListMark"/>
            </w:pPr>
            <w:r w:rsidRPr="0009449B">
              <w:t>«Бюджетные обязательства»;</w:t>
            </w:r>
          </w:p>
          <w:p w:rsidR="0009449B" w:rsidRPr="0009449B" w:rsidRDefault="0009449B" w:rsidP="00DC305D">
            <w:pPr>
              <w:pStyle w:val="ASFKTableListMark"/>
            </w:pPr>
            <w:r w:rsidRPr="0009449B">
              <w:t>«Денежные обязательства».</w:t>
            </w:r>
          </w:p>
        </w:tc>
      </w:tr>
    </w:tbl>
    <w:p w:rsidR="007C76C9" w:rsidRPr="007C76C9" w:rsidRDefault="007347B4" w:rsidP="00BB52A1">
      <w:pPr>
        <w:pStyle w:val="ASFKNormal"/>
      </w:pPr>
      <w:r>
        <w:t>С</w:t>
      </w:r>
      <w:r w:rsidR="007C76C9" w:rsidRPr="007C76C9">
        <w:t>оответствие типа л/с наименованию и коду формы отчета/выписки/приложения к выписке</w:t>
      </w:r>
      <w:r w:rsidRPr="007347B4">
        <w:t xml:space="preserve"> </w:t>
      </w:r>
      <w:r>
        <w:t>приведено в таблице </w:t>
      </w:r>
      <w:r w:rsidRPr="007C76C9">
        <w:fldChar w:fldCharType="begin"/>
      </w:r>
      <w:r w:rsidRPr="007C76C9">
        <w:instrText xml:space="preserve"> REF _Ref364086432 \h </w:instrText>
      </w:r>
      <w:r w:rsidRPr="007C76C9">
        <w:fldChar w:fldCharType="separate"/>
      </w:r>
      <w:r w:rsidR="0092715F">
        <w:rPr>
          <w:noProof/>
        </w:rPr>
        <w:t>98</w:t>
      </w:r>
      <w:r w:rsidRPr="007C76C9">
        <w:fldChar w:fldCharType="end"/>
      </w:r>
      <w:r w:rsidR="007C76C9" w:rsidRPr="007C76C9">
        <w:t>.</w:t>
      </w:r>
    </w:p>
    <w:p w:rsidR="007C76C9"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214" w:name="_Ref364086432"/>
      <w:bookmarkStart w:id="1215" w:name="_Toc79490327"/>
      <w:r w:rsidR="0092715F">
        <w:rPr>
          <w:noProof/>
        </w:rPr>
        <w:t>98</w:t>
      </w:r>
      <w:bookmarkEnd w:id="1214"/>
      <w:r>
        <w:rPr>
          <w:noProof/>
        </w:rPr>
        <w:fldChar w:fldCharType="end"/>
      </w:r>
      <w:r w:rsidR="007C76C9" w:rsidRPr="007C76C9">
        <w:t>. Соответствие типа л/с наименованию и коду формы отчета/выписки/приложения к выписке</w:t>
      </w:r>
      <w:bookmarkEnd w:id="1215"/>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71"/>
        <w:gridCol w:w="7560"/>
        <w:gridCol w:w="1421"/>
      </w:tblGrid>
      <w:tr w:rsidR="00D57D08" w:rsidRPr="00A42C57" w:rsidTr="00412DF7">
        <w:trPr>
          <w:tblHeader/>
        </w:trPr>
        <w:tc>
          <w:tcPr>
            <w:tcW w:w="77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Тип л/с</w:t>
            </w:r>
          </w:p>
        </w:tc>
        <w:tc>
          <w:tcPr>
            <w:tcW w:w="756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Наименование отчета о состоянии л/с</w:t>
            </w:r>
          </w:p>
        </w:tc>
        <w:tc>
          <w:tcPr>
            <w:tcW w:w="142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Код формы по КФД</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01</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главного распорядителя (распорядителя)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0531785</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главного распорядителя (распорядителя)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0531758</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02</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0531793</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0531775</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03/14</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0531786</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0531759</w:t>
            </w:r>
          </w:p>
        </w:tc>
      </w:tr>
      <w:tr w:rsidR="004F318E" w:rsidRPr="00A42C57" w:rsidTr="00412DF7">
        <w:tc>
          <w:tcPr>
            <w:tcW w:w="771" w:type="dxa"/>
            <w:vMerge/>
            <w:shd w:val="clear" w:color="auto" w:fill="auto"/>
          </w:tcPr>
          <w:p w:rsidR="004F318E" w:rsidRPr="004F318E" w:rsidRDefault="004F318E" w:rsidP="00412DF7">
            <w:pPr>
              <w:pStyle w:val="ASFKTablenorm"/>
              <w:ind w:left="57" w:right="57"/>
            </w:pPr>
          </w:p>
        </w:tc>
        <w:tc>
          <w:tcPr>
            <w:tcW w:w="7560" w:type="dxa"/>
            <w:shd w:val="clear" w:color="auto" w:fill="auto"/>
          </w:tcPr>
          <w:p w:rsidR="004F318E" w:rsidRPr="004F318E" w:rsidRDefault="004F318E" w:rsidP="00412DF7">
            <w:pPr>
              <w:pStyle w:val="ASFKTablenorm"/>
              <w:ind w:left="57" w:right="57"/>
            </w:pPr>
            <w:r w:rsidRPr="004F318E">
              <w:t>Отчет «Справка о не исполненных в отчетном финансовом году бюджетных обязательствах по государственным контрактам на поставку товаров, выполнение работ, оказание услуг и соглашениям (нормативным правовым актам) о предоставлении из федерального бюджета бюджету субъекта Российской Федерации субсидий, субвенций и иных межбюджетных трансфертов, соглашений (нормативных правовых актов) о предоставлении субсидий юридическим лицам»</w:t>
            </w:r>
          </w:p>
        </w:tc>
        <w:tc>
          <w:tcPr>
            <w:tcW w:w="1421" w:type="dxa"/>
            <w:shd w:val="clear" w:color="auto" w:fill="auto"/>
          </w:tcPr>
          <w:p w:rsidR="004F318E" w:rsidRPr="004F318E" w:rsidRDefault="004F318E" w:rsidP="00412DF7">
            <w:pPr>
              <w:pStyle w:val="ASFKTablenorm"/>
              <w:ind w:left="57" w:right="57"/>
            </w:pPr>
            <w:r w:rsidRPr="004F318E">
              <w:t>0506103</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Справка об исполнении принятых на учет обязательств</w:t>
            </w:r>
            <w:r w:rsidR="00D4261A">
              <w:t>.</w:t>
            </w:r>
          </w:p>
        </w:tc>
        <w:tc>
          <w:tcPr>
            <w:tcW w:w="1421" w:type="dxa"/>
            <w:shd w:val="clear" w:color="auto" w:fill="auto"/>
          </w:tcPr>
          <w:p w:rsidR="00AD6DD1" w:rsidRPr="00AD6DD1" w:rsidRDefault="001B28F7" w:rsidP="00412DF7">
            <w:pPr>
              <w:pStyle w:val="ASFKTablenorm"/>
              <w:ind w:left="57" w:right="57"/>
            </w:pPr>
            <w:r w:rsidRPr="001B28F7">
              <w:t>0506602</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04</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администратора доходов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0531787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администратора доходов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0531761</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lastRenderedPageBreak/>
              <w:t>05</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для учета операций со средствами, поступающими во временное распоряжение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0531788</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для учета операций со средствами, поступающими во временное распоряжение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0531762</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06/07</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r w:rsidR="00D4261A">
              <w:t>.</w:t>
            </w:r>
          </w:p>
        </w:tc>
        <w:tc>
          <w:tcPr>
            <w:tcW w:w="1421" w:type="dxa"/>
            <w:shd w:val="clear" w:color="auto" w:fill="auto"/>
          </w:tcPr>
          <w:p w:rsidR="00AD6DD1" w:rsidRPr="00AD6DD1" w:rsidRDefault="00AD6DD1" w:rsidP="00412DF7">
            <w:pPr>
              <w:pStyle w:val="ASFKTablenorm"/>
              <w:ind w:left="57" w:right="57"/>
            </w:pPr>
            <w:r w:rsidRPr="00AD6DD1">
              <w:t>0531789</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r w:rsidR="00D4261A">
              <w:t>.</w:t>
            </w:r>
          </w:p>
        </w:tc>
        <w:tc>
          <w:tcPr>
            <w:tcW w:w="1421" w:type="dxa"/>
            <w:shd w:val="clear" w:color="auto" w:fill="auto"/>
          </w:tcPr>
          <w:p w:rsidR="00AD6DD1" w:rsidRPr="00AD6DD1" w:rsidRDefault="00AD6DD1" w:rsidP="00412DF7">
            <w:pPr>
              <w:pStyle w:val="ASFKTablenorm"/>
              <w:ind w:left="57" w:right="57"/>
            </w:pPr>
            <w:r w:rsidRPr="00AD6DD1">
              <w:t>0531763</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08/09</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администратора источников финансирования дефицита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0531791</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администратора источников финансирования дефицита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0531764</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10</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иного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0531797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иного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0531765</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20/30</w:t>
            </w:r>
          </w:p>
          <w:p w:rsidR="00AD6DD1" w:rsidRPr="00AD6DD1" w:rsidRDefault="00AD6DD1" w:rsidP="00412DF7">
            <w:pPr>
              <w:pStyle w:val="ASFKTablenorm"/>
              <w:ind w:left="57" w:right="57"/>
            </w:pPr>
            <w:r w:rsidRPr="00AD6DD1">
              <w:t>22/32</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0531965</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20/22</w:t>
            </w: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бюджетного учреждения</w:t>
            </w:r>
            <w:r w:rsidR="00D4261A">
              <w:t>.</w:t>
            </w:r>
            <w:r w:rsidRPr="00AD6DD1">
              <w:t xml:space="preserve"> </w:t>
            </w:r>
          </w:p>
        </w:tc>
        <w:tc>
          <w:tcPr>
            <w:tcW w:w="1421" w:type="dxa"/>
            <w:shd w:val="clear" w:color="auto" w:fill="auto"/>
          </w:tcPr>
          <w:p w:rsidR="00AD6DD1" w:rsidRPr="00AD6DD1" w:rsidRDefault="00AD6DD1" w:rsidP="00412DF7">
            <w:pPr>
              <w:pStyle w:val="ASFKTablenorm"/>
              <w:ind w:left="57" w:right="57"/>
            </w:pPr>
            <w:r w:rsidRPr="00AD6DD1">
              <w:t>0531962</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30/32</w:t>
            </w:r>
          </w:p>
        </w:tc>
        <w:tc>
          <w:tcPr>
            <w:tcW w:w="7560" w:type="dxa"/>
            <w:shd w:val="clear" w:color="auto" w:fill="auto"/>
          </w:tcPr>
          <w:p w:rsidR="00AD6DD1" w:rsidRPr="00AD6DD1" w:rsidRDefault="00AD6DD1" w:rsidP="00412DF7">
            <w:pPr>
              <w:pStyle w:val="ASFKTablenorm"/>
              <w:ind w:left="57" w:right="57"/>
            </w:pPr>
            <w:r w:rsidRPr="00AD6DD1">
              <w:t>Выписка из лицево</w:t>
            </w:r>
            <w:r w:rsidR="00D4261A">
              <w:t>го счета автономного учреждения.</w:t>
            </w:r>
          </w:p>
        </w:tc>
        <w:tc>
          <w:tcPr>
            <w:tcW w:w="1421" w:type="dxa"/>
            <w:shd w:val="clear" w:color="auto" w:fill="auto"/>
          </w:tcPr>
          <w:p w:rsidR="00AD6DD1" w:rsidRPr="00AD6DD1" w:rsidRDefault="00AD6DD1" w:rsidP="00412DF7">
            <w:pPr>
              <w:pStyle w:val="ASFKTablenorm"/>
              <w:ind w:left="57" w:right="57"/>
            </w:pPr>
            <w:r w:rsidRPr="00AD6DD1">
              <w:t>0531963</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21/31</w:t>
            </w:r>
          </w:p>
        </w:tc>
        <w:tc>
          <w:tcPr>
            <w:tcW w:w="7560" w:type="dxa"/>
            <w:shd w:val="clear" w:color="auto" w:fill="auto"/>
          </w:tcPr>
          <w:p w:rsidR="00AD6DD1" w:rsidRPr="00AD6DD1" w:rsidRDefault="00AD6DD1" w:rsidP="00412DF7">
            <w:pPr>
              <w:pStyle w:val="ASFKTablenorm"/>
              <w:ind w:left="57" w:right="57"/>
            </w:pPr>
            <w:r w:rsidRPr="00AD6DD1">
              <w:t>Отчет о состоянии отдельного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0531966</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отдельного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0531964</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41</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для учета операций неучастника бюджетного процесса</w:t>
            </w:r>
            <w:r w:rsidR="00D4261A">
              <w:t>.</w:t>
            </w:r>
          </w:p>
        </w:tc>
        <w:tc>
          <w:tcPr>
            <w:tcW w:w="1421" w:type="dxa"/>
            <w:shd w:val="clear" w:color="auto" w:fill="auto"/>
          </w:tcPr>
          <w:p w:rsidR="00AD6DD1" w:rsidRPr="00AD6DD1" w:rsidRDefault="00AD6DD1" w:rsidP="00412DF7">
            <w:pPr>
              <w:pStyle w:val="ASFKTablenorm"/>
              <w:ind w:left="57" w:right="57"/>
            </w:pPr>
            <w:r w:rsidRPr="00AD6DD1">
              <w:t>0531837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для учета операций неучастника бюджетного процесса</w:t>
            </w:r>
            <w:r w:rsidR="00D4261A">
              <w:t>.</w:t>
            </w:r>
          </w:p>
        </w:tc>
        <w:tc>
          <w:tcPr>
            <w:tcW w:w="1421" w:type="dxa"/>
            <w:shd w:val="clear" w:color="auto" w:fill="auto"/>
          </w:tcPr>
          <w:p w:rsidR="00AD6DD1" w:rsidRPr="00AD6DD1" w:rsidRDefault="00AD6DD1" w:rsidP="00412DF7">
            <w:pPr>
              <w:pStyle w:val="ASFKTablenorm"/>
              <w:ind w:left="57" w:right="57"/>
            </w:pPr>
            <w:r w:rsidRPr="00AD6DD1">
              <w:t>0531834</w:t>
            </w:r>
          </w:p>
        </w:tc>
      </w:tr>
    </w:tbl>
    <w:p w:rsidR="007C76C9" w:rsidRPr="007C76C9" w:rsidRDefault="00102E28" w:rsidP="00BB52A1">
      <w:pPr>
        <w:pStyle w:val="ASFKNormal"/>
      </w:pPr>
      <w:r w:rsidRPr="00102E28">
        <w:t>ЭФ документа «Запрос на предоставление отчета клиента», закладки «Подписи/Дополнительные атрибуты»</w:t>
      </w:r>
      <w:r>
        <w:t xml:space="preserve"> представлена н</w:t>
      </w:r>
      <w:r w:rsidR="007C76C9" w:rsidRPr="007C76C9">
        <w:t>а рисунке</w:t>
      </w:r>
      <w:r w:rsidR="007347B4" w:rsidRPr="0064058C">
        <w:t> </w:t>
      </w:r>
      <w:r w:rsidR="007C76C9" w:rsidRPr="007C76C9">
        <w:fldChar w:fldCharType="begin"/>
      </w:r>
      <w:r w:rsidR="007C76C9" w:rsidRPr="007C76C9">
        <w:instrText xml:space="preserve"> REF _Ref364080706 \h </w:instrText>
      </w:r>
      <w:r w:rsidR="007C76C9" w:rsidRPr="007C76C9">
        <w:fldChar w:fldCharType="separate"/>
      </w:r>
      <w:r w:rsidR="0092715F">
        <w:rPr>
          <w:noProof/>
        </w:rPr>
        <w:t>182</w:t>
      </w:r>
      <w:r w:rsidR="007C76C9" w:rsidRPr="007C76C9">
        <w:fldChar w:fldCharType="end"/>
      </w:r>
      <w:r w:rsidR="007C76C9" w:rsidRPr="007C76C9">
        <w:t>.</w:t>
      </w:r>
    </w:p>
    <w:p w:rsidR="00936363" w:rsidRPr="00936363" w:rsidRDefault="0092715F" w:rsidP="00936363">
      <w:pPr>
        <w:pStyle w:val="ASFKFigure"/>
      </w:pPr>
      <w:r>
        <w:pict>
          <v:shape id="_x0000_i1321" type="#_x0000_t75" style="width:480.75pt;height:120pt">
            <v:imagedata r:id="rId260" o:title="0"/>
          </v:shape>
        </w:pict>
      </w:r>
    </w:p>
    <w:p w:rsidR="007C76C9" w:rsidRPr="007C76C9" w:rsidRDefault="007C76C9" w:rsidP="00F018DF">
      <w:pPr>
        <w:pStyle w:val="ASFKFigName"/>
      </w:pPr>
      <w:r w:rsidRPr="007C76C9">
        <w:fldChar w:fldCharType="begin"/>
      </w:r>
      <w:r w:rsidRPr="007C76C9">
        <w:instrText xml:space="preserve"> SEQ Рисунок \* ARABIC </w:instrText>
      </w:r>
      <w:r w:rsidRPr="007C76C9">
        <w:fldChar w:fldCharType="separate"/>
      </w:r>
      <w:bookmarkStart w:id="1216" w:name="_Ref364080706"/>
      <w:bookmarkStart w:id="1217" w:name="_Toc79490551"/>
      <w:r w:rsidR="0092715F">
        <w:rPr>
          <w:noProof/>
        </w:rPr>
        <w:t>182</w:t>
      </w:r>
      <w:bookmarkEnd w:id="1216"/>
      <w:r w:rsidRPr="007C76C9">
        <w:fldChar w:fldCharType="end"/>
      </w:r>
      <w:r w:rsidRPr="007C76C9">
        <w:t xml:space="preserve">. ЭФ документа </w:t>
      </w:r>
      <w:r w:rsidR="001F20AD">
        <w:t>«</w:t>
      </w:r>
      <w:r w:rsidRPr="007C76C9">
        <w:t>Запрос на предоставление отчета клиента</w:t>
      </w:r>
      <w:r w:rsidR="00F9698D">
        <w:t xml:space="preserve">», закладки </w:t>
      </w:r>
      <w:r w:rsidR="001F20AD">
        <w:t>«</w:t>
      </w:r>
      <w:r w:rsidRPr="007C76C9">
        <w:t>Подписи/Дополнительные атрибуты</w:t>
      </w:r>
      <w:r w:rsidR="001F20AD">
        <w:t>»</w:t>
      </w:r>
      <w:bookmarkEnd w:id="1217"/>
    </w:p>
    <w:p w:rsidR="007C76C9" w:rsidRPr="007C76C9" w:rsidRDefault="007C76C9" w:rsidP="00BB52A1">
      <w:pPr>
        <w:pStyle w:val="ASFKNormal"/>
      </w:pPr>
      <w:r w:rsidRPr="007C76C9">
        <w:t xml:space="preserve">Перечень полей закладки </w:t>
      </w:r>
      <w:r w:rsidR="001F20AD">
        <w:t>«</w:t>
      </w:r>
      <w:r w:rsidRPr="007C76C9">
        <w:t>Подписи/Дополнительные атрибуты</w:t>
      </w:r>
      <w:r w:rsidR="001F20AD">
        <w:t>»</w:t>
      </w:r>
      <w:r w:rsidRPr="007C76C9">
        <w:t xml:space="preserve"> документа </w:t>
      </w:r>
      <w:r w:rsidR="001F20AD">
        <w:t>«</w:t>
      </w:r>
      <w:r w:rsidRPr="007C76C9">
        <w:t>Запрос на предоставление отчета клиента</w:t>
      </w:r>
      <w:r w:rsidR="001F20AD">
        <w:t>»</w:t>
      </w:r>
      <w:r w:rsidRPr="007C76C9">
        <w:t xml:space="preserve"> представлены </w:t>
      </w:r>
      <w:r w:rsidR="00FD7488">
        <w:t>в таблице </w:t>
      </w:r>
      <w:r w:rsidRPr="007C76C9">
        <w:fldChar w:fldCharType="begin"/>
      </w:r>
      <w:r w:rsidRPr="007C76C9">
        <w:instrText xml:space="preserve"> REF _Ref364080654 \h </w:instrText>
      </w:r>
      <w:r w:rsidRPr="007C76C9">
        <w:fldChar w:fldCharType="separate"/>
      </w:r>
      <w:r w:rsidR="0092715F">
        <w:rPr>
          <w:noProof/>
        </w:rPr>
        <w:t>99</w:t>
      </w:r>
      <w:r w:rsidRPr="007C76C9">
        <w:fldChar w:fldCharType="end"/>
      </w:r>
      <w:r w:rsidRPr="007C76C9">
        <w:t>.</w:t>
      </w:r>
    </w:p>
    <w:p w:rsidR="007C76C9"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218" w:name="_Ref364080654"/>
      <w:bookmarkStart w:id="1219" w:name="_Toc79490328"/>
      <w:r w:rsidR="0092715F">
        <w:rPr>
          <w:noProof/>
        </w:rPr>
        <w:t>99</w:t>
      </w:r>
      <w:bookmarkEnd w:id="1218"/>
      <w:r>
        <w:rPr>
          <w:noProof/>
        </w:rPr>
        <w:fldChar w:fldCharType="end"/>
      </w:r>
      <w:r w:rsidR="007C76C9" w:rsidRPr="007C76C9">
        <w:t xml:space="preserve">. Описание полей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Подписи/Дополнительные атрибуты</w:t>
      </w:r>
      <w:r w:rsidR="001F20AD">
        <w:t>»</w:t>
      </w:r>
      <w:bookmarkEnd w:id="1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6"/>
        <w:gridCol w:w="7299"/>
      </w:tblGrid>
      <w:tr w:rsidR="00B01453" w:rsidRPr="00116AA3" w:rsidTr="00412DF7">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116AA3" w:rsidRDefault="00B01453" w:rsidP="00AF6EA2">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116AA3" w:rsidRDefault="00B01453" w:rsidP="00AF6EA2">
            <w:pPr>
              <w:pStyle w:val="ASFKTableHead"/>
            </w:pPr>
            <w:r w:rsidRPr="00116AA3">
              <w:t>Описание поля</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Бизнес-статус (код)</w:t>
            </w:r>
          </w:p>
        </w:tc>
        <w:tc>
          <w:tcPr>
            <w:tcW w:w="3741" w:type="pct"/>
            <w:shd w:val="clear" w:color="auto" w:fill="auto"/>
          </w:tcPr>
          <w:p w:rsidR="00B01453" w:rsidRPr="00116AA3" w:rsidRDefault="00B01453" w:rsidP="00412DF7">
            <w:pPr>
              <w:pStyle w:val="ASFKTablenorm"/>
              <w:ind w:left="57" w:right="57"/>
            </w:pPr>
            <w:r w:rsidRPr="00116AA3">
              <w:t xml:space="preserve">Заполняется автоматически при обработке документа или выгружается из OEBS. Значение равно полю </w:t>
            </w:r>
            <w:r w:rsidR="001F20AD">
              <w:t>«</w:t>
            </w:r>
            <w:r w:rsidRPr="00116AA3">
              <w:t>Статус</w:t>
            </w:r>
            <w:r w:rsidR="001F20AD">
              <w:t>»</w:t>
            </w:r>
            <w:r w:rsidRPr="00116AA3">
              <w:t xml:space="preserve"> закладки </w:t>
            </w:r>
            <w:r w:rsidR="001F20AD">
              <w:t>«</w:t>
            </w:r>
            <w:r w:rsidRPr="00116AA3">
              <w:t>Основные атрибуты</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Бизнес статус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Передачи (код)</w:t>
            </w:r>
          </w:p>
        </w:tc>
        <w:tc>
          <w:tcPr>
            <w:tcW w:w="3741" w:type="pct"/>
            <w:shd w:val="clear" w:color="auto" w:fill="auto"/>
          </w:tcPr>
          <w:p w:rsidR="00B01453" w:rsidRPr="00116AA3" w:rsidRDefault="00B01453" w:rsidP="00412DF7">
            <w:pPr>
              <w:pStyle w:val="ASFKTablenorm"/>
              <w:ind w:left="57" w:right="57"/>
            </w:pPr>
            <w:r w:rsidRPr="00116AA3">
              <w:t>Заполняется автоматически при обработке документа или выгружается из OEBS.</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Передачи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утверждения (код)</w:t>
            </w:r>
          </w:p>
        </w:tc>
        <w:tc>
          <w:tcPr>
            <w:tcW w:w="3741" w:type="pct"/>
            <w:shd w:val="clear" w:color="auto" w:fill="auto"/>
          </w:tcPr>
          <w:p w:rsidR="00B01453" w:rsidRPr="00116AA3" w:rsidRDefault="00B01453" w:rsidP="00412DF7">
            <w:pPr>
              <w:pStyle w:val="ASFKTablenorm"/>
              <w:ind w:left="57" w:right="57"/>
            </w:pPr>
            <w:r w:rsidRPr="00116AA3">
              <w:t>Заполняется автоматически при обработке документа или выгружается из OEBS.</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w:t>
            </w:r>
            <w:r w:rsidR="00AF6EA2">
              <w:t> </w:t>
            </w:r>
            <w:r w:rsidRPr="00116AA3">
              <w:t>утверждения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5000" w:type="pct"/>
            <w:gridSpan w:val="2"/>
            <w:shd w:val="clear" w:color="auto" w:fill="auto"/>
          </w:tcPr>
          <w:p w:rsidR="00B01453" w:rsidRPr="00116AA3" w:rsidRDefault="00116AA3" w:rsidP="00412DF7">
            <w:pPr>
              <w:pStyle w:val="ASFKTablenorm"/>
              <w:ind w:left="57" w:right="57"/>
            </w:pPr>
            <w:r>
              <w:t>Группа полей</w:t>
            </w:r>
            <w:r w:rsidR="00B01453" w:rsidRPr="00116AA3">
              <w:t xml:space="preserve"> </w:t>
            </w:r>
            <w:r w:rsidR="001F20AD">
              <w:t>«</w:t>
            </w:r>
            <w:r w:rsidR="00B01453" w:rsidRPr="00116AA3">
              <w:t>Руководитель (уполномоченное лицо)</w:t>
            </w:r>
            <w:r w:rsidR="001F20AD">
              <w:t>»</w:t>
            </w:r>
          </w:p>
        </w:tc>
      </w:tr>
      <w:tr w:rsidR="00B01453" w:rsidRPr="00116AA3" w:rsidTr="00412DF7">
        <w:tc>
          <w:tcPr>
            <w:tcW w:w="1259" w:type="pct"/>
            <w:shd w:val="clear" w:color="auto" w:fill="auto"/>
          </w:tcPr>
          <w:p w:rsidR="00B01453" w:rsidRPr="00116AA3" w:rsidRDefault="00AF6EA2" w:rsidP="00412DF7">
            <w:pPr>
              <w:pStyle w:val="ASFKTablenorm"/>
              <w:ind w:left="57" w:right="57"/>
            </w:pPr>
            <w:r>
              <w:t>ФИО </w:t>
            </w:r>
            <w:r w:rsidR="00B01453" w:rsidRPr="00116AA3">
              <w:t>руководителя (уполномоченное лицо)</w:t>
            </w:r>
          </w:p>
        </w:tc>
        <w:tc>
          <w:tcPr>
            <w:tcW w:w="3741" w:type="pct"/>
            <w:shd w:val="clear" w:color="auto" w:fill="auto"/>
          </w:tcPr>
          <w:p w:rsidR="00B01453" w:rsidRPr="00116AA3" w:rsidRDefault="001B28F7" w:rsidP="00412DF7">
            <w:pPr>
              <w:pStyle w:val="ASFKTablenorm"/>
              <w:ind w:left="57" w:right="57"/>
            </w:pPr>
            <w:r w:rsidRPr="001B28F7">
              <w:t>Может быть заполнено выбором из справочника «Список сотрудников». Может быть заполнено вручную</w:t>
            </w:r>
            <w:r w:rsidR="00AD6DD1">
              <w:t>.</w:t>
            </w:r>
          </w:p>
          <w:p w:rsidR="00B01453" w:rsidRPr="00116AA3" w:rsidRDefault="00B01453" w:rsidP="00412DF7">
            <w:pPr>
              <w:pStyle w:val="ASFKTablenorm"/>
              <w:ind w:left="57" w:right="57"/>
            </w:pPr>
            <w:r w:rsidRPr="00116AA3">
              <w:t>Для ОФК: заполняется вручную.</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 xml:space="preserve">Должность </w:t>
            </w:r>
          </w:p>
        </w:tc>
        <w:tc>
          <w:tcPr>
            <w:tcW w:w="3741" w:type="pct"/>
            <w:shd w:val="clear" w:color="auto" w:fill="auto"/>
          </w:tcPr>
          <w:p w:rsidR="00B01453" w:rsidRPr="00116AA3" w:rsidRDefault="001B28F7" w:rsidP="00412DF7">
            <w:pPr>
              <w:pStyle w:val="ASFKTablenorm"/>
              <w:ind w:left="57" w:right="57"/>
            </w:pPr>
            <w:r w:rsidRPr="001B28F7">
              <w:t>Заполняется автоматически на основании значения поля «ФИО» из справочника «Список сотрудников». Может быть заполнено вручную</w:t>
            </w:r>
            <w:r w:rsidR="00AD6DD1">
              <w:t>.</w:t>
            </w:r>
          </w:p>
          <w:p w:rsidR="00B01453" w:rsidRPr="00116AA3" w:rsidRDefault="00B01453" w:rsidP="00412DF7">
            <w:pPr>
              <w:pStyle w:val="ASFKTablenorm"/>
              <w:ind w:left="57" w:right="57"/>
            </w:pPr>
            <w:r w:rsidRPr="00116AA3">
              <w:t>Для ОФК: заполняется вручную.</w:t>
            </w:r>
          </w:p>
        </w:tc>
      </w:tr>
    </w:tbl>
    <w:p w:rsidR="00C36C84" w:rsidRPr="00424CF0" w:rsidRDefault="00C36C84" w:rsidP="00C36C84">
      <w:pPr>
        <w:pStyle w:val="32"/>
      </w:pPr>
      <w:bookmarkStart w:id="1220" w:name="_Toc409449275"/>
      <w:bookmarkStart w:id="1221" w:name="_Toc421171987"/>
      <w:bookmarkStart w:id="1222" w:name="_Ref423593645"/>
      <w:bookmarkStart w:id="1223" w:name="_Toc433824946"/>
      <w:bookmarkStart w:id="1224" w:name="_Ref451425549"/>
      <w:bookmarkStart w:id="1225" w:name="_Ref480795547"/>
      <w:bookmarkStart w:id="1226" w:name="_Ref490047719"/>
      <w:bookmarkStart w:id="1227" w:name="_Ref496282238"/>
      <w:bookmarkStart w:id="1228" w:name="_Toc498092712"/>
      <w:bookmarkStart w:id="1229" w:name="_Ref498696645"/>
      <w:bookmarkStart w:id="1230" w:name="_Ref512009776"/>
      <w:bookmarkStart w:id="1231" w:name="_Ref531527508"/>
      <w:bookmarkStart w:id="1232" w:name="_Ref36829171"/>
      <w:bookmarkStart w:id="1233" w:name="_Toc79490211"/>
      <w:bookmarkStart w:id="1234" w:name="_Toc422496738"/>
      <w:bookmarkStart w:id="1235" w:name="_Toc433192177"/>
      <w:bookmarkStart w:id="1236" w:name="_Toc261952347"/>
      <w:bookmarkStart w:id="1237" w:name="_Toc300216233"/>
      <w:bookmarkStart w:id="1238" w:name="_Toc387859033"/>
      <w:bookmarkStart w:id="1239" w:name="_Toc410283294"/>
      <w:bookmarkEnd w:id="1161"/>
      <w:bookmarkEnd w:id="1162"/>
      <w:r w:rsidRPr="00424CF0">
        <w:t>Информация о кассовых операциях на лицевых счетах учреждений</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rsidR="00C36C84" w:rsidRPr="00424CF0" w:rsidRDefault="00C36C84" w:rsidP="00C36C84">
      <w:pPr>
        <w:pStyle w:val="ASFKNormal"/>
      </w:pPr>
      <w:bookmarkStart w:id="1240" w:name="_Toc359765069"/>
      <w:r w:rsidRPr="00424CF0">
        <w:t xml:space="preserve">ЭД </w:t>
      </w:r>
      <w:r>
        <w:t>«</w:t>
      </w:r>
      <w:r w:rsidRPr="00424CF0">
        <w:t>Информация о кассовых операциях на лицевых счетах учреждений</w:t>
      </w:r>
      <w:r>
        <w:t>»</w:t>
      </w:r>
      <w:r w:rsidRPr="00424CF0">
        <w:t xml:space="preserve"> предназначен для предоставления</w:t>
      </w:r>
      <w:r>
        <w:t xml:space="preserve"> </w:t>
      </w:r>
      <w:r w:rsidR="005D0C9F">
        <w:t>ТО</w:t>
      </w:r>
      <w:r w:rsidRPr="00424CF0">
        <w:t>ФК финансовым органам субъектов РФ (МО), органам управления ТГВБФ в качестве копии документа, служащего основанием для отражения кассовых опер</w:t>
      </w:r>
      <w:r w:rsidRPr="001031ED">
        <w:t>а</w:t>
      </w:r>
      <w:r w:rsidRPr="00424CF0">
        <w:t>ций на л/с УБП, БУ, АУ.</w:t>
      </w:r>
      <w:bookmarkEnd w:id="1240"/>
    </w:p>
    <w:p w:rsidR="00C36C84" w:rsidRPr="00424CF0" w:rsidRDefault="00C36C84" w:rsidP="00C36C84">
      <w:pPr>
        <w:pStyle w:val="ASFKNormal"/>
      </w:pPr>
      <w:r>
        <w:t>Для работы с документами «</w:t>
      </w:r>
      <w:r w:rsidRPr="008A53DE">
        <w:t>Информация о кассовых операциях на лицевых счетах учреждений</w:t>
      </w:r>
      <w:r>
        <w:t>»</w:t>
      </w:r>
      <w:r w:rsidRPr="008A53DE">
        <w:t xml:space="preserve"> </w:t>
      </w:r>
      <w:r>
        <w:t>следует перейти</w:t>
      </w:r>
      <w:r w:rsidRPr="008A53DE">
        <w:t xml:space="preserve"> в пункте меню </w:t>
      </w:r>
      <w:r>
        <w:t>«</w:t>
      </w:r>
      <w:r w:rsidRPr="008A53DE">
        <w:t>Документы – Оперативная отчетность – Отчеты</w:t>
      </w:r>
      <w:r>
        <w:t>». Открое</w:t>
      </w:r>
      <w:r w:rsidRPr="006F153E">
        <w:t>т</w:t>
      </w:r>
      <w:r>
        <w:t>ся ЭФ списка документов</w:t>
      </w:r>
      <w:r w:rsidRPr="008A53DE">
        <w:t xml:space="preserve">, </w:t>
      </w:r>
      <w:r>
        <w:t xml:space="preserve">представленная на </w:t>
      </w:r>
      <w:r w:rsidRPr="008A53DE">
        <w:t>р</w:t>
      </w:r>
      <w:r w:rsidRPr="006F153E">
        <w:t>и</w:t>
      </w:r>
      <w:r w:rsidRPr="008A53DE">
        <w:t>сун</w:t>
      </w:r>
      <w:r>
        <w:t>ке</w:t>
      </w:r>
      <w:r w:rsidRPr="00424CF0">
        <w:t> </w:t>
      </w:r>
      <w:r w:rsidRPr="00424CF0">
        <w:fldChar w:fldCharType="begin"/>
      </w:r>
      <w:r w:rsidRPr="00424CF0">
        <w:instrText xml:space="preserve"> REF _Ref363736914 \h </w:instrText>
      </w:r>
      <w:r>
        <w:instrText xml:space="preserve"> \* MERGEFORMAT </w:instrText>
      </w:r>
      <w:r w:rsidRPr="00424CF0">
        <w:fldChar w:fldCharType="separate"/>
      </w:r>
      <w:r w:rsidR="0092715F">
        <w:t>183</w:t>
      </w:r>
      <w:r w:rsidRPr="00424CF0">
        <w:fldChar w:fldCharType="end"/>
      </w:r>
      <w:r w:rsidRPr="00424CF0">
        <w:t>.</w:t>
      </w:r>
    </w:p>
    <w:p w:rsidR="00C36C84" w:rsidRPr="00424CF0" w:rsidRDefault="0092715F" w:rsidP="00C36C84">
      <w:pPr>
        <w:pStyle w:val="ASFKFigure"/>
      </w:pPr>
      <w:r>
        <w:lastRenderedPageBreak/>
        <w:pict>
          <v:shape id="_x0000_i1322" type="#_x0000_t75" style="width:473.25pt;height:258pt">
            <v:imagedata r:id="rId261" o:title="1"/>
          </v:shape>
        </w:pict>
      </w:r>
    </w:p>
    <w:p w:rsidR="00C36C84" w:rsidRPr="00424CF0" w:rsidRDefault="00C36C84" w:rsidP="00C36C84">
      <w:pPr>
        <w:pStyle w:val="ASFKFigName"/>
      </w:pPr>
      <w:r w:rsidRPr="00424CF0">
        <w:fldChar w:fldCharType="begin"/>
      </w:r>
      <w:r w:rsidRPr="00424CF0">
        <w:instrText xml:space="preserve"> SEQ Рисунок \* ARABIC </w:instrText>
      </w:r>
      <w:r w:rsidRPr="00424CF0">
        <w:fldChar w:fldCharType="separate"/>
      </w:r>
      <w:bookmarkStart w:id="1241" w:name="_Ref363736914"/>
      <w:bookmarkStart w:id="1242" w:name="_Toc79490552"/>
      <w:r w:rsidR="0092715F">
        <w:rPr>
          <w:noProof/>
        </w:rPr>
        <w:t>183</w:t>
      </w:r>
      <w:bookmarkEnd w:id="1241"/>
      <w:r w:rsidRPr="00424CF0">
        <w:fldChar w:fldCharType="end"/>
      </w:r>
      <w:r w:rsidRPr="00424CF0">
        <w:t xml:space="preserve">. ЭФ списка документов </w:t>
      </w:r>
      <w:r>
        <w:t>«</w:t>
      </w:r>
      <w:r w:rsidRPr="00424CF0">
        <w:t>Информация о кассовых операциях на лицевых счетах учреждений</w:t>
      </w:r>
      <w:r>
        <w:t>»</w:t>
      </w:r>
      <w:bookmarkEnd w:id="1242"/>
    </w:p>
    <w:p w:rsidR="00C36C84" w:rsidRPr="00424CF0" w:rsidRDefault="00C36C84" w:rsidP="00C36C84">
      <w:pPr>
        <w:pStyle w:val="41"/>
      </w:pPr>
      <w:r w:rsidRPr="00424CF0">
        <w:t>Доступные операции</w:t>
      </w:r>
    </w:p>
    <w:p w:rsidR="00C36C84" w:rsidRPr="00424CF0" w:rsidRDefault="00C36C84" w:rsidP="00C36C84">
      <w:pPr>
        <w:pStyle w:val="ASFKNormal"/>
      </w:pPr>
      <w:r w:rsidRPr="00424CF0">
        <w:t>На АРМ ОФК доступны следующие операции над документом:</w:t>
      </w:r>
    </w:p>
    <w:p w:rsidR="00C36C84" w:rsidRDefault="00C36C84" w:rsidP="00C36C84">
      <w:pPr>
        <w:pStyle w:val="ASFKListmark1"/>
      </w:pPr>
      <w:r>
        <w:t>Для входящих документов:</w:t>
      </w:r>
    </w:p>
    <w:p w:rsidR="00C36C84" w:rsidRPr="00424CF0" w:rsidRDefault="00C36C84" w:rsidP="00C36C84">
      <w:pPr>
        <w:pStyle w:val="ASFKListmark2"/>
      </w:pPr>
      <w:r w:rsidRPr="00424CF0">
        <w:t>просмотр;</w:t>
      </w:r>
    </w:p>
    <w:p w:rsidR="00C36C84" w:rsidRDefault="00C36C84" w:rsidP="00C36C84">
      <w:pPr>
        <w:pStyle w:val="ASFKListmark2"/>
      </w:pPr>
      <w:r w:rsidRPr="00424CF0">
        <w:t>печать.</w:t>
      </w:r>
    </w:p>
    <w:p w:rsidR="00C36C84" w:rsidRDefault="00C36C84" w:rsidP="00C36C84">
      <w:pPr>
        <w:pStyle w:val="ASFKListmark1"/>
      </w:pPr>
      <w:r>
        <w:t>Для транзитных документов:</w:t>
      </w:r>
    </w:p>
    <w:p w:rsidR="00C36C84" w:rsidRPr="00424CF0" w:rsidRDefault="00C36C84" w:rsidP="00C36C84">
      <w:pPr>
        <w:pStyle w:val="ASFKListmark2"/>
      </w:pPr>
      <w:r w:rsidRPr="00424CF0">
        <w:t>просмотр;</w:t>
      </w:r>
    </w:p>
    <w:p w:rsidR="00C36C84" w:rsidRDefault="00C36C84" w:rsidP="00C36C84">
      <w:pPr>
        <w:pStyle w:val="ASFKListmark2"/>
      </w:pPr>
      <w:r w:rsidRPr="00424CF0">
        <w:t>печать.</w:t>
      </w:r>
    </w:p>
    <w:p w:rsidR="00C36C84" w:rsidRPr="00424CF0" w:rsidRDefault="00C36C84" w:rsidP="00C36C84">
      <w:pPr>
        <w:pStyle w:val="41"/>
      </w:pPr>
      <w:r w:rsidRPr="00424CF0">
        <w:t>Экранная форма документа</w:t>
      </w:r>
    </w:p>
    <w:p w:rsidR="00C36C84" w:rsidRPr="00424CF0"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xml:space="preserve">» </w:t>
      </w:r>
      <w:r w:rsidRPr="008A53DE">
        <w:t xml:space="preserve">представлена </w:t>
      </w:r>
      <w:r w:rsidRPr="00424CF0">
        <w:t xml:space="preserve">на </w:t>
      </w:r>
      <w:r>
        <w:t>рисунке </w:t>
      </w:r>
      <w:r w:rsidRPr="00424CF0">
        <w:fldChar w:fldCharType="begin"/>
      </w:r>
      <w:r w:rsidRPr="00424CF0">
        <w:instrText xml:space="preserve"> REF _Ref361676555 \h </w:instrText>
      </w:r>
      <w:r>
        <w:instrText xml:space="preserve"> \* MERGEFORMAT </w:instrText>
      </w:r>
      <w:r w:rsidRPr="00424CF0">
        <w:fldChar w:fldCharType="separate"/>
      </w:r>
      <w:r w:rsidR="0092715F">
        <w:t>184</w:t>
      </w:r>
      <w:r w:rsidRPr="00424CF0">
        <w:fldChar w:fldCharType="end"/>
      </w:r>
      <w:r w:rsidRPr="00424CF0">
        <w:t>. Форма содержит сл</w:t>
      </w:r>
      <w:r w:rsidRPr="001031ED">
        <w:t>е</w:t>
      </w:r>
      <w:r w:rsidRPr="00424CF0">
        <w:t>дующие закладки:</w:t>
      </w:r>
    </w:p>
    <w:p w:rsidR="00C36C84" w:rsidRPr="00424CF0" w:rsidRDefault="00C36C84" w:rsidP="00C36C84">
      <w:pPr>
        <w:pStyle w:val="ASFKListmark1"/>
      </w:pPr>
      <w:r>
        <w:t>«</w:t>
      </w:r>
      <w:r w:rsidRPr="00424CF0">
        <w:t>Заявка на кассовый расход</w:t>
      </w:r>
      <w:r>
        <w:t>»</w:t>
      </w:r>
      <w:r w:rsidRPr="00424CF0">
        <w:t>;</w:t>
      </w:r>
    </w:p>
    <w:p w:rsidR="00C36C84" w:rsidRPr="00424CF0" w:rsidRDefault="00C36C84" w:rsidP="00C36C84">
      <w:pPr>
        <w:pStyle w:val="ASFKListmark1"/>
      </w:pPr>
      <w:r>
        <w:t>«</w:t>
      </w:r>
      <w:r w:rsidRPr="00424CF0">
        <w:t xml:space="preserve">Заявка на кассовый расход </w:t>
      </w:r>
      <w:r>
        <w:t>(</w:t>
      </w:r>
      <w:r w:rsidRPr="00424CF0">
        <w:t>сокращенная</w:t>
      </w:r>
      <w:r>
        <w:t>)»</w:t>
      </w:r>
      <w:r w:rsidRPr="00424CF0">
        <w:t>;</w:t>
      </w:r>
    </w:p>
    <w:p w:rsidR="00C36C84" w:rsidRPr="00424CF0" w:rsidRDefault="00C36C84" w:rsidP="00C36C84">
      <w:pPr>
        <w:pStyle w:val="ASFKListmark1"/>
      </w:pPr>
      <w:r>
        <w:t>«</w:t>
      </w:r>
      <w:r w:rsidRPr="00424CF0">
        <w:t>Заявка на получение наличных денег</w:t>
      </w:r>
      <w:r>
        <w:t>»</w:t>
      </w:r>
      <w:r w:rsidRPr="00424CF0">
        <w:t>;</w:t>
      </w:r>
    </w:p>
    <w:p w:rsidR="00C36C84" w:rsidRPr="00424CF0" w:rsidRDefault="00C36C84" w:rsidP="00C36C84">
      <w:pPr>
        <w:pStyle w:val="ASFKListmark1"/>
      </w:pPr>
      <w:r>
        <w:t>«</w:t>
      </w:r>
      <w:r w:rsidRPr="00424CF0">
        <w:t>Заявка на получение наличных денег,</w:t>
      </w:r>
      <w:r>
        <w:t xml:space="preserve"> </w:t>
      </w:r>
      <w:r w:rsidRPr="00424CF0">
        <w:t>перечисляемых на карту</w:t>
      </w:r>
      <w:r>
        <w:t>»</w:t>
      </w:r>
      <w:r w:rsidRPr="00424CF0">
        <w:t>;</w:t>
      </w:r>
    </w:p>
    <w:p w:rsidR="00C36C84" w:rsidRPr="00424CF0" w:rsidRDefault="00C36C84" w:rsidP="00C36C84">
      <w:pPr>
        <w:pStyle w:val="ASFKListmark1"/>
      </w:pPr>
      <w:r>
        <w:t>«</w:t>
      </w:r>
      <w:r w:rsidRPr="00424CF0">
        <w:t>Заявка на возврат</w:t>
      </w:r>
      <w:r>
        <w:t>»</w:t>
      </w:r>
      <w:r w:rsidRPr="00424CF0">
        <w:t>;</w:t>
      </w:r>
    </w:p>
    <w:p w:rsidR="00C36C84" w:rsidRPr="00424CF0" w:rsidRDefault="00C36C84" w:rsidP="00C36C84">
      <w:pPr>
        <w:pStyle w:val="ASFKListmark1"/>
      </w:pPr>
      <w:r>
        <w:t>«Бухгалтерская справка ф. 0504833»</w:t>
      </w:r>
      <w:r w:rsidRPr="00424CF0">
        <w:t>;</w:t>
      </w:r>
    </w:p>
    <w:p w:rsidR="00C36C84" w:rsidRPr="00424CF0" w:rsidRDefault="00C36C84" w:rsidP="00C36C84">
      <w:pPr>
        <w:pStyle w:val="ASFKListmark1"/>
      </w:pPr>
      <w:r>
        <w:t>«</w:t>
      </w:r>
      <w:r w:rsidRPr="00424CF0">
        <w:t>Уведомление об уточнении операций клиента</w:t>
      </w:r>
      <w:r>
        <w:t>»</w:t>
      </w:r>
      <w:r w:rsidRPr="00424CF0">
        <w:t>;</w:t>
      </w:r>
    </w:p>
    <w:p w:rsidR="00C36C84" w:rsidRPr="00424CF0" w:rsidRDefault="00C36C84" w:rsidP="00C36C84">
      <w:pPr>
        <w:pStyle w:val="ASFKListmark1"/>
      </w:pPr>
      <w:r>
        <w:t>«</w:t>
      </w:r>
      <w:r w:rsidRPr="00424CF0">
        <w:t>Уведомление об уточнении вида и принадлежности платежа</w:t>
      </w:r>
      <w:r>
        <w:t>»</w:t>
      </w:r>
      <w:r w:rsidRPr="00424CF0">
        <w:t>;</w:t>
      </w:r>
    </w:p>
    <w:p w:rsidR="00C36C84" w:rsidRPr="00424CF0" w:rsidRDefault="00C36C84" w:rsidP="00C36C84">
      <w:pPr>
        <w:pStyle w:val="ASFKListmark1"/>
      </w:pPr>
      <w:r>
        <w:t>«</w:t>
      </w:r>
      <w:r w:rsidRPr="00424CF0">
        <w:t>Плат</w:t>
      </w:r>
      <w:r>
        <w:t>е</w:t>
      </w:r>
      <w:r w:rsidRPr="00424CF0">
        <w:t>жное поручение</w:t>
      </w:r>
      <w:r>
        <w:t>»</w:t>
      </w:r>
      <w:r w:rsidRPr="00424CF0">
        <w:t>;</w:t>
      </w:r>
    </w:p>
    <w:p w:rsidR="00C36C84" w:rsidRDefault="00C36C84" w:rsidP="00C36C84">
      <w:pPr>
        <w:pStyle w:val="ASFKListmark1"/>
      </w:pPr>
      <w:r>
        <w:t>«</w:t>
      </w:r>
      <w:r w:rsidRPr="00424CF0">
        <w:t>Сводная заявка на кассовый расход</w:t>
      </w:r>
      <w:r>
        <w:t>»;</w:t>
      </w:r>
    </w:p>
    <w:p w:rsidR="00C36C84" w:rsidRDefault="00C36C84" w:rsidP="00C36C84">
      <w:pPr>
        <w:pStyle w:val="ASFKListmark1"/>
      </w:pPr>
      <w:r>
        <w:t>«Распоряжение о перечислении денежных средств на банковские карты «Мир» физических лиц»;</w:t>
      </w:r>
    </w:p>
    <w:p w:rsidR="00C36C84" w:rsidRPr="00424CF0" w:rsidRDefault="00C36C84" w:rsidP="00C36C84">
      <w:pPr>
        <w:pStyle w:val="ASFKListmark1"/>
      </w:pPr>
      <w:r>
        <w:t>«Извещение об исполнении распоряжения о перечислении денежных средств на банковские карты «Мир» ф</w:t>
      </w:r>
      <w:r w:rsidRPr="00612386">
        <w:t>и</w:t>
      </w:r>
      <w:r>
        <w:t>зических лиц».</w:t>
      </w:r>
    </w:p>
    <w:p w:rsidR="00C36C84" w:rsidRPr="00424CF0" w:rsidRDefault="0092715F" w:rsidP="00C36C84">
      <w:pPr>
        <w:pStyle w:val="ASFKFigure"/>
      </w:pPr>
      <w:r>
        <w:lastRenderedPageBreak/>
        <w:pict>
          <v:shape id="_x0000_i1323" type="#_x0000_t75" style="width:480pt;height:156pt">
            <v:imagedata r:id="rId262" o:title="0"/>
          </v:shape>
        </w:pict>
      </w:r>
    </w:p>
    <w:p w:rsidR="00C36C84" w:rsidRPr="00424CF0" w:rsidRDefault="00C36C84" w:rsidP="00C36C84">
      <w:pPr>
        <w:pStyle w:val="ASFKFigName"/>
      </w:pPr>
      <w:r w:rsidRPr="00424CF0">
        <w:fldChar w:fldCharType="begin"/>
      </w:r>
      <w:r w:rsidRPr="00424CF0">
        <w:instrText xml:space="preserve"> SEQ Рисунок \* ARABIC </w:instrText>
      </w:r>
      <w:r w:rsidRPr="00424CF0">
        <w:fldChar w:fldCharType="separate"/>
      </w:r>
      <w:bookmarkStart w:id="1243" w:name="_Ref361676555"/>
      <w:bookmarkStart w:id="1244" w:name="_Toc79490553"/>
      <w:r w:rsidR="0092715F">
        <w:rPr>
          <w:noProof/>
        </w:rPr>
        <w:t>184</w:t>
      </w:r>
      <w:bookmarkEnd w:id="1243"/>
      <w:r w:rsidRPr="00424CF0">
        <w:fldChar w:fldCharType="end"/>
      </w:r>
      <w:r w:rsidRPr="00424CF0">
        <w:t xml:space="preserve">. ЭФ документа </w:t>
      </w:r>
      <w:r>
        <w:t>«</w:t>
      </w:r>
      <w:r w:rsidRPr="00424CF0">
        <w:t>Информация о кассовых операциях на лицевых счетах учреждений</w:t>
      </w:r>
      <w:r>
        <w:t>», т</w:t>
      </w:r>
      <w:r w:rsidRPr="00AB7803">
        <w:t>аблично</w:t>
      </w:r>
      <w:r>
        <w:t>го поля</w:t>
      </w:r>
      <w:r w:rsidRPr="00AB7803">
        <w:t xml:space="preserve"> </w:t>
      </w:r>
      <w:r>
        <w:t>«</w:t>
      </w:r>
      <w:r w:rsidRPr="00AB7803">
        <w:t>Основные атрибуты</w:t>
      </w:r>
      <w:r>
        <w:t>»</w:t>
      </w:r>
      <w:bookmarkEnd w:id="1244"/>
    </w:p>
    <w:p w:rsidR="00C36C84" w:rsidRPr="00424CF0" w:rsidRDefault="00C36C84" w:rsidP="00C36C84">
      <w:pPr>
        <w:pStyle w:val="ASFKNormal"/>
      </w:pPr>
      <w:r w:rsidRPr="00424CF0">
        <w:t xml:space="preserve">Перечень полей </w:t>
      </w:r>
      <w:r w:rsidRPr="00796B90">
        <w:t>документа «Информация о кассовых операциях на лицевых счетах учреждений», табличного поля «Основные атрибуты</w:t>
      </w:r>
      <w:r>
        <w:t>»</w:t>
      </w:r>
      <w:r w:rsidRPr="00424CF0">
        <w:t xml:space="preserve"> приведен в </w:t>
      </w:r>
      <w:r>
        <w:t>таблице </w:t>
      </w:r>
      <w:r w:rsidRPr="00424CF0">
        <w:fldChar w:fldCharType="begin"/>
      </w:r>
      <w:r w:rsidRPr="00424CF0">
        <w:instrText xml:space="preserve"> REF _Ref372023134 \h </w:instrText>
      </w:r>
      <w:r>
        <w:instrText xml:space="preserve"> \* MERGEFORMAT </w:instrText>
      </w:r>
      <w:r w:rsidRPr="00424CF0">
        <w:fldChar w:fldCharType="separate"/>
      </w:r>
      <w:r w:rsidR="0092715F">
        <w:t>100</w:t>
      </w:r>
      <w:r w:rsidRPr="00424CF0">
        <w:fldChar w:fldCharType="end"/>
      </w:r>
      <w:r w:rsidRPr="00424CF0">
        <w:t>. Значения п</w:t>
      </w:r>
      <w:r w:rsidRPr="001031ED">
        <w:t>о</w:t>
      </w:r>
      <w:r w:rsidRPr="00424CF0">
        <w:t xml:space="preserve">лей передаются из </w:t>
      </w:r>
      <w:r>
        <w:t>OEBS</w:t>
      </w:r>
      <w:r w:rsidRPr="00424CF0">
        <w:t xml:space="preserve"> и </w:t>
      </w:r>
      <w:r>
        <w:t xml:space="preserve">не доступны для </w:t>
      </w:r>
      <w:r w:rsidRPr="00424CF0">
        <w:t>редактирования.</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45" w:name="_Ref372023134"/>
      <w:bookmarkStart w:id="1246" w:name="_Toc79490329"/>
      <w:r w:rsidR="0092715F">
        <w:rPr>
          <w:noProof/>
        </w:rPr>
        <w:t>100</w:t>
      </w:r>
      <w:bookmarkEnd w:id="1245"/>
      <w:r>
        <w:rPr>
          <w:noProof/>
        </w:rPr>
        <w:fldChar w:fldCharType="end"/>
      </w:r>
      <w:r w:rsidR="00C36C84" w:rsidRPr="00CA3543">
        <w:t xml:space="preserve">. Описание полей </w:t>
      </w:r>
      <w:r w:rsidR="00C36C84" w:rsidRPr="00796B90">
        <w:t>документа «Информация о кассовых операциях на лицевых счетах учреждений», табличного поля «Основные атрибуты</w:t>
      </w:r>
      <w:r w:rsidR="00C36C84">
        <w:t>»</w:t>
      </w:r>
      <w:bookmarkEnd w:id="1246"/>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26"/>
        <w:gridCol w:w="6864"/>
      </w:tblGrid>
      <w:tr w:rsidR="00C36C84" w:rsidRPr="00834AF4" w:rsidTr="00412DF7">
        <w:trPr>
          <w:trHeight w:val="305"/>
          <w:tblHeader/>
        </w:trPr>
        <w:tc>
          <w:tcPr>
            <w:tcW w:w="15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47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Дата документа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t>Группа полей «</w:t>
            </w:r>
            <w:r w:rsidRPr="00D0193D">
              <w:t>Основные атрибуты</w:t>
            </w:r>
            <w:r>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ИНН</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КПП</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Наименование клиента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D0193D" w:rsidRDefault="00C36C84" w:rsidP="00412DF7">
            <w:pPr>
              <w:pStyle w:val="ASFKTablenorm"/>
              <w:ind w:left="57" w:right="57"/>
            </w:pPr>
            <w:r w:rsidRPr="00424CF0">
              <w:t>Дата отчета</w:t>
            </w:r>
          </w:p>
        </w:tc>
        <w:tc>
          <w:tcPr>
            <w:tcW w:w="3470" w:type="pct"/>
            <w:shd w:val="clear" w:color="auto" w:fill="auto"/>
          </w:tcPr>
          <w:p w:rsidR="00C36C84" w:rsidRDefault="00C36C84" w:rsidP="00412DF7">
            <w:pPr>
              <w:pStyle w:val="ASFKTablenorm"/>
              <w:ind w:left="57" w:right="57"/>
            </w:pPr>
            <w:r w:rsidRPr="00424CF0">
              <w:t xml:space="preserve">Дата, за которую прилагается информация из документов </w:t>
            </w:r>
            <w:r w:rsidRPr="00D0193D">
              <w:t>касс</w:t>
            </w:r>
            <w:r w:rsidRPr="00CA3543">
              <w:t>о</w:t>
            </w:r>
            <w:r w:rsidRPr="00D0193D">
              <w:t>вого обслуживания.</w:t>
            </w:r>
          </w:p>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t>.</w:t>
            </w:r>
          </w:p>
        </w:tc>
      </w:tr>
      <w:tr w:rsidR="00C36C84" w:rsidRPr="00834AF4" w:rsidTr="00412DF7">
        <w:tc>
          <w:tcPr>
            <w:tcW w:w="1530" w:type="pct"/>
            <w:shd w:val="clear" w:color="auto" w:fill="auto"/>
          </w:tcPr>
          <w:p w:rsidR="00C36C84" w:rsidRPr="00424CF0" w:rsidRDefault="00C36C84" w:rsidP="00412DF7">
            <w:pPr>
              <w:pStyle w:val="ASFKTablenorm"/>
              <w:ind w:left="57" w:right="57"/>
            </w:pPr>
            <w:r>
              <w:t>Наименование бюджета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Default="00C36C84" w:rsidP="00412DF7">
            <w:pPr>
              <w:pStyle w:val="ASFKTablenorm"/>
              <w:ind w:left="57" w:right="57"/>
            </w:pPr>
            <w:r>
              <w:t>Наименование финансового органа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Количество документов</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Глобальный идентификатор</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кассовый расход</w:t>
      </w:r>
      <w:r>
        <w:t>»</w:t>
      </w:r>
      <w:r w:rsidRPr="00CA3543">
        <w:t xml:space="preserve"> представлена на рисунке </w:t>
      </w:r>
      <w:r w:rsidRPr="00CA3543">
        <w:fldChar w:fldCharType="begin"/>
      </w:r>
      <w:r w:rsidRPr="00CA3543">
        <w:instrText xml:space="preserve"> REF _Ref404853470 \h  \* MERGEFORMAT </w:instrText>
      </w:r>
      <w:r w:rsidRPr="00CA3543">
        <w:fldChar w:fldCharType="separate"/>
      </w:r>
      <w:r w:rsidR="0092715F">
        <w:t>185</w:t>
      </w:r>
      <w:r w:rsidRPr="00CA3543">
        <w:fldChar w:fldCharType="end"/>
      </w:r>
      <w:r w:rsidRPr="00CA3543">
        <w:t>.</w:t>
      </w:r>
    </w:p>
    <w:p w:rsidR="00C36C84" w:rsidRPr="00AB7803" w:rsidRDefault="0092715F" w:rsidP="00C36C84">
      <w:pPr>
        <w:pStyle w:val="ASFKFigure"/>
      </w:pPr>
      <w:r>
        <w:lastRenderedPageBreak/>
        <w:pict>
          <v:shape id="_x0000_i1324" type="#_x0000_t75" style="width:480pt;height:300pt">
            <v:imagedata r:id="rId263" o:title="1"/>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47" w:name="_Ref404853470"/>
      <w:bookmarkStart w:id="1248" w:name="_Toc79490554"/>
      <w:r w:rsidR="0092715F">
        <w:rPr>
          <w:noProof/>
        </w:rPr>
        <w:t>185</w:t>
      </w:r>
      <w:bookmarkEnd w:id="1247"/>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Заявка на кассовый расход</w:t>
      </w:r>
      <w:r>
        <w:t>»</w:t>
      </w:r>
      <w:bookmarkEnd w:id="1248"/>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кассовый расход</w:t>
      </w:r>
      <w:r>
        <w:t>»</w:t>
      </w:r>
      <w:r w:rsidRPr="00CA3543">
        <w:t xml:space="preserve"> представлен в таблице </w:t>
      </w:r>
      <w:r w:rsidRPr="00CA3543">
        <w:fldChar w:fldCharType="begin"/>
      </w:r>
      <w:r w:rsidRPr="00CA3543">
        <w:instrText xml:space="preserve"> REF _Ref372023560 \h  \* MERGEFORMAT </w:instrText>
      </w:r>
      <w:r w:rsidRPr="00CA3543">
        <w:fldChar w:fldCharType="separate"/>
      </w:r>
      <w:r w:rsidR="0092715F">
        <w:t>101</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49" w:name="_Ref372023560"/>
      <w:bookmarkStart w:id="1250" w:name="_Toc79490330"/>
      <w:r w:rsidR="0092715F">
        <w:rPr>
          <w:noProof/>
        </w:rPr>
        <w:t>101</w:t>
      </w:r>
      <w:bookmarkEnd w:id="1249"/>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кассовый расход</w:t>
      </w:r>
      <w:r w:rsidR="00C36C84">
        <w:t>»</w:t>
      </w:r>
      <w:bookmarkEnd w:id="1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документа в валюте в</w:t>
            </w:r>
            <w:r w:rsidRPr="00D0193D">
              <w:t>ыплаты</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 ФИО контрагента</w:t>
            </w:r>
          </w:p>
        </w:tc>
        <w:tc>
          <w:tcPr>
            <w:tcW w:w="2663" w:type="pct"/>
            <w:shd w:val="clear" w:color="auto" w:fill="auto"/>
          </w:tcPr>
          <w:p w:rsidR="00C36C84" w:rsidRPr="00424CF0" w:rsidRDefault="00C36C84" w:rsidP="00412DF7">
            <w:pPr>
              <w:pStyle w:val="ASFKTablenorm"/>
              <w:ind w:left="57" w:right="57"/>
            </w:pPr>
            <w:r w:rsidRPr="006E136C">
              <w:t>Заполняется соответствующим значением, выгру</w:t>
            </w:r>
            <w:r w:rsidRPr="006E136C">
              <w:lastRenderedPageBreak/>
              <w:t>женным из ППО OEBS АСФК</w:t>
            </w:r>
            <w:r w:rsidRPr="00D0193D">
              <w:t>.</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ИНН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Лицевой счет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Банковский счет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БИК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Корсчет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t>Группа полей</w:t>
            </w:r>
            <w:r w:rsidRPr="00D0193D">
              <w:t xml:space="preserve"> </w:t>
            </w:r>
            <w:r>
              <w:t>«</w:t>
            </w:r>
            <w:r w:rsidRPr="00D0193D">
              <w:t>Реквизиты документа-основания (Вложенная таблица)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Предмет</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w:t>
            </w:r>
            <w:r w:rsidRPr="00424CF0">
              <w:t>Расшифровка заявки на кассовый расход (Вложенная таблица)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 средств (код)</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вида средств</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 плательщика</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ФКР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КЦСР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КВР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КОСГУ</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lastRenderedPageBreak/>
              <w:t xml:space="preserve">КЦ </w:t>
            </w:r>
            <w:r w:rsidRPr="004908BF">
              <w:rPr>
                <w:rStyle w:val="ASFKReporterror"/>
              </w:rPr>
              <w:t>(аналит</w:t>
            </w:r>
            <w:r w:rsidRPr="00424CF0">
              <w:t xml:space="preserve">. </w:t>
            </w:r>
            <w:r w:rsidR="00A15A50">
              <w:t>К</w:t>
            </w:r>
            <w:r w:rsidRPr="00D0193D">
              <w:t>од)</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(наименование)</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 получателя</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ФКР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КЦСР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КВР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КОСГУ</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цели получателя</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получателя (наименов</w:t>
            </w:r>
            <w:r w:rsidRPr="00D0193D">
              <w:t>ание)</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вал</w:t>
            </w:r>
            <w:r>
              <w:t xml:space="preserve">. </w:t>
            </w:r>
            <w:r w:rsidR="00A15A50">
              <w:t>З</w:t>
            </w:r>
            <w:r>
              <w:t>аявки</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кассовый расход (сокращенная)</w:t>
      </w:r>
      <w:r>
        <w:t>»</w:t>
      </w:r>
      <w:r w:rsidRPr="00CA3543">
        <w:t xml:space="preserve"> представлена на рисунке</w:t>
      </w:r>
      <w:r w:rsidRPr="00424CF0">
        <w:t> </w:t>
      </w:r>
      <w:r w:rsidRPr="00CA3543">
        <w:fldChar w:fldCharType="begin"/>
      </w:r>
      <w:r w:rsidRPr="00CA3543">
        <w:instrText xml:space="preserve"> REF _Ref404853634 \h  \* MERGEFORMAT </w:instrText>
      </w:r>
      <w:r w:rsidRPr="00CA3543">
        <w:fldChar w:fldCharType="separate"/>
      </w:r>
      <w:r w:rsidR="0092715F">
        <w:t>186</w:t>
      </w:r>
      <w:r w:rsidRPr="00CA3543">
        <w:fldChar w:fldCharType="end"/>
      </w:r>
      <w:r w:rsidRPr="00CA3543">
        <w:t>.</w:t>
      </w:r>
    </w:p>
    <w:p w:rsidR="00C36C84" w:rsidRPr="00AB7803" w:rsidRDefault="0092715F" w:rsidP="00C36C84">
      <w:pPr>
        <w:pStyle w:val="ASFKFigure"/>
      </w:pPr>
      <w:r>
        <w:pict>
          <v:shape id="_x0000_i1325" type="#_x0000_t75" style="width:480pt;height:102pt">
            <v:imagedata r:id="rId264" o:title="2"/>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51" w:name="_Ref404853634"/>
      <w:bookmarkStart w:id="1252" w:name="_Toc79490555"/>
      <w:r w:rsidR="0092715F">
        <w:rPr>
          <w:noProof/>
        </w:rPr>
        <w:t>186</w:t>
      </w:r>
      <w:bookmarkEnd w:id="1251"/>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 xml:space="preserve">Заявка на кассовый расход </w:t>
      </w:r>
      <w:r>
        <w:t>(</w:t>
      </w:r>
      <w:r w:rsidRPr="00AB7803">
        <w:t>сокращенная</w:t>
      </w:r>
      <w:r>
        <w:t>)»</w:t>
      </w:r>
      <w:bookmarkEnd w:id="1252"/>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кассовый расход (сокращенная)</w:t>
      </w:r>
      <w:r>
        <w:t>»</w:t>
      </w:r>
      <w:r w:rsidRPr="00CA3543">
        <w:t xml:space="preserve"> представлен в таблице </w:t>
      </w:r>
      <w:r w:rsidRPr="00CA3543">
        <w:fldChar w:fldCharType="begin"/>
      </w:r>
      <w:r w:rsidRPr="00CA3543">
        <w:instrText xml:space="preserve"> REF _Ref372023626 \h  \* MERGEFORMAT </w:instrText>
      </w:r>
      <w:r w:rsidRPr="00CA3543">
        <w:fldChar w:fldCharType="separate"/>
      </w:r>
      <w:r w:rsidR="0092715F">
        <w:t>102</w:t>
      </w:r>
      <w:r w:rsidRPr="00CA3543">
        <w:fldChar w:fldCharType="end"/>
      </w:r>
      <w:r w:rsidRPr="00CA3543">
        <w:t>.</w:t>
      </w:r>
    </w:p>
    <w:p w:rsidR="00C36C84" w:rsidRPr="00CA3543" w:rsidRDefault="007C217C" w:rsidP="00C36C84">
      <w:pPr>
        <w:pStyle w:val="ASFKNameTable"/>
      </w:pPr>
      <w:r>
        <w:rPr>
          <w:noProof/>
        </w:rPr>
        <w:lastRenderedPageBreak/>
        <w:fldChar w:fldCharType="begin"/>
      </w:r>
      <w:r>
        <w:rPr>
          <w:noProof/>
        </w:rPr>
        <w:instrText xml:space="preserve"> SEQ Таблица \* ARABIC </w:instrText>
      </w:r>
      <w:r>
        <w:rPr>
          <w:noProof/>
        </w:rPr>
        <w:fldChar w:fldCharType="separate"/>
      </w:r>
      <w:bookmarkStart w:id="1253" w:name="_Ref372023626"/>
      <w:bookmarkStart w:id="1254" w:name="_Toc79490331"/>
      <w:r w:rsidR="0092715F">
        <w:rPr>
          <w:noProof/>
        </w:rPr>
        <w:t>102</w:t>
      </w:r>
      <w:bookmarkEnd w:id="1253"/>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кассовый расход (сокращенная)</w:t>
      </w:r>
      <w:r w:rsidR="00C36C84">
        <w:t>»</w:t>
      </w:r>
      <w:bookmarkEnd w:id="1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документа в валюте в</w:t>
            </w:r>
            <w:r w:rsidRPr="00D0193D">
              <w:t>ыплаты</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 ФИО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Лицевой счет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Банковский счет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БИК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Корсчет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получение наличных денег</w:t>
      </w:r>
      <w:r>
        <w:t>»</w:t>
      </w:r>
      <w:r w:rsidRPr="00CA3543">
        <w:t xml:space="preserve"> представлена на рисунке</w:t>
      </w:r>
      <w:r w:rsidRPr="00424CF0">
        <w:t> </w:t>
      </w:r>
      <w:r w:rsidRPr="00CA3543">
        <w:fldChar w:fldCharType="begin"/>
      </w:r>
      <w:r w:rsidRPr="00CA3543">
        <w:instrText xml:space="preserve"> REF _Ref404853732 \h  \* MERGEFORMAT </w:instrText>
      </w:r>
      <w:r w:rsidRPr="00CA3543">
        <w:fldChar w:fldCharType="separate"/>
      </w:r>
      <w:r w:rsidR="0092715F">
        <w:t>187</w:t>
      </w:r>
      <w:r w:rsidRPr="00CA3543">
        <w:fldChar w:fldCharType="end"/>
      </w:r>
      <w:r w:rsidRPr="00CA3543">
        <w:t>.</w:t>
      </w:r>
    </w:p>
    <w:p w:rsidR="00C36C84" w:rsidRPr="00AB7803" w:rsidRDefault="0092715F" w:rsidP="00C36C84">
      <w:pPr>
        <w:pStyle w:val="ASFKFigure"/>
      </w:pPr>
      <w:r>
        <w:lastRenderedPageBreak/>
        <w:pict>
          <v:shape id="_x0000_i1326" type="#_x0000_t75" style="width:480pt;height:300pt">
            <v:imagedata r:id="rId265" o:title="3"/>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55" w:name="_Ref404853732"/>
      <w:bookmarkStart w:id="1256" w:name="_Toc79490556"/>
      <w:r w:rsidR="0092715F">
        <w:rPr>
          <w:noProof/>
        </w:rPr>
        <w:t>187</w:t>
      </w:r>
      <w:bookmarkEnd w:id="1255"/>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Заявка на получение наличных денег</w:t>
      </w:r>
      <w:r>
        <w:t>»</w:t>
      </w:r>
      <w:bookmarkEnd w:id="1256"/>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получение наличных денег</w:t>
      </w:r>
      <w:r>
        <w:t>»</w:t>
      </w:r>
      <w:r w:rsidRPr="00CA3543">
        <w:t xml:space="preserve"> представлен в таблице </w:t>
      </w:r>
      <w:r w:rsidRPr="00CA3543">
        <w:fldChar w:fldCharType="begin"/>
      </w:r>
      <w:r w:rsidRPr="00CA3543">
        <w:instrText xml:space="preserve"> REF _Ref372023702 \h  \* MERGEFORMAT </w:instrText>
      </w:r>
      <w:r w:rsidRPr="00CA3543">
        <w:fldChar w:fldCharType="separate"/>
      </w:r>
      <w:r w:rsidR="0092715F">
        <w:t>103</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57" w:name="_Ref372023702"/>
      <w:bookmarkStart w:id="1258" w:name="_Toc79490332"/>
      <w:r w:rsidR="0092715F">
        <w:rPr>
          <w:noProof/>
        </w:rPr>
        <w:t>103</w:t>
      </w:r>
      <w:bookmarkEnd w:id="1257"/>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получение наличных денег</w:t>
      </w:r>
      <w:r w:rsidR="00C36C84">
        <w:t>»</w:t>
      </w:r>
      <w:bookmarkEnd w:id="1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35"/>
        <w:gridCol w:w="6620"/>
      </w:tblGrid>
      <w:tr w:rsidR="00C36C84" w:rsidRPr="00834AF4" w:rsidTr="00412DF7">
        <w:trPr>
          <w:trHeight w:val="305"/>
          <w:tblHeader/>
        </w:trPr>
        <w:tc>
          <w:tcPr>
            <w:tcW w:w="16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39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Номер документа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Дата документа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Наименование клиента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Итоговая сумма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7A4C8C" w:rsidRPr="00834AF4" w:rsidTr="00412DF7">
        <w:tc>
          <w:tcPr>
            <w:tcW w:w="1607" w:type="pct"/>
            <w:shd w:val="clear" w:color="auto" w:fill="auto"/>
          </w:tcPr>
          <w:p w:rsidR="007A4C8C" w:rsidRPr="00424CF0" w:rsidRDefault="007A4C8C" w:rsidP="00412DF7">
            <w:pPr>
              <w:pStyle w:val="ASFKTablenorm"/>
              <w:ind w:left="57" w:right="57"/>
            </w:pPr>
            <w:r>
              <w:t>Идентификатор контракта</w:t>
            </w:r>
          </w:p>
        </w:tc>
        <w:tc>
          <w:tcPr>
            <w:tcW w:w="3393" w:type="pct"/>
            <w:shd w:val="clear" w:color="auto" w:fill="auto"/>
          </w:tcPr>
          <w:p w:rsidR="007A4C8C" w:rsidRPr="0002588D" w:rsidRDefault="007A4C8C" w:rsidP="00412DF7">
            <w:pPr>
              <w:pStyle w:val="ASFKTablenorm"/>
              <w:ind w:left="57" w:right="57"/>
            </w:pPr>
            <w:r w:rsidRPr="007A4C8C">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t>Группа полей</w:t>
            </w:r>
            <w:r w:rsidRPr="00424CF0">
              <w:t xml:space="preserve"> </w:t>
            </w:r>
            <w:r>
              <w:t>«Реквизиты чека»</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Сумма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lastRenderedPageBreak/>
              <w:t>Номер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Серия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Дата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Срок действия чека</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Символ кассового плана</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ИТОГО</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D0193D">
              <w:t>Расшифровка заявки на получение наличн</w:t>
            </w:r>
            <w:r>
              <w:t>ых денег»</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Вид средств (код)</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Наименование вида средств</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Код по БК</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Код главы</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ФКР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КЦСР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КВР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КОСГУ</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rPr>
          <w:trHeight w:val="70"/>
        </w:trPr>
        <w:tc>
          <w:tcPr>
            <w:tcW w:w="1607" w:type="pct"/>
            <w:shd w:val="clear" w:color="auto" w:fill="auto"/>
          </w:tcPr>
          <w:p w:rsidR="00C36C84" w:rsidRPr="00D0193D" w:rsidRDefault="00C36C84" w:rsidP="00412DF7">
            <w:pPr>
              <w:pStyle w:val="ASFKTablenorm"/>
              <w:ind w:left="57" w:right="57"/>
            </w:pPr>
            <w:r w:rsidRPr="00424CF0">
              <w:t>Сумма в рублях</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Назначение платежа</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КЦ (аналитический код)</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Примечание</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получение наличных денег, перечисляемых на карту</w:t>
      </w:r>
      <w:r>
        <w:t>»</w:t>
      </w:r>
      <w:r w:rsidRPr="00CA3543">
        <w:t xml:space="preserve"> представлена на рисунке</w:t>
      </w:r>
      <w:r w:rsidRPr="00424CF0">
        <w:t> </w:t>
      </w:r>
      <w:r w:rsidRPr="00CA3543">
        <w:fldChar w:fldCharType="begin"/>
      </w:r>
      <w:r w:rsidRPr="00CA3543">
        <w:instrText xml:space="preserve"> REF _Ref404853818 \h  \* MERGEFORMAT </w:instrText>
      </w:r>
      <w:r w:rsidRPr="00CA3543">
        <w:fldChar w:fldCharType="separate"/>
      </w:r>
      <w:r w:rsidR="0092715F">
        <w:t>188</w:t>
      </w:r>
      <w:r w:rsidRPr="00CA3543">
        <w:fldChar w:fldCharType="end"/>
      </w:r>
      <w:r w:rsidRPr="00CA3543">
        <w:t>.</w:t>
      </w:r>
    </w:p>
    <w:p w:rsidR="00C36C84" w:rsidRPr="00AB7803" w:rsidRDefault="0092715F" w:rsidP="00C36C84">
      <w:pPr>
        <w:pStyle w:val="ASFKFigure"/>
      </w:pPr>
      <w:r>
        <w:lastRenderedPageBreak/>
        <w:pict>
          <v:shape id="_x0000_i1327" type="#_x0000_t75" style="width:480pt;height:204pt">
            <v:imagedata r:id="rId266"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59" w:name="_Ref404853818"/>
      <w:bookmarkStart w:id="1260" w:name="_Toc79490557"/>
      <w:r w:rsidR="0092715F">
        <w:rPr>
          <w:noProof/>
        </w:rPr>
        <w:t>188</w:t>
      </w:r>
      <w:bookmarkEnd w:id="1259"/>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Заявка на получение наличных денег, перечисляемых на карту</w:t>
      </w:r>
      <w:r>
        <w:t>»</w:t>
      </w:r>
      <w:bookmarkEnd w:id="1260"/>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получение наличных денег, перечисляемых на карту</w:t>
      </w:r>
      <w:r>
        <w:t>»</w:t>
      </w:r>
      <w:r w:rsidRPr="00CA3543">
        <w:t xml:space="preserve"> представлен в таблице </w:t>
      </w:r>
      <w:r w:rsidRPr="00CA3543">
        <w:fldChar w:fldCharType="begin"/>
      </w:r>
      <w:r w:rsidRPr="00CA3543">
        <w:instrText xml:space="preserve"> REF _Ref372023777 \h  \* MERGEFORMAT </w:instrText>
      </w:r>
      <w:r w:rsidRPr="00CA3543">
        <w:fldChar w:fldCharType="separate"/>
      </w:r>
      <w:r w:rsidR="0092715F">
        <w:t>104</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1" w:name="_Ref372023777"/>
      <w:bookmarkStart w:id="1262" w:name="_Toc79490333"/>
      <w:r w:rsidR="0092715F">
        <w:rPr>
          <w:noProof/>
        </w:rPr>
        <w:t>104</w:t>
      </w:r>
      <w:bookmarkEnd w:id="1261"/>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получение наличных денег, перечисляемых на карту</w:t>
      </w:r>
      <w:r w:rsidR="00C36C84">
        <w:t>»</w:t>
      </w:r>
      <w:bookmarkEnd w:id="1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92"/>
        <w:gridCol w:w="6563"/>
      </w:tblGrid>
      <w:tr w:rsidR="00C36C84" w:rsidRPr="00834AF4" w:rsidTr="00412DF7">
        <w:trPr>
          <w:trHeight w:val="305"/>
          <w:tblHeader/>
        </w:trPr>
        <w:tc>
          <w:tcPr>
            <w:tcW w:w="16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3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Номер документа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Дата документа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Наименование клиента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t>ИНН</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КПП</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 xml:space="preserve">Номер </w:t>
            </w:r>
            <w:r w:rsidR="00415355">
              <w:t>банковской</w:t>
            </w:r>
            <w:r>
              <w:t xml:space="preserve"> карты</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Наименование вида средств</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Номер бюджетного обязательства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Итоговая сумма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7A4C8C" w:rsidRPr="00834AF4" w:rsidTr="00412DF7">
        <w:tc>
          <w:tcPr>
            <w:tcW w:w="1636" w:type="pct"/>
            <w:shd w:val="clear" w:color="auto" w:fill="auto"/>
          </w:tcPr>
          <w:p w:rsidR="007A4C8C" w:rsidRPr="00424CF0" w:rsidRDefault="007A4C8C" w:rsidP="00412DF7">
            <w:pPr>
              <w:pStyle w:val="ASFKTablenorm"/>
              <w:ind w:left="57" w:right="57"/>
            </w:pPr>
            <w:r>
              <w:t>Идентификатор контракта</w:t>
            </w:r>
          </w:p>
        </w:tc>
        <w:tc>
          <w:tcPr>
            <w:tcW w:w="3364" w:type="pct"/>
            <w:shd w:val="clear" w:color="auto" w:fill="auto"/>
          </w:tcPr>
          <w:p w:rsidR="007A4C8C" w:rsidRPr="00B715B6" w:rsidRDefault="007A4C8C" w:rsidP="00412DF7">
            <w:pPr>
              <w:pStyle w:val="ASFKTablenorm"/>
              <w:ind w:left="57" w:right="57"/>
            </w:pPr>
            <w:r w:rsidRPr="007A4C8C">
              <w:t xml:space="preserve">Заполняется соответствующим значением, выгруженным из ППО </w:t>
            </w:r>
            <w:r w:rsidRPr="007A4C8C">
              <w:lastRenderedPageBreak/>
              <w:t>OEBS АСФК</w:t>
            </w:r>
            <w:r>
              <w:t>.</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lastRenderedPageBreak/>
              <w:t>Группа полей</w:t>
            </w:r>
            <w:r w:rsidRPr="00424CF0">
              <w:t xml:space="preserve"> </w:t>
            </w:r>
            <w:r>
              <w:t>«Расшифровка заявки»</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КБК</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Код цели</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Сумма</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Назначение</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1C3AEF" w:rsidRPr="00834AF4" w:rsidTr="00412DF7">
        <w:tc>
          <w:tcPr>
            <w:tcW w:w="1636" w:type="pct"/>
            <w:shd w:val="clear" w:color="auto" w:fill="auto"/>
          </w:tcPr>
          <w:p w:rsidR="001C3AEF" w:rsidRPr="00424CF0" w:rsidRDefault="001C3AEF" w:rsidP="00412DF7">
            <w:pPr>
              <w:pStyle w:val="ASFKTablenorm"/>
              <w:ind w:left="57" w:right="57"/>
            </w:pPr>
            <w:r>
              <w:t>Символ</w:t>
            </w:r>
          </w:p>
        </w:tc>
        <w:tc>
          <w:tcPr>
            <w:tcW w:w="3364" w:type="pct"/>
            <w:shd w:val="clear" w:color="auto" w:fill="auto"/>
          </w:tcPr>
          <w:p w:rsidR="001C3AEF" w:rsidRPr="001F105D" w:rsidRDefault="001C3AEF" w:rsidP="00412DF7">
            <w:pPr>
              <w:pStyle w:val="ASFKTablenorm"/>
              <w:ind w:left="57" w:right="57"/>
            </w:pPr>
            <w:r w:rsidRPr="0044433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Примечание</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Итого</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возврат</w:t>
      </w:r>
      <w:r>
        <w:t>»</w:t>
      </w:r>
      <w:r w:rsidRPr="00CA3543">
        <w:t xml:space="preserve"> представлена на рисунке</w:t>
      </w:r>
      <w:r w:rsidRPr="00424CF0">
        <w:t> </w:t>
      </w:r>
      <w:r w:rsidRPr="00CA3543">
        <w:fldChar w:fldCharType="begin"/>
      </w:r>
      <w:r w:rsidRPr="00CA3543">
        <w:instrText xml:space="preserve"> REF _Ref404854040 \h  \* MERGEFORMAT </w:instrText>
      </w:r>
      <w:r w:rsidRPr="00CA3543">
        <w:fldChar w:fldCharType="separate"/>
      </w:r>
      <w:r w:rsidR="0092715F">
        <w:t>189</w:t>
      </w:r>
      <w:r w:rsidRPr="00CA3543">
        <w:fldChar w:fldCharType="end"/>
      </w:r>
      <w:r w:rsidRPr="00CA3543">
        <w:t>.</w:t>
      </w:r>
    </w:p>
    <w:p w:rsidR="00C36C84" w:rsidRPr="00AB7803" w:rsidRDefault="0092715F" w:rsidP="00C36C84">
      <w:pPr>
        <w:pStyle w:val="ASFKFigure"/>
      </w:pPr>
      <w:r>
        <w:lastRenderedPageBreak/>
        <w:pict>
          <v:shape id="_x0000_i1328" type="#_x0000_t75" style="width:480pt;height:396pt">
            <v:imagedata r:id="rId267" o:title="5"/>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63" w:name="_Ref404854040"/>
      <w:bookmarkStart w:id="1264" w:name="_Toc79490558"/>
      <w:r w:rsidR="0092715F">
        <w:rPr>
          <w:noProof/>
        </w:rPr>
        <w:t>189</w:t>
      </w:r>
      <w:bookmarkEnd w:id="1263"/>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Заявка на возврат</w:t>
      </w:r>
      <w:r>
        <w:t>»</w:t>
      </w:r>
      <w:bookmarkEnd w:id="1264"/>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возврат</w:t>
      </w:r>
      <w:r>
        <w:t>»</w:t>
      </w:r>
      <w:r w:rsidRPr="00CA3543">
        <w:t xml:space="preserve"> представлен в таблице </w:t>
      </w:r>
      <w:r w:rsidRPr="00CA3543">
        <w:fldChar w:fldCharType="begin"/>
      </w:r>
      <w:r w:rsidRPr="00CA3543">
        <w:instrText xml:space="preserve"> REF _Ref372023841 \h  \* MERGEFORMAT </w:instrText>
      </w:r>
      <w:r w:rsidRPr="00CA3543">
        <w:fldChar w:fldCharType="separate"/>
      </w:r>
      <w:r w:rsidR="0092715F">
        <w:t>105</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5" w:name="_Ref372023841"/>
      <w:bookmarkStart w:id="1266" w:name="_Toc79490334"/>
      <w:r w:rsidR="0092715F">
        <w:rPr>
          <w:noProof/>
        </w:rPr>
        <w:t>105</w:t>
      </w:r>
      <w:bookmarkEnd w:id="1265"/>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возврат</w:t>
      </w:r>
      <w:r w:rsidR="00C36C84">
        <w:t>»</w:t>
      </w:r>
      <w:bookmarkEnd w:id="1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документа»</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Вид средств для осуществления возвр</w:t>
            </w:r>
            <w:r w:rsidRPr="00D0193D">
              <w:t>ата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источника средств</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валюте</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валюты по ОКВ</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Очередность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Вид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документа-основания»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«Реквизиты получателя»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Лицевой счет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Банковский счет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rPr>
          <w:trHeight w:val="451"/>
        </w:trPr>
        <w:tc>
          <w:tcPr>
            <w:tcW w:w="2337" w:type="pct"/>
            <w:shd w:val="clear" w:color="auto" w:fill="auto"/>
          </w:tcPr>
          <w:p w:rsidR="00C36C84" w:rsidRPr="00D0193D" w:rsidRDefault="00C36C84" w:rsidP="00412DF7">
            <w:pPr>
              <w:pStyle w:val="ASFKTablenorm"/>
              <w:ind w:left="57" w:right="57"/>
            </w:pPr>
            <w:r w:rsidRPr="00424CF0">
              <w:t>БИК / SWIFT</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908BF" w:rsidRDefault="00C36C84" w:rsidP="00412DF7">
            <w:pPr>
              <w:pStyle w:val="ASFKTablenorm"/>
              <w:ind w:left="57" w:right="57"/>
              <w:rPr>
                <w:rStyle w:val="ASFKReporterror"/>
              </w:rPr>
            </w:pPr>
            <w:r w:rsidRPr="004908BF">
              <w:rPr>
                <w:rStyle w:val="ASFKReporterror"/>
              </w:rPr>
              <w:t xml:space="preserve">Корр. </w:t>
            </w:r>
            <w:r w:rsidR="00A15A50" w:rsidRPr="004908BF">
              <w:rPr>
                <w:rStyle w:val="ASFKReporterror"/>
              </w:rPr>
              <w:t>С</w:t>
            </w:r>
            <w:r w:rsidRPr="004908BF">
              <w:rPr>
                <w:rStyle w:val="ASFKReporterror"/>
              </w:rPr>
              <w:t>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w:t>
            </w:r>
            <w:r w:rsidRPr="00821040">
              <w:lastRenderedPageBreak/>
              <w:t>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Наименование банка</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Бухгалтерская справка ф. 0504833</w:t>
      </w:r>
      <w:r>
        <w:t>»</w:t>
      </w:r>
      <w:r w:rsidRPr="00CA3543">
        <w:t xml:space="preserve"> представлена на рисунке</w:t>
      </w:r>
      <w:r w:rsidRPr="00424CF0">
        <w:t> </w:t>
      </w:r>
      <w:r w:rsidRPr="00CA3543">
        <w:fldChar w:fldCharType="begin"/>
      </w:r>
      <w:r w:rsidRPr="00CA3543">
        <w:instrText xml:space="preserve"> REF _Ref404854054 \h  \* MERGEFORMAT </w:instrText>
      </w:r>
      <w:r w:rsidRPr="00CA3543">
        <w:fldChar w:fldCharType="separate"/>
      </w:r>
      <w:r w:rsidR="0092715F">
        <w:t>190</w:t>
      </w:r>
      <w:r w:rsidRPr="00CA3543">
        <w:fldChar w:fldCharType="end"/>
      </w:r>
      <w:r w:rsidRPr="00CA3543">
        <w:t>.</w:t>
      </w:r>
    </w:p>
    <w:p w:rsidR="00C36C84" w:rsidRPr="00AB7803" w:rsidRDefault="0092715F" w:rsidP="00C36C84">
      <w:pPr>
        <w:pStyle w:val="ASFKFigure"/>
      </w:pPr>
      <w:r>
        <w:pict>
          <v:shape id="_x0000_i1329" type="#_x0000_t75" style="width:480pt;height:192pt">
            <v:imagedata r:id="rId268"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67" w:name="_Ref404854054"/>
      <w:bookmarkStart w:id="1268" w:name="_Toc79490559"/>
      <w:r w:rsidR="0092715F">
        <w:rPr>
          <w:noProof/>
        </w:rPr>
        <w:t>190</w:t>
      </w:r>
      <w:bookmarkEnd w:id="1267"/>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«Бухгалтерская справка ф. 0504833»</w:t>
      </w:r>
      <w:bookmarkEnd w:id="1268"/>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Бухгалтерская справка ф. 0504833</w:t>
      </w:r>
      <w:r>
        <w:t>»</w:t>
      </w:r>
      <w:r w:rsidRPr="00CA3543">
        <w:t xml:space="preserve"> представлен в таблице </w:t>
      </w:r>
      <w:r w:rsidRPr="00CA3543">
        <w:fldChar w:fldCharType="begin"/>
      </w:r>
      <w:r w:rsidRPr="00CA3543">
        <w:instrText xml:space="preserve"> REF _Ref372023924 \h  \* MERGEFORMAT </w:instrText>
      </w:r>
      <w:r w:rsidRPr="00CA3543">
        <w:fldChar w:fldCharType="separate"/>
      </w:r>
      <w:r w:rsidR="0092715F">
        <w:t>106</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9" w:name="_Ref372023924"/>
      <w:bookmarkStart w:id="1270" w:name="_Toc79490335"/>
      <w:r w:rsidR="0092715F">
        <w:rPr>
          <w:noProof/>
        </w:rPr>
        <w:t>106</w:t>
      </w:r>
      <w:bookmarkEnd w:id="1269"/>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Бухгалтерская справка ф. 0504833</w:t>
      </w:r>
      <w:r w:rsidR="00C36C84">
        <w:t>»</w:t>
      </w:r>
      <w:bookmarkEnd w:id="1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Справки</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Справки</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формирования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xml:space="preserve">Наименование </w:t>
            </w:r>
            <w:r>
              <w:t>клиента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xml:space="preserve">Номер </w:t>
            </w:r>
            <w:r>
              <w:t xml:space="preserve">лицевого </w:t>
            </w:r>
            <w:r w:rsidRPr="00424CF0">
              <w:t xml:space="preserve">счета </w:t>
            </w:r>
            <w:r>
              <w:t>клиента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получателя»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Дата</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Основание операции</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счета по дебету</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счета по кредиту</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Уведомление об уточнении операций клиента</w:t>
      </w:r>
      <w:r>
        <w:t>»</w:t>
      </w:r>
      <w:r w:rsidRPr="00CA3543">
        <w:t xml:space="preserve"> представлена на рисунке</w:t>
      </w:r>
      <w:r w:rsidRPr="00424CF0">
        <w:t> </w:t>
      </w:r>
      <w:r w:rsidRPr="00CA3543">
        <w:fldChar w:fldCharType="begin"/>
      </w:r>
      <w:r w:rsidRPr="00CA3543">
        <w:instrText xml:space="preserve"> REF _Ref404854148 \h  \* MERGEFORMAT </w:instrText>
      </w:r>
      <w:r w:rsidRPr="00CA3543">
        <w:fldChar w:fldCharType="separate"/>
      </w:r>
      <w:r w:rsidR="0092715F">
        <w:t>191</w:t>
      </w:r>
      <w:r w:rsidRPr="00CA3543">
        <w:fldChar w:fldCharType="end"/>
      </w:r>
      <w:r w:rsidRPr="00CA3543">
        <w:t>.</w:t>
      </w:r>
    </w:p>
    <w:p w:rsidR="00C36C84" w:rsidRPr="00AB7803" w:rsidRDefault="0092715F" w:rsidP="00C36C84">
      <w:pPr>
        <w:pStyle w:val="ASFKFigure"/>
      </w:pPr>
      <w:r>
        <w:pict>
          <v:shape id="_x0000_i1330" type="#_x0000_t75" style="width:480pt;height:294pt">
            <v:imagedata r:id="rId269"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71" w:name="_Ref404854148"/>
      <w:bookmarkStart w:id="1272" w:name="_Toc79490560"/>
      <w:r w:rsidR="0092715F">
        <w:rPr>
          <w:noProof/>
        </w:rPr>
        <w:t>191</w:t>
      </w:r>
      <w:bookmarkEnd w:id="1271"/>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Уведомление об уточнении операций клиента</w:t>
      </w:r>
      <w:r>
        <w:t>»</w:t>
      </w:r>
      <w:bookmarkEnd w:id="1272"/>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Уведомление об уточнении операций клиента</w:t>
      </w:r>
      <w:r>
        <w:t>»</w:t>
      </w:r>
      <w:r w:rsidRPr="00CA3543">
        <w:t xml:space="preserve"> представлен в таблице </w:t>
      </w:r>
      <w:r w:rsidRPr="00CA3543">
        <w:fldChar w:fldCharType="begin"/>
      </w:r>
      <w:r w:rsidRPr="00CA3543">
        <w:instrText xml:space="preserve"> REF _Ref372023986 \h  \* MERGEFORMAT </w:instrText>
      </w:r>
      <w:r w:rsidRPr="00CA3543">
        <w:fldChar w:fldCharType="separate"/>
      </w:r>
      <w:r w:rsidR="0092715F">
        <w:t>107</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73" w:name="_Ref372023986"/>
      <w:bookmarkStart w:id="1274" w:name="_Toc79490336"/>
      <w:r w:rsidR="0092715F">
        <w:rPr>
          <w:noProof/>
        </w:rPr>
        <w:t>107</w:t>
      </w:r>
      <w:bookmarkEnd w:id="1273"/>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Уведомление об уточнении операций клиента</w:t>
      </w:r>
      <w:r w:rsidR="00C36C84">
        <w:t>»</w:t>
      </w:r>
      <w:bookmarkEnd w:id="1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Уведомления, присвое</w:t>
            </w:r>
            <w:r w:rsidRPr="00D0193D">
              <w:t>нный клиентом</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Дата Уведомления</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Дата запроса</w:t>
            </w:r>
          </w:p>
        </w:tc>
        <w:tc>
          <w:tcPr>
            <w:tcW w:w="2663" w:type="pct"/>
            <w:shd w:val="clear" w:color="auto" w:fill="auto"/>
          </w:tcPr>
          <w:p w:rsidR="00D001D1" w:rsidRDefault="00D001D1" w:rsidP="00412DF7">
            <w:pPr>
              <w:pStyle w:val="ASFKTablenorm"/>
              <w:ind w:left="57" w:right="57"/>
            </w:pPr>
            <w:r w:rsidRPr="00115B83">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Номер запроса</w:t>
            </w:r>
          </w:p>
        </w:tc>
        <w:tc>
          <w:tcPr>
            <w:tcW w:w="2663" w:type="pct"/>
            <w:shd w:val="clear" w:color="auto" w:fill="auto"/>
          </w:tcPr>
          <w:p w:rsidR="00D001D1" w:rsidRDefault="00D001D1" w:rsidP="00412DF7">
            <w:pPr>
              <w:pStyle w:val="ASFKTablenorm"/>
              <w:ind w:left="57" w:right="57"/>
            </w:pPr>
            <w:r w:rsidRPr="00115B8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платежного документа</w:t>
            </w:r>
            <w:r w:rsidRPr="00D0193D">
              <w:t>)</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п/п</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классификации операции</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ФАИП</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Номер КОО</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ИГК</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Аналитический код раздела</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lastRenderedPageBreak/>
              <w:t xml:space="preserve">Группа полей </w:t>
            </w:r>
            <w:r>
              <w:t>«Изменить на реквизиты</w:t>
            </w:r>
            <w:r w:rsidRPr="00D0193D">
              <w:t>)</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п/п</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классификации операции</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ФАИП</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Номер КОО</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ИГК</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Аналитический код раздела</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Сумма</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Уведомление об уточнении вида и принадлежности платежа</w:t>
      </w:r>
      <w:r>
        <w:t>»</w:t>
      </w:r>
      <w:r w:rsidRPr="00CA3543">
        <w:t xml:space="preserve"> представлена на рисунке</w:t>
      </w:r>
      <w:r w:rsidRPr="00424CF0">
        <w:t> </w:t>
      </w:r>
      <w:r w:rsidRPr="00CA3543">
        <w:fldChar w:fldCharType="begin"/>
      </w:r>
      <w:r w:rsidRPr="00CA3543">
        <w:instrText xml:space="preserve"> REF _Ref404854306 \h  \* MERGEFORMAT </w:instrText>
      </w:r>
      <w:r w:rsidRPr="00CA3543">
        <w:fldChar w:fldCharType="separate"/>
      </w:r>
      <w:r w:rsidR="0092715F">
        <w:t>192</w:t>
      </w:r>
      <w:r w:rsidRPr="00CA3543">
        <w:fldChar w:fldCharType="end"/>
      </w:r>
      <w:r w:rsidRPr="00CA3543">
        <w:t>.</w:t>
      </w:r>
    </w:p>
    <w:p w:rsidR="00C36C84" w:rsidRPr="00AB7803" w:rsidRDefault="0092715F" w:rsidP="00C36C84">
      <w:pPr>
        <w:pStyle w:val="ASFKFigure"/>
      </w:pPr>
      <w:r>
        <w:lastRenderedPageBreak/>
        <w:pict>
          <v:shape id="_x0000_i1331" type="#_x0000_t75" style="width:480pt;height:294pt">
            <v:imagedata r:id="rId270"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75" w:name="_Ref404854306"/>
      <w:bookmarkStart w:id="1276" w:name="_Toc79490561"/>
      <w:r w:rsidR="0092715F">
        <w:rPr>
          <w:noProof/>
        </w:rPr>
        <w:t>192</w:t>
      </w:r>
      <w:bookmarkEnd w:id="1275"/>
      <w:r w:rsidRPr="00AB7803">
        <w:fldChar w:fldCharType="end"/>
      </w:r>
      <w:r w:rsidRPr="00AB7803">
        <w:t xml:space="preserve">. ЭФ документа </w:t>
      </w:r>
      <w:r>
        <w:t>«</w:t>
      </w:r>
      <w:r w:rsidRPr="00AB7803">
        <w:t>Информация о кассовых операциях на лицевых счетах учреждений</w:t>
      </w:r>
      <w:r>
        <w:t>», закладки «</w:t>
      </w:r>
      <w:r w:rsidRPr="00AB7803">
        <w:t>Уведомление об уточнении вида и прина</w:t>
      </w:r>
      <w:r w:rsidRPr="00360C28">
        <w:t>д</w:t>
      </w:r>
      <w:r w:rsidRPr="00AB7803">
        <w:t>лежности платежа</w:t>
      </w:r>
      <w:r>
        <w:t>»</w:t>
      </w:r>
      <w:bookmarkEnd w:id="1276"/>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Уведомление об уточнении вида и принадлежности платежа</w:t>
      </w:r>
      <w:r>
        <w:t>»</w:t>
      </w:r>
      <w:r w:rsidRPr="00CA3543">
        <w:t xml:space="preserve"> представлен в таблице </w:t>
      </w:r>
      <w:r w:rsidRPr="00CA3543">
        <w:fldChar w:fldCharType="begin"/>
      </w:r>
      <w:r w:rsidRPr="00CA3543">
        <w:instrText xml:space="preserve"> REF _Ref372024069 \h  \* MERGEFORMAT </w:instrText>
      </w:r>
      <w:r w:rsidRPr="00CA3543">
        <w:fldChar w:fldCharType="separate"/>
      </w:r>
      <w:r w:rsidR="0092715F">
        <w:t>108</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77" w:name="_Ref372024069"/>
      <w:bookmarkStart w:id="1278" w:name="_Toc79490337"/>
      <w:r w:rsidR="0092715F">
        <w:rPr>
          <w:noProof/>
        </w:rPr>
        <w:t>108</w:t>
      </w:r>
      <w:bookmarkEnd w:id="1277"/>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Уведомление об уточнении вида и принадлежности платежа</w:t>
      </w:r>
      <w:r w:rsidR="00C36C84">
        <w:t>»</w:t>
      </w:r>
      <w:bookmarkEnd w:id="1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196"/>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Уведомления</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Уведомления</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t>Наименование клиента</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t>Номер лицевого счета клиента</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t>Группа полей</w:t>
            </w:r>
            <w:r w:rsidRPr="00424CF0">
              <w:t xml:space="preserve"> </w:t>
            </w:r>
            <w:r>
              <w:t>«</w:t>
            </w:r>
            <w:r w:rsidRPr="00424CF0">
              <w:t>Реквиз</w:t>
            </w:r>
            <w:r>
              <w:t>иты платежного документа»</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п/п</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GUID ЭПД</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w:t>
            </w:r>
            <w:r w:rsidRPr="001B5A48">
              <w:lastRenderedPageBreak/>
              <w:t>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Дата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субсидий / субвенций</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424CF0">
              <w:t>Изменить на реквизиты</w:t>
            </w:r>
            <w:r>
              <w:t>»</w:t>
            </w:r>
            <w:r w:rsidRPr="00424CF0">
              <w:t xml:space="preserve"> </w:t>
            </w:r>
            <w:r w:rsidRPr="00D0193D">
              <w:t xml:space="preserve">(является вложенной </w:t>
            </w:r>
            <w:r>
              <w:t xml:space="preserve">таблицей </w:t>
            </w:r>
            <w:r w:rsidRPr="00D0193D">
              <w:t xml:space="preserve">по отношению к табличной части </w:t>
            </w:r>
            <w:r>
              <w:t>«</w:t>
            </w:r>
            <w:r w:rsidRPr="00D0193D">
              <w:t>Р</w:t>
            </w:r>
            <w:r w:rsidRPr="00CA3543">
              <w:t>е</w:t>
            </w:r>
            <w:r w:rsidRPr="00D0193D">
              <w:t>квизиты платежного документа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r w:rsidRPr="00D0193D">
              <w:t xml:space="preserve"> п/п</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r w:rsidRPr="00D0193D">
              <w:t xml:space="preserve">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r w:rsidRPr="00D0193D">
              <w:t xml:space="preserve">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Лицевой счет</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rPr>
          <w:trHeight w:val="451"/>
        </w:trPr>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субсидий / субвенций</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Вид средств</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Платежное поручение</w:t>
      </w:r>
      <w:r>
        <w:t>»</w:t>
      </w:r>
      <w:r w:rsidRPr="00CA3543">
        <w:t xml:space="preserve"> представлена на рисунке</w:t>
      </w:r>
      <w:r w:rsidRPr="00424CF0">
        <w:t> </w:t>
      </w:r>
      <w:r w:rsidRPr="00CA3543">
        <w:fldChar w:fldCharType="begin"/>
      </w:r>
      <w:r w:rsidRPr="00CA3543">
        <w:instrText xml:space="preserve"> REF _Ref404854369 \h  \* MERGEFORMAT </w:instrText>
      </w:r>
      <w:r w:rsidRPr="00CA3543">
        <w:fldChar w:fldCharType="separate"/>
      </w:r>
      <w:r w:rsidR="0092715F">
        <w:t>193</w:t>
      </w:r>
      <w:r w:rsidRPr="00CA3543">
        <w:fldChar w:fldCharType="end"/>
      </w:r>
      <w:r w:rsidRPr="00CA3543">
        <w:t>.</w:t>
      </w:r>
    </w:p>
    <w:p w:rsidR="00C36C84" w:rsidRPr="00AB7803" w:rsidRDefault="0092715F" w:rsidP="00C36C84">
      <w:pPr>
        <w:pStyle w:val="ASFKFigure"/>
      </w:pPr>
      <w:r>
        <w:pict>
          <v:shape id="_x0000_i1332" type="#_x0000_t75" style="width:480pt;height:228pt">
            <v:imagedata r:id="rId271"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79" w:name="_Ref404854369"/>
      <w:bookmarkStart w:id="1280" w:name="_Toc79490562"/>
      <w:r w:rsidR="0092715F">
        <w:rPr>
          <w:noProof/>
        </w:rPr>
        <w:t>193</w:t>
      </w:r>
      <w:bookmarkEnd w:id="1279"/>
      <w:r w:rsidRPr="00AB7803">
        <w:fldChar w:fldCharType="end"/>
      </w:r>
      <w:r w:rsidRPr="00AB7803">
        <w:t xml:space="preserve">. ЭФ документа </w:t>
      </w:r>
      <w:r>
        <w:t>«</w:t>
      </w:r>
      <w:r w:rsidRPr="00AB7803">
        <w:t>Информация о кассовых операциях на лицевых счетах у</w:t>
      </w:r>
      <w:r w:rsidRPr="00360C28">
        <w:t>ч</w:t>
      </w:r>
      <w:r w:rsidRPr="00AB7803">
        <w:t>реждений</w:t>
      </w:r>
      <w:r>
        <w:t>», закладки «</w:t>
      </w:r>
      <w:r w:rsidRPr="00AB7803">
        <w:t>Платежное поручение</w:t>
      </w:r>
      <w:r>
        <w:t>»</w:t>
      </w:r>
      <w:bookmarkEnd w:id="1280"/>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Платежное поручение</w:t>
      </w:r>
      <w:r>
        <w:t>»</w:t>
      </w:r>
      <w:r w:rsidRPr="00CA3543">
        <w:t xml:space="preserve"> представлен в таблице </w:t>
      </w:r>
      <w:r w:rsidRPr="00CA3543">
        <w:fldChar w:fldCharType="begin"/>
      </w:r>
      <w:r w:rsidRPr="00CA3543">
        <w:instrText xml:space="preserve"> REF _Ref372024147 \h  \* MERGEFORMAT </w:instrText>
      </w:r>
      <w:r w:rsidRPr="00CA3543">
        <w:fldChar w:fldCharType="separate"/>
      </w:r>
      <w:r w:rsidR="0092715F">
        <w:t>109</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81" w:name="_Ref372024147"/>
      <w:bookmarkStart w:id="1282" w:name="_Toc79490338"/>
      <w:r w:rsidR="0092715F">
        <w:rPr>
          <w:noProof/>
        </w:rPr>
        <w:t>109</w:t>
      </w:r>
      <w:bookmarkEnd w:id="1281"/>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Платежное поручение</w:t>
      </w:r>
      <w:r w:rsidR="00C36C84">
        <w:t>»</w:t>
      </w:r>
      <w:bookmarkEnd w:id="1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79"/>
        <w:gridCol w:w="5976"/>
      </w:tblGrid>
      <w:tr w:rsidR="00C36C84" w:rsidRPr="00834AF4" w:rsidTr="00412DF7">
        <w:trPr>
          <w:trHeight w:val="30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 xml:space="preserve">Номер </w:t>
            </w:r>
            <w:r w:rsidRPr="00D0193D">
              <w:t>платежного документа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 xml:space="preserve">Дата </w:t>
            </w:r>
            <w:r w:rsidRPr="00D0193D">
              <w:t>платежного документа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Сумма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Вид платежа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ИНН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КПП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Наименование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Расчетный счет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lastRenderedPageBreak/>
              <w:t>БИК банка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Банк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Корсчет банка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ИНН получателя</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КПП получателя</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Расчетный счет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БИК банка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Банк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Срок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Очередность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Код</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Идентификатор контракта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 xml:space="preserve">Номер </w:t>
            </w:r>
            <w:r w:rsidR="006459B4">
              <w:t>КОО</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Назначение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Код бюджетной классификации Росси</w:t>
            </w:r>
            <w:r w:rsidRPr="00D0193D">
              <w:t>йской Федерации</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Код ОКТМО</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D0193D">
              <w:t>Расшифровка по КБК (детализация расчетных документов)</w:t>
            </w:r>
            <w:r>
              <w:t>»</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Код по БК</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Тип КБК (код)</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Тип КБК (название)</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Код цели</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lastRenderedPageBreak/>
              <w:t>Сумма НДС</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Сумма НДС</w:t>
            </w:r>
            <w:r>
              <w:t>, итого</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Номер бюджетного обязательства</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ОКАТО</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Сумма</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Направление платежа (код)</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Направление платежа (наимен</w:t>
            </w:r>
            <w:r w:rsidRPr="00D0193D">
              <w:t>ов</w:t>
            </w:r>
            <w:r w:rsidRPr="00CA3543">
              <w:t>а</w:t>
            </w:r>
            <w:r w:rsidRPr="00D0193D">
              <w:t>ние)</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Месяц финансирования</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Сводная заявка на кассовый расход</w:t>
      </w:r>
      <w:r>
        <w:t>»</w:t>
      </w:r>
      <w:r w:rsidRPr="00CA3543">
        <w:t xml:space="preserve"> представлена на рисунке</w:t>
      </w:r>
      <w:r w:rsidRPr="00424CF0">
        <w:t> </w:t>
      </w:r>
      <w:r w:rsidRPr="00CA3543">
        <w:fldChar w:fldCharType="begin"/>
      </w:r>
      <w:r w:rsidRPr="00CA3543">
        <w:instrText xml:space="preserve"> REF _Ref404854460 \h  \* MERGEFORMAT </w:instrText>
      </w:r>
      <w:r w:rsidRPr="00CA3543">
        <w:fldChar w:fldCharType="separate"/>
      </w:r>
      <w:r w:rsidR="0092715F">
        <w:t>194</w:t>
      </w:r>
      <w:r w:rsidRPr="00CA3543">
        <w:fldChar w:fldCharType="end"/>
      </w:r>
      <w:r w:rsidRPr="00CA3543">
        <w:t>.</w:t>
      </w:r>
    </w:p>
    <w:p w:rsidR="00C36C84" w:rsidRPr="00AB7803" w:rsidRDefault="0092715F" w:rsidP="00C36C84">
      <w:pPr>
        <w:pStyle w:val="ASFKFigure"/>
      </w:pPr>
      <w:r>
        <w:pict>
          <v:shape id="_x0000_i1333" type="#_x0000_t75" style="width:480pt;height:294pt">
            <v:imagedata r:id="rId272"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83" w:name="_Ref404854460"/>
      <w:bookmarkStart w:id="1284" w:name="_Toc79490563"/>
      <w:r w:rsidR="0092715F">
        <w:rPr>
          <w:noProof/>
        </w:rPr>
        <w:t>194</w:t>
      </w:r>
      <w:bookmarkEnd w:id="1283"/>
      <w:r w:rsidRPr="00AB7803">
        <w:fldChar w:fldCharType="end"/>
      </w:r>
      <w:r w:rsidRPr="00AB7803">
        <w:t xml:space="preserve">. ЭФ документа </w:t>
      </w:r>
      <w:r>
        <w:t>«</w:t>
      </w:r>
      <w:r w:rsidRPr="00AB7803">
        <w:t>Информация о кассовых операциях на лицевых счетах у</w:t>
      </w:r>
      <w:r w:rsidRPr="00360C28">
        <w:t>ч</w:t>
      </w:r>
      <w:r w:rsidRPr="00AB7803">
        <w:t>реждений</w:t>
      </w:r>
      <w:r>
        <w:t>», закладки «</w:t>
      </w:r>
      <w:r w:rsidRPr="00AB7803">
        <w:t>Сводная заявка на кассовый расход</w:t>
      </w:r>
      <w:r>
        <w:t>»</w:t>
      </w:r>
      <w:bookmarkEnd w:id="1284"/>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Сводная заявка на кассовый расход</w:t>
      </w:r>
      <w:r>
        <w:t>»</w:t>
      </w:r>
      <w:r w:rsidRPr="00CA3543">
        <w:t xml:space="preserve"> представлен в таблице </w:t>
      </w:r>
      <w:r w:rsidRPr="00CA3543">
        <w:fldChar w:fldCharType="begin"/>
      </w:r>
      <w:r w:rsidRPr="00CA3543">
        <w:instrText xml:space="preserve"> REF _Ref372024132 \h  \* MERGEFORMAT </w:instrText>
      </w:r>
      <w:r w:rsidRPr="00CA3543">
        <w:fldChar w:fldCharType="separate"/>
      </w:r>
      <w:r w:rsidR="0092715F">
        <w:t>110</w:t>
      </w:r>
      <w:r w:rsidRPr="00CA3543">
        <w:fldChar w:fldCharType="end"/>
      </w:r>
      <w:r w:rsidRPr="00CA3543">
        <w:t>.</w:t>
      </w:r>
    </w:p>
    <w:p w:rsidR="00C36C84" w:rsidRPr="00CA3543" w:rsidRDefault="007C217C" w:rsidP="00C36C84">
      <w:pPr>
        <w:pStyle w:val="ASFKNameTable"/>
      </w:pPr>
      <w:r>
        <w:rPr>
          <w:noProof/>
        </w:rPr>
        <w:lastRenderedPageBreak/>
        <w:fldChar w:fldCharType="begin"/>
      </w:r>
      <w:r>
        <w:rPr>
          <w:noProof/>
        </w:rPr>
        <w:instrText xml:space="preserve"> SEQ Таблица \* ARABIC </w:instrText>
      </w:r>
      <w:r>
        <w:rPr>
          <w:noProof/>
        </w:rPr>
        <w:fldChar w:fldCharType="separate"/>
      </w:r>
      <w:bookmarkStart w:id="1285" w:name="_Ref372024132"/>
      <w:bookmarkStart w:id="1286" w:name="_Toc79490339"/>
      <w:r w:rsidR="0092715F">
        <w:rPr>
          <w:noProof/>
        </w:rPr>
        <w:t>110</w:t>
      </w:r>
      <w:bookmarkEnd w:id="1285"/>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Сводная заявка на кассовый расход</w:t>
      </w:r>
      <w:r w:rsidR="00C36C84">
        <w:t>»</w:t>
      </w:r>
      <w:bookmarkEnd w:id="1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46"/>
        <w:gridCol w:w="5709"/>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Номер заявки</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Дата заявки</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клиента</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«Реквизиты документа»</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Код БК по расходам</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Код БК по доходам</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Статус налогоплательщика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Вид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Очередность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Сумма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Назначение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Примечание</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424CF0">
              <w:t xml:space="preserve">Группа полей </w:t>
            </w:r>
            <w:r>
              <w:t>«</w:t>
            </w:r>
            <w:r w:rsidRPr="00D0193D">
              <w:t>Плательщик/ Реквизиты получателя платежа</w:t>
            </w:r>
            <w:r>
              <w:t>»</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w:t>
            </w:r>
            <w:r w:rsidRPr="00D0193D">
              <w:t xml:space="preserve"> п/п</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ИНН</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КПП</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Сумма</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Номер БО</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rPr>
          <w:trHeight w:val="451"/>
        </w:trPr>
        <w:tc>
          <w:tcPr>
            <w:tcW w:w="2074" w:type="pct"/>
            <w:shd w:val="clear" w:color="auto" w:fill="auto"/>
          </w:tcPr>
          <w:p w:rsidR="00C36C84" w:rsidRPr="00D0193D" w:rsidRDefault="00C36C84" w:rsidP="00412DF7">
            <w:pPr>
              <w:pStyle w:val="ASFKTablenorm"/>
              <w:ind w:left="57" w:right="57"/>
            </w:pPr>
            <w:r w:rsidRPr="00424CF0">
              <w:t>Наименование ОрФК (наимен</w:t>
            </w:r>
            <w:r w:rsidRPr="00D0193D">
              <w:t>ование н</w:t>
            </w:r>
            <w:r w:rsidRPr="00CA3543">
              <w:t>а</w:t>
            </w:r>
            <w:r w:rsidRPr="00D0193D">
              <w:t>логового органа)</w:t>
            </w:r>
          </w:p>
        </w:tc>
        <w:tc>
          <w:tcPr>
            <w:tcW w:w="2926" w:type="pct"/>
            <w:shd w:val="clear" w:color="auto" w:fill="auto"/>
          </w:tcPr>
          <w:p w:rsidR="00C36C84" w:rsidRDefault="00C36C84" w:rsidP="00412DF7">
            <w:pPr>
              <w:pStyle w:val="ASFKTablenorm"/>
              <w:ind w:left="57" w:right="57"/>
            </w:pPr>
            <w:r w:rsidRPr="004C10D4">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ИНН налог. </w:t>
            </w:r>
            <w:r w:rsidR="00694335">
              <w:t>О</w:t>
            </w:r>
            <w:r w:rsidRPr="00D0193D">
              <w:t>ргана</w:t>
            </w:r>
          </w:p>
        </w:tc>
        <w:tc>
          <w:tcPr>
            <w:tcW w:w="2926" w:type="pct"/>
            <w:shd w:val="clear" w:color="auto" w:fill="auto"/>
          </w:tcPr>
          <w:p w:rsidR="00C36C84" w:rsidRDefault="00C36C84" w:rsidP="00412DF7">
            <w:pPr>
              <w:pStyle w:val="ASFKTablenorm"/>
              <w:ind w:left="57" w:right="57"/>
            </w:pPr>
            <w:r w:rsidRPr="004C10D4">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КПП налог. </w:t>
            </w:r>
            <w:r w:rsidR="00694335">
              <w:t>О</w:t>
            </w:r>
            <w:r w:rsidRPr="00D0193D">
              <w:t>ргана</w:t>
            </w:r>
          </w:p>
        </w:tc>
        <w:tc>
          <w:tcPr>
            <w:tcW w:w="2926" w:type="pct"/>
            <w:shd w:val="clear" w:color="auto" w:fill="auto"/>
          </w:tcPr>
          <w:p w:rsidR="00C36C84" w:rsidRDefault="00C36C84" w:rsidP="00412DF7">
            <w:pPr>
              <w:pStyle w:val="ASFKTablenorm"/>
              <w:ind w:left="57" w:right="57"/>
            </w:pPr>
            <w:r w:rsidRPr="004C10D4">
              <w:t xml:space="preserve">Заполняется соответствующим значением, выгруженным </w:t>
            </w:r>
            <w:r w:rsidRPr="004C10D4">
              <w:lastRenderedPageBreak/>
              <w:t>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lastRenderedPageBreak/>
              <w:t>Счет получателя</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банка получателя</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БИК</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Корреспондентский счет</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424CF0">
              <w:t xml:space="preserve">Группа полей </w:t>
            </w:r>
            <w:r>
              <w:t>«</w:t>
            </w:r>
            <w:r w:rsidRPr="00424CF0">
              <w:t>Реквизиты налоговых платежей</w:t>
            </w:r>
            <w:r>
              <w:t>»</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ОКАТО</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Основание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Налоговый период</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Номер документа-основания</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Дата документа-основания</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Тип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УИН</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Назначение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Примечание</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bl>
    <w:p w:rsidR="00C36C84" w:rsidRPr="00C9353B" w:rsidRDefault="00C36C84" w:rsidP="00C36C84">
      <w:pPr>
        <w:pStyle w:val="ASFKNormal"/>
      </w:pPr>
      <w:bookmarkStart w:id="1287" w:name="_Toc371526037"/>
      <w:bookmarkStart w:id="1288" w:name="_Ref372032707"/>
      <w:r w:rsidRPr="008A53DE">
        <w:t xml:space="preserve">ЭФ документа </w:t>
      </w:r>
      <w:r w:rsidRPr="00C9353B">
        <w:t>«Информация о кассовых операциях на лицевых счетах учреждений», закладки «</w:t>
      </w:r>
      <w:r>
        <w:t xml:space="preserve">Распоряжение о перечислении денежных средств на банковские карты </w:t>
      </w:r>
      <w:r w:rsidRPr="00C9353B">
        <w:t>«</w:t>
      </w:r>
      <w:r>
        <w:t>Мир</w:t>
      </w:r>
      <w:r w:rsidRPr="00C9353B">
        <w:t>»</w:t>
      </w:r>
      <w:r>
        <w:t xml:space="preserve"> физических лиц</w:t>
      </w:r>
      <w:r w:rsidRPr="00C9353B">
        <w:t>» представлена на рисунке </w:t>
      </w:r>
      <w:r>
        <w:fldChar w:fldCharType="begin"/>
      </w:r>
      <w:r>
        <w:instrText xml:space="preserve"> REF _Ref490048204 \h </w:instrText>
      </w:r>
      <w:r>
        <w:fldChar w:fldCharType="separate"/>
      </w:r>
      <w:r w:rsidR="0092715F">
        <w:rPr>
          <w:noProof/>
        </w:rPr>
        <w:t>195</w:t>
      </w:r>
      <w:r>
        <w:fldChar w:fldCharType="end"/>
      </w:r>
      <w:r w:rsidRPr="00C9353B">
        <w:t>.</w:t>
      </w:r>
    </w:p>
    <w:p w:rsidR="00C36C84" w:rsidRPr="00AB7803" w:rsidRDefault="0092715F" w:rsidP="00C36C84">
      <w:pPr>
        <w:pStyle w:val="ASFKFigure"/>
      </w:pPr>
      <w:r>
        <w:lastRenderedPageBreak/>
        <w:pict>
          <v:shape id="_x0000_i1334" type="#_x0000_t75" style="width:480pt;height:276.75pt">
            <v:imagedata r:id="rId273"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89" w:name="_Ref490048204"/>
      <w:bookmarkStart w:id="1290" w:name="_Toc79490564"/>
      <w:r w:rsidR="0092715F">
        <w:rPr>
          <w:noProof/>
        </w:rPr>
        <w:t>195</w:t>
      </w:r>
      <w:bookmarkEnd w:id="1289"/>
      <w:r w:rsidRPr="00AB7803">
        <w:fldChar w:fldCharType="end"/>
      </w:r>
      <w:r w:rsidRPr="00AB7803">
        <w:t xml:space="preserve">. ЭФ документа </w:t>
      </w:r>
      <w:r>
        <w:t>«</w:t>
      </w:r>
      <w:r w:rsidRPr="00AB7803">
        <w:t>Информация о кассовых операциях на лицевых счетах у</w:t>
      </w:r>
      <w:r w:rsidRPr="00360C28">
        <w:t>ч</w:t>
      </w:r>
      <w:r w:rsidRPr="00AB7803">
        <w:t>реждений</w:t>
      </w:r>
      <w:r>
        <w:t xml:space="preserve">», закладки «Распоряжение о перечислении денежных средств на банковские карты </w:t>
      </w:r>
      <w:r w:rsidRPr="00C9353B">
        <w:t>«</w:t>
      </w:r>
      <w:r>
        <w:t>Мир</w:t>
      </w:r>
      <w:r w:rsidRPr="00C9353B">
        <w:t>»</w:t>
      </w:r>
      <w:r>
        <w:t xml:space="preserve"> ф</w:t>
      </w:r>
      <w:r w:rsidRPr="00C9353B">
        <w:t>и</w:t>
      </w:r>
      <w:r>
        <w:t>зических лиц»</w:t>
      </w:r>
      <w:bookmarkEnd w:id="1290"/>
    </w:p>
    <w:p w:rsidR="00C36C84" w:rsidRPr="00C9353B" w:rsidRDefault="00C36C84" w:rsidP="00C36C84">
      <w:pPr>
        <w:pStyle w:val="ASFKNormal"/>
      </w:pPr>
      <w:r w:rsidRPr="00AB7803">
        <w:t xml:space="preserve">Перечень полей документа </w:t>
      </w:r>
      <w:r w:rsidRPr="00C9353B">
        <w:t>«Информация о кассовых операциях на лицевых счетах учреждений», закладки «</w:t>
      </w:r>
      <w:r>
        <w:t>Р</w:t>
      </w:r>
      <w:r w:rsidRPr="00C9353B">
        <w:t>аспоряжение о перечислении денежных средств на банковские карты «Мир» физических лиц» представлен в таблице </w:t>
      </w:r>
      <w:r>
        <w:fldChar w:fldCharType="begin"/>
      </w:r>
      <w:r>
        <w:instrText xml:space="preserve"> REF _Ref490048205 \h </w:instrText>
      </w:r>
      <w:r>
        <w:fldChar w:fldCharType="separate"/>
      </w:r>
      <w:r w:rsidR="0092715F">
        <w:rPr>
          <w:noProof/>
        </w:rPr>
        <w:t>111</w:t>
      </w:r>
      <w:r>
        <w:fldChar w:fldCharType="end"/>
      </w:r>
      <w:r w:rsidRPr="00C9353B">
        <w:t>.</w:t>
      </w:r>
    </w:p>
    <w:p w:rsidR="00C36C84" w:rsidRPr="00C9353B"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91" w:name="_Ref490048205"/>
      <w:bookmarkStart w:id="1292" w:name="_Toc79490340"/>
      <w:r w:rsidR="0092715F">
        <w:rPr>
          <w:noProof/>
        </w:rPr>
        <w:t>111</w:t>
      </w:r>
      <w:bookmarkEnd w:id="1291"/>
      <w:r>
        <w:rPr>
          <w:noProof/>
        </w:rPr>
        <w:fldChar w:fldCharType="end"/>
      </w:r>
      <w:r w:rsidR="00C36C84" w:rsidRPr="00C9353B">
        <w:t>. Описание полей документа «Информация о кассовых операциях на лицевых счетах учреждений», закладки «</w:t>
      </w:r>
      <w:r w:rsidR="00C36C84">
        <w:t>Р</w:t>
      </w:r>
      <w:r w:rsidR="00C36C84" w:rsidRPr="00C9353B">
        <w:t>аспоряжение о перечислении денежных средств на банковские карты «Мир» физических лиц»</w:t>
      </w:r>
      <w:bookmarkEnd w:id="1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46"/>
        <w:gridCol w:w="5709"/>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Номер </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Дата </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Сумма всего</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ЛС</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клиента</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БО</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C9353B">
              <w:t>«</w:t>
            </w:r>
            <w:r>
              <w:t>Информация о выплатах</w:t>
            </w:r>
            <w:r w:rsidRPr="00C9353B">
              <w:t>»</w:t>
            </w:r>
          </w:p>
        </w:tc>
      </w:tr>
      <w:tr w:rsidR="00C36C84" w:rsidRPr="00834AF4" w:rsidTr="00412DF7">
        <w:tc>
          <w:tcPr>
            <w:tcW w:w="2074" w:type="pct"/>
            <w:shd w:val="clear" w:color="auto" w:fill="auto"/>
          </w:tcPr>
          <w:p w:rsidR="00C36C84" w:rsidRDefault="00C36C84" w:rsidP="00412DF7">
            <w:pPr>
              <w:pStyle w:val="ASFKTablenorm"/>
              <w:ind w:left="57" w:right="57"/>
            </w:pPr>
            <w:r>
              <w:t>№</w:t>
            </w:r>
          </w:p>
        </w:tc>
        <w:tc>
          <w:tcPr>
            <w:tcW w:w="2926" w:type="pct"/>
            <w:shd w:val="clear" w:color="auto" w:fill="auto"/>
          </w:tcPr>
          <w:p w:rsidR="00C36C84" w:rsidRDefault="00C36C84" w:rsidP="00412DF7">
            <w:pPr>
              <w:pStyle w:val="ASFKTablenorm"/>
              <w:ind w:left="57" w:right="57"/>
            </w:pPr>
            <w:r w:rsidRPr="00C5226D">
              <w:t xml:space="preserve">Заполняется соответствующим значением, выгруженным </w:t>
            </w:r>
            <w:r w:rsidRPr="00C5226D">
              <w:lastRenderedPageBreak/>
              <w:t>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Код вида выплаты</w:t>
            </w:r>
          </w:p>
        </w:tc>
        <w:tc>
          <w:tcPr>
            <w:tcW w:w="2926" w:type="pct"/>
            <w:shd w:val="clear" w:color="auto" w:fill="auto"/>
          </w:tcPr>
          <w:p w:rsidR="00C36C84" w:rsidRDefault="00C36C84" w:rsidP="00412DF7">
            <w:pPr>
              <w:pStyle w:val="ASFKTablenorm"/>
              <w:ind w:left="57" w:right="57"/>
            </w:pPr>
            <w:r w:rsidRPr="00C5226D">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выплаты</w:t>
            </w:r>
          </w:p>
        </w:tc>
        <w:tc>
          <w:tcPr>
            <w:tcW w:w="2926" w:type="pct"/>
            <w:shd w:val="clear" w:color="auto" w:fill="auto"/>
          </w:tcPr>
          <w:p w:rsidR="00C36C84" w:rsidRDefault="00C36C84" w:rsidP="00412DF7">
            <w:pPr>
              <w:pStyle w:val="ASFKTablenorm"/>
              <w:ind w:left="57" w:right="57"/>
            </w:pPr>
            <w:r w:rsidRPr="00C5226D">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C9353B">
              <w:t>«</w:t>
            </w:r>
            <w:r>
              <w:t>Информация о выплатах по КБК</w:t>
            </w:r>
            <w:r w:rsidRPr="00C9353B">
              <w:t>»</w:t>
            </w:r>
          </w:p>
        </w:tc>
      </w:tr>
      <w:tr w:rsidR="00C36C84" w:rsidRPr="00834AF4" w:rsidTr="00412DF7">
        <w:tc>
          <w:tcPr>
            <w:tcW w:w="2074" w:type="pct"/>
            <w:shd w:val="clear" w:color="auto" w:fill="auto"/>
          </w:tcPr>
          <w:p w:rsidR="00C36C84" w:rsidRDefault="00C36C84" w:rsidP="00412DF7">
            <w:pPr>
              <w:pStyle w:val="ASFKTablenorm"/>
              <w:ind w:left="57" w:right="57"/>
            </w:pPr>
            <w:r>
              <w:t>КБК</w:t>
            </w:r>
          </w:p>
        </w:tc>
        <w:tc>
          <w:tcPr>
            <w:tcW w:w="2926" w:type="pct"/>
            <w:shd w:val="clear" w:color="auto" w:fill="auto"/>
          </w:tcPr>
          <w:p w:rsidR="00C36C84" w:rsidRDefault="00C36C84" w:rsidP="00412DF7">
            <w:pPr>
              <w:pStyle w:val="ASFKTablenorm"/>
              <w:ind w:left="57" w:right="57"/>
            </w:pPr>
            <w:r w:rsidRPr="00EE4379">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rsidRPr="00EE4379">
              <w:t>Заполняется соответствующим значением, выгруженным из ППО OEBS АСФК.</w:t>
            </w:r>
          </w:p>
        </w:tc>
      </w:tr>
    </w:tbl>
    <w:p w:rsidR="00C36C84" w:rsidRPr="00B17C1B" w:rsidRDefault="00C36C84" w:rsidP="00C36C84">
      <w:pPr>
        <w:pStyle w:val="ASFKNormal"/>
      </w:pPr>
      <w:r w:rsidRPr="008A53DE">
        <w:t xml:space="preserve">ЭФ документа </w:t>
      </w:r>
      <w:r w:rsidRPr="00B17C1B">
        <w:t>«Информация о кассовых операциях на лицевых счетах учреждений», закладки «</w:t>
      </w:r>
      <w:r>
        <w:t xml:space="preserve">Извещение об исполнении распоряжения о перечислении денежных средств на банковские карты </w:t>
      </w:r>
      <w:r w:rsidRPr="00B17C1B">
        <w:t>«</w:t>
      </w:r>
      <w:r>
        <w:t>Мир</w:t>
      </w:r>
      <w:r w:rsidRPr="00B17C1B">
        <w:t>»</w:t>
      </w:r>
      <w:r>
        <w:t xml:space="preserve"> физических лиц</w:t>
      </w:r>
      <w:r w:rsidRPr="00B17C1B">
        <w:t>» представлена на рисунке </w:t>
      </w:r>
      <w:r>
        <w:fldChar w:fldCharType="begin"/>
      </w:r>
      <w:r>
        <w:instrText xml:space="preserve"> REF _Ref490048206 \h </w:instrText>
      </w:r>
      <w:r>
        <w:fldChar w:fldCharType="separate"/>
      </w:r>
      <w:r w:rsidR="0092715F">
        <w:rPr>
          <w:noProof/>
        </w:rPr>
        <w:t>196</w:t>
      </w:r>
      <w:r>
        <w:fldChar w:fldCharType="end"/>
      </w:r>
      <w:r w:rsidRPr="00B17C1B">
        <w:t>.</w:t>
      </w:r>
    </w:p>
    <w:p w:rsidR="00C36C84" w:rsidRPr="00AB7803" w:rsidRDefault="0092715F" w:rsidP="00C36C84">
      <w:pPr>
        <w:pStyle w:val="ASFKFigure"/>
      </w:pPr>
      <w:r>
        <w:pict>
          <v:shape id="_x0000_i1335" type="#_x0000_t75" style="width:480pt;height:276.75pt">
            <v:imagedata r:id="rId274" o:title="0"/>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93" w:name="_Ref490048206"/>
      <w:bookmarkStart w:id="1294" w:name="_Toc79490565"/>
      <w:r w:rsidR="0092715F">
        <w:rPr>
          <w:noProof/>
        </w:rPr>
        <w:t>196</w:t>
      </w:r>
      <w:bookmarkEnd w:id="1293"/>
      <w:r w:rsidRPr="00AB7803">
        <w:fldChar w:fldCharType="end"/>
      </w:r>
      <w:r w:rsidRPr="00AB7803">
        <w:t xml:space="preserve">. ЭФ документа </w:t>
      </w:r>
      <w:r>
        <w:t>«</w:t>
      </w:r>
      <w:r w:rsidRPr="00AB7803">
        <w:t>Информация о кассовых операциях на лицевых счетах у</w:t>
      </w:r>
      <w:r w:rsidRPr="00360C28">
        <w:t>ч</w:t>
      </w:r>
      <w:r w:rsidRPr="00AB7803">
        <w:t>реждений</w:t>
      </w:r>
      <w:r>
        <w:t xml:space="preserve">», закладки «Извещение об исполнении распоряжения о перечислении денежных средств на банковские карты </w:t>
      </w:r>
      <w:r w:rsidRPr="00B17C1B">
        <w:t>«</w:t>
      </w:r>
      <w:r>
        <w:t>Мир</w:t>
      </w:r>
      <w:r w:rsidRPr="00B17C1B">
        <w:t>»</w:t>
      </w:r>
      <w:r>
        <w:t xml:space="preserve"> физических лиц»</w:t>
      </w:r>
      <w:bookmarkEnd w:id="1294"/>
    </w:p>
    <w:p w:rsidR="00C36C84" w:rsidRPr="00B17C1B" w:rsidRDefault="00C36C84" w:rsidP="00C36C84">
      <w:pPr>
        <w:pStyle w:val="ASFKNormal"/>
      </w:pPr>
      <w:r w:rsidRPr="00AB7803">
        <w:t xml:space="preserve">Перечень полей документа </w:t>
      </w:r>
      <w:r w:rsidRPr="00B17C1B">
        <w:t>«Информация о кассовых операциях на лицевых счетах учреждений», закладки «</w:t>
      </w:r>
      <w:r>
        <w:t>И</w:t>
      </w:r>
      <w:r w:rsidRPr="009F0A76">
        <w:t>звещение об исполнении распоряжения о перечислении денежных средств на банковские карты «Мир» физических лиц</w:t>
      </w:r>
      <w:r w:rsidRPr="00B17C1B">
        <w:t>» представлен в таблице </w:t>
      </w:r>
      <w:r>
        <w:fldChar w:fldCharType="begin"/>
      </w:r>
      <w:r>
        <w:instrText xml:space="preserve"> REF _Ref490048207 \h </w:instrText>
      </w:r>
      <w:r>
        <w:fldChar w:fldCharType="separate"/>
      </w:r>
      <w:r w:rsidR="0092715F">
        <w:rPr>
          <w:noProof/>
        </w:rPr>
        <w:t>112</w:t>
      </w:r>
      <w:r>
        <w:fldChar w:fldCharType="end"/>
      </w:r>
      <w:r w:rsidRPr="00B17C1B">
        <w:t>.</w:t>
      </w:r>
    </w:p>
    <w:p w:rsidR="00C36C84" w:rsidRPr="00B17C1B"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95" w:name="_Ref490048207"/>
      <w:bookmarkStart w:id="1296" w:name="_Toc79490341"/>
      <w:r w:rsidR="0092715F">
        <w:rPr>
          <w:noProof/>
        </w:rPr>
        <w:t>112</w:t>
      </w:r>
      <w:bookmarkEnd w:id="1295"/>
      <w:r>
        <w:rPr>
          <w:noProof/>
        </w:rPr>
        <w:fldChar w:fldCharType="end"/>
      </w:r>
      <w:r w:rsidR="00C36C84" w:rsidRPr="00B17C1B">
        <w:t>. Описание полей документа «Информация о кассовых операциях на лицевых счетах учреждений», закладки «</w:t>
      </w:r>
      <w:r w:rsidR="00C36C84">
        <w:t>И</w:t>
      </w:r>
      <w:r w:rsidR="00C36C84" w:rsidRPr="009F0A76">
        <w:t>звещение об исполнении распоряжения о перечислении денежных средств на банковские карты «Мир» физических лиц</w:t>
      </w:r>
      <w:r w:rsidR="00C36C84" w:rsidRPr="00B17C1B">
        <w:t>»</w:t>
      </w:r>
      <w:bookmarkEnd w:id="1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46"/>
        <w:gridCol w:w="5709"/>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Номер </w:t>
            </w:r>
          </w:p>
        </w:tc>
        <w:tc>
          <w:tcPr>
            <w:tcW w:w="2926" w:type="pct"/>
            <w:shd w:val="clear" w:color="auto" w:fill="auto"/>
          </w:tcPr>
          <w:p w:rsidR="00C36C84" w:rsidRDefault="00C36C84" w:rsidP="00412DF7">
            <w:pPr>
              <w:pStyle w:val="ASFKTablenorm"/>
              <w:ind w:left="57" w:right="57"/>
            </w:pPr>
            <w:r w:rsidRPr="000B4045">
              <w:t xml:space="preserve">Заполняется соответствующим значением, выгруженным </w:t>
            </w:r>
            <w:r w:rsidRPr="000B4045">
              <w:lastRenderedPageBreak/>
              <w:t>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lastRenderedPageBreak/>
              <w:t xml:space="preserve">Дата </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Сумма всего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ЛС</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Наименование клиента</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Дата распоря</w:t>
            </w:r>
            <w:r w:rsidR="00EC59EA">
              <w:t>ж</w:t>
            </w:r>
            <w:r>
              <w:t>ения</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распоряжения</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Количество неподтвержденных выплат</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неподтвержденных выплат, итого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Количество исполненных выплат</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исполненных выплат, итого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Информация о неподтвержденных выплатах</w:t>
            </w:r>
            <w:r w:rsidRPr="00B17C1B">
              <w:t>»</w:t>
            </w:r>
          </w:p>
        </w:tc>
      </w:tr>
      <w:tr w:rsidR="00C36C84" w:rsidRPr="00834AF4" w:rsidTr="00412DF7">
        <w:tc>
          <w:tcPr>
            <w:tcW w:w="2074" w:type="pct"/>
            <w:shd w:val="clear" w:color="auto" w:fill="auto"/>
          </w:tcPr>
          <w:p w:rsidR="00C36C84" w:rsidRDefault="00C36C84" w:rsidP="00412DF7">
            <w:pPr>
              <w:pStyle w:val="ASFKTablenorm"/>
              <w:ind w:left="57" w:right="57"/>
            </w:pPr>
            <w:r>
              <w:t>№ п/п</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 строки выплаты в распоряжении</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вида выплаты</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выплаты</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Информация о выплатах по КБК</w:t>
            </w:r>
            <w:r w:rsidRPr="00B17C1B">
              <w:t>»</w:t>
            </w:r>
            <w:r>
              <w:t xml:space="preserve">. </w:t>
            </w:r>
            <w:r w:rsidRPr="001A0849">
              <w:t>Таблица заполняется построчно из реквизитов «КБК» и «Сумма» из табличных частей первого порядка «Информация по неподтвержденным выплатам в разрезе КБК» (#т1) и «Информация по исполненным выплатам в разрезе КБК» (#т2) (Копируется из полей КБК и Сумма из документа «Распоряжение о перечислении денежных средств на банковские карты «Мир» физических лиц».</w:t>
            </w:r>
          </w:p>
        </w:tc>
      </w:tr>
      <w:tr w:rsidR="00C36C84" w:rsidRPr="00834AF4" w:rsidTr="00412DF7">
        <w:tc>
          <w:tcPr>
            <w:tcW w:w="2074" w:type="pct"/>
            <w:shd w:val="clear" w:color="auto" w:fill="auto"/>
          </w:tcPr>
          <w:p w:rsidR="00C36C84" w:rsidRDefault="00C36C84" w:rsidP="00412DF7">
            <w:pPr>
              <w:pStyle w:val="ASFKTablenorm"/>
              <w:ind w:left="57" w:right="57"/>
            </w:pPr>
            <w:r>
              <w:t>КБК</w:t>
            </w:r>
          </w:p>
        </w:tc>
        <w:tc>
          <w:tcPr>
            <w:tcW w:w="2926" w:type="pct"/>
            <w:shd w:val="clear" w:color="auto" w:fill="auto"/>
          </w:tcPr>
          <w:p w:rsidR="00C36C84" w:rsidRDefault="00C36C84" w:rsidP="00412DF7">
            <w:pPr>
              <w:pStyle w:val="ASFKTablenorm"/>
              <w:ind w:left="57" w:right="57"/>
            </w:pPr>
            <w:r w:rsidRPr="001A0849">
              <w:t>3.3.1, 3.4.1</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3.3.2, 3.4.2</w:t>
            </w:r>
          </w:p>
        </w:tc>
      </w:tr>
      <w:tr w:rsidR="00C36C84" w:rsidRPr="00834AF4" w:rsidTr="00412DF7">
        <w:tc>
          <w:tcPr>
            <w:tcW w:w="2074" w:type="pct"/>
            <w:shd w:val="clear" w:color="auto" w:fill="auto"/>
          </w:tcPr>
          <w:p w:rsidR="00C36C84" w:rsidRDefault="00C36C84" w:rsidP="00412DF7">
            <w:pPr>
              <w:pStyle w:val="ASFKTablenorm"/>
              <w:ind w:left="57" w:right="57"/>
            </w:pPr>
            <w:r>
              <w:t>Категория</w:t>
            </w:r>
          </w:p>
        </w:tc>
        <w:tc>
          <w:tcPr>
            <w:tcW w:w="2926" w:type="pct"/>
            <w:shd w:val="clear" w:color="auto" w:fill="auto"/>
          </w:tcPr>
          <w:p w:rsidR="00C36C84" w:rsidRPr="001A0849" w:rsidRDefault="00C36C84" w:rsidP="00412DF7">
            <w:pPr>
              <w:pStyle w:val="ASFKTablenorm"/>
              <w:ind w:left="57" w:right="57"/>
            </w:pPr>
            <w:r w:rsidRPr="001A0849">
              <w:t xml:space="preserve">Для реквизитов таблицы #т1 отражается текст «Не исполнено». </w:t>
            </w:r>
          </w:p>
          <w:p w:rsidR="00C36C84" w:rsidRPr="001A0849" w:rsidRDefault="00C36C84" w:rsidP="00412DF7">
            <w:pPr>
              <w:pStyle w:val="ASFKTablenorm"/>
              <w:ind w:left="57" w:right="57"/>
            </w:pPr>
            <w:r w:rsidRPr="001A0849">
              <w:t>Для реквизитов таблицы #т2 отражается текст «Исполнено».</w:t>
            </w:r>
          </w:p>
          <w:p w:rsidR="00C36C84" w:rsidRDefault="00C36C84" w:rsidP="00412DF7">
            <w:pPr>
              <w:pStyle w:val="ASFKTablenorm"/>
              <w:ind w:left="57" w:right="57"/>
            </w:pPr>
            <w:r w:rsidRPr="001A0849">
              <w:t>Для реквизитов 3.3.1, 3.3.2 отражается текст «Не испол</w:t>
            </w:r>
            <w:r w:rsidRPr="001A0849">
              <w:lastRenderedPageBreak/>
              <w:t>нено».</w:t>
            </w:r>
          </w:p>
          <w:p w:rsidR="00C36C84" w:rsidRDefault="00C36C84" w:rsidP="00412DF7">
            <w:pPr>
              <w:pStyle w:val="ASFKTablenorm"/>
              <w:ind w:left="57" w:right="57"/>
            </w:pPr>
            <w:r w:rsidRPr="001A0849">
              <w:t xml:space="preserve"> Для реквизитов 3.4.1, 3.4.2 отражается текст «Исполнено».</w:t>
            </w:r>
          </w:p>
        </w:tc>
      </w:tr>
    </w:tbl>
    <w:bookmarkEnd w:id="1287"/>
    <w:bookmarkEnd w:id="1288"/>
    <w:p w:rsidR="00C36C84" w:rsidRDefault="00C36C84" w:rsidP="00C36C84">
      <w:pPr>
        <w:pStyle w:val="ASFKNormal"/>
      </w:pPr>
      <w:r w:rsidRPr="008A53DE">
        <w:lastRenderedPageBreak/>
        <w:t xml:space="preserve">ЭФ документа </w:t>
      </w:r>
      <w:r w:rsidRPr="00B17C1B">
        <w:t>«Информация о кассовых операциях на лицевы</w:t>
      </w:r>
      <w:r>
        <w:t>х счетах учреждений», закладки</w:t>
      </w:r>
      <w:r w:rsidRPr="00484B04">
        <w:t xml:space="preserve"> «Заявка для обеспечения наличными денежными средствами»</w:t>
      </w:r>
      <w:r w:rsidRPr="00B17C1B">
        <w:t xml:space="preserve"> представлена рисунке </w:t>
      </w:r>
      <w:r>
        <w:fldChar w:fldCharType="begin"/>
      </w:r>
      <w:r>
        <w:instrText xml:space="preserve"> REF _Ref496282098 \h </w:instrText>
      </w:r>
      <w:r>
        <w:fldChar w:fldCharType="separate"/>
      </w:r>
      <w:r w:rsidR="0092715F">
        <w:rPr>
          <w:noProof/>
        </w:rPr>
        <w:t>197</w:t>
      </w:r>
      <w:r>
        <w:fldChar w:fldCharType="end"/>
      </w:r>
      <w:r>
        <w:t>.</w:t>
      </w:r>
    </w:p>
    <w:p w:rsidR="00C36C84" w:rsidRPr="00B17C1B" w:rsidRDefault="0092715F" w:rsidP="00C36C84">
      <w:pPr>
        <w:pStyle w:val="ASFKFigure"/>
      </w:pPr>
      <w:r>
        <w:pict>
          <v:shape id="_x0000_i1336" type="#_x0000_t75" style="width:480pt;height:204pt">
            <v:imagedata r:id="rId275" o:title="1"/>
          </v:shape>
        </w:pict>
      </w:r>
    </w:p>
    <w:p w:rsidR="00C36C84" w:rsidRPr="00AB7803" w:rsidRDefault="00C36C84" w:rsidP="00C36C84">
      <w:pPr>
        <w:pStyle w:val="ASFKFigName"/>
      </w:pPr>
      <w:r w:rsidRPr="00AB7803">
        <w:fldChar w:fldCharType="begin"/>
      </w:r>
      <w:r w:rsidRPr="00AB7803">
        <w:instrText xml:space="preserve"> SEQ Рисунок \* ARABIC </w:instrText>
      </w:r>
      <w:r w:rsidRPr="00AB7803">
        <w:fldChar w:fldCharType="separate"/>
      </w:r>
      <w:bookmarkStart w:id="1297" w:name="_Ref496282098"/>
      <w:bookmarkStart w:id="1298" w:name="_Toc79490566"/>
      <w:r w:rsidR="0092715F">
        <w:rPr>
          <w:noProof/>
        </w:rPr>
        <w:t>197</w:t>
      </w:r>
      <w:bookmarkEnd w:id="1297"/>
      <w:r w:rsidRPr="00AB7803">
        <w:fldChar w:fldCharType="end"/>
      </w:r>
      <w:r w:rsidRPr="00AB7803">
        <w:t xml:space="preserve">. ЭФ документа </w:t>
      </w:r>
      <w:r>
        <w:t>«</w:t>
      </w:r>
      <w:r w:rsidRPr="00AB7803">
        <w:t>Информация о кассовых операциях на лицевых счетах у</w:t>
      </w:r>
      <w:r w:rsidRPr="00360C28">
        <w:t>ч</w:t>
      </w:r>
      <w:r w:rsidRPr="00AB7803">
        <w:t>реждений</w:t>
      </w:r>
      <w:r>
        <w:t>», закладки «</w:t>
      </w:r>
      <w:r w:rsidRPr="00484B04">
        <w:t xml:space="preserve"> Заявка для обеспечения наличными денежными средствами</w:t>
      </w:r>
      <w:r>
        <w:t>»</w:t>
      </w:r>
      <w:bookmarkEnd w:id="1298"/>
    </w:p>
    <w:p w:rsidR="00C36C84" w:rsidRPr="00B17C1B" w:rsidRDefault="00C36C84" w:rsidP="00C36C84">
      <w:pPr>
        <w:pStyle w:val="ASFKNormal"/>
      </w:pPr>
      <w:r w:rsidRPr="00AB7803">
        <w:t xml:space="preserve">Перечень полей документа </w:t>
      </w:r>
      <w:r w:rsidRPr="00B17C1B">
        <w:t>«Информация о кассовых операциях на лицевых счетах учреждений», закладки «</w:t>
      </w:r>
      <w:r w:rsidRPr="00484B04">
        <w:t>Заявка для обеспечения наличными денежными средствами</w:t>
      </w:r>
      <w:r w:rsidRPr="00B17C1B">
        <w:t>» представлен в таблице </w:t>
      </w:r>
      <w:r>
        <w:fldChar w:fldCharType="begin"/>
      </w:r>
      <w:r>
        <w:instrText xml:space="preserve"> REF _Ref496282118 \h </w:instrText>
      </w:r>
      <w:r>
        <w:fldChar w:fldCharType="separate"/>
      </w:r>
      <w:r w:rsidR="0092715F">
        <w:rPr>
          <w:noProof/>
        </w:rPr>
        <w:t>113</w:t>
      </w:r>
      <w:r>
        <w:fldChar w:fldCharType="end"/>
      </w:r>
      <w:r w:rsidRPr="00B17C1B">
        <w:t>.</w:t>
      </w:r>
    </w:p>
    <w:p w:rsidR="00C36C84" w:rsidRPr="00B17C1B"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99" w:name="_Ref496282118"/>
      <w:bookmarkStart w:id="1300" w:name="_Toc79490342"/>
      <w:r w:rsidR="0092715F">
        <w:rPr>
          <w:noProof/>
        </w:rPr>
        <w:t>113</w:t>
      </w:r>
      <w:bookmarkEnd w:id="1299"/>
      <w:r>
        <w:rPr>
          <w:noProof/>
        </w:rPr>
        <w:fldChar w:fldCharType="end"/>
      </w:r>
      <w:r w:rsidR="00C36C84" w:rsidRPr="00B17C1B">
        <w:t>. Описание полей документа «Информация о кассовых операциях на лицевых счетах учреждений», закладки «</w:t>
      </w:r>
      <w:r w:rsidR="00C36C84" w:rsidRPr="00484B04">
        <w:t>Заявка для обеспечения наличными денежными средствами</w:t>
      </w:r>
      <w:r w:rsidR="00C36C84" w:rsidRPr="00B17C1B">
        <w:t>»</w:t>
      </w:r>
      <w:bookmarkEnd w:id="1300"/>
      <w:r w:rsidR="00C36C84" w:rsidRPr="00B17C1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046"/>
        <w:gridCol w:w="5709"/>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Закладка </w:t>
            </w:r>
            <w:r w:rsidRPr="00B17C1B">
              <w:t>«</w:t>
            </w:r>
            <w:r w:rsidRPr="00484B04">
              <w:t>Заявка для обеспечения наличными денежными средствами</w:t>
            </w:r>
            <w:r w:rsidRPr="00B17C1B">
              <w:t>»</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Основные реквизиты документа</w:t>
            </w:r>
            <w:r w:rsidRPr="00B17C1B">
              <w:t>»</w:t>
            </w:r>
          </w:p>
        </w:tc>
      </w:tr>
      <w:tr w:rsidR="00C36C84" w:rsidRPr="00834AF4" w:rsidTr="00412DF7">
        <w:tc>
          <w:tcPr>
            <w:tcW w:w="2074" w:type="pct"/>
            <w:shd w:val="clear" w:color="auto" w:fill="auto"/>
          </w:tcPr>
          <w:p w:rsidR="00C36C84" w:rsidRPr="00424CF0" w:rsidRDefault="00C36C84" w:rsidP="00412DF7">
            <w:pPr>
              <w:pStyle w:val="ASFKTablenorm"/>
              <w:ind w:left="57" w:right="57"/>
            </w:pPr>
            <w:r>
              <w:t>Номер</w:t>
            </w:r>
          </w:p>
        </w:tc>
        <w:tc>
          <w:tcPr>
            <w:tcW w:w="2926" w:type="pct"/>
            <w:shd w:val="clear" w:color="auto" w:fill="auto"/>
          </w:tcPr>
          <w:p w:rsidR="00C36C84" w:rsidRDefault="00C36C84" w:rsidP="00412DF7">
            <w:pPr>
              <w:pStyle w:val="ASFKTablenorm"/>
              <w:ind w:left="57" w:right="57"/>
            </w:pPr>
            <w:r>
              <w:t>Номер документа.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 xml:space="preserve">Дата </w:t>
            </w:r>
          </w:p>
        </w:tc>
        <w:tc>
          <w:tcPr>
            <w:tcW w:w="2926" w:type="pct"/>
            <w:shd w:val="clear" w:color="auto" w:fill="auto"/>
          </w:tcPr>
          <w:p w:rsidR="00C36C84" w:rsidRDefault="00C36C84" w:rsidP="00412DF7">
            <w:pPr>
              <w:pStyle w:val="ASFKTablenorm"/>
              <w:ind w:left="57" w:right="57"/>
            </w:pPr>
            <w:r>
              <w:t>Дата документа.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Итоговая сумма.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клиента</w:t>
            </w:r>
          </w:p>
        </w:tc>
        <w:tc>
          <w:tcPr>
            <w:tcW w:w="2926" w:type="pct"/>
            <w:shd w:val="clear" w:color="auto" w:fill="auto"/>
          </w:tcPr>
          <w:p w:rsidR="00C36C84" w:rsidRDefault="00C36C84" w:rsidP="00412DF7">
            <w:pPr>
              <w:pStyle w:val="ASFKTablenorm"/>
              <w:ind w:left="57" w:right="57"/>
            </w:pPr>
            <w:r>
              <w:t>Код по Сводному реестру клиента (учетный номер клиента).</w:t>
            </w:r>
          </w:p>
          <w:p w:rsidR="00C36C84" w:rsidRDefault="00C36C84" w:rsidP="00412DF7">
            <w:pPr>
              <w:pStyle w:val="ASFKTablenorm"/>
              <w:ind w:left="57" w:right="57"/>
            </w:pPr>
            <w:r w:rsidRPr="00941AF8">
              <w:t xml:space="preserve">Заполняется соответствующим значением, выгруженным </w:t>
            </w:r>
            <w:r w:rsidRPr="00941AF8">
              <w:lastRenderedPageBreak/>
              <w:t>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Номер ЛС</w:t>
            </w:r>
          </w:p>
        </w:tc>
        <w:tc>
          <w:tcPr>
            <w:tcW w:w="2926" w:type="pct"/>
            <w:shd w:val="clear" w:color="auto" w:fill="auto"/>
          </w:tcPr>
          <w:p w:rsidR="00C36C84" w:rsidRDefault="00C36C84" w:rsidP="00412DF7">
            <w:pPr>
              <w:pStyle w:val="ASFKTablenorm"/>
              <w:ind w:left="57" w:right="57"/>
            </w:pPr>
            <w:r>
              <w:t>Номер лицевого счета клиента.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Наименование клиента</w:t>
            </w:r>
          </w:p>
        </w:tc>
        <w:tc>
          <w:tcPr>
            <w:tcW w:w="2926" w:type="pct"/>
            <w:shd w:val="clear" w:color="auto" w:fill="auto"/>
          </w:tcPr>
          <w:p w:rsidR="00C36C84" w:rsidRDefault="00C36C84" w:rsidP="00412DF7">
            <w:pPr>
              <w:pStyle w:val="ASFKTablenorm"/>
              <w:ind w:left="57" w:right="57"/>
            </w:pPr>
            <w:r>
              <w:t>Наименование клиента.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Банковский счет</w:t>
            </w:r>
          </w:p>
        </w:tc>
        <w:tc>
          <w:tcPr>
            <w:tcW w:w="2926" w:type="pct"/>
            <w:shd w:val="clear" w:color="auto" w:fill="auto"/>
          </w:tcPr>
          <w:p w:rsidR="00C36C84" w:rsidRDefault="00C36C84" w:rsidP="00412DF7">
            <w:pPr>
              <w:pStyle w:val="ASFKTablenorm"/>
              <w:ind w:left="57" w:right="57"/>
            </w:pPr>
            <w:r>
              <w:t>Номер банковского счета.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БИК</w:t>
            </w:r>
          </w:p>
        </w:tc>
        <w:tc>
          <w:tcPr>
            <w:tcW w:w="2926" w:type="pct"/>
            <w:shd w:val="clear" w:color="auto" w:fill="auto"/>
          </w:tcPr>
          <w:p w:rsidR="00C36C84" w:rsidRDefault="00C36C84" w:rsidP="00412DF7">
            <w:pPr>
              <w:pStyle w:val="ASFKTablenorm"/>
              <w:ind w:left="57" w:right="57"/>
            </w:pPr>
            <w:r>
              <w:t>БИК.</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БО</w:t>
            </w:r>
          </w:p>
        </w:tc>
        <w:tc>
          <w:tcPr>
            <w:tcW w:w="2926" w:type="pct"/>
            <w:shd w:val="clear" w:color="auto" w:fill="auto"/>
          </w:tcPr>
          <w:p w:rsidR="00C36C84" w:rsidRDefault="00C36C84" w:rsidP="00412DF7">
            <w:pPr>
              <w:pStyle w:val="ASFKTablenorm"/>
              <w:ind w:left="57" w:right="57"/>
            </w:pPr>
            <w:r>
              <w:t>Номер бюджетного обязательства.</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3D6BD0" w:rsidRPr="00834AF4" w:rsidTr="00412DF7">
        <w:tc>
          <w:tcPr>
            <w:tcW w:w="2074" w:type="pct"/>
            <w:shd w:val="clear" w:color="auto" w:fill="auto"/>
          </w:tcPr>
          <w:p w:rsidR="003D6BD0" w:rsidRDefault="003D6BD0" w:rsidP="00412DF7">
            <w:pPr>
              <w:pStyle w:val="ASFKTablenorm"/>
              <w:ind w:left="57" w:right="57"/>
            </w:pPr>
            <w:r>
              <w:t>Код объекта по ФАИП</w:t>
            </w:r>
          </w:p>
        </w:tc>
        <w:tc>
          <w:tcPr>
            <w:tcW w:w="2926" w:type="pct"/>
            <w:shd w:val="clear" w:color="auto" w:fill="auto"/>
          </w:tcPr>
          <w:p w:rsidR="003D6BD0" w:rsidRDefault="003D6BD0" w:rsidP="00412DF7">
            <w:pPr>
              <w:pStyle w:val="ASFKTablenorm"/>
              <w:ind w:left="57" w:right="57"/>
            </w:pPr>
            <w:r w:rsidRPr="00AD706C">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Расшифровка документа</w:t>
            </w:r>
            <w:r w:rsidRPr="00B17C1B">
              <w:t>»</w:t>
            </w:r>
          </w:p>
        </w:tc>
      </w:tr>
      <w:tr w:rsidR="00C36C84" w:rsidRPr="00834AF4" w:rsidTr="00412DF7">
        <w:tc>
          <w:tcPr>
            <w:tcW w:w="2074" w:type="pct"/>
            <w:shd w:val="clear" w:color="auto" w:fill="auto"/>
          </w:tcPr>
          <w:p w:rsidR="00C36C84" w:rsidRDefault="00C36C84" w:rsidP="00412DF7">
            <w:pPr>
              <w:pStyle w:val="ASFKTablenorm"/>
              <w:ind w:left="57" w:right="57"/>
            </w:pPr>
            <w:r>
              <w:t>№</w:t>
            </w:r>
          </w:p>
        </w:tc>
        <w:tc>
          <w:tcPr>
            <w:tcW w:w="2926" w:type="pct"/>
            <w:shd w:val="clear" w:color="auto" w:fill="auto"/>
          </w:tcPr>
          <w:p w:rsidR="00C36C84" w:rsidRDefault="00C36C84" w:rsidP="00412DF7">
            <w:pPr>
              <w:pStyle w:val="ASFKTablenorm"/>
              <w:ind w:left="57" w:right="57"/>
            </w:pPr>
            <w:r>
              <w:t>Номер строки.</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Вид средств</w:t>
            </w:r>
          </w:p>
        </w:tc>
        <w:tc>
          <w:tcPr>
            <w:tcW w:w="2926" w:type="pct"/>
            <w:shd w:val="clear" w:color="auto" w:fill="auto"/>
          </w:tcPr>
          <w:p w:rsidR="00C36C84" w:rsidRDefault="00C36C84" w:rsidP="00412DF7">
            <w:pPr>
              <w:pStyle w:val="ASFKTablenorm"/>
              <w:ind w:left="57" w:right="57"/>
            </w:pPr>
            <w:r>
              <w:t>Вид средств.</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по БК</w:t>
            </w:r>
          </w:p>
        </w:tc>
        <w:tc>
          <w:tcPr>
            <w:tcW w:w="2926" w:type="pct"/>
            <w:shd w:val="clear" w:color="auto" w:fill="auto"/>
          </w:tcPr>
          <w:p w:rsidR="00C36C84" w:rsidRDefault="00C36C84" w:rsidP="00412DF7">
            <w:pPr>
              <w:pStyle w:val="ASFKTablenorm"/>
              <w:ind w:left="57" w:right="57"/>
            </w:pPr>
            <w:r>
              <w:t>Код по БК.</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цели (аналитический код)</w:t>
            </w:r>
          </w:p>
        </w:tc>
        <w:tc>
          <w:tcPr>
            <w:tcW w:w="2926" w:type="pct"/>
            <w:shd w:val="clear" w:color="auto" w:fill="auto"/>
          </w:tcPr>
          <w:p w:rsidR="00C36C84" w:rsidRDefault="00C36C84" w:rsidP="00412DF7">
            <w:pPr>
              <w:pStyle w:val="ASFKTablenorm"/>
              <w:ind w:left="57" w:right="57"/>
            </w:pPr>
            <w:r>
              <w:t>Код цели (аналитический код).</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Символ</w:t>
            </w:r>
          </w:p>
        </w:tc>
        <w:tc>
          <w:tcPr>
            <w:tcW w:w="2926" w:type="pct"/>
            <w:shd w:val="clear" w:color="auto" w:fill="auto"/>
          </w:tcPr>
          <w:p w:rsidR="00C36C84" w:rsidRDefault="00C36C84" w:rsidP="00412DF7">
            <w:pPr>
              <w:pStyle w:val="ASFKTablenorm"/>
              <w:ind w:left="57" w:right="57"/>
            </w:pPr>
            <w:r>
              <w:t>Символ кассового плана.</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Сумма.</w:t>
            </w:r>
          </w:p>
          <w:p w:rsidR="00C36C84" w:rsidRPr="00412DF7" w:rsidRDefault="00C36C84" w:rsidP="00412DF7">
            <w:pPr>
              <w:pStyle w:val="ASFKTablenorm"/>
              <w:ind w:left="57" w:right="57"/>
              <w:rPr>
                <w:b/>
              </w:rPr>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Назначение платежа</w:t>
            </w:r>
          </w:p>
        </w:tc>
        <w:tc>
          <w:tcPr>
            <w:tcW w:w="2926" w:type="pct"/>
            <w:shd w:val="clear" w:color="auto" w:fill="auto"/>
          </w:tcPr>
          <w:p w:rsidR="00C36C84" w:rsidRDefault="00C36C84" w:rsidP="00412DF7">
            <w:pPr>
              <w:pStyle w:val="ASFKTablenorm"/>
              <w:ind w:left="57" w:right="57"/>
            </w:pPr>
            <w:r>
              <w:t>Назначение платежа.</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Примечание</w:t>
            </w:r>
          </w:p>
        </w:tc>
        <w:tc>
          <w:tcPr>
            <w:tcW w:w="2926" w:type="pct"/>
            <w:shd w:val="clear" w:color="auto" w:fill="auto"/>
          </w:tcPr>
          <w:p w:rsidR="00C36C84" w:rsidRDefault="00C36C84" w:rsidP="00412DF7">
            <w:pPr>
              <w:pStyle w:val="ASFKTablenorm"/>
              <w:ind w:left="57" w:right="57"/>
            </w:pPr>
            <w:r>
              <w:t>Примечание.</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bl>
    <w:p w:rsidR="00F81E6E" w:rsidRPr="008A53DE" w:rsidRDefault="00F81E6E" w:rsidP="00F81E6E">
      <w:pPr>
        <w:pStyle w:val="32"/>
      </w:pPr>
      <w:bookmarkStart w:id="1301" w:name="_Ref20824578"/>
      <w:bookmarkStart w:id="1302" w:name="_Toc20825355"/>
      <w:bookmarkStart w:id="1303" w:name="_Toc79490212"/>
      <w:r>
        <w:lastRenderedPageBreak/>
        <w:t>Отчетность ПУР</w:t>
      </w:r>
      <w:bookmarkEnd w:id="1301"/>
      <w:bookmarkEnd w:id="1302"/>
      <w:bookmarkEnd w:id="1303"/>
    </w:p>
    <w:p w:rsidR="00F81E6E" w:rsidRPr="008A53DE" w:rsidRDefault="00F81E6E" w:rsidP="00F81E6E">
      <w:pPr>
        <w:pStyle w:val="ASFKNormal"/>
      </w:pPr>
      <w:r>
        <w:t>Документ «Отчетность ПУР» предназначен для п</w:t>
      </w:r>
      <w:r w:rsidRPr="002F5E70">
        <w:t>риём</w:t>
      </w:r>
      <w:r>
        <w:t>а</w:t>
      </w:r>
      <w:r w:rsidRPr="002F5E70">
        <w:t xml:space="preserve"> клиентом отчетов из ПУР.</w:t>
      </w:r>
    </w:p>
    <w:p w:rsidR="00F81E6E" w:rsidRPr="008A53DE" w:rsidRDefault="00F81E6E" w:rsidP="00F81E6E">
      <w:pPr>
        <w:pStyle w:val="ASFKNormal"/>
      </w:pPr>
      <w:r>
        <w:t>Для работы с документами «Отчетность ПУР</w:t>
      </w:r>
      <w:r w:rsidRPr="008A53DE">
        <w:t>» следует перейти в пункт меню «Документы – Оперативная отч</w:t>
      </w:r>
      <w:r>
        <w:t>ё</w:t>
      </w:r>
      <w:r w:rsidRPr="008A53DE">
        <w:t xml:space="preserve">тность – </w:t>
      </w:r>
      <w:r>
        <w:t>Отчёты</w:t>
      </w:r>
      <w:r w:rsidRPr="008A53DE">
        <w:t xml:space="preserve"> – </w:t>
      </w:r>
      <w:r>
        <w:t>Отчетность ПУР</w:t>
      </w:r>
      <w:r w:rsidRPr="008A53DE">
        <w:t>». Откроется ЭФ списка документов, представленная на рисунке</w:t>
      </w:r>
      <w:r>
        <w:t xml:space="preserve"> </w:t>
      </w:r>
      <w:r>
        <w:fldChar w:fldCharType="begin"/>
      </w:r>
      <w:r>
        <w:instrText xml:space="preserve"> REF _Ref20826100 \h </w:instrText>
      </w:r>
      <w:r>
        <w:fldChar w:fldCharType="separate"/>
      </w:r>
      <w:r w:rsidR="0092715F">
        <w:rPr>
          <w:noProof/>
        </w:rPr>
        <w:t>198</w:t>
      </w:r>
      <w:r>
        <w:fldChar w:fldCharType="end"/>
      </w:r>
      <w:r w:rsidRPr="008A53DE">
        <w:t>.</w:t>
      </w:r>
    </w:p>
    <w:p w:rsidR="00F81E6E" w:rsidRPr="008A53DE" w:rsidRDefault="0092715F" w:rsidP="00F81E6E">
      <w:pPr>
        <w:pStyle w:val="ASFKFigure"/>
      </w:pPr>
      <w:r>
        <w:pict>
          <v:shape id="_x0000_i1337" type="#_x0000_t75" style="width:492.75pt;height:180pt">
            <v:imagedata r:id="rId276" o:title="ГРБС"/>
          </v:shape>
        </w:pict>
      </w:r>
    </w:p>
    <w:p w:rsidR="00F81E6E" w:rsidRPr="005A0FDA" w:rsidRDefault="00F81E6E" w:rsidP="00F81E6E">
      <w:pPr>
        <w:pStyle w:val="ASFKFigName"/>
      </w:pPr>
      <w:r w:rsidRPr="005A0FDA">
        <w:fldChar w:fldCharType="begin"/>
      </w:r>
      <w:r w:rsidRPr="005A0FDA">
        <w:instrText xml:space="preserve"> SEQ Рисунок \* ARABIC </w:instrText>
      </w:r>
      <w:r w:rsidRPr="005A0FDA">
        <w:fldChar w:fldCharType="separate"/>
      </w:r>
      <w:bookmarkStart w:id="1304" w:name="_Ref20826100"/>
      <w:bookmarkStart w:id="1305" w:name="_Toc20825578"/>
      <w:bookmarkStart w:id="1306" w:name="_Toc79490567"/>
      <w:r w:rsidR="0092715F">
        <w:rPr>
          <w:noProof/>
        </w:rPr>
        <w:t>198</w:t>
      </w:r>
      <w:bookmarkEnd w:id="1304"/>
      <w:r w:rsidRPr="005A0FDA">
        <w:fldChar w:fldCharType="end"/>
      </w:r>
      <w:r w:rsidRPr="005A0FDA">
        <w:t>. ЭФ списка документов «</w:t>
      </w:r>
      <w:r>
        <w:t>Отчетность ПУР</w:t>
      </w:r>
      <w:r w:rsidRPr="005A0FDA">
        <w:t>»</w:t>
      </w:r>
      <w:bookmarkEnd w:id="1305"/>
      <w:bookmarkEnd w:id="1306"/>
    </w:p>
    <w:p w:rsidR="00F81E6E" w:rsidRPr="008A53DE" w:rsidRDefault="00F81E6E" w:rsidP="00F81E6E">
      <w:pPr>
        <w:pStyle w:val="41"/>
      </w:pPr>
      <w:r w:rsidRPr="008A53DE">
        <w:t>Доступные операции</w:t>
      </w:r>
    </w:p>
    <w:p w:rsidR="00F81E6E" w:rsidRPr="008A53DE" w:rsidRDefault="00F81E6E" w:rsidP="00F81E6E">
      <w:pPr>
        <w:pStyle w:val="ASFKNormal"/>
      </w:pPr>
      <w:r w:rsidRPr="008A53DE">
        <w:t xml:space="preserve">На АРМ </w:t>
      </w:r>
      <w:r w:rsidR="00D76ECC">
        <w:t>ГРБС</w:t>
      </w:r>
      <w:r w:rsidRPr="008A53DE">
        <w:t xml:space="preserve"> доступны следующие операции над </w:t>
      </w:r>
      <w:r>
        <w:t>документом</w:t>
      </w:r>
      <w:r w:rsidRPr="008A53DE">
        <w:t>:</w:t>
      </w:r>
    </w:p>
    <w:p w:rsidR="00F81E6E" w:rsidRDefault="00F81E6E" w:rsidP="00F81E6E">
      <w:pPr>
        <w:pStyle w:val="ASFKListmark1"/>
      </w:pPr>
      <w:r w:rsidRPr="008A53DE">
        <w:t>просмотр;</w:t>
      </w:r>
    </w:p>
    <w:p w:rsidR="00F81E6E" w:rsidRDefault="00F81E6E" w:rsidP="00F81E6E">
      <w:pPr>
        <w:pStyle w:val="ASFKListmark1"/>
      </w:pPr>
      <w:r>
        <w:t>печать;</w:t>
      </w:r>
    </w:p>
    <w:p w:rsidR="00F81E6E" w:rsidRDefault="00F81E6E" w:rsidP="00F81E6E">
      <w:pPr>
        <w:pStyle w:val="ASFKListmark1"/>
      </w:pPr>
      <w:r>
        <w:t>проверка ЭП;</w:t>
      </w:r>
    </w:p>
    <w:p w:rsidR="00F81E6E" w:rsidRPr="008A53DE" w:rsidRDefault="00F81E6E" w:rsidP="00F81E6E">
      <w:pPr>
        <w:pStyle w:val="ASFKListmark1"/>
      </w:pPr>
      <w:r>
        <w:t xml:space="preserve">экспорт </w:t>
      </w:r>
      <w:r w:rsidRPr="00811D64">
        <w:t>в</w:t>
      </w:r>
      <w:r>
        <w:t>о внешнюю си</w:t>
      </w:r>
      <w:r w:rsidRPr="00AE58D3">
        <w:t>с</w:t>
      </w:r>
      <w:r>
        <w:t>тему.</w:t>
      </w:r>
    </w:p>
    <w:p w:rsidR="00F81E6E" w:rsidRPr="008A53DE" w:rsidRDefault="00F81E6E" w:rsidP="00F81E6E">
      <w:pPr>
        <w:pStyle w:val="41"/>
      </w:pPr>
      <w:r w:rsidRPr="008A53DE">
        <w:t>Экранная форма документа</w:t>
      </w:r>
    </w:p>
    <w:p w:rsidR="00F81E6E" w:rsidRPr="008A53DE" w:rsidRDefault="00F81E6E" w:rsidP="00F81E6E">
      <w:pPr>
        <w:pStyle w:val="ASFKNormal"/>
      </w:pPr>
      <w:r w:rsidRPr="008A53DE">
        <w:t xml:space="preserve">ЭФ </w:t>
      </w:r>
      <w:r>
        <w:t xml:space="preserve">документа </w:t>
      </w:r>
      <w:r w:rsidRPr="008A53DE">
        <w:t>«</w:t>
      </w:r>
      <w:r>
        <w:t>Отчетность ПУР</w:t>
      </w:r>
      <w:r w:rsidRPr="008A53DE">
        <w:t>» представлена на р</w:t>
      </w:r>
      <w:r w:rsidRPr="00AF3009">
        <w:t>и</w:t>
      </w:r>
      <w:r w:rsidRPr="008A53DE">
        <w:t>сунке </w:t>
      </w:r>
      <w:r>
        <w:fldChar w:fldCharType="begin"/>
      </w:r>
      <w:r>
        <w:instrText xml:space="preserve"> REF _Ref20826101 \h </w:instrText>
      </w:r>
      <w:r>
        <w:fldChar w:fldCharType="separate"/>
      </w:r>
      <w:r w:rsidR="0092715F">
        <w:rPr>
          <w:noProof/>
        </w:rPr>
        <w:t>199</w:t>
      </w:r>
      <w:r>
        <w:fldChar w:fldCharType="end"/>
      </w:r>
      <w:r w:rsidRPr="008A53DE">
        <w:t>.</w:t>
      </w:r>
    </w:p>
    <w:p w:rsidR="00F81E6E" w:rsidRPr="008A53DE" w:rsidRDefault="0092715F" w:rsidP="00F81E6E">
      <w:pPr>
        <w:pStyle w:val="ASFKFigure"/>
      </w:pPr>
      <w:r>
        <w:lastRenderedPageBreak/>
        <w:pict>
          <v:shape id="_x0000_i1338" type="#_x0000_t75" style="width:480pt;height:275.25pt">
            <v:imagedata r:id="rId277" o:title="Отчетность ПУР"/>
          </v:shape>
        </w:pict>
      </w:r>
    </w:p>
    <w:p w:rsidR="00F81E6E" w:rsidRDefault="00F81E6E" w:rsidP="00F81E6E">
      <w:pPr>
        <w:pStyle w:val="ASFKFigName"/>
      </w:pPr>
      <w:r w:rsidRPr="005A0FDA">
        <w:fldChar w:fldCharType="begin"/>
      </w:r>
      <w:r w:rsidRPr="005A0FDA">
        <w:instrText xml:space="preserve"> SEQ Рисунок \* ARABIC </w:instrText>
      </w:r>
      <w:r w:rsidRPr="005A0FDA">
        <w:fldChar w:fldCharType="separate"/>
      </w:r>
      <w:bookmarkStart w:id="1307" w:name="_Ref20826101"/>
      <w:bookmarkStart w:id="1308" w:name="_Toc20825579"/>
      <w:bookmarkStart w:id="1309" w:name="_Toc79490568"/>
      <w:r w:rsidR="0092715F">
        <w:rPr>
          <w:noProof/>
        </w:rPr>
        <w:t>199</w:t>
      </w:r>
      <w:bookmarkEnd w:id="1307"/>
      <w:r w:rsidRPr="005A0FDA">
        <w:fldChar w:fldCharType="end"/>
      </w:r>
      <w:r w:rsidRPr="005A0FDA">
        <w:t xml:space="preserve">. ЭФ </w:t>
      </w:r>
      <w:r>
        <w:t xml:space="preserve">документа </w:t>
      </w:r>
      <w:r w:rsidRPr="005A0FDA">
        <w:t>«</w:t>
      </w:r>
      <w:r w:rsidRPr="002F5E70">
        <w:t xml:space="preserve"> </w:t>
      </w:r>
      <w:r>
        <w:t>Отчетность ПУР</w:t>
      </w:r>
      <w:r w:rsidRPr="005A0FDA">
        <w:t>»</w:t>
      </w:r>
      <w:bookmarkEnd w:id="1308"/>
      <w:bookmarkEnd w:id="1309"/>
    </w:p>
    <w:p w:rsidR="00F81E6E" w:rsidRDefault="00F81E6E" w:rsidP="00F81E6E">
      <w:pPr>
        <w:pStyle w:val="ASFKNormal"/>
      </w:pPr>
      <w:r w:rsidRPr="008A53DE">
        <w:t xml:space="preserve">Перечень полей </w:t>
      </w:r>
      <w:r>
        <w:t xml:space="preserve">документа </w:t>
      </w:r>
      <w:r w:rsidRPr="005A0FDA">
        <w:t>«</w:t>
      </w:r>
      <w:r>
        <w:t>Отчетность ПУР</w:t>
      </w:r>
      <w:r w:rsidRPr="005A0FDA">
        <w:t>»</w:t>
      </w:r>
      <w:r>
        <w:t xml:space="preserve"> </w:t>
      </w:r>
      <w:r w:rsidRPr="008A53DE">
        <w:t>приведен в таблице</w:t>
      </w:r>
      <w:r w:rsidRPr="00821226">
        <w:t> </w:t>
      </w:r>
      <w:r>
        <w:fldChar w:fldCharType="begin"/>
      </w:r>
      <w:r>
        <w:instrText xml:space="preserve"> REF _Ref20826102 \h </w:instrText>
      </w:r>
      <w:r>
        <w:fldChar w:fldCharType="separate"/>
      </w:r>
      <w:r w:rsidR="0092715F">
        <w:rPr>
          <w:noProof/>
        </w:rPr>
        <w:t>114</w:t>
      </w:r>
      <w:r>
        <w:fldChar w:fldCharType="end"/>
      </w:r>
      <w:r w:rsidRPr="008A53DE">
        <w:t xml:space="preserve">. </w:t>
      </w:r>
    </w:p>
    <w:p w:rsidR="00F81E6E" w:rsidRPr="007877A6" w:rsidRDefault="005A75E6" w:rsidP="00F81E6E">
      <w:pPr>
        <w:pStyle w:val="ASFKNameTable"/>
      </w:pPr>
      <w:r>
        <w:rPr>
          <w:noProof/>
        </w:rPr>
        <w:fldChar w:fldCharType="begin"/>
      </w:r>
      <w:r>
        <w:rPr>
          <w:noProof/>
        </w:rPr>
        <w:instrText xml:space="preserve"> SEQ Таблица \* ARABIC </w:instrText>
      </w:r>
      <w:r>
        <w:rPr>
          <w:noProof/>
        </w:rPr>
        <w:fldChar w:fldCharType="separate"/>
      </w:r>
      <w:bookmarkStart w:id="1310" w:name="_Ref20826102"/>
      <w:bookmarkStart w:id="1311" w:name="_Toc20825431"/>
      <w:bookmarkStart w:id="1312" w:name="_Toc79490343"/>
      <w:r w:rsidR="0092715F">
        <w:rPr>
          <w:noProof/>
        </w:rPr>
        <w:t>114</w:t>
      </w:r>
      <w:bookmarkEnd w:id="1310"/>
      <w:r>
        <w:rPr>
          <w:noProof/>
        </w:rPr>
        <w:fldChar w:fldCharType="end"/>
      </w:r>
      <w:r w:rsidR="00F81E6E" w:rsidRPr="007877A6">
        <w:t>. Описание полей документа «</w:t>
      </w:r>
      <w:r w:rsidR="00F81E6E">
        <w:t>Отчетность ПУР</w:t>
      </w:r>
      <w:r w:rsidR="00F81E6E" w:rsidRPr="007877A6">
        <w:t>»</w:t>
      </w:r>
      <w:bookmarkEnd w:id="1311"/>
      <w:bookmarkEnd w:id="1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20"/>
        <w:gridCol w:w="6335"/>
      </w:tblGrid>
      <w:tr w:rsidR="00F81E6E" w:rsidRPr="008A53DE" w:rsidTr="00412DF7">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1E6E" w:rsidRPr="008A53DE" w:rsidRDefault="00F81E6E" w:rsidP="007A791F">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1E6E" w:rsidRPr="008A53DE" w:rsidRDefault="00F81E6E" w:rsidP="007A791F">
            <w:pPr>
              <w:pStyle w:val="ASFKTableHead"/>
            </w:pPr>
            <w:r w:rsidRPr="008A53DE">
              <w:t>Описание поля</w:t>
            </w:r>
          </w:p>
        </w:tc>
      </w:tr>
      <w:tr w:rsidR="00F81E6E" w:rsidRPr="008A53DE" w:rsidTr="00412DF7">
        <w:tc>
          <w:tcPr>
            <w:tcW w:w="1753" w:type="pct"/>
            <w:shd w:val="clear" w:color="auto" w:fill="auto"/>
          </w:tcPr>
          <w:p w:rsidR="00F81E6E" w:rsidRPr="008A53DE" w:rsidRDefault="00F81E6E" w:rsidP="00412DF7">
            <w:pPr>
              <w:pStyle w:val="ASFKTablenorm"/>
              <w:ind w:left="57" w:right="57"/>
            </w:pPr>
            <w:r>
              <w:t>Дата</w:t>
            </w:r>
          </w:p>
        </w:tc>
        <w:tc>
          <w:tcPr>
            <w:tcW w:w="3247" w:type="pct"/>
            <w:shd w:val="clear" w:color="auto" w:fill="auto"/>
          </w:tcPr>
          <w:p w:rsidR="00F81E6E" w:rsidRPr="008A53DE" w:rsidRDefault="00F81E6E" w:rsidP="00412DF7">
            <w:pPr>
              <w:pStyle w:val="ASFKTablenorm"/>
              <w:ind w:left="57" w:right="57"/>
            </w:pPr>
            <w:r>
              <w:t>Дата отчета.</w:t>
            </w:r>
          </w:p>
        </w:tc>
      </w:tr>
      <w:tr w:rsidR="007A791F" w:rsidRPr="008A53DE" w:rsidTr="00412DF7">
        <w:tc>
          <w:tcPr>
            <w:tcW w:w="1753" w:type="pct"/>
            <w:shd w:val="clear" w:color="auto" w:fill="auto"/>
          </w:tcPr>
          <w:p w:rsidR="007A791F" w:rsidRDefault="007A791F" w:rsidP="00412DF7">
            <w:pPr>
              <w:pStyle w:val="ASFKTablenorm"/>
              <w:ind w:left="57" w:right="57"/>
            </w:pPr>
            <w:r>
              <w:t>Регистрационный номер</w:t>
            </w:r>
          </w:p>
        </w:tc>
        <w:tc>
          <w:tcPr>
            <w:tcW w:w="3247" w:type="pct"/>
            <w:shd w:val="clear" w:color="auto" w:fill="auto"/>
          </w:tcPr>
          <w:p w:rsidR="007A791F" w:rsidRDefault="007A791F" w:rsidP="00412DF7">
            <w:pPr>
              <w:pStyle w:val="ASFKTablenorm"/>
              <w:ind w:left="57" w:right="57"/>
            </w:pPr>
            <w:r>
              <w:t>Регистрационный номер.</w:t>
            </w:r>
          </w:p>
        </w:tc>
      </w:tr>
      <w:tr w:rsidR="00F81E6E" w:rsidRPr="008A53DE" w:rsidTr="00412DF7">
        <w:tc>
          <w:tcPr>
            <w:tcW w:w="1753" w:type="pct"/>
            <w:shd w:val="clear" w:color="auto" w:fill="auto"/>
          </w:tcPr>
          <w:p w:rsidR="00F81E6E" w:rsidRPr="008A53DE" w:rsidRDefault="00F81E6E" w:rsidP="00412DF7">
            <w:pPr>
              <w:pStyle w:val="ASFKTablenorm"/>
              <w:ind w:left="57" w:right="57"/>
            </w:pPr>
            <w:r>
              <w:t>Дата предыдущей выписки</w:t>
            </w:r>
          </w:p>
        </w:tc>
        <w:tc>
          <w:tcPr>
            <w:tcW w:w="3247" w:type="pct"/>
            <w:shd w:val="clear" w:color="auto" w:fill="auto"/>
          </w:tcPr>
          <w:p w:rsidR="00F81E6E" w:rsidRPr="008A53DE" w:rsidRDefault="00F81E6E" w:rsidP="00412DF7">
            <w:pPr>
              <w:pStyle w:val="ASFKTablenorm"/>
              <w:ind w:left="57" w:right="57"/>
            </w:pPr>
            <w:r>
              <w:t>Дата предыдущей выписки отчета.</w:t>
            </w:r>
          </w:p>
        </w:tc>
      </w:tr>
      <w:tr w:rsidR="00F81E6E" w:rsidRPr="008A53DE" w:rsidTr="00412DF7">
        <w:tc>
          <w:tcPr>
            <w:tcW w:w="1753" w:type="pct"/>
            <w:shd w:val="clear" w:color="auto" w:fill="auto"/>
          </w:tcPr>
          <w:p w:rsidR="00F81E6E" w:rsidRPr="008A53DE" w:rsidRDefault="00F81E6E" w:rsidP="00412DF7">
            <w:pPr>
              <w:pStyle w:val="ASFKTablenorm"/>
              <w:ind w:left="57" w:right="57"/>
            </w:pPr>
            <w:r>
              <w:t>Форма по КФД</w:t>
            </w:r>
          </w:p>
        </w:tc>
        <w:tc>
          <w:tcPr>
            <w:tcW w:w="3247" w:type="pct"/>
            <w:shd w:val="clear" w:color="auto" w:fill="auto"/>
          </w:tcPr>
          <w:p w:rsidR="00F81E6E" w:rsidRPr="008A53DE" w:rsidRDefault="00F81E6E" w:rsidP="00412DF7">
            <w:pPr>
              <w:pStyle w:val="ASFKTablenorm"/>
              <w:ind w:left="57" w:right="57"/>
            </w:pPr>
            <w:r>
              <w:t>Форма по к</w:t>
            </w:r>
            <w:r w:rsidRPr="004C2A8E">
              <w:t>лассификатор</w:t>
            </w:r>
            <w:r>
              <w:t>у</w:t>
            </w:r>
            <w:r w:rsidRPr="004C2A8E">
              <w:t xml:space="preserve"> форм документов</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ТОФК</w:t>
            </w:r>
          </w:p>
        </w:tc>
        <w:tc>
          <w:tcPr>
            <w:tcW w:w="3247" w:type="pct"/>
            <w:shd w:val="clear" w:color="auto" w:fill="auto"/>
          </w:tcPr>
          <w:p w:rsidR="00F81E6E" w:rsidRPr="008A53DE" w:rsidRDefault="00F81E6E" w:rsidP="00412DF7">
            <w:pPr>
              <w:pStyle w:val="ASFKTablenorm"/>
              <w:ind w:left="57" w:right="57"/>
            </w:pPr>
            <w:r>
              <w:t>Наименование т</w:t>
            </w:r>
            <w:r w:rsidRPr="004C2A8E">
              <w:t>ерриториальн</w:t>
            </w:r>
            <w:r>
              <w:t>ого</w:t>
            </w:r>
            <w:r w:rsidRPr="004C2A8E">
              <w:t xml:space="preserve"> орган</w:t>
            </w:r>
            <w:r>
              <w:t>а</w:t>
            </w:r>
            <w:r w:rsidRPr="004C2A8E">
              <w:t xml:space="preserve"> Федерального казначейства</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 по КОФК</w:t>
            </w:r>
          </w:p>
        </w:tc>
        <w:tc>
          <w:tcPr>
            <w:tcW w:w="3247" w:type="pct"/>
            <w:shd w:val="clear" w:color="auto" w:fill="auto"/>
          </w:tcPr>
          <w:p w:rsidR="00F81E6E" w:rsidRPr="008A53DE" w:rsidRDefault="00F81E6E" w:rsidP="00412DF7">
            <w:pPr>
              <w:pStyle w:val="ASFKTablenorm"/>
              <w:ind w:left="57" w:right="57"/>
            </w:pPr>
            <w:r>
              <w:t>Код по к</w:t>
            </w:r>
            <w:r w:rsidRPr="004C2A8E">
              <w:t>лассификатор</w:t>
            </w:r>
            <w:r>
              <w:t>у</w:t>
            </w:r>
            <w:r w:rsidRPr="004C2A8E">
              <w:t xml:space="preserve"> органов Федерального казначейства</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Клиент</w:t>
            </w:r>
          </w:p>
        </w:tc>
        <w:tc>
          <w:tcPr>
            <w:tcW w:w="3247" w:type="pct"/>
            <w:shd w:val="clear" w:color="auto" w:fill="auto"/>
          </w:tcPr>
          <w:p w:rsidR="00F81E6E" w:rsidRPr="008A53DE" w:rsidRDefault="00F81E6E" w:rsidP="00412DF7">
            <w:pPr>
              <w:pStyle w:val="ASFKTablenorm"/>
              <w:ind w:left="57" w:right="57"/>
            </w:pPr>
            <w:r>
              <w:t>Наименование клиента.</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 по СР</w:t>
            </w:r>
          </w:p>
        </w:tc>
        <w:tc>
          <w:tcPr>
            <w:tcW w:w="3247" w:type="pct"/>
            <w:shd w:val="clear" w:color="auto" w:fill="auto"/>
          </w:tcPr>
          <w:p w:rsidR="00F81E6E" w:rsidRPr="008A53DE" w:rsidRDefault="00F81E6E" w:rsidP="00412DF7">
            <w:pPr>
              <w:pStyle w:val="ASFKTablenorm"/>
              <w:ind w:left="57" w:right="57"/>
            </w:pPr>
            <w:r>
              <w:t>Код по Сводному реестру.</w:t>
            </w:r>
          </w:p>
        </w:tc>
      </w:tr>
      <w:tr w:rsidR="00F81E6E" w:rsidRPr="008A53DE" w:rsidTr="00412DF7">
        <w:tc>
          <w:tcPr>
            <w:tcW w:w="1753" w:type="pct"/>
            <w:shd w:val="clear" w:color="auto" w:fill="auto"/>
          </w:tcPr>
          <w:p w:rsidR="00F81E6E" w:rsidRPr="008A53DE" w:rsidRDefault="00F81E6E" w:rsidP="00412DF7">
            <w:pPr>
              <w:pStyle w:val="ASFKTablenorm"/>
              <w:ind w:left="57" w:right="57"/>
            </w:pPr>
            <w:r>
              <w:t>Номер л/с</w:t>
            </w:r>
          </w:p>
        </w:tc>
        <w:tc>
          <w:tcPr>
            <w:tcW w:w="3247" w:type="pct"/>
            <w:shd w:val="clear" w:color="auto" w:fill="auto"/>
          </w:tcPr>
          <w:p w:rsidR="00F81E6E" w:rsidRPr="008A53DE" w:rsidRDefault="00F81E6E" w:rsidP="00412DF7">
            <w:pPr>
              <w:pStyle w:val="ASFKTablenorm"/>
              <w:ind w:left="57" w:right="57"/>
            </w:pPr>
            <w:r>
              <w:t>Номер лицевого счета.</w:t>
            </w:r>
          </w:p>
        </w:tc>
      </w:tr>
      <w:tr w:rsidR="00595CE6" w:rsidRPr="008A53DE" w:rsidTr="00412DF7">
        <w:tc>
          <w:tcPr>
            <w:tcW w:w="1753" w:type="pct"/>
            <w:shd w:val="clear" w:color="auto" w:fill="auto"/>
          </w:tcPr>
          <w:p w:rsidR="00595CE6" w:rsidRDefault="00595CE6" w:rsidP="00412DF7">
            <w:pPr>
              <w:pStyle w:val="ASFKTablenorm"/>
              <w:ind w:left="57" w:right="57"/>
            </w:pPr>
            <w:r>
              <w:t>РБС</w:t>
            </w:r>
          </w:p>
        </w:tc>
        <w:tc>
          <w:tcPr>
            <w:tcW w:w="3247" w:type="pct"/>
            <w:shd w:val="clear" w:color="auto" w:fill="auto"/>
          </w:tcPr>
          <w:p w:rsidR="00595CE6" w:rsidRDefault="00595CE6" w:rsidP="00412DF7">
            <w:pPr>
              <w:pStyle w:val="ASFKTablenorm"/>
              <w:ind w:left="57" w:right="57"/>
            </w:pPr>
            <w:r w:rsidRPr="006079ED">
              <w:t>Распорядители бюджетных средств</w:t>
            </w:r>
            <w:r>
              <w:t>.</w:t>
            </w:r>
          </w:p>
        </w:tc>
      </w:tr>
      <w:tr w:rsidR="00595CE6" w:rsidRPr="008A53DE" w:rsidTr="00412DF7">
        <w:tc>
          <w:tcPr>
            <w:tcW w:w="1753" w:type="pct"/>
            <w:shd w:val="clear" w:color="auto" w:fill="auto"/>
          </w:tcPr>
          <w:p w:rsidR="00595CE6" w:rsidRDefault="00595CE6" w:rsidP="00412DF7">
            <w:pPr>
              <w:pStyle w:val="ASFKTablenorm"/>
              <w:ind w:left="57" w:right="57"/>
            </w:pPr>
            <w:r>
              <w:t>Код по СР</w:t>
            </w:r>
          </w:p>
        </w:tc>
        <w:tc>
          <w:tcPr>
            <w:tcW w:w="3247" w:type="pct"/>
            <w:shd w:val="clear" w:color="auto" w:fill="auto"/>
          </w:tcPr>
          <w:p w:rsidR="00595CE6" w:rsidRDefault="00595CE6" w:rsidP="00412DF7">
            <w:pPr>
              <w:pStyle w:val="ASFKTablenorm"/>
              <w:ind w:left="57" w:right="57"/>
            </w:pPr>
            <w:r>
              <w:t>Код по Сводному реестру.</w:t>
            </w:r>
          </w:p>
        </w:tc>
      </w:tr>
      <w:tr w:rsidR="00F81E6E" w:rsidRPr="008A53DE" w:rsidTr="00412DF7">
        <w:tc>
          <w:tcPr>
            <w:tcW w:w="1753" w:type="pct"/>
            <w:shd w:val="clear" w:color="auto" w:fill="auto"/>
          </w:tcPr>
          <w:p w:rsidR="00F81E6E" w:rsidRPr="008A53DE" w:rsidRDefault="00F81E6E" w:rsidP="00412DF7">
            <w:pPr>
              <w:pStyle w:val="ASFKTablenorm"/>
              <w:ind w:left="57" w:right="57"/>
            </w:pPr>
            <w:r>
              <w:t>Глава</w:t>
            </w:r>
          </w:p>
        </w:tc>
        <w:tc>
          <w:tcPr>
            <w:tcW w:w="3247" w:type="pct"/>
            <w:shd w:val="clear" w:color="auto" w:fill="auto"/>
          </w:tcPr>
          <w:p w:rsidR="00F81E6E" w:rsidRPr="008A53DE" w:rsidRDefault="00F81E6E" w:rsidP="00412DF7">
            <w:pPr>
              <w:pStyle w:val="ASFKTablenorm"/>
              <w:ind w:left="57" w:right="57"/>
            </w:pPr>
            <w:r>
              <w:t>Глава.</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w:t>
            </w:r>
          </w:p>
        </w:tc>
        <w:tc>
          <w:tcPr>
            <w:tcW w:w="3247" w:type="pct"/>
            <w:shd w:val="clear" w:color="auto" w:fill="auto"/>
          </w:tcPr>
          <w:p w:rsidR="00F81E6E" w:rsidRPr="008A53DE" w:rsidRDefault="00F81E6E" w:rsidP="00412DF7">
            <w:pPr>
              <w:pStyle w:val="ASFKTablenorm"/>
              <w:ind w:left="57" w:right="57"/>
            </w:pPr>
            <w:r>
              <w:t>Код главы.</w:t>
            </w:r>
          </w:p>
        </w:tc>
      </w:tr>
      <w:tr w:rsidR="00F81E6E" w:rsidRPr="008A53DE" w:rsidTr="00412DF7">
        <w:tc>
          <w:tcPr>
            <w:tcW w:w="1753" w:type="pct"/>
            <w:shd w:val="clear" w:color="auto" w:fill="auto"/>
          </w:tcPr>
          <w:p w:rsidR="00F81E6E" w:rsidRDefault="00F81E6E" w:rsidP="00412DF7">
            <w:pPr>
              <w:pStyle w:val="ASFKTablenorm"/>
              <w:ind w:left="57" w:right="57"/>
            </w:pPr>
            <w:r>
              <w:t>Бюджет</w:t>
            </w:r>
          </w:p>
        </w:tc>
        <w:tc>
          <w:tcPr>
            <w:tcW w:w="3247" w:type="pct"/>
            <w:shd w:val="clear" w:color="auto" w:fill="auto"/>
          </w:tcPr>
          <w:p w:rsidR="00F81E6E" w:rsidRPr="008A53DE" w:rsidRDefault="00F81E6E" w:rsidP="00412DF7">
            <w:pPr>
              <w:pStyle w:val="ASFKTablenorm"/>
              <w:ind w:left="57" w:right="57"/>
            </w:pPr>
            <w:r>
              <w:t>Наименование бюджета.</w:t>
            </w:r>
          </w:p>
        </w:tc>
      </w:tr>
      <w:tr w:rsidR="00F81E6E" w:rsidRPr="008A53DE" w:rsidTr="00412DF7">
        <w:tc>
          <w:tcPr>
            <w:tcW w:w="1753" w:type="pct"/>
            <w:shd w:val="clear" w:color="auto" w:fill="auto"/>
          </w:tcPr>
          <w:p w:rsidR="00F81E6E" w:rsidRDefault="00F81E6E" w:rsidP="00412DF7">
            <w:pPr>
              <w:pStyle w:val="ASFKTablenorm"/>
              <w:ind w:left="57" w:right="57"/>
            </w:pPr>
            <w:r>
              <w:t>Код</w:t>
            </w:r>
          </w:p>
        </w:tc>
        <w:tc>
          <w:tcPr>
            <w:tcW w:w="3247" w:type="pct"/>
            <w:shd w:val="clear" w:color="auto" w:fill="auto"/>
          </w:tcPr>
          <w:p w:rsidR="00F81E6E" w:rsidRPr="008A53DE" w:rsidRDefault="00F81E6E" w:rsidP="00412DF7">
            <w:pPr>
              <w:pStyle w:val="ASFKTablenorm"/>
              <w:ind w:left="57" w:right="57"/>
            </w:pPr>
            <w:r>
              <w:t>Код бюджета.</w:t>
            </w:r>
          </w:p>
        </w:tc>
      </w:tr>
      <w:tr w:rsidR="00F81E6E" w:rsidRPr="008A53DE" w:rsidTr="00412DF7">
        <w:tc>
          <w:tcPr>
            <w:tcW w:w="1753" w:type="pct"/>
            <w:shd w:val="clear" w:color="auto" w:fill="auto"/>
          </w:tcPr>
          <w:p w:rsidR="00F81E6E" w:rsidRDefault="00F81E6E" w:rsidP="00412DF7">
            <w:pPr>
              <w:pStyle w:val="ASFKTablenorm"/>
              <w:ind w:left="57" w:right="57"/>
            </w:pPr>
            <w:r>
              <w:t>Финансовый орган</w:t>
            </w:r>
          </w:p>
        </w:tc>
        <w:tc>
          <w:tcPr>
            <w:tcW w:w="3247" w:type="pct"/>
            <w:shd w:val="clear" w:color="auto" w:fill="auto"/>
          </w:tcPr>
          <w:p w:rsidR="00F81E6E" w:rsidRPr="008A53DE" w:rsidRDefault="00F81E6E" w:rsidP="00412DF7">
            <w:pPr>
              <w:pStyle w:val="ASFKTablenorm"/>
              <w:ind w:left="57" w:right="57"/>
            </w:pPr>
            <w:r>
              <w:t>Наименование финансового органа.</w:t>
            </w:r>
          </w:p>
        </w:tc>
      </w:tr>
      <w:tr w:rsidR="00F81E6E" w:rsidRPr="008A53DE" w:rsidTr="00412DF7">
        <w:tc>
          <w:tcPr>
            <w:tcW w:w="1753" w:type="pct"/>
            <w:shd w:val="clear" w:color="auto" w:fill="auto"/>
          </w:tcPr>
          <w:p w:rsidR="00F81E6E" w:rsidRDefault="00BD6E40" w:rsidP="00412DF7">
            <w:pPr>
              <w:pStyle w:val="ASFKTablenorm"/>
              <w:ind w:left="57" w:right="57"/>
            </w:pPr>
            <w:r>
              <w:t>П</w:t>
            </w:r>
            <w:r w:rsidR="00F81E6E">
              <w:t>о ОКПО</w:t>
            </w:r>
          </w:p>
        </w:tc>
        <w:tc>
          <w:tcPr>
            <w:tcW w:w="3247" w:type="pct"/>
            <w:shd w:val="clear" w:color="auto" w:fill="auto"/>
          </w:tcPr>
          <w:p w:rsidR="00F81E6E" w:rsidRPr="008A53DE" w:rsidRDefault="00F81E6E" w:rsidP="00412DF7">
            <w:pPr>
              <w:pStyle w:val="ASFKTablenorm"/>
              <w:ind w:left="57" w:right="57"/>
            </w:pPr>
            <w:r>
              <w:t>По ОКПО.</w:t>
            </w:r>
          </w:p>
        </w:tc>
      </w:tr>
      <w:tr w:rsidR="00595CE6" w:rsidRPr="008A53DE" w:rsidTr="00412DF7">
        <w:tc>
          <w:tcPr>
            <w:tcW w:w="1753" w:type="pct"/>
            <w:shd w:val="clear" w:color="auto" w:fill="auto"/>
          </w:tcPr>
          <w:p w:rsidR="00595CE6" w:rsidRDefault="00595CE6" w:rsidP="00412DF7">
            <w:pPr>
              <w:pStyle w:val="ASFKTablenorm"/>
              <w:ind w:left="57" w:right="57"/>
            </w:pPr>
            <w:r>
              <w:lastRenderedPageBreak/>
              <w:t>Уровень конфиденциальности</w:t>
            </w:r>
          </w:p>
        </w:tc>
        <w:tc>
          <w:tcPr>
            <w:tcW w:w="3247" w:type="pct"/>
            <w:shd w:val="clear" w:color="auto" w:fill="auto"/>
          </w:tcPr>
          <w:p w:rsidR="00595CE6" w:rsidRDefault="00595CE6" w:rsidP="00412DF7">
            <w:pPr>
              <w:pStyle w:val="ASFKTablenorm"/>
              <w:ind w:left="57" w:right="57"/>
            </w:pPr>
            <w:r>
              <w:t>Уровень конфиденциальности.</w:t>
            </w:r>
          </w:p>
        </w:tc>
      </w:tr>
      <w:tr w:rsidR="00F81E6E" w:rsidRPr="008A53DE" w:rsidTr="00412DF7">
        <w:tc>
          <w:tcPr>
            <w:tcW w:w="1753" w:type="pct"/>
            <w:shd w:val="clear" w:color="auto" w:fill="auto"/>
          </w:tcPr>
          <w:p w:rsidR="00F81E6E" w:rsidRDefault="00F81E6E" w:rsidP="00412DF7">
            <w:pPr>
              <w:pStyle w:val="ASFKTablenorm"/>
              <w:ind w:left="57" w:right="57"/>
            </w:pPr>
            <w:r>
              <w:t>Режим формирования</w:t>
            </w:r>
          </w:p>
        </w:tc>
        <w:tc>
          <w:tcPr>
            <w:tcW w:w="3247" w:type="pct"/>
            <w:shd w:val="clear" w:color="auto" w:fill="auto"/>
          </w:tcPr>
          <w:p w:rsidR="00F81E6E" w:rsidRDefault="00F81E6E" w:rsidP="00412DF7">
            <w:pPr>
              <w:pStyle w:val="ASFKTablenorm"/>
              <w:ind w:left="57" w:right="57"/>
            </w:pPr>
            <w:r>
              <w:t>Возможные значения:</w:t>
            </w:r>
          </w:p>
          <w:p w:rsidR="00F81E6E" w:rsidRDefault="00F81E6E" w:rsidP="007A791F">
            <w:pPr>
              <w:pStyle w:val="ASFKTableListMark"/>
            </w:pPr>
            <w:r>
              <w:t>Предварительный;</w:t>
            </w:r>
          </w:p>
          <w:p w:rsidR="00F81E6E" w:rsidRDefault="00F81E6E" w:rsidP="007A791F">
            <w:pPr>
              <w:pStyle w:val="ASFKTableListMark"/>
            </w:pPr>
            <w:r>
              <w:t>Промежуточный;</w:t>
            </w:r>
          </w:p>
          <w:p w:rsidR="00F81E6E" w:rsidRPr="008A53DE" w:rsidRDefault="00F81E6E" w:rsidP="007A791F">
            <w:pPr>
              <w:pStyle w:val="ASFKTableListMark"/>
            </w:pPr>
            <w:r>
              <w:t>Итоговый.</w:t>
            </w:r>
          </w:p>
        </w:tc>
      </w:tr>
      <w:tr w:rsidR="00595CE6" w:rsidRPr="008A53DE" w:rsidTr="00412DF7">
        <w:tc>
          <w:tcPr>
            <w:tcW w:w="1753" w:type="pct"/>
            <w:shd w:val="clear" w:color="auto" w:fill="auto"/>
          </w:tcPr>
          <w:p w:rsidR="00595CE6" w:rsidRDefault="00595CE6" w:rsidP="00412DF7">
            <w:pPr>
              <w:pStyle w:val="ASFKTablenorm"/>
              <w:ind w:left="57" w:right="57"/>
            </w:pPr>
            <w:r>
              <w:t>ОКТМО</w:t>
            </w:r>
          </w:p>
        </w:tc>
        <w:tc>
          <w:tcPr>
            <w:tcW w:w="3247" w:type="pct"/>
            <w:shd w:val="clear" w:color="auto" w:fill="auto"/>
          </w:tcPr>
          <w:p w:rsidR="00595CE6" w:rsidRPr="008A53DE" w:rsidRDefault="00595CE6" w:rsidP="00412DF7">
            <w:pPr>
              <w:pStyle w:val="ASFKTablenorm"/>
              <w:ind w:left="57" w:right="57"/>
            </w:pPr>
            <w:r>
              <w:t>По ОКТМО</w:t>
            </w:r>
          </w:p>
        </w:tc>
      </w:tr>
      <w:tr w:rsidR="00F81E6E" w:rsidRPr="008A53DE" w:rsidTr="00412DF7">
        <w:tc>
          <w:tcPr>
            <w:tcW w:w="5000" w:type="pct"/>
            <w:gridSpan w:val="2"/>
            <w:shd w:val="clear" w:color="auto" w:fill="auto"/>
          </w:tcPr>
          <w:p w:rsidR="00F81E6E" w:rsidRPr="00504D0E" w:rsidRDefault="00F81E6E" w:rsidP="00412DF7">
            <w:pPr>
              <w:pStyle w:val="ASFKTablenorm"/>
              <w:ind w:left="57" w:right="57"/>
            </w:pPr>
            <w:r>
              <w:t>Группа полей «Подписи»</w:t>
            </w:r>
          </w:p>
        </w:tc>
      </w:tr>
      <w:tr w:rsidR="00F81E6E" w:rsidRPr="008A53DE" w:rsidTr="00412DF7">
        <w:tc>
          <w:tcPr>
            <w:tcW w:w="1753" w:type="pct"/>
            <w:shd w:val="clear" w:color="auto" w:fill="auto"/>
          </w:tcPr>
          <w:p w:rsidR="00F81E6E" w:rsidRPr="007E3BE9" w:rsidRDefault="00F81E6E" w:rsidP="00412DF7">
            <w:pPr>
              <w:pStyle w:val="ASFKTablenorm"/>
              <w:ind w:left="57" w:right="57"/>
            </w:pPr>
            <w:r>
              <w:t>Должность (Ответственный исполнитель)</w:t>
            </w:r>
          </w:p>
        </w:tc>
        <w:tc>
          <w:tcPr>
            <w:tcW w:w="3247" w:type="pct"/>
            <w:shd w:val="clear" w:color="auto" w:fill="auto"/>
          </w:tcPr>
          <w:p w:rsidR="00F81E6E" w:rsidRPr="00504D0E" w:rsidRDefault="00F81E6E" w:rsidP="00412DF7">
            <w:pPr>
              <w:pStyle w:val="ASFKTablenorm"/>
              <w:ind w:left="57" w:right="57"/>
            </w:pPr>
            <w:r>
              <w:t>Должность ответственного исполнителя.</w:t>
            </w:r>
          </w:p>
        </w:tc>
      </w:tr>
      <w:tr w:rsidR="00F81E6E" w:rsidRPr="008A53DE" w:rsidTr="00412DF7">
        <w:tc>
          <w:tcPr>
            <w:tcW w:w="1753" w:type="pct"/>
            <w:shd w:val="clear" w:color="auto" w:fill="auto"/>
          </w:tcPr>
          <w:p w:rsidR="00F81E6E" w:rsidRPr="007E3BE9" w:rsidRDefault="00F81E6E" w:rsidP="00412DF7">
            <w:pPr>
              <w:pStyle w:val="ASFKTablenorm"/>
              <w:ind w:left="57" w:right="57"/>
            </w:pPr>
            <w:r>
              <w:t>Расшифровка подписи (Ответственный исполнитель)</w:t>
            </w:r>
          </w:p>
        </w:tc>
        <w:tc>
          <w:tcPr>
            <w:tcW w:w="3247" w:type="pct"/>
            <w:shd w:val="clear" w:color="auto" w:fill="auto"/>
          </w:tcPr>
          <w:p w:rsidR="00F81E6E" w:rsidRPr="00504D0E" w:rsidRDefault="00F81E6E" w:rsidP="00412DF7">
            <w:pPr>
              <w:pStyle w:val="ASFKTablenorm"/>
              <w:ind w:left="57" w:right="57"/>
            </w:pPr>
            <w:r>
              <w:t>Расшифровка подписи ответственного исполнителя.</w:t>
            </w:r>
          </w:p>
        </w:tc>
      </w:tr>
      <w:tr w:rsidR="00F81E6E" w:rsidRPr="008A53DE" w:rsidTr="00412DF7">
        <w:tc>
          <w:tcPr>
            <w:tcW w:w="1753" w:type="pct"/>
            <w:shd w:val="clear" w:color="auto" w:fill="auto"/>
          </w:tcPr>
          <w:p w:rsidR="00F81E6E" w:rsidRPr="007E3BE9" w:rsidRDefault="00F81E6E" w:rsidP="00412DF7">
            <w:pPr>
              <w:pStyle w:val="ASFKTablenorm"/>
              <w:ind w:left="57" w:right="57"/>
            </w:pPr>
            <w:r>
              <w:t>Телефон (Ответственный исполнитель)</w:t>
            </w:r>
          </w:p>
        </w:tc>
        <w:tc>
          <w:tcPr>
            <w:tcW w:w="3247" w:type="pct"/>
            <w:shd w:val="clear" w:color="auto" w:fill="auto"/>
          </w:tcPr>
          <w:p w:rsidR="00F81E6E" w:rsidRPr="00504D0E" w:rsidRDefault="00F81E6E" w:rsidP="00412DF7">
            <w:pPr>
              <w:pStyle w:val="ASFKTablenorm"/>
              <w:ind w:left="57" w:right="57"/>
            </w:pPr>
            <w:r>
              <w:t>Телефон ответственного исполнителя.</w:t>
            </w:r>
          </w:p>
        </w:tc>
      </w:tr>
      <w:tr w:rsidR="00F81E6E" w:rsidRPr="008A53DE" w:rsidTr="00412DF7">
        <w:tc>
          <w:tcPr>
            <w:tcW w:w="1753" w:type="pct"/>
            <w:shd w:val="clear" w:color="auto" w:fill="auto"/>
          </w:tcPr>
          <w:p w:rsidR="00F81E6E" w:rsidRDefault="00F81E6E" w:rsidP="00412DF7">
            <w:pPr>
              <w:pStyle w:val="ASFKTablenorm"/>
              <w:ind w:left="57" w:right="57"/>
            </w:pPr>
            <w:r>
              <w:t>Дата подписания</w:t>
            </w:r>
          </w:p>
        </w:tc>
        <w:tc>
          <w:tcPr>
            <w:tcW w:w="3247" w:type="pct"/>
            <w:shd w:val="clear" w:color="auto" w:fill="auto"/>
          </w:tcPr>
          <w:p w:rsidR="00F81E6E" w:rsidRPr="008A53DE" w:rsidRDefault="00F81E6E" w:rsidP="00412DF7">
            <w:pPr>
              <w:pStyle w:val="ASFKTablenorm"/>
              <w:ind w:left="57" w:right="57"/>
            </w:pPr>
            <w:r>
              <w:t>Дата подписания.</w:t>
            </w:r>
          </w:p>
        </w:tc>
      </w:tr>
      <w:tr w:rsidR="00F81E6E" w:rsidRPr="008A53DE" w:rsidTr="00412DF7">
        <w:tc>
          <w:tcPr>
            <w:tcW w:w="5000" w:type="pct"/>
            <w:gridSpan w:val="2"/>
            <w:shd w:val="clear" w:color="auto" w:fill="auto"/>
          </w:tcPr>
          <w:p w:rsidR="00F81E6E" w:rsidRPr="008A53DE" w:rsidRDefault="00F81E6E" w:rsidP="00412DF7">
            <w:pPr>
              <w:pStyle w:val="ASFKTablenorm"/>
              <w:ind w:left="57" w:right="57"/>
            </w:pPr>
            <w:r>
              <w:t>Группа полей «Вложения». Сворачиваемая группа с многострочным блоком «Вложения».</w:t>
            </w:r>
          </w:p>
        </w:tc>
      </w:tr>
    </w:tbl>
    <w:p w:rsidR="00F81E6E" w:rsidRPr="008A53DE" w:rsidRDefault="00F81E6E" w:rsidP="00F81E6E">
      <w:pPr>
        <w:pStyle w:val="32"/>
      </w:pPr>
      <w:bookmarkStart w:id="1313" w:name="_Toc410212992"/>
      <w:bookmarkStart w:id="1314" w:name="_Toc79490213"/>
      <w:r w:rsidRPr="008A53DE">
        <w:t>Сервисный документ доставки шаблона отчета</w:t>
      </w:r>
      <w:bookmarkEnd w:id="1313"/>
      <w:bookmarkEnd w:id="1314"/>
    </w:p>
    <w:p w:rsidR="00C36C84" w:rsidRPr="008A53DE" w:rsidRDefault="00C36C84" w:rsidP="00C36C84">
      <w:pPr>
        <w:pStyle w:val="ASFKNormal"/>
      </w:pPr>
      <w:r>
        <w:t>Сервисный документ доставки шаблона отчета</w:t>
      </w:r>
      <w:r w:rsidRPr="00C80CD4">
        <w:t xml:space="preserve"> используется для пересылки между серверными и клиентскими комплексами определений шаблонов </w:t>
      </w:r>
      <w:r>
        <w:t xml:space="preserve">регламентированных </w:t>
      </w:r>
      <w:r w:rsidRPr="00C80CD4">
        <w:t>отчета. Шаблон содержится в документе как вложение, а свойства документа определяют основные его параметры</w:t>
      </w:r>
      <w:r w:rsidRPr="008A53DE">
        <w:t xml:space="preserve">. При получении документа на АРМ </w:t>
      </w:r>
      <w:r>
        <w:t>ГРБС</w:t>
      </w:r>
      <w:r w:rsidRPr="008A53DE">
        <w:t xml:space="preserve"> осуществляется формирование новой версии описания шаблона в словаре шаблонов отчетов на основе свойств полученного документа и содержащегося в нем, как вложение, шаблона отчета.</w:t>
      </w:r>
    </w:p>
    <w:p w:rsidR="007877A6" w:rsidRPr="008A53DE" w:rsidRDefault="00F9698D" w:rsidP="007877A6">
      <w:pPr>
        <w:pStyle w:val="ASFKNormal"/>
      </w:pPr>
      <w:r>
        <w:t>Для работы с документами «</w:t>
      </w:r>
      <w:r w:rsidR="007877A6" w:rsidRPr="008A53DE">
        <w:t>Сервисный документ доставки шаблона отчета» следует перейти в пункт меню «Документы – Оперативная отчетность – Сервис – Сервисный документ доста</w:t>
      </w:r>
      <w:r w:rsidR="007877A6" w:rsidRPr="007877A6">
        <w:t>в</w:t>
      </w:r>
      <w:r w:rsidR="007877A6" w:rsidRPr="008A53DE">
        <w:t>ки шаблона отчета». Откроется ЭФ списка документов, представленная на рисунке </w:t>
      </w:r>
      <w:r w:rsidR="007877A6" w:rsidRPr="008A53DE">
        <w:fldChar w:fldCharType="begin"/>
      </w:r>
      <w:r w:rsidR="007877A6" w:rsidRPr="008A53DE">
        <w:instrText xml:space="preserve"> REF _Ref233125626 \h  \* MERGEFORMAT </w:instrText>
      </w:r>
      <w:r w:rsidR="007877A6" w:rsidRPr="008A53DE">
        <w:fldChar w:fldCharType="separate"/>
      </w:r>
      <w:r w:rsidR="0092715F">
        <w:t>200</w:t>
      </w:r>
      <w:r w:rsidR="007877A6" w:rsidRPr="008A53DE">
        <w:fldChar w:fldCharType="end"/>
      </w:r>
      <w:r w:rsidR="007877A6" w:rsidRPr="008A53DE">
        <w:t>.</w:t>
      </w:r>
    </w:p>
    <w:p w:rsidR="007877A6" w:rsidRPr="008A53DE" w:rsidRDefault="0092715F" w:rsidP="007877A6">
      <w:pPr>
        <w:pStyle w:val="ASFKFigure"/>
      </w:pPr>
      <w:r>
        <w:lastRenderedPageBreak/>
        <w:pict>
          <v:shape id="_x0000_i1339" type="#_x0000_t75" style="width:480pt;height:264pt">
            <v:imagedata r:id="rId278" o:title="0"/>
          </v:shape>
        </w:pict>
      </w:r>
    </w:p>
    <w:p w:rsidR="007877A6" w:rsidRPr="005A0FDA" w:rsidRDefault="007877A6" w:rsidP="007877A6">
      <w:pPr>
        <w:pStyle w:val="ASFKFigName"/>
      </w:pPr>
      <w:r w:rsidRPr="005A0FDA">
        <w:fldChar w:fldCharType="begin"/>
      </w:r>
      <w:r w:rsidRPr="005A0FDA">
        <w:instrText xml:space="preserve"> SEQ Рисунок \* ARABIC </w:instrText>
      </w:r>
      <w:r w:rsidRPr="005A0FDA">
        <w:fldChar w:fldCharType="separate"/>
      </w:r>
      <w:bookmarkStart w:id="1315" w:name="_Ref233125626"/>
      <w:bookmarkStart w:id="1316" w:name="_Toc79490569"/>
      <w:r w:rsidR="0092715F">
        <w:rPr>
          <w:noProof/>
        </w:rPr>
        <w:t>200</w:t>
      </w:r>
      <w:bookmarkEnd w:id="1315"/>
      <w:r w:rsidRPr="005A0FDA">
        <w:fldChar w:fldCharType="end"/>
      </w:r>
      <w:r w:rsidRPr="005A0FDA">
        <w:t>. ЭФ списка документов «Сервисный документ доставки шаблона отчета»</w:t>
      </w:r>
      <w:bookmarkEnd w:id="1316"/>
    </w:p>
    <w:p w:rsidR="007877A6" w:rsidRPr="008A53DE" w:rsidRDefault="007877A6" w:rsidP="007877A6">
      <w:pPr>
        <w:pStyle w:val="41"/>
      </w:pPr>
      <w:r w:rsidRPr="008A53DE">
        <w:t>Доступные операции</w:t>
      </w:r>
    </w:p>
    <w:p w:rsidR="007877A6" w:rsidRPr="008A53DE" w:rsidRDefault="007877A6" w:rsidP="007877A6">
      <w:pPr>
        <w:pStyle w:val="ASFKNormal"/>
      </w:pPr>
      <w:r w:rsidRPr="008A53DE">
        <w:t xml:space="preserve">На АРМ </w:t>
      </w:r>
      <w:r>
        <w:t>ГРБС</w:t>
      </w:r>
      <w:r w:rsidRPr="008A53DE">
        <w:t xml:space="preserve"> доступны следующие операции над </w:t>
      </w:r>
      <w:r>
        <w:t>документом</w:t>
      </w:r>
      <w:r w:rsidRPr="008A53DE">
        <w:t>:</w:t>
      </w:r>
    </w:p>
    <w:p w:rsidR="007877A6" w:rsidRPr="008A53DE" w:rsidRDefault="007877A6" w:rsidP="007877A6">
      <w:pPr>
        <w:pStyle w:val="ASFKListmark1"/>
      </w:pPr>
      <w:r w:rsidRPr="008A53DE">
        <w:t>просмотр;</w:t>
      </w:r>
    </w:p>
    <w:p w:rsidR="007877A6" w:rsidRPr="008A53DE" w:rsidRDefault="007877A6" w:rsidP="007877A6">
      <w:pPr>
        <w:pStyle w:val="ASFKListmark1"/>
      </w:pPr>
      <w:r w:rsidRPr="008A53DE">
        <w:t>отправка БУ-клиентам.</w:t>
      </w:r>
    </w:p>
    <w:p w:rsidR="007877A6" w:rsidRPr="008A53DE" w:rsidRDefault="007877A6" w:rsidP="007877A6">
      <w:pPr>
        <w:pStyle w:val="41"/>
      </w:pPr>
      <w:r w:rsidRPr="008A53DE">
        <w:t>Экранная форма документа</w:t>
      </w:r>
    </w:p>
    <w:p w:rsidR="007877A6" w:rsidRPr="008A53DE" w:rsidRDefault="007877A6" w:rsidP="007877A6">
      <w:pPr>
        <w:pStyle w:val="ASFKNormal"/>
      </w:pPr>
      <w:r w:rsidRPr="008A53DE">
        <w:t xml:space="preserve">ЭФ </w:t>
      </w:r>
      <w:r w:rsidR="00AD4D48">
        <w:t xml:space="preserve">документа </w:t>
      </w:r>
      <w:r w:rsidRPr="008A53DE">
        <w:t>«Сервисный документ доставки шаблона отчета» представлена на рисунке </w:t>
      </w:r>
      <w:r w:rsidRPr="008A53DE">
        <w:fldChar w:fldCharType="begin"/>
      </w:r>
      <w:r w:rsidRPr="008A53DE">
        <w:instrText xml:space="preserve"> REF _Ref233125831 \h  \* MERGEFORMAT </w:instrText>
      </w:r>
      <w:r w:rsidRPr="008A53DE">
        <w:fldChar w:fldCharType="separate"/>
      </w:r>
      <w:r w:rsidR="0092715F">
        <w:t>201</w:t>
      </w:r>
      <w:r w:rsidRPr="008A53DE">
        <w:fldChar w:fldCharType="end"/>
      </w:r>
      <w:r w:rsidRPr="008A53DE">
        <w:t xml:space="preserve">. </w:t>
      </w:r>
      <w:r w:rsidR="00F9698D">
        <w:t>Форма содержит следующие закладки</w:t>
      </w:r>
      <w:r w:rsidRPr="008A53DE">
        <w:t>:</w:t>
      </w:r>
    </w:p>
    <w:p w:rsidR="007877A6" w:rsidRDefault="007877A6" w:rsidP="007877A6">
      <w:pPr>
        <w:pStyle w:val="ASFKListmark1"/>
      </w:pPr>
      <w:r w:rsidRPr="008A53DE">
        <w:t>«</w:t>
      </w:r>
      <w:r w:rsidRPr="007877A6">
        <w:t>Основные атрибуты»;</w:t>
      </w:r>
    </w:p>
    <w:p w:rsidR="00AD4D48" w:rsidRPr="007877A6" w:rsidRDefault="00AD4D48" w:rsidP="00AD4D48">
      <w:pPr>
        <w:pStyle w:val="ASFKListmark1"/>
      </w:pPr>
      <w:r w:rsidRPr="008A53DE">
        <w:t>«</w:t>
      </w:r>
      <w:r w:rsidRPr="007877A6">
        <w:t>Системные атрибуты»;</w:t>
      </w:r>
    </w:p>
    <w:p w:rsidR="007877A6" w:rsidRPr="007877A6" w:rsidRDefault="00AD4D48" w:rsidP="00AD4D48">
      <w:pPr>
        <w:pStyle w:val="ASFKListmark1"/>
      </w:pPr>
      <w:r w:rsidRPr="008A53DE">
        <w:t xml:space="preserve"> </w:t>
      </w:r>
      <w:r w:rsidR="007877A6" w:rsidRPr="008A53DE">
        <w:t>«</w:t>
      </w:r>
      <w:r w:rsidR="007877A6" w:rsidRPr="007877A6">
        <w:t>Системные атрибуты»;</w:t>
      </w:r>
    </w:p>
    <w:p w:rsidR="007877A6" w:rsidRPr="007877A6" w:rsidRDefault="007877A6" w:rsidP="007877A6">
      <w:pPr>
        <w:pStyle w:val="ASFKListmark1"/>
      </w:pPr>
      <w:r w:rsidRPr="008A53DE">
        <w:t>«</w:t>
      </w:r>
      <w:r w:rsidRPr="007877A6">
        <w:t>Протоколы».</w:t>
      </w:r>
    </w:p>
    <w:p w:rsidR="007877A6" w:rsidRPr="008A53DE" w:rsidRDefault="0092715F" w:rsidP="007877A6">
      <w:pPr>
        <w:pStyle w:val="ASFKFigure"/>
      </w:pPr>
      <w:r>
        <w:lastRenderedPageBreak/>
        <w:pict>
          <v:shape id="_x0000_i1340" type="#_x0000_t75" style="width:480pt;height:408pt">
            <v:imagedata r:id="rId279" o:title="1"/>
          </v:shape>
        </w:pict>
      </w:r>
    </w:p>
    <w:p w:rsidR="007877A6" w:rsidRPr="005A0FDA" w:rsidRDefault="007877A6" w:rsidP="007877A6">
      <w:pPr>
        <w:pStyle w:val="ASFKFigName"/>
      </w:pPr>
      <w:r w:rsidRPr="005A0FDA">
        <w:fldChar w:fldCharType="begin"/>
      </w:r>
      <w:r w:rsidRPr="005A0FDA">
        <w:instrText xml:space="preserve"> SEQ Рисунок \* ARABIC </w:instrText>
      </w:r>
      <w:r w:rsidRPr="005A0FDA">
        <w:fldChar w:fldCharType="separate"/>
      </w:r>
      <w:bookmarkStart w:id="1317" w:name="_Ref233125831"/>
      <w:bookmarkStart w:id="1318" w:name="_Toc79490570"/>
      <w:r w:rsidR="0092715F">
        <w:rPr>
          <w:noProof/>
        </w:rPr>
        <w:t>201</w:t>
      </w:r>
      <w:bookmarkEnd w:id="1317"/>
      <w:r w:rsidRPr="005A0FDA">
        <w:fldChar w:fldCharType="end"/>
      </w:r>
      <w:r w:rsidRPr="005A0FDA">
        <w:t xml:space="preserve">. ЭФ </w:t>
      </w:r>
      <w:r w:rsidR="00AD4D48">
        <w:t xml:space="preserve">документа </w:t>
      </w:r>
      <w:r w:rsidRPr="005A0FDA">
        <w:t>«Сервисный документ доставки шаблона отчета</w:t>
      </w:r>
      <w:r w:rsidR="00F9698D">
        <w:t>»</w:t>
      </w:r>
      <w:bookmarkEnd w:id="1318"/>
    </w:p>
    <w:p w:rsidR="007877A6" w:rsidRPr="008A53DE" w:rsidRDefault="007877A6" w:rsidP="007877A6">
      <w:pPr>
        <w:pStyle w:val="ASFKNormal"/>
      </w:pPr>
      <w:r w:rsidRPr="008A53DE">
        <w:t xml:space="preserve">Перечень полей </w:t>
      </w:r>
      <w:r w:rsidR="00AD4D48">
        <w:t xml:space="preserve">документа </w:t>
      </w:r>
      <w:r w:rsidR="00AD4D48" w:rsidRPr="005A0FDA">
        <w:t>«Сервисный документ доставки шаблона отчета</w:t>
      </w:r>
      <w:r w:rsidR="00F9698D">
        <w:t>»</w:t>
      </w:r>
      <w:r w:rsidR="00AD4D48">
        <w:t xml:space="preserve"> </w:t>
      </w:r>
      <w:r w:rsidRPr="008A53DE">
        <w:t>приведен в таблице</w:t>
      </w:r>
      <w:r w:rsidR="007347B4" w:rsidRPr="0064058C">
        <w:t> </w:t>
      </w:r>
      <w:r w:rsidRPr="008A53DE">
        <w:fldChar w:fldCharType="begin"/>
      </w:r>
      <w:r w:rsidRPr="008A53DE">
        <w:instrText xml:space="preserve"> REF _Ref318388078 \h  \* MERGEFORMAT </w:instrText>
      </w:r>
      <w:r w:rsidRPr="008A53DE">
        <w:fldChar w:fldCharType="separate"/>
      </w:r>
      <w:r w:rsidR="0092715F">
        <w:t>115</w:t>
      </w:r>
      <w:r w:rsidRPr="008A53DE">
        <w:fldChar w:fldCharType="end"/>
      </w:r>
      <w:r w:rsidRPr="008A53DE">
        <w:t xml:space="preserve">. Значения полей передаются из </w:t>
      </w:r>
      <w:r w:rsidRPr="007877A6">
        <w:t>OEBS</w:t>
      </w:r>
      <w:r w:rsidRPr="008A53DE">
        <w:t xml:space="preserve"> и недо</w:t>
      </w:r>
      <w:r w:rsidRPr="007877A6">
        <w:t>с</w:t>
      </w:r>
      <w:r w:rsidRPr="008A53DE">
        <w:t>тупны для редактирования.</w:t>
      </w:r>
    </w:p>
    <w:p w:rsidR="007877A6" w:rsidRPr="007877A6" w:rsidRDefault="007C217C" w:rsidP="007877A6">
      <w:pPr>
        <w:pStyle w:val="ASFKNameTable"/>
      </w:pPr>
      <w:r>
        <w:rPr>
          <w:noProof/>
        </w:rPr>
        <w:fldChar w:fldCharType="begin"/>
      </w:r>
      <w:r>
        <w:rPr>
          <w:noProof/>
        </w:rPr>
        <w:instrText xml:space="preserve"> SEQ Таблица \* ARABIC </w:instrText>
      </w:r>
      <w:r>
        <w:rPr>
          <w:noProof/>
        </w:rPr>
        <w:fldChar w:fldCharType="separate"/>
      </w:r>
      <w:bookmarkStart w:id="1319" w:name="_Ref318388078"/>
      <w:bookmarkStart w:id="1320" w:name="_Ref317684081"/>
      <w:bookmarkStart w:id="1321" w:name="_Toc79490344"/>
      <w:r w:rsidR="0092715F">
        <w:rPr>
          <w:noProof/>
        </w:rPr>
        <w:t>115</w:t>
      </w:r>
      <w:bookmarkEnd w:id="1319"/>
      <w:bookmarkEnd w:id="1320"/>
      <w:r>
        <w:rPr>
          <w:noProof/>
        </w:rPr>
        <w:fldChar w:fldCharType="end"/>
      </w:r>
      <w:r w:rsidR="007877A6" w:rsidRPr="007877A6">
        <w:t>. Описание полей документа «Сервисный документ доставки шаблона отчета»</w:t>
      </w:r>
      <w:bookmarkEnd w:id="1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20"/>
        <w:gridCol w:w="6335"/>
      </w:tblGrid>
      <w:tr w:rsidR="007877A6" w:rsidRPr="008A53DE" w:rsidTr="00412DF7">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77A6" w:rsidRPr="008A53DE" w:rsidRDefault="007877A6" w:rsidP="00FD7992">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77A6" w:rsidRPr="008A53DE" w:rsidRDefault="007877A6" w:rsidP="00FD7992">
            <w:pPr>
              <w:pStyle w:val="ASFKTableHead"/>
            </w:pPr>
            <w:r w:rsidRPr="008A53DE">
              <w:t>Описание поля</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t>Группа</w:t>
            </w:r>
            <w:r w:rsidR="007877A6" w:rsidRPr="008A53DE">
              <w:t xml:space="preserve"> полей «Тип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w:t>
            </w:r>
          </w:p>
        </w:tc>
        <w:tc>
          <w:tcPr>
            <w:tcW w:w="3247" w:type="pct"/>
            <w:shd w:val="clear" w:color="auto" w:fill="auto"/>
          </w:tcPr>
          <w:p w:rsidR="007877A6" w:rsidRPr="008A53DE" w:rsidRDefault="007877A6" w:rsidP="00412DF7">
            <w:pPr>
              <w:pStyle w:val="ASFKTablenorm"/>
              <w:ind w:left="57" w:right="57"/>
            </w:pPr>
            <w:r w:rsidRPr="008A53DE">
              <w:t>Код типа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Наименование</w:t>
            </w:r>
          </w:p>
        </w:tc>
        <w:tc>
          <w:tcPr>
            <w:tcW w:w="3247" w:type="pct"/>
            <w:shd w:val="clear" w:color="auto" w:fill="auto"/>
          </w:tcPr>
          <w:p w:rsidR="007877A6" w:rsidRPr="008A53DE" w:rsidRDefault="007877A6" w:rsidP="00412DF7">
            <w:pPr>
              <w:pStyle w:val="ASFKTablenorm"/>
              <w:ind w:left="57" w:right="57"/>
            </w:pPr>
            <w:r w:rsidRPr="008A53DE">
              <w:t>Наименование типа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Описание</w:t>
            </w:r>
          </w:p>
        </w:tc>
        <w:tc>
          <w:tcPr>
            <w:tcW w:w="3247" w:type="pct"/>
            <w:shd w:val="clear" w:color="auto" w:fill="auto"/>
          </w:tcPr>
          <w:p w:rsidR="007877A6" w:rsidRPr="008A53DE" w:rsidRDefault="007877A6" w:rsidP="00412DF7">
            <w:pPr>
              <w:pStyle w:val="ASFKTablenorm"/>
              <w:ind w:left="57" w:right="57"/>
            </w:pPr>
            <w:r w:rsidRPr="008A53DE">
              <w:t>Описание типа отчета.</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rsidR="007877A6" w:rsidRPr="008A53DE">
              <w:t>полей «Тип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w:t>
            </w:r>
          </w:p>
        </w:tc>
        <w:tc>
          <w:tcPr>
            <w:tcW w:w="3247" w:type="pct"/>
            <w:shd w:val="clear" w:color="auto" w:fill="auto"/>
          </w:tcPr>
          <w:p w:rsidR="007877A6" w:rsidRPr="008A53DE" w:rsidRDefault="007877A6" w:rsidP="00412DF7">
            <w:pPr>
              <w:pStyle w:val="ASFKTablenorm"/>
              <w:ind w:left="57" w:right="57"/>
            </w:pPr>
            <w:r w:rsidRPr="008A53DE">
              <w:t>Код типа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Наименование</w:t>
            </w:r>
          </w:p>
        </w:tc>
        <w:tc>
          <w:tcPr>
            <w:tcW w:w="3247" w:type="pct"/>
            <w:shd w:val="clear" w:color="auto" w:fill="auto"/>
          </w:tcPr>
          <w:p w:rsidR="007877A6" w:rsidRPr="008A53DE" w:rsidRDefault="007877A6" w:rsidP="00412DF7">
            <w:pPr>
              <w:pStyle w:val="ASFKTablenorm"/>
              <w:ind w:left="57" w:right="57"/>
            </w:pPr>
            <w:r w:rsidRPr="008A53DE">
              <w:t>Наименование типа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Описание</w:t>
            </w:r>
          </w:p>
        </w:tc>
        <w:tc>
          <w:tcPr>
            <w:tcW w:w="3247" w:type="pct"/>
            <w:shd w:val="clear" w:color="auto" w:fill="auto"/>
          </w:tcPr>
          <w:p w:rsidR="007877A6" w:rsidRPr="008A53DE" w:rsidRDefault="007877A6" w:rsidP="00412DF7">
            <w:pPr>
              <w:pStyle w:val="ASFKTablenorm"/>
              <w:ind w:left="57" w:right="57"/>
            </w:pPr>
            <w:r w:rsidRPr="008A53DE">
              <w:t>Описание типа шаблона.</w:t>
            </w:r>
          </w:p>
        </w:tc>
      </w:tr>
      <w:tr w:rsidR="00AD4D48" w:rsidRPr="008A53DE" w:rsidTr="00412DF7">
        <w:tc>
          <w:tcPr>
            <w:tcW w:w="5000" w:type="pct"/>
            <w:gridSpan w:val="2"/>
            <w:shd w:val="clear" w:color="auto" w:fill="auto"/>
          </w:tcPr>
          <w:p w:rsidR="00AD4D48" w:rsidRPr="008A53DE" w:rsidRDefault="00FB5176" w:rsidP="00412DF7">
            <w:pPr>
              <w:pStyle w:val="ASFKTablenorm"/>
              <w:ind w:left="57" w:right="57"/>
            </w:pPr>
            <w:r>
              <w:t>Поля без группы</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lastRenderedPageBreak/>
              <w:t>Версия шаблона (описание)</w:t>
            </w:r>
          </w:p>
        </w:tc>
        <w:tc>
          <w:tcPr>
            <w:tcW w:w="3247" w:type="pct"/>
            <w:shd w:val="clear" w:color="auto" w:fill="auto"/>
          </w:tcPr>
          <w:p w:rsidR="007877A6" w:rsidRPr="008A53DE" w:rsidRDefault="007877A6" w:rsidP="00412DF7">
            <w:pPr>
              <w:pStyle w:val="ASFKTablenorm"/>
              <w:ind w:left="57" w:right="57"/>
            </w:pPr>
            <w:r w:rsidRPr="008A53DE">
              <w:t>Номер версии шаблона (опис</w:t>
            </w:r>
            <w:r w:rsidRPr="007877A6">
              <w:t>а</w:t>
            </w:r>
            <w:r w:rsidRPr="008A53DE">
              <w:t>ние).</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 БПС формирования о</w:t>
            </w:r>
            <w:r w:rsidRPr="007877A6">
              <w:t>т</w:t>
            </w:r>
            <w:r w:rsidRPr="008A53DE">
              <w:t>чета</w:t>
            </w:r>
          </w:p>
        </w:tc>
        <w:tc>
          <w:tcPr>
            <w:tcW w:w="3247" w:type="pct"/>
            <w:shd w:val="clear" w:color="auto" w:fill="auto"/>
          </w:tcPr>
          <w:p w:rsidR="007877A6" w:rsidRPr="008A53DE" w:rsidRDefault="007877A6" w:rsidP="00412DF7">
            <w:pPr>
              <w:pStyle w:val="ASFKTablenorm"/>
              <w:ind w:left="57" w:right="57"/>
            </w:pPr>
            <w:r w:rsidRPr="008A53DE">
              <w:t>Код БПС формирования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 типа офисного докуме</w:t>
            </w:r>
            <w:r w:rsidRPr="007877A6">
              <w:t>н</w:t>
            </w:r>
            <w:r w:rsidRPr="008A53DE">
              <w:t>та шаблона</w:t>
            </w:r>
          </w:p>
        </w:tc>
        <w:tc>
          <w:tcPr>
            <w:tcW w:w="3247" w:type="pct"/>
            <w:shd w:val="clear" w:color="auto" w:fill="auto"/>
          </w:tcPr>
          <w:p w:rsidR="007877A6" w:rsidRPr="008A53DE" w:rsidRDefault="007877A6" w:rsidP="00412DF7">
            <w:pPr>
              <w:pStyle w:val="ASFKTablenorm"/>
              <w:ind w:left="57" w:right="57"/>
            </w:pPr>
            <w:r w:rsidRPr="008A53DE">
              <w:t>Код типа офисного документа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Флаг активности</w:t>
            </w:r>
          </w:p>
        </w:tc>
        <w:tc>
          <w:tcPr>
            <w:tcW w:w="3247" w:type="pct"/>
            <w:shd w:val="clear" w:color="auto" w:fill="auto"/>
          </w:tcPr>
          <w:p w:rsidR="007877A6" w:rsidRPr="008A53DE" w:rsidRDefault="007877A6" w:rsidP="00412DF7">
            <w:pPr>
              <w:pStyle w:val="ASFKTablenorm"/>
              <w:ind w:left="57" w:right="57"/>
            </w:pPr>
            <w:r w:rsidRPr="008A53DE">
              <w:t>Флаг активности.</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rsidR="007877A6" w:rsidRPr="008A53DE">
              <w:t>полей «Период действия»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Начало</w:t>
            </w:r>
          </w:p>
        </w:tc>
        <w:tc>
          <w:tcPr>
            <w:tcW w:w="3247" w:type="pct"/>
            <w:shd w:val="clear" w:color="auto" w:fill="auto"/>
          </w:tcPr>
          <w:p w:rsidR="007877A6" w:rsidRPr="008A53DE" w:rsidRDefault="007877A6" w:rsidP="00412DF7">
            <w:pPr>
              <w:pStyle w:val="ASFKTablenorm"/>
              <w:ind w:left="57" w:right="57"/>
            </w:pPr>
            <w:r w:rsidRPr="008A53DE">
              <w:t>Дата начала действия версии оп</w:t>
            </w:r>
            <w:r w:rsidRPr="007877A6">
              <w:t>и</w:t>
            </w:r>
            <w:r w:rsidRPr="008A53DE">
              <w:t>сания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Конец</w:t>
            </w:r>
          </w:p>
        </w:tc>
        <w:tc>
          <w:tcPr>
            <w:tcW w:w="3247" w:type="pct"/>
            <w:shd w:val="clear" w:color="auto" w:fill="auto"/>
          </w:tcPr>
          <w:p w:rsidR="007877A6" w:rsidRPr="008A53DE" w:rsidRDefault="007877A6" w:rsidP="00412DF7">
            <w:pPr>
              <w:pStyle w:val="ASFKTablenorm"/>
              <w:ind w:left="57" w:right="57"/>
            </w:pPr>
            <w:r w:rsidRPr="008A53DE">
              <w:t>Дата окончания действия версии описания шаблона.</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t xml:space="preserve">полей </w:t>
            </w:r>
            <w:r w:rsidR="007877A6" w:rsidRPr="008A53DE">
              <w:t>«Вложения»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7877A6">
              <w:t>GUID</w:t>
            </w:r>
          </w:p>
        </w:tc>
        <w:tc>
          <w:tcPr>
            <w:tcW w:w="3247" w:type="pct"/>
            <w:shd w:val="clear" w:color="auto" w:fill="auto"/>
          </w:tcPr>
          <w:p w:rsidR="007877A6" w:rsidRPr="008A53DE" w:rsidRDefault="007877A6" w:rsidP="00412DF7">
            <w:pPr>
              <w:pStyle w:val="ASFKTablenorm"/>
              <w:ind w:left="57" w:right="57"/>
            </w:pPr>
            <w:r w:rsidRPr="008A53DE">
              <w:t>Уникальный идентификатор (</w:t>
            </w:r>
            <w:r w:rsidRPr="007877A6">
              <w:t>GUID</w:t>
            </w:r>
            <w:r w:rsidRPr="008A53DE">
              <w:t>)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Тип</w:t>
            </w:r>
          </w:p>
        </w:tc>
        <w:tc>
          <w:tcPr>
            <w:tcW w:w="3247" w:type="pct"/>
            <w:shd w:val="clear" w:color="auto" w:fill="auto"/>
          </w:tcPr>
          <w:p w:rsidR="007877A6" w:rsidRPr="008A53DE" w:rsidRDefault="007877A6" w:rsidP="00412DF7">
            <w:pPr>
              <w:pStyle w:val="ASFKTablenorm"/>
              <w:ind w:left="57" w:right="57"/>
            </w:pPr>
            <w:r w:rsidRPr="008A53DE">
              <w:t>Тип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Файл</w:t>
            </w:r>
          </w:p>
        </w:tc>
        <w:tc>
          <w:tcPr>
            <w:tcW w:w="3247" w:type="pct"/>
            <w:shd w:val="clear" w:color="auto" w:fill="auto"/>
          </w:tcPr>
          <w:p w:rsidR="007877A6" w:rsidRPr="008A53DE" w:rsidRDefault="007877A6" w:rsidP="00412DF7">
            <w:pPr>
              <w:pStyle w:val="ASFKTablenorm"/>
              <w:ind w:left="57" w:right="57"/>
            </w:pPr>
            <w:r w:rsidRPr="008A53DE">
              <w:t>Файл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Дата</w:t>
            </w:r>
            <w:r w:rsidR="00AD4D48">
              <w:t xml:space="preserve"> файла</w:t>
            </w:r>
          </w:p>
        </w:tc>
        <w:tc>
          <w:tcPr>
            <w:tcW w:w="3247" w:type="pct"/>
            <w:shd w:val="clear" w:color="auto" w:fill="auto"/>
          </w:tcPr>
          <w:p w:rsidR="007877A6" w:rsidRPr="008A53DE" w:rsidRDefault="007877A6" w:rsidP="00412DF7">
            <w:pPr>
              <w:pStyle w:val="ASFKTablenorm"/>
              <w:ind w:left="57" w:right="57"/>
            </w:pPr>
            <w:r w:rsidRPr="008A53DE">
              <w:t xml:space="preserve">Дата </w:t>
            </w:r>
            <w:r w:rsidR="00AD4D48">
              <w:t>файла</w:t>
            </w:r>
            <w:r w:rsidRPr="008A53DE">
              <w:t>.</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Размер</w:t>
            </w:r>
          </w:p>
        </w:tc>
        <w:tc>
          <w:tcPr>
            <w:tcW w:w="3247" w:type="pct"/>
            <w:shd w:val="clear" w:color="auto" w:fill="auto"/>
          </w:tcPr>
          <w:p w:rsidR="007877A6" w:rsidRPr="008A53DE" w:rsidRDefault="007877A6" w:rsidP="00412DF7">
            <w:pPr>
              <w:pStyle w:val="ASFKTablenorm"/>
              <w:ind w:left="57" w:right="57"/>
            </w:pPr>
            <w:r w:rsidRPr="008A53DE">
              <w:t>Размер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Комментарий</w:t>
            </w:r>
          </w:p>
        </w:tc>
        <w:tc>
          <w:tcPr>
            <w:tcW w:w="3247" w:type="pct"/>
            <w:shd w:val="clear" w:color="auto" w:fill="auto"/>
          </w:tcPr>
          <w:p w:rsidR="007877A6" w:rsidRPr="008A53DE" w:rsidRDefault="007877A6" w:rsidP="00412DF7">
            <w:pPr>
              <w:pStyle w:val="ASFKTablenorm"/>
              <w:ind w:left="57" w:right="57"/>
            </w:pPr>
            <w:r w:rsidRPr="008A53DE">
              <w:t>Комментарий.</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Бизнес-тип</w:t>
            </w:r>
          </w:p>
        </w:tc>
        <w:tc>
          <w:tcPr>
            <w:tcW w:w="3247" w:type="pct"/>
            <w:shd w:val="clear" w:color="auto" w:fill="auto"/>
          </w:tcPr>
          <w:p w:rsidR="007877A6" w:rsidRPr="008A53DE" w:rsidRDefault="007877A6" w:rsidP="00412DF7">
            <w:pPr>
              <w:pStyle w:val="ASFKTablenorm"/>
              <w:ind w:left="57" w:right="57"/>
            </w:pPr>
            <w:r w:rsidRPr="008A53DE">
              <w:t>Бизнес-тип вложения.</w:t>
            </w:r>
          </w:p>
        </w:tc>
      </w:tr>
      <w:tr w:rsidR="00AD4D48" w:rsidRPr="008A53DE" w:rsidTr="00412DF7">
        <w:tc>
          <w:tcPr>
            <w:tcW w:w="1753" w:type="pct"/>
            <w:shd w:val="clear" w:color="auto" w:fill="auto"/>
          </w:tcPr>
          <w:p w:rsidR="00AD4D48" w:rsidRPr="008A53DE" w:rsidRDefault="00AD4D48" w:rsidP="00412DF7">
            <w:pPr>
              <w:pStyle w:val="ASFKTablenorm"/>
              <w:ind w:left="57" w:right="57"/>
            </w:pPr>
            <w:r w:rsidRPr="008A53DE">
              <w:t>Дата вложения</w:t>
            </w:r>
          </w:p>
        </w:tc>
        <w:tc>
          <w:tcPr>
            <w:tcW w:w="3247" w:type="pct"/>
            <w:shd w:val="clear" w:color="auto" w:fill="auto"/>
          </w:tcPr>
          <w:p w:rsidR="00AD4D48" w:rsidRPr="008A53DE" w:rsidRDefault="00AD4D48" w:rsidP="00412DF7">
            <w:pPr>
              <w:pStyle w:val="ASFKTablenorm"/>
              <w:ind w:left="57" w:right="57"/>
            </w:pPr>
            <w:r w:rsidRPr="008A53DE">
              <w:t>Дата вложения</w:t>
            </w:r>
            <w:r>
              <w:t>.</w:t>
            </w:r>
          </w:p>
        </w:tc>
      </w:tr>
      <w:tr w:rsidR="00AD4D48" w:rsidRPr="008A53DE" w:rsidTr="00412DF7">
        <w:tc>
          <w:tcPr>
            <w:tcW w:w="1753" w:type="pct"/>
            <w:shd w:val="clear" w:color="auto" w:fill="auto"/>
          </w:tcPr>
          <w:p w:rsidR="00AD4D48" w:rsidRPr="008A53DE" w:rsidRDefault="00AD4D48" w:rsidP="00412DF7">
            <w:pPr>
              <w:pStyle w:val="ASFKTablenorm"/>
              <w:ind w:left="57" w:right="57"/>
            </w:pPr>
            <w:r>
              <w:t>Название</w:t>
            </w:r>
          </w:p>
        </w:tc>
        <w:tc>
          <w:tcPr>
            <w:tcW w:w="3247" w:type="pct"/>
            <w:shd w:val="clear" w:color="auto" w:fill="auto"/>
          </w:tcPr>
          <w:p w:rsidR="00AD4D48" w:rsidRPr="008A53DE" w:rsidRDefault="00AD4D48" w:rsidP="00412DF7">
            <w:pPr>
              <w:pStyle w:val="ASFKTablenorm"/>
              <w:ind w:left="57" w:right="57"/>
            </w:pPr>
            <w:r>
              <w:t>Название.</w:t>
            </w:r>
          </w:p>
        </w:tc>
      </w:tr>
      <w:tr w:rsidR="00AD4D48" w:rsidRPr="008A53DE" w:rsidTr="00412DF7">
        <w:tc>
          <w:tcPr>
            <w:tcW w:w="1753" w:type="pct"/>
            <w:shd w:val="clear" w:color="auto" w:fill="auto"/>
          </w:tcPr>
          <w:p w:rsidR="00AD4D48" w:rsidRDefault="00AD4D48" w:rsidP="00412DF7">
            <w:pPr>
              <w:pStyle w:val="ASFKTablenorm"/>
              <w:ind w:left="57" w:right="57"/>
            </w:pPr>
            <w:r>
              <w:t>Организация</w:t>
            </w:r>
          </w:p>
        </w:tc>
        <w:tc>
          <w:tcPr>
            <w:tcW w:w="3247" w:type="pct"/>
            <w:shd w:val="clear" w:color="auto" w:fill="auto"/>
          </w:tcPr>
          <w:p w:rsidR="00AD4D48" w:rsidRDefault="00AD4D48" w:rsidP="00412DF7">
            <w:pPr>
              <w:pStyle w:val="ASFKTablenorm"/>
              <w:ind w:left="57" w:right="57"/>
            </w:pPr>
            <w:r>
              <w:t>Организация.</w:t>
            </w:r>
          </w:p>
        </w:tc>
      </w:tr>
      <w:tr w:rsidR="00AD4D48" w:rsidRPr="008A53DE" w:rsidTr="00412DF7">
        <w:tc>
          <w:tcPr>
            <w:tcW w:w="1753" w:type="pct"/>
            <w:shd w:val="clear" w:color="auto" w:fill="auto"/>
          </w:tcPr>
          <w:p w:rsidR="00AD4D48" w:rsidRDefault="00AD4D48" w:rsidP="00412DF7">
            <w:pPr>
              <w:pStyle w:val="ASFKTablenorm"/>
              <w:ind w:left="57" w:right="57"/>
            </w:pPr>
            <w:r>
              <w:t>Пользователь</w:t>
            </w:r>
          </w:p>
        </w:tc>
        <w:tc>
          <w:tcPr>
            <w:tcW w:w="3247" w:type="pct"/>
            <w:shd w:val="clear" w:color="auto" w:fill="auto"/>
          </w:tcPr>
          <w:p w:rsidR="00AD4D48" w:rsidRDefault="00AD4D48" w:rsidP="00412DF7">
            <w:pPr>
              <w:pStyle w:val="ASFKTablenorm"/>
              <w:ind w:left="57" w:right="57"/>
            </w:pPr>
            <w:r>
              <w:t>Пользователь.</w:t>
            </w:r>
          </w:p>
        </w:tc>
      </w:tr>
      <w:tr w:rsidR="00AD4D48" w:rsidRPr="008A53DE" w:rsidTr="00412DF7">
        <w:tc>
          <w:tcPr>
            <w:tcW w:w="1753" w:type="pct"/>
            <w:shd w:val="clear" w:color="auto" w:fill="auto"/>
          </w:tcPr>
          <w:p w:rsidR="00AD4D48" w:rsidRDefault="00AD4D48" w:rsidP="00412DF7">
            <w:pPr>
              <w:pStyle w:val="ASFKTablenorm"/>
              <w:ind w:left="57" w:right="57"/>
            </w:pPr>
            <w:r>
              <w:t>Статус</w:t>
            </w:r>
          </w:p>
        </w:tc>
        <w:tc>
          <w:tcPr>
            <w:tcW w:w="3247" w:type="pct"/>
            <w:shd w:val="clear" w:color="auto" w:fill="auto"/>
          </w:tcPr>
          <w:p w:rsidR="00AD4D48" w:rsidRDefault="00AD4D48" w:rsidP="00412DF7">
            <w:pPr>
              <w:pStyle w:val="ASFKTablenorm"/>
              <w:ind w:left="57" w:right="57"/>
            </w:pPr>
            <w:r>
              <w:t>Статус вложения.</w:t>
            </w:r>
          </w:p>
        </w:tc>
      </w:tr>
      <w:tr w:rsidR="00AD4D48" w:rsidRPr="008A53DE" w:rsidTr="00412DF7">
        <w:tc>
          <w:tcPr>
            <w:tcW w:w="1753" w:type="pct"/>
            <w:shd w:val="clear" w:color="auto" w:fill="auto"/>
          </w:tcPr>
          <w:p w:rsidR="00AD4D48" w:rsidRPr="00AD4D48" w:rsidRDefault="00AD4D48" w:rsidP="00412DF7">
            <w:pPr>
              <w:pStyle w:val="ASFKTablenorm"/>
              <w:ind w:left="57" w:right="57"/>
            </w:pPr>
            <w:r>
              <w:t>ID</w:t>
            </w:r>
          </w:p>
        </w:tc>
        <w:tc>
          <w:tcPr>
            <w:tcW w:w="3247" w:type="pct"/>
            <w:shd w:val="clear" w:color="auto" w:fill="auto"/>
          </w:tcPr>
          <w:p w:rsidR="00AD4D48" w:rsidRDefault="00AD4D48" w:rsidP="00412DF7">
            <w:pPr>
              <w:pStyle w:val="ASFKTablenorm"/>
              <w:ind w:left="57" w:right="57"/>
            </w:pPr>
            <w:r>
              <w:t>ID вложения.</w:t>
            </w:r>
          </w:p>
        </w:tc>
      </w:tr>
    </w:tbl>
    <w:p w:rsidR="007877A6" w:rsidRPr="008A53DE" w:rsidRDefault="007877A6" w:rsidP="007877A6">
      <w:pPr>
        <w:pStyle w:val="21"/>
      </w:pPr>
      <w:bookmarkStart w:id="1322" w:name="_Toc79490214"/>
      <w:r w:rsidRPr="008A53DE">
        <w:t xml:space="preserve">Группа документов </w:t>
      </w:r>
      <w:r>
        <w:t>«</w:t>
      </w:r>
      <w:r w:rsidRPr="008A53DE">
        <w:t>Ведение справочника участников бюджетного процесса</w:t>
      </w:r>
      <w:r>
        <w:t>»</w:t>
      </w:r>
      <w:bookmarkEnd w:id="1234"/>
      <w:bookmarkEnd w:id="1235"/>
      <w:bookmarkEnd w:id="1322"/>
    </w:p>
    <w:p w:rsidR="007877A6" w:rsidRPr="008A53DE" w:rsidRDefault="007877A6" w:rsidP="007877A6">
      <w:pPr>
        <w:pStyle w:val="32"/>
      </w:pPr>
      <w:bookmarkStart w:id="1323" w:name="_Ref342401790"/>
      <w:bookmarkStart w:id="1324" w:name="_Toc422496739"/>
      <w:bookmarkStart w:id="1325" w:name="_Toc433192178"/>
      <w:bookmarkStart w:id="1326" w:name="_Toc79490215"/>
      <w:r w:rsidRPr="008A53DE">
        <w:t>Перечень участников бюджетного процесса</w:t>
      </w:r>
      <w:bookmarkEnd w:id="1323"/>
      <w:bookmarkEnd w:id="1324"/>
      <w:bookmarkEnd w:id="1325"/>
      <w:bookmarkEnd w:id="1326"/>
    </w:p>
    <w:p w:rsidR="007877A6" w:rsidRDefault="007877A6" w:rsidP="007877A6">
      <w:pPr>
        <w:pStyle w:val="ASFKNormal"/>
      </w:pPr>
      <w:r>
        <w:t>«Перечень участников бюджетного процесса субъектов РФ (МО)» представляет собой документ на изменение справочной информации об организациях – участниках бюджетного процесса по местным бюджетам (аналог заявки на включение (изменение) / исключение ре</w:t>
      </w:r>
      <w:r w:rsidRPr="007877A6">
        <w:t>к</w:t>
      </w:r>
      <w:r>
        <w:t>визитов УБП по Сводному реестру). Таким образом, помимо учета документов на изменение необходимо вести справочник, содержащий непосредственно актуальную информацию об организациях (аналог справочника СРРПБС (РУБП)).</w:t>
      </w:r>
    </w:p>
    <w:p w:rsidR="00914348" w:rsidRPr="005E5B51" w:rsidRDefault="00914348" w:rsidP="00914348">
      <w:pPr>
        <w:pStyle w:val="ASFKNormal"/>
      </w:pPr>
      <w:r w:rsidRPr="00CD58A4">
        <w:t>Перечень формируется финансовым органом соответствующего бюджета и предста</w:t>
      </w:r>
      <w:r w:rsidRPr="00914348">
        <w:t>в</w:t>
      </w:r>
      <w:r w:rsidRPr="00CD58A4">
        <w:t>ляется в электронном виде из АРМ ФО или на бумажном носителе в УФК, для открытия л</w:t>
      </w:r>
      <w:r w:rsidRPr="00914348">
        <w:t>и</w:t>
      </w:r>
      <w:r w:rsidRPr="00CD58A4">
        <w:t xml:space="preserve">цевых счетов. </w:t>
      </w:r>
      <w:r w:rsidRPr="00424CF0">
        <w:t>В случае изменения Перечня УБП до УФК доводятся только измененные з</w:t>
      </w:r>
      <w:r w:rsidRPr="00914348">
        <w:t>а</w:t>
      </w:r>
      <w:r w:rsidRPr="00424CF0">
        <w:t>писи.</w:t>
      </w:r>
    </w:p>
    <w:p w:rsidR="00914348" w:rsidRPr="008A53DE" w:rsidRDefault="00F9698D" w:rsidP="00914348">
      <w:pPr>
        <w:pStyle w:val="ASFKNormal"/>
      </w:pPr>
      <w:r>
        <w:t>Для работы с документами «</w:t>
      </w:r>
      <w:r w:rsidR="00914348" w:rsidRPr="008A53DE">
        <w:t>Перечень участников бюджетного процесса субъектов РФ (МО)</w:t>
      </w:r>
      <w:r w:rsidR="001F20AD">
        <w:t>»</w:t>
      </w:r>
      <w:r w:rsidR="00914348" w:rsidRPr="008A53DE">
        <w:t xml:space="preserve"> следует перейти в пункт меню </w:t>
      </w:r>
      <w:r w:rsidR="001F20AD">
        <w:t>«</w:t>
      </w:r>
      <w:r w:rsidR="00914348" w:rsidRPr="008A53DE">
        <w:t>Документы – Ведение справочника участников бюджетного процесса – Перечень участников бюджетного процесса</w:t>
      </w:r>
      <w:r w:rsidR="001F20AD">
        <w:t>»</w:t>
      </w:r>
      <w:r w:rsidR="00914348" w:rsidRPr="008A53DE">
        <w:t>. Откроется ЭФ списка документов, представленная на рисунке </w:t>
      </w:r>
      <w:r w:rsidR="00914348" w:rsidRPr="008A53DE">
        <w:fldChar w:fldCharType="begin"/>
      </w:r>
      <w:r w:rsidR="00914348" w:rsidRPr="008A53DE">
        <w:instrText xml:space="preserve"> REF _Ref263694180 \h  \* MERGEFORMAT </w:instrText>
      </w:r>
      <w:r w:rsidR="00914348" w:rsidRPr="008A53DE">
        <w:fldChar w:fldCharType="separate"/>
      </w:r>
      <w:r w:rsidR="0092715F">
        <w:t>202</w:t>
      </w:r>
      <w:r w:rsidR="00914348" w:rsidRPr="008A53DE">
        <w:fldChar w:fldCharType="end"/>
      </w:r>
      <w:r w:rsidR="00914348" w:rsidRPr="008A53DE">
        <w:t>.</w:t>
      </w:r>
    </w:p>
    <w:p w:rsidR="00914348" w:rsidRPr="008A53DE" w:rsidRDefault="0092715F" w:rsidP="00914348">
      <w:pPr>
        <w:pStyle w:val="ASFKFigure"/>
      </w:pPr>
      <w:r>
        <w:lastRenderedPageBreak/>
        <w:pict>
          <v:shape id="_x0000_i1341" type="#_x0000_t75" style="width:480pt;height:252pt">
            <v:imagedata r:id="rId280" o:title="000"/>
          </v:shape>
        </w:pict>
      </w:r>
    </w:p>
    <w:p w:rsidR="00914348" w:rsidRPr="008A53DE" w:rsidRDefault="00914348" w:rsidP="00914348">
      <w:pPr>
        <w:pStyle w:val="ASFKFigName"/>
      </w:pPr>
      <w:r w:rsidRPr="008A53DE">
        <w:fldChar w:fldCharType="begin"/>
      </w:r>
      <w:r w:rsidRPr="008A53DE">
        <w:instrText xml:space="preserve"> SEQ Рисунок \* ARABIC </w:instrText>
      </w:r>
      <w:r w:rsidRPr="008A53DE">
        <w:fldChar w:fldCharType="separate"/>
      </w:r>
      <w:bookmarkStart w:id="1327" w:name="_Ref263694180"/>
      <w:bookmarkStart w:id="1328" w:name="_Toc79490571"/>
      <w:r w:rsidR="0092715F">
        <w:rPr>
          <w:noProof/>
        </w:rPr>
        <w:t>202</w:t>
      </w:r>
      <w:bookmarkEnd w:id="1327"/>
      <w:r w:rsidRPr="008A53DE">
        <w:fldChar w:fldCharType="end"/>
      </w:r>
      <w:r w:rsidRPr="008A53DE">
        <w:t xml:space="preserve">. ЭФ списка документов </w:t>
      </w:r>
      <w:r w:rsidR="001F20AD">
        <w:t>«</w:t>
      </w:r>
      <w:r w:rsidRPr="008A53DE">
        <w:t>Перечень участников бюджетного проце</w:t>
      </w:r>
      <w:r w:rsidRPr="00B13013">
        <w:t>с</w:t>
      </w:r>
      <w:r w:rsidRPr="008A53DE">
        <w:t>са</w:t>
      </w:r>
      <w:r w:rsidR="001F20AD">
        <w:t>»</w:t>
      </w:r>
      <w:bookmarkEnd w:id="1328"/>
    </w:p>
    <w:p w:rsidR="00914348" w:rsidRPr="008A53DE" w:rsidRDefault="00914348" w:rsidP="00914348">
      <w:pPr>
        <w:pStyle w:val="41"/>
      </w:pPr>
      <w:r w:rsidRPr="008A53DE">
        <w:t>Доступные операции</w:t>
      </w:r>
    </w:p>
    <w:p w:rsidR="00914348" w:rsidRPr="008A53DE" w:rsidRDefault="00914348" w:rsidP="00914348">
      <w:pPr>
        <w:pStyle w:val="ASFKNormal"/>
      </w:pPr>
      <w:r w:rsidRPr="008A53DE">
        <w:t xml:space="preserve">На АРМ </w:t>
      </w:r>
      <w:r>
        <w:t>ГРБС</w:t>
      </w:r>
      <w:r w:rsidRPr="008A53DE">
        <w:t xml:space="preserve"> доступны следующие операции над </w:t>
      </w:r>
      <w:r w:rsidR="00F75971">
        <w:t>документом</w:t>
      </w:r>
      <w:r w:rsidRPr="008A53DE">
        <w:t>:</w:t>
      </w:r>
    </w:p>
    <w:p w:rsidR="00914348" w:rsidRDefault="00914348" w:rsidP="00914348">
      <w:pPr>
        <w:pStyle w:val="ASFKListmark1"/>
      </w:pPr>
      <w:r w:rsidRPr="008A53DE">
        <w:t>ввод вручную;</w:t>
      </w:r>
    </w:p>
    <w:p w:rsidR="00914348" w:rsidRPr="008A53DE" w:rsidRDefault="00914348" w:rsidP="00914348">
      <w:pPr>
        <w:pStyle w:val="ASFKListmark1"/>
      </w:pPr>
      <w:r>
        <w:t>импорт из внешней системы;</w:t>
      </w:r>
    </w:p>
    <w:p w:rsidR="00914348" w:rsidRPr="008A53DE" w:rsidRDefault="00914348" w:rsidP="00914348">
      <w:pPr>
        <w:pStyle w:val="ASFKListmark1"/>
      </w:pPr>
      <w:r w:rsidRPr="008A53DE">
        <w:t>документарный контроль;</w:t>
      </w:r>
    </w:p>
    <w:p w:rsidR="00914348" w:rsidRDefault="00914348" w:rsidP="00914348">
      <w:pPr>
        <w:pStyle w:val="ASFKListmark1"/>
      </w:pPr>
      <w:r w:rsidRPr="008A53DE">
        <w:t>просмотр и редактирование;</w:t>
      </w:r>
    </w:p>
    <w:p w:rsidR="00914348" w:rsidRPr="000C1642" w:rsidRDefault="00914348" w:rsidP="00914348">
      <w:pPr>
        <w:pStyle w:val="ASFKListmark1"/>
      </w:pPr>
      <w:r w:rsidRPr="000C1642">
        <w:t>подписание, просмотр и удаление ЭП;</w:t>
      </w:r>
    </w:p>
    <w:p w:rsidR="00914348" w:rsidRPr="008A53DE" w:rsidRDefault="00914348" w:rsidP="00914348">
      <w:pPr>
        <w:pStyle w:val="ASFKListmark1"/>
      </w:pPr>
      <w:r w:rsidRPr="008A53DE">
        <w:t>удаление;</w:t>
      </w:r>
    </w:p>
    <w:p w:rsidR="00914348" w:rsidRPr="008A53DE" w:rsidRDefault="00914348" w:rsidP="00914348">
      <w:pPr>
        <w:pStyle w:val="ASFKListmark1"/>
      </w:pPr>
      <w:r w:rsidRPr="008A53DE">
        <w:t>отправка в ОФК (УФК).</w:t>
      </w:r>
    </w:p>
    <w:p w:rsidR="00914348" w:rsidRPr="008A53DE" w:rsidRDefault="00914348" w:rsidP="00914348">
      <w:pPr>
        <w:pStyle w:val="41"/>
      </w:pPr>
      <w:r w:rsidRPr="008A53DE">
        <w:t>Экранная форма документа</w:t>
      </w:r>
    </w:p>
    <w:p w:rsidR="005A63F2" w:rsidRPr="005A63F2" w:rsidRDefault="00D429AE" w:rsidP="005A63F2">
      <w:pPr>
        <w:pStyle w:val="ASFKNormal"/>
      </w:pPr>
      <w:r w:rsidRPr="005A63F2">
        <w:t>ЭФ документа «Перечень участников бюджетного процесса</w:t>
      </w:r>
      <w:r>
        <w:t xml:space="preserve">», закладки </w:t>
      </w:r>
      <w:r w:rsidRPr="005A63F2">
        <w:t>«Основные а</w:t>
      </w:r>
      <w:r w:rsidRPr="00D429AE">
        <w:t>т</w:t>
      </w:r>
      <w:r w:rsidRPr="005A63F2">
        <w:t>рибуты» представлена на рисунке</w:t>
      </w:r>
      <w:r w:rsidR="007347B4" w:rsidRPr="0064058C">
        <w:t> </w:t>
      </w:r>
      <w:r w:rsidRPr="005A63F2">
        <w:fldChar w:fldCharType="begin"/>
      </w:r>
      <w:r w:rsidRPr="005A63F2">
        <w:instrText xml:space="preserve"> REF _Ref232277003 \h </w:instrText>
      </w:r>
      <w:r w:rsidRPr="005A63F2">
        <w:fldChar w:fldCharType="separate"/>
      </w:r>
      <w:r w:rsidR="0092715F">
        <w:rPr>
          <w:noProof/>
        </w:rPr>
        <w:t>203</w:t>
      </w:r>
      <w:r w:rsidRPr="005A63F2">
        <w:fldChar w:fldCharType="end"/>
      </w:r>
      <w:r>
        <w:t>. Форма</w:t>
      </w:r>
      <w:r w:rsidR="005A63F2" w:rsidRPr="005A63F2">
        <w:t xml:space="preserve"> содержит следующие закладки:</w:t>
      </w:r>
    </w:p>
    <w:p w:rsidR="005A63F2" w:rsidRPr="005A63F2" w:rsidRDefault="005A63F2" w:rsidP="005A63F2">
      <w:pPr>
        <w:pStyle w:val="ASFKListmark1"/>
      </w:pPr>
      <w:r w:rsidRPr="005A63F2">
        <w:t>«Основные атрибуты»;</w:t>
      </w:r>
    </w:p>
    <w:p w:rsidR="005A63F2" w:rsidRPr="005A63F2" w:rsidRDefault="005A63F2" w:rsidP="005A63F2">
      <w:pPr>
        <w:pStyle w:val="ASFKListmark1"/>
      </w:pPr>
      <w:r w:rsidRPr="005A63F2">
        <w:t>«Системные атрибуты»;</w:t>
      </w:r>
    </w:p>
    <w:p w:rsidR="005A63F2" w:rsidRPr="005A63F2" w:rsidRDefault="005A63F2" w:rsidP="005A63F2">
      <w:pPr>
        <w:pStyle w:val="ASFKListmark1"/>
      </w:pPr>
      <w:r w:rsidRPr="005A63F2">
        <w:t>«Примечание»;</w:t>
      </w:r>
    </w:p>
    <w:p w:rsidR="005A63F2" w:rsidRPr="005A63F2" w:rsidRDefault="005A63F2" w:rsidP="005A63F2">
      <w:pPr>
        <w:pStyle w:val="ASFKListmark1"/>
      </w:pPr>
      <w:r w:rsidRPr="005A63F2">
        <w:t>«Протоколы».</w:t>
      </w:r>
    </w:p>
    <w:p w:rsidR="005A63F2" w:rsidRPr="005A63F2" w:rsidRDefault="0092715F" w:rsidP="005A63F2">
      <w:pPr>
        <w:pStyle w:val="ASFKFigure"/>
      </w:pPr>
      <w:r>
        <w:lastRenderedPageBreak/>
        <w:pict>
          <v:shape id="_x0000_i1342" type="#_x0000_t75" style="width:480pt;height:300pt">
            <v:imagedata r:id="rId281" o:title="0"/>
          </v:shape>
        </w:pict>
      </w:r>
    </w:p>
    <w:p w:rsidR="005A63F2" w:rsidRPr="005A63F2" w:rsidRDefault="005A63F2" w:rsidP="005A63F2">
      <w:pPr>
        <w:pStyle w:val="ASFKFigName"/>
      </w:pPr>
      <w:r w:rsidRPr="005A63F2">
        <w:fldChar w:fldCharType="begin"/>
      </w:r>
      <w:r w:rsidRPr="005A63F2">
        <w:instrText xml:space="preserve"> SEQ Рисунок \* ARABIC </w:instrText>
      </w:r>
      <w:r w:rsidRPr="005A63F2">
        <w:fldChar w:fldCharType="separate"/>
      </w:r>
      <w:bookmarkStart w:id="1329" w:name="_Ref232277003"/>
      <w:bookmarkStart w:id="1330" w:name="_Toc79490572"/>
      <w:r w:rsidR="0092715F">
        <w:rPr>
          <w:noProof/>
        </w:rPr>
        <w:t>203</w:t>
      </w:r>
      <w:bookmarkEnd w:id="1329"/>
      <w:r w:rsidRPr="005A63F2">
        <w:fldChar w:fldCharType="end"/>
      </w:r>
      <w:r w:rsidRPr="005A63F2">
        <w:t>. ЭФ документа «Перечень участников бюджетного процесса</w:t>
      </w:r>
      <w:r w:rsidR="00F9698D">
        <w:t xml:space="preserve">», закладки </w:t>
      </w:r>
      <w:r w:rsidRPr="005A63F2">
        <w:t>«Основные атрибуты»</w:t>
      </w:r>
      <w:bookmarkEnd w:id="1330"/>
    </w:p>
    <w:p w:rsidR="00D429AE" w:rsidRDefault="005A63F2" w:rsidP="005A63F2">
      <w:pPr>
        <w:pStyle w:val="ASFKNormal"/>
      </w:pPr>
      <w:r w:rsidRPr="005A63F2">
        <w:t xml:space="preserve">Для ручного ввода документа следует на ЭФ </w:t>
      </w:r>
      <w:r w:rsidR="00D429AE">
        <w:t>документа</w:t>
      </w:r>
      <w:r w:rsidRPr="005A63F2">
        <w:t xml:space="preserve"> заполнить поля, доступные для редактирования. </w:t>
      </w:r>
    </w:p>
    <w:p w:rsidR="005A63F2" w:rsidRPr="005A63F2" w:rsidRDefault="005A63F2" w:rsidP="005A63F2">
      <w:pPr>
        <w:pStyle w:val="ASFKNormal"/>
      </w:pPr>
      <w:r w:rsidRPr="005A63F2">
        <w:t>Перечень полей документа «Перечень участников бюджетного процесса</w:t>
      </w:r>
      <w:r w:rsidR="00F9698D">
        <w:t xml:space="preserve">», закладки </w:t>
      </w:r>
      <w:r w:rsidRPr="005A63F2">
        <w:t>«Основные атрибуты» приведен в таблице </w:t>
      </w:r>
      <w:r w:rsidRPr="005A63F2">
        <w:fldChar w:fldCharType="begin"/>
      </w:r>
      <w:r w:rsidRPr="005A63F2">
        <w:instrText xml:space="preserve"> REF _Ref319337382 \h  \* MERGEFORMAT </w:instrText>
      </w:r>
      <w:r w:rsidRPr="005A63F2">
        <w:fldChar w:fldCharType="separate"/>
      </w:r>
      <w:r w:rsidR="0092715F">
        <w:t>116</w:t>
      </w:r>
      <w:r w:rsidRPr="005A63F2">
        <w:fldChar w:fldCharType="end"/>
      </w:r>
      <w:r w:rsidRPr="005A63F2">
        <w:t>.</w:t>
      </w:r>
    </w:p>
    <w:p w:rsidR="005A63F2" w:rsidRPr="005A63F2" w:rsidRDefault="005A75E6" w:rsidP="005A63F2">
      <w:pPr>
        <w:pStyle w:val="ASFKNameTable"/>
      </w:pPr>
      <w:r>
        <w:rPr>
          <w:noProof/>
        </w:rPr>
        <w:fldChar w:fldCharType="begin"/>
      </w:r>
      <w:r>
        <w:rPr>
          <w:noProof/>
        </w:rPr>
        <w:instrText xml:space="preserve"> SEQ Таблица \* ARABIC </w:instrText>
      </w:r>
      <w:r>
        <w:rPr>
          <w:noProof/>
        </w:rPr>
        <w:fldChar w:fldCharType="separate"/>
      </w:r>
      <w:bookmarkStart w:id="1331" w:name="_Ref319337382"/>
      <w:bookmarkStart w:id="1332" w:name="_Ref317677819"/>
      <w:bookmarkStart w:id="1333" w:name="_Toc79490345"/>
      <w:r w:rsidR="0092715F">
        <w:rPr>
          <w:noProof/>
        </w:rPr>
        <w:t>116</w:t>
      </w:r>
      <w:bookmarkEnd w:id="1331"/>
      <w:bookmarkEnd w:id="1332"/>
      <w:r>
        <w:rPr>
          <w:noProof/>
        </w:rPr>
        <w:fldChar w:fldCharType="end"/>
      </w:r>
      <w:r w:rsidR="005A63F2" w:rsidRPr="005A63F2">
        <w:t>. Описание полей документа «Перечень участников бюджетного процесса</w:t>
      </w:r>
      <w:r w:rsidR="00F9698D">
        <w:t xml:space="preserve">», закладки </w:t>
      </w:r>
      <w:r w:rsidR="005A63F2" w:rsidRPr="005A63F2">
        <w:t>«Основные атрибуты»</w:t>
      </w:r>
      <w:bookmarkEnd w:id="1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8"/>
        <w:gridCol w:w="7537"/>
      </w:tblGrid>
      <w:tr w:rsidR="005A63F2" w:rsidRPr="00424CF0"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Описание поля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Номер перечня</w:t>
            </w:r>
          </w:p>
        </w:tc>
        <w:tc>
          <w:tcPr>
            <w:tcW w:w="3863" w:type="pct"/>
            <w:shd w:val="clear" w:color="auto" w:fill="auto"/>
          </w:tcPr>
          <w:p w:rsidR="005A63F2" w:rsidRPr="005A63F2" w:rsidRDefault="005A63F2" w:rsidP="00412DF7">
            <w:pPr>
              <w:pStyle w:val="ASFKTablenorm"/>
              <w:ind w:left="57" w:right="57"/>
            </w:pPr>
            <w:r w:rsidRPr="005A63F2">
              <w:t>Номер документа.</w:t>
            </w:r>
          </w:p>
          <w:p w:rsidR="005A63F2" w:rsidRPr="005A63F2" w:rsidRDefault="005A63F2" w:rsidP="00412DF7">
            <w:pPr>
              <w:pStyle w:val="ASFKTablenorm"/>
              <w:ind w:left="57" w:right="57"/>
            </w:pPr>
            <w:r w:rsidRPr="005A63F2">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5A63F2" w:rsidRPr="005A63F2" w:rsidRDefault="005A63F2" w:rsidP="00412DF7">
            <w:pPr>
              <w:pStyle w:val="ASFKTablenorm"/>
              <w:ind w:left="57" w:right="57"/>
            </w:pPr>
            <w:r w:rsidRPr="005A63F2">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p w:rsidR="005A63F2" w:rsidRPr="005A63F2" w:rsidRDefault="005A63F2" w:rsidP="00412DF7">
            <w:pPr>
              <w:pStyle w:val="ASFKTablenorm"/>
              <w:ind w:left="57" w:right="57"/>
            </w:pPr>
            <w:r w:rsidRPr="005A63F2">
              <w:t>Если ЭД «Перечень УБП» формируется по Федеральному бюджету, то в номере перечня необходимо указывать значения «ПБУ» или «ПАУ».</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Дата</w:t>
            </w:r>
          </w:p>
        </w:tc>
        <w:tc>
          <w:tcPr>
            <w:tcW w:w="3863" w:type="pct"/>
            <w:shd w:val="clear" w:color="auto" w:fill="auto"/>
          </w:tcPr>
          <w:p w:rsidR="005A63F2" w:rsidRPr="005A63F2" w:rsidRDefault="005A63F2" w:rsidP="00412DF7">
            <w:pPr>
              <w:pStyle w:val="ASFKTablenorm"/>
              <w:ind w:left="57" w:right="57"/>
            </w:pPr>
            <w:r w:rsidRPr="005A63F2">
              <w:t>Дата документа.</w:t>
            </w:r>
          </w:p>
          <w:p w:rsidR="005A63F2" w:rsidRPr="005A63F2" w:rsidRDefault="005A63F2" w:rsidP="00412DF7">
            <w:pPr>
              <w:pStyle w:val="ASFKTablenorm"/>
              <w:ind w:left="57" w:right="57"/>
            </w:pPr>
            <w:r w:rsidRPr="005A63F2">
              <w:t>Значение поля по умолчанию – текущая дата. Может быть изменено пользователем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финансового органа</w:t>
            </w:r>
          </w:p>
        </w:tc>
        <w:tc>
          <w:tcPr>
            <w:tcW w:w="3863" w:type="pct"/>
            <w:shd w:val="clear" w:color="auto" w:fill="auto"/>
          </w:tcPr>
          <w:p w:rsidR="005A63F2" w:rsidRPr="005A63F2" w:rsidRDefault="005A63F2" w:rsidP="00412DF7">
            <w:pPr>
              <w:pStyle w:val="ASFKTablenorm"/>
              <w:ind w:left="57" w:right="57"/>
            </w:pPr>
            <w:r w:rsidRPr="005A63F2">
              <w:t>АРМ ГРБС:</w:t>
            </w:r>
          </w:p>
          <w:p w:rsidR="005A63F2" w:rsidRPr="00412DF7" w:rsidRDefault="005A63F2" w:rsidP="00412DF7">
            <w:pPr>
              <w:pStyle w:val="ASFKTableListNum"/>
              <w:numPr>
                <w:ilvl w:val="0"/>
                <w:numId w:val="48"/>
              </w:numPr>
              <w:rPr>
                <w:lang w:val="ru-RU" w:eastAsia="ru-RU"/>
              </w:rPr>
            </w:pPr>
            <w:r w:rsidRPr="00412DF7">
              <w:rPr>
                <w:lang w:val="ru-RU" w:eastAsia="ru-RU"/>
              </w:rPr>
              <w:t>Заполняется автоматически значением поля «Наименование УБП» из справочника «РУБП/ПУБП» для системной константы «Код собственного БУ» с учетом бюджета.</w:t>
            </w:r>
          </w:p>
          <w:p w:rsidR="005A63F2" w:rsidRPr="00412DF7" w:rsidRDefault="005A63F2" w:rsidP="005A63F2">
            <w:pPr>
              <w:pStyle w:val="ASFKTableListNum"/>
              <w:rPr>
                <w:lang w:val="ru-RU" w:eastAsia="ru-RU"/>
              </w:rPr>
            </w:pPr>
            <w:r w:rsidRPr="00412DF7">
              <w:rPr>
                <w:lang w:val="ru-RU" w:eastAsia="ru-RU"/>
              </w:rPr>
              <w:t>Поле недоступно для редактирования.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lastRenderedPageBreak/>
              <w:t>ОКПО ФО</w:t>
            </w:r>
          </w:p>
        </w:tc>
        <w:tc>
          <w:tcPr>
            <w:tcW w:w="3863" w:type="pct"/>
            <w:shd w:val="clear" w:color="auto" w:fill="auto"/>
          </w:tcPr>
          <w:p w:rsidR="005A63F2" w:rsidRPr="005A63F2" w:rsidRDefault="005A63F2" w:rsidP="00412DF7">
            <w:pPr>
              <w:pStyle w:val="ASFKTablenorm"/>
              <w:ind w:left="57" w:right="57"/>
            </w:pPr>
            <w:r w:rsidRPr="005A63F2">
              <w:t>Код ОКПО Финансового органа.</w:t>
            </w:r>
          </w:p>
          <w:p w:rsidR="005A63F2" w:rsidRPr="005A63F2" w:rsidRDefault="005A63F2" w:rsidP="00412DF7">
            <w:pPr>
              <w:pStyle w:val="ASFKTablenorm"/>
              <w:ind w:left="57" w:right="57"/>
            </w:pPr>
            <w:r w:rsidRPr="005A63F2">
              <w:t>Значения поля автоматически устанавливается по коду бюджета из справочника «Финансовые органы».</w:t>
            </w:r>
          </w:p>
          <w:p w:rsidR="005A63F2" w:rsidRPr="005A63F2" w:rsidRDefault="005A63F2" w:rsidP="00412DF7">
            <w:pPr>
              <w:pStyle w:val="ASFKTablenorm"/>
              <w:ind w:left="57" w:right="57"/>
            </w:pPr>
            <w:r w:rsidRPr="005A63F2">
              <w:t>Может быть изменено пользователем вручную.</w:t>
            </w:r>
          </w:p>
          <w:p w:rsidR="005A63F2" w:rsidRPr="005A63F2" w:rsidRDefault="005A63F2" w:rsidP="00412DF7">
            <w:pPr>
              <w:pStyle w:val="ASFKTablenorm"/>
              <w:ind w:left="57" w:right="57"/>
            </w:pPr>
            <w:r w:rsidRPr="005A63F2">
              <w:t>Может быть изменено пользователем путём выбора из справочника «ФО».</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бюджета</w:t>
            </w:r>
          </w:p>
        </w:tc>
        <w:tc>
          <w:tcPr>
            <w:tcW w:w="3863" w:type="pct"/>
            <w:shd w:val="clear" w:color="auto" w:fill="auto"/>
          </w:tcPr>
          <w:p w:rsidR="005A63F2" w:rsidRPr="005A63F2" w:rsidRDefault="005A63F2" w:rsidP="00412DF7">
            <w:pPr>
              <w:pStyle w:val="ASFKTablenorm"/>
              <w:ind w:left="57" w:right="57"/>
            </w:pPr>
            <w:r w:rsidRPr="005A63F2">
              <w:t xml:space="preserve">Значение поля выбирается из справочника бюджетов, так же может быть отредактировано вручную. </w:t>
            </w:r>
          </w:p>
          <w:p w:rsidR="005A63F2" w:rsidRPr="005A63F2" w:rsidRDefault="005A63F2" w:rsidP="00412DF7">
            <w:pPr>
              <w:pStyle w:val="ASFKTablenorm"/>
              <w:ind w:left="57" w:right="57"/>
            </w:pPr>
            <w:r w:rsidRPr="005A63F2">
              <w:t>Для АРМ ГРБС в списке значений для выбора из справочника присутствует значение «Федеральный бюджет».</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органа ФК</w:t>
            </w:r>
          </w:p>
        </w:tc>
        <w:tc>
          <w:tcPr>
            <w:tcW w:w="3863" w:type="pct"/>
            <w:shd w:val="clear" w:color="auto" w:fill="auto"/>
          </w:tcPr>
          <w:p w:rsidR="005A63F2" w:rsidRPr="005A63F2" w:rsidRDefault="005A63F2" w:rsidP="00412DF7">
            <w:pPr>
              <w:pStyle w:val="ASFKTablenorm"/>
              <w:ind w:left="57" w:right="57"/>
            </w:pPr>
            <w:r w:rsidRPr="005A63F2">
              <w:t>Наименование органа ФК, в котором обслуживается ЛС ФО.</w:t>
            </w:r>
          </w:p>
          <w:p w:rsidR="005A63F2" w:rsidRPr="005A63F2" w:rsidRDefault="005A63F2" w:rsidP="00412DF7">
            <w:pPr>
              <w:pStyle w:val="ASFKTablenorm"/>
              <w:ind w:left="57" w:right="57"/>
            </w:pPr>
            <w:r w:rsidRPr="005A63F2">
              <w:t xml:space="preserve">Значение поля подтягивается по коду КОФК из справочника органов ФК, так же может быть отредактировано вручную. </w:t>
            </w:r>
          </w:p>
        </w:tc>
      </w:tr>
      <w:tr w:rsidR="005A63F2" w:rsidRPr="00424CF0" w:rsidTr="00412DF7">
        <w:tc>
          <w:tcPr>
            <w:tcW w:w="1137" w:type="pct"/>
            <w:shd w:val="clear" w:color="auto" w:fill="auto"/>
          </w:tcPr>
          <w:p w:rsidR="005A63F2" w:rsidRPr="005A63F2" w:rsidRDefault="00B412A1" w:rsidP="00412DF7">
            <w:pPr>
              <w:pStyle w:val="ASFKTablenorm"/>
              <w:ind w:left="57" w:right="57"/>
            </w:pPr>
            <w:r w:rsidRPr="005A63F2">
              <w:t>П</w:t>
            </w:r>
            <w:r w:rsidR="005A63F2" w:rsidRPr="005A63F2">
              <w:t>о КОФК</w:t>
            </w:r>
          </w:p>
        </w:tc>
        <w:tc>
          <w:tcPr>
            <w:tcW w:w="3863" w:type="pct"/>
            <w:shd w:val="clear" w:color="auto" w:fill="auto"/>
          </w:tcPr>
          <w:p w:rsidR="005A63F2" w:rsidRPr="005A63F2" w:rsidRDefault="005A63F2" w:rsidP="00412DF7">
            <w:pPr>
              <w:pStyle w:val="ASFKTablenorm"/>
              <w:ind w:left="57" w:right="57"/>
            </w:pPr>
            <w:r w:rsidRPr="005A63F2">
              <w:t>Код органа ФК по КОФК.</w:t>
            </w:r>
          </w:p>
          <w:p w:rsidR="005A63F2" w:rsidRPr="005A63F2" w:rsidRDefault="005A63F2" w:rsidP="00412DF7">
            <w:pPr>
              <w:pStyle w:val="ASFKTablenorm"/>
              <w:ind w:left="57" w:right="57"/>
            </w:pPr>
            <w:r w:rsidRPr="005A63F2">
              <w:t xml:space="preserve">Значение поля заполняется из справочника органов ФК, так же может быть отредактировано вручную. </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табличный блок</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Номер строки</w:t>
            </w:r>
          </w:p>
        </w:tc>
        <w:tc>
          <w:tcPr>
            <w:tcW w:w="3863" w:type="pct"/>
            <w:shd w:val="clear" w:color="auto" w:fill="auto"/>
          </w:tcPr>
          <w:p w:rsidR="005A63F2" w:rsidRPr="005A63F2" w:rsidRDefault="005A63F2" w:rsidP="00412DF7">
            <w:pPr>
              <w:pStyle w:val="ASFKTablenorm"/>
              <w:ind w:left="57" w:right="57"/>
            </w:pPr>
            <w:r w:rsidRPr="005A63F2">
              <w:t>Порядковый номер записи документа.</w:t>
            </w:r>
          </w:p>
          <w:p w:rsidR="005A63F2" w:rsidRPr="005A63F2" w:rsidRDefault="005A63F2" w:rsidP="00412DF7">
            <w:pPr>
              <w:pStyle w:val="ASFKTablenorm"/>
              <w:ind w:left="57" w:right="57"/>
            </w:pPr>
            <w:r w:rsidRPr="005A63F2">
              <w:t>Автозаполнение.</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Полное наименование</w:t>
            </w:r>
          </w:p>
        </w:tc>
        <w:tc>
          <w:tcPr>
            <w:tcW w:w="3863" w:type="pct"/>
            <w:shd w:val="clear" w:color="auto" w:fill="auto"/>
          </w:tcPr>
          <w:p w:rsidR="005A63F2" w:rsidRPr="005A63F2" w:rsidRDefault="005A63F2" w:rsidP="00412DF7">
            <w:pPr>
              <w:pStyle w:val="ASFKTablenorm"/>
              <w:ind w:left="57" w:right="57"/>
            </w:pPr>
            <w:r w:rsidRPr="005A63F2">
              <w:t>Полное наименование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Сокращенное наименование</w:t>
            </w:r>
          </w:p>
        </w:tc>
        <w:tc>
          <w:tcPr>
            <w:tcW w:w="3863" w:type="pct"/>
            <w:shd w:val="clear" w:color="auto" w:fill="auto"/>
          </w:tcPr>
          <w:p w:rsidR="005A63F2" w:rsidRPr="005A63F2" w:rsidRDefault="005A63F2" w:rsidP="00412DF7">
            <w:pPr>
              <w:pStyle w:val="ASFKTablenorm"/>
              <w:ind w:left="57" w:right="57"/>
            </w:pPr>
            <w:r w:rsidRPr="005A63F2">
              <w:t>Сокращенное наименование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Код главы по БК</w:t>
            </w:r>
          </w:p>
        </w:tc>
        <w:tc>
          <w:tcPr>
            <w:tcW w:w="3863" w:type="pct"/>
            <w:shd w:val="clear" w:color="auto" w:fill="auto"/>
          </w:tcPr>
          <w:p w:rsidR="005A63F2" w:rsidRPr="005A63F2" w:rsidRDefault="005A63F2" w:rsidP="00412DF7">
            <w:pPr>
              <w:pStyle w:val="ASFKTablenorm"/>
              <w:ind w:left="57" w:right="57"/>
            </w:pPr>
            <w:r w:rsidRPr="005A63F2">
              <w:t>Код вышестоящего УБП.</w:t>
            </w:r>
          </w:p>
          <w:p w:rsidR="005A63F2" w:rsidRPr="005A63F2" w:rsidRDefault="005A63F2" w:rsidP="00412DF7">
            <w:pPr>
              <w:pStyle w:val="ASFKTablenorm"/>
              <w:ind w:left="57" w:right="57"/>
            </w:pPr>
            <w:r w:rsidRPr="005A63F2">
              <w:t>Значение поля заполняется из справочника «Ведомств» (выборка из справочника в рамках заданного бюджета), может быть отредактировано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Полное наименование вышестоящего УБП</w:t>
            </w:r>
          </w:p>
        </w:tc>
        <w:tc>
          <w:tcPr>
            <w:tcW w:w="3863" w:type="pct"/>
            <w:shd w:val="clear" w:color="auto" w:fill="auto"/>
          </w:tcPr>
          <w:p w:rsidR="005A63F2" w:rsidRPr="005A63F2" w:rsidRDefault="005A63F2" w:rsidP="00412DF7">
            <w:pPr>
              <w:pStyle w:val="ASFKTablenorm"/>
              <w:ind w:left="57" w:right="57"/>
            </w:pPr>
            <w:r w:rsidRPr="005A63F2">
              <w:t>Полное наименование вышестоящего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Вид изменений</w:t>
            </w:r>
          </w:p>
        </w:tc>
        <w:tc>
          <w:tcPr>
            <w:tcW w:w="3863" w:type="pct"/>
            <w:shd w:val="clear" w:color="auto" w:fill="auto"/>
          </w:tcPr>
          <w:p w:rsidR="005A63F2" w:rsidRPr="005A63F2" w:rsidRDefault="005A63F2" w:rsidP="00412DF7">
            <w:pPr>
              <w:pStyle w:val="ASFKTablenorm"/>
              <w:ind w:left="57" w:right="57"/>
            </w:pPr>
            <w:r w:rsidRPr="005A63F2">
              <w:t xml:space="preserve">Значение поля выбирается из списка: </w:t>
            </w:r>
          </w:p>
          <w:p w:rsidR="005A63F2" w:rsidRPr="005A63F2" w:rsidRDefault="005A63F2" w:rsidP="001E5927">
            <w:pPr>
              <w:pStyle w:val="ASFKTableListMark"/>
            </w:pPr>
            <w:r w:rsidRPr="005A63F2">
              <w:t>Включение;</w:t>
            </w:r>
          </w:p>
          <w:p w:rsidR="005A63F2" w:rsidRPr="005A63F2" w:rsidRDefault="005A63F2" w:rsidP="001E5927">
            <w:pPr>
              <w:pStyle w:val="ASFKTableListMark"/>
            </w:pPr>
            <w:r w:rsidRPr="005A63F2">
              <w:t>Исключение;</w:t>
            </w:r>
          </w:p>
          <w:p w:rsidR="005A63F2" w:rsidRPr="005A63F2" w:rsidRDefault="005A63F2" w:rsidP="001E5927">
            <w:pPr>
              <w:pStyle w:val="ASFKTableListMark"/>
            </w:pPr>
            <w:r w:rsidRPr="005A63F2">
              <w:t>Заменяется строкой №;</w:t>
            </w:r>
          </w:p>
          <w:p w:rsidR="005A63F2" w:rsidRPr="005A63F2" w:rsidRDefault="005A63F2" w:rsidP="001E5927">
            <w:pPr>
              <w:pStyle w:val="ASFKTableListMark"/>
            </w:pPr>
            <w:r w:rsidRPr="005A63F2">
              <w:t>Изменяет строку №.</w:t>
            </w:r>
          </w:p>
          <w:p w:rsidR="005A63F2" w:rsidRPr="005A63F2" w:rsidRDefault="005A63F2" w:rsidP="00412DF7">
            <w:pPr>
              <w:pStyle w:val="ASFKTablenorm"/>
              <w:ind w:left="57" w:right="57"/>
            </w:pPr>
            <w:r w:rsidRPr="005A63F2">
              <w:t>Поле закрыто на редактирование.</w:t>
            </w:r>
          </w:p>
          <w:p w:rsidR="005A63F2" w:rsidRPr="005A63F2" w:rsidRDefault="005A63F2" w:rsidP="00412DF7">
            <w:pPr>
              <w:pStyle w:val="ASFKTablenorm"/>
              <w:ind w:left="57" w:right="57"/>
            </w:pPr>
            <w:r w:rsidRPr="005A63F2">
              <w:t>Если пользователь выбрал из списка вид изменения: «Заменяется строкой №» или «Изменяется строка №» то рядом появляется поле, куда можно вбить номер строки. При интеграции передаётся одним тегом.</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группа полей «Подпись руководителя»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Должность</w:t>
            </w:r>
          </w:p>
        </w:tc>
        <w:tc>
          <w:tcPr>
            <w:tcW w:w="3863" w:type="pct"/>
            <w:shd w:val="clear" w:color="auto" w:fill="auto"/>
          </w:tcPr>
          <w:p w:rsidR="005A63F2" w:rsidRPr="005A63F2" w:rsidRDefault="005A63F2" w:rsidP="00412DF7">
            <w:pPr>
              <w:pStyle w:val="ASFKTablenorm"/>
              <w:ind w:left="57" w:right="57"/>
            </w:pPr>
            <w:r w:rsidRPr="005A63F2">
              <w:t>Должность руководителя.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lastRenderedPageBreak/>
              <w:t>ФИО</w:t>
            </w:r>
          </w:p>
        </w:tc>
        <w:tc>
          <w:tcPr>
            <w:tcW w:w="3863" w:type="pct"/>
            <w:shd w:val="clear" w:color="auto" w:fill="auto"/>
          </w:tcPr>
          <w:p w:rsidR="005A63F2" w:rsidRPr="005A63F2" w:rsidRDefault="005A63F2" w:rsidP="00412DF7">
            <w:pPr>
              <w:pStyle w:val="ASFKTablenorm"/>
              <w:ind w:left="57" w:right="57"/>
            </w:pPr>
            <w:r w:rsidRPr="005A63F2">
              <w:t>ФИО руководителя.</w:t>
            </w:r>
          </w:p>
          <w:p w:rsidR="005A63F2" w:rsidRPr="005A63F2" w:rsidRDefault="005A63F2" w:rsidP="00412DF7">
            <w:pPr>
              <w:pStyle w:val="ASFKTablenorm"/>
              <w:ind w:left="57" w:right="57"/>
            </w:pPr>
            <w:r w:rsidRPr="005A63F2">
              <w:t>Значение поля заполняется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От</w:t>
            </w:r>
          </w:p>
        </w:tc>
        <w:tc>
          <w:tcPr>
            <w:tcW w:w="3863" w:type="pct"/>
            <w:shd w:val="clear" w:color="auto" w:fill="auto"/>
          </w:tcPr>
          <w:p w:rsidR="005A63F2" w:rsidRPr="005A63F2" w:rsidRDefault="005A63F2" w:rsidP="00412DF7">
            <w:pPr>
              <w:pStyle w:val="ASFKTablenorm"/>
              <w:ind w:left="57" w:right="57"/>
            </w:pPr>
            <w:r w:rsidRPr="005A63F2">
              <w:t xml:space="preserve">Дата подписи руководителя. </w:t>
            </w:r>
          </w:p>
          <w:p w:rsidR="005A63F2" w:rsidRPr="005A63F2" w:rsidRDefault="005A63F2" w:rsidP="00412DF7">
            <w:pPr>
              <w:pStyle w:val="ASFKTablenorm"/>
              <w:ind w:left="57" w:right="57"/>
            </w:pPr>
            <w:r w:rsidRPr="005A63F2">
              <w:t>Вводится вручную или из системного календаря. По умолчанию текущая дата.</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группа полей «Подпись исполнителя»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Должность</w:t>
            </w:r>
          </w:p>
        </w:tc>
        <w:tc>
          <w:tcPr>
            <w:tcW w:w="3863" w:type="pct"/>
            <w:shd w:val="clear" w:color="auto" w:fill="auto"/>
          </w:tcPr>
          <w:p w:rsidR="005A63F2" w:rsidRPr="005A63F2" w:rsidRDefault="005A63F2" w:rsidP="00412DF7">
            <w:pPr>
              <w:pStyle w:val="ASFKTablenorm"/>
              <w:ind w:left="57" w:right="57"/>
            </w:pPr>
            <w:r w:rsidRPr="005A63F2">
              <w:t>Должность исполнителя.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поля заполняется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ФИО</w:t>
            </w:r>
          </w:p>
        </w:tc>
        <w:tc>
          <w:tcPr>
            <w:tcW w:w="3863" w:type="pct"/>
            <w:shd w:val="clear" w:color="auto" w:fill="auto"/>
          </w:tcPr>
          <w:p w:rsidR="005A63F2" w:rsidRPr="005A63F2" w:rsidRDefault="005A63F2" w:rsidP="00412DF7">
            <w:pPr>
              <w:pStyle w:val="ASFKTablenorm"/>
              <w:ind w:left="57" w:right="57"/>
            </w:pPr>
            <w:r w:rsidRPr="005A63F2">
              <w:t>ФИО исполнителя.</w:t>
            </w:r>
          </w:p>
          <w:p w:rsidR="005A63F2" w:rsidRPr="005A63F2" w:rsidRDefault="005A63F2" w:rsidP="00412DF7">
            <w:pPr>
              <w:pStyle w:val="ASFKTablenorm"/>
              <w:ind w:left="57" w:right="57"/>
            </w:pPr>
            <w:r w:rsidRPr="005A63F2">
              <w:t>Значение поля подтягивается по ФИО пользователя, вошедшего в систему.</w:t>
            </w:r>
          </w:p>
          <w:p w:rsidR="005A63F2" w:rsidRPr="005A63F2" w:rsidRDefault="005A63F2" w:rsidP="00412DF7">
            <w:pPr>
              <w:pStyle w:val="ASFKTablenorm"/>
              <w:ind w:left="57" w:right="57"/>
            </w:pPr>
            <w:r w:rsidRPr="005A63F2">
              <w:t>Может быть изменено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Телефон</w:t>
            </w:r>
          </w:p>
        </w:tc>
        <w:tc>
          <w:tcPr>
            <w:tcW w:w="3863" w:type="pct"/>
            <w:shd w:val="clear" w:color="auto" w:fill="auto"/>
          </w:tcPr>
          <w:p w:rsidR="005A63F2" w:rsidRPr="005A63F2" w:rsidRDefault="005A63F2" w:rsidP="00412DF7">
            <w:pPr>
              <w:pStyle w:val="ASFKTablenorm"/>
              <w:ind w:left="57" w:right="57"/>
            </w:pPr>
            <w:r w:rsidRPr="005A63F2">
              <w:t>Номер телефона исполнителя.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Бизнес-</w:t>
            </w:r>
            <w:r w:rsidR="007D4956" w:rsidRPr="00AB7803">
              <w:t>статус</w:t>
            </w:r>
          </w:p>
        </w:tc>
        <w:tc>
          <w:tcPr>
            <w:tcW w:w="3863" w:type="pct"/>
            <w:shd w:val="clear" w:color="auto" w:fill="auto"/>
          </w:tcPr>
          <w:p w:rsidR="005A63F2" w:rsidRPr="005A63F2" w:rsidRDefault="005A63F2" w:rsidP="00412DF7">
            <w:pPr>
              <w:pStyle w:val="ASFKTablenorm"/>
              <w:ind w:left="57" w:right="57"/>
            </w:pPr>
            <w:r w:rsidRPr="005A63F2">
              <w:t xml:space="preserve">Код и наименование бизнес-статуса документа. </w:t>
            </w:r>
          </w:p>
          <w:p w:rsidR="005A63F2" w:rsidRPr="005A63F2" w:rsidRDefault="005A63F2" w:rsidP="00412DF7">
            <w:pPr>
              <w:pStyle w:val="ASFKTablenorm"/>
              <w:ind w:left="57" w:right="57"/>
            </w:pPr>
            <w:r w:rsidRPr="005A63F2">
              <w:t>Закрыто для редактирования.</w:t>
            </w:r>
          </w:p>
          <w:p w:rsidR="005A63F2" w:rsidRPr="005A63F2" w:rsidRDefault="005A63F2" w:rsidP="00412DF7">
            <w:pPr>
              <w:pStyle w:val="ASFKTablenorm"/>
              <w:ind w:left="57" w:right="57"/>
            </w:pPr>
            <w:r w:rsidRPr="005A63F2">
              <w:t>Код заполняется автоматически при обработке документа или присылается из OEBS. Наименование поля подтягивается по коду из справочника.</w:t>
            </w:r>
          </w:p>
        </w:tc>
      </w:tr>
    </w:tbl>
    <w:p w:rsidR="005A63F2" w:rsidRPr="005A63F2" w:rsidRDefault="005A63F2" w:rsidP="005A63F2">
      <w:pPr>
        <w:pStyle w:val="ASFKNormal"/>
      </w:pPr>
      <w:r w:rsidRPr="005A63F2">
        <w:t xml:space="preserve">В табличном блоке вводятся строки с информацией по изменению (добавлению, исключению) записей регионального перечня УБП. Для добавления строки следует нажать на кнопку </w:t>
      </w:r>
      <w:r w:rsidR="0092715F">
        <w:pict>
          <v:shape id="_x0000_i1343" type="#_x0000_t75" style="width:24pt;height:24pt">
            <v:imagedata r:id="rId73" o:title="Snap7"/>
          </v:shape>
        </w:pict>
      </w:r>
      <w:r w:rsidRPr="005A63F2">
        <w:t> (Добавить новую строку). Открое</w:t>
      </w:r>
      <w:r w:rsidR="00F9698D">
        <w:t>тся форма «Добавление записи»</w:t>
      </w:r>
      <w:r w:rsidRPr="005A63F2">
        <w:t xml:space="preserve"> (рис. </w:t>
      </w:r>
      <w:r w:rsidRPr="005A63F2">
        <w:fldChar w:fldCharType="begin"/>
      </w:r>
      <w:r w:rsidRPr="005A63F2">
        <w:instrText xml:space="preserve"> REF _Ref233131713 \h  \* MERGEFORMAT </w:instrText>
      </w:r>
      <w:r w:rsidRPr="005A63F2">
        <w:fldChar w:fldCharType="separate"/>
      </w:r>
      <w:r w:rsidR="0092715F">
        <w:t>204</w:t>
      </w:r>
      <w:r w:rsidRPr="005A63F2">
        <w:fldChar w:fldCharType="end"/>
      </w:r>
      <w:r w:rsidRPr="005A63F2">
        <w:t>).</w:t>
      </w:r>
    </w:p>
    <w:p w:rsidR="005A63F2" w:rsidRPr="005A63F2" w:rsidRDefault="0092715F" w:rsidP="005A63F2">
      <w:pPr>
        <w:pStyle w:val="ASFKFigure"/>
      </w:pPr>
      <w:r>
        <w:pict>
          <v:shape id="_x0000_i1344" type="#_x0000_t75" style="width:479.25pt;height:204pt">
            <v:imagedata r:id="rId282" o:title="0"/>
          </v:shape>
        </w:pict>
      </w:r>
    </w:p>
    <w:p w:rsidR="005A63F2" w:rsidRPr="005A63F2" w:rsidRDefault="005A63F2" w:rsidP="005A63F2">
      <w:pPr>
        <w:pStyle w:val="ASFKFigName"/>
      </w:pPr>
      <w:r w:rsidRPr="005A63F2">
        <w:fldChar w:fldCharType="begin"/>
      </w:r>
      <w:r w:rsidRPr="005A63F2">
        <w:instrText xml:space="preserve"> SEQ Рисунок \* ARABIC </w:instrText>
      </w:r>
      <w:r w:rsidRPr="005A63F2">
        <w:fldChar w:fldCharType="separate"/>
      </w:r>
      <w:bookmarkStart w:id="1334" w:name="_Ref233131713"/>
      <w:bookmarkStart w:id="1335" w:name="_Toc79490573"/>
      <w:r w:rsidR="0092715F">
        <w:rPr>
          <w:noProof/>
        </w:rPr>
        <w:t>204</w:t>
      </w:r>
      <w:bookmarkEnd w:id="1334"/>
      <w:r w:rsidRPr="005A63F2">
        <w:fldChar w:fldCharType="end"/>
      </w:r>
      <w:r w:rsidRPr="005A63F2">
        <w:t xml:space="preserve">. </w:t>
      </w:r>
      <w:r w:rsidR="00F9698D">
        <w:t>Форма «Добавление записи»</w:t>
      </w:r>
      <w:bookmarkEnd w:id="1335"/>
    </w:p>
    <w:p w:rsidR="005A63F2" w:rsidRPr="005A63F2" w:rsidRDefault="005A63F2" w:rsidP="005A63F2">
      <w:pPr>
        <w:pStyle w:val="ASFKNormal"/>
      </w:pPr>
      <w:r w:rsidRPr="005A63F2">
        <w:lastRenderedPageBreak/>
        <w:t>На форме «Добавление записи» заполняются следующие поля:</w:t>
      </w:r>
    </w:p>
    <w:p w:rsidR="005A63F2" w:rsidRPr="005A63F2" w:rsidRDefault="005A63F2" w:rsidP="005A63F2">
      <w:pPr>
        <w:pStyle w:val="ASFKListmark1"/>
      </w:pPr>
      <w:r w:rsidRPr="005A63F2">
        <w:t>«№» – номер заменяющей (заменяемой, исключаемой) строки;</w:t>
      </w:r>
    </w:p>
    <w:p w:rsidR="005A63F2" w:rsidRPr="005A63F2" w:rsidRDefault="005A63F2" w:rsidP="005A63F2">
      <w:pPr>
        <w:pStyle w:val="ASFKListmark1"/>
      </w:pPr>
      <w:r w:rsidRPr="005A63F2">
        <w:t>«Полное наименование УБП» – полное наименование УБП;</w:t>
      </w:r>
    </w:p>
    <w:p w:rsidR="005A63F2" w:rsidRPr="005A63F2" w:rsidRDefault="005A63F2" w:rsidP="005A63F2">
      <w:pPr>
        <w:pStyle w:val="ASFKListmark1"/>
      </w:pPr>
      <w:r w:rsidRPr="005A63F2">
        <w:t>«Сокращенное наименование» – краткое наименование УБП;</w:t>
      </w:r>
    </w:p>
    <w:p w:rsidR="005A63F2" w:rsidRPr="005A63F2" w:rsidRDefault="005A63F2" w:rsidP="005A63F2">
      <w:pPr>
        <w:pStyle w:val="ASFKListmark1"/>
      </w:pPr>
      <w:r w:rsidRPr="005A63F2">
        <w:t>«Код главы по БК» – код вышестоящего УБП;</w:t>
      </w:r>
    </w:p>
    <w:p w:rsidR="005A63F2" w:rsidRPr="005A63F2" w:rsidRDefault="005A63F2" w:rsidP="005A63F2">
      <w:pPr>
        <w:pStyle w:val="ASFKListmark1"/>
      </w:pPr>
      <w:r w:rsidRPr="005A63F2">
        <w:t>«Полное наименование вышестоящего УБП» – полное наименование вышестоящего УБП, согласно справочнику ведомств;</w:t>
      </w:r>
    </w:p>
    <w:p w:rsidR="005A63F2" w:rsidRPr="005A63F2" w:rsidRDefault="005A63F2" w:rsidP="005A63F2">
      <w:pPr>
        <w:pStyle w:val="ASFKListmark1"/>
      </w:pPr>
      <w:r w:rsidRPr="005A63F2">
        <w:t>«Вид изменений» – значение выбирается из выпадающего списка; если выбрано значение «Заменяется строкой №» или «Изменяет строку №», то справа открывается поле для ввода номера соответствующей строки перечня УБП.</w:t>
      </w:r>
    </w:p>
    <w:p w:rsidR="005A63F2" w:rsidRPr="005A63F2" w:rsidRDefault="005A63F2" w:rsidP="005A63F2">
      <w:pPr>
        <w:pStyle w:val="ASFKNormal"/>
      </w:pPr>
      <w:r w:rsidRPr="005A63F2">
        <w:t xml:space="preserve">Для сохранения заполненной строки следует нажать на </w:t>
      </w:r>
      <w:r w:rsidR="00D51A98">
        <w:t>кнопку «Ok»</w:t>
      </w:r>
      <w:r w:rsidRPr="005A63F2">
        <w:t xml:space="preserve"> – в таблице появится созданная запись. При потоковом вводе строк вместо «ОК» нажимается кнопка «Сохранить и создать».</w:t>
      </w:r>
    </w:p>
    <w:p w:rsidR="005A63F2" w:rsidRPr="005A63F2" w:rsidRDefault="005A63F2" w:rsidP="005A63F2">
      <w:pPr>
        <w:pStyle w:val="ASFKNormal"/>
      </w:pPr>
      <w:r w:rsidRPr="005A63F2">
        <w:t>ЭФ документа «Перечень участников бюджетного процесса</w:t>
      </w:r>
      <w:r w:rsidR="00F9698D">
        <w:t xml:space="preserve">», закладки </w:t>
      </w:r>
      <w:r w:rsidRPr="005A63F2">
        <w:t>«Примечание» представлена на рисунке</w:t>
      </w:r>
      <w:r w:rsidR="007347B4" w:rsidRPr="0064058C">
        <w:t> </w:t>
      </w:r>
      <w:r w:rsidRPr="005A63F2">
        <w:fldChar w:fldCharType="begin"/>
      </w:r>
      <w:r w:rsidRPr="005A63F2">
        <w:instrText xml:space="preserve"> REF _Ref448754686 \h </w:instrText>
      </w:r>
      <w:r w:rsidRPr="005A63F2">
        <w:fldChar w:fldCharType="separate"/>
      </w:r>
      <w:r w:rsidR="0092715F">
        <w:rPr>
          <w:noProof/>
        </w:rPr>
        <w:t>205</w:t>
      </w:r>
      <w:r w:rsidRPr="005A63F2">
        <w:fldChar w:fldCharType="end"/>
      </w:r>
      <w:r w:rsidRPr="005A63F2">
        <w:t>.</w:t>
      </w:r>
    </w:p>
    <w:p w:rsidR="005A63F2" w:rsidRPr="005A63F2" w:rsidRDefault="0092715F" w:rsidP="005A63F2">
      <w:pPr>
        <w:pStyle w:val="ASFKFigure"/>
      </w:pPr>
      <w:r>
        <w:pict>
          <v:shape id="_x0000_i1345" type="#_x0000_t75" style="width:480pt;height:120pt">
            <v:imagedata r:id="rId283" o:title="0"/>
          </v:shape>
        </w:pict>
      </w:r>
    </w:p>
    <w:p w:rsidR="005A63F2" w:rsidRPr="005A63F2" w:rsidRDefault="005A63F2" w:rsidP="005A63F2">
      <w:pPr>
        <w:pStyle w:val="ASFKFigName"/>
      </w:pPr>
      <w:r w:rsidRPr="005A63F2">
        <w:fldChar w:fldCharType="begin"/>
      </w:r>
      <w:r w:rsidRPr="005A63F2">
        <w:instrText xml:space="preserve"> SEQ Рисунок \* ARABIC </w:instrText>
      </w:r>
      <w:r w:rsidRPr="005A63F2">
        <w:fldChar w:fldCharType="separate"/>
      </w:r>
      <w:bookmarkStart w:id="1336" w:name="_Ref448754686"/>
      <w:bookmarkStart w:id="1337" w:name="_Toc79490574"/>
      <w:r w:rsidR="0092715F">
        <w:rPr>
          <w:noProof/>
        </w:rPr>
        <w:t>205</w:t>
      </w:r>
      <w:bookmarkEnd w:id="1336"/>
      <w:r w:rsidRPr="005A63F2">
        <w:fldChar w:fldCharType="end"/>
      </w:r>
      <w:r w:rsidRPr="005A63F2">
        <w:t>. ЭФ документа «Перечень участников бюджетного процесса</w:t>
      </w:r>
      <w:r w:rsidR="00F9698D">
        <w:t xml:space="preserve">», закладки </w:t>
      </w:r>
      <w:r w:rsidRPr="005A63F2">
        <w:t>«Примечание»</w:t>
      </w:r>
      <w:bookmarkEnd w:id="1337"/>
    </w:p>
    <w:p w:rsidR="005A63F2" w:rsidRPr="005A63F2" w:rsidRDefault="005A63F2" w:rsidP="005A63F2">
      <w:pPr>
        <w:pStyle w:val="ASFKNormal"/>
      </w:pPr>
      <w:r w:rsidRPr="005A63F2">
        <w:t>Перечень полей документа «Перечень участников бюджетного процесса</w:t>
      </w:r>
      <w:r w:rsidR="00F9698D">
        <w:t xml:space="preserve">», закладки </w:t>
      </w:r>
      <w:r w:rsidRPr="005A63F2">
        <w:t>«Примечание» приведен в таблице</w:t>
      </w:r>
      <w:r w:rsidR="007347B4" w:rsidRPr="0064058C">
        <w:t> </w:t>
      </w:r>
      <w:r w:rsidRPr="005A63F2">
        <w:fldChar w:fldCharType="begin"/>
      </w:r>
      <w:r w:rsidRPr="005A63F2">
        <w:instrText xml:space="preserve"> REF _Ref448757942 \h </w:instrText>
      </w:r>
      <w:r w:rsidRPr="005A63F2">
        <w:fldChar w:fldCharType="separate"/>
      </w:r>
      <w:r w:rsidR="0092715F">
        <w:rPr>
          <w:noProof/>
        </w:rPr>
        <w:t>117</w:t>
      </w:r>
      <w:r w:rsidRPr="005A63F2">
        <w:fldChar w:fldCharType="end"/>
      </w:r>
      <w:r w:rsidRPr="005A63F2">
        <w:t>.</w:t>
      </w:r>
    </w:p>
    <w:p w:rsidR="005A63F2" w:rsidRPr="005A63F2" w:rsidRDefault="005A75E6" w:rsidP="005A63F2">
      <w:pPr>
        <w:pStyle w:val="ASFKNameTable"/>
      </w:pPr>
      <w:r>
        <w:rPr>
          <w:noProof/>
        </w:rPr>
        <w:fldChar w:fldCharType="begin"/>
      </w:r>
      <w:r>
        <w:rPr>
          <w:noProof/>
        </w:rPr>
        <w:instrText xml:space="preserve"> SEQ Таблица \* ARABIC </w:instrText>
      </w:r>
      <w:r>
        <w:rPr>
          <w:noProof/>
        </w:rPr>
        <w:fldChar w:fldCharType="separate"/>
      </w:r>
      <w:bookmarkStart w:id="1338" w:name="_Ref448757942"/>
      <w:bookmarkStart w:id="1339" w:name="_Toc79490346"/>
      <w:r w:rsidR="0092715F">
        <w:rPr>
          <w:noProof/>
        </w:rPr>
        <w:t>117</w:t>
      </w:r>
      <w:bookmarkEnd w:id="1338"/>
      <w:r>
        <w:rPr>
          <w:noProof/>
        </w:rPr>
        <w:fldChar w:fldCharType="end"/>
      </w:r>
      <w:r w:rsidR="005A63F2" w:rsidRPr="005A63F2">
        <w:t>. Описание полей документа «Перечень участников бюджетного процесса</w:t>
      </w:r>
      <w:r w:rsidR="00F9698D">
        <w:t xml:space="preserve">», закладки </w:t>
      </w:r>
      <w:r w:rsidR="005A63F2" w:rsidRPr="005A63F2">
        <w:t>«Примечание»</w:t>
      </w:r>
      <w:bookmarkEnd w:id="1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416"/>
        <w:gridCol w:w="6339"/>
      </w:tblGrid>
      <w:tr w:rsidR="005A63F2" w:rsidRPr="00424CF0" w:rsidTr="00412DF7">
        <w:trPr>
          <w:trHeight w:val="305"/>
          <w:tblHeader/>
        </w:trPr>
        <w:tc>
          <w:tcPr>
            <w:tcW w:w="175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Наименование поля</w:t>
            </w:r>
          </w:p>
        </w:tc>
        <w:tc>
          <w:tcPr>
            <w:tcW w:w="324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Описание поля</w:t>
            </w:r>
          </w:p>
        </w:tc>
      </w:tr>
      <w:tr w:rsidR="005A63F2" w:rsidRPr="00424CF0" w:rsidTr="00412DF7">
        <w:tc>
          <w:tcPr>
            <w:tcW w:w="1751" w:type="pct"/>
            <w:shd w:val="clear" w:color="auto" w:fill="auto"/>
          </w:tcPr>
          <w:p w:rsidR="005A63F2" w:rsidRPr="005A63F2" w:rsidRDefault="005A63F2" w:rsidP="00412DF7">
            <w:pPr>
              <w:pStyle w:val="ASFKTablenorm"/>
              <w:ind w:left="57" w:right="57"/>
            </w:pPr>
            <w:r w:rsidRPr="005A63F2">
              <w:t>Результат обработки в СЭД</w:t>
            </w:r>
          </w:p>
        </w:tc>
        <w:tc>
          <w:tcPr>
            <w:tcW w:w="3249" w:type="pct"/>
            <w:shd w:val="clear" w:color="auto" w:fill="auto"/>
          </w:tcPr>
          <w:p w:rsidR="005A63F2" w:rsidRPr="005A63F2" w:rsidRDefault="005A63F2" w:rsidP="00412DF7">
            <w:pPr>
              <w:pStyle w:val="ASFKTablenorm"/>
              <w:ind w:left="57" w:right="57"/>
            </w:pPr>
            <w:r w:rsidRPr="005A63F2">
              <w:t>Значение поля заполняется из Квитка поля «Комментарий».</w:t>
            </w:r>
          </w:p>
        </w:tc>
      </w:tr>
    </w:tbl>
    <w:p w:rsidR="00CD55C7" w:rsidRPr="00345377" w:rsidRDefault="00CD55C7" w:rsidP="00881A26">
      <w:pPr>
        <w:pStyle w:val="21"/>
      </w:pPr>
      <w:bookmarkStart w:id="1340" w:name="_Toc257977622"/>
      <w:bookmarkStart w:id="1341" w:name="_Toc300216235"/>
      <w:bookmarkStart w:id="1342" w:name="_Toc410283299"/>
      <w:bookmarkStart w:id="1343" w:name="_Toc79490216"/>
      <w:bookmarkEnd w:id="1236"/>
      <w:bookmarkEnd w:id="1237"/>
      <w:bookmarkEnd w:id="1238"/>
      <w:bookmarkEnd w:id="1239"/>
      <w:r w:rsidRPr="00345377">
        <w:t xml:space="preserve">Группа документов </w:t>
      </w:r>
      <w:r w:rsidR="001F20AD">
        <w:t>«</w:t>
      </w:r>
      <w:r w:rsidRPr="00345377">
        <w:t>Произвольные</w:t>
      </w:r>
      <w:r w:rsidR="001F20AD">
        <w:t>»</w:t>
      </w:r>
      <w:bookmarkEnd w:id="1340"/>
      <w:bookmarkEnd w:id="1341"/>
      <w:bookmarkEnd w:id="1342"/>
      <w:bookmarkEnd w:id="1343"/>
      <w:r w:rsidRPr="00345377">
        <w:t xml:space="preserve"> </w:t>
      </w:r>
      <w:bookmarkEnd w:id="1163"/>
      <w:bookmarkEnd w:id="1164"/>
      <w:bookmarkEnd w:id="1165"/>
      <w:bookmarkEnd w:id="1166"/>
    </w:p>
    <w:p w:rsidR="00CD55C7" w:rsidRPr="0064058C" w:rsidRDefault="00CD55C7" w:rsidP="00881A26">
      <w:pPr>
        <w:pStyle w:val="32"/>
        <w:keepLines w:val="0"/>
        <w:suppressAutoHyphens w:val="0"/>
      </w:pPr>
      <w:bookmarkStart w:id="1344" w:name="_Toc247608945"/>
      <w:bookmarkStart w:id="1345" w:name="_Toc248062674"/>
      <w:bookmarkStart w:id="1346" w:name="_Ref299370839"/>
      <w:bookmarkStart w:id="1347" w:name="_Toc300216237"/>
      <w:bookmarkStart w:id="1348" w:name="_Ref312934497"/>
      <w:bookmarkStart w:id="1349" w:name="_Ref386124844"/>
      <w:bookmarkStart w:id="1350" w:name="_Toc387859041"/>
      <w:bookmarkStart w:id="1351" w:name="_Toc410283301"/>
      <w:bookmarkStart w:id="1352" w:name="_Ref459628622"/>
      <w:bookmarkStart w:id="1353" w:name="_Ref474259159"/>
      <w:bookmarkStart w:id="1354" w:name="_Ref500167173"/>
      <w:bookmarkStart w:id="1355" w:name="_Toc79490217"/>
      <w:r w:rsidRPr="0064058C">
        <w:t>Информационное сообщение</w:t>
      </w:r>
      <w:bookmarkEnd w:id="1344"/>
      <w:bookmarkEnd w:id="1345"/>
      <w:bookmarkEnd w:id="1346"/>
      <w:bookmarkEnd w:id="1347"/>
      <w:bookmarkEnd w:id="1348"/>
      <w:bookmarkEnd w:id="1349"/>
      <w:bookmarkEnd w:id="1350"/>
      <w:bookmarkEnd w:id="1351"/>
      <w:bookmarkEnd w:id="1352"/>
      <w:bookmarkEnd w:id="1353"/>
      <w:bookmarkEnd w:id="1354"/>
      <w:bookmarkEnd w:id="1355"/>
    </w:p>
    <w:p w:rsidR="005D65AD" w:rsidRPr="00AB7803" w:rsidRDefault="005D65AD" w:rsidP="005D65AD">
      <w:pPr>
        <w:pStyle w:val="ASFKNormal"/>
      </w:pPr>
      <w:r w:rsidRPr="00B647E4">
        <w:t xml:space="preserve">Документ </w:t>
      </w:r>
      <w:r w:rsidR="001F20AD">
        <w:t>«</w:t>
      </w:r>
      <w:r w:rsidRPr="00B647E4">
        <w:t>Информационное сообщение</w:t>
      </w:r>
      <w:r w:rsidR="001F20AD">
        <w:t>»</w:t>
      </w:r>
      <w:r w:rsidRPr="00B647E4">
        <w:t xml:space="preserve"> предназначен для доставки писем и иных с</w:t>
      </w:r>
      <w:r w:rsidRPr="005D65AD">
        <w:t>о</w:t>
      </w:r>
      <w:r w:rsidRPr="00B647E4">
        <w:t>общений в виде приложенных файлов в АСФК</w:t>
      </w:r>
      <w:r w:rsidRPr="00AB7803">
        <w:t>.</w:t>
      </w:r>
    </w:p>
    <w:p w:rsidR="005D65AD" w:rsidRPr="00AB7803" w:rsidRDefault="005D65AD" w:rsidP="005D65AD">
      <w:pPr>
        <w:pStyle w:val="ASFKNormal"/>
      </w:pPr>
      <w:r w:rsidRPr="00AB7803">
        <w:t>Информационн</w:t>
      </w:r>
      <w:r>
        <w:t>о</w:t>
      </w:r>
      <w:r w:rsidRPr="00AB7803">
        <w:t>е сообщени</w:t>
      </w:r>
      <w:r>
        <w:t>е формируе</w:t>
      </w:r>
      <w:r w:rsidRPr="00AB7803">
        <w:t xml:space="preserve">тся в учетной системе </w:t>
      </w:r>
      <w:r>
        <w:t>МОУ</w:t>
      </w:r>
      <w:r w:rsidRPr="00AB7803">
        <w:t xml:space="preserve"> или УФК и дов</w:t>
      </w:r>
      <w:r w:rsidRPr="005D65AD">
        <w:t>о</w:t>
      </w:r>
      <w:r>
        <w:t>ди</w:t>
      </w:r>
      <w:r w:rsidRPr="00AB7803">
        <w:t>тся через УФК и ОФК до остальных УБП.</w:t>
      </w:r>
    </w:p>
    <w:p w:rsidR="005D65AD" w:rsidRDefault="005D65AD" w:rsidP="005D65AD">
      <w:pPr>
        <w:pStyle w:val="ASFKNormal"/>
      </w:pPr>
      <w:r w:rsidRPr="00AB7803">
        <w:t xml:space="preserve">Документ доставляется из </w:t>
      </w:r>
      <w:r w:rsidRPr="005D65AD">
        <w:t>OEBS</w:t>
      </w:r>
      <w:r w:rsidRPr="00AB7803">
        <w:t xml:space="preserve"> в СУФД со статусом </w:t>
      </w:r>
      <w:r w:rsidR="001F20AD">
        <w:t>«</w:t>
      </w:r>
      <w:r w:rsidRPr="00AB7803">
        <w:t>003</w:t>
      </w:r>
      <w:r w:rsidR="001F20AD">
        <w:t>»</w:t>
      </w:r>
      <w:r w:rsidRPr="00AB7803">
        <w:t xml:space="preserve"> (Зарегистрировано) или </w:t>
      </w:r>
      <w:r w:rsidR="001F20AD">
        <w:t>«</w:t>
      </w:r>
      <w:r w:rsidRPr="00AB7803">
        <w:t>004</w:t>
      </w:r>
      <w:r w:rsidR="001F20AD">
        <w:t>»</w:t>
      </w:r>
      <w:r w:rsidRPr="00AB7803">
        <w:t xml:space="preserve"> (Проведено). Статус в дальнейшем не меняется.</w:t>
      </w:r>
    </w:p>
    <w:p w:rsidR="005D65AD" w:rsidRPr="00E157BE" w:rsidRDefault="005D65AD" w:rsidP="005D65AD">
      <w:pPr>
        <w:pStyle w:val="ASFKNormal"/>
      </w:pPr>
      <w:r w:rsidRPr="00E157BE">
        <w:t xml:space="preserve">Для работы с </w:t>
      </w:r>
      <w:r>
        <w:t xml:space="preserve">входящими </w:t>
      </w:r>
      <w:r w:rsidRPr="00E157BE">
        <w:t xml:space="preserve">документами </w:t>
      </w:r>
      <w:r w:rsidR="001F20AD">
        <w:t>«</w:t>
      </w:r>
      <w:r w:rsidRPr="00E157BE">
        <w:t>Информационное сообщение</w:t>
      </w:r>
      <w:r w:rsidR="001F20AD">
        <w:t>»</w:t>
      </w:r>
      <w:r w:rsidRPr="00E157BE">
        <w:t xml:space="preserve"> следует перейти в пункт меню </w:t>
      </w:r>
      <w:r w:rsidR="001F20AD">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w:t>
      </w:r>
      <w:r w:rsidRPr="005D65AD">
        <w:t>н</w:t>
      </w:r>
      <w:r w:rsidRPr="00E157BE">
        <w:t>ное сообщение</w:t>
      </w:r>
      <w:r>
        <w:t xml:space="preserve"> (входящие)</w:t>
      </w:r>
      <w:r w:rsidR="001F20AD">
        <w:t>»</w:t>
      </w:r>
      <w:r w:rsidRPr="00E157BE">
        <w:t>. Откроется ЭФ списка документов, представленная на р</w:t>
      </w:r>
      <w:r w:rsidRPr="005A1CCA">
        <w:t>и</w:t>
      </w:r>
      <w:r w:rsidRPr="00E157BE">
        <w:t>сунке</w:t>
      </w:r>
      <w:r w:rsidR="007347B4" w:rsidRPr="0064058C">
        <w:t> </w:t>
      </w:r>
      <w:r w:rsidRPr="0064058C">
        <w:fldChar w:fldCharType="begin"/>
      </w:r>
      <w:r w:rsidRPr="0064058C">
        <w:instrText xml:space="preserve"> REF _Ref245812088 \h  \* MERGEFORMAT </w:instrText>
      </w:r>
      <w:r w:rsidRPr="0064058C">
        <w:fldChar w:fldCharType="separate"/>
      </w:r>
      <w:r w:rsidR="0092715F">
        <w:t>206</w:t>
      </w:r>
      <w:r w:rsidRPr="0064058C">
        <w:fldChar w:fldCharType="end"/>
      </w:r>
      <w:r w:rsidRPr="0064058C">
        <w:t>.</w:t>
      </w:r>
    </w:p>
    <w:p w:rsidR="005D65AD" w:rsidRDefault="005D65AD" w:rsidP="005D65AD">
      <w:pPr>
        <w:pStyle w:val="ASFKNormal"/>
      </w:pPr>
      <w:r w:rsidRPr="00E157BE">
        <w:lastRenderedPageBreak/>
        <w:t xml:space="preserve">Для работы с </w:t>
      </w:r>
      <w:r>
        <w:t xml:space="preserve">исходящими </w:t>
      </w:r>
      <w:r w:rsidRPr="00E157BE">
        <w:t xml:space="preserve">документами </w:t>
      </w:r>
      <w:r w:rsidR="001F20AD">
        <w:t>«</w:t>
      </w:r>
      <w:r w:rsidRPr="00E157BE">
        <w:t>Информационное сообщение</w:t>
      </w:r>
      <w:r w:rsidR="001F20AD">
        <w:t>»</w:t>
      </w:r>
      <w:r w:rsidRPr="00E157BE">
        <w:t xml:space="preserve"> следует пере</w:t>
      </w:r>
      <w:r w:rsidRPr="005D65AD">
        <w:t>й</w:t>
      </w:r>
      <w:r w:rsidRPr="00E157BE">
        <w:t xml:space="preserve">ти в пункт меню </w:t>
      </w:r>
      <w:r w:rsidR="001F20AD">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w:t>
      </w:r>
      <w:r w:rsidRPr="005D65AD">
        <w:t>и</w:t>
      </w:r>
      <w:r w:rsidRPr="00E157BE">
        <w:t>онное сообщение</w:t>
      </w:r>
      <w:r>
        <w:t xml:space="preserve"> (исходящие)</w:t>
      </w:r>
      <w:r w:rsidR="001F20AD">
        <w:t>»</w:t>
      </w:r>
      <w:r w:rsidRPr="00E157BE">
        <w:t>.</w:t>
      </w:r>
      <w:r>
        <w:t xml:space="preserve"> </w:t>
      </w:r>
    </w:p>
    <w:p w:rsidR="00561A0F" w:rsidRPr="00E157BE" w:rsidRDefault="00561A0F" w:rsidP="00561A0F">
      <w:pPr>
        <w:pStyle w:val="ASFKNormal"/>
      </w:pPr>
      <w:r w:rsidRPr="00E157BE">
        <w:t xml:space="preserve">Для работы с </w:t>
      </w:r>
      <w:r>
        <w:t xml:space="preserve">исходящими </w:t>
      </w:r>
      <w:r w:rsidRPr="00E157BE">
        <w:t xml:space="preserve">документами </w:t>
      </w:r>
      <w:r>
        <w:t>«</w:t>
      </w:r>
      <w:r w:rsidRPr="00E157BE">
        <w:t>Информационное сообщение</w:t>
      </w:r>
      <w:r>
        <w:t xml:space="preserve"> для СБР»</w:t>
      </w:r>
      <w:r w:rsidRPr="00E157BE">
        <w:t xml:space="preserve"> сл</w:t>
      </w:r>
      <w:r w:rsidRPr="00561A0F">
        <w:t>е</w:t>
      </w:r>
      <w:r w:rsidRPr="00E157BE">
        <w:t>дует пере</w:t>
      </w:r>
      <w:r w:rsidRPr="00480913">
        <w:t>й</w:t>
      </w:r>
      <w:r w:rsidRPr="00E157BE">
        <w:t xml:space="preserve">ти в пункт меню </w:t>
      </w:r>
      <w:r>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Информационное сообщение</w:t>
      </w:r>
      <w:r>
        <w:t xml:space="preserve"> для СБР»</w:t>
      </w:r>
      <w:r w:rsidRPr="00E157BE">
        <w:t>.</w:t>
      </w:r>
      <w:r>
        <w:t xml:space="preserve"> </w:t>
      </w:r>
    </w:p>
    <w:p w:rsidR="00B8247E" w:rsidRPr="00B8247E" w:rsidRDefault="0092715F" w:rsidP="00B8247E">
      <w:pPr>
        <w:pStyle w:val="ASFKFigure"/>
      </w:pPr>
      <w:r>
        <w:pict>
          <v:shape id="_x0000_i1346" type="#_x0000_t75" style="width:480pt;height:269.25pt">
            <v:imagedata r:id="rId284" o:title="1" gain="81921f" blacklevel="-3277f"/>
          </v:shape>
        </w:pict>
      </w:r>
    </w:p>
    <w:p w:rsidR="00CD55C7"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356" w:name="_Ref245812088"/>
      <w:bookmarkStart w:id="1357" w:name="_Toc79490575"/>
      <w:r w:rsidR="0092715F">
        <w:rPr>
          <w:noProof/>
        </w:rPr>
        <w:t>206</w:t>
      </w:r>
      <w:bookmarkEnd w:id="1356"/>
      <w:r w:rsidRPr="0064058C">
        <w:fldChar w:fldCharType="end"/>
      </w:r>
      <w:r w:rsidRPr="0064058C">
        <w:t xml:space="preserve">. ЭФ списка документов </w:t>
      </w:r>
      <w:r w:rsidR="001F20AD">
        <w:t>«</w:t>
      </w:r>
      <w:r w:rsidRPr="0064058C">
        <w:t xml:space="preserve">Информационное </w:t>
      </w:r>
      <w:r w:rsidR="005D65AD" w:rsidRPr="00821226">
        <w:t>сообщение</w:t>
      </w:r>
      <w:r w:rsidR="005D65AD">
        <w:t xml:space="preserve"> (входящие)</w:t>
      </w:r>
      <w:r w:rsidR="001F20AD">
        <w:t>»</w:t>
      </w:r>
      <w:bookmarkEnd w:id="1357"/>
    </w:p>
    <w:p w:rsidR="00CD55C7" w:rsidRPr="00345377" w:rsidRDefault="00CD55C7" w:rsidP="00881A26">
      <w:pPr>
        <w:pStyle w:val="41"/>
      </w:pPr>
      <w:r w:rsidRPr="00345377">
        <w:t>Доступные операции</w:t>
      </w:r>
    </w:p>
    <w:p w:rsidR="00CD55C7" w:rsidRPr="0064058C" w:rsidRDefault="00CD55C7" w:rsidP="00BB52A1">
      <w:pPr>
        <w:pStyle w:val="ASFKNormal"/>
      </w:pPr>
      <w:r w:rsidRPr="0064058C">
        <w:t xml:space="preserve">На АРМ ГРБС </w:t>
      </w:r>
      <w:r w:rsidR="00F75971" w:rsidRPr="008A53DE">
        <w:t xml:space="preserve">доступны следующие операции над </w:t>
      </w:r>
      <w:r w:rsidR="00F75971">
        <w:t>документом</w:t>
      </w:r>
      <w:r w:rsidRPr="0064058C">
        <w:t>:</w:t>
      </w:r>
    </w:p>
    <w:p w:rsidR="00206B9A" w:rsidRPr="00821226" w:rsidRDefault="00206B9A" w:rsidP="00206B9A">
      <w:pPr>
        <w:pStyle w:val="ASFKListmark1"/>
      </w:pPr>
      <w:r w:rsidRPr="00821226">
        <w:t>Для входящих д</w:t>
      </w:r>
      <w:r w:rsidRPr="009C31AF">
        <w:t>о</w:t>
      </w:r>
      <w:r w:rsidRPr="00821226">
        <w:t>кументов:</w:t>
      </w:r>
    </w:p>
    <w:p w:rsidR="00206B9A" w:rsidRPr="00821226" w:rsidRDefault="00206B9A" w:rsidP="00206B9A">
      <w:pPr>
        <w:pStyle w:val="ASFKListmark2"/>
      </w:pPr>
      <w:r w:rsidRPr="00821226">
        <w:t>просмотр;</w:t>
      </w:r>
    </w:p>
    <w:p w:rsidR="00206B9A" w:rsidRPr="00821226" w:rsidRDefault="00206B9A" w:rsidP="00206B9A">
      <w:pPr>
        <w:pStyle w:val="ASFKListmark2"/>
      </w:pPr>
      <w:r w:rsidRPr="00821226">
        <w:t xml:space="preserve">проверка </w:t>
      </w:r>
      <w:r w:rsidR="006E0EEE">
        <w:t>ЭП</w:t>
      </w:r>
      <w:r w:rsidRPr="00821226">
        <w:t>;</w:t>
      </w:r>
    </w:p>
    <w:p w:rsidR="00206B9A" w:rsidRDefault="00206B9A" w:rsidP="00206B9A">
      <w:pPr>
        <w:pStyle w:val="ASFKListmark2"/>
      </w:pPr>
      <w:r w:rsidRPr="00821226">
        <w:t>печать</w:t>
      </w:r>
      <w:r>
        <w:t>;</w:t>
      </w:r>
    </w:p>
    <w:p w:rsidR="00206B9A" w:rsidRDefault="00206B9A" w:rsidP="00206B9A">
      <w:pPr>
        <w:pStyle w:val="ASFKListmark2"/>
      </w:pPr>
      <w:r>
        <w:t>экспорт;</w:t>
      </w:r>
    </w:p>
    <w:p w:rsidR="00206B9A" w:rsidRDefault="00206B9A" w:rsidP="00206B9A">
      <w:pPr>
        <w:pStyle w:val="ASFKListmark2"/>
      </w:pPr>
      <w:r>
        <w:t>отказ и отмена регистрации;</w:t>
      </w:r>
    </w:p>
    <w:p w:rsidR="00206B9A" w:rsidRPr="00821226" w:rsidRDefault="00206B9A" w:rsidP="00206B9A">
      <w:pPr>
        <w:pStyle w:val="ASFKListmark2"/>
      </w:pPr>
      <w:r>
        <w:t>исполнение</w:t>
      </w:r>
      <w:r w:rsidRPr="00821226">
        <w:t>.</w:t>
      </w:r>
    </w:p>
    <w:p w:rsidR="00206B9A" w:rsidRPr="00821226" w:rsidRDefault="00206B9A" w:rsidP="00206B9A">
      <w:pPr>
        <w:pStyle w:val="ASFKListmark1"/>
      </w:pPr>
      <w:r w:rsidRPr="00821226">
        <w:t>Для исходящих д</w:t>
      </w:r>
      <w:r w:rsidRPr="009C31AF">
        <w:t>о</w:t>
      </w:r>
      <w:r w:rsidRPr="00821226">
        <w:t>кументов:</w:t>
      </w:r>
    </w:p>
    <w:p w:rsidR="00206B9A" w:rsidRPr="00821226" w:rsidRDefault="00206B9A" w:rsidP="00206B9A">
      <w:pPr>
        <w:pStyle w:val="ASFKListmark2"/>
      </w:pPr>
      <w:r w:rsidRPr="00821226">
        <w:t>ввод вру</w:t>
      </w:r>
      <w:r w:rsidRPr="009C31AF">
        <w:t>ч</w:t>
      </w:r>
      <w:r w:rsidRPr="00821226">
        <w:t>ную;</w:t>
      </w:r>
    </w:p>
    <w:p w:rsidR="00206B9A" w:rsidRPr="00821226" w:rsidRDefault="00206B9A" w:rsidP="00206B9A">
      <w:pPr>
        <w:pStyle w:val="ASFKListmark2"/>
      </w:pPr>
      <w:r w:rsidRPr="00821226">
        <w:t>документарный ко</w:t>
      </w:r>
      <w:r w:rsidRPr="009C31AF">
        <w:t>н</w:t>
      </w:r>
      <w:r w:rsidRPr="00821226">
        <w:t>троль;</w:t>
      </w:r>
    </w:p>
    <w:p w:rsidR="00206B9A" w:rsidRDefault="00206B9A" w:rsidP="00206B9A">
      <w:pPr>
        <w:pStyle w:val="ASFKListmark2"/>
      </w:pPr>
      <w:r w:rsidRPr="00821226">
        <w:t>просмотр и редактир</w:t>
      </w:r>
      <w:r w:rsidRPr="009C31AF">
        <w:t>о</w:t>
      </w:r>
      <w:r w:rsidRPr="00821226">
        <w:t>вание;</w:t>
      </w:r>
    </w:p>
    <w:p w:rsidR="00206B9A" w:rsidRPr="00821226" w:rsidRDefault="00206B9A" w:rsidP="00206B9A">
      <w:pPr>
        <w:pStyle w:val="ASFKListmark2"/>
      </w:pPr>
      <w:r>
        <w:t>копирование;</w:t>
      </w:r>
    </w:p>
    <w:p w:rsidR="00206B9A" w:rsidRPr="00821226" w:rsidRDefault="00206B9A" w:rsidP="00206B9A">
      <w:pPr>
        <w:pStyle w:val="ASFKListmark2"/>
      </w:pPr>
      <w:r w:rsidRPr="00821226">
        <w:t>отмена и удаление документа;</w:t>
      </w:r>
    </w:p>
    <w:p w:rsidR="00206B9A" w:rsidRPr="00821226" w:rsidRDefault="00206B9A" w:rsidP="00206B9A">
      <w:pPr>
        <w:pStyle w:val="ASFKListmark2"/>
      </w:pPr>
      <w:r w:rsidRPr="00821226">
        <w:t>подписание</w:t>
      </w:r>
      <w:r>
        <w:t>, проверка и удаление</w:t>
      </w:r>
      <w:r w:rsidRPr="00821226">
        <w:t xml:space="preserve"> </w:t>
      </w:r>
      <w:r w:rsidR="006E0EEE">
        <w:t>ЭП</w:t>
      </w:r>
      <w:r w:rsidRPr="00821226">
        <w:t>;</w:t>
      </w:r>
    </w:p>
    <w:p w:rsidR="00206B9A" w:rsidRDefault="00206B9A" w:rsidP="00206B9A">
      <w:pPr>
        <w:pStyle w:val="ASFKListmark2"/>
      </w:pPr>
      <w:r w:rsidRPr="00821226">
        <w:t>печать;</w:t>
      </w:r>
    </w:p>
    <w:p w:rsidR="00206B9A" w:rsidRPr="00821226" w:rsidRDefault="00206B9A" w:rsidP="00206B9A">
      <w:pPr>
        <w:pStyle w:val="ASFKListmark2"/>
      </w:pPr>
      <w:r>
        <w:t>импорт;</w:t>
      </w:r>
    </w:p>
    <w:p w:rsidR="00A7322A" w:rsidRDefault="00206B9A" w:rsidP="00206B9A">
      <w:pPr>
        <w:pStyle w:val="ASFKListmark2"/>
      </w:pPr>
      <w:r w:rsidRPr="00CE2E09">
        <w:t>отправка в УФК</w:t>
      </w:r>
      <w:r>
        <w:t>, ЦАФК</w:t>
      </w:r>
      <w:r w:rsidR="00A7322A">
        <w:t>;</w:t>
      </w:r>
    </w:p>
    <w:p w:rsidR="00F90BF2" w:rsidRPr="00F90BF2" w:rsidRDefault="00F90BF2" w:rsidP="00F90BF2">
      <w:pPr>
        <w:pStyle w:val="ASFKListmark2"/>
      </w:pPr>
      <w:r w:rsidRPr="00F90BF2">
        <w:t>аннулирование.</w:t>
      </w:r>
    </w:p>
    <w:p w:rsidR="00F90BF2" w:rsidRPr="00F90BF2" w:rsidRDefault="00F90BF2" w:rsidP="00F90BF2">
      <w:pPr>
        <w:pStyle w:val="ASFKNote"/>
      </w:pPr>
      <w:r w:rsidRPr="00F90BF2">
        <w:rPr>
          <w:rStyle w:val="ASFKSymBold"/>
        </w:rPr>
        <w:t>Примечание.</w:t>
      </w:r>
      <w:r w:rsidRPr="00F90BF2">
        <w:tab/>
        <w:t xml:space="preserve">Операция «Аннулирование» формирует информационное сообщение с типом «Запрос на аннулирование» (ИНА). </w:t>
      </w:r>
      <w:r w:rsidR="00415355" w:rsidRPr="00F90BF2">
        <w:t xml:space="preserve">Данный документ подписывает и </w:t>
      </w:r>
      <w:r w:rsidR="00415355" w:rsidRPr="00F90BF2">
        <w:lastRenderedPageBreak/>
        <w:t>отправляет тот же сотрудник, котор</w:t>
      </w:r>
      <w:r w:rsidR="00415355">
        <w:t>ы</w:t>
      </w:r>
      <w:r w:rsidR="00415355" w:rsidRPr="00F90BF2">
        <w:t xml:space="preserve">й отправил аннулируемый документ. </w:t>
      </w:r>
      <w:r w:rsidRPr="00F90BF2">
        <w:t xml:space="preserve">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 и аннулируемый документ переходит на статус 008 – Аннулирован, документ типа ИНА – на статус 999 – Исполнено. </w:t>
      </w:r>
    </w:p>
    <w:p w:rsidR="00480913" w:rsidRPr="007C67E5" w:rsidRDefault="003A10CD" w:rsidP="00480913">
      <w:pPr>
        <w:pStyle w:val="ASFKListmark1"/>
      </w:pPr>
      <w:r>
        <w:t>Для в</w:t>
      </w:r>
      <w:r w:rsidR="00480913" w:rsidRPr="007C67E5">
        <w:t>ходящих документов</w:t>
      </w:r>
      <w:r w:rsidR="00480913">
        <w:t xml:space="preserve"> </w:t>
      </w:r>
      <w:r w:rsidR="001F20AD">
        <w:t>«</w:t>
      </w:r>
      <w:r w:rsidR="00480913" w:rsidRPr="00E157BE">
        <w:t>Информационное сообщение</w:t>
      </w:r>
      <w:r w:rsidR="00480913">
        <w:t xml:space="preserve"> для СБР</w:t>
      </w:r>
      <w:r w:rsidR="001F20AD">
        <w:t>»</w:t>
      </w:r>
      <w:r w:rsidR="00480913" w:rsidRPr="007C67E5">
        <w:t>:</w:t>
      </w:r>
    </w:p>
    <w:p w:rsidR="00480913" w:rsidRDefault="00480913" w:rsidP="00480913">
      <w:pPr>
        <w:pStyle w:val="ASFKListmark2"/>
      </w:pPr>
      <w:r w:rsidRPr="0064058C">
        <w:t>просмотр;</w:t>
      </w:r>
    </w:p>
    <w:p w:rsidR="003A10CD" w:rsidRPr="0064058C" w:rsidRDefault="003A10CD" w:rsidP="00480913">
      <w:pPr>
        <w:pStyle w:val="ASFKListmark2"/>
      </w:pPr>
      <w:r>
        <w:t>выгрузка вложений;</w:t>
      </w:r>
    </w:p>
    <w:p w:rsidR="00480913" w:rsidRPr="0064058C" w:rsidRDefault="00480913" w:rsidP="00480913">
      <w:pPr>
        <w:pStyle w:val="ASFKListmark2"/>
      </w:pPr>
      <w:r w:rsidRPr="0064058C">
        <w:t>удаление;</w:t>
      </w:r>
    </w:p>
    <w:p w:rsidR="00480913" w:rsidRDefault="00480913" w:rsidP="00480913">
      <w:pPr>
        <w:pStyle w:val="ASFKListmark2"/>
      </w:pPr>
      <w:r w:rsidRPr="0064058C">
        <w:t>печать</w:t>
      </w:r>
      <w:r w:rsidR="003A10CD">
        <w:t xml:space="preserve"> скроллера</w:t>
      </w:r>
      <w:r w:rsidRPr="0064058C">
        <w:t>;</w:t>
      </w:r>
    </w:p>
    <w:p w:rsidR="003A10CD" w:rsidRDefault="003A10CD" w:rsidP="00480913">
      <w:pPr>
        <w:pStyle w:val="ASFKListmark2"/>
      </w:pPr>
      <w:r>
        <w:t>экспорт;</w:t>
      </w:r>
    </w:p>
    <w:p w:rsidR="003A10CD" w:rsidRPr="0064058C" w:rsidRDefault="003A10CD" w:rsidP="00480913">
      <w:pPr>
        <w:pStyle w:val="ASFKListmark2"/>
      </w:pPr>
      <w:r>
        <w:t>откат статуса;</w:t>
      </w:r>
    </w:p>
    <w:p w:rsidR="00480913" w:rsidRDefault="003A10CD" w:rsidP="00480913">
      <w:pPr>
        <w:pStyle w:val="ASFKListmark2"/>
      </w:pPr>
      <w:r>
        <w:t>загрузка из OEBS</w:t>
      </w:r>
      <w:r w:rsidR="00480913" w:rsidRPr="00811D64">
        <w:t>;</w:t>
      </w:r>
    </w:p>
    <w:p w:rsidR="003A10CD" w:rsidRPr="00811D64" w:rsidRDefault="003A10CD" w:rsidP="00480913">
      <w:pPr>
        <w:pStyle w:val="ASFKListmark2"/>
      </w:pPr>
      <w:r>
        <w:t>импорт из внешней системы.</w:t>
      </w:r>
    </w:p>
    <w:p w:rsidR="00480913" w:rsidRPr="007C67E5" w:rsidRDefault="003A10CD" w:rsidP="00480913">
      <w:pPr>
        <w:pStyle w:val="ASFKListmark1"/>
      </w:pPr>
      <w:r>
        <w:t>Для ис</w:t>
      </w:r>
      <w:r w:rsidR="00480913" w:rsidRPr="007C67E5">
        <w:t>ходящих документов</w:t>
      </w:r>
      <w:r w:rsidR="00480913">
        <w:t xml:space="preserve"> </w:t>
      </w:r>
      <w:r w:rsidR="001F20AD">
        <w:t>«</w:t>
      </w:r>
      <w:r w:rsidR="00480913" w:rsidRPr="00E157BE">
        <w:t>Информационное сообщение</w:t>
      </w:r>
      <w:r w:rsidR="00480913">
        <w:t xml:space="preserve"> для СБР</w:t>
      </w:r>
      <w:r w:rsidR="001F20AD">
        <w:t>»</w:t>
      </w:r>
      <w:r w:rsidR="00480913" w:rsidRPr="007C67E5">
        <w:t>:</w:t>
      </w:r>
    </w:p>
    <w:p w:rsidR="003A10CD" w:rsidRPr="003A10CD" w:rsidRDefault="003A10CD" w:rsidP="003A10CD">
      <w:pPr>
        <w:pStyle w:val="ASFKListmark2"/>
      </w:pPr>
      <w:r w:rsidRPr="003A10CD">
        <w:t>просмотр;</w:t>
      </w:r>
    </w:p>
    <w:p w:rsidR="003A10CD" w:rsidRPr="003A10CD" w:rsidRDefault="003A10CD" w:rsidP="003A10CD">
      <w:pPr>
        <w:pStyle w:val="ASFKListmark2"/>
      </w:pPr>
      <w:r w:rsidRPr="003A10CD">
        <w:t>выгрузка вложений;</w:t>
      </w:r>
    </w:p>
    <w:p w:rsidR="003A10CD" w:rsidRPr="003A10CD" w:rsidRDefault="003A10CD" w:rsidP="003A10CD">
      <w:pPr>
        <w:pStyle w:val="ASFKListmark2"/>
      </w:pPr>
      <w:r w:rsidRPr="003A10CD">
        <w:t>удаление;</w:t>
      </w:r>
    </w:p>
    <w:p w:rsidR="003A10CD" w:rsidRPr="003A10CD" w:rsidRDefault="003A10CD" w:rsidP="003A10CD">
      <w:pPr>
        <w:pStyle w:val="ASFKListmark2"/>
      </w:pPr>
      <w:r w:rsidRPr="003A10CD">
        <w:t>печать скроллера;</w:t>
      </w:r>
    </w:p>
    <w:p w:rsidR="003A10CD" w:rsidRPr="003A10CD" w:rsidRDefault="003A10CD" w:rsidP="003A10CD">
      <w:pPr>
        <w:pStyle w:val="ASFKListmark2"/>
      </w:pPr>
      <w:r>
        <w:t>им</w:t>
      </w:r>
      <w:r w:rsidRPr="003A10CD">
        <w:t>порт;</w:t>
      </w:r>
    </w:p>
    <w:p w:rsidR="003A10CD" w:rsidRPr="003A10CD" w:rsidRDefault="003A10CD" w:rsidP="003A10CD">
      <w:pPr>
        <w:pStyle w:val="ASFKListmark2"/>
      </w:pPr>
      <w:r w:rsidRPr="003A10CD">
        <w:t>откат статуса;</w:t>
      </w:r>
    </w:p>
    <w:p w:rsidR="003A10CD" w:rsidRPr="003A10CD" w:rsidRDefault="00A83E0A" w:rsidP="003A10CD">
      <w:pPr>
        <w:pStyle w:val="ASFKListmark2"/>
      </w:pPr>
      <w:r>
        <w:t>вы</w:t>
      </w:r>
      <w:r w:rsidR="003A10CD" w:rsidRPr="003A10CD">
        <w:t xml:space="preserve">грузка </w:t>
      </w:r>
      <w:r>
        <w:t>в</w:t>
      </w:r>
      <w:r w:rsidR="003A10CD" w:rsidRPr="003A10CD">
        <w:t xml:space="preserve"> OEBS;</w:t>
      </w:r>
    </w:p>
    <w:p w:rsidR="003A10CD" w:rsidRPr="003A10CD" w:rsidRDefault="00A83E0A" w:rsidP="003A10CD">
      <w:pPr>
        <w:pStyle w:val="ASFKListmark2"/>
      </w:pPr>
      <w:r>
        <w:t>экспорт во</w:t>
      </w:r>
      <w:r w:rsidR="003A10CD" w:rsidRPr="003A10CD">
        <w:t xml:space="preserve"> внешн</w:t>
      </w:r>
      <w:r>
        <w:t>юю</w:t>
      </w:r>
      <w:r w:rsidR="003A10CD" w:rsidRPr="003A10CD">
        <w:t xml:space="preserve"> систем</w:t>
      </w:r>
      <w:r>
        <w:t>у</w:t>
      </w:r>
      <w:r w:rsidR="003A10CD" w:rsidRPr="003A10CD">
        <w:t>.</w:t>
      </w:r>
    </w:p>
    <w:p w:rsidR="00CD55C7" w:rsidRPr="00345377" w:rsidRDefault="00CD55C7" w:rsidP="00881A26">
      <w:pPr>
        <w:pStyle w:val="41"/>
      </w:pPr>
      <w:r w:rsidRPr="00345377">
        <w:t>Экранная форма документа</w:t>
      </w:r>
    </w:p>
    <w:p w:rsidR="00CD55C7" w:rsidRPr="0064058C" w:rsidRDefault="00CD55C7" w:rsidP="00BB52A1">
      <w:pPr>
        <w:pStyle w:val="ASFKNormal"/>
      </w:pPr>
      <w:r w:rsidRPr="0064058C">
        <w:t xml:space="preserve">ЭФ </w:t>
      </w:r>
      <w:r w:rsidR="0047438D">
        <w:t xml:space="preserve">документа </w:t>
      </w:r>
      <w:r w:rsidR="001F20AD">
        <w:t>«</w:t>
      </w:r>
      <w:r w:rsidRPr="0064058C">
        <w:t>Информационное сообщение</w:t>
      </w:r>
      <w:r w:rsidR="001F20AD">
        <w:t>»</w:t>
      </w:r>
      <w:r w:rsidRPr="0064058C">
        <w:t xml:space="preserve"> представлена на рисунке </w:t>
      </w:r>
      <w:r w:rsidRPr="0064058C">
        <w:fldChar w:fldCharType="begin"/>
      </w:r>
      <w:r w:rsidRPr="0064058C">
        <w:instrText xml:space="preserve"> REF _Ref246222684 \h </w:instrText>
      </w:r>
      <w:r w:rsidR="00636584" w:rsidRPr="0064058C">
        <w:instrText xml:space="preserve"> \* MERGEFORMAT </w:instrText>
      </w:r>
      <w:r w:rsidRPr="0064058C">
        <w:fldChar w:fldCharType="separate"/>
      </w:r>
      <w:r w:rsidR="0092715F">
        <w:rPr>
          <w:noProof/>
        </w:rPr>
        <w:t>207</w:t>
      </w:r>
      <w:r w:rsidRPr="0064058C">
        <w:fldChar w:fldCharType="end"/>
      </w:r>
      <w:r w:rsidRPr="0064058C">
        <w:t>.</w:t>
      </w:r>
    </w:p>
    <w:p w:rsidR="00B8247E" w:rsidRPr="00B8247E" w:rsidRDefault="0092715F" w:rsidP="00B8247E">
      <w:pPr>
        <w:pStyle w:val="ASFKFigure"/>
      </w:pPr>
      <w:r>
        <w:lastRenderedPageBreak/>
        <w:pict>
          <v:shape id="_x0000_i1347" type="#_x0000_t75" style="width:480pt;height:402pt">
            <v:imagedata r:id="rId285" o:title="0"/>
          </v:shape>
        </w:pict>
      </w:r>
    </w:p>
    <w:p w:rsidR="00CD55C7" w:rsidRPr="0064058C" w:rsidRDefault="00CD55C7" w:rsidP="00F018DF">
      <w:pPr>
        <w:pStyle w:val="ASFKFigName"/>
      </w:pPr>
      <w:r w:rsidRPr="0064058C">
        <w:fldChar w:fldCharType="begin"/>
      </w:r>
      <w:r w:rsidRPr="0064058C">
        <w:instrText xml:space="preserve"> SEQ Рисунок \* ARABIC </w:instrText>
      </w:r>
      <w:r w:rsidRPr="0064058C">
        <w:fldChar w:fldCharType="separate"/>
      </w:r>
      <w:bookmarkStart w:id="1358" w:name="_Ref246222684"/>
      <w:bookmarkStart w:id="1359" w:name="_Toc79490576"/>
      <w:r w:rsidR="0092715F">
        <w:rPr>
          <w:noProof/>
        </w:rPr>
        <w:t>207</w:t>
      </w:r>
      <w:bookmarkEnd w:id="1358"/>
      <w:r w:rsidRPr="0064058C">
        <w:fldChar w:fldCharType="end"/>
      </w:r>
      <w:r w:rsidRPr="0064058C">
        <w:t xml:space="preserve">. ЭФ </w:t>
      </w:r>
      <w:r w:rsidR="0047438D">
        <w:t xml:space="preserve">документа </w:t>
      </w:r>
      <w:r w:rsidR="001F20AD">
        <w:t>«</w:t>
      </w:r>
      <w:r w:rsidRPr="0064058C">
        <w:t>Информационное сообщение</w:t>
      </w:r>
      <w:r w:rsidR="00F9698D">
        <w:t xml:space="preserve">», закладки </w:t>
      </w:r>
      <w:r w:rsidR="001F20AD">
        <w:t>«</w:t>
      </w:r>
      <w:r w:rsidR="00A42B33" w:rsidRPr="00325ED4">
        <w:t>Документ</w:t>
      </w:r>
      <w:r w:rsidR="001F20AD">
        <w:t>»</w:t>
      </w:r>
      <w:bookmarkEnd w:id="1359"/>
    </w:p>
    <w:p w:rsidR="00073C78" w:rsidRDefault="00CD55C7" w:rsidP="00BB52A1">
      <w:pPr>
        <w:pStyle w:val="ASFKNormal"/>
      </w:pPr>
      <w:r w:rsidRPr="0064058C">
        <w:t xml:space="preserve">Для ручного ввода документа </w:t>
      </w:r>
      <w:r w:rsidR="001F20AD">
        <w:t>«</w:t>
      </w:r>
      <w:r w:rsidRPr="0064058C">
        <w:t>Информационное сообщение</w:t>
      </w:r>
      <w:r w:rsidR="001F20AD">
        <w:t>»</w:t>
      </w:r>
      <w:r w:rsidRPr="0064058C">
        <w:t xml:space="preserve"> следует на ЭФ </w:t>
      </w:r>
      <w:r w:rsidR="001F20AD">
        <w:t>«</w:t>
      </w:r>
      <w:r w:rsidRPr="0064058C">
        <w:t>Информационное сообщение</w:t>
      </w:r>
      <w:r w:rsidR="001F20AD">
        <w:t>»</w:t>
      </w:r>
      <w:r w:rsidRPr="0064058C">
        <w:t xml:space="preserve"> заполнить поля, доступные для редактирования. </w:t>
      </w:r>
    </w:p>
    <w:p w:rsidR="00CD55C7" w:rsidRPr="0064058C" w:rsidRDefault="00CD55C7" w:rsidP="00BB52A1">
      <w:pPr>
        <w:pStyle w:val="ASFKNormal"/>
      </w:pPr>
      <w:r w:rsidRPr="0064058C">
        <w:t xml:space="preserve">Перечень полей </w:t>
      </w:r>
      <w:r w:rsidR="00073C78" w:rsidRPr="0064058C">
        <w:t xml:space="preserve">документа </w:t>
      </w:r>
      <w:r w:rsidR="00073C78">
        <w:t>«</w:t>
      </w:r>
      <w:r w:rsidR="00073C78" w:rsidRPr="0064058C">
        <w:t>Информационное сообщение</w:t>
      </w:r>
      <w:r w:rsidR="00073C78">
        <w:t>», закладки «</w:t>
      </w:r>
      <w:r w:rsidR="00073C78" w:rsidRPr="00325ED4">
        <w:t>Документ</w:t>
      </w:r>
      <w:r w:rsidR="00073C78">
        <w:t xml:space="preserve">» </w:t>
      </w:r>
      <w:r w:rsidRPr="0064058C">
        <w:t xml:space="preserve">приведен </w:t>
      </w:r>
      <w:r w:rsidR="00FD7488">
        <w:t>в таблице </w:t>
      </w:r>
      <w:r w:rsidRPr="0064058C">
        <w:fldChar w:fldCharType="begin"/>
      </w:r>
      <w:r w:rsidRPr="0064058C">
        <w:instrText xml:space="preserve"> REF _Ref246222677 \h </w:instrText>
      </w:r>
      <w:r w:rsidR="00636584" w:rsidRPr="0064058C">
        <w:instrText xml:space="preserve"> \* MERGEFORMAT </w:instrText>
      </w:r>
      <w:r w:rsidRPr="0064058C">
        <w:fldChar w:fldCharType="separate"/>
      </w:r>
      <w:r w:rsidR="0092715F">
        <w:rPr>
          <w:noProof/>
        </w:rPr>
        <w:t>118</w:t>
      </w:r>
      <w:r w:rsidRPr="0064058C">
        <w:fldChar w:fldCharType="end"/>
      </w:r>
      <w:r w:rsidRPr="0064058C">
        <w:t>.</w:t>
      </w:r>
    </w:p>
    <w:p w:rsidR="00CD55C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60" w:name="_Ref246222677"/>
      <w:bookmarkStart w:id="1361" w:name="_Toc79490347"/>
      <w:r w:rsidR="0092715F">
        <w:rPr>
          <w:noProof/>
        </w:rPr>
        <w:t>118</w:t>
      </w:r>
      <w:bookmarkEnd w:id="1360"/>
      <w:r>
        <w:rPr>
          <w:noProof/>
        </w:rPr>
        <w:fldChar w:fldCharType="end"/>
      </w:r>
      <w:r w:rsidR="00CD55C7" w:rsidRPr="0064058C">
        <w:t xml:space="preserve">. Описание полей документа </w:t>
      </w:r>
      <w:r w:rsidR="001F20AD">
        <w:t>«</w:t>
      </w:r>
      <w:r w:rsidR="00CD55C7" w:rsidRPr="0064058C">
        <w:t>Информационное сообщение</w:t>
      </w:r>
      <w:r w:rsidR="00F9698D">
        <w:t xml:space="preserve">», закладки </w:t>
      </w:r>
      <w:r w:rsidR="001F20AD">
        <w:t>«</w:t>
      </w:r>
      <w:r w:rsidR="00A42B33" w:rsidRPr="00325ED4">
        <w:t>Документ</w:t>
      </w:r>
      <w:r w:rsidR="001F20AD">
        <w:t>»</w:t>
      </w:r>
      <w:bookmarkEnd w:id="1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9D2AE8" w:rsidRPr="00DC300C"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2AE8" w:rsidRPr="00DC300C" w:rsidRDefault="009D2AE8" w:rsidP="0019053B">
            <w:pPr>
              <w:pStyle w:val="ASFKTableHead"/>
            </w:pPr>
            <w:r w:rsidRPr="00DC300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2AE8" w:rsidRPr="00DC300C" w:rsidRDefault="009D2AE8" w:rsidP="0019053B">
            <w:pPr>
              <w:pStyle w:val="ASFKTableHead"/>
            </w:pPr>
            <w:r w:rsidRPr="00DC300C">
              <w:t>Описание поля</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rsidRPr="00DC300C">
              <w:t xml:space="preserve">Группа полей </w:t>
            </w:r>
            <w:r w:rsidR="001F20AD">
              <w:t>«</w:t>
            </w:r>
            <w:r w:rsidRPr="00DC300C">
              <w:t>Получатель</w:t>
            </w:r>
            <w:r w:rsidR="001F20AD">
              <w:t>»</w:t>
            </w:r>
          </w:p>
        </w:tc>
      </w:tr>
      <w:tr w:rsidR="009D2AE8" w:rsidRPr="00DC300C" w:rsidTr="00412DF7">
        <w:tc>
          <w:tcPr>
            <w:tcW w:w="1198" w:type="pct"/>
            <w:shd w:val="clear" w:color="auto" w:fill="auto"/>
          </w:tcPr>
          <w:p w:rsidR="009D2AE8" w:rsidRDefault="009D2AE8" w:rsidP="00412DF7">
            <w:pPr>
              <w:pStyle w:val="ASFKTablenorm"/>
              <w:ind w:left="57" w:right="57"/>
            </w:pPr>
            <w:r>
              <w:t>6</w:t>
            </w:r>
            <w:r w:rsidRPr="00DC300C">
              <w:t xml:space="preserve"> текстовых полей; </w:t>
            </w:r>
          </w:p>
          <w:p w:rsidR="009D2AE8" w:rsidRPr="00DC300C" w:rsidRDefault="009D2AE8" w:rsidP="00412DF7">
            <w:pPr>
              <w:pStyle w:val="ASFKTablenorm"/>
              <w:ind w:left="57" w:right="57"/>
            </w:pPr>
            <w:r>
              <w:t>3</w:t>
            </w:r>
            <w:r w:rsidRPr="00DC300C">
              <w:t xml:space="preserve"> выпадающих списка</w:t>
            </w:r>
          </w:p>
        </w:tc>
        <w:tc>
          <w:tcPr>
            <w:tcW w:w="3802" w:type="pct"/>
            <w:shd w:val="clear" w:color="auto" w:fill="auto"/>
          </w:tcPr>
          <w:p w:rsidR="009D2AE8" w:rsidRDefault="009D2AE8" w:rsidP="00412DF7">
            <w:pPr>
              <w:pStyle w:val="ASFKTablenorm"/>
              <w:ind w:left="57" w:right="57"/>
            </w:pPr>
            <w:r w:rsidRPr="00DC300C">
              <w:t xml:space="preserve">Поля для ввода адреса получателя документа. </w:t>
            </w:r>
          </w:p>
          <w:p w:rsidR="009D2AE8" w:rsidRPr="00DC300C" w:rsidRDefault="009D2AE8" w:rsidP="00412DF7">
            <w:pPr>
              <w:pStyle w:val="ASFKTablenorm"/>
              <w:ind w:left="57" w:right="57"/>
            </w:pPr>
            <w:r w:rsidRPr="00DC300C">
              <w:t>Запо</w:t>
            </w:r>
            <w:r w:rsidRPr="00BE567D">
              <w:t>л</w:t>
            </w:r>
            <w:r w:rsidRPr="00DC300C">
              <w:t>няются при необходимости.</w:t>
            </w:r>
          </w:p>
        </w:tc>
      </w:tr>
      <w:tr w:rsidR="009362C2" w:rsidRPr="00DC300C" w:rsidTr="00412DF7">
        <w:tc>
          <w:tcPr>
            <w:tcW w:w="1198" w:type="pct"/>
            <w:shd w:val="clear" w:color="auto" w:fill="auto"/>
          </w:tcPr>
          <w:p w:rsidR="009362C2" w:rsidRDefault="009362C2" w:rsidP="00412DF7">
            <w:pPr>
              <w:pStyle w:val="ASFKTablenorm"/>
              <w:ind w:left="57" w:right="57"/>
            </w:pPr>
            <w:r>
              <w:t>Бюджет</w:t>
            </w:r>
          </w:p>
        </w:tc>
        <w:tc>
          <w:tcPr>
            <w:tcW w:w="3802" w:type="pct"/>
            <w:shd w:val="clear" w:color="auto" w:fill="auto"/>
          </w:tcPr>
          <w:p w:rsidR="009362C2" w:rsidRPr="00DC300C" w:rsidRDefault="009362C2" w:rsidP="00412DF7">
            <w:pPr>
              <w:pStyle w:val="ASFKTablenorm"/>
              <w:ind w:left="57" w:right="57"/>
            </w:pPr>
            <w:r w:rsidRPr="00FD208D">
              <w:t>Заполня</w:t>
            </w:r>
            <w:r>
              <w:t>ется</w:t>
            </w:r>
            <w:r w:rsidRPr="00FD208D">
              <w:t xml:space="preserve"> на основании данных из справочника «Сводный реестр», «Уполномоченные подразделения» и «Прочие организации», в зависимости от выбранной роли и выбранного наименования получателя.</w:t>
            </w:r>
          </w:p>
        </w:tc>
      </w:tr>
      <w:tr w:rsidR="009362C2" w:rsidRPr="00DC300C" w:rsidTr="00412DF7">
        <w:tc>
          <w:tcPr>
            <w:tcW w:w="1198" w:type="pct"/>
            <w:shd w:val="clear" w:color="auto" w:fill="auto"/>
          </w:tcPr>
          <w:p w:rsidR="009362C2" w:rsidRDefault="009362C2" w:rsidP="00412DF7">
            <w:pPr>
              <w:pStyle w:val="ASFKTablenorm"/>
              <w:ind w:left="57" w:right="57"/>
            </w:pPr>
            <w:r>
              <w:t>Глава по БК</w:t>
            </w:r>
          </w:p>
        </w:tc>
        <w:tc>
          <w:tcPr>
            <w:tcW w:w="3802" w:type="pct"/>
            <w:shd w:val="clear" w:color="auto" w:fill="auto"/>
          </w:tcPr>
          <w:p w:rsidR="009362C2" w:rsidRPr="00DC300C" w:rsidRDefault="009362C2" w:rsidP="00412DF7">
            <w:pPr>
              <w:pStyle w:val="ASFKTablenorm"/>
              <w:ind w:left="57" w:right="57"/>
            </w:pPr>
            <w:r w:rsidRPr="00FD208D">
              <w:t>Для организаций, отличных от УП, заполня</w:t>
            </w:r>
            <w:r>
              <w:t>ется</w:t>
            </w:r>
            <w:r w:rsidRPr="00FD208D">
              <w:t xml:space="preserve"> на основании данных из справочника «Сводный реестр» и «Прочие организации», в зависимости от выбранной роли и выбранного наименования получателя.</w:t>
            </w:r>
          </w:p>
        </w:tc>
      </w:tr>
      <w:tr w:rsidR="009362C2" w:rsidRPr="00DC300C" w:rsidTr="00412DF7">
        <w:tc>
          <w:tcPr>
            <w:tcW w:w="1198" w:type="pct"/>
            <w:shd w:val="clear" w:color="auto" w:fill="auto"/>
          </w:tcPr>
          <w:p w:rsidR="009362C2" w:rsidRDefault="009362C2" w:rsidP="00412DF7">
            <w:pPr>
              <w:pStyle w:val="ASFKTablenorm"/>
              <w:ind w:left="57" w:right="57"/>
            </w:pPr>
            <w:r>
              <w:t>Код УБП</w:t>
            </w:r>
          </w:p>
        </w:tc>
        <w:tc>
          <w:tcPr>
            <w:tcW w:w="3802" w:type="pct"/>
            <w:shd w:val="clear" w:color="auto" w:fill="auto"/>
          </w:tcPr>
          <w:p w:rsidR="009362C2" w:rsidRPr="00DC300C" w:rsidRDefault="009362C2" w:rsidP="00412DF7">
            <w:pPr>
              <w:pStyle w:val="ASFKTablenorm"/>
              <w:ind w:left="57" w:right="57"/>
            </w:pPr>
            <w:r w:rsidRPr="00BF6D87">
              <w:t>Заполняется автоматически при заполнении кода роли организации-</w:t>
            </w:r>
            <w:r w:rsidRPr="00BF6D87">
              <w:lastRenderedPageBreak/>
              <w:t>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r>
              <w:t>.</w:t>
            </w:r>
          </w:p>
        </w:tc>
      </w:tr>
      <w:tr w:rsidR="009D2AE8" w:rsidRPr="00DC300C" w:rsidTr="00412DF7">
        <w:tc>
          <w:tcPr>
            <w:tcW w:w="1198" w:type="pct"/>
            <w:shd w:val="clear" w:color="auto" w:fill="auto"/>
          </w:tcPr>
          <w:p w:rsidR="009D2AE8" w:rsidRPr="00DC300C" w:rsidRDefault="009D2AE8" w:rsidP="00412DF7">
            <w:pPr>
              <w:pStyle w:val="ASFKTablenorm"/>
              <w:keepNext/>
              <w:ind w:left="57" w:right="57"/>
            </w:pPr>
            <w:r w:rsidRPr="00AC45B2">
              <w:lastRenderedPageBreak/>
              <w:t xml:space="preserve">Уровень </w:t>
            </w:r>
            <w:r w:rsidR="00B90051" w:rsidRPr="00B90051">
              <w:t>конфиденциальности</w:t>
            </w:r>
          </w:p>
        </w:tc>
        <w:tc>
          <w:tcPr>
            <w:tcW w:w="3802" w:type="pct"/>
            <w:shd w:val="clear" w:color="auto" w:fill="auto"/>
          </w:tcPr>
          <w:p w:rsidR="009D2AE8" w:rsidRPr="00AC45B2" w:rsidRDefault="009D2AE8" w:rsidP="00412DF7">
            <w:pPr>
              <w:pStyle w:val="ASFKTablenorm"/>
              <w:keepNext/>
              <w:ind w:left="57" w:right="57"/>
            </w:pPr>
            <w:r w:rsidRPr="00AC45B2">
              <w:t>Выбирается из списка допустимых знач</w:t>
            </w:r>
            <w:r w:rsidRPr="00426B24">
              <w:t>е</w:t>
            </w:r>
            <w:r w:rsidRPr="00AC45B2">
              <w:t>ний:</w:t>
            </w:r>
          </w:p>
          <w:p w:rsidR="009D2AE8" w:rsidRPr="00AC45B2" w:rsidRDefault="009D2AE8" w:rsidP="0019053B">
            <w:pPr>
              <w:pStyle w:val="ASFKTableListMark"/>
            </w:pPr>
            <w:r w:rsidRPr="00AC45B2">
              <w:t>Не секретный</w:t>
            </w:r>
            <w:r>
              <w:t>;</w:t>
            </w:r>
          </w:p>
          <w:p w:rsidR="009D2AE8" w:rsidRPr="00AC45B2" w:rsidRDefault="009D2AE8" w:rsidP="0019053B">
            <w:pPr>
              <w:pStyle w:val="ASFKTableListMark"/>
            </w:pPr>
            <w:r w:rsidRPr="00AC45B2">
              <w:t>Секретный</w:t>
            </w:r>
            <w:r>
              <w:t>.</w:t>
            </w:r>
          </w:p>
          <w:p w:rsidR="009D2AE8" w:rsidRPr="00DC300C" w:rsidRDefault="009D2AE8" w:rsidP="00412DF7">
            <w:pPr>
              <w:pStyle w:val="ASFKTablenorm"/>
              <w:ind w:left="57" w:right="57"/>
            </w:pPr>
            <w:r w:rsidRPr="00AC45B2">
              <w:t xml:space="preserve">По умолчанию поле заполнено значением </w:t>
            </w:r>
            <w:r w:rsidR="001F20AD">
              <w:t>«</w:t>
            </w:r>
            <w:r w:rsidRPr="00AC45B2">
              <w:t>Не се</w:t>
            </w:r>
            <w:r w:rsidRPr="00BE567D">
              <w:t>к</w:t>
            </w:r>
            <w:r w:rsidRPr="00AC45B2">
              <w:t>ре</w:t>
            </w:r>
            <w:r w:rsidRPr="00E542ED">
              <w:t>т</w:t>
            </w:r>
            <w:r w:rsidRPr="00AC45B2">
              <w:t>но</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AC45B2">
              <w:t>ППО</w:t>
            </w:r>
          </w:p>
        </w:tc>
        <w:tc>
          <w:tcPr>
            <w:tcW w:w="3802" w:type="pct"/>
            <w:shd w:val="clear" w:color="auto" w:fill="auto"/>
          </w:tcPr>
          <w:p w:rsidR="009D2AE8" w:rsidRPr="00AC45B2" w:rsidRDefault="009D2AE8" w:rsidP="00412DF7">
            <w:pPr>
              <w:pStyle w:val="ASFKTablenorm"/>
              <w:ind w:left="57" w:right="57"/>
            </w:pPr>
            <w:r w:rsidRPr="00AC45B2">
              <w:t>Выбирается из списка допустимых знач</w:t>
            </w:r>
            <w:r w:rsidRPr="00426B24">
              <w:t>е</w:t>
            </w:r>
            <w:r w:rsidRPr="00AC45B2">
              <w:t>ний:</w:t>
            </w:r>
          </w:p>
          <w:p w:rsidR="009D2AE8" w:rsidRPr="00AC45B2" w:rsidRDefault="009D2AE8" w:rsidP="0019053B">
            <w:pPr>
              <w:pStyle w:val="ASFKTableListMark"/>
            </w:pPr>
            <w:r w:rsidRPr="00AC45B2">
              <w:t>СЭД</w:t>
            </w:r>
            <w:r>
              <w:t>;</w:t>
            </w:r>
          </w:p>
          <w:p w:rsidR="009D2AE8" w:rsidRPr="00AC45B2" w:rsidRDefault="009D2AE8" w:rsidP="0019053B">
            <w:pPr>
              <w:pStyle w:val="ASFKTableListMark"/>
            </w:pPr>
            <w:r w:rsidRPr="00AC45B2">
              <w:t>СУФД</w:t>
            </w:r>
            <w:r>
              <w:t>;</w:t>
            </w:r>
          </w:p>
          <w:p w:rsidR="009D2AE8" w:rsidRPr="00AC45B2" w:rsidRDefault="004271D0" w:rsidP="0019053B">
            <w:pPr>
              <w:pStyle w:val="ASFKTableListMark"/>
            </w:pPr>
            <w:r>
              <w:t>OEBS</w:t>
            </w:r>
            <w:r w:rsidR="009D2AE8">
              <w:t>;</w:t>
            </w:r>
          </w:p>
          <w:p w:rsidR="009D2AE8" w:rsidRPr="00AC45B2" w:rsidRDefault="009D2AE8" w:rsidP="0019053B">
            <w:pPr>
              <w:pStyle w:val="ASFKTableListMark"/>
            </w:pPr>
            <w:r w:rsidRPr="00AC45B2">
              <w:t>Авикомп</w:t>
            </w:r>
            <w:r>
              <w:t>;</w:t>
            </w:r>
          </w:p>
          <w:p w:rsidR="009D2AE8" w:rsidRPr="00AC45B2" w:rsidRDefault="009D2AE8" w:rsidP="0019053B">
            <w:pPr>
              <w:pStyle w:val="ASFKTableListMark"/>
            </w:pPr>
            <w:r w:rsidRPr="00AC45B2">
              <w:t>ССПД</w:t>
            </w:r>
            <w:r>
              <w:t>;</w:t>
            </w:r>
          </w:p>
          <w:p w:rsidR="009D2AE8" w:rsidRPr="00AC45B2" w:rsidRDefault="009D2AE8" w:rsidP="0019053B">
            <w:pPr>
              <w:pStyle w:val="ASFKTableListMark"/>
            </w:pPr>
            <w:r w:rsidRPr="00AC45B2">
              <w:t>АТЛАС</w:t>
            </w:r>
            <w:r>
              <w:t>;</w:t>
            </w:r>
          </w:p>
          <w:p w:rsidR="009D2AE8" w:rsidRPr="00DC300C" w:rsidRDefault="009D2AE8" w:rsidP="00412DF7">
            <w:pPr>
              <w:pStyle w:val="ASFKTablenorm"/>
              <w:ind w:left="57" w:right="57"/>
            </w:pPr>
            <w:r w:rsidRPr="00AC45B2">
              <w:t xml:space="preserve">По умолчанию заполнено значением </w:t>
            </w:r>
            <w:r w:rsidR="001F20AD">
              <w:t>«</w:t>
            </w:r>
            <w:r w:rsidR="004271D0">
              <w:t>OEBS</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AC45B2">
              <w:t>Роль</w:t>
            </w:r>
          </w:p>
        </w:tc>
        <w:tc>
          <w:tcPr>
            <w:tcW w:w="3802" w:type="pct"/>
            <w:shd w:val="clear" w:color="auto" w:fill="auto"/>
          </w:tcPr>
          <w:p w:rsidR="009D2AE8" w:rsidRPr="00AC45B2" w:rsidRDefault="009D2AE8" w:rsidP="00412DF7">
            <w:pPr>
              <w:pStyle w:val="ASFKTablenorm"/>
              <w:ind w:left="57" w:right="57"/>
            </w:pPr>
            <w:r w:rsidRPr="00AC45B2">
              <w:t>Выбирается из списка допустимых знач</w:t>
            </w:r>
            <w:r w:rsidRPr="00426B24">
              <w:t>е</w:t>
            </w:r>
            <w:r w:rsidRPr="00AC45B2">
              <w:t xml:space="preserve">ний: </w:t>
            </w:r>
          </w:p>
          <w:p w:rsidR="009D2AE8" w:rsidRPr="00AC45B2" w:rsidRDefault="009D2AE8" w:rsidP="0019053B">
            <w:pPr>
              <w:pStyle w:val="ASFKTableListMark"/>
            </w:pPr>
            <w:r w:rsidRPr="00AC45B2">
              <w:t>&lt;пусто&gt;</w:t>
            </w:r>
            <w:r w:rsidR="009D5D13">
              <w:t xml:space="preserve"> – </w:t>
            </w:r>
            <w:r w:rsidRPr="00AC45B2">
              <w:t>по умолчанию</w:t>
            </w:r>
            <w:r>
              <w:t>;</w:t>
            </w:r>
          </w:p>
          <w:p w:rsidR="009D2AE8" w:rsidRPr="00AC45B2" w:rsidRDefault="009D2AE8" w:rsidP="0019053B">
            <w:pPr>
              <w:pStyle w:val="ASFKTableListMark"/>
            </w:pPr>
            <w:r w:rsidRPr="00AC45B2">
              <w:t>АП</w:t>
            </w:r>
            <w:r>
              <w:t>;</w:t>
            </w:r>
          </w:p>
          <w:p w:rsidR="009D2AE8" w:rsidRPr="00AC45B2" w:rsidRDefault="009D2AE8" w:rsidP="0019053B">
            <w:pPr>
              <w:pStyle w:val="ASFKTableListMark"/>
            </w:pPr>
            <w:r w:rsidRPr="00AC45B2">
              <w:t>ГРБС</w:t>
            </w:r>
            <w:r>
              <w:t>;</w:t>
            </w:r>
          </w:p>
          <w:p w:rsidR="009D2AE8" w:rsidRPr="00AC45B2" w:rsidRDefault="009D2AE8" w:rsidP="0019053B">
            <w:pPr>
              <w:pStyle w:val="ASFKTableListMark"/>
            </w:pPr>
            <w:r w:rsidRPr="00AC45B2">
              <w:t>МФ</w:t>
            </w:r>
            <w:r>
              <w:t xml:space="preserve"> – д</w:t>
            </w:r>
            <w:r w:rsidRPr="00AC45B2">
              <w:t>оступно только для АРМ ГРБС уровня МОУ</w:t>
            </w:r>
            <w:r>
              <w:t>;</w:t>
            </w:r>
          </w:p>
          <w:p w:rsidR="009D2AE8" w:rsidRPr="00AC45B2" w:rsidRDefault="009D2AE8" w:rsidP="0019053B">
            <w:pPr>
              <w:pStyle w:val="ASFKTableListMark"/>
            </w:pPr>
            <w:r w:rsidRPr="00AC45B2">
              <w:t>НУБП</w:t>
            </w:r>
            <w:r>
              <w:t>;</w:t>
            </w:r>
          </w:p>
          <w:p w:rsidR="009D2AE8" w:rsidRPr="00AC45B2" w:rsidRDefault="009D2AE8" w:rsidP="0019053B">
            <w:pPr>
              <w:pStyle w:val="ASFKTableListMark"/>
            </w:pPr>
            <w:r w:rsidRPr="00AC45B2">
              <w:t>ПБС</w:t>
            </w:r>
            <w:r>
              <w:t>;</w:t>
            </w:r>
          </w:p>
          <w:p w:rsidR="009D2AE8" w:rsidRPr="00AC45B2" w:rsidRDefault="009D2AE8" w:rsidP="0019053B">
            <w:pPr>
              <w:pStyle w:val="ASFKTableListMark"/>
            </w:pPr>
            <w:r w:rsidRPr="00AC45B2">
              <w:t>РБС</w:t>
            </w:r>
            <w:r>
              <w:t>;</w:t>
            </w:r>
          </w:p>
          <w:p w:rsidR="009D2AE8" w:rsidRDefault="009D2AE8" w:rsidP="0019053B">
            <w:pPr>
              <w:pStyle w:val="ASFKTableListMark"/>
            </w:pPr>
            <w:r w:rsidRPr="00AC45B2">
              <w:t>УП</w:t>
            </w:r>
            <w:r>
              <w:t>;</w:t>
            </w:r>
          </w:p>
          <w:p w:rsidR="009D2AE8" w:rsidRDefault="009D2AE8" w:rsidP="0019053B">
            <w:pPr>
              <w:pStyle w:val="ASFKTableListMark"/>
            </w:pPr>
            <w:r w:rsidRPr="00AC45B2">
              <w:t>ФО</w:t>
            </w:r>
            <w:r w:rsidR="009362C2">
              <w:t>;</w:t>
            </w:r>
          </w:p>
          <w:p w:rsidR="009362C2" w:rsidRPr="00DC300C" w:rsidRDefault="009362C2" w:rsidP="0019053B">
            <w:pPr>
              <w:pStyle w:val="ASFKTableListMark"/>
            </w:pPr>
            <w:r>
              <w:t>ПР.</w:t>
            </w:r>
          </w:p>
        </w:tc>
      </w:tr>
      <w:tr w:rsidR="009D2AE8" w:rsidRPr="00DC300C" w:rsidTr="00412DF7">
        <w:tc>
          <w:tcPr>
            <w:tcW w:w="5000" w:type="pct"/>
            <w:gridSpan w:val="2"/>
            <w:shd w:val="clear" w:color="auto" w:fill="auto"/>
          </w:tcPr>
          <w:p w:rsidR="009D2AE8" w:rsidRPr="00073C78" w:rsidRDefault="00073C78" w:rsidP="00412DF7">
            <w:pPr>
              <w:pStyle w:val="ASFKTablenorm"/>
              <w:ind w:left="57" w:right="57"/>
            </w:pPr>
            <w:r>
              <w:t>Поля без группы</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Номер</w:t>
            </w:r>
          </w:p>
        </w:tc>
        <w:tc>
          <w:tcPr>
            <w:tcW w:w="3802" w:type="pct"/>
            <w:shd w:val="clear" w:color="auto" w:fill="auto"/>
          </w:tcPr>
          <w:p w:rsidR="009D2AE8" w:rsidRDefault="009D2AE8" w:rsidP="00412DF7">
            <w:pPr>
              <w:pStyle w:val="ASFKTablenorm"/>
              <w:ind w:left="57" w:right="57"/>
            </w:pPr>
            <w:r w:rsidRPr="00DC300C">
              <w:t xml:space="preserve">Номер документа. </w:t>
            </w:r>
          </w:p>
          <w:p w:rsidR="009D2AE8" w:rsidRDefault="009D2AE8" w:rsidP="00412DF7">
            <w:pPr>
              <w:pStyle w:val="ASFKTablenorm"/>
              <w:ind w:left="57" w:right="57"/>
            </w:pPr>
            <w:r>
              <w:t xml:space="preserve">По умолчанию не заполнено. Значение рассчитывается по нажатию кнопки на основании настроек для текущего типа документа в справочнике </w:t>
            </w:r>
            <w:r w:rsidR="001F20AD">
              <w:t>«</w:t>
            </w:r>
            <w:r>
              <w:t>Параметры автонумерации документов</w:t>
            </w:r>
            <w:r w:rsidR="001F20AD">
              <w:t>»</w:t>
            </w:r>
            <w:r>
              <w:t>.</w:t>
            </w:r>
            <w:r w:rsidR="001E7CEC">
              <w:t xml:space="preserve"> </w:t>
            </w:r>
            <w:r>
              <w:t>Может быть заполнено вручную.</w:t>
            </w:r>
          </w:p>
          <w:p w:rsidR="009D2AE8" w:rsidRPr="00DC300C" w:rsidRDefault="009D2AE8" w:rsidP="00412DF7">
            <w:pPr>
              <w:pStyle w:val="ASFKTablenorm"/>
              <w:ind w:left="57" w:right="57"/>
            </w:pPr>
            <w:r>
              <w:t>В случае если значение было изменено вручную и не соответствует вычисленному значению, правильный порядковый номер может быть проставлен по нажатию кнопки</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Дата действия докуме</w:t>
            </w:r>
            <w:r w:rsidRPr="00BE567D">
              <w:t>н</w:t>
            </w:r>
            <w:r w:rsidRPr="00DC300C">
              <w:t>та</w:t>
            </w:r>
          </w:p>
        </w:tc>
        <w:tc>
          <w:tcPr>
            <w:tcW w:w="3802" w:type="pct"/>
            <w:shd w:val="clear" w:color="auto" w:fill="auto"/>
          </w:tcPr>
          <w:p w:rsidR="009D2AE8" w:rsidRDefault="009D2AE8" w:rsidP="00412DF7">
            <w:pPr>
              <w:pStyle w:val="ASFKTablenorm"/>
              <w:ind w:left="57" w:right="57"/>
            </w:pPr>
            <w:r w:rsidRPr="00DC300C">
              <w:t xml:space="preserve">Дата действия документа. </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Исходящий: значение заполняется вручную или выбирается из системного календаря дат</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Наименование докуме</w:t>
            </w:r>
            <w:r w:rsidRPr="00BE567D">
              <w:t>н</w:t>
            </w:r>
            <w:r w:rsidRPr="00DC300C">
              <w:t>та</w:t>
            </w:r>
          </w:p>
        </w:tc>
        <w:tc>
          <w:tcPr>
            <w:tcW w:w="3802" w:type="pct"/>
            <w:shd w:val="clear" w:color="auto" w:fill="auto"/>
          </w:tcPr>
          <w:p w:rsidR="009D2AE8" w:rsidRDefault="009D2AE8" w:rsidP="00412DF7">
            <w:pPr>
              <w:pStyle w:val="ASFKTablenorm"/>
              <w:ind w:left="57" w:right="57"/>
            </w:pPr>
            <w:r w:rsidRPr="00DC300C">
              <w:t xml:space="preserve">Наименование документа. </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 xml:space="preserve">Исходящий: значение заполняется вручную, либо выбирается пользователем из справочника </w:t>
            </w:r>
            <w:r w:rsidR="001F20AD">
              <w:t>«</w:t>
            </w:r>
            <w:r>
              <w:t>Типы документов</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lastRenderedPageBreak/>
              <w:t>Отправитель сообщения</w:t>
            </w:r>
          </w:p>
        </w:tc>
        <w:tc>
          <w:tcPr>
            <w:tcW w:w="3802" w:type="pct"/>
            <w:shd w:val="clear" w:color="auto" w:fill="auto"/>
          </w:tcPr>
          <w:p w:rsidR="009D2AE8" w:rsidRDefault="009D2AE8" w:rsidP="00412DF7">
            <w:pPr>
              <w:pStyle w:val="ASFKTablenorm"/>
              <w:ind w:left="57" w:right="57"/>
            </w:pPr>
            <w:r w:rsidRPr="00DC300C">
              <w:t xml:space="preserve">Наименование отправителя сообщения </w:t>
            </w:r>
            <w:r w:rsidR="004271D0">
              <w:t xml:space="preserve">согласно справочнику </w:t>
            </w:r>
            <w:r w:rsidR="006B3DA9">
              <w:t>«</w:t>
            </w:r>
            <w:r w:rsidRPr="00DC300C">
              <w:t>СРРПБС</w:t>
            </w:r>
            <w:r w:rsidR="006B3DA9">
              <w:t>»</w:t>
            </w:r>
            <w:r w:rsidRPr="00DC300C">
              <w:t xml:space="preserve"> или </w:t>
            </w:r>
            <w:r w:rsidR="006B3DA9">
              <w:t>«</w:t>
            </w:r>
            <w:r w:rsidRPr="00DC300C">
              <w:t>ПУБП</w:t>
            </w:r>
            <w:r w:rsidR="006B3DA9">
              <w:t>»</w:t>
            </w:r>
            <w:r w:rsidRPr="00DC300C">
              <w:t xml:space="preserve">. </w:t>
            </w:r>
          </w:p>
          <w:p w:rsidR="009D2AE8" w:rsidRDefault="009D2AE8" w:rsidP="00412DF7">
            <w:pPr>
              <w:pStyle w:val="ASFKTablenorm"/>
              <w:ind w:left="57" w:right="57"/>
            </w:pPr>
            <w:r>
              <w:t xml:space="preserve">Для федерального бюджета </w:t>
            </w:r>
            <w:r w:rsidRPr="007D4956">
              <w:rPr>
                <w:rStyle w:val="ASFKReporterror"/>
              </w:rPr>
              <w:t>(</w:t>
            </w:r>
            <w:r w:rsidR="0087116B" w:rsidRPr="007D4956">
              <w:rPr>
                <w:rStyle w:val="ASFKReporterror"/>
              </w:rPr>
              <w:t>SelfBudgetCode</w:t>
            </w:r>
            <w:r w:rsidR="0087116B">
              <w:t xml:space="preserve"> (Собственный код бюджета)</w:t>
            </w:r>
            <w:r>
              <w:t xml:space="preserve"> = </w:t>
            </w:r>
            <w:r w:rsidR="001F20AD">
              <w:t>«</w:t>
            </w:r>
            <w:r>
              <w:t>99010001</w:t>
            </w:r>
            <w:r w:rsidR="001F20AD">
              <w:t>»</w:t>
            </w:r>
            <w:r>
              <w:t xml:space="preserve">) подтягивается </w:t>
            </w:r>
            <w:r w:rsidR="001F20AD">
              <w:t>«</w:t>
            </w:r>
            <w:r>
              <w:t>Краткое наименование</w:t>
            </w:r>
            <w:r w:rsidR="001F20AD">
              <w:t>»</w:t>
            </w:r>
            <w:r>
              <w:t xml:space="preserve"> из СРРПБС в соответствии с</w:t>
            </w:r>
            <w:r w:rsidR="001E7CEC">
              <w:t xml:space="preserve"> </w:t>
            </w:r>
            <w:r w:rsidR="0087116B" w:rsidRPr="007D4956">
              <w:rPr>
                <w:rStyle w:val="ASFKReporterror"/>
              </w:rPr>
              <w:t>SelfBUCode</w:t>
            </w:r>
            <w:r w:rsidR="0087116B">
              <w:t xml:space="preserve"> (Код собственного БУ)</w:t>
            </w:r>
            <w:r>
              <w:t xml:space="preserve"> из </w:t>
            </w:r>
            <w:r w:rsidRPr="007D4956">
              <w:rPr>
                <w:rStyle w:val="ASFKReporterror"/>
              </w:rPr>
              <w:t>system_const</w:t>
            </w:r>
            <w:r>
              <w:t>. Для других бюджетов – из ПУБП.</w:t>
            </w:r>
          </w:p>
          <w:p w:rsidR="009D2AE8" w:rsidRPr="00DC300C" w:rsidRDefault="009D2AE8" w:rsidP="00412DF7">
            <w:pPr>
              <w:pStyle w:val="ASFKTablenorm"/>
              <w:ind w:left="57" w:right="57"/>
            </w:pPr>
            <w:r>
              <w:t>Привязан СРРПБС или ПУБП (в зависимости от бюджета).</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Получатель сообщения</w:t>
            </w:r>
          </w:p>
        </w:tc>
        <w:tc>
          <w:tcPr>
            <w:tcW w:w="3802" w:type="pct"/>
            <w:shd w:val="clear" w:color="auto" w:fill="auto"/>
          </w:tcPr>
          <w:p w:rsidR="009362C2" w:rsidRPr="00D0193D" w:rsidRDefault="009362C2" w:rsidP="00412DF7">
            <w:pPr>
              <w:pStyle w:val="ASFKTablenorm"/>
              <w:ind w:left="57" w:right="57"/>
            </w:pPr>
            <w:r w:rsidRPr="00DC300C">
              <w:t xml:space="preserve">Наименование получателя сообщения. </w:t>
            </w:r>
          </w:p>
          <w:p w:rsidR="009D2AE8" w:rsidRPr="00DC300C" w:rsidRDefault="009362C2" w:rsidP="00412DF7">
            <w:pPr>
              <w:pStyle w:val="ASFKTablenorm"/>
              <w:ind w:left="57" w:right="57"/>
            </w:pPr>
            <w:r>
              <w:t xml:space="preserve">Привязан СР/СРРПБС/ПУБП/НУБП (поле «Краткое наименование»), </w:t>
            </w:r>
            <w:r w:rsidRPr="007D434E">
              <w:t>«Уполномоченные подразделения» (сокращенное наименование), «Прочие организации» (наименование).</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Орган ФК</w:t>
            </w:r>
          </w:p>
        </w:tc>
        <w:tc>
          <w:tcPr>
            <w:tcW w:w="3802" w:type="pct"/>
            <w:shd w:val="clear" w:color="auto" w:fill="auto"/>
          </w:tcPr>
          <w:p w:rsidR="009D2AE8" w:rsidRDefault="009D2AE8" w:rsidP="00412DF7">
            <w:pPr>
              <w:pStyle w:val="ASFKTablenorm"/>
              <w:ind w:left="57" w:right="57"/>
            </w:pPr>
            <w:r w:rsidRPr="00DC300C">
              <w:t xml:space="preserve">Наименование органа Федерального казначейства. </w:t>
            </w:r>
          </w:p>
          <w:p w:rsidR="009D2AE8" w:rsidRDefault="009D2AE8" w:rsidP="00412DF7">
            <w:pPr>
              <w:pStyle w:val="ASFKTablenorm"/>
              <w:ind w:left="57" w:right="57"/>
            </w:pPr>
            <w:r>
              <w:t xml:space="preserve">Входящий: значение подтягивается по </w:t>
            </w:r>
            <w:r w:rsidRPr="007D4956">
              <w:rPr>
                <w:rStyle w:val="ASFKReporterror"/>
              </w:rPr>
              <w:t>docTofkCode</w:t>
            </w:r>
            <w:r>
              <w:t xml:space="preserve"> из справочника Органы ФК.</w:t>
            </w:r>
          </w:p>
          <w:p w:rsidR="009D2AE8" w:rsidRPr="00DC300C" w:rsidRDefault="009D2AE8" w:rsidP="00412DF7">
            <w:pPr>
              <w:pStyle w:val="ASFKTablenorm"/>
              <w:ind w:left="57" w:right="57"/>
            </w:pPr>
            <w:r>
              <w:t xml:space="preserve">Исходящий: значение поля подтягивается из поля </w:t>
            </w:r>
            <w:r w:rsidR="001F20AD">
              <w:t>«</w:t>
            </w:r>
            <w:r>
              <w:t>Наименование</w:t>
            </w:r>
            <w:r w:rsidR="001F20AD">
              <w:t>»</w:t>
            </w:r>
            <w:r>
              <w:t xml:space="preserve"> кода ТОФК получателя.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Ответственный</w:t>
            </w:r>
          </w:p>
        </w:tc>
        <w:tc>
          <w:tcPr>
            <w:tcW w:w="3802" w:type="pct"/>
            <w:shd w:val="clear" w:color="auto" w:fill="auto"/>
          </w:tcPr>
          <w:p w:rsidR="009D2AE8" w:rsidRDefault="009D2AE8" w:rsidP="00412DF7">
            <w:pPr>
              <w:pStyle w:val="ASFKTablenorm"/>
              <w:ind w:left="57" w:right="57"/>
            </w:pPr>
            <w:r w:rsidRPr="00DC300C">
              <w:t>ФИО ответственного исполнителя.</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Исходящий: значение заполняется вручную.</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t xml:space="preserve">Группа полей </w:t>
            </w:r>
            <w:r w:rsidR="001F20AD">
              <w:t>«</w:t>
            </w:r>
            <w:r>
              <w:t>Основные</w:t>
            </w:r>
            <w:r w:rsidR="001F20AD">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Тип сообщения</w:t>
            </w:r>
          </w:p>
        </w:tc>
        <w:tc>
          <w:tcPr>
            <w:tcW w:w="3802" w:type="pct"/>
            <w:shd w:val="clear" w:color="auto" w:fill="auto"/>
          </w:tcPr>
          <w:p w:rsidR="009D2AE8" w:rsidRDefault="009D2AE8" w:rsidP="00412DF7">
            <w:pPr>
              <w:pStyle w:val="ASFKTablenorm"/>
              <w:ind w:left="57" w:right="57"/>
            </w:pPr>
            <w:r w:rsidRPr="00DC300C">
              <w:t xml:space="preserve">Тип сообщения. </w:t>
            </w:r>
          </w:p>
          <w:p w:rsidR="009D2AE8" w:rsidRPr="00DC300C" w:rsidRDefault="009D2AE8" w:rsidP="00412DF7">
            <w:pPr>
              <w:pStyle w:val="ASFKTablenorm"/>
              <w:ind w:left="57" w:right="57"/>
            </w:pPr>
            <w:r w:rsidRPr="00D14C1F">
              <w:t xml:space="preserve">По умолчанию </w:t>
            </w:r>
            <w:r w:rsidR="001F20AD">
              <w:t>«</w:t>
            </w:r>
            <w:r w:rsidRPr="00D14C1F">
              <w:t>Письмо</w:t>
            </w:r>
            <w:r w:rsidR="001F20AD">
              <w:t>»</w:t>
            </w:r>
            <w:r w:rsidRPr="00D14C1F">
              <w:t>. Возможно ручное редактирование</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Тема сообщения</w:t>
            </w:r>
          </w:p>
        </w:tc>
        <w:tc>
          <w:tcPr>
            <w:tcW w:w="3802" w:type="pct"/>
            <w:shd w:val="clear" w:color="auto" w:fill="auto"/>
          </w:tcPr>
          <w:p w:rsidR="009D2AE8" w:rsidRDefault="009D2AE8" w:rsidP="00412DF7">
            <w:pPr>
              <w:pStyle w:val="ASFKTablenorm"/>
              <w:ind w:left="57" w:right="57"/>
            </w:pPr>
            <w:r w:rsidRPr="00DC300C">
              <w:t xml:space="preserve">Тема сообщения. </w:t>
            </w:r>
          </w:p>
          <w:p w:rsidR="009D2AE8" w:rsidRPr="00DC300C" w:rsidRDefault="009D2AE8" w:rsidP="00412DF7">
            <w:pPr>
              <w:pStyle w:val="ASFKTablenorm"/>
              <w:ind w:left="57" w:right="57"/>
            </w:pPr>
            <w:r w:rsidRPr="00E36E1A">
              <w:t xml:space="preserve">Заполняется </w:t>
            </w:r>
            <w:r>
              <w:t>вручную</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Краткое описание</w:t>
            </w:r>
          </w:p>
        </w:tc>
        <w:tc>
          <w:tcPr>
            <w:tcW w:w="3802" w:type="pct"/>
            <w:shd w:val="clear" w:color="auto" w:fill="auto"/>
          </w:tcPr>
          <w:p w:rsidR="009D2AE8" w:rsidRDefault="009D2AE8" w:rsidP="00412DF7">
            <w:pPr>
              <w:pStyle w:val="ASFKTablenorm"/>
              <w:ind w:left="57" w:right="57"/>
            </w:pPr>
            <w:r w:rsidRPr="00DC300C">
              <w:t>Краткое описание информационного сообщения.</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Исходящий: значение заполняется вручную.</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Основание</w:t>
            </w:r>
          </w:p>
        </w:tc>
        <w:tc>
          <w:tcPr>
            <w:tcW w:w="3802" w:type="pct"/>
            <w:shd w:val="clear" w:color="auto" w:fill="auto"/>
          </w:tcPr>
          <w:p w:rsidR="009D2AE8" w:rsidRDefault="009D2AE8" w:rsidP="00412DF7">
            <w:pPr>
              <w:pStyle w:val="ASFKTablenorm"/>
              <w:ind w:left="57" w:right="57"/>
            </w:pPr>
            <w:r w:rsidRPr="00DC300C">
              <w:t xml:space="preserve">Основание для информационного сообщения. </w:t>
            </w:r>
          </w:p>
          <w:p w:rsidR="009D2AE8" w:rsidRPr="00DC300C" w:rsidRDefault="009D2AE8" w:rsidP="00412DF7">
            <w:pPr>
              <w:pStyle w:val="ASFKTablenorm"/>
              <w:ind w:left="57" w:right="57"/>
            </w:pPr>
            <w:r w:rsidRPr="00E36E1A">
              <w:t xml:space="preserve">Заполняется </w:t>
            </w:r>
            <w:r>
              <w:t>вручную</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t>Причина отказа</w:t>
            </w:r>
          </w:p>
        </w:tc>
        <w:tc>
          <w:tcPr>
            <w:tcW w:w="3802" w:type="pct"/>
            <w:shd w:val="clear" w:color="auto" w:fill="auto"/>
          </w:tcPr>
          <w:p w:rsidR="009D2AE8" w:rsidRPr="00DC300C" w:rsidRDefault="009D2AE8" w:rsidP="00412DF7">
            <w:pPr>
              <w:pStyle w:val="ASFKTablenorm"/>
              <w:ind w:left="57" w:right="57"/>
            </w:pPr>
            <w:r w:rsidRPr="00E36E1A">
              <w:t xml:space="preserve">Заполняется из поля </w:t>
            </w:r>
            <w:r w:rsidR="001F20AD">
              <w:t>«</w:t>
            </w:r>
            <w:r w:rsidRPr="00E36E1A">
              <w:t>Примечание</w:t>
            </w:r>
            <w:r w:rsidR="001F20AD">
              <w:t>»</w:t>
            </w:r>
            <w:r w:rsidRPr="00E36E1A">
              <w:t xml:space="preserve"> связанного документа </w:t>
            </w:r>
            <w:r w:rsidR="001F20AD">
              <w:t>«</w:t>
            </w:r>
            <w:r w:rsidRPr="00E36E1A">
              <w:t>Пр</w:t>
            </w:r>
            <w:r w:rsidRPr="00BE567D">
              <w:t>о</w:t>
            </w:r>
            <w:r w:rsidRPr="00E36E1A">
              <w:t>токол</w:t>
            </w:r>
            <w:r w:rsidR="001F20AD">
              <w:t>»</w:t>
            </w:r>
            <w:r>
              <w:t>.</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rsidRPr="00DC300C">
              <w:t xml:space="preserve">Группа полей </w:t>
            </w:r>
            <w:r w:rsidR="001F20AD">
              <w:t>«</w:t>
            </w:r>
            <w:r>
              <w:t>Вложения</w:t>
            </w:r>
            <w:r w:rsidR="001F20AD">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GUID</w:t>
            </w:r>
          </w:p>
        </w:tc>
        <w:tc>
          <w:tcPr>
            <w:tcW w:w="3802" w:type="pct"/>
            <w:shd w:val="clear" w:color="auto" w:fill="auto"/>
          </w:tcPr>
          <w:p w:rsidR="009D2AE8" w:rsidRPr="00DC300C" w:rsidRDefault="009D2AE8" w:rsidP="00412DF7">
            <w:pPr>
              <w:pStyle w:val="ASFKTablenorm"/>
              <w:ind w:left="57" w:right="57"/>
            </w:pPr>
            <w:r w:rsidRPr="00DC300C">
              <w:t>Уникальный идентификатор (GUID)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Тип</w:t>
            </w:r>
          </w:p>
        </w:tc>
        <w:tc>
          <w:tcPr>
            <w:tcW w:w="3802" w:type="pct"/>
            <w:shd w:val="clear" w:color="auto" w:fill="auto"/>
          </w:tcPr>
          <w:p w:rsidR="009D2AE8" w:rsidRPr="00DC300C" w:rsidRDefault="009D2AE8" w:rsidP="00412DF7">
            <w:pPr>
              <w:pStyle w:val="ASFKTablenorm"/>
              <w:ind w:left="57" w:right="57"/>
            </w:pPr>
            <w:r w:rsidRPr="00DC300C">
              <w:t>Тип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Файл</w:t>
            </w:r>
          </w:p>
        </w:tc>
        <w:tc>
          <w:tcPr>
            <w:tcW w:w="3802" w:type="pct"/>
            <w:shd w:val="clear" w:color="auto" w:fill="auto"/>
          </w:tcPr>
          <w:p w:rsidR="009D2AE8" w:rsidRPr="00DC300C" w:rsidRDefault="009D2AE8" w:rsidP="00412DF7">
            <w:pPr>
              <w:pStyle w:val="ASFKTablenorm"/>
              <w:ind w:left="57" w:right="57"/>
            </w:pPr>
            <w:r w:rsidRPr="00DC300C">
              <w:t>Файл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Дата</w:t>
            </w:r>
          </w:p>
        </w:tc>
        <w:tc>
          <w:tcPr>
            <w:tcW w:w="3802" w:type="pct"/>
            <w:shd w:val="clear" w:color="auto" w:fill="auto"/>
          </w:tcPr>
          <w:p w:rsidR="009D2AE8" w:rsidRPr="00DC300C" w:rsidRDefault="009D2AE8" w:rsidP="00412DF7">
            <w:pPr>
              <w:pStyle w:val="ASFKTablenorm"/>
              <w:ind w:left="57" w:right="57"/>
            </w:pPr>
            <w:r w:rsidRPr="00DC300C">
              <w:t>Дата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Размер</w:t>
            </w:r>
          </w:p>
        </w:tc>
        <w:tc>
          <w:tcPr>
            <w:tcW w:w="3802" w:type="pct"/>
            <w:shd w:val="clear" w:color="auto" w:fill="auto"/>
          </w:tcPr>
          <w:p w:rsidR="009D2AE8" w:rsidRPr="00DC300C" w:rsidRDefault="009D2AE8" w:rsidP="00412DF7">
            <w:pPr>
              <w:pStyle w:val="ASFKTablenorm"/>
              <w:ind w:left="57" w:right="57"/>
            </w:pPr>
            <w:r w:rsidRPr="00DC300C">
              <w:t>Размер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Комментарий</w:t>
            </w:r>
          </w:p>
        </w:tc>
        <w:tc>
          <w:tcPr>
            <w:tcW w:w="3802" w:type="pct"/>
            <w:shd w:val="clear" w:color="auto" w:fill="auto"/>
          </w:tcPr>
          <w:p w:rsidR="009D2AE8" w:rsidRPr="00DC300C" w:rsidRDefault="009D2AE8" w:rsidP="00412DF7">
            <w:pPr>
              <w:pStyle w:val="ASFKTablenorm"/>
              <w:ind w:left="57" w:right="57"/>
            </w:pPr>
            <w:r w:rsidRPr="00DC300C">
              <w:t>Комментарий.</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Бизнес-тип</w:t>
            </w:r>
          </w:p>
        </w:tc>
        <w:tc>
          <w:tcPr>
            <w:tcW w:w="3802" w:type="pct"/>
            <w:shd w:val="clear" w:color="auto" w:fill="auto"/>
          </w:tcPr>
          <w:p w:rsidR="009D2AE8" w:rsidRPr="00DC300C" w:rsidRDefault="009D2AE8" w:rsidP="00412DF7">
            <w:pPr>
              <w:pStyle w:val="ASFKTablenorm"/>
              <w:ind w:left="57" w:right="57"/>
            </w:pPr>
            <w:r w:rsidRPr="00DC300C">
              <w:t>Бизнес-тип вложения.</w:t>
            </w:r>
          </w:p>
        </w:tc>
      </w:tr>
    </w:tbl>
    <w:p w:rsidR="002B393E" w:rsidRDefault="00CD55C7" w:rsidP="00BB52A1">
      <w:pPr>
        <w:pStyle w:val="ASFKNormal"/>
      </w:pPr>
      <w:r w:rsidRPr="0064058C">
        <w:t xml:space="preserve">В табличном блоке полей </w:t>
      </w:r>
      <w:r w:rsidR="001F20AD">
        <w:t>«</w:t>
      </w:r>
      <w:r w:rsidRPr="0064058C">
        <w:t>Вложения</w:t>
      </w:r>
      <w:r w:rsidR="001F20AD">
        <w:t>»</w:t>
      </w:r>
      <w:r w:rsidRPr="0064058C">
        <w:t xml:space="preserve"> добавляются строки с данными вложенных файлов. Поля табличного блока </w:t>
      </w:r>
      <w:r w:rsidR="00F9698D">
        <w:t>приведен в таблице</w:t>
      </w:r>
      <w:r w:rsidR="007347B4" w:rsidRPr="0064058C">
        <w:t> </w:t>
      </w:r>
      <w:r w:rsidRPr="0064058C">
        <w:fldChar w:fldCharType="begin"/>
      </w:r>
      <w:r w:rsidRPr="0064058C">
        <w:instrText xml:space="preserve"> REF _Ref246222677 \h </w:instrText>
      </w:r>
      <w:r w:rsidR="00636584" w:rsidRPr="0064058C">
        <w:instrText xml:space="preserve"> \* MERGEFORMAT </w:instrText>
      </w:r>
      <w:r w:rsidRPr="0064058C">
        <w:fldChar w:fldCharType="separate"/>
      </w:r>
      <w:r w:rsidR="0092715F">
        <w:rPr>
          <w:noProof/>
        </w:rPr>
        <w:t>118</w:t>
      </w:r>
      <w:r w:rsidRPr="0064058C">
        <w:fldChar w:fldCharType="end"/>
      </w:r>
      <w:r w:rsidRPr="0064058C">
        <w:t xml:space="preserve">. Поддерживаются любые типы файлов. Количество файлов не ограничено. Максимальный совокупный размер вложения – 100 МБ. </w:t>
      </w:r>
    </w:p>
    <w:p w:rsidR="002B393E" w:rsidRPr="0064058C" w:rsidRDefault="00365556" w:rsidP="00BB52A1">
      <w:pPr>
        <w:pStyle w:val="ASFKNormal"/>
      </w:pPr>
      <w:r w:rsidRPr="00120C57">
        <w:lastRenderedPageBreak/>
        <w:t xml:space="preserve">Для добавления файла в блоке </w:t>
      </w:r>
      <w:r>
        <w:t>«</w:t>
      </w:r>
      <w:r w:rsidRPr="00120C57">
        <w:t>Вложения</w:t>
      </w:r>
      <w:r>
        <w:t>»</w:t>
      </w:r>
      <w:r w:rsidRPr="00120C57">
        <w:t xml:space="preserve"> следует нажать на кнопку</w:t>
      </w:r>
      <w:r>
        <w:t xml:space="preserve"> </w:t>
      </w:r>
      <w:r w:rsidR="0092715F">
        <w:pict>
          <v:shape id="_x0000_i1348" type="#_x0000_t75" style="width:24pt;height:24pt">
            <v:imagedata r:id="rId286" o:title="0"/>
          </v:shape>
        </w:pict>
      </w:r>
      <w:r w:rsidRPr="00120C57">
        <w:t> </w:t>
      </w:r>
      <w:r>
        <w:t>(</w:t>
      </w:r>
      <w:r w:rsidRPr="00120C57">
        <w:t>Добавить вложение</w:t>
      </w:r>
      <w:r>
        <w:t>)</w:t>
      </w:r>
      <w:r w:rsidRPr="00120C57">
        <w:t xml:space="preserve">. В открывшейся форме </w:t>
      </w:r>
      <w:r>
        <w:t>«</w:t>
      </w:r>
      <w:r w:rsidRPr="00120C57">
        <w:t>Добавление вложения</w:t>
      </w:r>
      <w:r w:rsidR="001F20AD">
        <w:t>»</w:t>
      </w:r>
      <w:r w:rsidR="002B393E" w:rsidRPr="0064058C">
        <w:t xml:space="preserve"> </w:t>
      </w:r>
      <w:r w:rsidR="00D82734">
        <w:t>(рис. </w:t>
      </w:r>
      <w:r w:rsidR="002B393E" w:rsidRPr="0064058C">
        <w:fldChar w:fldCharType="begin"/>
      </w:r>
      <w:r w:rsidR="002B393E" w:rsidRPr="0064058C">
        <w:instrText xml:space="preserve"> REF _Ref240109583 \h  \* MERGEFORMAT </w:instrText>
      </w:r>
      <w:r w:rsidR="002B393E" w:rsidRPr="0064058C">
        <w:fldChar w:fldCharType="separate"/>
      </w:r>
      <w:r w:rsidR="0092715F">
        <w:t>208</w:t>
      </w:r>
      <w:r w:rsidR="002B393E" w:rsidRPr="0064058C">
        <w:fldChar w:fldCharType="end"/>
      </w:r>
      <w:r w:rsidR="002B393E" w:rsidRPr="0064058C">
        <w:t>) заполняются сл</w:t>
      </w:r>
      <w:r w:rsidR="002B393E" w:rsidRPr="002B393E">
        <w:t>е</w:t>
      </w:r>
      <w:r w:rsidR="002B393E" w:rsidRPr="0064058C">
        <w:t>дующие поля:</w:t>
      </w:r>
    </w:p>
    <w:p w:rsidR="00365556" w:rsidRPr="007D30EF" w:rsidRDefault="00365556" w:rsidP="00365556">
      <w:pPr>
        <w:pStyle w:val="ASFKListmark1"/>
      </w:pPr>
      <w:r>
        <w:t>«</w:t>
      </w:r>
      <w:r w:rsidRPr="007D30EF">
        <w:t>Бизнес-тип вложения</w:t>
      </w:r>
      <w:r>
        <w:t>»</w:t>
      </w:r>
      <w:r w:rsidR="00470A95">
        <w:t xml:space="preserve"> </w:t>
      </w:r>
      <w:r w:rsidR="00470A95" w:rsidRPr="00120C57">
        <w:t>–</w:t>
      </w:r>
      <w:r w:rsidR="00470A95">
        <w:t xml:space="preserve"> п</w:t>
      </w:r>
      <w:r w:rsidRPr="007D30EF">
        <w:t>оле заполняется автоматически</w:t>
      </w:r>
      <w:r>
        <w:t>;</w:t>
      </w:r>
    </w:p>
    <w:p w:rsidR="00365556" w:rsidRPr="007D30EF" w:rsidRDefault="00365556" w:rsidP="00365556">
      <w:pPr>
        <w:pStyle w:val="ASFKListmark1"/>
      </w:pPr>
      <w:r>
        <w:t>«</w:t>
      </w:r>
      <w:r w:rsidRPr="007D30EF">
        <w:t>Файл</w:t>
      </w:r>
      <w:r>
        <w:t>»</w:t>
      </w:r>
      <w:r w:rsidRPr="007D30EF">
        <w:t xml:space="preserve"> – имя файла вложения</w:t>
      </w:r>
      <w:r w:rsidR="00470A95">
        <w:t>; н</w:t>
      </w:r>
      <w:r w:rsidRPr="007D30EF">
        <w:t>ажать на кнопку</w:t>
      </w:r>
      <w:r>
        <w:t> </w:t>
      </w:r>
      <w:r w:rsidR="0092715F">
        <w:pict>
          <v:shape id="_x0000_i1349" type="#_x0000_t75" style="width:12pt;height:12pt">
            <v:imagedata r:id="rId287" o:title="0"/>
          </v:shape>
        </w:pict>
      </w:r>
      <w:r w:rsidRPr="007D30EF">
        <w:t xml:space="preserve"> и выбрать нужный файл вл</w:t>
      </w:r>
      <w:r w:rsidRPr="00365556">
        <w:t>о</w:t>
      </w:r>
      <w:r>
        <w:t>жения;</w:t>
      </w:r>
    </w:p>
    <w:p w:rsidR="00365556" w:rsidRPr="007D30EF" w:rsidRDefault="00365556" w:rsidP="00365556">
      <w:pPr>
        <w:pStyle w:val="ASFKListmark1"/>
      </w:pPr>
      <w:r>
        <w:t>«</w:t>
      </w:r>
      <w:r w:rsidRPr="007D30EF">
        <w:t>Тип вложения</w:t>
      </w:r>
      <w:r>
        <w:t>»</w:t>
      </w:r>
      <w:r w:rsidR="00470A95">
        <w:t xml:space="preserve"> </w:t>
      </w:r>
      <w:r w:rsidR="00470A95" w:rsidRPr="00120C57">
        <w:t>–</w:t>
      </w:r>
      <w:r w:rsidR="00470A95">
        <w:t xml:space="preserve"> п</w:t>
      </w:r>
      <w:r w:rsidRPr="007D30EF">
        <w:t>оле заполняется</w:t>
      </w:r>
      <w:r>
        <w:t xml:space="preserve"> автоматически при выборе файла;</w:t>
      </w:r>
    </w:p>
    <w:p w:rsidR="00365556" w:rsidRPr="00120C57" w:rsidRDefault="00365556" w:rsidP="00365556">
      <w:pPr>
        <w:pStyle w:val="ASFKListmark1"/>
      </w:pPr>
      <w:r>
        <w:t>«</w:t>
      </w:r>
      <w:r w:rsidRPr="00120C57">
        <w:t>Комментарий</w:t>
      </w:r>
      <w:r>
        <w:t>»</w:t>
      </w:r>
      <w:r w:rsidRPr="00120C57">
        <w:t xml:space="preserve"> – комментарий к файлу.</w:t>
      </w:r>
    </w:p>
    <w:p w:rsidR="002B393E" w:rsidRPr="0064058C" w:rsidRDefault="0092715F" w:rsidP="002B393E">
      <w:pPr>
        <w:pStyle w:val="ASFKFigure"/>
      </w:pPr>
      <w:r>
        <w:pict>
          <v:shape id="_x0000_i1350" type="#_x0000_t75" style="width:480pt;height:3in">
            <v:imagedata r:id="rId288" o:title="0"/>
          </v:shape>
        </w:pict>
      </w:r>
    </w:p>
    <w:p w:rsidR="002B393E" w:rsidRPr="0064058C" w:rsidRDefault="002B393E" w:rsidP="00F018DF">
      <w:pPr>
        <w:pStyle w:val="ASFKFigName"/>
      </w:pPr>
      <w:r w:rsidRPr="0064058C">
        <w:fldChar w:fldCharType="begin"/>
      </w:r>
      <w:r w:rsidRPr="0064058C">
        <w:instrText xml:space="preserve"> SEQ Рисунок \* ARABIC </w:instrText>
      </w:r>
      <w:r w:rsidRPr="0064058C">
        <w:fldChar w:fldCharType="separate"/>
      </w:r>
      <w:bookmarkStart w:id="1362" w:name="_Ref240109583"/>
      <w:bookmarkStart w:id="1363" w:name="_Toc79490577"/>
      <w:r w:rsidR="0092715F">
        <w:rPr>
          <w:noProof/>
        </w:rPr>
        <w:t>208</w:t>
      </w:r>
      <w:bookmarkEnd w:id="1362"/>
      <w:r w:rsidRPr="0064058C">
        <w:fldChar w:fldCharType="end"/>
      </w:r>
      <w:r w:rsidRPr="0064058C">
        <w:t xml:space="preserve">. ЭФ </w:t>
      </w:r>
      <w:r w:rsidR="001F20AD">
        <w:t>«</w:t>
      </w:r>
      <w:r w:rsidRPr="0064058C">
        <w:t>Добавление вложения</w:t>
      </w:r>
      <w:r w:rsidR="001F20AD">
        <w:t>»</w:t>
      </w:r>
      <w:bookmarkEnd w:id="1363"/>
    </w:p>
    <w:p w:rsidR="002B393E" w:rsidRPr="0064058C" w:rsidRDefault="002B393E" w:rsidP="00BB52A1">
      <w:pPr>
        <w:pStyle w:val="ASFKNormal"/>
      </w:pPr>
      <w:r w:rsidRPr="0064058C">
        <w:t xml:space="preserve">Нажать на </w:t>
      </w:r>
      <w:r w:rsidR="00D51A98">
        <w:t>кнопку «Ok»</w:t>
      </w:r>
      <w:r w:rsidRPr="0064058C">
        <w:t xml:space="preserve"> для сохранения данных о вложенном файле. В списке файлов вложений в блоке </w:t>
      </w:r>
      <w:r w:rsidR="001F20AD">
        <w:t>«</w:t>
      </w:r>
      <w:r w:rsidRPr="0064058C">
        <w:t>Вложения</w:t>
      </w:r>
      <w:r w:rsidR="001F20AD">
        <w:t>»</w:t>
      </w:r>
      <w:r w:rsidRPr="0064058C">
        <w:t xml:space="preserve"> по</w:t>
      </w:r>
      <w:r w:rsidRPr="002B393E">
        <w:t>я</w:t>
      </w:r>
      <w:r w:rsidRPr="0064058C">
        <w:t>вится добавленная запись.</w:t>
      </w:r>
    </w:p>
    <w:p w:rsidR="00365556" w:rsidRPr="00365556" w:rsidRDefault="00365556" w:rsidP="00365556">
      <w:pPr>
        <w:pStyle w:val="ASFKNormal"/>
      </w:pPr>
      <w:bookmarkStart w:id="1364" w:name="_Toc309741302"/>
      <w:bookmarkStart w:id="1365" w:name="_Ref309804429"/>
      <w:bookmarkStart w:id="1366" w:name="_Ref311546483"/>
      <w:bookmarkStart w:id="1367" w:name="_Ref319245968"/>
      <w:bookmarkStart w:id="1368" w:name="_Toc387859042"/>
      <w:bookmarkStart w:id="1369" w:name="_Toc410283302"/>
      <w:r w:rsidRPr="00821DC0">
        <w:t xml:space="preserve">Для </w:t>
      </w:r>
      <w:r w:rsidRPr="00365556">
        <w:t>проверки подписи файла следует выбрать строку с именем файла и нажать на кнопку</w:t>
      </w:r>
      <w:r w:rsidR="00C4426D">
        <w:t xml:space="preserve"> </w:t>
      </w:r>
      <w:r w:rsidR="0092715F">
        <w:pict>
          <v:shape id="_x0000_i1351" type="#_x0000_t75" style="width:24pt;height:24pt">
            <v:imagedata r:id="rId289" o:title="кнопка Проверить подпись"/>
          </v:shape>
        </w:pict>
      </w:r>
      <w:r w:rsidRPr="00365556">
        <w:t> (Проверить подпись) на панели инструментов.</w:t>
      </w:r>
    </w:p>
    <w:p w:rsidR="00365556" w:rsidRPr="00365556" w:rsidRDefault="00365556" w:rsidP="00365556">
      <w:pPr>
        <w:pStyle w:val="ASFKNormal"/>
      </w:pPr>
      <w:r w:rsidRPr="00821DC0">
        <w:t>Для просмотра информации о файле следует выделить в списке файлов вложений ну</w:t>
      </w:r>
      <w:r w:rsidRPr="00365556">
        <w:t xml:space="preserve">жную запись и нажать на кнопку </w:t>
      </w:r>
      <w:r w:rsidR="0092715F">
        <w:pict>
          <v:shape id="_x0000_i1352" type="#_x0000_t75" style="width:24pt;height:24pt">
            <v:imagedata r:id="rId231" o:title="кнопка Просмотреть информацию о вложении"/>
          </v:shape>
        </w:pict>
      </w:r>
      <w:r w:rsidRPr="00365556">
        <w:t xml:space="preserve"> (Просмотреть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w:t>
      </w:r>
      <w:r w:rsidR="00D51A98">
        <w:t>кнопку «Ok»</w:t>
      </w:r>
      <w:r w:rsidRPr="00365556">
        <w:t>.</w:t>
      </w:r>
    </w:p>
    <w:p w:rsidR="00365556" w:rsidRPr="00365556" w:rsidRDefault="00365556" w:rsidP="00365556">
      <w:pPr>
        <w:pStyle w:val="ASFKNormal"/>
      </w:pPr>
      <w:r w:rsidRPr="00821DC0">
        <w:t>Для просмотра файла следует выделить в списке файлов вложений требуемую запись и нажать на кнопку</w:t>
      </w:r>
      <w:r w:rsidRPr="00365556">
        <w:t xml:space="preserve"> </w:t>
      </w:r>
      <w:r w:rsidR="0092715F">
        <w:pict>
          <v:shape id="_x0000_i1353" type="#_x0000_t75" style="width:24pt;height:24pt">
            <v:imagedata r:id="rId230" o:title="кнопка Просмотреть (вложение)"/>
          </v:shape>
        </w:pict>
      </w:r>
      <w:r w:rsidRPr="00365556">
        <w:t> (Просмотреть).</w:t>
      </w:r>
    </w:p>
    <w:p w:rsidR="00365556" w:rsidRPr="00365556" w:rsidRDefault="00365556" w:rsidP="00365556">
      <w:pPr>
        <w:pStyle w:val="ASFKNormal"/>
      </w:pPr>
      <w:r w:rsidRPr="00821DC0">
        <w:t>Для сохранения файла под другим именем следует выделить в списке файлов вложений требуемую запись и нажать на кнопку</w:t>
      </w:r>
      <w:r w:rsidRPr="00365556">
        <w:t xml:space="preserve"> </w:t>
      </w:r>
      <w:r w:rsidR="0092715F">
        <w:pict>
          <v:shape id="_x0000_i1354" type="#_x0000_t75" style="width:24pt;height:24pt">
            <v:imagedata r:id="rId232" o:title="кнопка Сохранить (вложение)"/>
          </v:shape>
        </w:pict>
      </w:r>
      <w:r w:rsidRPr="00365556">
        <w:t> (Сохранить).</w:t>
      </w:r>
    </w:p>
    <w:p w:rsidR="00365556" w:rsidRPr="00365556" w:rsidRDefault="00365556" w:rsidP="00365556">
      <w:pPr>
        <w:pStyle w:val="ASFKNormal"/>
      </w:pPr>
      <w:r w:rsidRPr="00821DC0">
        <w:t>Для удаления файла следует выделить в списке файлов вложений требуемую запись и нажать на кнопку</w:t>
      </w:r>
      <w:r w:rsidRPr="00365556">
        <w:t xml:space="preserve"> </w:t>
      </w:r>
      <w:r w:rsidR="0092715F">
        <w:pict>
          <v:shape id="_x0000_i1355" type="#_x0000_t75" style="width:24pt;height:24pt">
            <v:imagedata r:id="rId290" o:title="0"/>
          </v:shape>
        </w:pict>
      </w:r>
      <w:r w:rsidRPr="00365556">
        <w:t> (Удалить вложение).</w:t>
      </w:r>
    </w:p>
    <w:p w:rsidR="00365556" w:rsidRPr="00120C57" w:rsidRDefault="00365556" w:rsidP="00365556">
      <w:pPr>
        <w:pStyle w:val="ASFKNormal"/>
      </w:pPr>
      <w:r w:rsidRPr="00821DC0">
        <w:t>С помощью кнопки</w:t>
      </w:r>
      <w:r>
        <w:t xml:space="preserve"> </w:t>
      </w:r>
      <w:r w:rsidR="0092715F">
        <w:pict>
          <v:shape id="_x0000_i1356" type="#_x0000_t75" style="width:24pt;height:24pt">
            <v:imagedata r:id="rId233" o:title="кнопка Печать (вложений)"/>
          </v:shape>
        </w:pict>
      </w:r>
      <w:r>
        <w:t> (Напечатать)</w:t>
      </w:r>
      <w:r w:rsidRPr="00821DC0">
        <w:t xml:space="preserve"> можно послать вложенный файл на печать.</w:t>
      </w:r>
    </w:p>
    <w:p w:rsidR="00D46C42" w:rsidRPr="0064058C" w:rsidRDefault="00CD55C7" w:rsidP="00881A26">
      <w:pPr>
        <w:pStyle w:val="21"/>
      </w:pPr>
      <w:bookmarkStart w:id="1370" w:name="_Toc79490218"/>
      <w:r w:rsidRPr="0064058C">
        <w:lastRenderedPageBreak/>
        <w:t xml:space="preserve">Группа документов </w:t>
      </w:r>
      <w:r w:rsidR="001F20AD">
        <w:t>«</w:t>
      </w:r>
      <w:r w:rsidRPr="0064058C">
        <w:t>Регистрация пользователей на официальном сайте РФ</w:t>
      </w:r>
      <w:r w:rsidR="001F20AD">
        <w:t>»</w:t>
      </w:r>
      <w:bookmarkEnd w:id="1364"/>
      <w:bookmarkEnd w:id="1365"/>
      <w:bookmarkEnd w:id="1366"/>
      <w:bookmarkEnd w:id="1367"/>
      <w:bookmarkEnd w:id="1368"/>
      <w:bookmarkEnd w:id="1369"/>
      <w:bookmarkEnd w:id="1370"/>
    </w:p>
    <w:p w:rsidR="00D46C42" w:rsidRPr="0064058C" w:rsidRDefault="00D46C42" w:rsidP="00865B91">
      <w:pPr>
        <w:pStyle w:val="32"/>
      </w:pPr>
      <w:bookmarkStart w:id="1371" w:name="_Ref311541908"/>
      <w:bookmarkStart w:id="1372" w:name="_Toc319237101"/>
      <w:bookmarkStart w:id="1373" w:name="_Toc387859043"/>
      <w:bookmarkStart w:id="1374" w:name="_Toc410283303"/>
      <w:bookmarkStart w:id="1375" w:name="_Toc79490219"/>
      <w:r w:rsidRPr="0064058C">
        <w:t>Заявка на внесение изменений в перечень ГМУ (основные реквизиты)</w:t>
      </w:r>
      <w:bookmarkEnd w:id="1371"/>
      <w:bookmarkEnd w:id="1372"/>
      <w:bookmarkEnd w:id="1373"/>
      <w:bookmarkEnd w:id="1374"/>
      <w:bookmarkEnd w:id="1375"/>
    </w:p>
    <w:p w:rsidR="009630C6" w:rsidRPr="0064058C" w:rsidRDefault="009630C6" w:rsidP="00BB52A1">
      <w:pPr>
        <w:pStyle w:val="ASFKNormal"/>
      </w:pPr>
      <w:bookmarkStart w:id="1376" w:name="_Hlk315345294"/>
      <w:bookmarkStart w:id="1377" w:name="_Hlk315344869"/>
      <w:r w:rsidRPr="0064058C">
        <w:t xml:space="preserve">На основании документа </w:t>
      </w:r>
      <w:r w:rsidR="001F20AD">
        <w:t>«</w:t>
      </w:r>
      <w:r w:rsidRPr="0064058C">
        <w:t>Заявка на внесение изменений в перечень ГМУ</w:t>
      </w:r>
      <w:r w:rsidR="001F20AD">
        <w:t>»</w:t>
      </w:r>
      <w:r w:rsidRPr="0064058C">
        <w:t xml:space="preserve"> осуществляется обновление соответствующих реквизитов записей справочника </w:t>
      </w:r>
      <w:r w:rsidR="001F20AD">
        <w:t>«</w:t>
      </w:r>
      <w:r w:rsidRPr="0064058C">
        <w:t>Реестр организаций сектора государственного управления</w:t>
      </w:r>
      <w:r w:rsidR="001F20AD">
        <w:t>»</w:t>
      </w:r>
      <w:r w:rsidRPr="0064058C">
        <w:t xml:space="preserve"> (далее РОСГУ), совпадающих по коду РОСГУ. </w:t>
      </w:r>
    </w:p>
    <w:p w:rsidR="009630C6" w:rsidRPr="0064058C" w:rsidRDefault="009630C6" w:rsidP="00BB52A1">
      <w:pPr>
        <w:pStyle w:val="ASFKNormal"/>
      </w:pPr>
      <w:r w:rsidRPr="0064058C">
        <w:t xml:space="preserve">В зависимости от источника предоставления, документ </w:t>
      </w:r>
      <w:r w:rsidR="001F20AD">
        <w:t>«</w:t>
      </w:r>
      <w:r w:rsidRPr="0064058C">
        <w:t>Заявка на внесение изменений в перечень ГМУ</w:t>
      </w:r>
      <w:r w:rsidR="001F20AD">
        <w:t>»</w:t>
      </w:r>
      <w:r w:rsidRPr="0064058C">
        <w:t xml:space="preserve"> имеет разный реквизитный состав, доступные функции над документом и порядок обработки в ОрФК: </w:t>
      </w:r>
    </w:p>
    <w:p w:rsidR="009630C6" w:rsidRPr="00830C60" w:rsidRDefault="009630C6" w:rsidP="00BB52A1">
      <w:pPr>
        <w:pStyle w:val="ASFKNormal"/>
      </w:pPr>
      <w:r w:rsidRPr="00830C60">
        <w:t xml:space="preserve">Документ </w:t>
      </w:r>
      <w:r w:rsidR="001F20AD">
        <w:t>«</w:t>
      </w:r>
      <w:r w:rsidRPr="00830C60">
        <w:t>Заявка на внесение изменений в перечень ГМУ (основные реквизиты)</w:t>
      </w:r>
      <w:r w:rsidR="001F20AD">
        <w:t>»</w:t>
      </w:r>
      <w:r w:rsidRPr="00830C60">
        <w:t xml:space="preserve">, предоставляется учреждением в ОрФК и обеспечивает заполнение основных реквизитов справочника РОСГУ, для данного документа предусмотрены функции ручного ввода на всех АРМ ДУБП и ОФК, импорта из ВС (ОС ГМУ в формате ТФФ ГМУ), хранения, просмотра, подписания </w:t>
      </w:r>
      <w:r w:rsidR="006E0EEE">
        <w:t>ЭП</w:t>
      </w:r>
      <w:r w:rsidRPr="00830C60">
        <w:t xml:space="preserve">, передачи в </w:t>
      </w:r>
      <w:r w:rsidR="007B4A32">
        <w:t>ППО OEBS АСФК</w:t>
      </w:r>
      <w:r w:rsidRPr="00830C60">
        <w:t>.</w:t>
      </w:r>
    </w:p>
    <w:p w:rsidR="009630C6" w:rsidRPr="00830C60" w:rsidRDefault="009630C6" w:rsidP="00BB52A1">
      <w:pPr>
        <w:pStyle w:val="ASFKNormal"/>
      </w:pPr>
      <w:r w:rsidRPr="00830C60">
        <w:t xml:space="preserve">Документ </w:t>
      </w:r>
      <w:r w:rsidR="001F20AD">
        <w:t>«</w:t>
      </w:r>
      <w:r w:rsidRPr="00830C60">
        <w:t>Заявка на внесение изменений в перечень ГМУ (дополнительные реквизиты)</w:t>
      </w:r>
      <w:r w:rsidR="001F20AD">
        <w:t>»</w:t>
      </w:r>
      <w:r w:rsidRPr="00830C60">
        <w:t xml:space="preserve"> </w:t>
      </w:r>
      <w:r w:rsidR="00E278A7">
        <w:t>передается</w:t>
      </w:r>
      <w:r w:rsidRPr="00830C60">
        <w:t xml:space="preserve"> с ОС ГМУ в ОрФК (ЦАФК) и обеспечивает заполнение дополнительных реквизитов справочника РОСГУ. Для документа </w:t>
      </w:r>
      <w:r w:rsidR="001F20AD">
        <w:t>«</w:t>
      </w:r>
      <w:r w:rsidRPr="00830C60">
        <w:t>Заявка на внесение изменений в перечень ГМУ (дополнительные реквизиты)</w:t>
      </w:r>
      <w:r w:rsidR="001F20AD">
        <w:t>»</w:t>
      </w:r>
      <w:r w:rsidRPr="00830C60">
        <w:t xml:space="preserve"> в СУФД на уровне ЦАФК предусмотрены функции импорта с ОС ГМУ в соответствии с требованиями ТФФ ГМУ и далее выгрузка в </w:t>
      </w:r>
      <w:r w:rsidR="007B4A32">
        <w:t>ППО OEBS АСФК</w:t>
      </w:r>
      <w:r w:rsidRPr="00830C60">
        <w:t xml:space="preserve"> посредством СУФД-транспорт.</w:t>
      </w:r>
      <w:bookmarkEnd w:id="1376"/>
    </w:p>
    <w:bookmarkEnd w:id="1377"/>
    <w:p w:rsidR="009630C6" w:rsidRPr="0064058C" w:rsidRDefault="00F9698D" w:rsidP="00BB52A1">
      <w:pPr>
        <w:pStyle w:val="ASFKNormal"/>
      </w:pPr>
      <w:r>
        <w:t>Для работы с документами «</w:t>
      </w:r>
      <w:r w:rsidR="009630C6" w:rsidRPr="0064058C">
        <w:t>Заявка на внесение изменений в перечень ГМУ (основные реквизиты)</w:t>
      </w:r>
      <w:r w:rsidR="001F20AD">
        <w:t>»</w:t>
      </w:r>
      <w:r w:rsidR="009630C6" w:rsidRPr="0064058C">
        <w:t xml:space="preserve"> следует </w:t>
      </w:r>
      <w:r w:rsidR="00073C78">
        <w:t>перейти в пункт меню</w:t>
      </w:r>
      <w:r w:rsidR="009630C6" w:rsidRPr="0064058C">
        <w:t xml:space="preserve"> </w:t>
      </w:r>
      <w:r w:rsidR="001F20AD">
        <w:t>«</w:t>
      </w:r>
      <w:r w:rsidR="009630C6" w:rsidRPr="0064058C">
        <w:t>Документы</w:t>
      </w:r>
      <w:r w:rsidR="00676E7A">
        <w:t xml:space="preserve"> –</w:t>
      </w:r>
      <w:r w:rsidR="00BA2446">
        <w:t xml:space="preserve"> </w:t>
      </w:r>
      <w:r w:rsidR="009630C6" w:rsidRPr="0064058C">
        <w:t>Регистрация пользователей на официальном сайте РФ</w:t>
      </w:r>
      <w:r w:rsidR="00676E7A">
        <w:t xml:space="preserve"> –</w:t>
      </w:r>
      <w:r w:rsidR="00BA2446">
        <w:t xml:space="preserve"> </w:t>
      </w:r>
      <w:r w:rsidR="009630C6" w:rsidRPr="0064058C">
        <w:t>Заявка на внесение изменений в перечень ГМУ (основные реквизиты)</w:t>
      </w:r>
      <w:r w:rsidR="001F20AD">
        <w:t>»</w:t>
      </w:r>
      <w:r w:rsidR="009630C6" w:rsidRPr="0064058C">
        <w:t>. Откроется ЭФ списка документов, представленная на рисунке</w:t>
      </w:r>
      <w:r w:rsidR="007347B4" w:rsidRPr="0064058C">
        <w:t> </w:t>
      </w:r>
      <w:r w:rsidR="009630C6" w:rsidRPr="0064058C">
        <w:fldChar w:fldCharType="begin"/>
      </w:r>
      <w:r w:rsidR="009630C6" w:rsidRPr="0064058C">
        <w:instrText xml:space="preserve"> REF _Ref309724818 \h  \* MERGEFORMAT </w:instrText>
      </w:r>
      <w:r w:rsidR="009630C6" w:rsidRPr="0064058C">
        <w:fldChar w:fldCharType="separate"/>
      </w:r>
      <w:r w:rsidR="0092715F">
        <w:t>209</w:t>
      </w:r>
      <w:r w:rsidR="009630C6" w:rsidRPr="0064058C">
        <w:fldChar w:fldCharType="end"/>
      </w:r>
      <w:r w:rsidR="009630C6" w:rsidRPr="0064058C">
        <w:t>.</w:t>
      </w:r>
    </w:p>
    <w:p w:rsidR="009630C6" w:rsidRPr="0064058C" w:rsidRDefault="0092715F" w:rsidP="00A027A5">
      <w:pPr>
        <w:pStyle w:val="ASFKFigure"/>
      </w:pPr>
      <w:r>
        <w:pict>
          <v:shape id="_x0000_i1357" type="#_x0000_t75" style="width:480pt;height:276pt">
            <v:imagedata r:id="rId291" o:title="0"/>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378" w:name="_Ref309724818"/>
      <w:bookmarkStart w:id="1379" w:name="_Toc79490578"/>
      <w:r w:rsidR="0092715F">
        <w:rPr>
          <w:noProof/>
        </w:rPr>
        <w:t>209</w:t>
      </w:r>
      <w:bookmarkEnd w:id="1378"/>
      <w:r w:rsidRPr="0064058C">
        <w:fldChar w:fldCharType="end"/>
      </w:r>
      <w:r w:rsidRPr="0064058C">
        <w:t xml:space="preserve">. ЭФ списка документов </w:t>
      </w:r>
      <w:r w:rsidR="001F20AD">
        <w:t>«</w:t>
      </w:r>
      <w:r w:rsidRPr="0064058C">
        <w:t>Заявка на внесение изменений в перечень ГМУ (основные реквизиты)</w:t>
      </w:r>
      <w:r w:rsidR="001F20AD">
        <w:t>»</w:t>
      </w:r>
      <w:bookmarkEnd w:id="1379"/>
    </w:p>
    <w:p w:rsidR="009630C6" w:rsidRPr="0064058C" w:rsidRDefault="009630C6" w:rsidP="00F018DF">
      <w:pPr>
        <w:pStyle w:val="41"/>
      </w:pPr>
      <w:r w:rsidRPr="0064058C">
        <w:lastRenderedPageBreak/>
        <w:t>Доступные операции</w:t>
      </w:r>
    </w:p>
    <w:p w:rsidR="009630C6" w:rsidRPr="00830C60" w:rsidRDefault="009630C6" w:rsidP="00BB52A1">
      <w:pPr>
        <w:pStyle w:val="ASFKNormal"/>
      </w:pPr>
      <w:r w:rsidRPr="00830C60">
        <w:t xml:space="preserve">На АРМ </w:t>
      </w:r>
      <w:r w:rsidR="00303512" w:rsidRPr="00830C60">
        <w:t>ГРБС</w:t>
      </w:r>
      <w:r w:rsidRPr="00830C60">
        <w:t xml:space="preserve"> </w:t>
      </w:r>
      <w:r w:rsidR="005274DE">
        <w:t>доступны следующие операции над документом</w:t>
      </w:r>
      <w:r w:rsidRPr="00830C60">
        <w:t>:</w:t>
      </w:r>
    </w:p>
    <w:p w:rsidR="00063E03" w:rsidRPr="006F6BD1" w:rsidRDefault="00063E03" w:rsidP="00063E03">
      <w:pPr>
        <w:pStyle w:val="ASFKListmark1"/>
      </w:pPr>
      <w:bookmarkStart w:id="1380" w:name="_Экранная_форма_документа_1"/>
      <w:bookmarkStart w:id="1381" w:name="_Ref320618354"/>
      <w:bookmarkEnd w:id="1380"/>
      <w:r w:rsidRPr="006F6BD1">
        <w:t>ручной ввод;</w:t>
      </w:r>
    </w:p>
    <w:p w:rsidR="00063E03" w:rsidRPr="006F6BD1" w:rsidRDefault="00063E03" w:rsidP="00063E03">
      <w:pPr>
        <w:pStyle w:val="ASFKListmark1"/>
      </w:pPr>
      <w:r>
        <w:t xml:space="preserve">просмотр и </w:t>
      </w:r>
      <w:r w:rsidRPr="006F6BD1">
        <w:t>редактирование;</w:t>
      </w:r>
    </w:p>
    <w:p w:rsidR="00063E03" w:rsidRPr="006F6BD1" w:rsidRDefault="00063E03" w:rsidP="00063E03">
      <w:pPr>
        <w:pStyle w:val="ASFKListmark1"/>
      </w:pPr>
      <w:r>
        <w:t xml:space="preserve">копирование и </w:t>
      </w:r>
      <w:r w:rsidRPr="006F6BD1">
        <w:t>удаление;</w:t>
      </w:r>
    </w:p>
    <w:p w:rsidR="00063E03" w:rsidRPr="006F6BD1" w:rsidRDefault="00063E03" w:rsidP="00063E03">
      <w:pPr>
        <w:pStyle w:val="ASFKListmark1"/>
      </w:pPr>
      <w:r w:rsidRPr="006F6BD1">
        <w:t>документарный контроль;</w:t>
      </w:r>
    </w:p>
    <w:p w:rsidR="00063E03" w:rsidRPr="006F6BD1" w:rsidRDefault="00063E03" w:rsidP="00063E03">
      <w:pPr>
        <w:pStyle w:val="ASFKListmark1"/>
      </w:pPr>
      <w:r w:rsidRPr="006F6BD1">
        <w:t xml:space="preserve">подписание, проверка и снятие </w:t>
      </w:r>
      <w:r w:rsidR="006E0EEE">
        <w:t>ЭП</w:t>
      </w:r>
      <w:r w:rsidRPr="006F6BD1">
        <w:t>;</w:t>
      </w:r>
    </w:p>
    <w:p w:rsidR="00063E03" w:rsidRPr="006F6BD1" w:rsidRDefault="00063E03" w:rsidP="00063E03">
      <w:pPr>
        <w:pStyle w:val="ASFKListmark1"/>
      </w:pPr>
      <w:r w:rsidRPr="006F6BD1">
        <w:t xml:space="preserve">экспорт в </w:t>
      </w:r>
      <w:r w:rsidR="007B4A32">
        <w:t>ППО OEBS АСФК</w:t>
      </w:r>
      <w:r w:rsidRPr="006F6BD1">
        <w:t>;</w:t>
      </w:r>
    </w:p>
    <w:p w:rsidR="00063E03" w:rsidRDefault="00063E03" w:rsidP="00063E03">
      <w:pPr>
        <w:pStyle w:val="ASFKListmark1"/>
      </w:pPr>
      <w:r w:rsidRPr="006F6BD1">
        <w:t>импорт из внешней системы.</w:t>
      </w:r>
    </w:p>
    <w:p w:rsidR="006F6BD1" w:rsidRPr="00424CF0" w:rsidRDefault="006F6BD1" w:rsidP="006F6BD1">
      <w:pPr>
        <w:pStyle w:val="ASFKNote"/>
      </w:pPr>
      <w:r w:rsidRPr="00A72ED0">
        <w:rPr>
          <w:rStyle w:val="ASFKSymBold"/>
        </w:rPr>
        <w:t>Примечание.</w:t>
      </w:r>
      <w:r w:rsidRPr="00A72ED0">
        <w:tab/>
      </w:r>
      <w:r w:rsidRPr="00B80D30">
        <w:t xml:space="preserve">Операции </w:t>
      </w:r>
      <w:r>
        <w:t>ручного ввода, редактирования, копирования и импорта из вне</w:t>
      </w:r>
      <w:r w:rsidRPr="006F6BD1">
        <w:t>ш</w:t>
      </w:r>
      <w:r>
        <w:t xml:space="preserve">ней системы </w:t>
      </w:r>
      <w:r w:rsidRPr="00B80D30">
        <w:t xml:space="preserve">доступны только организациям, которые не помечены в ПГМУ признаком перехода на МДМ (отбор в справочнике осуществляется по коду </w:t>
      </w:r>
      <w:r>
        <w:t>РУБП</w:t>
      </w:r>
      <w:r w:rsidRPr="00B80D30">
        <w:t>, коду бюджета текущей организации среди актуальных зап</w:t>
      </w:r>
      <w:r w:rsidRPr="006F6BD1">
        <w:t>и</w:t>
      </w:r>
      <w:r w:rsidRPr="00B80D30">
        <w:t>сей)</w:t>
      </w:r>
      <w:r w:rsidRPr="00A72ED0">
        <w:t>.</w:t>
      </w:r>
    </w:p>
    <w:p w:rsidR="009630C6" w:rsidRPr="0064058C" w:rsidRDefault="009630C6" w:rsidP="00F018DF">
      <w:pPr>
        <w:pStyle w:val="41"/>
      </w:pPr>
      <w:r w:rsidRPr="0064058C">
        <w:t>Экранная форма документа</w:t>
      </w:r>
      <w:bookmarkEnd w:id="1381"/>
    </w:p>
    <w:p w:rsidR="006F6BD1" w:rsidRPr="0064058C" w:rsidRDefault="009630C6" w:rsidP="00BB52A1">
      <w:pPr>
        <w:pStyle w:val="ASFKNormal"/>
      </w:pPr>
      <w:r w:rsidRPr="0064058C">
        <w:t xml:space="preserve">ЭФ </w:t>
      </w:r>
      <w:r w:rsidR="007347B4">
        <w:t xml:space="preserve">документа </w:t>
      </w:r>
      <w:r w:rsidR="001F20AD">
        <w:t>«</w:t>
      </w:r>
      <w:r w:rsidRPr="0064058C">
        <w:t>Заявка на внесение изменений в перечень ГМУ (основные реквизиты)</w:t>
      </w:r>
      <w:r w:rsidR="001F20AD">
        <w:t>»</w:t>
      </w:r>
      <w:r w:rsidRPr="0064058C">
        <w:t xml:space="preserve"> представлена на рисунке</w:t>
      </w:r>
      <w:r w:rsidR="007347B4" w:rsidRPr="0064058C">
        <w:t> </w:t>
      </w:r>
      <w:r w:rsidRPr="0064058C">
        <w:fldChar w:fldCharType="begin"/>
      </w:r>
      <w:r w:rsidRPr="0064058C">
        <w:instrText xml:space="preserve"> REF _Ref309724781 \h  \* MERGEFORMAT </w:instrText>
      </w:r>
      <w:r w:rsidRPr="0064058C">
        <w:fldChar w:fldCharType="separate"/>
      </w:r>
      <w:r w:rsidR="0092715F">
        <w:t>210</w:t>
      </w:r>
      <w:r w:rsidRPr="0064058C">
        <w:fldChar w:fldCharType="end"/>
      </w:r>
      <w:r w:rsidRPr="0064058C">
        <w:t xml:space="preserve">. </w:t>
      </w:r>
      <w:r w:rsidR="006F6BD1" w:rsidRPr="0064058C">
        <w:t xml:space="preserve">Форма содержит следующие </w:t>
      </w:r>
      <w:r w:rsidR="006F6BD1">
        <w:t>закладки</w:t>
      </w:r>
      <w:r w:rsidR="006F6BD1" w:rsidRPr="0064058C">
        <w:t>:</w:t>
      </w:r>
    </w:p>
    <w:p w:rsidR="006F6BD1" w:rsidRPr="00424CF0" w:rsidRDefault="001F20AD" w:rsidP="006F6BD1">
      <w:pPr>
        <w:pStyle w:val="ASFKListmark1"/>
      </w:pPr>
      <w:r>
        <w:t>«</w:t>
      </w:r>
      <w:r w:rsidR="006F6BD1" w:rsidRPr="00424CF0">
        <w:t>Основные реквизиты</w:t>
      </w:r>
      <w:r>
        <w:t>»</w:t>
      </w:r>
      <w:r w:rsidR="006F6BD1">
        <w:t>:</w:t>
      </w:r>
      <w:r w:rsidR="006F6BD1" w:rsidRPr="00424CF0">
        <w:t xml:space="preserve"> </w:t>
      </w:r>
    </w:p>
    <w:p w:rsidR="006F6BD1" w:rsidRDefault="001F20AD" w:rsidP="006F6BD1">
      <w:pPr>
        <w:pStyle w:val="ASFKListmark2"/>
      </w:pPr>
      <w:r>
        <w:t>«</w:t>
      </w:r>
      <w:r w:rsidR="006F6BD1" w:rsidRPr="00424CF0">
        <w:t>Общая информация</w:t>
      </w:r>
      <w:r>
        <w:t>»</w:t>
      </w:r>
      <w:r w:rsidR="006F6BD1" w:rsidRPr="00424CF0">
        <w:t>;</w:t>
      </w:r>
    </w:p>
    <w:p w:rsidR="006F6BD1" w:rsidRDefault="001F20AD" w:rsidP="006F6BD1">
      <w:pPr>
        <w:pStyle w:val="ASFKListmark2"/>
      </w:pPr>
      <w:r>
        <w:t>«</w:t>
      </w:r>
      <w:r w:rsidR="006F6BD1" w:rsidRPr="00424CF0">
        <w:t>Адресные данные</w:t>
      </w:r>
      <w:r>
        <w:t>»</w:t>
      </w:r>
      <w:r w:rsidR="006F6BD1" w:rsidRPr="00424CF0">
        <w:t>;</w:t>
      </w:r>
    </w:p>
    <w:p w:rsidR="006F6BD1" w:rsidRPr="00424CF0" w:rsidRDefault="001F20AD" w:rsidP="006F6BD1">
      <w:pPr>
        <w:pStyle w:val="ASFKListmark2"/>
      </w:pPr>
      <w:r>
        <w:t>«</w:t>
      </w:r>
      <w:r w:rsidR="006F6BD1" w:rsidRPr="00424CF0">
        <w:t>Административная принадлежность</w:t>
      </w:r>
      <w:r>
        <w:t>»</w:t>
      </w:r>
      <w:r w:rsidR="006F6BD1" w:rsidRPr="00424CF0">
        <w:t>;</w:t>
      </w:r>
    </w:p>
    <w:p w:rsidR="006F6BD1" w:rsidRPr="00424CF0" w:rsidRDefault="001F20AD" w:rsidP="006F6BD1">
      <w:pPr>
        <w:pStyle w:val="ASFKListmark2"/>
      </w:pPr>
      <w:r>
        <w:t>«</w:t>
      </w:r>
      <w:r w:rsidR="006F6BD1" w:rsidRPr="00424CF0">
        <w:t xml:space="preserve">Остальные реквизиты </w:t>
      </w:r>
      <w:r w:rsidR="004271D0">
        <w:t>учреждения</w:t>
      </w:r>
      <w:r>
        <w:t>»</w:t>
      </w:r>
      <w:r w:rsidR="006F6BD1" w:rsidRPr="00424CF0">
        <w:t>;</w:t>
      </w:r>
    </w:p>
    <w:p w:rsidR="006F6BD1" w:rsidRPr="00424CF0" w:rsidRDefault="001F20AD" w:rsidP="006F6BD1">
      <w:pPr>
        <w:pStyle w:val="ASFKListmark2"/>
      </w:pPr>
      <w:r>
        <w:t>«</w:t>
      </w:r>
      <w:r w:rsidR="006F6BD1" w:rsidRPr="00424CF0">
        <w:t>Бюджеты</w:t>
      </w:r>
      <w:r>
        <w:t>»</w:t>
      </w:r>
      <w:r w:rsidR="006F6BD1" w:rsidRPr="00424CF0">
        <w:t>;</w:t>
      </w:r>
    </w:p>
    <w:p w:rsidR="002048F7" w:rsidRDefault="001F20AD" w:rsidP="009630C6">
      <w:pPr>
        <w:pStyle w:val="ASFKListmark2"/>
      </w:pPr>
      <w:r>
        <w:t>«</w:t>
      </w:r>
      <w:r w:rsidR="006F6BD1" w:rsidRPr="00424CF0">
        <w:t>Подтверждающие документы</w:t>
      </w:r>
      <w:r>
        <w:t>»</w:t>
      </w:r>
      <w:r w:rsidR="002048F7">
        <w:t>;</w:t>
      </w:r>
    </w:p>
    <w:p w:rsidR="009630C6" w:rsidRPr="0064058C" w:rsidRDefault="001F20AD" w:rsidP="002048F7">
      <w:pPr>
        <w:pStyle w:val="ASFKListmark1"/>
      </w:pPr>
      <w:r>
        <w:t>«</w:t>
      </w:r>
      <w:r w:rsidR="002048F7">
        <w:t>Подписи</w:t>
      </w:r>
      <w:r>
        <w:t>»</w:t>
      </w:r>
      <w:r w:rsidR="006F6BD1" w:rsidRPr="00424CF0">
        <w:t>.</w:t>
      </w:r>
    </w:p>
    <w:p w:rsidR="00E92D64" w:rsidRPr="00E92D64" w:rsidRDefault="0092715F" w:rsidP="00E92D64">
      <w:pPr>
        <w:pStyle w:val="ASFKFigure"/>
      </w:pPr>
      <w:r>
        <w:pict>
          <v:shape id="_x0000_i1358" type="#_x0000_t75" style="width:480pt;height:276pt">
            <v:imagedata r:id="rId292" o:title="0"/>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382" w:name="_Ref309724781"/>
      <w:bookmarkStart w:id="1383" w:name="_Toc79490579"/>
      <w:r w:rsidR="0092715F">
        <w:rPr>
          <w:noProof/>
        </w:rPr>
        <w:t>210</w:t>
      </w:r>
      <w:bookmarkEnd w:id="1382"/>
      <w:r w:rsidRPr="0064058C">
        <w:fldChar w:fldCharType="end"/>
      </w:r>
      <w:r w:rsidRPr="0064058C">
        <w:t xml:space="preserve">. ЭФ </w:t>
      </w:r>
      <w:r w:rsidR="006F6BD1">
        <w:t xml:space="preserve">документа </w:t>
      </w:r>
      <w:r w:rsidR="001F20AD">
        <w:t>«</w:t>
      </w:r>
      <w:r w:rsidRPr="0064058C">
        <w:t>Заявка на внесение изменений в перечень ГМУ (основные реквизиты)</w:t>
      </w:r>
      <w:r w:rsidR="00F9698D">
        <w:t xml:space="preserve">», закладки </w:t>
      </w:r>
      <w:r w:rsidR="001F20AD">
        <w:t>«</w:t>
      </w:r>
      <w:r w:rsidR="00BC04DF">
        <w:t>Основные реквизиты</w:t>
      </w:r>
      <w:r w:rsidR="00F9698D">
        <w:t xml:space="preserve">», </w:t>
      </w:r>
      <w:r w:rsidR="00073C78">
        <w:t>в</w:t>
      </w:r>
      <w:r w:rsidR="00F9698D">
        <w:t xml:space="preserve">кладки </w:t>
      </w:r>
      <w:r w:rsidR="001F20AD">
        <w:t>«</w:t>
      </w:r>
      <w:r w:rsidR="00BC04DF">
        <w:t>Общая информация</w:t>
      </w:r>
      <w:r w:rsidR="001F20AD">
        <w:t>»</w:t>
      </w:r>
      <w:bookmarkEnd w:id="1383"/>
    </w:p>
    <w:p w:rsidR="009630C6" w:rsidRPr="0064058C" w:rsidRDefault="00073C78" w:rsidP="00BB52A1">
      <w:pPr>
        <w:pStyle w:val="ASFKNormal"/>
      </w:pPr>
      <w:r>
        <w:lastRenderedPageBreak/>
        <w:t>Перечень</w:t>
      </w:r>
      <w:r w:rsidR="006F6BD1" w:rsidRPr="00AB7803">
        <w:t xml:space="preserve">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закладки </w:t>
      </w:r>
      <w:r w:rsidR="001F20AD">
        <w:t>«</w:t>
      </w:r>
      <w:r w:rsidR="005E002D">
        <w:t>Основные реквизиты</w:t>
      </w:r>
      <w:r w:rsidR="00F9698D">
        <w:t xml:space="preserve">», </w:t>
      </w:r>
      <w:r>
        <w:t>в</w:t>
      </w:r>
      <w:r w:rsidR="00F9698D">
        <w:t xml:space="preserve">кладки </w:t>
      </w:r>
      <w:r w:rsidR="005E002D">
        <w:t>«Общая информация</w:t>
      </w:r>
      <w:r w:rsidR="001F20AD">
        <w:t>»</w:t>
      </w:r>
      <w:r w:rsidR="002048F7">
        <w:t xml:space="preserve"> </w:t>
      </w:r>
      <w:r w:rsidR="00F9698D">
        <w:t>приведен в таблице</w:t>
      </w:r>
      <w:r w:rsidR="007347B4" w:rsidRPr="0064058C">
        <w:t> </w:t>
      </w:r>
      <w:r w:rsidR="009630C6" w:rsidRPr="0064058C">
        <w:fldChar w:fldCharType="begin"/>
      </w:r>
      <w:r w:rsidR="009630C6" w:rsidRPr="0064058C">
        <w:instrText xml:space="preserve"> REF _Ref320802436 \h </w:instrText>
      </w:r>
      <w:r w:rsidR="00636584" w:rsidRPr="0064058C">
        <w:instrText xml:space="preserve"> \* MERGEFORMAT </w:instrText>
      </w:r>
      <w:r w:rsidR="009630C6" w:rsidRPr="0064058C">
        <w:fldChar w:fldCharType="separate"/>
      </w:r>
      <w:r w:rsidR="0092715F">
        <w:rPr>
          <w:noProof/>
        </w:rPr>
        <w:t>119</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84" w:name="_Ref320802436"/>
      <w:bookmarkStart w:id="1385" w:name="_Ref318715680"/>
      <w:bookmarkStart w:id="1386" w:name="_Ref317679009"/>
      <w:bookmarkStart w:id="1387" w:name="_Toc79490348"/>
      <w:r w:rsidR="0092715F">
        <w:rPr>
          <w:noProof/>
        </w:rPr>
        <w:t>119</w:t>
      </w:r>
      <w:bookmarkEnd w:id="1384"/>
      <w:bookmarkEnd w:id="1385"/>
      <w:bookmarkEnd w:id="1386"/>
      <w:r>
        <w:rPr>
          <w:noProof/>
        </w:rPr>
        <w:fldChar w:fldCharType="end"/>
      </w:r>
      <w:r w:rsidR="009630C6" w:rsidRPr="0064058C">
        <w:t xml:space="preserve">. </w:t>
      </w:r>
      <w:r w:rsidR="006F6BD1">
        <w:t>О</w:t>
      </w:r>
      <w:r w:rsidR="006F6BD1" w:rsidRPr="00AB7803">
        <w:t>писание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закладки </w:t>
      </w:r>
      <w:r w:rsidR="001F20AD">
        <w:t>«</w:t>
      </w:r>
      <w:r w:rsidR="002048F7">
        <w:t>Основные реквизиты</w:t>
      </w:r>
      <w:r w:rsidR="00073C78">
        <w:t>», в</w:t>
      </w:r>
      <w:r w:rsidR="00F9698D">
        <w:t xml:space="preserve">кладки </w:t>
      </w:r>
      <w:r w:rsidR="005E002D">
        <w:t>«Общая информация»</w:t>
      </w:r>
      <w:bookmarkEnd w:id="1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BB2D34" w:rsidRPr="00BB2D34"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2D34" w:rsidRPr="00BB2D34" w:rsidRDefault="00BB2D34" w:rsidP="00BB2D34">
            <w:pPr>
              <w:pStyle w:val="ASFKTableHead"/>
            </w:pPr>
            <w:r w:rsidRPr="00BB2D34">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2D34" w:rsidRPr="00BB2D34" w:rsidRDefault="00BB2D34" w:rsidP="00BB2D34">
            <w:pPr>
              <w:pStyle w:val="ASFKTableHead"/>
            </w:pPr>
            <w:r w:rsidRPr="00BB2D34">
              <w:t>Описание</w:t>
            </w:r>
            <w:r w:rsidR="005E002D">
              <w:t xml:space="preserve"> поля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Номер </w:t>
            </w:r>
          </w:p>
        </w:tc>
        <w:tc>
          <w:tcPr>
            <w:tcW w:w="3864" w:type="pct"/>
            <w:shd w:val="clear" w:color="auto" w:fill="auto"/>
          </w:tcPr>
          <w:p w:rsidR="009630C6" w:rsidRPr="00BB2D34" w:rsidRDefault="009630C6" w:rsidP="00412DF7">
            <w:pPr>
              <w:pStyle w:val="ASFKTablenorm"/>
              <w:ind w:left="57" w:right="57"/>
            </w:pPr>
            <w:r w:rsidRPr="00BB2D34">
              <w:t>Номер документа.</w:t>
            </w:r>
          </w:p>
          <w:p w:rsidR="00E50EDD" w:rsidRPr="00BB2D34" w:rsidRDefault="00E50EDD" w:rsidP="00412DF7">
            <w:pPr>
              <w:pStyle w:val="ASFKTablenorm"/>
              <w:ind w:left="57" w:right="57"/>
            </w:pPr>
            <w:r w:rsidRPr="00BB2D34">
              <w:t xml:space="preserve">Значение рассчитывается автоматически на основании настроек для текущего типа документа в справочнике </w:t>
            </w:r>
            <w:r w:rsidR="001F20AD">
              <w:t>«</w:t>
            </w:r>
            <w:r w:rsidRPr="00BB2D34">
              <w:t>Параметры автонумерации документов</w:t>
            </w:r>
            <w:r w:rsidR="001F20AD">
              <w:t>»</w:t>
            </w:r>
            <w:r w:rsidRPr="00BB2D34">
              <w:t>.</w:t>
            </w:r>
            <w:r w:rsidR="00676E7A" w:rsidRPr="00BB2D34">
              <w:t xml:space="preserve"> </w:t>
            </w:r>
            <w:r w:rsidRPr="00BB2D34">
              <w:t>Может быть заполнено вручную.</w:t>
            </w:r>
          </w:p>
          <w:p w:rsidR="009630C6" w:rsidRPr="00BB2D34" w:rsidRDefault="00447913" w:rsidP="00412DF7">
            <w:pPr>
              <w:pStyle w:val="ASFKTablenorm"/>
              <w:ind w:left="57" w:right="57"/>
            </w:pPr>
            <w:r>
              <w:t xml:space="preserve">В случае если </w:t>
            </w:r>
            <w:r w:rsidR="00E50EDD" w:rsidRPr="00BB2D34">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Дата </w:t>
            </w:r>
          </w:p>
        </w:tc>
        <w:tc>
          <w:tcPr>
            <w:tcW w:w="3864" w:type="pct"/>
            <w:shd w:val="clear" w:color="auto" w:fill="auto"/>
          </w:tcPr>
          <w:p w:rsidR="009630C6" w:rsidRPr="00BB2D34" w:rsidRDefault="009630C6" w:rsidP="00412DF7">
            <w:pPr>
              <w:pStyle w:val="ASFKTablenorm"/>
              <w:ind w:left="57" w:right="57"/>
            </w:pPr>
            <w:r w:rsidRPr="00BB2D34">
              <w:t>Дата документа.</w:t>
            </w:r>
            <w:r w:rsidR="00BB2D34">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автозаполнение текущей системной датой;</w:t>
            </w:r>
          </w:p>
          <w:p w:rsidR="009630C6" w:rsidRPr="00BB2D34" w:rsidRDefault="009630C6" w:rsidP="00BB2D34">
            <w:pPr>
              <w:pStyle w:val="ASFKTableListMark"/>
            </w:pPr>
            <w:r w:rsidRPr="00BB2D34">
              <w:t>ввод значения вручную;</w:t>
            </w:r>
          </w:p>
          <w:p w:rsidR="009630C6" w:rsidRPr="00BB2D34" w:rsidRDefault="009630C6" w:rsidP="00BB2D34">
            <w:pPr>
              <w:pStyle w:val="ASFKTableListMark"/>
            </w:pPr>
            <w:r w:rsidRPr="00BB2D34">
              <w:t>выбор из календаря.</w:t>
            </w:r>
            <w:r w:rsidRPr="00BB2D34">
              <w:tab/>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Дата в/д</w:t>
            </w:r>
          </w:p>
        </w:tc>
        <w:tc>
          <w:tcPr>
            <w:tcW w:w="3864" w:type="pct"/>
            <w:shd w:val="clear" w:color="auto" w:fill="auto"/>
          </w:tcPr>
          <w:p w:rsidR="009630C6" w:rsidRPr="00BB2D34" w:rsidRDefault="009630C6" w:rsidP="00412DF7">
            <w:pPr>
              <w:pStyle w:val="ASFKTablenorm"/>
              <w:ind w:left="57" w:right="57"/>
            </w:pPr>
            <w:r w:rsidRPr="00BB2D34">
              <w:t>Дата ввода в действие изменений документа.</w:t>
            </w:r>
            <w:r w:rsidR="00BB2D34">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автозаполнение текущей системной датой;</w:t>
            </w:r>
          </w:p>
          <w:p w:rsidR="009630C6" w:rsidRPr="00BB2D34" w:rsidRDefault="009630C6" w:rsidP="00BB2D34">
            <w:pPr>
              <w:pStyle w:val="ASFKTableListMark"/>
            </w:pPr>
            <w:r w:rsidRPr="00BB2D34">
              <w:t>ввод значения вручную;</w:t>
            </w:r>
          </w:p>
          <w:p w:rsidR="009630C6" w:rsidRPr="00BB2D34" w:rsidRDefault="009630C6" w:rsidP="00BB2D34">
            <w:pPr>
              <w:pStyle w:val="ASFKTableListMark"/>
            </w:pPr>
            <w:r w:rsidRPr="00BB2D34">
              <w:t>выбор из календаря.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Код организации по РОСГУ</w:t>
            </w:r>
          </w:p>
        </w:tc>
        <w:tc>
          <w:tcPr>
            <w:tcW w:w="3864" w:type="pct"/>
            <w:shd w:val="clear" w:color="auto" w:fill="auto"/>
          </w:tcPr>
          <w:p w:rsidR="009630C6" w:rsidRPr="00BB2D34" w:rsidRDefault="009630C6" w:rsidP="00412DF7">
            <w:pPr>
              <w:pStyle w:val="ASFKTablenorm"/>
              <w:ind w:left="57" w:right="57"/>
            </w:pPr>
            <w:r w:rsidRPr="00BB2D34">
              <w:t>Код организации по РОСГУ.</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 xml:space="preserve">ДУБП: выбор из справочника РОСГУ; </w:t>
            </w:r>
          </w:p>
          <w:p w:rsidR="009630C6" w:rsidRPr="00BB2D34" w:rsidRDefault="00A90344" w:rsidP="00BB2D34">
            <w:pPr>
              <w:pStyle w:val="ASFKTableListMark"/>
            </w:pPr>
            <w:r>
              <w:t>ввод значения вручную.</w:t>
            </w:r>
          </w:p>
          <w:p w:rsidR="009630C6" w:rsidRPr="00BB2D34" w:rsidRDefault="009630C6" w:rsidP="00412DF7">
            <w:pPr>
              <w:pStyle w:val="ASFKTablenorm"/>
              <w:ind w:left="57" w:right="57"/>
            </w:pPr>
            <w:r w:rsidRPr="00BB2D34">
              <w:t>Для заявок на первичное включение учреждения в РОСГУ, поле не заполняется.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Полное наименование </w:t>
            </w:r>
          </w:p>
        </w:tc>
        <w:tc>
          <w:tcPr>
            <w:tcW w:w="3864" w:type="pct"/>
            <w:shd w:val="clear" w:color="auto" w:fill="auto"/>
          </w:tcPr>
          <w:p w:rsidR="009630C6" w:rsidRPr="00BB2D34" w:rsidRDefault="009630C6" w:rsidP="00412DF7">
            <w:pPr>
              <w:pStyle w:val="ASFKTablenorm"/>
              <w:ind w:left="57" w:right="57"/>
            </w:pPr>
            <w:r w:rsidRPr="00BB2D34">
              <w:t>Полное наименование организации.</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74258E">
            <w:pPr>
              <w:pStyle w:val="ASFKTableListMark"/>
            </w:pPr>
            <w:r w:rsidRPr="00BB2D34">
              <w:t>ДУБП: автозаполнение по указанному коду РОСГУ соответствующим значением по справочнику РОСГУ, выбор из справочника РОСГУ, ввод значения вручную</w:t>
            </w:r>
            <w:r w:rsidR="00303512" w:rsidRPr="00BB2D34">
              <w:t>.</w:t>
            </w:r>
          </w:p>
        </w:tc>
      </w:tr>
      <w:tr w:rsidR="009630C6" w:rsidRPr="00BB2D34" w:rsidTr="00412DF7">
        <w:tc>
          <w:tcPr>
            <w:tcW w:w="1136" w:type="pct"/>
            <w:shd w:val="clear" w:color="auto" w:fill="auto"/>
          </w:tcPr>
          <w:p w:rsidR="009630C6" w:rsidRPr="00BB2D34" w:rsidDel="002F5E8A" w:rsidRDefault="009630C6" w:rsidP="00412DF7">
            <w:pPr>
              <w:pStyle w:val="ASFKTablenorm"/>
              <w:ind w:left="57" w:right="57"/>
            </w:pPr>
            <w:r w:rsidRPr="00BB2D34">
              <w:t xml:space="preserve">Сокращенное наименование </w:t>
            </w:r>
          </w:p>
        </w:tc>
        <w:tc>
          <w:tcPr>
            <w:tcW w:w="3864" w:type="pct"/>
            <w:shd w:val="clear" w:color="auto" w:fill="auto"/>
          </w:tcPr>
          <w:p w:rsidR="009630C6" w:rsidRPr="00BB2D34" w:rsidRDefault="009630C6" w:rsidP="00412DF7">
            <w:pPr>
              <w:pStyle w:val="ASFKTablenorm"/>
              <w:ind w:left="57" w:right="57"/>
            </w:pPr>
            <w:r w:rsidRPr="00BB2D34">
              <w:t>Сокращенное наименование организации</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Del="002F5E8A" w:rsidRDefault="009630C6" w:rsidP="0074258E">
            <w:pPr>
              <w:pStyle w:val="ASFKTableListMark"/>
            </w:pPr>
            <w:r w:rsidRPr="00BB2D34">
              <w:t>ДУБП: автозаполнение по указанному коду РОСГУ соответствующим значением по справочнику РОСГУ, выбор из справочника РОСГУ, ввод значе</w:t>
            </w:r>
            <w:r w:rsidR="00303512" w:rsidRPr="00BB2D34">
              <w:t>ния вручную.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Код СПЗ</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СПЗ</w:t>
            </w:r>
            <w:r w:rsidR="001F20AD">
              <w:t>»</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Код РУБП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Код ПУБП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Код НУБП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t xml:space="preserve">Группа полей </w:t>
            </w:r>
            <w:r w:rsidR="001F20AD">
              <w:t>«</w:t>
            </w:r>
            <w:r w:rsidRPr="002048F7">
              <w:t>Общероссийские классификаторы</w:t>
            </w:r>
            <w:r w:rsidR="001F20AD">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ОКАТО</w:t>
            </w:r>
          </w:p>
        </w:tc>
        <w:tc>
          <w:tcPr>
            <w:tcW w:w="3864" w:type="pct"/>
            <w:shd w:val="clear" w:color="auto" w:fill="auto"/>
          </w:tcPr>
          <w:p w:rsidR="00BC04DF" w:rsidRPr="00535DF6" w:rsidRDefault="00BC04DF" w:rsidP="00412DF7">
            <w:pPr>
              <w:pStyle w:val="ASFKTablenorm"/>
              <w:ind w:left="57" w:right="57"/>
            </w:pPr>
            <w:r w:rsidRPr="00535DF6">
              <w:t>Код по ОКАТО</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ОКАТО; ввод значения вру</w:t>
            </w:r>
            <w:r w:rsidRPr="002048F7">
              <w:t>ч</w:t>
            </w:r>
            <w:r w:rsidRPr="00535DF6">
              <w:t>ную;</w:t>
            </w:r>
          </w:p>
          <w:p w:rsidR="00BC04DF" w:rsidRPr="002048F7" w:rsidRDefault="00BC04DF" w:rsidP="00412DF7">
            <w:pPr>
              <w:pStyle w:val="ASFKTablenorm"/>
              <w:ind w:left="57" w:right="57"/>
            </w:pPr>
            <w:r w:rsidRPr="00535DF6">
              <w:t xml:space="preserve">Список значений справочника для заполнения поля </w:t>
            </w:r>
            <w:r w:rsidR="001F20AD">
              <w:t>«</w:t>
            </w:r>
            <w:r w:rsidRPr="00535DF6">
              <w:t>ОКАТО</w:t>
            </w:r>
            <w:r w:rsidR="001F20AD">
              <w:t>»</w:t>
            </w:r>
            <w:r w:rsidRPr="00535DF6">
              <w:t xml:space="preserve"> огран</w:t>
            </w:r>
            <w:r w:rsidRPr="002048F7">
              <w:t>ич</w:t>
            </w:r>
            <w:r w:rsidRPr="00BC04DF">
              <w:t>и</w:t>
            </w:r>
            <w:r w:rsidRPr="002048F7">
              <w:t>вать по условиям:</w:t>
            </w:r>
          </w:p>
          <w:p w:rsidR="00BC04DF" w:rsidRPr="00535DF6" w:rsidRDefault="00BC04DF" w:rsidP="0078788D">
            <w:pPr>
              <w:pStyle w:val="ASFKTableListMark"/>
            </w:pPr>
            <w:r w:rsidRPr="00535DF6">
              <w:t xml:space="preserve">значение признака ОКАТО/ОКТМО = </w:t>
            </w:r>
            <w:r w:rsidR="001F20AD">
              <w:t>«</w:t>
            </w:r>
            <w:r w:rsidRPr="00535DF6">
              <w:t>ОКАТО</w:t>
            </w:r>
            <w:r w:rsidR="001F20AD">
              <w:t>»</w:t>
            </w:r>
            <w:r w:rsidRPr="00535DF6">
              <w:t>;</w:t>
            </w:r>
          </w:p>
          <w:p w:rsidR="00BC04DF" w:rsidRPr="00535DF6" w:rsidRDefault="00BC04DF" w:rsidP="0078788D">
            <w:pPr>
              <w:pStyle w:val="ASFKTableListMark"/>
            </w:pPr>
            <w:r w:rsidRPr="00535DF6">
              <w:t xml:space="preserve">значение поля </w:t>
            </w:r>
            <w:r w:rsidR="001F20AD">
              <w:t>«</w:t>
            </w:r>
            <w:r w:rsidRPr="00535DF6">
              <w:t>Дата действия по</w:t>
            </w:r>
            <w:r w:rsidR="001F20AD">
              <w:t>»</w:t>
            </w:r>
            <w:r w:rsidRPr="00535DF6">
              <w:t xml:space="preserve"> строго равно 31.12.2013 или пусто или больше даты ввода в дейс</w:t>
            </w:r>
            <w:r w:rsidRPr="002048F7">
              <w:t>т</w:t>
            </w:r>
            <w:r w:rsidRPr="00535DF6">
              <w:t>вие документа;</w:t>
            </w:r>
          </w:p>
          <w:p w:rsidR="00BC04DF" w:rsidRPr="00535DF6" w:rsidRDefault="00BC04DF" w:rsidP="0078788D">
            <w:pPr>
              <w:pStyle w:val="ASFKTableListMark"/>
            </w:pPr>
            <w:r w:rsidRPr="00535DF6">
              <w:t xml:space="preserve">значение поля </w:t>
            </w:r>
            <w:r w:rsidR="001F20AD">
              <w:t>«</w:t>
            </w:r>
            <w:r w:rsidRPr="00535DF6">
              <w:t>Дата действия с</w:t>
            </w:r>
            <w:r w:rsidR="001F20AD">
              <w:t>»</w:t>
            </w:r>
            <w:r w:rsidRPr="00535DF6">
              <w:t xml:space="preserve"> максимально среди записей с таким же кодом и признаком </w:t>
            </w:r>
            <w:r w:rsidR="001F20AD">
              <w:t>«</w:t>
            </w:r>
            <w:r w:rsidRPr="00535DF6">
              <w:t>ОКАТО</w:t>
            </w:r>
            <w:r w:rsidR="001F20AD">
              <w:t>»</w:t>
            </w:r>
            <w:r w:rsidRPr="00535DF6">
              <w:t xml:space="preserve"> + Если при этом у нескольких зап</w:t>
            </w:r>
            <w:r w:rsidRPr="00BC04DF">
              <w:t>и</w:t>
            </w:r>
            <w:r w:rsidRPr="00535DF6">
              <w:t xml:space="preserve">сей одинаковое значение поля </w:t>
            </w:r>
            <w:r w:rsidR="001F20AD">
              <w:t>«</w:t>
            </w:r>
            <w:r w:rsidRPr="00535DF6">
              <w:t>Дата действия с</w:t>
            </w:r>
            <w:r w:rsidR="001F20AD">
              <w:t>»</w:t>
            </w:r>
            <w:r w:rsidRPr="00535DF6">
              <w:t>, то выбирается з</w:t>
            </w:r>
            <w:r w:rsidRPr="00BC04DF">
              <w:t>а</w:t>
            </w:r>
            <w:r w:rsidRPr="00535DF6">
              <w:t>пись с наиболее поздней датой внесения изменений;</w:t>
            </w:r>
          </w:p>
          <w:p w:rsidR="00BC04DF" w:rsidRPr="00535DF6" w:rsidDel="00A35DFF" w:rsidRDefault="00BC04DF" w:rsidP="0078788D">
            <w:pPr>
              <w:pStyle w:val="ASFKTableListMark"/>
            </w:pPr>
            <w:r w:rsidRPr="00535DF6">
              <w:t xml:space="preserve">значение поля </w:t>
            </w:r>
            <w:r w:rsidR="001F20AD">
              <w:t>«</w:t>
            </w:r>
            <w:r w:rsidRPr="00535DF6">
              <w:t>Тип изменения</w:t>
            </w:r>
            <w:r w:rsidR="001F20AD">
              <w:t>»</w:t>
            </w:r>
            <w:r w:rsidRPr="00535DF6">
              <w:t xml:space="preserve"> (&lt;Attribute9&gt;) не равно </w:t>
            </w:r>
            <w:r w:rsidR="001F20AD">
              <w:t>«</w:t>
            </w:r>
            <w:r w:rsidRPr="00535DF6">
              <w:t>1</w:t>
            </w:r>
            <w:r w:rsidR="001F20AD">
              <w:t>»</w:t>
            </w:r>
            <w:r w:rsidRPr="00535DF6">
              <w:t xml:space="preserve"> (т.е. з</w:t>
            </w:r>
            <w:r w:rsidRPr="00BC04DF">
              <w:t>а</w:t>
            </w:r>
            <w:r w:rsidRPr="00535DF6">
              <w:t>пись не исключена по данным Росстата).</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ОКФС</w:t>
            </w:r>
          </w:p>
        </w:tc>
        <w:tc>
          <w:tcPr>
            <w:tcW w:w="3864" w:type="pct"/>
            <w:shd w:val="clear" w:color="auto" w:fill="auto"/>
          </w:tcPr>
          <w:p w:rsidR="00BC04DF" w:rsidRPr="00535DF6" w:rsidRDefault="00BC04DF" w:rsidP="00412DF7">
            <w:pPr>
              <w:pStyle w:val="ASFKTablenorm"/>
              <w:ind w:left="57" w:right="57"/>
            </w:pPr>
            <w:r w:rsidRPr="00535DF6">
              <w:t>Код по ОКФС</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ОКФС;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ОКОПФ</w:t>
            </w:r>
          </w:p>
        </w:tc>
        <w:tc>
          <w:tcPr>
            <w:tcW w:w="3864" w:type="pct"/>
            <w:shd w:val="clear" w:color="auto" w:fill="auto"/>
          </w:tcPr>
          <w:p w:rsidR="00BC04DF" w:rsidRPr="00535DF6" w:rsidRDefault="00BC04DF" w:rsidP="00412DF7">
            <w:pPr>
              <w:pStyle w:val="ASFKTablenorm"/>
              <w:ind w:left="57" w:right="57"/>
            </w:pPr>
            <w:r w:rsidRPr="00535DF6">
              <w:t>Код по ОКОПФ</w:t>
            </w:r>
            <w:r w:rsidR="006E0642">
              <w:t xml:space="preserve"> (5-</w:t>
            </w:r>
            <w:r w:rsidRPr="002048F7">
              <w:t>символьный)</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ОКОПФ;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ОКПО</w:t>
            </w:r>
          </w:p>
        </w:tc>
        <w:tc>
          <w:tcPr>
            <w:tcW w:w="3864" w:type="pct"/>
            <w:shd w:val="clear" w:color="auto" w:fill="auto"/>
          </w:tcPr>
          <w:p w:rsidR="00BC04DF" w:rsidRPr="00535DF6" w:rsidRDefault="00BC04DF" w:rsidP="00412DF7">
            <w:pPr>
              <w:pStyle w:val="ASFKTablenorm"/>
              <w:ind w:left="57" w:right="57"/>
            </w:pPr>
            <w:r w:rsidRPr="00535DF6">
              <w:t>Код по ОКПО</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ОКОГУ</w:t>
            </w:r>
          </w:p>
        </w:tc>
        <w:tc>
          <w:tcPr>
            <w:tcW w:w="3864" w:type="pct"/>
            <w:shd w:val="clear" w:color="auto" w:fill="auto"/>
          </w:tcPr>
          <w:p w:rsidR="00BC04DF" w:rsidRPr="00535DF6" w:rsidRDefault="00BC04DF" w:rsidP="00412DF7">
            <w:pPr>
              <w:pStyle w:val="ASFKTablenorm"/>
              <w:ind w:left="57" w:right="57"/>
            </w:pPr>
            <w:r w:rsidRPr="00535DF6">
              <w:t>Код по ОКОГУ</w:t>
            </w:r>
            <w:r>
              <w:t xml:space="preserve">. </w:t>
            </w:r>
            <w:r w:rsidRPr="00535DF6">
              <w:t>Заполнение:</w:t>
            </w:r>
          </w:p>
          <w:p w:rsidR="00BC04DF" w:rsidRPr="00535DF6" w:rsidRDefault="00A77E58" w:rsidP="0078788D">
            <w:pPr>
              <w:pStyle w:val="ASFKTableListMark"/>
            </w:pPr>
            <w:r>
              <w:lastRenderedPageBreak/>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ОКОГУ,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lastRenderedPageBreak/>
              <w:t xml:space="preserve">ОГРН </w:t>
            </w:r>
          </w:p>
        </w:tc>
        <w:tc>
          <w:tcPr>
            <w:tcW w:w="3864" w:type="pct"/>
            <w:shd w:val="clear" w:color="auto" w:fill="auto"/>
          </w:tcPr>
          <w:p w:rsidR="00BC04DF" w:rsidRPr="00535DF6" w:rsidRDefault="00BC04DF" w:rsidP="00412DF7">
            <w:pPr>
              <w:pStyle w:val="ASFKTablenorm"/>
              <w:ind w:left="57" w:right="57"/>
            </w:pPr>
            <w:r w:rsidRPr="00535DF6">
              <w:t>ОГРН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РОСГУ;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ОКВЭД основные</w:t>
            </w:r>
          </w:p>
        </w:tc>
        <w:tc>
          <w:tcPr>
            <w:tcW w:w="3864" w:type="pct"/>
            <w:shd w:val="clear" w:color="auto" w:fill="auto"/>
          </w:tcPr>
          <w:p w:rsidR="00BC04DF" w:rsidRPr="00535DF6" w:rsidRDefault="00BC04DF" w:rsidP="00412DF7">
            <w:pPr>
              <w:pStyle w:val="ASFKTablenorm"/>
              <w:ind w:left="57" w:right="57"/>
            </w:pPr>
            <w:r w:rsidRPr="00535DF6">
              <w:t>Коды основных видов деятельности по ОКВЭД/множественный выбор</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ОКВЭД; ввод значения вру</w:t>
            </w:r>
            <w:r w:rsidRPr="002048F7">
              <w:t>ч</w:t>
            </w:r>
            <w:r w:rsidRPr="00535DF6">
              <w:t>ную;</w:t>
            </w:r>
          </w:p>
          <w:p w:rsidR="00BC04DF" w:rsidRPr="00535DF6" w:rsidRDefault="00BC04DF" w:rsidP="0078788D">
            <w:pPr>
              <w:pStyle w:val="ASFKTableListMark"/>
            </w:pPr>
            <w:r w:rsidRPr="00535DF6">
              <w:t>ОФК: ввод значения вручную.</w:t>
            </w:r>
          </w:p>
          <w:p w:rsidR="00BC04DF" w:rsidRPr="002048F7" w:rsidRDefault="00BC04DF" w:rsidP="00412DF7">
            <w:pPr>
              <w:pStyle w:val="ASFKTablenorm"/>
              <w:ind w:left="57" w:right="57"/>
            </w:pPr>
            <w:r w:rsidRPr="00535DF6">
              <w:t>Коды указываются в одном поле последовательно друг за другом и ра</w:t>
            </w:r>
            <w:r w:rsidRPr="002048F7">
              <w:t>зд</w:t>
            </w:r>
            <w:r w:rsidRPr="00BC04DF">
              <w:t>е</w:t>
            </w:r>
            <w:r w:rsidRPr="002048F7">
              <w:t>ляются между собой точкой с запятой (;).</w:t>
            </w:r>
          </w:p>
          <w:p w:rsidR="00BC04DF" w:rsidRPr="002048F7" w:rsidDel="00A35DFF"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Во всех остальных случаях обязательно для з</w:t>
            </w:r>
            <w:r w:rsidRPr="00BC04DF">
              <w:t>а</w:t>
            </w:r>
            <w:r w:rsidRPr="002048F7">
              <w:t>полнения.</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ОКВЭД прочие</w:t>
            </w:r>
          </w:p>
        </w:tc>
        <w:tc>
          <w:tcPr>
            <w:tcW w:w="3864" w:type="pct"/>
            <w:shd w:val="clear" w:color="auto" w:fill="auto"/>
          </w:tcPr>
          <w:p w:rsidR="00BC04DF" w:rsidRPr="00535DF6" w:rsidRDefault="00BC04DF" w:rsidP="00412DF7">
            <w:pPr>
              <w:pStyle w:val="ASFKTablenorm"/>
              <w:ind w:left="57" w:right="57"/>
            </w:pPr>
            <w:r w:rsidRPr="00535DF6">
              <w:t>Коды прочих видов деятельности по ОКВЭД/множественный выбор</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ОКВЭД; ввод значения вру</w:t>
            </w:r>
            <w:r w:rsidRPr="002048F7">
              <w:t>ч</w:t>
            </w:r>
            <w:r w:rsidRPr="00535DF6">
              <w:t>ную.</w:t>
            </w:r>
          </w:p>
          <w:p w:rsidR="00BC04DF" w:rsidRPr="002048F7" w:rsidDel="00A35DFF" w:rsidRDefault="00BC04DF" w:rsidP="00412DF7">
            <w:pPr>
              <w:pStyle w:val="ASFKTablenorm"/>
              <w:ind w:left="57" w:right="57"/>
            </w:pPr>
            <w:r w:rsidRPr="00535DF6">
              <w:t>Коды указываются в одном поле последовательно друг за другом и ра</w:t>
            </w:r>
            <w:r w:rsidRPr="002048F7">
              <w:t>зд</w:t>
            </w:r>
            <w:r w:rsidRPr="00BC04DF">
              <w:t>е</w:t>
            </w:r>
            <w:r w:rsidRPr="002048F7">
              <w:t>ляются между собой точкой с запятой (;).</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t xml:space="preserve">Группа полей </w:t>
            </w:r>
            <w:r w:rsidR="001F20AD">
              <w:t>«</w:t>
            </w:r>
            <w:r w:rsidRPr="002048F7">
              <w:t>Бюджет</w:t>
            </w:r>
            <w:r w:rsidR="001F20AD">
              <w:t>»</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Бюджет (код)</w:t>
            </w:r>
          </w:p>
        </w:tc>
        <w:tc>
          <w:tcPr>
            <w:tcW w:w="3864" w:type="pct"/>
            <w:shd w:val="clear" w:color="auto" w:fill="auto"/>
          </w:tcPr>
          <w:p w:rsidR="00BC04DF" w:rsidRPr="00535DF6" w:rsidRDefault="00BC04DF" w:rsidP="00412DF7">
            <w:pPr>
              <w:pStyle w:val="ASFKTablenorm"/>
              <w:ind w:left="57" w:right="57"/>
            </w:pPr>
            <w:r w:rsidRPr="00535DF6">
              <w:t>Код бюджета</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автозаполнение по указанному коду РОСГУ соответствующим знач</w:t>
            </w:r>
            <w:r w:rsidRPr="00BC04DF">
              <w:t>е</w:t>
            </w:r>
            <w:r w:rsidRPr="00535DF6">
              <w:t>нием по справочнику РОСГУ</w:t>
            </w:r>
            <w:r w:rsidR="00860418" w:rsidRPr="00535DF6">
              <w:t>;</w:t>
            </w:r>
            <w:r w:rsidRPr="00535DF6">
              <w:t xml:space="preserve"> </w:t>
            </w:r>
          </w:p>
          <w:p w:rsidR="00BC04DF" w:rsidRPr="00535DF6" w:rsidRDefault="00BC04DF" w:rsidP="0078788D">
            <w:pPr>
              <w:pStyle w:val="ASFKTableListMark"/>
            </w:pPr>
            <w:r w:rsidRPr="00535DF6">
              <w:t>ввод значения вручную;</w:t>
            </w:r>
          </w:p>
          <w:p w:rsidR="00BC04DF" w:rsidRPr="00535DF6" w:rsidDel="00A35DFF" w:rsidRDefault="00BC04DF" w:rsidP="0078788D">
            <w:pPr>
              <w:pStyle w:val="ASFKTableListMark"/>
            </w:pPr>
            <w:r w:rsidRPr="00535DF6">
              <w:t>выбор из списка возможных значений.</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Бюджет (наименование)</w:t>
            </w:r>
          </w:p>
        </w:tc>
        <w:tc>
          <w:tcPr>
            <w:tcW w:w="3864" w:type="pct"/>
            <w:shd w:val="clear" w:color="auto" w:fill="auto"/>
          </w:tcPr>
          <w:p w:rsidR="00BC04DF" w:rsidRPr="00535DF6" w:rsidRDefault="00BC04DF" w:rsidP="00412DF7">
            <w:pPr>
              <w:pStyle w:val="ASFKTablenorm"/>
              <w:ind w:left="57" w:right="57"/>
            </w:pPr>
            <w:r w:rsidRPr="00535DF6">
              <w:t>Наименование бюджета, в рамках которого создано учреждение.</w:t>
            </w:r>
          </w:p>
          <w:p w:rsidR="00BC04DF" w:rsidRPr="002048F7" w:rsidDel="00A35DFF" w:rsidRDefault="00104E88" w:rsidP="00412DF7">
            <w:pPr>
              <w:pStyle w:val="ASFKTablenorm"/>
              <w:ind w:left="57" w:right="57"/>
            </w:pPr>
            <w:r>
              <w:t>Поле недоступно для редактирования</w:t>
            </w:r>
            <w:r w:rsidR="00BC04DF" w:rsidRPr="002048F7">
              <w:t>. Заполняется автоматически в с</w:t>
            </w:r>
            <w:r w:rsidR="00BC04DF" w:rsidRPr="00BC04DF">
              <w:t>о</w:t>
            </w:r>
            <w:r w:rsidR="00BC04DF" w:rsidRPr="002048F7">
              <w:t xml:space="preserve">ответствии с указанным значением в поле </w:t>
            </w:r>
            <w:r w:rsidR="001F20AD">
              <w:t>«</w:t>
            </w:r>
            <w:r w:rsidR="00BC04DF" w:rsidRPr="002048F7">
              <w:t>Тип организации (код)</w:t>
            </w:r>
            <w:r w:rsidR="001F20AD">
              <w:t>»</w:t>
            </w:r>
            <w:r w:rsidR="00BC04DF" w:rsidRPr="002048F7">
              <w:t>.</w:t>
            </w:r>
          </w:p>
        </w:tc>
      </w:tr>
      <w:tr w:rsidR="00BC04DF" w:rsidRPr="00535DF6" w:rsidTr="00412DF7">
        <w:trPr>
          <w:trHeight w:val="20"/>
        </w:trPr>
        <w:tc>
          <w:tcPr>
            <w:tcW w:w="5000" w:type="pct"/>
            <w:gridSpan w:val="2"/>
            <w:shd w:val="clear" w:color="auto" w:fill="auto"/>
          </w:tcPr>
          <w:p w:rsidR="00BC04DF" w:rsidRPr="00535DF6" w:rsidRDefault="00BC04DF" w:rsidP="00412DF7">
            <w:pPr>
              <w:pStyle w:val="ASFKTablenorm"/>
              <w:ind w:left="57" w:right="57"/>
            </w:pPr>
            <w:r w:rsidRPr="00535DF6">
              <w:t>Поля без группы</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ИНН</w:t>
            </w:r>
          </w:p>
        </w:tc>
        <w:tc>
          <w:tcPr>
            <w:tcW w:w="3864" w:type="pct"/>
            <w:shd w:val="clear" w:color="auto" w:fill="auto"/>
          </w:tcPr>
          <w:p w:rsidR="00BC04DF" w:rsidRPr="00535DF6" w:rsidRDefault="00BC04DF" w:rsidP="00412DF7">
            <w:pPr>
              <w:pStyle w:val="ASFKTablenorm"/>
              <w:ind w:left="57" w:right="57"/>
            </w:pPr>
            <w:r w:rsidRPr="00535DF6">
              <w:t>ИНН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 xml:space="preserve">щим значением по справочнику РОСГУ, выбор из справочника РОСГУ, ввод </w:t>
            </w:r>
            <w:r w:rsidRPr="00535DF6">
              <w:lastRenderedPageBreak/>
              <w:t>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КПП</w:t>
            </w:r>
          </w:p>
        </w:tc>
        <w:tc>
          <w:tcPr>
            <w:tcW w:w="3864" w:type="pct"/>
            <w:shd w:val="clear" w:color="auto" w:fill="auto"/>
          </w:tcPr>
          <w:p w:rsidR="00BC04DF" w:rsidRPr="00535DF6" w:rsidRDefault="00BC04DF" w:rsidP="00412DF7">
            <w:pPr>
              <w:pStyle w:val="ASFKTablenorm"/>
              <w:ind w:left="57" w:right="57"/>
            </w:pPr>
            <w:r w:rsidRPr="00535DF6">
              <w:t>КПП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РОСГУ,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Тип организации</w:t>
            </w:r>
          </w:p>
        </w:tc>
        <w:tc>
          <w:tcPr>
            <w:tcW w:w="3864" w:type="pct"/>
            <w:shd w:val="clear" w:color="auto" w:fill="auto"/>
          </w:tcPr>
          <w:p w:rsidR="00BC04DF" w:rsidRPr="002048F7" w:rsidRDefault="00BC04DF" w:rsidP="00412DF7">
            <w:pPr>
              <w:pStyle w:val="ASFKTablenorm"/>
              <w:ind w:left="57" w:right="57"/>
            </w:pPr>
            <w:r w:rsidRPr="00535DF6">
              <w:t>Тип организации (код) и наименование типа организации по внутренн</w:t>
            </w:r>
            <w:r w:rsidRPr="002048F7">
              <w:t>ему классификатору на визуальной форме отображаются в одном поле (код – наименование)</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списка возможных значений;</w:t>
            </w:r>
          </w:p>
          <w:p w:rsidR="00BC04DF" w:rsidRPr="00535DF6" w:rsidRDefault="00BC04DF" w:rsidP="0078788D">
            <w:pPr>
              <w:pStyle w:val="ASFKTableListMark"/>
            </w:pPr>
            <w:r w:rsidRPr="00535DF6">
              <w:t xml:space="preserve">ОФК/ДУБП: выбор из списка возможных значений (по умолчанию пустая строка, есть возможность вернуться к значению – </w:t>
            </w:r>
            <w:r w:rsidR="001F20AD">
              <w:t>«</w:t>
            </w:r>
            <w:r w:rsidRPr="00535DF6">
              <w:t>пусто</w:t>
            </w:r>
            <w:r w:rsidR="001F20AD">
              <w:t>»</w:t>
            </w:r>
            <w:r w:rsidRPr="00535DF6">
              <w:t xml:space="preserve"> считать поле не запо</w:t>
            </w:r>
            <w:r w:rsidRPr="002048F7">
              <w:t>л</w:t>
            </w:r>
            <w:r w:rsidRPr="00535DF6">
              <w:t>ненным).</w:t>
            </w:r>
          </w:p>
          <w:p w:rsidR="00BC04DF" w:rsidRPr="00535DF6" w:rsidRDefault="00BC04DF" w:rsidP="00412DF7">
            <w:pPr>
              <w:pStyle w:val="ASFKTablenorm"/>
              <w:ind w:left="57" w:right="57"/>
            </w:pPr>
            <w:r w:rsidRPr="00535DF6">
              <w:t>Возможные значения:</w:t>
            </w:r>
          </w:p>
          <w:p w:rsidR="00BC04DF" w:rsidRPr="00535DF6" w:rsidRDefault="00BC04DF" w:rsidP="0078788D">
            <w:pPr>
              <w:pStyle w:val="ASFKTableListMark"/>
            </w:pPr>
            <w:r w:rsidRPr="00535DF6">
              <w:t>01 – федеральный орган государственной власти (орган государс</w:t>
            </w:r>
            <w:r w:rsidRPr="00BC04DF">
              <w:t>т</w:t>
            </w:r>
            <w:r w:rsidRPr="00535DF6">
              <w:t>венной власти субъекта РФ, орган местного самоуправления);</w:t>
            </w:r>
            <w:r w:rsidRPr="00535DF6">
              <w:br/>
              <w:t>03 – бюджетное учреждение;</w:t>
            </w:r>
          </w:p>
          <w:p w:rsidR="00BC04DF" w:rsidRPr="00535DF6" w:rsidRDefault="00BC04DF" w:rsidP="0078788D">
            <w:pPr>
              <w:pStyle w:val="ASFKTableListMark"/>
            </w:pPr>
            <w:r w:rsidRPr="00535DF6">
              <w:t>08 – казенное учреждение;</w:t>
            </w:r>
          </w:p>
          <w:p w:rsidR="00BC04DF" w:rsidRPr="00535DF6" w:rsidRDefault="00BC04DF" w:rsidP="0078788D">
            <w:pPr>
              <w:pStyle w:val="ASFKTableListMark"/>
            </w:pPr>
            <w:r w:rsidRPr="00535DF6">
              <w:t>10 – автономное учреждение.</w:t>
            </w:r>
          </w:p>
        </w:tc>
      </w:tr>
      <w:tr w:rsidR="00BC04DF" w:rsidRPr="00535DF6" w:rsidTr="00412DF7">
        <w:trPr>
          <w:trHeight w:val="20"/>
        </w:trPr>
        <w:tc>
          <w:tcPr>
            <w:tcW w:w="1136" w:type="pct"/>
            <w:shd w:val="clear" w:color="auto" w:fill="auto"/>
          </w:tcPr>
          <w:p w:rsidR="00BC04DF" w:rsidRPr="007D4956" w:rsidRDefault="00BC04DF" w:rsidP="00412DF7">
            <w:pPr>
              <w:pStyle w:val="ASFKTablenorm"/>
              <w:ind w:left="57" w:right="57"/>
              <w:rPr>
                <w:rStyle w:val="ASFKReporterror"/>
              </w:rPr>
            </w:pPr>
            <w:r w:rsidRPr="007D4956">
              <w:rPr>
                <w:rStyle w:val="ASFKReporterror"/>
              </w:rPr>
              <w:t>Спец.указания</w:t>
            </w:r>
          </w:p>
        </w:tc>
        <w:tc>
          <w:tcPr>
            <w:tcW w:w="3864" w:type="pct"/>
            <w:shd w:val="clear" w:color="auto" w:fill="auto"/>
          </w:tcPr>
          <w:p w:rsidR="00BC04DF" w:rsidRPr="00535DF6" w:rsidRDefault="00BC04DF" w:rsidP="00412DF7">
            <w:pPr>
              <w:pStyle w:val="ASFKTablenorm"/>
              <w:ind w:left="57" w:right="57"/>
            </w:pPr>
            <w:r w:rsidRPr="00535DF6">
              <w:t>Код специальных указаний и наименование специальных указаний на в</w:t>
            </w:r>
            <w:r w:rsidRPr="00BC04DF">
              <w:t>и</w:t>
            </w:r>
            <w:r w:rsidRPr="00535DF6">
              <w:t>зуальной форме отображаются в одном поле (код – наименование)</w:t>
            </w:r>
            <w:r>
              <w:t>.</w:t>
            </w:r>
          </w:p>
          <w:p w:rsidR="00BC04DF" w:rsidRPr="00786C09" w:rsidRDefault="00BC04DF" w:rsidP="00412DF7">
            <w:pPr>
              <w:pStyle w:val="ASFKTablenorm"/>
              <w:ind w:left="57" w:right="57"/>
            </w:pPr>
            <w:r w:rsidRPr="00786C09">
              <w:t>Заполнение:</w:t>
            </w:r>
          </w:p>
          <w:p w:rsidR="00BC04DF" w:rsidRPr="00786C09" w:rsidRDefault="00A77E58" w:rsidP="0078788D">
            <w:pPr>
              <w:pStyle w:val="ASFKTableListMark"/>
            </w:pPr>
            <w:r>
              <w:t>импорт из внешней системы</w:t>
            </w:r>
            <w:r w:rsidR="00BC04DF" w:rsidRPr="00786C09">
              <w:t>;</w:t>
            </w:r>
          </w:p>
          <w:p w:rsidR="00BC04DF" w:rsidRPr="00786C09" w:rsidRDefault="00BC04DF" w:rsidP="0078788D">
            <w:pPr>
              <w:pStyle w:val="ASFKTableListMark"/>
            </w:pPr>
            <w:r w:rsidRPr="00786C09">
              <w:t>ДУБП: автозаполнение по указанному коду РОСГУ соответству</w:t>
            </w:r>
            <w:r w:rsidRPr="00BC04DF">
              <w:t>ю</w:t>
            </w:r>
            <w:r w:rsidRPr="00786C09">
              <w:t>щим значением по справочнику РОСГУ, ввод значения вручную;</w:t>
            </w:r>
          </w:p>
          <w:p w:rsidR="00BC04DF" w:rsidRPr="00786C09" w:rsidRDefault="00BC04DF" w:rsidP="0078788D">
            <w:pPr>
              <w:pStyle w:val="ASFKTableListMark"/>
            </w:pPr>
            <w:r w:rsidRPr="00786C09">
              <w:t>ОФК/ДУБП: выбор из списка возможных значений (по умолчанию пус</w:t>
            </w:r>
            <w:r w:rsidR="006E0642">
              <w:t>тая строка</w:t>
            </w:r>
            <w:r w:rsidRPr="00786C09">
              <w:t>).</w:t>
            </w:r>
          </w:p>
          <w:p w:rsidR="00BC04DF" w:rsidRPr="00535DF6" w:rsidRDefault="00BC04DF" w:rsidP="00412DF7">
            <w:pPr>
              <w:pStyle w:val="ASFKTablenorm"/>
              <w:ind w:left="57" w:right="57"/>
            </w:pPr>
            <w:r w:rsidRPr="00535DF6">
              <w:t>Возможные значения:</w:t>
            </w:r>
          </w:p>
          <w:p w:rsidR="00BC04DF" w:rsidRPr="00535DF6" w:rsidRDefault="00BC04DF" w:rsidP="0078788D">
            <w:pPr>
              <w:pStyle w:val="ASFKTableListMark"/>
            </w:pPr>
            <w:r w:rsidRPr="00535DF6">
              <w:t>01 – Отзыв;</w:t>
            </w:r>
          </w:p>
          <w:p w:rsidR="00BC04DF" w:rsidRPr="00535DF6" w:rsidRDefault="00BC04DF" w:rsidP="0078788D">
            <w:pPr>
              <w:pStyle w:val="ASFKTableListMark"/>
            </w:pPr>
            <w:r w:rsidRPr="00535DF6">
              <w:t>02 – Аннулирование полномочий на Официальном сайте ГМУ. Оформлено органом государственной власти (местного самоуправл</w:t>
            </w:r>
            <w:r w:rsidRPr="00BC04DF">
              <w:t>е</w:t>
            </w:r>
            <w:r w:rsidRPr="00535DF6">
              <w:t>ния), осуществляющим функции и полномочия учредителя (орган</w:t>
            </w:r>
            <w:r w:rsidRPr="00BC04DF">
              <w:t>и</w:t>
            </w:r>
            <w:r w:rsidRPr="00535DF6">
              <w:t>зацией, являющейся представителем учреждения);</w:t>
            </w:r>
          </w:p>
          <w:p w:rsidR="00BC04DF" w:rsidRPr="00535DF6" w:rsidRDefault="00BC04DF" w:rsidP="0078788D">
            <w:pPr>
              <w:pStyle w:val="ASFKTableListMark"/>
            </w:pPr>
            <w:r w:rsidRPr="00535DF6">
              <w:t>03 – Аннулирование полномочий на Официальном сайте ГМУ. Оформлено организацией;</w:t>
            </w:r>
          </w:p>
          <w:p w:rsidR="00BC04DF" w:rsidRPr="00535DF6" w:rsidRDefault="00BC04DF" w:rsidP="0078788D">
            <w:pPr>
              <w:pStyle w:val="ASFKTableListMark"/>
            </w:pPr>
            <w:r w:rsidRPr="00535DF6">
              <w:t>04 – Не предоставляются субсидии;</w:t>
            </w:r>
          </w:p>
          <w:p w:rsidR="00BC04DF" w:rsidRPr="00535DF6" w:rsidRDefault="00BC04DF" w:rsidP="0078788D">
            <w:pPr>
              <w:pStyle w:val="ASFKTableListMark"/>
            </w:pPr>
            <w:r w:rsidRPr="00535DF6">
              <w:t>05 – Предоставляются субсидии.</w:t>
            </w:r>
          </w:p>
          <w:p w:rsidR="00BC04DF" w:rsidRPr="002048F7" w:rsidRDefault="00BC04DF" w:rsidP="00412DF7">
            <w:pPr>
              <w:pStyle w:val="ASFKTablenorm"/>
              <w:ind w:left="57" w:right="57"/>
            </w:pPr>
            <w:r w:rsidRPr="00535DF6">
              <w:t xml:space="preserve">Обязательно для заполнения для организаций с типом </w:t>
            </w:r>
            <w:r w:rsidR="001F20AD">
              <w:t>«</w:t>
            </w:r>
            <w:r w:rsidRPr="002048F7">
              <w:t>03</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ТОФК клиента (код)</w:t>
            </w:r>
          </w:p>
        </w:tc>
        <w:tc>
          <w:tcPr>
            <w:tcW w:w="3864" w:type="pct"/>
            <w:shd w:val="clear" w:color="auto" w:fill="auto"/>
          </w:tcPr>
          <w:p w:rsidR="00BC04DF" w:rsidRPr="00535DF6" w:rsidRDefault="00BC04DF" w:rsidP="00412DF7">
            <w:pPr>
              <w:pStyle w:val="ASFKTablenorm"/>
              <w:ind w:left="57" w:right="57"/>
            </w:pPr>
            <w:r w:rsidRPr="00535DF6">
              <w:t>Код ТОФК клиента</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Орг</w:t>
            </w:r>
            <w:r w:rsidRPr="00BC04DF">
              <w:t>а</w:t>
            </w:r>
            <w:r w:rsidRPr="00535DF6">
              <w:t xml:space="preserve">ны ФК, </w:t>
            </w:r>
            <w:r w:rsidRPr="00535DF6">
              <w:lastRenderedPageBreak/>
              <w:t>ввод значения вручную;</w:t>
            </w:r>
          </w:p>
          <w:p w:rsidR="00BC04DF" w:rsidRPr="00535DF6" w:rsidRDefault="00BC04DF" w:rsidP="0078788D">
            <w:pPr>
              <w:pStyle w:val="ASFKTableListMark"/>
            </w:pPr>
            <w:r w:rsidRPr="00535DF6">
              <w:t>ОФК: ввод значения вручную.</w:t>
            </w:r>
          </w:p>
        </w:tc>
      </w:tr>
      <w:tr w:rsidR="00BC04DF" w:rsidRPr="00535DF6" w:rsidTr="00412DF7">
        <w:trPr>
          <w:trHeight w:val="20"/>
        </w:trPr>
        <w:tc>
          <w:tcPr>
            <w:tcW w:w="1136" w:type="pct"/>
            <w:shd w:val="clear" w:color="auto" w:fill="auto"/>
          </w:tcPr>
          <w:p w:rsidR="00BC04DF" w:rsidRPr="002048F7" w:rsidRDefault="00BC04DF" w:rsidP="00412DF7">
            <w:pPr>
              <w:pStyle w:val="ASFKTablenorm"/>
              <w:ind w:left="57" w:right="57"/>
            </w:pPr>
            <w:r w:rsidRPr="00535DF6">
              <w:lastRenderedPageBreak/>
              <w:t>ТОФК клиента (наим</w:t>
            </w:r>
            <w:r w:rsidRPr="002048F7">
              <w:t>ен</w:t>
            </w:r>
            <w:r w:rsidRPr="00BC04DF">
              <w:t>о</w:t>
            </w:r>
            <w:r w:rsidRPr="002048F7">
              <w:t>вание)</w:t>
            </w:r>
          </w:p>
        </w:tc>
        <w:tc>
          <w:tcPr>
            <w:tcW w:w="3864" w:type="pct"/>
            <w:shd w:val="clear" w:color="auto" w:fill="auto"/>
          </w:tcPr>
          <w:p w:rsidR="00BC04DF" w:rsidRPr="00535DF6" w:rsidRDefault="00BC04DF" w:rsidP="00412DF7">
            <w:pPr>
              <w:pStyle w:val="ASFKTablenorm"/>
              <w:ind w:left="57" w:right="57"/>
            </w:pPr>
            <w:r w:rsidRPr="00535DF6">
              <w:t>Наименование ТОФК клиента</w:t>
            </w:r>
            <w:r>
              <w:t xml:space="preserve">. </w:t>
            </w:r>
            <w:r w:rsidRPr="00535DF6">
              <w:t>Заполнение:</w:t>
            </w:r>
          </w:p>
          <w:p w:rsidR="00BC04DF" w:rsidRPr="00535DF6" w:rsidRDefault="00BC04DF" w:rsidP="0078788D">
            <w:pPr>
              <w:pStyle w:val="ASFKTableListMark"/>
            </w:pPr>
            <w:r w:rsidRPr="00535DF6">
              <w:t>ДУБП: автозаполнение по указанному коду ТОФК клиента из спр</w:t>
            </w:r>
            <w:r w:rsidRPr="00BC04DF">
              <w:t>а</w:t>
            </w:r>
            <w:r w:rsidRPr="00535DF6">
              <w:t>вочника Органы ФК.</w:t>
            </w:r>
          </w:p>
        </w:tc>
      </w:tr>
      <w:tr w:rsidR="00BC04DF" w:rsidRPr="00535DF6" w:rsidTr="00412DF7">
        <w:trPr>
          <w:trHeight w:val="20"/>
        </w:trPr>
        <w:tc>
          <w:tcPr>
            <w:tcW w:w="5000" w:type="pct"/>
            <w:gridSpan w:val="2"/>
            <w:shd w:val="clear" w:color="auto" w:fill="auto"/>
          </w:tcPr>
          <w:p w:rsidR="00BC04DF" w:rsidRPr="00535DF6" w:rsidRDefault="00BC04DF" w:rsidP="00412DF7">
            <w:pPr>
              <w:pStyle w:val="ASFKTablenorm"/>
              <w:ind w:left="57" w:right="57"/>
            </w:pPr>
            <w:r w:rsidRPr="00535DF6">
              <w:t xml:space="preserve">Группа полей </w:t>
            </w:r>
            <w:r w:rsidR="001F20AD">
              <w:t>«</w:t>
            </w:r>
            <w:r w:rsidRPr="00535DF6">
              <w:t>Публично-правовое образование</w:t>
            </w:r>
            <w:r w:rsidR="001F20AD">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ОКТМО</w:t>
            </w:r>
          </w:p>
        </w:tc>
        <w:tc>
          <w:tcPr>
            <w:tcW w:w="3864" w:type="pct"/>
            <w:shd w:val="clear" w:color="auto" w:fill="auto"/>
          </w:tcPr>
          <w:p w:rsidR="00BC04DF" w:rsidRPr="00535DF6" w:rsidRDefault="00BC04DF" w:rsidP="00412DF7">
            <w:pPr>
              <w:pStyle w:val="ASFKTablenorm"/>
              <w:ind w:left="57" w:right="57"/>
            </w:pPr>
            <w:r w:rsidRPr="00535DF6">
              <w:t xml:space="preserve">Указывается значение кода по ОКТМО из справочника </w:t>
            </w:r>
            <w:r w:rsidR="001F20AD">
              <w:t>«</w:t>
            </w:r>
            <w:r w:rsidRPr="00535DF6">
              <w:t>ОКТМО</w:t>
            </w:r>
            <w:r w:rsidR="001F20AD">
              <w:t>»</w:t>
            </w:r>
            <w:r w:rsidRPr="00535DF6">
              <w:t>.</w:t>
            </w:r>
          </w:p>
          <w:p w:rsidR="00BC04DF" w:rsidRPr="005C49E9" w:rsidRDefault="00BC04DF" w:rsidP="00412DF7">
            <w:pPr>
              <w:pStyle w:val="ASFKTablenorm"/>
              <w:ind w:left="57" w:right="57"/>
            </w:pPr>
            <w:r w:rsidRPr="005C49E9">
              <w:t>Может указываться одним из способов:</w:t>
            </w:r>
          </w:p>
          <w:p w:rsidR="00BC04DF" w:rsidRPr="005C49E9" w:rsidRDefault="00BC04DF" w:rsidP="0078788D">
            <w:pPr>
              <w:pStyle w:val="ASFKTableListMark"/>
            </w:pPr>
            <w:r w:rsidRPr="005C49E9">
              <w:t>заполнение из импортируемого файла;</w:t>
            </w:r>
          </w:p>
          <w:p w:rsidR="00BC04DF" w:rsidRPr="00535DF6" w:rsidRDefault="00BC04DF" w:rsidP="0078788D">
            <w:pPr>
              <w:pStyle w:val="ASFKTableListMark"/>
            </w:pPr>
            <w:r w:rsidRPr="00535DF6">
              <w:t xml:space="preserve">ручной ввод. Перечень возможных кодов для выбора значения поля </w:t>
            </w:r>
            <w:r w:rsidR="001F20AD">
              <w:t>«</w:t>
            </w:r>
            <w:r w:rsidRPr="00535DF6">
              <w:t>ОКТМО ППО</w:t>
            </w:r>
            <w:r w:rsidR="001F20AD">
              <w:t>»</w:t>
            </w:r>
            <w:r w:rsidRPr="00535DF6">
              <w:t xml:space="preserve"> требуется ограничить активными на текущую дату записями справочника </w:t>
            </w:r>
            <w:r w:rsidR="001F20AD">
              <w:t>«</w:t>
            </w:r>
            <w:r w:rsidRPr="00535DF6">
              <w:t>ОКТМО</w:t>
            </w:r>
            <w:r w:rsidR="001F20AD">
              <w:t>»</w:t>
            </w:r>
            <w:r w:rsidRPr="00535DF6">
              <w:t xml:space="preserve">, в которых значение поля </w:t>
            </w:r>
            <w:r w:rsidR="001F20AD">
              <w:t>«</w:t>
            </w:r>
            <w:r w:rsidRPr="00535DF6">
              <w:t>Раздел</w:t>
            </w:r>
            <w:r w:rsidR="001F20AD">
              <w:t>»</w:t>
            </w:r>
            <w:r w:rsidRPr="00535DF6">
              <w:t xml:space="preserve"> равно </w:t>
            </w:r>
            <w:r w:rsidR="001F20AD">
              <w:t>«</w:t>
            </w:r>
            <w:r w:rsidRPr="00535DF6">
              <w:t>1</w:t>
            </w:r>
            <w:r w:rsidR="001F20AD">
              <w:t>»</w:t>
            </w:r>
            <w:r w:rsidRPr="00535DF6">
              <w:t xml:space="preserve"> (муниципальные образования).</w:t>
            </w:r>
          </w:p>
          <w:p w:rsidR="00BC04DF" w:rsidRPr="00535DF6" w:rsidRDefault="00BC04DF" w:rsidP="00412DF7">
            <w:pPr>
              <w:pStyle w:val="ASFKTablenorm"/>
              <w:ind w:left="57" w:right="57"/>
            </w:pPr>
            <w:r w:rsidRPr="00535DF6">
              <w:t>По умолчанию не заполняется.</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Наименование</w:t>
            </w:r>
          </w:p>
        </w:tc>
        <w:tc>
          <w:tcPr>
            <w:tcW w:w="3864" w:type="pct"/>
            <w:shd w:val="clear" w:color="auto" w:fill="auto"/>
          </w:tcPr>
          <w:p w:rsidR="00BC04DF" w:rsidRPr="00535DF6" w:rsidRDefault="00BC04DF" w:rsidP="00412DF7">
            <w:pPr>
              <w:pStyle w:val="ASFKTablenorm"/>
              <w:ind w:left="57" w:right="57"/>
            </w:pPr>
            <w:r w:rsidRPr="00535DF6">
              <w:t>Значение поля может указываться одним из способов:</w:t>
            </w:r>
          </w:p>
          <w:p w:rsidR="00BC04DF" w:rsidRPr="00535DF6" w:rsidRDefault="00BC04DF" w:rsidP="0078788D">
            <w:pPr>
              <w:pStyle w:val="ASFKTableListMark"/>
            </w:pPr>
            <w:r w:rsidRPr="00535DF6">
              <w:t>заполнение из импортируемого файла;</w:t>
            </w:r>
          </w:p>
          <w:p w:rsidR="00BC04DF" w:rsidRPr="00535DF6" w:rsidRDefault="00BC04DF" w:rsidP="0078788D">
            <w:pPr>
              <w:pStyle w:val="ASFKTableListMark"/>
            </w:pPr>
            <w:r w:rsidRPr="00535DF6">
              <w:t xml:space="preserve">автозаполнение значением поля </w:t>
            </w:r>
            <w:r w:rsidR="001F20AD">
              <w:t>«</w:t>
            </w:r>
            <w:r w:rsidRPr="00535DF6">
              <w:t>Наименование</w:t>
            </w:r>
            <w:r w:rsidR="001F20AD">
              <w:t>»</w:t>
            </w:r>
            <w:r w:rsidRPr="00535DF6">
              <w:t xml:space="preserve"> справочника </w:t>
            </w:r>
            <w:r w:rsidR="001F20AD">
              <w:t>«</w:t>
            </w:r>
            <w:r w:rsidRPr="00535DF6">
              <w:t>ОКТМО</w:t>
            </w:r>
            <w:r w:rsidR="001F20AD">
              <w:t>»</w:t>
            </w:r>
            <w:r w:rsidRPr="00535DF6">
              <w:t xml:space="preserve">, соответствующим значению поля </w:t>
            </w:r>
            <w:r w:rsidR="001F20AD">
              <w:t>«</w:t>
            </w:r>
            <w:r w:rsidRPr="00535DF6">
              <w:t>ОКТМО ППО</w:t>
            </w:r>
            <w:r w:rsidR="001F20AD">
              <w:t>»</w:t>
            </w:r>
            <w:r w:rsidRPr="00535DF6">
              <w:t xml:space="preserve"> с во</w:t>
            </w:r>
            <w:r w:rsidRPr="00BC04DF">
              <w:t>з</w:t>
            </w:r>
            <w:r w:rsidRPr="00535DF6">
              <w:t xml:space="preserve">можностью редактирования. Если </w:t>
            </w:r>
            <w:r w:rsidR="001F20AD">
              <w:t>«</w:t>
            </w:r>
            <w:r w:rsidRPr="00535DF6">
              <w:t>ОКТМО ППО</w:t>
            </w:r>
            <w:r w:rsidR="001F20AD">
              <w:t>»</w:t>
            </w:r>
            <w:r w:rsidRPr="00535DF6">
              <w:t xml:space="preserve"> равно </w:t>
            </w:r>
            <w:r w:rsidR="001F20AD">
              <w:t>«</w:t>
            </w:r>
            <w:r w:rsidRPr="00535DF6">
              <w:t>00000000</w:t>
            </w:r>
            <w:r w:rsidR="001F20AD">
              <w:t>»</w:t>
            </w:r>
            <w:r w:rsidRPr="00535DF6">
              <w:t xml:space="preserve">, то требуется указать значение </w:t>
            </w:r>
            <w:r w:rsidR="001F20AD">
              <w:t>«</w:t>
            </w:r>
            <w:r w:rsidRPr="00535DF6">
              <w:t>Российская Федерация</w:t>
            </w:r>
            <w:r w:rsidR="001F20AD">
              <w:t>»</w:t>
            </w:r>
            <w:r w:rsidRPr="00535DF6">
              <w:t>.</w:t>
            </w:r>
          </w:p>
          <w:p w:rsidR="00BC04DF" w:rsidRPr="00535DF6" w:rsidRDefault="00BC04DF" w:rsidP="00412DF7">
            <w:pPr>
              <w:pStyle w:val="ASFKTablenorm"/>
              <w:ind w:left="57" w:right="57"/>
            </w:pPr>
            <w:r w:rsidRPr="00535DF6">
              <w:t>По умолчанию не заполняется.</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t xml:space="preserve">Группа полей </w:t>
            </w:r>
            <w:r w:rsidR="001F20AD">
              <w:t>«</w:t>
            </w:r>
            <w:r w:rsidRPr="002048F7">
              <w:t>Полномочия организации на сайте ГМУ</w:t>
            </w:r>
            <w:r w:rsidR="001F20AD">
              <w:t>»</w:t>
            </w:r>
            <w:r w:rsidRPr="002048F7">
              <w:t xml:space="preserve"> (не обязательно для заполнения в случае представления заявки для аннулирования полномочий)</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Учреждение</w:t>
            </w:r>
          </w:p>
        </w:tc>
        <w:tc>
          <w:tcPr>
            <w:tcW w:w="3864" w:type="pct"/>
            <w:shd w:val="clear" w:color="auto" w:fill="auto"/>
          </w:tcPr>
          <w:p w:rsidR="00BC04DF" w:rsidRPr="00535DF6" w:rsidRDefault="00BC04DF" w:rsidP="00412DF7">
            <w:pPr>
              <w:pStyle w:val="ASFKTablenorm"/>
              <w:ind w:left="57" w:right="57"/>
            </w:pPr>
            <w:r w:rsidRPr="00535DF6">
              <w:t>Полномочие Учреждения</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535DF6" w:rsidRDefault="00BC04DF" w:rsidP="0078788D">
            <w:pPr>
              <w:pStyle w:val="ASFKTableListMark"/>
            </w:pPr>
            <w:r w:rsidRPr="00535DF6">
              <w:t>ОФК: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Контролирующий орган</w:t>
            </w:r>
          </w:p>
        </w:tc>
        <w:tc>
          <w:tcPr>
            <w:tcW w:w="3864" w:type="pct"/>
            <w:shd w:val="clear" w:color="auto" w:fill="auto"/>
          </w:tcPr>
          <w:p w:rsidR="00BC04DF" w:rsidRPr="00535DF6" w:rsidRDefault="00BC04DF" w:rsidP="00412DF7">
            <w:pPr>
              <w:pStyle w:val="ASFKTablenorm"/>
              <w:ind w:left="57" w:right="57"/>
            </w:pPr>
            <w:r w:rsidRPr="00535DF6">
              <w:t>Полномочие Контролирующего органа</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w:t>
            </w:r>
            <w:r w:rsidRPr="002048F7">
              <w:lastRenderedPageBreak/>
              <w:t xml:space="preserve">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Финансовый орган</w:t>
            </w:r>
          </w:p>
        </w:tc>
        <w:tc>
          <w:tcPr>
            <w:tcW w:w="3864" w:type="pct"/>
            <w:shd w:val="clear" w:color="auto" w:fill="auto"/>
          </w:tcPr>
          <w:p w:rsidR="00BC04DF" w:rsidRPr="00535DF6" w:rsidRDefault="00BC04DF" w:rsidP="00412DF7">
            <w:pPr>
              <w:pStyle w:val="ASFKTablenorm"/>
              <w:ind w:left="57" w:right="57"/>
            </w:pPr>
            <w:r w:rsidRPr="00535DF6">
              <w:t>Полномочие Финансового органа</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w:t>
            </w:r>
            <w:r w:rsidR="00A652CB">
              <w:t>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2048F7" w:rsidRDefault="00BC04DF" w:rsidP="00412DF7">
            <w:pPr>
              <w:pStyle w:val="ASFKTablenorm"/>
              <w:ind w:left="57" w:right="57"/>
            </w:pPr>
            <w:r w:rsidRPr="00535DF6">
              <w:t>Представитель учрежд</w:t>
            </w:r>
            <w:r w:rsidRPr="00BC04DF">
              <w:t>е</w:t>
            </w:r>
            <w:r w:rsidRPr="002048F7">
              <w:t>ния</w:t>
            </w:r>
          </w:p>
        </w:tc>
        <w:tc>
          <w:tcPr>
            <w:tcW w:w="3864" w:type="pct"/>
            <w:shd w:val="clear" w:color="auto" w:fill="auto"/>
          </w:tcPr>
          <w:p w:rsidR="00BC04DF" w:rsidRPr="002048F7" w:rsidRDefault="00BC04DF" w:rsidP="00412DF7">
            <w:pPr>
              <w:pStyle w:val="ASFKTablenorm"/>
              <w:ind w:left="57" w:right="57"/>
            </w:pPr>
            <w:r w:rsidRPr="00535DF6">
              <w:t>Полномочие организации, являющейся представителем учреждения</w:t>
            </w:r>
            <w:r w:rsidRPr="002048F7">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Орган, осуществляющий функции и полномочия учредителя</w:t>
            </w:r>
          </w:p>
        </w:tc>
        <w:tc>
          <w:tcPr>
            <w:tcW w:w="3864" w:type="pct"/>
            <w:shd w:val="clear" w:color="auto" w:fill="auto"/>
          </w:tcPr>
          <w:p w:rsidR="00BC04DF" w:rsidRPr="002048F7" w:rsidRDefault="00BC04DF" w:rsidP="00412DF7">
            <w:pPr>
              <w:pStyle w:val="ASFKTablenorm"/>
              <w:ind w:left="57" w:right="57"/>
            </w:pPr>
            <w:r w:rsidRPr="00535DF6">
              <w:t>Полномочие органа, осуществляющего функции и полномочия учред</w:t>
            </w:r>
            <w:r w:rsidRPr="002048F7">
              <w:t>ит</w:t>
            </w:r>
            <w:r w:rsidRPr="00BC04DF">
              <w:t>е</w:t>
            </w:r>
            <w:r w:rsidRPr="002048F7">
              <w:t>ля.</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Признак ОГВ</w:t>
            </w:r>
          </w:p>
        </w:tc>
        <w:tc>
          <w:tcPr>
            <w:tcW w:w="3864" w:type="pct"/>
            <w:shd w:val="clear" w:color="auto" w:fill="auto"/>
          </w:tcPr>
          <w:p w:rsidR="00BC04DF" w:rsidRPr="002048F7" w:rsidRDefault="00BC04DF" w:rsidP="00412DF7">
            <w:pPr>
              <w:pStyle w:val="ASFKTablenorm"/>
              <w:ind w:left="57" w:right="57"/>
            </w:pPr>
            <w:r w:rsidRPr="00535DF6">
              <w:t>Признак органа государственной власти</w:t>
            </w:r>
            <w:r>
              <w:t xml:space="preserve">. </w:t>
            </w:r>
            <w:r w:rsidRPr="00535DF6">
              <w:t xml:space="preserve">Заполняется автоматически. </w:t>
            </w:r>
          </w:p>
          <w:p w:rsidR="00BC04DF" w:rsidRPr="00535DF6" w:rsidRDefault="00BC04DF" w:rsidP="00412DF7">
            <w:pPr>
              <w:pStyle w:val="ASFKTablenorm"/>
              <w:ind w:left="57" w:right="57"/>
            </w:pPr>
            <w:r w:rsidRPr="00535DF6">
              <w:t>Возможные значения:</w:t>
            </w:r>
          </w:p>
          <w:p w:rsidR="00BC04DF" w:rsidRPr="00535DF6" w:rsidRDefault="001F20AD" w:rsidP="0078788D">
            <w:pPr>
              <w:pStyle w:val="ASFKTableListMark"/>
            </w:pPr>
            <w:r>
              <w:t>«</w:t>
            </w:r>
            <w:r w:rsidR="00BC04DF" w:rsidRPr="00535DF6">
              <w:t>0</w:t>
            </w:r>
            <w:r>
              <w:t>»</w:t>
            </w:r>
            <w:r w:rsidR="009D5D13">
              <w:t xml:space="preserve"> – </w:t>
            </w:r>
            <w:r w:rsidR="00BC04DF" w:rsidRPr="00535DF6">
              <w:t>не является ОГВ;</w:t>
            </w:r>
          </w:p>
          <w:p w:rsidR="00BC04DF" w:rsidRPr="00535DF6" w:rsidRDefault="001F20AD" w:rsidP="0078788D">
            <w:pPr>
              <w:pStyle w:val="ASFKTableListMark"/>
            </w:pPr>
            <w:r>
              <w:t>«</w:t>
            </w:r>
            <w:r w:rsidR="00BC04DF" w:rsidRPr="00535DF6">
              <w:t>1</w:t>
            </w:r>
            <w:r>
              <w:t>»</w:t>
            </w:r>
            <w:r w:rsidR="009D5D13">
              <w:t xml:space="preserve"> – </w:t>
            </w:r>
            <w:r w:rsidR="00BC04DF" w:rsidRPr="00535DF6">
              <w:t>является ОГВ;</w:t>
            </w:r>
          </w:p>
          <w:p w:rsidR="00BC04DF" w:rsidRPr="00535DF6" w:rsidRDefault="00BC04DF" w:rsidP="0078788D">
            <w:pPr>
              <w:pStyle w:val="ASFKTableListMark"/>
            </w:pPr>
            <w:r w:rsidRPr="00535DF6">
              <w:t>пустое значение.</w:t>
            </w:r>
          </w:p>
        </w:tc>
      </w:tr>
    </w:tbl>
    <w:p w:rsidR="009630C6" w:rsidRPr="0064058C" w:rsidRDefault="00FA52C9" w:rsidP="00BB52A1">
      <w:pPr>
        <w:pStyle w:val="ASFKNormal"/>
      </w:pPr>
      <w:r>
        <w:t xml:space="preserve">ЭФ 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Адресные данные</w:t>
      </w:r>
      <w:r w:rsidR="001F20AD">
        <w:t>»</w:t>
      </w:r>
      <w:r w:rsidR="00073C78">
        <w:t xml:space="preserve"> представлена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_Ref309729244 \h  \* MERGEFORMAT </w:instrText>
      </w:r>
      <w:r w:rsidR="00073C78" w:rsidRPr="0064058C">
        <w:fldChar w:fldCharType="separate"/>
      </w:r>
      <w:r w:rsidR="0092715F">
        <w:t>211</w:t>
      </w:r>
      <w:r w:rsidR="00073C78" w:rsidRPr="0064058C">
        <w:fldChar w:fldCharType="end"/>
      </w:r>
      <w:r w:rsidR="009630C6" w:rsidRPr="0064058C">
        <w:t xml:space="preserve">. </w:t>
      </w:r>
    </w:p>
    <w:p w:rsidR="00853437" w:rsidRPr="00853437" w:rsidRDefault="0092715F" w:rsidP="00853437">
      <w:pPr>
        <w:pStyle w:val="ASFKFigure"/>
      </w:pPr>
      <w:r>
        <w:lastRenderedPageBreak/>
        <w:pict>
          <v:shape id="_x0000_i1359" type="#_x0000_t75" style="width:480pt;height:114pt">
            <v:imagedata r:id="rId293" o:title="0"/>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388" w:name="_Ref309729244"/>
      <w:bookmarkStart w:id="1389" w:name="_Toc79490580"/>
      <w:r w:rsidR="0092715F">
        <w:rPr>
          <w:noProof/>
        </w:rPr>
        <w:t>211</w:t>
      </w:r>
      <w:bookmarkEnd w:id="1388"/>
      <w:r w:rsidRPr="0064058C">
        <w:fldChar w:fldCharType="end"/>
      </w:r>
      <w:r w:rsidRPr="0064058C">
        <w:t xml:space="preserve">. ЭФ </w:t>
      </w:r>
      <w:r w:rsidR="006F6BD1">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Адресные данные</w:t>
      </w:r>
      <w:r w:rsidR="001F20AD">
        <w:t>»</w:t>
      </w:r>
      <w:bookmarkEnd w:id="1389"/>
    </w:p>
    <w:p w:rsidR="009630C6" w:rsidRPr="0064058C" w:rsidRDefault="00073C78" w:rsidP="00BB52A1">
      <w:pPr>
        <w:pStyle w:val="ASFKNormal"/>
      </w:pPr>
      <w:r>
        <w:t>Перечень</w:t>
      </w:r>
      <w:r w:rsidR="006F6BD1" w:rsidRPr="00AB7803">
        <w:t xml:space="preserve">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w:t>
      </w:r>
      <w:r>
        <w:t>в</w:t>
      </w:r>
      <w:r w:rsidR="00F9698D">
        <w:t xml:space="preserve">кладки </w:t>
      </w:r>
      <w:r w:rsidR="001F20AD">
        <w:t>«</w:t>
      </w:r>
      <w:r w:rsidR="006F6BD1" w:rsidRPr="0064058C">
        <w:t>Адресные данные</w:t>
      </w:r>
      <w:r w:rsidR="001F20AD">
        <w:t>»</w:t>
      </w:r>
      <w:r w:rsidR="006F6BD1"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_Ref318715734 \h </w:instrText>
      </w:r>
      <w:r w:rsidR="00636584" w:rsidRPr="0064058C">
        <w:instrText xml:space="preserve"> \* MERGEFORMAT </w:instrText>
      </w:r>
      <w:r w:rsidR="009630C6" w:rsidRPr="0064058C">
        <w:fldChar w:fldCharType="separate"/>
      </w:r>
      <w:r w:rsidR="0092715F">
        <w:rPr>
          <w:noProof/>
        </w:rPr>
        <w:t>120</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90" w:name="_Ref318715734"/>
      <w:bookmarkStart w:id="1391" w:name="_Ref317679462"/>
      <w:bookmarkStart w:id="1392" w:name="_Ref315876982"/>
      <w:bookmarkStart w:id="1393" w:name="_Toc79490349"/>
      <w:r w:rsidR="0092715F">
        <w:rPr>
          <w:noProof/>
        </w:rPr>
        <w:t>120</w:t>
      </w:r>
      <w:bookmarkEnd w:id="1390"/>
      <w:bookmarkEnd w:id="1391"/>
      <w:bookmarkEnd w:id="1392"/>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Адресные данные</w:t>
      </w:r>
      <w:r w:rsidR="001F20AD">
        <w:t>»</w:t>
      </w:r>
      <w:bookmarkEnd w:id="1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9630C6" w:rsidRPr="0064058C" w:rsidTr="00412DF7">
        <w:trPr>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22613B">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22613B">
            <w:pPr>
              <w:pStyle w:val="ASFKTableHead"/>
            </w:pPr>
            <w:r w:rsidRPr="0064058C">
              <w:t>Описание</w:t>
            </w:r>
            <w:r w:rsidR="005E002D">
              <w:t xml:space="preserve"> поля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Почтовый индекс</w:t>
            </w:r>
          </w:p>
        </w:tc>
        <w:tc>
          <w:tcPr>
            <w:tcW w:w="3864" w:type="pct"/>
            <w:shd w:val="clear" w:color="auto" w:fill="auto"/>
          </w:tcPr>
          <w:p w:rsidR="009630C6" w:rsidRPr="0064058C" w:rsidRDefault="009630C6" w:rsidP="00412DF7">
            <w:pPr>
              <w:pStyle w:val="ASFKTablenorm"/>
              <w:ind w:left="57" w:right="57"/>
            </w:pPr>
            <w:r w:rsidRPr="0064058C">
              <w:t xml:space="preserve">Выбор из </w:t>
            </w:r>
            <w:r w:rsidR="00B76093">
              <w:t xml:space="preserve">справочника </w:t>
            </w:r>
            <w:r w:rsidR="001F20AD">
              <w:t>«</w:t>
            </w:r>
            <w:r w:rsidR="00B76093">
              <w:t>КЛАДР</w:t>
            </w:r>
            <w:r w:rsidR="001F20AD">
              <w:t>»</w:t>
            </w:r>
            <w:r w:rsidRPr="0064058C">
              <w:t xml:space="preserve"> относительно поля </w:t>
            </w:r>
            <w:r w:rsidR="001F20AD">
              <w:t>«</w:t>
            </w:r>
            <w:r w:rsidRPr="0064058C">
              <w:t>Почтовый индекс</w:t>
            </w:r>
            <w:r w:rsidR="001F20AD">
              <w:t>»</w:t>
            </w:r>
            <w:r w:rsidRPr="0064058C">
              <w:t>.</w:t>
            </w:r>
          </w:p>
          <w:p w:rsidR="009630C6" w:rsidRPr="0064058C" w:rsidRDefault="009630C6" w:rsidP="00412DF7">
            <w:pPr>
              <w:pStyle w:val="ASFKTablenorm"/>
              <w:ind w:left="57" w:right="57"/>
            </w:pPr>
            <w:r w:rsidRPr="0064058C">
              <w:t xml:space="preserve">Не обязательно для заполнения в случае представления заявки для аннулирования полномочий (если в поле </w:t>
            </w:r>
            <w:r w:rsidR="001F20AD">
              <w:t>«</w:t>
            </w:r>
            <w:r w:rsidRPr="0064058C">
              <w:t>Специальные указания</w:t>
            </w:r>
            <w:r w:rsidR="001F20AD">
              <w:t>»</w:t>
            </w:r>
            <w:r w:rsidRPr="0064058C">
              <w:t xml:space="preserve"> указано значение</w:t>
            </w:r>
            <w:r w:rsidR="00676E7A">
              <w:t xml:space="preserve"> </w:t>
            </w:r>
            <w:r w:rsidR="001F20AD">
              <w:t>«</w:t>
            </w:r>
            <w:r w:rsidRPr="0064058C">
              <w:t>02</w:t>
            </w:r>
            <w:r w:rsidR="001F20AD">
              <w:t>»</w:t>
            </w:r>
            <w:r w:rsidRPr="0064058C">
              <w:t xml:space="preserve"> или </w:t>
            </w:r>
            <w:r w:rsidR="001F20AD">
              <w:t>«</w:t>
            </w:r>
            <w:r w:rsidRPr="0064058C">
              <w:t>03</w:t>
            </w:r>
            <w:r w:rsidR="001F20AD">
              <w:t>»</w:t>
            </w:r>
            <w:r w:rsidRPr="0064058C">
              <w:t>). Во всех остальных случаях обязательно для заполнения.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Субъект РФ</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FA52C9">
              <w:t>; ввод значения вручную.</w:t>
            </w:r>
          </w:p>
          <w:p w:rsidR="009630C6" w:rsidRPr="0064058C" w:rsidRDefault="009630C6" w:rsidP="00412DF7">
            <w:pPr>
              <w:pStyle w:val="ASFKTablenorm"/>
              <w:ind w:left="57" w:right="57"/>
            </w:pPr>
            <w:r w:rsidRPr="0064058C">
              <w:t xml:space="preserve">Не обязательно для заполнения в случае представления заявки для аннулирования полномочий (если в поле </w:t>
            </w:r>
            <w:r w:rsidR="001F20AD">
              <w:t>«</w:t>
            </w:r>
            <w:r w:rsidRPr="0064058C">
              <w:t>Специальные указания</w:t>
            </w:r>
            <w:r w:rsidR="001F20AD">
              <w:t>»</w:t>
            </w:r>
            <w:r w:rsidRPr="0064058C">
              <w:t xml:space="preserve"> указано значение</w:t>
            </w:r>
            <w:r w:rsidR="00676E7A">
              <w:t xml:space="preserve"> </w:t>
            </w:r>
            <w:r w:rsidR="001F20AD">
              <w:t>«</w:t>
            </w:r>
            <w:r w:rsidRPr="0064058C">
              <w:t>02</w:t>
            </w:r>
            <w:r w:rsidR="001F20AD">
              <w:t>»</w:t>
            </w:r>
            <w:r w:rsidRPr="0064058C">
              <w:t xml:space="preserve"> или </w:t>
            </w:r>
            <w:r w:rsidR="001F20AD">
              <w:t>«</w:t>
            </w:r>
            <w:r w:rsidRPr="0064058C">
              <w:t>03</w:t>
            </w:r>
            <w:r w:rsidR="001F20AD">
              <w:t>»</w:t>
            </w:r>
            <w:r w:rsidRPr="0064058C">
              <w:t>). Во всех остальных случаях обязательно для заполнения.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Район</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A652CB">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Город</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Pr="0064058C">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Населенный пункт</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A652CB">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lastRenderedPageBreak/>
              <w:t>Улица</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ДУБП: автозаполнение по указанному коду РОСГУ соответствующим значением по справочнику РОСГУ; ввод значения вруч</w:t>
            </w:r>
            <w:r w:rsidR="00A652CB">
              <w:t>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Дом</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ДУБП: автозаполнение по указанному коду РОСГУ соответствующим значением по справочни</w:t>
            </w:r>
            <w:r w:rsidR="00A652CB">
              <w:t>ку РОСГУ;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Офис/квартира</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w:t>
            </w:r>
            <w:r w:rsidR="00A652CB">
              <w:t>ку РОСГУ;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Коды по КЛАДР</w:t>
            </w:r>
            <w:r w:rsidR="001F20AD">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Субъекта РФ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Субъект РФ</w:t>
            </w:r>
            <w:r w:rsidR="001F20AD">
              <w:t>»</w:t>
            </w:r>
            <w:r w:rsidRPr="00115FCC">
              <w:t xml:space="preserve"> по справочнику КЛАДР; ввод значе</w:t>
            </w:r>
            <w:r w:rsidR="00237193" w:rsidRPr="00115FCC">
              <w:t>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района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Район</w:t>
            </w:r>
            <w:r w:rsidR="001F20AD">
              <w:t>»</w:t>
            </w:r>
            <w:r w:rsidRPr="00115FCC">
              <w:t xml:space="preserve"> по справочни</w:t>
            </w:r>
            <w:r w:rsidR="00237193" w:rsidRPr="00115FCC">
              <w:t>ку КЛАДР; ввод значения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города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Город</w:t>
            </w:r>
            <w:r w:rsidR="001F20AD">
              <w:t>»</w:t>
            </w:r>
            <w:r w:rsidRPr="00115FCC">
              <w:t xml:space="preserve"> по справочни</w:t>
            </w:r>
            <w:r w:rsidR="00237193" w:rsidRPr="00115FCC">
              <w:t>ку КЛАДР; ввод значения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 xml:space="preserve">(Код нас. </w:t>
            </w:r>
            <w:r w:rsidR="00A15A50">
              <w:t>П</w:t>
            </w:r>
            <w:r w:rsidRPr="0064058C">
              <w:t>ункта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Нас. Пункт</w:t>
            </w:r>
            <w:r w:rsidR="001F20AD">
              <w:t>»</w:t>
            </w:r>
            <w:r w:rsidRPr="00115FCC">
              <w:t xml:space="preserve"> по справочнику КЛАДР; ввод зна</w:t>
            </w:r>
            <w:r w:rsidR="00237193" w:rsidRPr="00115FCC">
              <w:t>чения вручную.</w:t>
            </w:r>
          </w:p>
        </w:tc>
      </w:tr>
    </w:tbl>
    <w:p w:rsidR="009630C6" w:rsidRPr="0064058C" w:rsidRDefault="00FA52C9" w:rsidP="00BB52A1">
      <w:pPr>
        <w:pStyle w:val="ASFKNormal"/>
      </w:pPr>
      <w:r w:rsidRPr="0064058C">
        <w:t xml:space="preserve">ЭФ </w:t>
      </w:r>
      <w:r>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Административная принадлежность</w:t>
      </w:r>
      <w:r w:rsidR="001F20AD">
        <w:t>»</w:t>
      </w:r>
      <w:r w:rsidR="00073C78">
        <w:t xml:space="preserve"> </w:t>
      </w:r>
      <w:r w:rsidR="00073C78" w:rsidRPr="0064058C">
        <w:t>п</w:t>
      </w:r>
      <w:r w:rsidR="00073C78">
        <w:t>редставлена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_Ref309739062 \h  \* MERGEFORMAT </w:instrText>
      </w:r>
      <w:r w:rsidR="00073C78" w:rsidRPr="0064058C">
        <w:fldChar w:fldCharType="separate"/>
      </w:r>
      <w:r w:rsidR="0092715F">
        <w:t>212</w:t>
      </w:r>
      <w:r w:rsidR="00073C78" w:rsidRPr="0064058C">
        <w:fldChar w:fldCharType="end"/>
      </w:r>
      <w:r w:rsidR="009630C6" w:rsidRPr="0064058C">
        <w:t xml:space="preserve">. </w:t>
      </w:r>
    </w:p>
    <w:p w:rsidR="00853437" w:rsidRPr="00853437" w:rsidRDefault="0092715F" w:rsidP="00853437">
      <w:pPr>
        <w:pStyle w:val="ASFKFigure"/>
      </w:pPr>
      <w:r>
        <w:lastRenderedPageBreak/>
        <w:pict>
          <v:shape id="_x0000_i1360" type="#_x0000_t75" style="width:480.75pt;height:114pt">
            <v:imagedata r:id="rId294" o:title="0"/>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394" w:name="_Ref309739062"/>
      <w:bookmarkStart w:id="1395" w:name="_Toc79490581"/>
      <w:r w:rsidR="0092715F">
        <w:rPr>
          <w:noProof/>
        </w:rPr>
        <w:t>212</w:t>
      </w:r>
      <w:bookmarkEnd w:id="1394"/>
      <w:r w:rsidRPr="0064058C">
        <w:fldChar w:fldCharType="end"/>
      </w:r>
      <w:r w:rsidRPr="0064058C">
        <w:t xml:space="preserve">. ЭФ </w:t>
      </w:r>
      <w:r w:rsidR="00FA52C9">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Административная принадлежность</w:t>
      </w:r>
      <w:r w:rsidR="001F20AD">
        <w:t>»</w:t>
      </w:r>
      <w:bookmarkEnd w:id="1395"/>
    </w:p>
    <w:p w:rsidR="009630C6" w:rsidRPr="0064058C" w:rsidRDefault="00073C78" w:rsidP="00BB52A1">
      <w:pPr>
        <w:pStyle w:val="ASFKNormal"/>
      </w:pPr>
      <w:r>
        <w:t xml:space="preserve">Перечень </w:t>
      </w:r>
      <w:r w:rsidR="00FA52C9" w:rsidRPr="00AB7803">
        <w:t>полей</w:t>
      </w:r>
      <w:r w:rsidR="00FA52C9">
        <w:t xml:space="preserve"> документа </w:t>
      </w:r>
      <w:r w:rsidR="001F20AD">
        <w:t>«</w:t>
      </w:r>
      <w:r w:rsidR="00FA52C9" w:rsidRPr="0064058C">
        <w:t>Заявка на внесение изменений в перечень ГМУ (основные реквизиты)</w:t>
      </w:r>
      <w:r>
        <w:t>», в</w:t>
      </w:r>
      <w:r w:rsidR="00F9698D">
        <w:t xml:space="preserve">кладки </w:t>
      </w:r>
      <w:r w:rsidR="001F20AD">
        <w:t>«</w:t>
      </w:r>
      <w:r w:rsidR="00FA52C9" w:rsidRPr="0064058C">
        <w:t>Административная принадлежность</w:t>
      </w:r>
      <w:r w:rsidR="001F20AD">
        <w:t>»</w:t>
      </w:r>
      <w:r w:rsidR="00FA52C9"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_Ref318715761 \h </w:instrText>
      </w:r>
      <w:r w:rsidR="00636584" w:rsidRPr="0064058C">
        <w:instrText xml:space="preserve"> \* MERGEFORMAT </w:instrText>
      </w:r>
      <w:r w:rsidR="009630C6" w:rsidRPr="0064058C">
        <w:fldChar w:fldCharType="separate"/>
      </w:r>
      <w:r w:rsidR="0092715F">
        <w:rPr>
          <w:noProof/>
        </w:rPr>
        <w:t>121</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96" w:name="_Ref318715761"/>
      <w:bookmarkStart w:id="1397" w:name="_Ref317679572"/>
      <w:bookmarkStart w:id="1398" w:name="_Toc79490350"/>
      <w:r w:rsidR="0092715F">
        <w:rPr>
          <w:noProof/>
        </w:rPr>
        <w:t>121</w:t>
      </w:r>
      <w:bookmarkEnd w:id="1396"/>
      <w:bookmarkEnd w:id="1397"/>
      <w:r>
        <w:rPr>
          <w:noProof/>
        </w:rPr>
        <w:fldChar w:fldCharType="end"/>
      </w:r>
      <w:r w:rsidR="009630C6" w:rsidRPr="0064058C">
        <w:t xml:space="preserve">. </w:t>
      </w:r>
      <w:r w:rsidR="00FA52C9">
        <w:t>О</w:t>
      </w:r>
      <w:r w:rsidR="00FA52C9" w:rsidRPr="00AB7803">
        <w:t>писание полей</w:t>
      </w:r>
      <w:r w:rsidR="00FA52C9">
        <w:t xml:space="preserve"> документа </w:t>
      </w:r>
      <w:r w:rsidR="001F20AD">
        <w:t>«</w:t>
      </w:r>
      <w:r w:rsidR="00FA52C9" w:rsidRPr="0064058C">
        <w:t>Заявка на внесение изменений в перечень ГМУ (основные реквизиты)</w:t>
      </w:r>
      <w:r w:rsidR="00073C78">
        <w:t>», в</w:t>
      </w:r>
      <w:r w:rsidR="00F9698D">
        <w:t xml:space="preserve">кладки </w:t>
      </w:r>
      <w:r w:rsidR="001F20AD">
        <w:t>«</w:t>
      </w:r>
      <w:r w:rsidR="00FA52C9" w:rsidRPr="0064058C">
        <w:t>Административная принадлежность</w:t>
      </w:r>
      <w:r w:rsidR="001F20AD">
        <w:t>»</w:t>
      </w:r>
      <w:bookmarkEnd w:id="1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7346AF" w:rsidRPr="0064058C" w:rsidTr="00412DF7">
        <w:trPr>
          <w:trHeight w:val="20"/>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346AF" w:rsidRPr="0064058C" w:rsidRDefault="007346AF" w:rsidP="002F1666">
            <w:pPr>
              <w:pStyle w:val="ASFKTableHead"/>
              <w:rPr>
                <w:rStyle w:val="ASFKSymBold"/>
              </w:rPr>
            </w:pPr>
            <w:r w:rsidRPr="0064058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346AF" w:rsidRPr="0064058C" w:rsidRDefault="00E145C5" w:rsidP="002F1666">
            <w:pPr>
              <w:pStyle w:val="ASFKTableHead"/>
              <w:rPr>
                <w:rStyle w:val="ASFKSymBold"/>
              </w:rPr>
            </w:pPr>
            <w:r w:rsidRPr="0064058C">
              <w:t>Описание</w:t>
            </w:r>
            <w:r w:rsidR="005E002D">
              <w:t xml:space="preserve"> поля</w:t>
            </w:r>
          </w:p>
        </w:tc>
      </w:tr>
      <w:tr w:rsidR="007346AF" w:rsidRPr="0064058C" w:rsidTr="00412DF7">
        <w:trPr>
          <w:trHeight w:val="20"/>
        </w:trPr>
        <w:tc>
          <w:tcPr>
            <w:tcW w:w="1198" w:type="pct"/>
            <w:shd w:val="clear" w:color="auto" w:fill="auto"/>
          </w:tcPr>
          <w:p w:rsidR="007346AF" w:rsidRPr="0064058C" w:rsidRDefault="007346AF" w:rsidP="00412DF7">
            <w:pPr>
              <w:pStyle w:val="ASFKTablenorm"/>
              <w:ind w:left="57" w:right="57"/>
            </w:pPr>
            <w:r w:rsidRPr="0064058C">
              <w:t>ГРБС (код по РОСГУ)</w:t>
            </w:r>
          </w:p>
        </w:tc>
        <w:tc>
          <w:tcPr>
            <w:tcW w:w="3802" w:type="pct"/>
            <w:shd w:val="clear" w:color="auto" w:fill="auto"/>
          </w:tcPr>
          <w:p w:rsidR="007346AF" w:rsidRPr="007346AF" w:rsidRDefault="007346AF" w:rsidP="00412DF7">
            <w:pPr>
              <w:pStyle w:val="ASFKTablenorm"/>
              <w:ind w:left="57" w:right="57"/>
            </w:pPr>
            <w:r w:rsidRPr="0064058C">
              <w:t>Код РОСГУ для ГРБС</w:t>
            </w:r>
            <w:r w:rsidR="00FA52C9">
              <w:t xml:space="preserve">. </w:t>
            </w:r>
            <w:r w:rsidRPr="0064058C">
              <w:t>Заполнение</w:t>
            </w:r>
            <w:r w:rsidRPr="007346AF">
              <w:t>:</w:t>
            </w:r>
          </w:p>
          <w:p w:rsidR="007346AF" w:rsidRPr="0064058C" w:rsidRDefault="00A77E58" w:rsidP="002F1666">
            <w:pPr>
              <w:pStyle w:val="ASFKTableListMark"/>
            </w:pPr>
            <w:r>
              <w:t>импорт из внешней системы</w:t>
            </w:r>
            <w:r w:rsidR="007346AF" w:rsidRPr="0064058C">
              <w:t>;</w:t>
            </w:r>
          </w:p>
          <w:p w:rsidR="007346AF" w:rsidRPr="0064058C" w:rsidRDefault="007346AF" w:rsidP="002F1666">
            <w:pPr>
              <w:pStyle w:val="ASFKTableListMark"/>
            </w:pPr>
            <w:r w:rsidRPr="0064058C">
              <w:t>ДУБП: автозаполнение по указанному коду РОСГУ соответствующим значением по спр</w:t>
            </w:r>
            <w:r w:rsidRPr="007346AF">
              <w:t>а</w:t>
            </w:r>
            <w:r w:rsidRPr="0064058C">
              <w:t>вочнику РОСГУ, выбор из справочни</w:t>
            </w:r>
            <w:r w:rsidR="00A652CB">
              <w:t>ка РОСГУ, ввод значения вручную.</w:t>
            </w:r>
          </w:p>
          <w:p w:rsidR="007346AF" w:rsidRPr="0064058C" w:rsidRDefault="007346AF" w:rsidP="00412DF7">
            <w:pPr>
              <w:pStyle w:val="ASFKTablenorm"/>
              <w:ind w:left="57" w:right="57"/>
            </w:pPr>
            <w:r w:rsidRPr="0064058C">
              <w:t>Обязательно для заполнения для учреждений с т</w:t>
            </w:r>
            <w:r w:rsidRPr="007346AF">
              <w:t>и</w:t>
            </w:r>
            <w:r w:rsidRPr="0064058C">
              <w:t>пом организации 03, 08</w:t>
            </w:r>
            <w:r w:rsidR="00860418">
              <w:t>.</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ГРБС (наименование)</w:t>
            </w:r>
          </w:p>
        </w:tc>
        <w:tc>
          <w:tcPr>
            <w:tcW w:w="3802"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ГРБС (код по РОСГУ)</w:t>
            </w:r>
            <w:r w:rsidR="001F20AD">
              <w:t>»</w:t>
            </w:r>
            <w:r w:rsidRPr="0064058C">
              <w:t xml:space="preserve"> по справочнику РОСГУ; ввод значе</w:t>
            </w:r>
            <w:r w:rsidR="00237193">
              <w:t>ния вручную.</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РБС (код по РОСГУ)</w:t>
            </w:r>
          </w:p>
        </w:tc>
        <w:tc>
          <w:tcPr>
            <w:tcW w:w="3802" w:type="pct"/>
            <w:shd w:val="clear" w:color="auto" w:fill="auto"/>
          </w:tcPr>
          <w:p w:rsidR="009630C6" w:rsidRPr="005E6A70" w:rsidRDefault="009630C6" w:rsidP="00412DF7">
            <w:pPr>
              <w:pStyle w:val="ASFKTablenorm"/>
              <w:ind w:left="57" w:right="57"/>
            </w:pPr>
            <w:r w:rsidRPr="0064058C">
              <w:t>Код РОСГУ для РБС</w:t>
            </w:r>
            <w:r w:rsidR="00FA52C9">
              <w:t xml:space="preserve">. </w:t>
            </w:r>
            <w:r w:rsidRPr="0064058C">
              <w:t>Заполнение</w:t>
            </w:r>
            <w:r w:rsidRPr="005E6A70">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справочнику РОСГУ; выбор из справочника РОСГУ; ввод значе</w:t>
            </w:r>
            <w:r w:rsidR="00237193">
              <w:t>ния вручную.</w:t>
            </w:r>
          </w:p>
          <w:p w:rsidR="009630C6" w:rsidRPr="0064058C" w:rsidRDefault="009630C6" w:rsidP="00412DF7">
            <w:pPr>
              <w:pStyle w:val="ASFKTablenorm"/>
              <w:ind w:left="57" w:right="57"/>
            </w:pPr>
            <w:r w:rsidRPr="0064058C">
              <w:t>Обязательно для заполнения для учреждений с типом организации 08.</w:t>
            </w:r>
          </w:p>
        </w:tc>
      </w:tr>
      <w:tr w:rsidR="009630C6" w:rsidRPr="0064058C" w:rsidTr="00412DF7">
        <w:trPr>
          <w:trHeight w:val="20"/>
        </w:trPr>
        <w:tc>
          <w:tcPr>
            <w:tcW w:w="1198" w:type="pct"/>
            <w:shd w:val="clear" w:color="auto" w:fill="auto"/>
          </w:tcPr>
          <w:p w:rsidR="009630C6" w:rsidRPr="0064058C" w:rsidRDefault="009630C6" w:rsidP="00412DF7">
            <w:pPr>
              <w:pStyle w:val="ASFKTablenorm"/>
              <w:keepNext/>
              <w:ind w:left="57" w:right="57"/>
            </w:pPr>
            <w:r w:rsidRPr="0064058C">
              <w:t>РБС (наименование)</w:t>
            </w:r>
          </w:p>
        </w:tc>
        <w:tc>
          <w:tcPr>
            <w:tcW w:w="3802" w:type="pct"/>
            <w:shd w:val="clear" w:color="auto" w:fill="auto"/>
          </w:tcPr>
          <w:p w:rsidR="009630C6" w:rsidRPr="00412DF7" w:rsidRDefault="009630C6" w:rsidP="00412DF7">
            <w:pPr>
              <w:pStyle w:val="ASFKTablenorm"/>
              <w:keepNext/>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РБС (код по РОСГУ)</w:t>
            </w:r>
            <w:r w:rsidR="001F20AD">
              <w:t>»</w:t>
            </w:r>
            <w:r w:rsidRPr="0064058C">
              <w:t xml:space="preserve"> по справочнику РОСГУ; ввод значения вруч</w:t>
            </w:r>
            <w:r w:rsidR="00237193">
              <w:t>ную.</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ФО (код по РОСГУ)</w:t>
            </w:r>
          </w:p>
        </w:tc>
        <w:tc>
          <w:tcPr>
            <w:tcW w:w="3802" w:type="pct"/>
            <w:shd w:val="clear" w:color="auto" w:fill="auto"/>
          </w:tcPr>
          <w:p w:rsidR="009630C6" w:rsidRPr="005E6A70" w:rsidRDefault="009630C6" w:rsidP="00412DF7">
            <w:pPr>
              <w:pStyle w:val="ASFKTablenorm"/>
              <w:ind w:left="57" w:right="57"/>
            </w:pPr>
            <w:r w:rsidRPr="0064058C">
              <w:t>Код РОСГУ для ФО</w:t>
            </w:r>
            <w:r w:rsidR="00FA52C9">
              <w:t xml:space="preserve">. </w:t>
            </w:r>
            <w:r w:rsidRPr="0064058C">
              <w:t>Заполнение</w:t>
            </w:r>
            <w:r w:rsidRPr="005E6A70">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справочнику РОСГУ; выбор из справочни</w:t>
            </w:r>
            <w:r w:rsidR="00A652CB">
              <w:t>ка РОСГУ; ввод значения вручную.</w:t>
            </w:r>
          </w:p>
          <w:p w:rsidR="009630C6" w:rsidRPr="0064058C" w:rsidRDefault="009630C6" w:rsidP="00412DF7">
            <w:pPr>
              <w:pStyle w:val="ASFKTablenorm"/>
              <w:ind w:left="57" w:right="57"/>
            </w:pPr>
            <w:r w:rsidRPr="0064058C">
              <w:t>Обязательно для заполнения для учреждений с типами организации 03, 08, 10, созданных в рамках бюджета субъекта РФ (муниципального образова</w:t>
            </w:r>
            <w:r w:rsidRPr="0064058C">
              <w:lastRenderedPageBreak/>
              <w:t>ния).</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lastRenderedPageBreak/>
              <w:t>ФО (наименование)</w:t>
            </w:r>
          </w:p>
        </w:tc>
        <w:tc>
          <w:tcPr>
            <w:tcW w:w="3802"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ФО (код по РОСГУ)</w:t>
            </w:r>
            <w:r w:rsidR="001F20AD">
              <w:t>»</w:t>
            </w:r>
            <w:r w:rsidRPr="0064058C">
              <w:t xml:space="preserve"> по справочнику РОСГУ; ввод значения вруч</w:t>
            </w:r>
            <w:r w:rsidR="00237193">
              <w:t>ную.</w:t>
            </w:r>
          </w:p>
        </w:tc>
      </w:tr>
    </w:tbl>
    <w:p w:rsidR="009630C6" w:rsidRPr="0064058C" w:rsidRDefault="00FA52C9" w:rsidP="00BB52A1">
      <w:pPr>
        <w:pStyle w:val="ASFKNormal"/>
      </w:pPr>
      <w:r w:rsidRPr="0064058C">
        <w:t xml:space="preserve">ЭФ </w:t>
      </w:r>
      <w:r>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Остальные реквизиты учреждения</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_Ref319232949 \h  \* MERGEFORMAT </w:instrText>
      </w:r>
      <w:r w:rsidR="00073C78" w:rsidRPr="0064058C">
        <w:fldChar w:fldCharType="separate"/>
      </w:r>
      <w:r w:rsidR="0092715F">
        <w:t>213</w:t>
      </w:r>
      <w:r w:rsidR="00073C78" w:rsidRPr="0064058C">
        <w:fldChar w:fldCharType="end"/>
      </w:r>
      <w:r w:rsidR="009630C6" w:rsidRPr="0064058C">
        <w:t>.</w:t>
      </w:r>
    </w:p>
    <w:p w:rsidR="00853437" w:rsidRPr="00853437" w:rsidRDefault="0092715F" w:rsidP="00853437">
      <w:pPr>
        <w:pStyle w:val="ASFKFigure"/>
      </w:pPr>
      <w:r>
        <w:pict>
          <v:shape id="_x0000_i1361" type="#_x0000_t75" style="width:480pt;height:210pt">
            <v:imagedata r:id="rId295" o:title="1" gain="81921f" blacklevel="-3277f"/>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399" w:name="_Ref319232949"/>
      <w:bookmarkStart w:id="1400" w:name="_Toc79490582"/>
      <w:r w:rsidR="0092715F">
        <w:rPr>
          <w:noProof/>
        </w:rPr>
        <w:t>213</w:t>
      </w:r>
      <w:bookmarkEnd w:id="1399"/>
      <w:r w:rsidRPr="0064058C">
        <w:fldChar w:fldCharType="end"/>
      </w:r>
      <w:r w:rsidRPr="0064058C">
        <w:t xml:space="preserve">. ЭФ </w:t>
      </w:r>
      <w:r w:rsidR="00FA52C9">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Остальные реквизиты учреждения</w:t>
      </w:r>
      <w:r w:rsidR="001F20AD">
        <w:t>»</w:t>
      </w:r>
      <w:bookmarkEnd w:id="1400"/>
    </w:p>
    <w:p w:rsidR="009630C6" w:rsidRPr="0064058C" w:rsidRDefault="00073C78" w:rsidP="00BB52A1">
      <w:pPr>
        <w:pStyle w:val="ASFKNormal"/>
      </w:pPr>
      <w:r>
        <w:t xml:space="preserve">Перечень </w:t>
      </w:r>
      <w:r w:rsidR="00FA52C9" w:rsidRPr="00AB7803">
        <w:t>полей</w:t>
      </w:r>
      <w:r w:rsidR="00FA52C9">
        <w:t xml:space="preserve"> документа </w:t>
      </w:r>
      <w:r w:rsidR="001F20AD">
        <w:t>«</w:t>
      </w:r>
      <w:r w:rsidR="00FA52C9" w:rsidRPr="0064058C">
        <w:t>Заявка на внесение изменений в перечень ГМУ (основные реквизиты)</w:t>
      </w:r>
      <w:r>
        <w:t>», в</w:t>
      </w:r>
      <w:r w:rsidR="00F9698D">
        <w:t xml:space="preserve">кладки </w:t>
      </w:r>
      <w:r w:rsidR="001F20AD">
        <w:t>«</w:t>
      </w:r>
      <w:r w:rsidR="00FA52C9" w:rsidRPr="0064058C">
        <w:t>Остальные реквизиты учреждения</w:t>
      </w:r>
      <w:r w:rsidR="001F20AD">
        <w:t>»</w:t>
      </w:r>
      <w:r w:rsidR="00FA52C9"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_Ref333917732 \h </w:instrText>
      </w:r>
      <w:r w:rsidR="00636584" w:rsidRPr="0064058C">
        <w:instrText xml:space="preserve"> \* MERGEFORMAT </w:instrText>
      </w:r>
      <w:r w:rsidR="009630C6" w:rsidRPr="0064058C">
        <w:fldChar w:fldCharType="separate"/>
      </w:r>
      <w:r w:rsidR="0092715F">
        <w:rPr>
          <w:noProof/>
        </w:rPr>
        <w:t>122</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01" w:name="_Ref333917732"/>
      <w:bookmarkStart w:id="1402" w:name="_Toc79490351"/>
      <w:r w:rsidR="0092715F">
        <w:rPr>
          <w:noProof/>
        </w:rPr>
        <w:t>122</w:t>
      </w:r>
      <w:bookmarkEnd w:id="1401"/>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Остальные реквизиты учреждения</w:t>
      </w:r>
      <w:r w:rsidR="001F20AD">
        <w:t>»</w:t>
      </w:r>
      <w:bookmarkEnd w:id="1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9630C6" w:rsidRPr="000A724D" w:rsidTr="00412DF7">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0A724D" w:rsidRDefault="009630C6" w:rsidP="000A724D">
            <w:pPr>
              <w:pStyle w:val="ASFKTableHead"/>
            </w:pPr>
            <w:r w:rsidRPr="000A724D">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0A724D" w:rsidRDefault="009630C6" w:rsidP="000A724D">
            <w:pPr>
              <w:pStyle w:val="ASFKTableHead"/>
            </w:pPr>
            <w:r w:rsidRPr="000A724D">
              <w:t>Описание</w:t>
            </w:r>
            <w:r w:rsidR="005E002D">
              <w:t xml:space="preserve"> поля</w:t>
            </w:r>
          </w:p>
        </w:tc>
      </w:tr>
      <w:tr w:rsidR="009630C6" w:rsidRPr="000A724D" w:rsidTr="00412DF7">
        <w:tc>
          <w:tcPr>
            <w:tcW w:w="5000" w:type="pct"/>
            <w:gridSpan w:val="2"/>
            <w:shd w:val="clear" w:color="auto" w:fill="auto"/>
          </w:tcPr>
          <w:p w:rsidR="009630C6" w:rsidRPr="000A724D" w:rsidRDefault="00073C78" w:rsidP="00412DF7">
            <w:pPr>
              <w:pStyle w:val="ASFKTablenorm"/>
              <w:ind w:left="57" w:right="57"/>
            </w:pPr>
            <w:r>
              <w:t>В</w:t>
            </w:r>
            <w:r w:rsidR="006F6BD1">
              <w:t>кладк</w:t>
            </w:r>
            <w:r w:rsidR="009630C6" w:rsidRPr="000A724D">
              <w:t xml:space="preserve">а </w:t>
            </w:r>
            <w:r w:rsidR="001F20AD">
              <w:t>«</w:t>
            </w:r>
            <w:r w:rsidR="009630C6" w:rsidRPr="000A724D">
              <w:t>Остальные реквизиты учреждения</w:t>
            </w:r>
            <w:r w:rsidR="001F20AD">
              <w:t>»</w:t>
            </w:r>
            <w:r w:rsidR="00DC38F9">
              <w:t xml:space="preserve"> (не обязательна</w:t>
            </w:r>
            <w:r w:rsidR="009630C6" w:rsidRPr="000A724D">
              <w:t xml:space="preserve"> для заполнения для учреждений с</w:t>
            </w:r>
            <w:r w:rsidR="00DC38F9">
              <w:t xml:space="preserve"> типом</w:t>
            </w:r>
            <w:r w:rsidR="009630C6" w:rsidRPr="000A724D">
              <w:t xml:space="preserve"> организации 01; в остальных случаях обязательно для заполнения).</w:t>
            </w:r>
          </w:p>
        </w:tc>
      </w:tr>
      <w:tr w:rsidR="009630C6" w:rsidRPr="000A724D" w:rsidTr="00412DF7">
        <w:tc>
          <w:tcPr>
            <w:tcW w:w="5000" w:type="pct"/>
            <w:gridSpan w:val="2"/>
            <w:shd w:val="clear" w:color="auto" w:fill="auto"/>
          </w:tcPr>
          <w:p w:rsidR="009630C6" w:rsidRPr="000A724D" w:rsidRDefault="009630C6" w:rsidP="00412DF7">
            <w:pPr>
              <w:pStyle w:val="ASFKTablenorm"/>
              <w:ind w:left="57" w:right="57"/>
            </w:pPr>
            <w:r w:rsidRPr="000A724D">
              <w:t xml:space="preserve">Группа полей </w:t>
            </w:r>
            <w:r w:rsidR="001F20AD">
              <w:t>«</w:t>
            </w:r>
            <w:r w:rsidRPr="000A724D">
              <w:t>Учредитель</w:t>
            </w:r>
            <w:r w:rsidR="001F20A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Учредитель (код)</w:t>
            </w:r>
          </w:p>
        </w:tc>
        <w:tc>
          <w:tcPr>
            <w:tcW w:w="3802" w:type="pct"/>
            <w:shd w:val="clear" w:color="auto" w:fill="auto"/>
          </w:tcPr>
          <w:p w:rsidR="009630C6" w:rsidRPr="000A724D" w:rsidRDefault="009630C6" w:rsidP="00412DF7">
            <w:pPr>
              <w:pStyle w:val="ASFKTablenorm"/>
              <w:ind w:left="57" w:right="57"/>
            </w:pPr>
            <w:r w:rsidRPr="000A724D">
              <w:t>Реестровый номер организации в РОСГУ</w:t>
            </w:r>
            <w:r w:rsidR="009D5E0D">
              <w:t xml:space="preserve">. </w:t>
            </w: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автозаполнение по указанному коду РОСГУ соответствующим значением по справочнику РОСГУ; ввод значения вруч</w:t>
            </w:r>
            <w:r w:rsidR="00237193" w:rsidRPr="000A724D">
              <w:t>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Учредитель (наименование)</w:t>
            </w:r>
          </w:p>
        </w:tc>
        <w:tc>
          <w:tcPr>
            <w:tcW w:w="3802" w:type="pct"/>
            <w:shd w:val="clear" w:color="auto" w:fill="auto"/>
          </w:tcPr>
          <w:p w:rsidR="009630C6" w:rsidRPr="000A724D" w:rsidRDefault="009630C6" w:rsidP="00412DF7">
            <w:pPr>
              <w:pStyle w:val="ASFKTablenorm"/>
              <w:ind w:left="57" w:right="57"/>
            </w:pPr>
            <w:r w:rsidRPr="000A724D">
              <w:t>Полное наименование организации</w:t>
            </w:r>
            <w:r w:rsidR="009D5E0D">
              <w:t xml:space="preserve">. </w:t>
            </w: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автозаполнение по указанному коду РОСГУ соответствующим значением по справочнику РОСГУ; ввод значения вруч</w:t>
            </w:r>
            <w:r w:rsidR="00237193" w:rsidRPr="000A724D">
              <w:t>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ИНН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lastRenderedPageBreak/>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lastRenderedPageBreak/>
              <w:t>КПП</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r w:rsidR="00C4673E" w:rsidRPr="000A724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ОГРН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tc>
      </w:tr>
      <w:tr w:rsidR="009630C6" w:rsidRPr="000A724D" w:rsidTr="00412DF7">
        <w:tc>
          <w:tcPr>
            <w:tcW w:w="5000" w:type="pct"/>
            <w:gridSpan w:val="2"/>
            <w:shd w:val="clear" w:color="auto" w:fill="auto"/>
          </w:tcPr>
          <w:p w:rsidR="009630C6" w:rsidRPr="000A724D" w:rsidRDefault="009630C6" w:rsidP="00412DF7">
            <w:pPr>
              <w:pStyle w:val="ASFKTablenorm"/>
              <w:ind w:left="57" w:right="57"/>
            </w:pPr>
            <w:r w:rsidRPr="000A724D">
              <w:t xml:space="preserve">Группа полей </w:t>
            </w:r>
            <w:r w:rsidR="001F20AD">
              <w:t>«</w:t>
            </w:r>
            <w:r w:rsidRPr="000A724D">
              <w:t>Руководитель</w:t>
            </w:r>
            <w:r w:rsidR="001F20A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Фамилия</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Имя</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ДУБП/ОФК: ввод значения вручную.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Отчество</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r w:rsidR="00BC04DF">
              <w:t>.</w:t>
            </w:r>
          </w:p>
        </w:tc>
      </w:tr>
      <w:tr w:rsidR="009630C6" w:rsidRPr="000A724D" w:rsidTr="00412DF7">
        <w:trPr>
          <w:trHeight w:val="70"/>
        </w:trPr>
        <w:tc>
          <w:tcPr>
            <w:tcW w:w="1198" w:type="pct"/>
            <w:shd w:val="clear" w:color="auto" w:fill="auto"/>
          </w:tcPr>
          <w:p w:rsidR="009630C6" w:rsidRPr="000A724D" w:rsidRDefault="009630C6" w:rsidP="00412DF7">
            <w:pPr>
              <w:pStyle w:val="ASFKTablenorm"/>
              <w:ind w:left="57" w:right="57"/>
            </w:pPr>
            <w:r w:rsidRPr="000A724D">
              <w:t>Должность</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r w:rsidR="00BC04DF">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ИНН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ДУБП/ОФК: ввод значения вручную</w:t>
            </w:r>
            <w:r w:rsidR="00C4673E" w:rsidRPr="000A724D">
              <w:t>.</w:t>
            </w:r>
          </w:p>
        </w:tc>
      </w:tr>
    </w:tbl>
    <w:p w:rsidR="009630C6" w:rsidRPr="0064058C" w:rsidRDefault="002048F7" w:rsidP="00BB52A1">
      <w:pPr>
        <w:pStyle w:val="ASFKNormal"/>
      </w:pPr>
      <w:r w:rsidRPr="0064058C">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w:t>
      </w:r>
      <w:r w:rsidR="00073C78">
        <w:t>в</w:t>
      </w:r>
      <w:r w:rsidR="00F9698D">
        <w:t xml:space="preserve">кладки </w:t>
      </w:r>
      <w:r w:rsidR="001F20AD">
        <w:t>«</w:t>
      </w:r>
      <w:r w:rsidRPr="0064058C">
        <w:t>Бюджеты</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_Ref319230196 \h  \* MERGEFORMAT </w:instrText>
      </w:r>
      <w:r w:rsidR="00073C78" w:rsidRPr="0064058C">
        <w:fldChar w:fldCharType="separate"/>
      </w:r>
      <w:r w:rsidR="0092715F">
        <w:t>214</w:t>
      </w:r>
      <w:r w:rsidR="00073C78" w:rsidRPr="0064058C">
        <w:fldChar w:fldCharType="end"/>
      </w:r>
      <w:r w:rsidR="009630C6" w:rsidRPr="0064058C">
        <w:t>.</w:t>
      </w:r>
    </w:p>
    <w:p w:rsidR="00853437" w:rsidRPr="00853437" w:rsidRDefault="0092715F" w:rsidP="00853437">
      <w:pPr>
        <w:pStyle w:val="ASFKFigure"/>
      </w:pPr>
      <w:r>
        <w:lastRenderedPageBreak/>
        <w:pict>
          <v:shape id="_x0000_i1362" type="#_x0000_t75" style="width:480pt;height:138pt">
            <v:imagedata r:id="rId296" o:title="1" gain="81921f" blacklevel="-3277f"/>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403" w:name="_Ref319230196"/>
      <w:bookmarkStart w:id="1404" w:name="_Toc79490583"/>
      <w:r w:rsidR="0092715F">
        <w:rPr>
          <w:noProof/>
        </w:rPr>
        <w:t>214</w:t>
      </w:r>
      <w:bookmarkEnd w:id="1403"/>
      <w:r w:rsidRPr="0064058C">
        <w:fldChar w:fldCharType="end"/>
      </w:r>
      <w:r w:rsidRPr="0064058C">
        <w:t>. ЭФ</w:t>
      </w:r>
      <w:r w:rsidR="009D5E0D">
        <w:t xml:space="preserve"> документа</w:t>
      </w:r>
      <w:r w:rsidRPr="0064058C">
        <w:t xml:space="preserve"> </w:t>
      </w:r>
      <w:r w:rsidR="001F20AD">
        <w:t>«</w:t>
      </w:r>
      <w:r w:rsidRPr="0064058C">
        <w:t>Заявка на внесение изменений в перечень ГМУ (основные реквизиты)</w:t>
      </w:r>
      <w:r w:rsidR="00073C78">
        <w:t xml:space="preserve">», </w:t>
      </w:r>
      <w:r w:rsidR="00F9698D">
        <w:t xml:space="preserve">кладки </w:t>
      </w:r>
      <w:r w:rsidR="001F20AD">
        <w:t>«</w:t>
      </w:r>
      <w:r w:rsidRPr="0064058C">
        <w:t>Бюджеты</w:t>
      </w:r>
      <w:r w:rsidR="001F20AD">
        <w:t>»</w:t>
      </w:r>
      <w:bookmarkEnd w:id="1404"/>
    </w:p>
    <w:p w:rsidR="009630C6" w:rsidRPr="0064058C" w:rsidRDefault="002048F7" w:rsidP="00BB52A1">
      <w:pPr>
        <w:pStyle w:val="ASFKNormal"/>
      </w:pPr>
      <w:r>
        <w:t>О</w:t>
      </w:r>
      <w:r w:rsidRPr="00AB7803">
        <w:t>писание полей</w:t>
      </w:r>
      <w:r>
        <w:t xml:space="preserve"> 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Бю</w:t>
      </w:r>
      <w:r w:rsidRPr="002048F7">
        <w:t>д</w:t>
      </w:r>
      <w:r w:rsidRPr="0064058C">
        <w:t>жеты</w:t>
      </w:r>
      <w:r w:rsidR="001F20AD">
        <w:t>»</w:t>
      </w:r>
      <w:r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_Ref318715811 \h </w:instrText>
      </w:r>
      <w:r w:rsidR="00636584" w:rsidRPr="0064058C">
        <w:instrText xml:space="preserve"> \* MERGEFORMAT </w:instrText>
      </w:r>
      <w:r w:rsidR="009630C6" w:rsidRPr="0064058C">
        <w:fldChar w:fldCharType="separate"/>
      </w:r>
      <w:r w:rsidR="0092715F">
        <w:rPr>
          <w:noProof/>
        </w:rPr>
        <w:t>123</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05" w:name="_Ref318715811"/>
      <w:bookmarkStart w:id="1406" w:name="_Ref317679600"/>
      <w:bookmarkStart w:id="1407" w:name="_Toc79490352"/>
      <w:r w:rsidR="0092715F">
        <w:rPr>
          <w:noProof/>
        </w:rPr>
        <w:t>123</w:t>
      </w:r>
      <w:bookmarkEnd w:id="1405"/>
      <w:bookmarkEnd w:id="1406"/>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Бюджеты</w:t>
      </w:r>
      <w:r w:rsidR="001F20AD">
        <w:t>»</w:t>
      </w:r>
      <w:bookmarkEnd w:id="1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77"/>
        <w:gridCol w:w="7178"/>
      </w:tblGrid>
      <w:tr w:rsidR="009630C6" w:rsidRPr="00E85EFC" w:rsidTr="00412DF7">
        <w:trPr>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E85EFC" w:rsidRDefault="009630C6" w:rsidP="00E85EFC">
            <w:pPr>
              <w:pStyle w:val="ASFKTableHead"/>
            </w:pPr>
            <w:r w:rsidRPr="00E85EFC">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E85EFC" w:rsidRDefault="009630C6" w:rsidP="00E85EFC">
            <w:pPr>
              <w:pStyle w:val="ASFKTableHead"/>
            </w:pPr>
            <w:r w:rsidRPr="00E85EFC">
              <w:t>Описание</w:t>
            </w:r>
            <w:r w:rsidR="005E002D">
              <w:t xml:space="preserve"> поля</w:t>
            </w:r>
          </w:p>
        </w:tc>
      </w:tr>
      <w:tr w:rsidR="009630C6" w:rsidRPr="00E85EFC" w:rsidTr="00412DF7">
        <w:tc>
          <w:tcPr>
            <w:tcW w:w="5000" w:type="pct"/>
            <w:gridSpan w:val="2"/>
            <w:shd w:val="clear" w:color="auto" w:fill="auto"/>
          </w:tcPr>
          <w:p w:rsidR="009630C6" w:rsidRPr="00E85EFC" w:rsidRDefault="009630C6" w:rsidP="00412DF7">
            <w:pPr>
              <w:pStyle w:val="ASFKTablenorm"/>
              <w:ind w:left="57" w:right="57"/>
            </w:pPr>
            <w:r w:rsidRPr="00E85EFC">
              <w:t xml:space="preserve">Группа полей </w:t>
            </w:r>
            <w:r w:rsidR="001F20AD">
              <w:t>«</w:t>
            </w:r>
            <w:r w:rsidRPr="00E85EFC">
              <w:t>Информация об учредительных документах</w:t>
            </w:r>
            <w:r w:rsidR="001F20AD">
              <w:t>»</w:t>
            </w:r>
          </w:p>
        </w:tc>
      </w:tr>
      <w:tr w:rsidR="009630C6" w:rsidRPr="00E85EFC" w:rsidTr="00412DF7">
        <w:tc>
          <w:tcPr>
            <w:tcW w:w="1321" w:type="pct"/>
            <w:shd w:val="clear" w:color="auto" w:fill="auto"/>
          </w:tcPr>
          <w:p w:rsidR="009630C6" w:rsidRPr="00E85EFC" w:rsidRDefault="009630C6" w:rsidP="00412DF7">
            <w:pPr>
              <w:pStyle w:val="ASFKTablenorm"/>
              <w:ind w:left="57" w:right="57"/>
            </w:pPr>
            <w:r w:rsidRPr="00E85EFC">
              <w:t>Код бюджета</w:t>
            </w:r>
          </w:p>
        </w:tc>
        <w:tc>
          <w:tcPr>
            <w:tcW w:w="3679" w:type="pct"/>
            <w:shd w:val="clear" w:color="auto" w:fill="auto"/>
          </w:tcPr>
          <w:p w:rsidR="009630C6" w:rsidRPr="00E85EFC" w:rsidRDefault="009630C6" w:rsidP="00412DF7">
            <w:pPr>
              <w:pStyle w:val="ASFKTablenorm"/>
              <w:ind w:left="57" w:right="57"/>
            </w:pPr>
            <w:r w:rsidRPr="00E85EFC">
              <w:t>Заполнение:</w:t>
            </w:r>
          </w:p>
          <w:p w:rsidR="009630C6" w:rsidRPr="00E85EFC" w:rsidRDefault="00A77E58" w:rsidP="00E85EFC">
            <w:pPr>
              <w:pStyle w:val="ASFKTableListMark"/>
            </w:pPr>
            <w:r>
              <w:t>импорт из внешней системы</w:t>
            </w:r>
            <w:r w:rsidR="009630C6" w:rsidRPr="00E85EFC">
              <w:t>;</w:t>
            </w:r>
          </w:p>
          <w:p w:rsidR="009630C6" w:rsidRPr="00E85EFC" w:rsidRDefault="009630C6" w:rsidP="00E85EFC">
            <w:pPr>
              <w:pStyle w:val="ASFKTableListMark"/>
            </w:pPr>
            <w:r w:rsidRPr="00E85EF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E85EFC">
              <w:t>Наименование бюджета</w:t>
            </w:r>
            <w:r w:rsidR="001F20AD">
              <w:t>»</w:t>
            </w:r>
            <w:r w:rsidRPr="00E85EFC">
              <w:t xml:space="preserve"> по справочнику</w:t>
            </w:r>
            <w:r w:rsidR="00036CAD" w:rsidRPr="00E85EFC">
              <w:t xml:space="preserve"> Бюджеты; ввод значения вручную.</w:t>
            </w:r>
          </w:p>
        </w:tc>
      </w:tr>
      <w:tr w:rsidR="009630C6" w:rsidRPr="00E85EFC" w:rsidTr="00412DF7">
        <w:tc>
          <w:tcPr>
            <w:tcW w:w="1321" w:type="pct"/>
            <w:shd w:val="clear" w:color="auto" w:fill="auto"/>
          </w:tcPr>
          <w:p w:rsidR="009630C6" w:rsidRPr="00E85EFC" w:rsidRDefault="009630C6" w:rsidP="00412DF7">
            <w:pPr>
              <w:pStyle w:val="ASFKTablenorm"/>
              <w:ind w:left="57" w:right="57"/>
            </w:pPr>
            <w:r w:rsidRPr="00E85EFC">
              <w:t>Наименование бюджета</w:t>
            </w:r>
          </w:p>
        </w:tc>
        <w:tc>
          <w:tcPr>
            <w:tcW w:w="3679" w:type="pct"/>
            <w:shd w:val="clear" w:color="auto" w:fill="auto"/>
          </w:tcPr>
          <w:p w:rsidR="009630C6" w:rsidRPr="00E85EFC" w:rsidRDefault="009630C6" w:rsidP="00412DF7">
            <w:pPr>
              <w:pStyle w:val="ASFKTablenorm"/>
              <w:ind w:left="57" w:right="57"/>
            </w:pPr>
            <w:r w:rsidRPr="00E85EFC">
              <w:t>Заполнение:</w:t>
            </w:r>
          </w:p>
          <w:p w:rsidR="009630C6" w:rsidRPr="00E85EFC" w:rsidRDefault="00A77E58" w:rsidP="00E85EFC">
            <w:pPr>
              <w:pStyle w:val="ASFKTableListMark"/>
            </w:pPr>
            <w:r>
              <w:t>Импорт из внешней системы</w:t>
            </w:r>
            <w:r w:rsidR="009630C6" w:rsidRPr="00E85EFC">
              <w:t>;</w:t>
            </w:r>
          </w:p>
          <w:p w:rsidR="009630C6" w:rsidRPr="00E85EFC" w:rsidRDefault="009630C6" w:rsidP="00E85EFC">
            <w:pPr>
              <w:pStyle w:val="ASFKTableListMark"/>
            </w:pPr>
            <w:r w:rsidRPr="00E85EFC">
              <w:t>ДУБП: автозаполнение по указанному коду РОСГУ соответствующим значением по справочнику РОСГУ; выбор из справочника Бюд</w:t>
            </w:r>
            <w:r w:rsidR="00036CAD" w:rsidRPr="00E85EFC">
              <w:t>жеты; ввод значения вручную.</w:t>
            </w:r>
          </w:p>
        </w:tc>
      </w:tr>
    </w:tbl>
    <w:p w:rsidR="009630C6" w:rsidRPr="0064058C" w:rsidRDefault="002048F7" w:rsidP="00BB52A1">
      <w:pPr>
        <w:pStyle w:val="ASFKNormal"/>
      </w:pPr>
      <w:r w:rsidRPr="0064058C">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w:t>
      </w:r>
      <w:r w:rsidR="00F226B3">
        <w:t>в</w:t>
      </w:r>
      <w:r w:rsidR="00F9698D">
        <w:t xml:space="preserve">кладки </w:t>
      </w:r>
      <w:r w:rsidR="001F20AD">
        <w:t>«</w:t>
      </w:r>
      <w:r w:rsidR="009630C6" w:rsidRPr="0064058C">
        <w:t>Подтверждающие документы</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_Ref309739435 \h  \* MERGEFORMAT </w:instrText>
      </w:r>
      <w:r w:rsidR="00073C78" w:rsidRPr="0064058C">
        <w:fldChar w:fldCharType="separate"/>
      </w:r>
      <w:r w:rsidR="0092715F">
        <w:t>215</w:t>
      </w:r>
      <w:r w:rsidR="00073C78" w:rsidRPr="0064058C">
        <w:fldChar w:fldCharType="end"/>
      </w:r>
      <w:r w:rsidR="009630C6" w:rsidRPr="0064058C">
        <w:t>.</w:t>
      </w:r>
    </w:p>
    <w:p w:rsidR="00853437" w:rsidRPr="00853437" w:rsidRDefault="0092715F" w:rsidP="00853437">
      <w:pPr>
        <w:pStyle w:val="ASFKFigure"/>
      </w:pPr>
      <w:r>
        <w:pict>
          <v:shape id="_x0000_i1363" type="#_x0000_t75" style="width:480pt;height:138pt">
            <v:imagedata r:id="rId297" o:title="1" gain="81921f" blacklevel="-3277f"/>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408" w:name="_Ref309739435"/>
      <w:bookmarkStart w:id="1409" w:name="_Toc79490584"/>
      <w:r w:rsidR="0092715F">
        <w:rPr>
          <w:noProof/>
        </w:rPr>
        <w:t>215</w:t>
      </w:r>
      <w:bookmarkEnd w:id="1408"/>
      <w:r w:rsidRPr="0064058C">
        <w:fldChar w:fldCharType="end"/>
      </w:r>
      <w:r w:rsidRPr="0064058C">
        <w:t xml:space="preserve">. ЭФ </w:t>
      </w:r>
      <w:r w:rsidR="002048F7">
        <w:t xml:space="preserve">документа </w:t>
      </w:r>
      <w:r w:rsidR="001F20AD">
        <w:t>«</w:t>
      </w:r>
      <w:r w:rsidRPr="0064058C">
        <w:t>Заявка на внесение изменений в перечень ГМУ (основные реквизиты)</w:t>
      </w:r>
      <w:r w:rsidR="00F226B3">
        <w:t>», в</w:t>
      </w:r>
      <w:r w:rsidR="00F9698D">
        <w:t xml:space="preserve">кладки </w:t>
      </w:r>
      <w:r w:rsidR="001F20AD">
        <w:t>«</w:t>
      </w:r>
      <w:r w:rsidRPr="0064058C">
        <w:t>Подтверждающие документы</w:t>
      </w:r>
      <w:r w:rsidR="001F20AD">
        <w:t>»</w:t>
      </w:r>
      <w:bookmarkEnd w:id="1409"/>
    </w:p>
    <w:p w:rsidR="009630C6" w:rsidRPr="0064058C" w:rsidRDefault="006E0642" w:rsidP="00BB52A1">
      <w:pPr>
        <w:pStyle w:val="ASFKNormal"/>
      </w:pPr>
      <w:r>
        <w:t>Перечень полей</w:t>
      </w:r>
      <w:r w:rsidR="002048F7">
        <w:t xml:space="preserve"> документа </w:t>
      </w:r>
      <w:r w:rsidR="001F20AD">
        <w:t>«</w:t>
      </w:r>
      <w:r w:rsidR="002048F7" w:rsidRPr="0064058C">
        <w:t>Заявка на внесение изменений в перечень ГМУ (основные реквизиты)</w:t>
      </w:r>
      <w:r w:rsidR="00F226B3">
        <w:t>», в</w:t>
      </w:r>
      <w:r w:rsidR="00F9698D">
        <w:t xml:space="preserve">кладки </w:t>
      </w:r>
      <w:r w:rsidR="001F20AD">
        <w:t>«</w:t>
      </w:r>
      <w:r w:rsidR="002048F7" w:rsidRPr="0064058C">
        <w:t>Подтве</w:t>
      </w:r>
      <w:r w:rsidR="002048F7" w:rsidRPr="002048F7">
        <w:t>р</w:t>
      </w:r>
      <w:r w:rsidR="002048F7" w:rsidRPr="0064058C">
        <w:t>ждающие документы</w:t>
      </w:r>
      <w:r w:rsidR="001F20AD">
        <w:t>»</w:t>
      </w:r>
      <w:r w:rsidR="002048F7"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_Ref317679620 \h </w:instrText>
      </w:r>
      <w:r w:rsidR="00636584" w:rsidRPr="0064058C">
        <w:instrText xml:space="preserve"> \* MERGEFORMAT </w:instrText>
      </w:r>
      <w:r w:rsidR="009630C6" w:rsidRPr="0064058C">
        <w:fldChar w:fldCharType="separate"/>
      </w:r>
      <w:r w:rsidR="0092715F">
        <w:rPr>
          <w:noProof/>
        </w:rPr>
        <w:t>124</w:t>
      </w:r>
      <w:r w:rsidR="009630C6" w:rsidRPr="0064058C">
        <w:fldChar w:fldCharType="end"/>
      </w:r>
      <w:r w:rsidR="009630C6" w:rsidRPr="0064058C">
        <w:t>.</w:t>
      </w:r>
    </w:p>
    <w:p w:rsidR="009630C6" w:rsidRPr="0064058C"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410" w:name="_Ref317679620"/>
      <w:bookmarkStart w:id="1411" w:name="_Toc79490353"/>
      <w:r w:rsidR="0092715F">
        <w:rPr>
          <w:noProof/>
        </w:rPr>
        <w:t>124</w:t>
      </w:r>
      <w:bookmarkEnd w:id="1410"/>
      <w:r>
        <w:rPr>
          <w:noProof/>
        </w:rPr>
        <w:fldChar w:fldCharType="end"/>
      </w:r>
      <w:r w:rsidR="00852C3E">
        <w:t>.</w:t>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F226B3">
        <w:t>», в</w:t>
      </w:r>
      <w:r w:rsidR="00F9698D">
        <w:t xml:space="preserve">кладки </w:t>
      </w:r>
      <w:r w:rsidR="001F20AD">
        <w:t>«</w:t>
      </w:r>
      <w:r w:rsidR="009630C6" w:rsidRPr="0064058C">
        <w:t>Подтверждающие документы</w:t>
      </w:r>
      <w:r w:rsidR="001F20AD">
        <w:t>»</w:t>
      </w:r>
      <w:bookmarkEnd w:id="1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51"/>
        <w:gridCol w:w="7004"/>
      </w:tblGrid>
      <w:tr w:rsidR="009630C6" w:rsidRPr="0064058C">
        <w:trPr>
          <w:tblHeader/>
        </w:trPr>
        <w:tc>
          <w:tcPr>
            <w:tcW w:w="141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630C6" w:rsidRPr="0064058C" w:rsidRDefault="009630C6" w:rsidP="00E85EFC">
            <w:pPr>
              <w:pStyle w:val="ASFKTableHead"/>
            </w:pPr>
            <w:r w:rsidRPr="0064058C">
              <w:t>Наименование поля</w:t>
            </w:r>
          </w:p>
        </w:tc>
        <w:tc>
          <w:tcPr>
            <w:tcW w:w="359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630C6" w:rsidRPr="0064058C" w:rsidRDefault="009630C6" w:rsidP="00E85EFC">
            <w:pPr>
              <w:pStyle w:val="ASFKTableHead"/>
            </w:pPr>
            <w:r w:rsidRPr="0064058C">
              <w:t>Описание</w:t>
            </w:r>
            <w:r w:rsidR="005E002D">
              <w:t xml:space="preserve"> поля</w:t>
            </w:r>
          </w:p>
        </w:tc>
      </w:tr>
      <w:tr w:rsidR="009630C6" w:rsidRPr="0064058C">
        <w:tc>
          <w:tcPr>
            <w:tcW w:w="5000" w:type="pct"/>
            <w:gridSpan w:val="2"/>
          </w:tcPr>
          <w:p w:rsidR="009630C6" w:rsidRPr="0064058C" w:rsidRDefault="009630C6" w:rsidP="002667B1">
            <w:pPr>
              <w:pStyle w:val="ASFKTablenorm"/>
              <w:ind w:left="57" w:right="57"/>
            </w:pPr>
            <w:r w:rsidRPr="0064058C">
              <w:t xml:space="preserve">Группа полей </w:t>
            </w:r>
            <w:r w:rsidR="001F20AD">
              <w:t>«</w:t>
            </w:r>
            <w:r w:rsidRPr="0064058C">
              <w:t>Информация об подтверждающих документах</w:t>
            </w:r>
            <w:r w:rsidR="001F20AD">
              <w:t>»</w:t>
            </w:r>
          </w:p>
        </w:tc>
      </w:tr>
      <w:tr w:rsidR="009630C6" w:rsidRPr="0064058C">
        <w:tc>
          <w:tcPr>
            <w:tcW w:w="1410" w:type="pct"/>
          </w:tcPr>
          <w:p w:rsidR="009630C6" w:rsidRPr="0064058C" w:rsidRDefault="009630C6" w:rsidP="002667B1">
            <w:pPr>
              <w:pStyle w:val="ASFKTablenorm"/>
              <w:ind w:left="57" w:right="57"/>
            </w:pPr>
            <w:r w:rsidRPr="0064058C">
              <w:t>Наименование документа</w:t>
            </w:r>
          </w:p>
        </w:tc>
        <w:tc>
          <w:tcPr>
            <w:tcW w:w="3590" w:type="pct"/>
          </w:tcPr>
          <w:p w:rsidR="00E85EFC" w:rsidRPr="0064058C" w:rsidRDefault="00E85EFC"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E001FE" w:rsidP="00E85EFC">
            <w:pPr>
              <w:pStyle w:val="ASFKTableListMark"/>
            </w:pPr>
            <w:r>
              <w:t>ДУБП: ввод значения вручную.</w:t>
            </w:r>
          </w:p>
        </w:tc>
      </w:tr>
      <w:tr w:rsidR="009630C6" w:rsidRPr="0064058C">
        <w:tc>
          <w:tcPr>
            <w:tcW w:w="1410" w:type="pct"/>
          </w:tcPr>
          <w:p w:rsidR="009630C6" w:rsidRPr="0064058C" w:rsidRDefault="009630C6" w:rsidP="002667B1">
            <w:pPr>
              <w:pStyle w:val="ASFKTablenorm"/>
              <w:ind w:left="57" w:right="57"/>
            </w:pPr>
            <w:r w:rsidRPr="0064058C">
              <w:t>Дата формирования документа</w:t>
            </w:r>
          </w:p>
        </w:tc>
        <w:tc>
          <w:tcPr>
            <w:tcW w:w="3590" w:type="pct"/>
          </w:tcPr>
          <w:p w:rsidR="009630C6" w:rsidRPr="0064058C" w:rsidRDefault="009630C6"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E001FE" w:rsidP="00E85EFC">
            <w:pPr>
              <w:pStyle w:val="ASFKTableListMark"/>
            </w:pPr>
            <w:r>
              <w:t>ДУБП: ввод значения вручную.</w:t>
            </w:r>
          </w:p>
        </w:tc>
      </w:tr>
      <w:tr w:rsidR="009630C6" w:rsidRPr="0064058C">
        <w:tc>
          <w:tcPr>
            <w:tcW w:w="1410" w:type="pct"/>
          </w:tcPr>
          <w:p w:rsidR="009630C6" w:rsidRPr="0064058C" w:rsidRDefault="009630C6" w:rsidP="002667B1">
            <w:pPr>
              <w:pStyle w:val="ASFKTablenorm"/>
              <w:ind w:left="57" w:right="57"/>
            </w:pPr>
            <w:r w:rsidRPr="0064058C">
              <w:t>Ссылка для скачивания документа</w:t>
            </w:r>
          </w:p>
        </w:tc>
        <w:tc>
          <w:tcPr>
            <w:tcW w:w="3590" w:type="pct"/>
          </w:tcPr>
          <w:p w:rsidR="009630C6" w:rsidRPr="0064058C" w:rsidRDefault="009630C6"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B924C0" w:rsidP="00E85EFC">
            <w:pPr>
              <w:pStyle w:val="ASFKTableListMark"/>
            </w:pPr>
            <w:r>
              <w:t>ДУБП</w:t>
            </w:r>
            <w:r w:rsidR="00E001FE">
              <w:t>: ввод значения вручную.</w:t>
            </w:r>
          </w:p>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Содержимое документа</w:t>
            </w:r>
            <w:r w:rsidR="001F20AD">
              <w:t>»</w:t>
            </w:r>
            <w:r w:rsidRPr="0064058C">
              <w:t xml:space="preserve"> или поле </w:t>
            </w:r>
            <w:r w:rsidR="001F20AD">
              <w:t>«</w:t>
            </w:r>
            <w:r w:rsidRPr="0064058C">
              <w:t>Код документа</w:t>
            </w:r>
            <w:r w:rsidR="001F20AD">
              <w:t>»</w:t>
            </w:r>
            <w:r w:rsidRPr="0064058C">
              <w:t>.</w:t>
            </w:r>
          </w:p>
        </w:tc>
      </w:tr>
      <w:tr w:rsidR="009630C6" w:rsidRPr="0064058C">
        <w:tc>
          <w:tcPr>
            <w:tcW w:w="1410" w:type="pct"/>
          </w:tcPr>
          <w:p w:rsidR="009630C6" w:rsidRPr="0064058C" w:rsidRDefault="009630C6" w:rsidP="002667B1">
            <w:pPr>
              <w:pStyle w:val="ASFKTablenorm"/>
              <w:ind w:left="57" w:right="57"/>
            </w:pPr>
            <w:r w:rsidRPr="0064058C">
              <w:t>Код документа</w:t>
            </w:r>
          </w:p>
        </w:tc>
        <w:tc>
          <w:tcPr>
            <w:tcW w:w="3590" w:type="pct"/>
          </w:tcPr>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Ссылка для скачивания документа</w:t>
            </w:r>
            <w:r w:rsidR="001F20AD">
              <w:t>»</w:t>
            </w:r>
            <w:r w:rsidRPr="0064058C">
              <w:t xml:space="preserve"> или поле </w:t>
            </w:r>
            <w:r w:rsidR="001F20AD">
              <w:t>«</w:t>
            </w:r>
            <w:r w:rsidRPr="0064058C">
              <w:t>Содержимое документа</w:t>
            </w:r>
            <w:r w:rsidR="001F20AD">
              <w:t>»</w:t>
            </w:r>
            <w:r w:rsidRPr="0064058C">
              <w:t>. Если указанные поля не заполнены, то поле обязательно для заполнения.</w:t>
            </w:r>
          </w:p>
        </w:tc>
      </w:tr>
      <w:tr w:rsidR="009630C6" w:rsidRPr="0064058C">
        <w:tc>
          <w:tcPr>
            <w:tcW w:w="1410" w:type="pct"/>
          </w:tcPr>
          <w:p w:rsidR="009630C6" w:rsidRPr="0064058C" w:rsidRDefault="009630C6" w:rsidP="002667B1">
            <w:pPr>
              <w:pStyle w:val="ASFKTablenorm"/>
              <w:ind w:left="57" w:right="57"/>
            </w:pPr>
            <w:r w:rsidRPr="0064058C">
              <w:t>Содержимое документа</w:t>
            </w:r>
          </w:p>
        </w:tc>
        <w:tc>
          <w:tcPr>
            <w:tcW w:w="3590" w:type="pct"/>
          </w:tcPr>
          <w:p w:rsidR="009630C6" w:rsidRPr="0064058C" w:rsidRDefault="009630C6" w:rsidP="002667B1">
            <w:pPr>
              <w:pStyle w:val="ASFKTablenorm"/>
              <w:ind w:left="57" w:right="57"/>
            </w:pPr>
            <w:r w:rsidRPr="0064058C">
              <w:t>Используется стандартное вложение к документу.</w:t>
            </w:r>
          </w:p>
          <w:p w:rsidR="009630C6" w:rsidRPr="0064058C" w:rsidRDefault="009630C6" w:rsidP="002667B1">
            <w:pPr>
              <w:pStyle w:val="ASFKTablenorm"/>
              <w:ind w:left="57" w:right="57"/>
            </w:pPr>
            <w:r w:rsidRPr="0064058C">
              <w:t>Возможно добавление нескольких вложений.</w:t>
            </w:r>
          </w:p>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Ссылка</w:t>
            </w:r>
            <w:r w:rsidR="001F20AD">
              <w:t>»</w:t>
            </w:r>
            <w:r w:rsidRPr="0064058C">
              <w:t xml:space="preserve"> или поле </w:t>
            </w:r>
            <w:r w:rsidR="001F20AD">
              <w:t>«</w:t>
            </w:r>
            <w:r w:rsidRPr="0064058C">
              <w:t>Код документа</w:t>
            </w:r>
            <w:r w:rsidR="001F20AD">
              <w:t>»</w:t>
            </w:r>
            <w:r w:rsidRPr="0064058C">
              <w:t>.</w:t>
            </w:r>
          </w:p>
        </w:tc>
      </w:tr>
    </w:tbl>
    <w:p w:rsidR="009630C6" w:rsidRPr="0064058C" w:rsidRDefault="00BC04DF" w:rsidP="00BB52A1">
      <w:pPr>
        <w:pStyle w:val="ASFKNormal"/>
      </w:pPr>
      <w:r w:rsidRPr="0064058C">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закладки </w:t>
      </w:r>
      <w:r w:rsidR="001F20AD">
        <w:t>«</w:t>
      </w:r>
      <w:r w:rsidR="009630C6" w:rsidRPr="0064058C">
        <w:t>Подписи</w:t>
      </w:r>
      <w:r w:rsidR="001F20AD">
        <w:t>»</w:t>
      </w:r>
      <w:r w:rsidR="00F226B3">
        <w:t xml:space="preserve"> </w:t>
      </w:r>
      <w:r w:rsidR="00F226B3" w:rsidRPr="0064058C">
        <w:t>представлен</w:t>
      </w:r>
      <w:r w:rsidR="00F226B3">
        <w:t>а н</w:t>
      </w:r>
      <w:r w:rsidR="00F226B3" w:rsidRPr="0064058C">
        <w:t>а рисунке</w:t>
      </w:r>
      <w:r w:rsidR="007347B4" w:rsidRPr="0064058C">
        <w:t> </w:t>
      </w:r>
      <w:r w:rsidR="00F226B3" w:rsidRPr="0064058C">
        <w:fldChar w:fldCharType="begin"/>
      </w:r>
      <w:r w:rsidR="00F226B3" w:rsidRPr="0064058C">
        <w:instrText xml:space="preserve"> REF _Ref309739539 \h  \* MERGEFORMAT </w:instrText>
      </w:r>
      <w:r w:rsidR="00F226B3" w:rsidRPr="0064058C">
        <w:fldChar w:fldCharType="separate"/>
      </w:r>
      <w:r w:rsidR="0092715F">
        <w:t>216</w:t>
      </w:r>
      <w:r w:rsidR="00F226B3" w:rsidRPr="0064058C">
        <w:fldChar w:fldCharType="end"/>
      </w:r>
      <w:r w:rsidR="009630C6" w:rsidRPr="0064058C">
        <w:t>.</w:t>
      </w:r>
    </w:p>
    <w:p w:rsidR="00853437" w:rsidRPr="00853437" w:rsidRDefault="0092715F" w:rsidP="00853437">
      <w:pPr>
        <w:pStyle w:val="ASFKFigure"/>
      </w:pPr>
      <w:r>
        <w:pict>
          <v:shape id="_x0000_i1364" type="#_x0000_t75" style="width:480pt;height:156pt">
            <v:imagedata r:id="rId298" o:title="1" gain="81921f" blacklevel="-3277f"/>
          </v:shape>
        </w:pict>
      </w:r>
    </w:p>
    <w:p w:rsidR="009630C6" w:rsidRPr="0064058C" w:rsidRDefault="009630C6" w:rsidP="00F018DF">
      <w:pPr>
        <w:pStyle w:val="ASFKFigName"/>
      </w:pPr>
      <w:r w:rsidRPr="0064058C">
        <w:fldChar w:fldCharType="begin"/>
      </w:r>
      <w:r w:rsidRPr="0064058C">
        <w:instrText xml:space="preserve"> SEQ Рисунок \* ARABIC </w:instrText>
      </w:r>
      <w:r w:rsidRPr="0064058C">
        <w:fldChar w:fldCharType="separate"/>
      </w:r>
      <w:bookmarkStart w:id="1412" w:name="_Ref309739539"/>
      <w:bookmarkStart w:id="1413" w:name="_Toc79490585"/>
      <w:r w:rsidR="0092715F">
        <w:rPr>
          <w:noProof/>
        </w:rPr>
        <w:t>216</w:t>
      </w:r>
      <w:bookmarkEnd w:id="1412"/>
      <w:r w:rsidRPr="0064058C">
        <w:fldChar w:fldCharType="end"/>
      </w:r>
      <w:r w:rsidRPr="0064058C">
        <w:t xml:space="preserve">. ЭФ </w:t>
      </w:r>
      <w:r w:rsidR="00BC04DF">
        <w:t xml:space="preserve">документа </w:t>
      </w:r>
      <w:r w:rsidR="001F20AD">
        <w:t>«</w:t>
      </w:r>
      <w:r w:rsidRPr="0064058C">
        <w:t>Заявка на внесение изменений в перечень ГМУ (основные реквизиты)</w:t>
      </w:r>
      <w:r w:rsidR="00F9698D">
        <w:t xml:space="preserve">», закладки </w:t>
      </w:r>
      <w:r w:rsidR="001F20AD">
        <w:t>«</w:t>
      </w:r>
      <w:r w:rsidRPr="0064058C">
        <w:t>Подписи</w:t>
      </w:r>
      <w:r w:rsidR="001F20AD">
        <w:t>»</w:t>
      </w:r>
      <w:bookmarkEnd w:id="1413"/>
    </w:p>
    <w:p w:rsidR="009630C6" w:rsidRPr="0064058C" w:rsidRDefault="00F226B3" w:rsidP="00BB52A1">
      <w:pPr>
        <w:pStyle w:val="ASFKNormal"/>
      </w:pPr>
      <w:r>
        <w:t xml:space="preserve">Перечень </w:t>
      </w:r>
      <w:r w:rsidR="00BC04DF" w:rsidRPr="00AB7803">
        <w:t>полей</w:t>
      </w:r>
      <w:r w:rsidR="00BC04DF">
        <w:t xml:space="preserve"> документа </w:t>
      </w:r>
      <w:r w:rsidR="001F20AD">
        <w:t>«</w:t>
      </w:r>
      <w:r w:rsidR="00BC04DF" w:rsidRPr="0064058C">
        <w:t>Заявка на внесение изменений в перечень ГМУ (основные реквизиты)</w:t>
      </w:r>
      <w:r w:rsidR="00F9698D">
        <w:t xml:space="preserve">», закладки </w:t>
      </w:r>
      <w:r w:rsidR="001F20AD">
        <w:t>«</w:t>
      </w:r>
      <w:r w:rsidR="00BC04DF" w:rsidRPr="0064058C">
        <w:t>Подписи</w:t>
      </w:r>
      <w:r w:rsidR="001F20AD">
        <w:t>»</w:t>
      </w:r>
      <w:r w:rsidR="00BC04DF"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_Ref318715871 \h </w:instrText>
      </w:r>
      <w:r w:rsidR="00636584" w:rsidRPr="0064058C">
        <w:instrText xml:space="preserve"> \* MERGEFORMAT </w:instrText>
      </w:r>
      <w:r w:rsidR="009630C6" w:rsidRPr="0064058C">
        <w:fldChar w:fldCharType="separate"/>
      </w:r>
      <w:r w:rsidR="0092715F">
        <w:rPr>
          <w:noProof/>
        </w:rPr>
        <w:t>125</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14" w:name="_Ref318715871"/>
      <w:bookmarkStart w:id="1415" w:name="_Ref317679643"/>
      <w:bookmarkStart w:id="1416" w:name="_Toc79490354"/>
      <w:r w:rsidR="0092715F">
        <w:rPr>
          <w:noProof/>
        </w:rPr>
        <w:t>125</w:t>
      </w:r>
      <w:bookmarkEnd w:id="1414"/>
      <w:bookmarkEnd w:id="1415"/>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F9698D">
        <w:t xml:space="preserve">», закладки </w:t>
      </w:r>
      <w:r w:rsidR="001F20AD">
        <w:t>«</w:t>
      </w:r>
      <w:r w:rsidR="009630C6" w:rsidRPr="0064058C">
        <w:t>Подписи</w:t>
      </w:r>
      <w:r w:rsidR="001F20AD">
        <w:t>»</w:t>
      </w:r>
      <w:bookmarkEnd w:id="14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22"/>
        <w:gridCol w:w="7133"/>
      </w:tblGrid>
      <w:tr w:rsidR="009630C6" w:rsidRPr="0064058C" w:rsidTr="00412DF7">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4C2CE4">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4C2CE4">
            <w:pPr>
              <w:pStyle w:val="ASFKTableHead"/>
            </w:pPr>
            <w:r w:rsidRPr="0064058C">
              <w:t>Описание</w:t>
            </w:r>
            <w:r w:rsidR="005E002D">
              <w:t xml:space="preserve"> поля</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Реквизиты исполнителя</w:t>
            </w:r>
            <w:r w:rsidR="001F20AD">
              <w:t>»</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lastRenderedPageBreak/>
              <w:t>Расшифровка подписи</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Должность</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Телефон</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Реквизиты руководителя (уполномоченное лицо)</w:t>
            </w:r>
            <w:r w:rsidR="001F20AD">
              <w:t>»</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Расшифровка подписи</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Должность</w:t>
            </w:r>
          </w:p>
        </w:tc>
        <w:tc>
          <w:tcPr>
            <w:tcW w:w="3656" w:type="pct"/>
            <w:shd w:val="clear" w:color="auto" w:fill="auto"/>
          </w:tcPr>
          <w:p w:rsidR="009630C6" w:rsidRPr="0064058C" w:rsidRDefault="009630C6" w:rsidP="00412DF7">
            <w:pPr>
              <w:pStyle w:val="ASFKTablenorm"/>
              <w:ind w:left="57" w:right="57"/>
            </w:pPr>
            <w:r w:rsidRPr="0064058C">
              <w:t>Заполнение:</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bl>
    <w:p w:rsidR="00D46C42" w:rsidRPr="0064058C" w:rsidRDefault="00D46C42" w:rsidP="00F018DF">
      <w:pPr>
        <w:pStyle w:val="32"/>
      </w:pPr>
      <w:bookmarkStart w:id="1417" w:name="_Toc319237102"/>
      <w:bookmarkStart w:id="1418" w:name="_Toc387859044"/>
      <w:bookmarkStart w:id="1419" w:name="_Toc410283304"/>
      <w:bookmarkStart w:id="1420" w:name="_Toc79490220"/>
      <w:r w:rsidRPr="0064058C">
        <w:t>Заявка на внесение изменений в перечень ГМУ (дополнительные реквизиты)</w:t>
      </w:r>
      <w:bookmarkEnd w:id="1417"/>
      <w:bookmarkEnd w:id="1418"/>
      <w:bookmarkEnd w:id="1419"/>
      <w:bookmarkEnd w:id="1420"/>
    </w:p>
    <w:p w:rsidR="00D46C42" w:rsidRPr="0064058C" w:rsidRDefault="00D46C42" w:rsidP="00BB52A1">
      <w:pPr>
        <w:pStyle w:val="ASFKNormal"/>
      </w:pPr>
      <w:r w:rsidRPr="0064058C">
        <w:t xml:space="preserve">Визуальная форма для документа </w:t>
      </w:r>
      <w:r w:rsidR="001F20AD">
        <w:t>«</w:t>
      </w:r>
      <w:r w:rsidRPr="0064058C">
        <w:t>Заявка на внесение изменений в перечень ГМУ (дополнительные реквизиты)</w:t>
      </w:r>
      <w:r w:rsidR="001F20AD">
        <w:t>»</w:t>
      </w:r>
      <w:r w:rsidRPr="0064058C">
        <w:t xml:space="preserve"> не требуется (документ предоставляется с ОС ГМУ на уровень ЦАФК в формате ГМУ).</w:t>
      </w:r>
    </w:p>
    <w:p w:rsidR="003A11DB" w:rsidRPr="0064058C" w:rsidRDefault="003A11DB" w:rsidP="00F018DF">
      <w:pPr>
        <w:pStyle w:val="32"/>
      </w:pPr>
      <w:bookmarkStart w:id="1421" w:name="_Ref327365001"/>
      <w:bookmarkStart w:id="1422" w:name="_Toc387859045"/>
      <w:bookmarkStart w:id="1423" w:name="_Toc410283305"/>
      <w:bookmarkStart w:id="1424" w:name="_Toc79490221"/>
      <w:r w:rsidRPr="0064058C">
        <w:t>Сведения об организации</w:t>
      </w:r>
      <w:bookmarkEnd w:id="1421"/>
      <w:bookmarkEnd w:id="1422"/>
      <w:bookmarkEnd w:id="1423"/>
      <w:bookmarkEnd w:id="1424"/>
    </w:p>
    <w:p w:rsidR="00AB791E" w:rsidRPr="00197972" w:rsidRDefault="00AB791E" w:rsidP="00BB52A1">
      <w:pPr>
        <w:pStyle w:val="ASFKNormal"/>
      </w:pPr>
      <w:r w:rsidRPr="00197972">
        <w:t xml:space="preserve">Регистрация пользователей ООС осуществляется на основании документа </w:t>
      </w:r>
      <w:r w:rsidR="001F20AD">
        <w:t>«</w:t>
      </w:r>
      <w:r w:rsidRPr="00197972">
        <w:t>Сведения об организ</w:t>
      </w:r>
      <w:r w:rsidRPr="00AB791E">
        <w:t>а</w:t>
      </w:r>
      <w:r w:rsidRPr="00197972">
        <w:t>ции</w:t>
      </w:r>
      <w:r w:rsidR="001F20AD">
        <w:t>»</w:t>
      </w:r>
      <w:r w:rsidRPr="00197972">
        <w:t xml:space="preserve">, который предоставляется организацией в </w:t>
      </w:r>
      <w:r w:rsidR="005D0C9F">
        <w:t>ТОФК</w:t>
      </w:r>
      <w:r w:rsidRPr="00197972">
        <w:t xml:space="preserve"> в электронном виде или на бумажном носителе. При регистрации организация включается в справочник </w:t>
      </w:r>
      <w:r w:rsidR="001F20AD">
        <w:t>«</w:t>
      </w:r>
      <w:r w:rsidRPr="00197972">
        <w:t>Сводный п</w:t>
      </w:r>
      <w:r w:rsidRPr="00E36500">
        <w:t>е</w:t>
      </w:r>
      <w:r w:rsidRPr="00197972">
        <w:t>речень заказчиков</w:t>
      </w:r>
      <w:r w:rsidR="001F20AD">
        <w:t>»</w:t>
      </w:r>
      <w:r w:rsidRPr="00197972">
        <w:t xml:space="preserve"> (СПЗ). В зав</w:t>
      </w:r>
      <w:r w:rsidRPr="00AB791E">
        <w:t>и</w:t>
      </w:r>
      <w:r w:rsidRPr="00197972">
        <w:t xml:space="preserve">симости от значения поля </w:t>
      </w:r>
      <w:r w:rsidR="001F20AD">
        <w:t>«</w:t>
      </w:r>
      <w:r w:rsidRPr="00197972">
        <w:t>Вид операции</w:t>
      </w:r>
      <w:r w:rsidR="001F20AD">
        <w:t>»</w:t>
      </w:r>
      <w:r w:rsidRPr="00197972">
        <w:t xml:space="preserve"> документ </w:t>
      </w:r>
      <w:r w:rsidR="001F20AD">
        <w:t>«</w:t>
      </w:r>
      <w:r w:rsidRPr="00197972">
        <w:t>Св</w:t>
      </w:r>
      <w:r w:rsidRPr="00E36500">
        <w:t>е</w:t>
      </w:r>
      <w:r w:rsidRPr="00197972">
        <w:t>дения об организации</w:t>
      </w:r>
      <w:r w:rsidR="001F20AD">
        <w:t>»</w:t>
      </w:r>
      <w:r w:rsidRPr="00197972">
        <w:t xml:space="preserve"> предоставля</w:t>
      </w:r>
      <w:r>
        <w:t>е</w:t>
      </w:r>
      <w:r w:rsidRPr="00197972">
        <w:t>тся: для включения в СПЗ, внесения изменений в рекв</w:t>
      </w:r>
      <w:r w:rsidRPr="00E36500">
        <w:t>и</w:t>
      </w:r>
      <w:r w:rsidRPr="00197972">
        <w:t>зиты, изменения/аннулирование полномочий или для отзыва.</w:t>
      </w:r>
    </w:p>
    <w:p w:rsidR="00AB791E" w:rsidRPr="00197972" w:rsidRDefault="00AB791E" w:rsidP="00BB52A1">
      <w:pPr>
        <w:pStyle w:val="ASFKNormal"/>
      </w:pPr>
      <w:r w:rsidRPr="00197972">
        <w:t xml:space="preserve">Для документа </w:t>
      </w:r>
      <w:r w:rsidR="001F20AD">
        <w:t>«</w:t>
      </w:r>
      <w:r w:rsidRPr="00197972">
        <w:t>Сведения об организации</w:t>
      </w:r>
      <w:r w:rsidR="001F20AD">
        <w:t>»</w:t>
      </w:r>
      <w:r w:rsidRPr="00197972">
        <w:t xml:space="preserve"> возможен импорт файла из ВС в соответс</w:t>
      </w:r>
      <w:r w:rsidRPr="00E36500">
        <w:t>т</w:t>
      </w:r>
      <w:r w:rsidRPr="00197972">
        <w:t>вующем формате ТФФ на АРМ ДУБП, в случае формирования документа в стороннем ППО. Так же, ручной ввод документа с последующим автоматизированным контролем, стандар</w:t>
      </w:r>
      <w:r w:rsidRPr="00E36500">
        <w:t>т</w:t>
      </w:r>
      <w:r w:rsidRPr="00197972">
        <w:t>ные функции – редактирование, копирование, просмотр, печать. В случае необходимости о</w:t>
      </w:r>
      <w:r w:rsidRPr="00E36500">
        <w:t>т</w:t>
      </w:r>
      <w:r w:rsidRPr="00197972">
        <w:t xml:space="preserve">зыва сведений, возможно формирование ЭД </w:t>
      </w:r>
      <w:r w:rsidR="001F20AD">
        <w:t>«</w:t>
      </w:r>
      <w:r w:rsidRPr="00197972">
        <w:t>Сведения об организации</w:t>
      </w:r>
      <w:r w:rsidR="001F20AD">
        <w:t>»</w:t>
      </w:r>
      <w:r w:rsidRPr="00197972">
        <w:t xml:space="preserve"> с пометкой об отз</w:t>
      </w:r>
      <w:r w:rsidRPr="00E36500">
        <w:t>ы</w:t>
      </w:r>
      <w:r w:rsidRPr="00197972">
        <w:t xml:space="preserve">ве, на основании отзываемого ЭД </w:t>
      </w:r>
      <w:r w:rsidR="001F20AD">
        <w:t>«</w:t>
      </w:r>
      <w:r w:rsidRPr="00197972">
        <w:t>Сведения об организ</w:t>
      </w:r>
      <w:r w:rsidRPr="00AB791E">
        <w:t>а</w:t>
      </w:r>
      <w:r w:rsidRPr="00197972">
        <w:t>ции</w:t>
      </w:r>
      <w:r w:rsidR="001F20AD">
        <w:t>»</w:t>
      </w:r>
      <w:r w:rsidRPr="00197972">
        <w:t xml:space="preserve"> – функционал выбора род</w:t>
      </w:r>
      <w:r w:rsidRPr="00E36500">
        <w:t>и</w:t>
      </w:r>
      <w:r w:rsidRPr="00197972">
        <w:t xml:space="preserve">тельского документа. На уровне УФК ЭД </w:t>
      </w:r>
      <w:r w:rsidR="001F20AD">
        <w:t>«</w:t>
      </w:r>
      <w:r w:rsidRPr="00197972">
        <w:t>Сведения об организ</w:t>
      </w:r>
      <w:r w:rsidRPr="000C088B">
        <w:t>а</w:t>
      </w:r>
      <w:r w:rsidRPr="00197972">
        <w:t>ции</w:t>
      </w:r>
      <w:r w:rsidR="001F20AD">
        <w:t>»</w:t>
      </w:r>
      <w:r w:rsidRPr="00197972">
        <w:t xml:space="preserve"> выгружается в ППО </w:t>
      </w:r>
      <w:r w:rsidR="001F20AD">
        <w:t>«</w:t>
      </w:r>
      <w:r w:rsidRPr="00197972">
        <w:t>СЭД</w:t>
      </w:r>
      <w:r w:rsidR="001F20AD">
        <w:t>»</w:t>
      </w:r>
      <w:r w:rsidRPr="00197972">
        <w:t xml:space="preserve"> для дальнейшей обработки в целях включения (изменение, исключение) о</w:t>
      </w:r>
      <w:r w:rsidRPr="00AB791E">
        <w:t>р</w:t>
      </w:r>
      <w:r w:rsidRPr="00197972">
        <w:t>г</w:t>
      </w:r>
      <w:r w:rsidRPr="000C088B">
        <w:t>а</w:t>
      </w:r>
      <w:r w:rsidRPr="00197972">
        <w:t>низации в СПЗ.</w:t>
      </w:r>
    </w:p>
    <w:p w:rsidR="00AB791E" w:rsidRPr="00197972" w:rsidRDefault="00F9698D" w:rsidP="00BB52A1">
      <w:pPr>
        <w:pStyle w:val="ASFKNormal"/>
      </w:pPr>
      <w:r>
        <w:t>Для работы с документами «</w:t>
      </w:r>
      <w:r w:rsidR="00AB791E" w:rsidRPr="00197972">
        <w:t>Сведения об организации</w:t>
      </w:r>
      <w:r w:rsidR="001F20AD">
        <w:t>»</w:t>
      </w:r>
      <w:r w:rsidR="00AB791E" w:rsidRPr="00197972">
        <w:t xml:space="preserve"> следует перейти </w:t>
      </w:r>
      <w:r w:rsidR="00F226B3">
        <w:t>в пункт меню</w:t>
      </w:r>
      <w:r w:rsidR="00AB791E" w:rsidRPr="00197972">
        <w:t xml:space="preserve"> </w:t>
      </w:r>
      <w:r w:rsidR="001F20AD">
        <w:t>«</w:t>
      </w:r>
      <w:r w:rsidR="00AB791E" w:rsidRPr="00197972">
        <w:t>Документы</w:t>
      </w:r>
      <w:r w:rsidR="00676E7A">
        <w:t xml:space="preserve"> –</w:t>
      </w:r>
      <w:r w:rsidR="00BA2446">
        <w:t xml:space="preserve"> </w:t>
      </w:r>
      <w:r w:rsidR="00AB791E" w:rsidRPr="00197972">
        <w:t>Регистрация пользователей на официальном сайте РФ</w:t>
      </w:r>
      <w:r w:rsidR="00676E7A">
        <w:t xml:space="preserve"> –</w:t>
      </w:r>
      <w:r w:rsidR="00BA2446">
        <w:t xml:space="preserve"> </w:t>
      </w:r>
      <w:r w:rsidR="00AB791E" w:rsidRPr="00197972">
        <w:t>Сведения об организ</w:t>
      </w:r>
      <w:r w:rsidR="00AB791E" w:rsidRPr="00AB791E">
        <w:t>а</w:t>
      </w:r>
      <w:r w:rsidR="00AB791E" w:rsidRPr="00197972">
        <w:t>ции</w:t>
      </w:r>
      <w:r w:rsidR="001F20AD">
        <w:t>»</w:t>
      </w:r>
      <w:r w:rsidR="00AB791E" w:rsidRPr="00197972">
        <w:t>. Откроется ЭФ списка документов, представленная на рисунке</w:t>
      </w:r>
      <w:r w:rsidR="004C2CE4">
        <w:t> </w:t>
      </w:r>
      <w:r w:rsidR="00AB791E" w:rsidRPr="00197972">
        <w:fldChar w:fldCharType="begin"/>
      </w:r>
      <w:r w:rsidR="00AB791E" w:rsidRPr="00197972">
        <w:instrText xml:space="preserve"> REF _Ref327441413 \h </w:instrText>
      </w:r>
      <w:r w:rsidR="00AB791E">
        <w:instrText xml:space="preserve"> \* MERGEFORMAT </w:instrText>
      </w:r>
      <w:r w:rsidR="00AB791E" w:rsidRPr="00197972">
        <w:fldChar w:fldCharType="separate"/>
      </w:r>
      <w:r w:rsidR="0092715F">
        <w:t>217</w:t>
      </w:r>
      <w:r w:rsidR="00AB791E" w:rsidRPr="00197972">
        <w:fldChar w:fldCharType="end"/>
      </w:r>
      <w:r w:rsidR="00AB791E" w:rsidRPr="00197972">
        <w:t>.</w:t>
      </w:r>
    </w:p>
    <w:p w:rsidR="00AB791E" w:rsidRPr="00197972" w:rsidRDefault="0092715F" w:rsidP="00AB791E">
      <w:pPr>
        <w:pStyle w:val="ASFKFigure"/>
      </w:pPr>
      <w:r>
        <w:lastRenderedPageBreak/>
        <w:pict>
          <v:shape id="_x0000_i1365" type="#_x0000_t75" style="width:480pt;height:276pt">
            <v:imagedata r:id="rId299" o:title="0"/>
          </v:shape>
        </w:pict>
      </w:r>
    </w:p>
    <w:p w:rsidR="00AB791E" w:rsidRPr="00197972" w:rsidRDefault="00AB791E" w:rsidP="00F018DF">
      <w:pPr>
        <w:pStyle w:val="ASFKFigName"/>
      </w:pPr>
      <w:r w:rsidRPr="00197972">
        <w:fldChar w:fldCharType="begin"/>
      </w:r>
      <w:r w:rsidRPr="00197972">
        <w:instrText xml:space="preserve"> SEQ Рисунок \* ARABIC </w:instrText>
      </w:r>
      <w:r w:rsidRPr="00197972">
        <w:fldChar w:fldCharType="separate"/>
      </w:r>
      <w:bookmarkStart w:id="1425" w:name="_Ref327441413"/>
      <w:bookmarkStart w:id="1426" w:name="_Toc79490586"/>
      <w:r w:rsidR="0092715F">
        <w:rPr>
          <w:noProof/>
        </w:rPr>
        <w:t>217</w:t>
      </w:r>
      <w:bookmarkEnd w:id="1425"/>
      <w:r w:rsidRPr="00197972">
        <w:fldChar w:fldCharType="end"/>
      </w:r>
      <w:r w:rsidRPr="00197972">
        <w:t xml:space="preserve">. ЭФ списка документов </w:t>
      </w:r>
      <w:r w:rsidR="001F20AD">
        <w:t>«</w:t>
      </w:r>
      <w:r w:rsidRPr="00197972">
        <w:t>Сведения об организации</w:t>
      </w:r>
      <w:r w:rsidR="001F20AD">
        <w:t>»</w:t>
      </w:r>
      <w:bookmarkEnd w:id="1426"/>
    </w:p>
    <w:p w:rsidR="00AB791E" w:rsidRPr="00197972" w:rsidRDefault="00AB791E" w:rsidP="00881A26">
      <w:pPr>
        <w:pStyle w:val="41"/>
      </w:pPr>
      <w:r w:rsidRPr="00197972">
        <w:t>Доступные операции</w:t>
      </w:r>
    </w:p>
    <w:p w:rsidR="005E6A70" w:rsidRDefault="00AB791E" w:rsidP="00BB52A1">
      <w:pPr>
        <w:pStyle w:val="ASFKNormalWithout"/>
      </w:pPr>
      <w:r>
        <w:t xml:space="preserve">На АРМ </w:t>
      </w:r>
      <w:r w:rsidR="005E6A70">
        <w:t>ГРБС</w:t>
      </w:r>
      <w:r w:rsidRPr="00197972">
        <w:t xml:space="preserve"> </w:t>
      </w:r>
      <w:r w:rsidR="005274DE">
        <w:t>доступны следующие операции над документом</w:t>
      </w:r>
      <w:r w:rsidR="005E6A70">
        <w:t>:</w:t>
      </w:r>
    </w:p>
    <w:p w:rsidR="00487BE9" w:rsidRPr="00AB7803" w:rsidRDefault="00487BE9" w:rsidP="00487BE9">
      <w:pPr>
        <w:pStyle w:val="ASFKListmark1"/>
      </w:pPr>
      <w:bookmarkStart w:id="1427" w:name="_Ref320616509"/>
      <w:r w:rsidRPr="00AB7803">
        <w:t>ручной ввод;</w:t>
      </w:r>
    </w:p>
    <w:p w:rsidR="00487BE9" w:rsidRPr="00AB7803" w:rsidRDefault="00487BE9" w:rsidP="00487BE9">
      <w:pPr>
        <w:pStyle w:val="ASFKListmark1"/>
      </w:pPr>
      <w:r w:rsidRPr="00AB7803">
        <w:t>создание на основе родительского документа;</w:t>
      </w:r>
    </w:p>
    <w:p w:rsidR="00487BE9" w:rsidRPr="00AB7803" w:rsidRDefault="00487BE9" w:rsidP="00487BE9">
      <w:pPr>
        <w:pStyle w:val="ASFKListmark1"/>
      </w:pPr>
      <w:r w:rsidRPr="00AB7803">
        <w:t>просмотр и редактирование;</w:t>
      </w:r>
    </w:p>
    <w:p w:rsidR="00487BE9" w:rsidRPr="00AB7803" w:rsidRDefault="00487BE9" w:rsidP="00487BE9">
      <w:pPr>
        <w:pStyle w:val="ASFKListmark1"/>
      </w:pPr>
      <w:r>
        <w:t xml:space="preserve">копирование и </w:t>
      </w:r>
      <w:r w:rsidRPr="00AB7803">
        <w:t>удаление;</w:t>
      </w:r>
    </w:p>
    <w:p w:rsidR="00487BE9" w:rsidRPr="00AB7803" w:rsidRDefault="00487BE9" w:rsidP="00487BE9">
      <w:pPr>
        <w:pStyle w:val="ASFKListmark1"/>
      </w:pPr>
      <w:r w:rsidRPr="00AB7803">
        <w:t xml:space="preserve">подписание и проверка </w:t>
      </w:r>
      <w:r w:rsidR="006E0EEE">
        <w:t>ЭП</w:t>
      </w:r>
      <w:r w:rsidRPr="00AB7803">
        <w:t>;</w:t>
      </w:r>
    </w:p>
    <w:p w:rsidR="00487BE9" w:rsidRPr="00AB7803" w:rsidRDefault="00487BE9" w:rsidP="00487BE9">
      <w:pPr>
        <w:pStyle w:val="ASFKListmark1"/>
      </w:pPr>
      <w:r>
        <w:t>и</w:t>
      </w:r>
      <w:r w:rsidRPr="00197972">
        <w:t xml:space="preserve">мпорт из ППО </w:t>
      </w:r>
      <w:r w:rsidR="001F20AD">
        <w:t>«</w:t>
      </w:r>
      <w:r w:rsidRPr="00197972">
        <w:t>СЭД</w:t>
      </w:r>
      <w:r w:rsidR="001F20AD">
        <w:t>»</w:t>
      </w:r>
      <w:r w:rsidRPr="00AB7803">
        <w:t>.</w:t>
      </w:r>
    </w:p>
    <w:p w:rsidR="00AB791E" w:rsidRPr="00197972" w:rsidRDefault="00AB791E" w:rsidP="00881A26">
      <w:pPr>
        <w:pStyle w:val="41"/>
      </w:pPr>
      <w:r w:rsidRPr="00197972">
        <w:t>Экранная форма документа</w:t>
      </w:r>
      <w:bookmarkEnd w:id="1427"/>
    </w:p>
    <w:p w:rsidR="00525FFF" w:rsidRDefault="00525FFF" w:rsidP="00525FFF">
      <w:pPr>
        <w:pStyle w:val="ASFKNormal"/>
      </w:pPr>
      <w:bookmarkStart w:id="1428" w:name="_Ref356405106"/>
      <w:bookmarkStart w:id="1429" w:name="_Toc387859046"/>
      <w:bookmarkStart w:id="1430" w:name="_Toc410283306"/>
      <w:r w:rsidRPr="00B11F4A">
        <w:t xml:space="preserve">ЭФ документа </w:t>
      </w:r>
      <w:r w:rsidR="001F20AD">
        <w:t>«</w:t>
      </w:r>
      <w:r w:rsidRPr="00B11F4A">
        <w:t>Сведения об организации</w:t>
      </w:r>
      <w:r w:rsidR="001F20AD">
        <w:t>»</w:t>
      </w:r>
      <w:r w:rsidRPr="00B11F4A">
        <w:t xml:space="preserve"> представлена на рисунках</w:t>
      </w:r>
      <w:r w:rsidR="007347B4" w:rsidRPr="0064058C">
        <w:t> </w:t>
      </w:r>
      <w:r w:rsidRPr="00B11F4A">
        <w:fldChar w:fldCharType="begin"/>
      </w:r>
      <w:r w:rsidRPr="00B11F4A">
        <w:instrText xml:space="preserve"> REF _Ref327441367 \h  \* MERGEFORMAT </w:instrText>
      </w:r>
      <w:r w:rsidRPr="00B11F4A">
        <w:fldChar w:fldCharType="separate"/>
      </w:r>
      <w:r w:rsidR="0092715F">
        <w:t>218</w:t>
      </w:r>
      <w:r w:rsidRPr="00B11F4A">
        <w:fldChar w:fldCharType="end"/>
      </w:r>
      <w:r>
        <w:t>-</w:t>
      </w:r>
      <w:r>
        <w:fldChar w:fldCharType="begin"/>
      </w:r>
      <w:r>
        <w:instrText xml:space="preserve"> REF _Ref444680411 \h </w:instrText>
      </w:r>
      <w:r>
        <w:fldChar w:fldCharType="separate"/>
      </w:r>
      <w:r w:rsidR="0092715F">
        <w:rPr>
          <w:noProof/>
        </w:rPr>
        <w:t>223</w:t>
      </w:r>
      <w:r>
        <w:fldChar w:fldCharType="end"/>
      </w:r>
      <w:r w:rsidRPr="00B11F4A">
        <w:t>. Форма содержит следующие з</w:t>
      </w:r>
      <w:r w:rsidRPr="00AE58D3">
        <w:t>а</w:t>
      </w:r>
      <w:r w:rsidRPr="00B11F4A">
        <w:t>кладки:</w:t>
      </w:r>
    </w:p>
    <w:p w:rsidR="00525FFF" w:rsidRPr="00B11F4A" w:rsidRDefault="001F20AD" w:rsidP="00525FFF">
      <w:pPr>
        <w:pStyle w:val="ASFKListmark1"/>
      </w:pPr>
      <w:r>
        <w:t>«</w:t>
      </w:r>
      <w:r w:rsidR="00525FFF" w:rsidRPr="00B11F4A">
        <w:t>Основные а</w:t>
      </w:r>
      <w:r w:rsidR="00525FFF" w:rsidRPr="00AE58D3">
        <w:t>т</w:t>
      </w:r>
      <w:r w:rsidR="00525FFF" w:rsidRPr="00B11F4A">
        <w:t>рибуты</w:t>
      </w:r>
      <w:r w:rsidR="00525FFF">
        <w:t xml:space="preserve"> (1)</w:t>
      </w:r>
      <w:r>
        <w:t>»</w:t>
      </w:r>
      <w:r w:rsidR="00525FFF" w:rsidRPr="00B11F4A">
        <w:t xml:space="preserve">; </w:t>
      </w:r>
    </w:p>
    <w:p w:rsidR="00525FFF" w:rsidRPr="00B11F4A" w:rsidRDefault="001F20AD" w:rsidP="00525FFF">
      <w:pPr>
        <w:pStyle w:val="ASFKListmark1"/>
      </w:pPr>
      <w:r>
        <w:t>«</w:t>
      </w:r>
      <w:r w:rsidR="00525FFF" w:rsidRPr="00B11F4A">
        <w:t>Полномочия и бюджеты</w:t>
      </w:r>
      <w:r w:rsidR="00525FFF">
        <w:t xml:space="preserve"> (2)</w:t>
      </w:r>
      <w:r>
        <w:t>»</w:t>
      </w:r>
      <w:r w:rsidR="00525FFF" w:rsidRPr="00B11F4A">
        <w:t xml:space="preserve">; </w:t>
      </w:r>
    </w:p>
    <w:p w:rsidR="00525FFF" w:rsidRDefault="001F20AD" w:rsidP="00525FFF">
      <w:pPr>
        <w:pStyle w:val="ASFKListmark1"/>
      </w:pPr>
      <w:r>
        <w:t>«</w:t>
      </w:r>
      <w:r w:rsidR="00525FFF">
        <w:t>Сведения о счетах (3)</w:t>
      </w:r>
      <w:r>
        <w:t>»</w:t>
      </w:r>
      <w:r w:rsidR="00525FFF" w:rsidRPr="00B11F4A">
        <w:t>;</w:t>
      </w:r>
    </w:p>
    <w:p w:rsidR="00525FFF" w:rsidRPr="00B11F4A" w:rsidRDefault="001F20AD" w:rsidP="00525FFF">
      <w:pPr>
        <w:pStyle w:val="ASFKListmark1"/>
      </w:pPr>
      <w:r>
        <w:t>«</w:t>
      </w:r>
      <w:r w:rsidR="00525FFF" w:rsidRPr="00B11F4A">
        <w:t>Подписи д</w:t>
      </w:r>
      <w:r w:rsidR="00525FFF" w:rsidRPr="00AE58D3">
        <w:t>о</w:t>
      </w:r>
      <w:r w:rsidR="00525FFF" w:rsidRPr="00B11F4A">
        <w:t>кумента</w:t>
      </w:r>
      <w:r w:rsidR="00525FFF">
        <w:t xml:space="preserve"> (4)</w:t>
      </w:r>
      <w:r>
        <w:t>»</w:t>
      </w:r>
      <w:r w:rsidR="00525FFF" w:rsidRPr="00B11F4A">
        <w:t>;</w:t>
      </w:r>
    </w:p>
    <w:p w:rsidR="00525FFF" w:rsidRDefault="001F20AD" w:rsidP="00525FFF">
      <w:pPr>
        <w:pStyle w:val="ASFKListmark1"/>
      </w:pPr>
      <w:r>
        <w:t>«</w:t>
      </w:r>
      <w:r w:rsidR="00525FFF" w:rsidRPr="00B11F4A">
        <w:t>Примечание</w:t>
      </w:r>
      <w:r w:rsidR="00525FFF">
        <w:t xml:space="preserve"> (5)</w:t>
      </w:r>
      <w:r>
        <w:t>»</w:t>
      </w:r>
      <w:r w:rsidR="00525FFF" w:rsidRPr="00B11F4A">
        <w:t>;</w:t>
      </w:r>
    </w:p>
    <w:p w:rsidR="00525FFF" w:rsidRPr="00B11F4A" w:rsidRDefault="001F20AD" w:rsidP="00525FFF">
      <w:pPr>
        <w:pStyle w:val="ASFKListmark1"/>
      </w:pPr>
      <w:r>
        <w:t>«</w:t>
      </w:r>
      <w:r w:rsidR="00525FFF" w:rsidRPr="00464D2E">
        <w:t>Полномочия организации до 01.01.2016</w:t>
      </w:r>
      <w:r>
        <w:t>»</w:t>
      </w:r>
      <w:r w:rsidR="00525FFF">
        <w:t>;</w:t>
      </w:r>
    </w:p>
    <w:p w:rsidR="00525FFF" w:rsidRPr="00B11F4A" w:rsidRDefault="001F20AD" w:rsidP="00525FFF">
      <w:pPr>
        <w:pStyle w:val="ASFKListmark1"/>
      </w:pPr>
      <w:r>
        <w:t>«</w:t>
      </w:r>
      <w:r w:rsidR="00525FFF" w:rsidRPr="00B11F4A">
        <w:t>Системные атр</w:t>
      </w:r>
      <w:r w:rsidR="00525FFF" w:rsidRPr="00AE58D3">
        <w:t>и</w:t>
      </w:r>
      <w:r w:rsidR="00525FFF" w:rsidRPr="00B11F4A">
        <w:t>буты</w:t>
      </w:r>
      <w:r>
        <w:t>»</w:t>
      </w:r>
      <w:r w:rsidR="00525FFF" w:rsidRPr="00B11F4A">
        <w:t>;</w:t>
      </w:r>
    </w:p>
    <w:p w:rsidR="00525FFF" w:rsidRDefault="001F20AD" w:rsidP="00525FFF">
      <w:pPr>
        <w:pStyle w:val="ASFKListmark1"/>
      </w:pPr>
      <w:r>
        <w:t>«</w:t>
      </w:r>
      <w:r w:rsidR="00525FFF" w:rsidRPr="00B11F4A">
        <w:t>Протоколы</w:t>
      </w:r>
      <w:r>
        <w:t>»</w:t>
      </w:r>
      <w:r w:rsidR="00525FFF" w:rsidRPr="00B11F4A">
        <w:t>.</w:t>
      </w:r>
    </w:p>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О</w:t>
      </w:r>
      <w:r w:rsidRPr="00B734FD">
        <w:t>с</w:t>
      </w:r>
      <w:r w:rsidRPr="00B11F4A">
        <w:t>новные атриб</w:t>
      </w:r>
      <w:r w:rsidRPr="00AE58D3">
        <w:t>у</w:t>
      </w:r>
      <w:r w:rsidRPr="00B11F4A">
        <w:t>ты</w:t>
      </w:r>
      <w:r>
        <w:t xml:space="preserve"> (1)</w:t>
      </w:r>
      <w:r w:rsidR="001F20AD">
        <w:t>»</w:t>
      </w:r>
      <w:r w:rsidR="007347B4" w:rsidRPr="007347B4">
        <w:t xml:space="preserve"> </w:t>
      </w:r>
      <w:r w:rsidR="007347B4" w:rsidRPr="00B11F4A">
        <w:t xml:space="preserve">представлена </w:t>
      </w:r>
      <w:r w:rsidR="007347B4">
        <w:t>н</w:t>
      </w:r>
      <w:r w:rsidR="007347B4" w:rsidRPr="00B11F4A">
        <w:t>а рисунке</w:t>
      </w:r>
      <w:r w:rsidR="007347B4" w:rsidRPr="0064058C">
        <w:t> </w:t>
      </w:r>
      <w:r w:rsidR="007347B4" w:rsidRPr="00B11F4A">
        <w:fldChar w:fldCharType="begin"/>
      </w:r>
      <w:r w:rsidR="007347B4" w:rsidRPr="00B11F4A">
        <w:instrText xml:space="preserve"> REF _Ref327441367 \h </w:instrText>
      </w:r>
      <w:r w:rsidR="007347B4">
        <w:instrText xml:space="preserve"> \* MERGEFORMAT </w:instrText>
      </w:r>
      <w:r w:rsidR="007347B4" w:rsidRPr="00B11F4A">
        <w:fldChar w:fldCharType="separate"/>
      </w:r>
      <w:r w:rsidR="0092715F">
        <w:t>218</w:t>
      </w:r>
      <w:r w:rsidR="007347B4" w:rsidRPr="00B11F4A">
        <w:fldChar w:fldCharType="end"/>
      </w:r>
      <w:r w:rsidR="007347B4">
        <w:t>.</w:t>
      </w:r>
      <w:r w:rsidR="007347B4" w:rsidRPr="00B11F4A">
        <w:t xml:space="preserve"> </w:t>
      </w:r>
    </w:p>
    <w:p w:rsidR="00525FFF" w:rsidRPr="00A9380C" w:rsidRDefault="0092715F" w:rsidP="00525FFF">
      <w:pPr>
        <w:pStyle w:val="ASFKFigure"/>
      </w:pPr>
      <w:r>
        <w:lastRenderedPageBreak/>
        <w:pict>
          <v:shape id="_x0000_i1366" type="#_x0000_t75" style="width:479.25pt;height:528pt">
            <v:imagedata r:id="rId300" o:title="0"/>
          </v:shape>
        </w:pict>
      </w:r>
    </w:p>
    <w:p w:rsidR="00525FFF" w:rsidRPr="00B11F4A"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31" w:name="_Ref327441367"/>
      <w:bookmarkStart w:id="1432" w:name="_Toc79490587"/>
      <w:r w:rsidR="0092715F">
        <w:rPr>
          <w:noProof/>
        </w:rPr>
        <w:t>218</w:t>
      </w:r>
      <w:bookmarkEnd w:id="1431"/>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rsidRPr="00B11F4A">
        <w:t>Основные атриб</w:t>
      </w:r>
      <w:r w:rsidRPr="00AB791E">
        <w:t>у</w:t>
      </w:r>
      <w:r w:rsidRPr="00B11F4A">
        <w:t>ты</w:t>
      </w:r>
      <w:r>
        <w:t xml:space="preserve"> (1)</w:t>
      </w:r>
      <w:r w:rsidR="001F20AD">
        <w:t>»</w:t>
      </w:r>
      <w:bookmarkEnd w:id="1432"/>
    </w:p>
    <w:p w:rsidR="00525FFF" w:rsidRPr="00B11F4A" w:rsidRDefault="00F226B3" w:rsidP="00525FFF">
      <w:pPr>
        <w:pStyle w:val="ASFKNormal"/>
      </w:pPr>
      <w:r>
        <w:t xml:space="preserve">Перечень </w:t>
      </w:r>
      <w:r w:rsidR="00525FFF" w:rsidRPr="00B11F4A">
        <w:t xml:space="preserve">полей </w:t>
      </w:r>
      <w:r w:rsidR="007347B4" w:rsidRPr="00B11F4A">
        <w:t xml:space="preserve">ЭФ </w:t>
      </w:r>
      <w:r w:rsidR="007347B4">
        <w:t>документа «</w:t>
      </w:r>
      <w:r w:rsidR="007347B4" w:rsidRPr="00B11F4A">
        <w:t>Сведения об организации</w:t>
      </w:r>
      <w:r w:rsidR="007347B4">
        <w:t>», закладки «</w:t>
      </w:r>
      <w:r w:rsidR="007347B4" w:rsidRPr="00B11F4A">
        <w:t>Основные атриб</w:t>
      </w:r>
      <w:r w:rsidR="007347B4" w:rsidRPr="00AB791E">
        <w:t>у</w:t>
      </w:r>
      <w:r w:rsidR="007347B4" w:rsidRPr="00B11F4A">
        <w:t>ты</w:t>
      </w:r>
      <w:r w:rsidR="007347B4">
        <w:t xml:space="preserve"> (1)»</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_Ref327441328 \h  \* MERGEFORMAT </w:instrText>
      </w:r>
      <w:r w:rsidR="00525FFF" w:rsidRPr="00B11F4A">
        <w:fldChar w:fldCharType="separate"/>
      </w:r>
      <w:r w:rsidR="0092715F">
        <w:t>126</w:t>
      </w:r>
      <w:r w:rsidR="00525FFF" w:rsidRPr="00B11F4A">
        <w:fldChar w:fldCharType="end"/>
      </w:r>
      <w:r w:rsidR="00525FFF" w:rsidRPr="00B11F4A">
        <w:t>.</w:t>
      </w:r>
    </w:p>
    <w:p w:rsidR="00525FFF"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33" w:name="_Ref327441328"/>
      <w:bookmarkStart w:id="1434" w:name="_Toc79490355"/>
      <w:r w:rsidR="0092715F">
        <w:rPr>
          <w:noProof/>
        </w:rPr>
        <w:t>126</w:t>
      </w:r>
      <w:bookmarkEnd w:id="1433"/>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Основные атрибуты</w:t>
      </w:r>
      <w:r w:rsidR="00525FFF">
        <w:t xml:space="preserve"> (1)</w:t>
      </w:r>
      <w:r w:rsidR="001F20AD">
        <w:t>»</w:t>
      </w:r>
      <w:bookmarkEnd w:id="1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8"/>
        <w:gridCol w:w="7537"/>
      </w:tblGrid>
      <w:tr w:rsidR="00525FFF" w:rsidRPr="0064058C" w:rsidTr="00412DF7">
        <w:trPr>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64058C" w:rsidRDefault="00525FFF" w:rsidP="00CC0804">
            <w:pPr>
              <w:pStyle w:val="ASFKTableHead"/>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64058C" w:rsidRDefault="00525FFF" w:rsidP="00CC0804">
            <w:pPr>
              <w:pStyle w:val="ASFKTableHead"/>
            </w:pPr>
            <w:r w:rsidRPr="0064058C">
              <w:t>Описание</w:t>
            </w:r>
            <w:r>
              <w:t xml:space="preserve"> поля</w:t>
            </w:r>
          </w:p>
        </w:tc>
      </w:tr>
      <w:tr w:rsidR="00525FFF" w:rsidRPr="0064058C" w:rsidTr="00412DF7">
        <w:tc>
          <w:tcPr>
            <w:tcW w:w="5000" w:type="pct"/>
            <w:gridSpan w:val="2"/>
            <w:shd w:val="clear" w:color="auto" w:fill="auto"/>
          </w:tcPr>
          <w:p w:rsidR="00525FFF" w:rsidRPr="002B58A7" w:rsidRDefault="00525FFF" w:rsidP="00412DF7">
            <w:pPr>
              <w:pStyle w:val="ASFKTablenorm"/>
              <w:ind w:left="57" w:right="57"/>
            </w:pPr>
            <w:r w:rsidRPr="0064058C">
              <w:t xml:space="preserve">Группа полей </w:t>
            </w:r>
            <w:r w:rsidR="001F20AD">
              <w:t>«</w:t>
            </w:r>
            <w:r w:rsidRPr="00BA470F">
              <w:t>Общая информация</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Номер</w:t>
            </w:r>
          </w:p>
        </w:tc>
        <w:tc>
          <w:tcPr>
            <w:tcW w:w="3863" w:type="pct"/>
            <w:shd w:val="clear" w:color="auto" w:fill="auto"/>
          </w:tcPr>
          <w:p w:rsidR="00525FFF" w:rsidRPr="00357495" w:rsidRDefault="00525FFF" w:rsidP="00412DF7">
            <w:pPr>
              <w:pStyle w:val="ASFKTablenorm"/>
              <w:ind w:left="57" w:right="57"/>
            </w:pPr>
            <w:r w:rsidRPr="00357495">
              <w:t>Значение рассчитывается автоматически на основании настроек для текущ</w:t>
            </w:r>
            <w:r w:rsidRPr="00525FFF">
              <w:t>е</w:t>
            </w:r>
            <w:r w:rsidRPr="00357495">
              <w:t xml:space="preserve">го типа документа в справочнике </w:t>
            </w:r>
            <w:r w:rsidR="001F20AD">
              <w:t>«</w:t>
            </w:r>
            <w:r w:rsidRPr="00357495">
              <w:t>Параметры автонумерации документов</w:t>
            </w:r>
            <w:r w:rsidR="001F20AD">
              <w:t>»</w:t>
            </w:r>
            <w:r w:rsidRPr="00357495">
              <w:t>.</w:t>
            </w:r>
            <w:r>
              <w:t xml:space="preserve"> </w:t>
            </w:r>
            <w:r w:rsidRPr="00357495">
              <w:lastRenderedPageBreak/>
              <w:t>Может быть заполнено вручную.</w:t>
            </w:r>
          </w:p>
          <w:p w:rsidR="00525FFF" w:rsidRPr="00357495" w:rsidRDefault="00525FFF" w:rsidP="00412DF7">
            <w:pPr>
              <w:pStyle w:val="ASFKTablenorm"/>
              <w:ind w:left="57" w:right="57"/>
            </w:pPr>
            <w:r w:rsidRPr="00357495">
              <w:t>В случае если значение было изменено вручную и не соответствует автомат</w:t>
            </w:r>
            <w:r w:rsidRPr="00525FFF">
              <w:t>и</w:t>
            </w:r>
            <w:r w:rsidRPr="00357495">
              <w:t>чески вычисленному значению, правильный порядковый номер может быть проставлен по нажатию кнопки.</w:t>
            </w:r>
          </w:p>
          <w:p w:rsidR="00525FFF" w:rsidRPr="00AE58D3" w:rsidRDefault="00525FFF" w:rsidP="00412DF7">
            <w:pPr>
              <w:pStyle w:val="ASFKTablenorm"/>
              <w:ind w:left="57" w:right="57"/>
            </w:pPr>
            <w:r w:rsidRPr="00357495">
              <w:t>Для ОФК off-line заполняется вручную.</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Дата</w:t>
            </w:r>
          </w:p>
        </w:tc>
        <w:tc>
          <w:tcPr>
            <w:tcW w:w="3863" w:type="pct"/>
            <w:shd w:val="clear" w:color="auto" w:fill="auto"/>
          </w:tcPr>
          <w:p w:rsidR="00525FFF" w:rsidRPr="00AE58D3" w:rsidRDefault="00525FFF" w:rsidP="00412DF7">
            <w:pPr>
              <w:pStyle w:val="ASFKTablenorm"/>
              <w:ind w:left="57" w:right="57"/>
            </w:pPr>
            <w:r w:rsidRPr="00B11F4A">
              <w:t>Заполняется по умолчанию значением текущей системной д</w:t>
            </w:r>
            <w:r w:rsidRPr="00AE58D3">
              <w:t xml:space="preserve">аты. </w:t>
            </w:r>
          </w:p>
          <w:p w:rsidR="00525FFF" w:rsidRPr="00AE58D3" w:rsidRDefault="00525FFF" w:rsidP="00412DF7">
            <w:pPr>
              <w:pStyle w:val="ASFKTablenorm"/>
              <w:ind w:left="57" w:right="57"/>
            </w:pPr>
            <w:r>
              <w:t>Выбор из системного календаря.</w:t>
            </w:r>
          </w:p>
          <w:p w:rsidR="00525FFF" w:rsidRPr="00B11F4A" w:rsidRDefault="00525FFF" w:rsidP="00412DF7">
            <w:pPr>
              <w:pStyle w:val="ASFKTablenorm"/>
              <w:ind w:left="57" w:right="57"/>
            </w:pPr>
            <w:r w:rsidRPr="00B11F4A">
              <w:t>Ввод значения вручную.</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Статус</w:t>
            </w:r>
          </w:p>
        </w:tc>
        <w:tc>
          <w:tcPr>
            <w:tcW w:w="3863" w:type="pct"/>
            <w:shd w:val="clear" w:color="auto" w:fill="auto"/>
          </w:tcPr>
          <w:p w:rsidR="00525FFF" w:rsidRPr="00AE58D3" w:rsidRDefault="00525FFF" w:rsidP="00412DF7">
            <w:pPr>
              <w:pStyle w:val="ASFKTablenorm"/>
              <w:ind w:left="57" w:right="57"/>
            </w:pPr>
            <w:r w:rsidRPr="00B11F4A">
              <w:t>Бизнес – статус (наим</w:t>
            </w:r>
            <w:r w:rsidRPr="00AE58D3">
              <w:t>енование).</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B11F4A">
              <w:t xml:space="preserve">Закладка </w:t>
            </w:r>
            <w:r w:rsidR="001F20AD">
              <w:t>«</w:t>
            </w:r>
            <w:r w:rsidRPr="00AE58D3">
              <w:t>Основные атрибуты (1)</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w:t>
            </w:r>
            <w:r w:rsidRPr="00AE58D3">
              <w:t>тный номер</w:t>
            </w:r>
          </w:p>
        </w:tc>
        <w:tc>
          <w:tcPr>
            <w:tcW w:w="3863" w:type="pct"/>
            <w:shd w:val="clear" w:color="auto" w:fill="auto"/>
          </w:tcPr>
          <w:p w:rsidR="00525FFF" w:rsidRPr="00AE58D3" w:rsidRDefault="00525FFF" w:rsidP="00412DF7">
            <w:pPr>
              <w:pStyle w:val="ASFKTablenorm"/>
              <w:ind w:left="57" w:right="57"/>
            </w:pPr>
            <w:r w:rsidRPr="00B11F4A">
              <w:t>Учетный номер УБП: Доступен выбор из спр</w:t>
            </w:r>
            <w:r w:rsidRPr="00AE58D3">
              <w:t xml:space="preserve">авочника </w:t>
            </w:r>
            <w:r w:rsidR="001F20AD">
              <w:t>«</w:t>
            </w:r>
            <w:r w:rsidRPr="00AE58D3">
              <w:t>Сводный перечень заказчиков</w:t>
            </w:r>
            <w:r w:rsidR="001F20AD">
              <w:t>»</w:t>
            </w:r>
            <w:r w:rsidRPr="00AE58D3">
              <w:t xml:space="preserve"> (далее – СПЗ).</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Не заполняется, если в поле </w:t>
            </w:r>
            <w:r w:rsidR="001F20AD">
              <w:t>«</w:t>
            </w:r>
            <w:r w:rsidRPr="00AE58D3">
              <w:t>Вид операции</w:t>
            </w:r>
            <w:r w:rsidR="001F20AD">
              <w:t>»</w:t>
            </w:r>
            <w:r w:rsidRPr="00AE58D3">
              <w:t xml:space="preserve"> указано значение </w:t>
            </w:r>
            <w:r w:rsidR="001F20AD">
              <w:t>«</w:t>
            </w:r>
            <w:r w:rsidRPr="00AE58D3">
              <w:t>0</w:t>
            </w:r>
            <w:r w:rsidR="001F20AD">
              <w:t>»</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Код клиента</w:t>
            </w:r>
          </w:p>
        </w:tc>
        <w:tc>
          <w:tcPr>
            <w:tcW w:w="3863" w:type="pct"/>
            <w:shd w:val="clear" w:color="auto" w:fill="auto"/>
          </w:tcPr>
          <w:p w:rsidR="00525FFF" w:rsidRPr="00AE58D3" w:rsidRDefault="00525FFF" w:rsidP="00412DF7">
            <w:pPr>
              <w:pStyle w:val="ASFKTablenorm"/>
              <w:ind w:left="57" w:right="57"/>
            </w:pPr>
            <w:r w:rsidRPr="00B11F4A">
              <w:t>Автоматически заполняется на основании системной ко</w:t>
            </w:r>
            <w:r w:rsidRPr="00AE58D3">
              <w:t>нстанты текущего АРМ.</w:t>
            </w:r>
          </w:p>
          <w:p w:rsidR="00525FFF" w:rsidRDefault="00525FFF" w:rsidP="00412DF7">
            <w:pPr>
              <w:pStyle w:val="ASFKTablenorm"/>
              <w:ind w:left="57" w:right="57"/>
            </w:pPr>
            <w:r w:rsidRPr="00B11F4A">
              <w:t>Доступен выбор из справочника</w:t>
            </w:r>
            <w:r>
              <w:t>:</w:t>
            </w:r>
            <w:r w:rsidRPr="00B11F4A">
              <w:t xml:space="preserve"> </w:t>
            </w:r>
          </w:p>
          <w:p w:rsidR="00525FFF" w:rsidRDefault="00525FFF" w:rsidP="00CC0804">
            <w:pPr>
              <w:pStyle w:val="ASFKTableListMark"/>
            </w:pPr>
            <w:r w:rsidRPr="00AE58D3">
              <w:t>СРРПБС/ПУБП, если ФБ или МБ/СБ</w:t>
            </w:r>
            <w:r>
              <w:t>;</w:t>
            </w:r>
          </w:p>
          <w:p w:rsidR="00525FFF" w:rsidRPr="00AE58D3" w:rsidRDefault="00525FFF" w:rsidP="00CC0804">
            <w:pPr>
              <w:pStyle w:val="ASFKTableListMark"/>
            </w:pPr>
            <w:r w:rsidRPr="00357495">
              <w:t xml:space="preserve">НУБП, если значение поля </w:t>
            </w:r>
            <w:r w:rsidR="001F20AD">
              <w:t>«</w:t>
            </w:r>
            <w:r w:rsidRPr="00357495">
              <w:t>Тип организации (код)</w:t>
            </w:r>
            <w:r w:rsidR="001F20AD">
              <w:t>»</w:t>
            </w:r>
            <w:r w:rsidRPr="00357495">
              <w:t xml:space="preserve"> указано </w:t>
            </w:r>
            <w:r w:rsidR="001F20AD">
              <w:t>«</w:t>
            </w:r>
            <w:r w:rsidRPr="00357495">
              <w:t>03</w:t>
            </w:r>
            <w:r w:rsidR="001F20AD">
              <w:t>»</w:t>
            </w:r>
            <w:r w:rsidRPr="00357495">
              <w:t xml:space="preserve">, </w:t>
            </w:r>
            <w:r w:rsidR="001F20AD">
              <w:t>«</w:t>
            </w:r>
            <w:r w:rsidRPr="00357495">
              <w:t>07</w:t>
            </w:r>
            <w:r w:rsidR="001F20AD">
              <w:t>»</w:t>
            </w:r>
            <w:r w:rsidRPr="00357495">
              <w:t xml:space="preserve"> или </w:t>
            </w:r>
            <w:r w:rsidR="001F20AD">
              <w:t>«</w:t>
            </w:r>
            <w:r w:rsidRPr="00357495">
              <w:t>09</w:t>
            </w:r>
            <w:r w:rsidR="001F20AD">
              <w:t>»</w:t>
            </w:r>
            <w:r w:rsidRPr="00357495">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BB766D" w:rsidRDefault="00525FFF" w:rsidP="00412DF7">
            <w:pPr>
              <w:pStyle w:val="ASFKTablenorm"/>
              <w:ind w:left="57" w:right="57"/>
            </w:pPr>
            <w:r w:rsidRPr="00BB766D">
              <w:t>Код по Сводному реестру ЮЛ</w:t>
            </w:r>
          </w:p>
        </w:tc>
        <w:tc>
          <w:tcPr>
            <w:tcW w:w="3863" w:type="pct"/>
            <w:shd w:val="clear" w:color="auto" w:fill="auto"/>
          </w:tcPr>
          <w:p w:rsidR="00525FFF" w:rsidRPr="00BB766D" w:rsidRDefault="00525FFF" w:rsidP="00412DF7">
            <w:pPr>
              <w:pStyle w:val="ASFKTablenorm"/>
              <w:ind w:left="57" w:right="57"/>
            </w:pPr>
            <w:r w:rsidRPr="00BB766D">
              <w:t>Уникальный код по Сводному реестру организации, являющейся юридич</w:t>
            </w:r>
            <w:r w:rsidRPr="00525FFF">
              <w:t>е</w:t>
            </w:r>
            <w:r w:rsidRPr="00BB766D">
              <w:t>ским лицом.</w:t>
            </w:r>
          </w:p>
          <w:p w:rsidR="00525FFF" w:rsidRPr="00BB766D" w:rsidRDefault="00525FFF" w:rsidP="00412DF7">
            <w:pPr>
              <w:pStyle w:val="ASFKTablenorm"/>
              <w:ind w:left="57" w:right="57"/>
            </w:pPr>
            <w:r>
              <w:t>Е</w:t>
            </w:r>
            <w:r w:rsidRPr="00BB766D">
              <w:t xml:space="preserve">сли значение поля </w:t>
            </w:r>
            <w:r w:rsidR="001F20AD">
              <w:t>«</w:t>
            </w:r>
            <w:r w:rsidRPr="00BB766D">
              <w:t>Переход на СР</w:t>
            </w:r>
            <w:r w:rsidR="001F20AD">
              <w:t>»</w:t>
            </w:r>
            <w:r>
              <w:t xml:space="preserve"> </w:t>
            </w:r>
            <w:r w:rsidRPr="00BB766D">
              <w:t>=</w:t>
            </w:r>
            <w:r>
              <w:t xml:space="preserve"> </w:t>
            </w:r>
            <w:r w:rsidRPr="00BB766D">
              <w:t>1, то автозаполнение осуществля</w:t>
            </w:r>
            <w:r>
              <w:t>е</w:t>
            </w:r>
            <w:r w:rsidRPr="00525FFF">
              <w:t>т</w:t>
            </w:r>
            <w:r>
              <w:t>ся</w:t>
            </w:r>
            <w:r w:rsidRPr="00BB766D">
              <w:t xml:space="preserve"> по справочнику </w:t>
            </w:r>
            <w:r w:rsidR="001F20AD">
              <w:t>«</w:t>
            </w:r>
            <w:r w:rsidRPr="00BB766D">
              <w:t>Реестр участников бюджетного процесса, а также юридич</w:t>
            </w:r>
            <w:r w:rsidRPr="00525FFF">
              <w:t>е</w:t>
            </w:r>
            <w:r w:rsidRPr="00BB766D">
              <w:t>ских лиц, не являющихся участниками бюджетного процесса</w:t>
            </w:r>
            <w:r w:rsidR="001F20AD">
              <w:t>»</w:t>
            </w:r>
            <w:r w:rsidRPr="00BB766D">
              <w:t>, при усл</w:t>
            </w:r>
            <w:r w:rsidRPr="00525FFF">
              <w:t>о</w:t>
            </w:r>
            <w:r w:rsidRPr="00BB766D">
              <w:t xml:space="preserve">вии, что в поле </w:t>
            </w:r>
            <w:r w:rsidR="001F20AD">
              <w:t>«</w:t>
            </w:r>
            <w:r w:rsidRPr="00BB766D">
              <w:t>Является обособленным подразделением</w:t>
            </w:r>
            <w:r w:rsidR="001F20AD">
              <w:t>»</w:t>
            </w:r>
            <w:r w:rsidRPr="00BB766D">
              <w:t xml:space="preserve"> флаг не устано</w:t>
            </w:r>
            <w:r w:rsidRPr="00525FFF">
              <w:t>в</w:t>
            </w:r>
            <w:r w:rsidRPr="00BB766D">
              <w:t xml:space="preserve">лен, то указывается значение поля </w:t>
            </w:r>
            <w:r w:rsidR="001F20AD">
              <w:t>«</w:t>
            </w:r>
            <w:r w:rsidRPr="00BB766D">
              <w:t>Код организ</w:t>
            </w:r>
            <w:r w:rsidRPr="00525FFF">
              <w:t>а</w:t>
            </w:r>
            <w:r w:rsidRPr="00BB766D">
              <w:t>ции</w:t>
            </w:r>
            <w:r w:rsidR="001F20AD">
              <w:t>»</w:t>
            </w:r>
            <w:r w:rsidRPr="00BB766D">
              <w:t>.</w:t>
            </w:r>
          </w:p>
        </w:tc>
      </w:tr>
      <w:tr w:rsidR="00525FFF" w:rsidRPr="00B11F4A" w:rsidTr="00412DF7">
        <w:tc>
          <w:tcPr>
            <w:tcW w:w="1137" w:type="pct"/>
            <w:shd w:val="clear" w:color="auto" w:fill="auto"/>
          </w:tcPr>
          <w:p w:rsidR="00525FFF" w:rsidRPr="00BB766D" w:rsidRDefault="00525FFF" w:rsidP="00412DF7">
            <w:pPr>
              <w:pStyle w:val="ASFKTablenorm"/>
              <w:ind w:left="57" w:right="57"/>
            </w:pPr>
            <w:r w:rsidRPr="00BB766D">
              <w:t>Код по Сводному реестру ОП</w:t>
            </w:r>
          </w:p>
        </w:tc>
        <w:tc>
          <w:tcPr>
            <w:tcW w:w="3863" w:type="pct"/>
            <w:shd w:val="clear" w:color="auto" w:fill="auto"/>
          </w:tcPr>
          <w:p w:rsidR="00525FFF" w:rsidRPr="00BB766D" w:rsidRDefault="00525FFF" w:rsidP="00412DF7">
            <w:pPr>
              <w:pStyle w:val="ASFKTablenorm"/>
              <w:ind w:left="57" w:right="57"/>
            </w:pPr>
            <w:r w:rsidRPr="00BB766D">
              <w:t>Уникальный код по Сводному реестру организации, являющейся обособле</w:t>
            </w:r>
            <w:r w:rsidRPr="00525FFF">
              <w:t>н</w:t>
            </w:r>
            <w:r w:rsidRPr="00BB766D">
              <w:t>ным подразделением юридического лица.</w:t>
            </w:r>
          </w:p>
          <w:p w:rsidR="00525FFF" w:rsidRPr="00BB766D" w:rsidRDefault="00525FFF" w:rsidP="00412DF7">
            <w:pPr>
              <w:pStyle w:val="ASFKTablenorm"/>
              <w:ind w:left="57" w:right="57"/>
            </w:pPr>
            <w:r>
              <w:t>Е</w:t>
            </w:r>
            <w:r w:rsidRPr="00BB766D">
              <w:t xml:space="preserve">сли значение поля </w:t>
            </w:r>
            <w:r w:rsidR="001F20AD">
              <w:t>«</w:t>
            </w:r>
            <w:r w:rsidRPr="00BB766D">
              <w:t>Переход на СР</w:t>
            </w:r>
            <w:r w:rsidR="001F20AD">
              <w:t>»</w:t>
            </w:r>
            <w:r>
              <w:t xml:space="preserve"> </w:t>
            </w:r>
            <w:r w:rsidRPr="00BB766D">
              <w:t>=</w:t>
            </w:r>
            <w:r>
              <w:t xml:space="preserve"> </w:t>
            </w:r>
            <w:r w:rsidRPr="00BB766D">
              <w:t xml:space="preserve">1, то автозаполнение осуществляется по справочнику </w:t>
            </w:r>
            <w:r w:rsidR="001F20AD">
              <w:t>«</w:t>
            </w:r>
            <w:r w:rsidRPr="00BB766D">
              <w:t>Реестр участников бюджетного процесса, а также юридич</w:t>
            </w:r>
            <w:r w:rsidRPr="00525FFF">
              <w:t>е</w:t>
            </w:r>
            <w:r w:rsidRPr="00BB766D">
              <w:t>ских лиц, не являющихся участниками бюджетного процесса</w:t>
            </w:r>
            <w:r w:rsidR="001F20AD">
              <w:t>»</w:t>
            </w:r>
            <w:r w:rsidRPr="00BB766D">
              <w:t>, при усл</w:t>
            </w:r>
            <w:r w:rsidRPr="00525FFF">
              <w:t>о</w:t>
            </w:r>
            <w:r w:rsidRPr="00BB766D">
              <w:t xml:space="preserve">вии, что в поле </w:t>
            </w:r>
            <w:r w:rsidR="001F20AD">
              <w:t>«</w:t>
            </w:r>
            <w:r w:rsidRPr="00BB766D">
              <w:t>Является обособленным подразделением</w:t>
            </w:r>
            <w:r w:rsidR="001F20AD">
              <w:t>»</w:t>
            </w:r>
            <w:r w:rsidRPr="00BB766D">
              <w:t xml:space="preserve"> флаг у</w:t>
            </w:r>
            <w:r w:rsidRPr="00525FFF">
              <w:t>с</w:t>
            </w:r>
            <w:r w:rsidRPr="00BB766D">
              <w:t xml:space="preserve">тановлен, то указывается значение поля </w:t>
            </w:r>
            <w:r w:rsidR="001F20AD">
              <w:t>«</w:t>
            </w:r>
            <w:r w:rsidRPr="00BB766D">
              <w:t>Код организации</w:t>
            </w:r>
            <w:r w:rsidR="001F20AD">
              <w:t>»</w:t>
            </w:r>
            <w:r w:rsidRPr="00BB766D">
              <w:t>.</w:t>
            </w:r>
          </w:p>
        </w:tc>
      </w:tr>
      <w:tr w:rsidR="00525FFF" w:rsidRPr="00B11F4A" w:rsidTr="00412DF7">
        <w:trPr>
          <w:trHeight w:val="5660"/>
        </w:trPr>
        <w:tc>
          <w:tcPr>
            <w:tcW w:w="1137" w:type="pct"/>
            <w:shd w:val="clear" w:color="auto" w:fill="auto"/>
          </w:tcPr>
          <w:p w:rsidR="00525FFF" w:rsidRPr="00AE58D3" w:rsidRDefault="00525FFF" w:rsidP="00412DF7">
            <w:pPr>
              <w:pStyle w:val="ASFKTablenorm"/>
              <w:ind w:left="57" w:right="57"/>
            </w:pPr>
            <w:r w:rsidRPr="00B11F4A">
              <w:lastRenderedPageBreak/>
              <w:t>Тип организ</w:t>
            </w:r>
            <w:r w:rsidRPr="00AE58D3">
              <w:t xml:space="preserve">ации </w:t>
            </w:r>
          </w:p>
          <w:p w:rsidR="00525FFF" w:rsidRPr="00B11F4A" w:rsidRDefault="00525FFF" w:rsidP="00412DF7">
            <w:pPr>
              <w:pStyle w:val="ASFKTablenorm"/>
              <w:ind w:left="57" w:right="57"/>
            </w:pPr>
          </w:p>
        </w:tc>
        <w:tc>
          <w:tcPr>
            <w:tcW w:w="3863" w:type="pct"/>
            <w:shd w:val="clear" w:color="auto" w:fill="auto"/>
          </w:tcPr>
          <w:p w:rsidR="00525FFF" w:rsidRPr="00AE58D3" w:rsidRDefault="00525FFF" w:rsidP="00412DF7">
            <w:pPr>
              <w:pStyle w:val="ASFKTablenorm"/>
              <w:ind w:left="57" w:right="57"/>
            </w:pPr>
            <w:r w:rsidRPr="00B11F4A">
              <w:t xml:space="preserve">Код и наименование типа организации УБП. </w:t>
            </w:r>
          </w:p>
          <w:p w:rsidR="00525FFF" w:rsidRPr="00AE58D3" w:rsidRDefault="00525FFF" w:rsidP="00412DF7">
            <w:pPr>
              <w:pStyle w:val="ASFKTablenorm"/>
              <w:ind w:left="57" w:right="57"/>
            </w:pPr>
            <w:r w:rsidRPr="00B11F4A">
              <w:t>Код выбирается из списка возможных значений</w:t>
            </w:r>
            <w:r w:rsidRPr="00AE58D3">
              <w:t>. Список допустимых знач</w:t>
            </w:r>
            <w:r w:rsidRPr="00525FFF">
              <w:t>е</w:t>
            </w:r>
            <w:r w:rsidRPr="00AE58D3">
              <w:t>ний: 01, 02, 03, 04, 05, 06, 07, 08, 09, 10, 11, 12, 13, 14, 15, 16, 17, 18, 19, 20</w:t>
            </w:r>
            <w:r>
              <w:t>, 21</w:t>
            </w:r>
            <w:r w:rsidRPr="00AE58D3">
              <w:t>.</w:t>
            </w:r>
          </w:p>
          <w:p w:rsidR="00525FFF" w:rsidRPr="00AE58D3" w:rsidRDefault="00525FFF" w:rsidP="00412DF7">
            <w:pPr>
              <w:pStyle w:val="ASFKTablenorm"/>
              <w:ind w:left="57" w:right="57"/>
            </w:pPr>
            <w:r w:rsidRPr="00B11F4A">
              <w:t>Наименование заполняется автоматически на основании указа</w:t>
            </w:r>
            <w:r w:rsidRPr="00AE58D3">
              <w:t>нного знач</w:t>
            </w:r>
            <w:r w:rsidRPr="00525FFF">
              <w:t>е</w:t>
            </w:r>
            <w:r w:rsidRPr="00AE58D3">
              <w:t xml:space="preserve">ния в поле </w:t>
            </w:r>
            <w:r w:rsidR="001F20AD">
              <w:t>«</w:t>
            </w:r>
            <w:r w:rsidRPr="00AE58D3">
              <w:t>Тип организации (код)</w:t>
            </w:r>
            <w:r w:rsidR="001F20AD">
              <w:t>»</w:t>
            </w:r>
            <w:r w:rsidRPr="00AE58D3">
              <w:t>.</w:t>
            </w:r>
          </w:p>
          <w:p w:rsidR="00525FFF" w:rsidRPr="00B11F4A" w:rsidRDefault="00525FFF" w:rsidP="00412DF7">
            <w:pPr>
              <w:pStyle w:val="ASFKTablenorm"/>
              <w:ind w:left="57" w:right="57"/>
            </w:pPr>
            <w:r w:rsidRPr="00B11F4A">
              <w:t>Список соответствий значений:</w:t>
            </w:r>
          </w:p>
          <w:p w:rsidR="00525FFF" w:rsidRPr="00B11F4A" w:rsidRDefault="001F20AD" w:rsidP="00CC0804">
            <w:pPr>
              <w:pStyle w:val="ASFKTableListMark"/>
            </w:pPr>
            <w:r>
              <w:t>«</w:t>
            </w:r>
            <w:r w:rsidR="00525FFF" w:rsidRPr="00390AFB">
              <w:t>федеральный орган исполнительной власти, орган исполн</w:t>
            </w:r>
            <w:r w:rsidR="00525FFF" w:rsidRPr="00B734FD">
              <w:t>и</w:t>
            </w:r>
            <w:r w:rsidR="00525FFF" w:rsidRPr="00390AFB">
              <w:t>тельной вл</w:t>
            </w:r>
            <w:r w:rsidR="00525FFF" w:rsidRPr="00525FFF">
              <w:t>а</w:t>
            </w:r>
            <w:r w:rsidR="00525FFF" w:rsidRPr="00390AFB">
              <w:t>сти субъекта Российской Федерации, федерал</w:t>
            </w:r>
            <w:r w:rsidR="00525FFF" w:rsidRPr="00B734FD">
              <w:t>ь</w:t>
            </w:r>
            <w:r w:rsidR="00525FFF" w:rsidRPr="00390AFB">
              <w:t>ный орган госуда</w:t>
            </w:r>
            <w:r w:rsidR="00525FFF" w:rsidRPr="00AE58D3">
              <w:t>р</w:t>
            </w:r>
            <w:r w:rsidR="00525FFF" w:rsidRPr="00390AFB">
              <w:t>с</w:t>
            </w:r>
            <w:r w:rsidR="00525FFF" w:rsidRPr="00C24574">
              <w:t>т</w:t>
            </w:r>
            <w:r w:rsidR="00525FFF" w:rsidRPr="00390AFB">
              <w:t>ве</w:t>
            </w:r>
            <w:r w:rsidR="00525FFF" w:rsidRPr="00525FFF">
              <w:t>н</w:t>
            </w:r>
            <w:r w:rsidR="00525FFF" w:rsidRPr="00390AFB">
              <w:t>ной власти (орган государственной власти субъекта Российской Ф</w:t>
            </w:r>
            <w:r w:rsidR="00525FFF" w:rsidRPr="00C24574">
              <w:t>е</w:t>
            </w:r>
            <w:r w:rsidR="00525FFF" w:rsidRPr="00390AFB">
              <w:t>дер</w:t>
            </w:r>
            <w:r w:rsidR="00525FFF" w:rsidRPr="00525FFF">
              <w:t>а</w:t>
            </w:r>
            <w:r w:rsidR="00525FFF" w:rsidRPr="00390AFB">
              <w:t xml:space="preserve">ции, орган местного </w:t>
            </w:r>
            <w:r w:rsidR="00525FFF">
              <w:t>са</w:t>
            </w:r>
            <w:r w:rsidR="00525FFF" w:rsidRPr="00390AFB">
              <w:t>моуправления), в том числе его терр</w:t>
            </w:r>
            <w:r w:rsidR="00525FFF" w:rsidRPr="00AE58D3">
              <w:t>и</w:t>
            </w:r>
            <w:r w:rsidR="00525FFF" w:rsidRPr="00390AFB">
              <w:t>тор</w:t>
            </w:r>
            <w:r w:rsidR="00525FFF" w:rsidRPr="00C24574">
              <w:t>и</w:t>
            </w:r>
            <w:r w:rsidR="00525FFF" w:rsidRPr="00390AFB">
              <w:t>альные органы, г</w:t>
            </w:r>
            <w:r w:rsidR="00525FFF" w:rsidRPr="00B734FD">
              <w:t>о</w:t>
            </w:r>
            <w:r w:rsidR="00525FFF" w:rsidRPr="00390AFB">
              <w:t>сударственный орган, муниципальный о</w:t>
            </w:r>
            <w:r w:rsidR="00525FFF" w:rsidRPr="00AE58D3">
              <w:t>р</w:t>
            </w:r>
            <w:r w:rsidR="00525FFF" w:rsidRPr="00390AFB">
              <w:t>ган</w:t>
            </w:r>
            <w:r>
              <w:t>»</w:t>
            </w:r>
            <w:r w:rsidR="00525FFF" w:rsidRPr="00B11F4A">
              <w:t xml:space="preserve"> = 01;</w:t>
            </w:r>
          </w:p>
          <w:p w:rsidR="00525FFF" w:rsidRPr="00B11F4A" w:rsidRDefault="001F20AD" w:rsidP="00CC0804">
            <w:pPr>
              <w:pStyle w:val="ASFKTableListMark"/>
            </w:pPr>
            <w:r>
              <w:t>«</w:t>
            </w:r>
            <w:r w:rsidR="00525FFF" w:rsidRPr="00B11F4A">
              <w:t>орган управления государственным внебюджетным фо</w:t>
            </w:r>
            <w:r w:rsidR="00525FFF" w:rsidRPr="00AE58D3">
              <w:t>н</w:t>
            </w:r>
            <w:r w:rsidR="00525FFF" w:rsidRPr="00B11F4A">
              <w:t>дом</w:t>
            </w:r>
            <w:r>
              <w:t>»</w:t>
            </w:r>
            <w:r w:rsidR="00525FFF" w:rsidRPr="00B11F4A">
              <w:t xml:space="preserve"> = 02;</w:t>
            </w:r>
          </w:p>
          <w:p w:rsidR="00525FFF" w:rsidRPr="00B11F4A" w:rsidRDefault="001F20AD" w:rsidP="00CC0804">
            <w:pPr>
              <w:pStyle w:val="ASFKTableListMark"/>
            </w:pPr>
            <w:r>
              <w:t>«</w:t>
            </w:r>
            <w:r w:rsidR="00525FFF" w:rsidRPr="00B11F4A">
              <w:t>бюджетное учре</w:t>
            </w:r>
            <w:r w:rsidR="00525FFF" w:rsidRPr="00AE58D3">
              <w:t>ж</w:t>
            </w:r>
            <w:r w:rsidR="00525FFF" w:rsidRPr="00B11F4A">
              <w:t>дение</w:t>
            </w:r>
            <w:r>
              <w:t>»</w:t>
            </w:r>
            <w:r w:rsidR="00525FFF" w:rsidRPr="00B11F4A">
              <w:t xml:space="preserve"> =</w:t>
            </w:r>
            <w:r w:rsidR="00525FFF">
              <w:t xml:space="preserve"> </w:t>
            </w:r>
            <w:r w:rsidR="00525FFF" w:rsidRPr="00B11F4A">
              <w:t xml:space="preserve">03; </w:t>
            </w:r>
          </w:p>
          <w:p w:rsidR="00525FFF" w:rsidRPr="00B11F4A" w:rsidRDefault="001F20AD" w:rsidP="00CC0804">
            <w:pPr>
              <w:pStyle w:val="ASFKTableListMark"/>
            </w:pPr>
            <w:r>
              <w:t>«</w:t>
            </w:r>
            <w:r w:rsidR="00525FFF" w:rsidRPr="00B11F4A">
              <w:t>организация с долей гос</w:t>
            </w:r>
            <w:r w:rsidR="00525FFF" w:rsidRPr="00AE58D3">
              <w:t>у</w:t>
            </w:r>
            <w:r w:rsidR="00525FFF" w:rsidRPr="00B11F4A">
              <w:t>дарственного участия</w:t>
            </w:r>
            <w:r>
              <w:t>»</w:t>
            </w:r>
            <w:r w:rsidR="00525FFF" w:rsidRPr="00B11F4A">
              <w:t xml:space="preserve"> = 04;</w:t>
            </w:r>
          </w:p>
          <w:p w:rsidR="00525FFF" w:rsidRPr="00B11F4A" w:rsidRDefault="001F20AD" w:rsidP="00CC0804">
            <w:pPr>
              <w:pStyle w:val="ASFKTableListMark"/>
            </w:pPr>
            <w:r>
              <w:t>«</w:t>
            </w:r>
            <w:r w:rsidR="00525FFF" w:rsidRPr="00B11F4A">
              <w:t>унитарное предпр</w:t>
            </w:r>
            <w:r w:rsidR="00525FFF" w:rsidRPr="00AE58D3">
              <w:t>и</w:t>
            </w:r>
            <w:r w:rsidR="00525FFF" w:rsidRPr="00B11F4A">
              <w:t>ятие</w:t>
            </w:r>
            <w:r>
              <w:t>»</w:t>
            </w:r>
            <w:r w:rsidR="00525FFF" w:rsidRPr="00B11F4A">
              <w:t xml:space="preserve"> = 05;</w:t>
            </w:r>
          </w:p>
          <w:p w:rsidR="00525FFF" w:rsidRPr="00B11F4A" w:rsidRDefault="001F20AD" w:rsidP="00CC0804">
            <w:pPr>
              <w:pStyle w:val="ASFKTableListMark"/>
            </w:pPr>
            <w:r>
              <w:t>«</w:t>
            </w:r>
            <w:r w:rsidR="00525FFF" w:rsidRPr="00B11F4A">
              <w:t>субъект естестве</w:t>
            </w:r>
            <w:r w:rsidR="00525FFF" w:rsidRPr="00AE58D3">
              <w:t>н</w:t>
            </w:r>
            <w:r w:rsidR="00525FFF" w:rsidRPr="00B11F4A">
              <w:t>ных монополий</w:t>
            </w:r>
            <w:r>
              <w:t>»</w:t>
            </w:r>
            <w:r w:rsidR="00525FFF" w:rsidRPr="00B11F4A">
              <w:t xml:space="preserve"> = 06;</w:t>
            </w:r>
          </w:p>
          <w:p w:rsidR="00525FFF" w:rsidRPr="00B11F4A" w:rsidRDefault="001F20AD" w:rsidP="00CC0804">
            <w:pPr>
              <w:pStyle w:val="ASFKTableListMark"/>
            </w:pPr>
            <w:r>
              <w:t>«</w:t>
            </w:r>
            <w:r w:rsidR="00525FFF" w:rsidRPr="00B11F4A">
              <w:t>иная организация</w:t>
            </w:r>
            <w:r>
              <w:t>»</w:t>
            </w:r>
            <w:r w:rsidR="00525FFF" w:rsidRPr="00B11F4A">
              <w:t xml:space="preserve"> = 07;</w:t>
            </w:r>
          </w:p>
          <w:p w:rsidR="00525FFF" w:rsidRPr="00B11F4A" w:rsidRDefault="001F20AD" w:rsidP="00CC0804">
            <w:pPr>
              <w:pStyle w:val="ASFKTableListMark"/>
            </w:pPr>
            <w:r>
              <w:t>«</w:t>
            </w:r>
            <w:r w:rsidR="00525FFF" w:rsidRPr="00B11F4A">
              <w:t>казенное учрежд</w:t>
            </w:r>
            <w:r w:rsidR="00525FFF" w:rsidRPr="00AE58D3">
              <w:t>е</w:t>
            </w:r>
            <w:r w:rsidR="00525FFF" w:rsidRPr="00B11F4A">
              <w:t>ние</w:t>
            </w:r>
            <w:r>
              <w:t>»</w:t>
            </w:r>
            <w:r w:rsidR="00525FFF" w:rsidRPr="00B11F4A">
              <w:t xml:space="preserve"> = 08;</w:t>
            </w:r>
          </w:p>
          <w:p w:rsidR="00525FFF" w:rsidRPr="00B11F4A" w:rsidRDefault="001F20AD" w:rsidP="00CC0804">
            <w:pPr>
              <w:pStyle w:val="ASFKTableListMark"/>
            </w:pPr>
            <w:r>
              <w:t>«</w:t>
            </w:r>
            <w:r w:rsidR="00525FFF" w:rsidRPr="00B11F4A">
              <w:t>государственная корпорация, государственная компания</w:t>
            </w:r>
            <w:r w:rsidR="00525FFF">
              <w:t xml:space="preserve"> </w:t>
            </w:r>
            <w:r w:rsidR="00525FFF" w:rsidRPr="00390AFB">
              <w:t>(в том чи</w:t>
            </w:r>
            <w:r w:rsidR="00525FFF" w:rsidRPr="00AE58D3">
              <w:t>с</w:t>
            </w:r>
            <w:r w:rsidR="00525FFF" w:rsidRPr="00390AFB">
              <w:t>ле гос</w:t>
            </w:r>
            <w:r w:rsidR="00525FFF">
              <w:t xml:space="preserve">корпорация </w:t>
            </w:r>
            <w:r>
              <w:t>«</w:t>
            </w:r>
            <w:r w:rsidR="00525FFF" w:rsidRPr="00390AFB">
              <w:t>Росатом</w:t>
            </w:r>
            <w:r>
              <w:t>»</w:t>
            </w:r>
            <w:r w:rsidR="00525FFF" w:rsidRPr="00390AFB">
              <w:t>)</w:t>
            </w:r>
            <w:r>
              <w:t>»</w:t>
            </w:r>
            <w:r w:rsidR="00525FFF" w:rsidRPr="00B11F4A">
              <w:t xml:space="preserve"> 09;</w:t>
            </w:r>
          </w:p>
          <w:p w:rsidR="00525FFF" w:rsidRPr="00B11F4A" w:rsidRDefault="001F20AD" w:rsidP="00CC0804">
            <w:pPr>
              <w:pStyle w:val="ASFKTableListMark"/>
            </w:pPr>
            <w:r>
              <w:t>«</w:t>
            </w:r>
            <w:r w:rsidR="00525FFF" w:rsidRPr="00B11F4A">
              <w:t>автономное учре</w:t>
            </w:r>
            <w:r w:rsidR="00525FFF" w:rsidRPr="00AE58D3">
              <w:t>ж</w:t>
            </w:r>
            <w:r w:rsidR="00525FFF" w:rsidRPr="00B11F4A">
              <w:t>дение</w:t>
            </w:r>
            <w:r>
              <w:t>»</w:t>
            </w:r>
            <w:r w:rsidR="00525FFF" w:rsidRPr="00B11F4A">
              <w:t xml:space="preserve"> = 10;</w:t>
            </w:r>
          </w:p>
          <w:p w:rsidR="00525FFF" w:rsidRPr="00B11F4A" w:rsidRDefault="001F20AD" w:rsidP="00CC0804">
            <w:pPr>
              <w:pStyle w:val="ASFKTableListMark"/>
            </w:pPr>
            <w:r>
              <w:t>«</w:t>
            </w:r>
            <w:r w:rsidR="00525FFF" w:rsidRPr="00B11F4A">
              <w:t>организация, осуществляющая регулируемые виды деятел</w:t>
            </w:r>
            <w:r w:rsidR="00525FFF" w:rsidRPr="00AE58D3">
              <w:t>ь</w:t>
            </w:r>
            <w:r w:rsidR="00525FFF" w:rsidRPr="00B11F4A">
              <w:t>ности</w:t>
            </w:r>
            <w:r>
              <w:t>»</w:t>
            </w:r>
            <w:r w:rsidR="00525FFF" w:rsidRPr="00B11F4A">
              <w:t xml:space="preserve"> = 11;</w:t>
            </w:r>
          </w:p>
          <w:p w:rsidR="00525FFF" w:rsidRPr="00B11F4A" w:rsidRDefault="001F20AD" w:rsidP="00CC0804">
            <w:pPr>
              <w:pStyle w:val="ASFKTableListMark"/>
            </w:pPr>
            <w:r>
              <w:t>«</w:t>
            </w:r>
            <w:r w:rsidR="00525FFF" w:rsidRPr="00390AFB">
              <w:t>хозяйственное общество с долей государства, муниципал</w:t>
            </w:r>
            <w:r w:rsidR="00525FFF" w:rsidRPr="00B734FD">
              <w:t>ь</w:t>
            </w:r>
            <w:r w:rsidR="00525FFF" w:rsidRPr="00390AFB">
              <w:t>ного обр</w:t>
            </w:r>
            <w:r w:rsidR="00525FFF" w:rsidRPr="00AE58D3">
              <w:t>а</w:t>
            </w:r>
            <w:r w:rsidR="00525FFF" w:rsidRPr="00390AFB">
              <w:t>з</w:t>
            </w:r>
            <w:r w:rsidR="00525FFF" w:rsidRPr="00525FFF">
              <w:t>о</w:t>
            </w:r>
            <w:r w:rsidR="00525FFF" w:rsidRPr="00390AFB">
              <w:t>вания более</w:t>
            </w:r>
            <w:r w:rsidR="00525FFF" w:rsidRPr="00390AFB" w:rsidDel="005A2A56">
              <w:t xml:space="preserve"> </w:t>
            </w:r>
            <w:r w:rsidR="00525FFF" w:rsidRPr="00390AFB">
              <w:t>50 проце</w:t>
            </w:r>
            <w:r w:rsidR="00525FFF" w:rsidRPr="00AE58D3">
              <w:t>н</w:t>
            </w:r>
            <w:r w:rsidR="00525FFF" w:rsidRPr="00390AFB">
              <w:t>тов</w:t>
            </w:r>
            <w:r>
              <w:t>»</w:t>
            </w:r>
            <w:r w:rsidR="00525FFF" w:rsidRPr="00B11F4A">
              <w:t xml:space="preserve"> = 12;</w:t>
            </w:r>
          </w:p>
          <w:p w:rsidR="00525FFF" w:rsidRPr="00B11F4A" w:rsidRDefault="001F20AD" w:rsidP="00CC0804">
            <w:pPr>
              <w:pStyle w:val="ASFKTableListMark"/>
            </w:pPr>
            <w:r>
              <w:t>«</w:t>
            </w:r>
            <w:r w:rsidR="00525FFF" w:rsidRPr="00B11F4A">
              <w:t>дочернее хозяйс</w:t>
            </w:r>
            <w:r w:rsidR="00525FFF" w:rsidRPr="00AE58D3">
              <w:t>т</w:t>
            </w:r>
            <w:r w:rsidR="00525FFF" w:rsidRPr="00B11F4A">
              <w:t>венное общество</w:t>
            </w:r>
            <w:r>
              <w:t>»</w:t>
            </w:r>
            <w:r w:rsidR="00525FFF" w:rsidRPr="00B11F4A">
              <w:t xml:space="preserve"> = 13;</w:t>
            </w:r>
          </w:p>
          <w:p w:rsidR="00525FFF" w:rsidRPr="00B11F4A" w:rsidRDefault="001F20AD" w:rsidP="00CC0804">
            <w:pPr>
              <w:pStyle w:val="ASFKTableListMark"/>
            </w:pPr>
            <w:r>
              <w:t>«</w:t>
            </w:r>
            <w:r w:rsidR="00525FFF" w:rsidRPr="00B11F4A">
              <w:t>специализированная организация</w:t>
            </w:r>
            <w:r>
              <w:t>»</w:t>
            </w:r>
            <w:r w:rsidR="00525FFF" w:rsidRPr="00B11F4A">
              <w:t xml:space="preserve"> = 14</w:t>
            </w:r>
            <w:r w:rsidR="00525FFF">
              <w:t>;</w:t>
            </w:r>
          </w:p>
          <w:p w:rsidR="00525FFF" w:rsidRPr="00B11F4A" w:rsidRDefault="001F20AD" w:rsidP="00CC0804">
            <w:pPr>
              <w:pStyle w:val="ASFKTableListMark"/>
            </w:pPr>
            <w:r>
              <w:t>«</w:t>
            </w:r>
            <w:r w:rsidR="00525FFF" w:rsidRPr="00B11F4A">
              <w:t>оператор общероссийского официал</w:t>
            </w:r>
            <w:r w:rsidR="00525FFF" w:rsidRPr="00AE58D3">
              <w:t>ь</w:t>
            </w:r>
            <w:r w:rsidR="00525FFF" w:rsidRPr="00B11F4A">
              <w:t>ного сайта</w:t>
            </w:r>
            <w:r>
              <w:t>»</w:t>
            </w:r>
            <w:r w:rsidR="00525FFF" w:rsidRPr="00B11F4A">
              <w:t xml:space="preserve"> = 15;</w:t>
            </w:r>
          </w:p>
          <w:p w:rsidR="00525FFF" w:rsidRDefault="001F20AD" w:rsidP="00CC0804">
            <w:pPr>
              <w:pStyle w:val="ASFKTableListMark"/>
            </w:pPr>
            <w:r>
              <w:t>«</w:t>
            </w:r>
            <w:r w:rsidR="00525FFF" w:rsidRPr="00B11F4A">
              <w:t>оператор электронной пл</w:t>
            </w:r>
            <w:r w:rsidR="00525FFF" w:rsidRPr="00AE58D3">
              <w:t>о</w:t>
            </w:r>
            <w:r w:rsidR="00525FFF" w:rsidRPr="00B11F4A">
              <w:t>щадки</w:t>
            </w:r>
            <w:r>
              <w:t>»</w:t>
            </w:r>
            <w:r w:rsidR="00525FFF">
              <w:t xml:space="preserve"> = 16;</w:t>
            </w:r>
          </w:p>
          <w:p w:rsidR="00525FFF" w:rsidRDefault="001F20AD" w:rsidP="00CC0804">
            <w:pPr>
              <w:pStyle w:val="ASFKTableListMark"/>
            </w:pPr>
            <w:r>
              <w:t>«</w:t>
            </w:r>
            <w:r w:rsidR="00525FFF">
              <w:t>орган аудита</w:t>
            </w:r>
            <w:r>
              <w:t>»</w:t>
            </w:r>
            <w:r w:rsidR="00525FFF">
              <w:t xml:space="preserve"> = 17;</w:t>
            </w:r>
          </w:p>
          <w:p w:rsidR="00525FFF" w:rsidRDefault="001F20AD" w:rsidP="00CC0804">
            <w:pPr>
              <w:pStyle w:val="ASFKTableListMark"/>
            </w:pPr>
            <w:r>
              <w:t>«</w:t>
            </w:r>
            <w:r w:rsidR="00525FFF">
              <w:t>банк</w:t>
            </w:r>
            <w:r>
              <w:t>»</w:t>
            </w:r>
            <w:r w:rsidR="00525FFF">
              <w:t xml:space="preserve"> = 18;</w:t>
            </w:r>
          </w:p>
          <w:p w:rsidR="00525FFF" w:rsidRDefault="001F20AD" w:rsidP="00CC0804">
            <w:pPr>
              <w:pStyle w:val="ASFKTableListMark"/>
            </w:pPr>
            <w:r>
              <w:t>«</w:t>
            </w:r>
            <w:r w:rsidR="00525FFF">
              <w:t>орган контроля</w:t>
            </w:r>
            <w:r>
              <w:t>»</w:t>
            </w:r>
            <w:r w:rsidR="00525FFF">
              <w:t xml:space="preserve"> = 19;</w:t>
            </w:r>
          </w:p>
          <w:p w:rsidR="00525FFF" w:rsidRDefault="001F20AD" w:rsidP="00CC0804">
            <w:pPr>
              <w:pStyle w:val="ASFKTableListMark"/>
            </w:pPr>
            <w:r>
              <w:t>«</w:t>
            </w:r>
            <w:r w:rsidR="00525FFF">
              <w:t>иное юридическое лицо</w:t>
            </w:r>
            <w:r>
              <w:t>»</w:t>
            </w:r>
            <w:r w:rsidR="00525FFF">
              <w:t xml:space="preserve"> = 20;</w:t>
            </w:r>
          </w:p>
          <w:p w:rsidR="00525FFF" w:rsidRDefault="001F20AD" w:rsidP="00CC0804">
            <w:pPr>
              <w:pStyle w:val="ASFKTableListMark"/>
            </w:pPr>
            <w:r>
              <w:t>«</w:t>
            </w:r>
            <w:r w:rsidR="00525FFF" w:rsidRPr="00BB766D">
              <w:t>организация, оказывающая услуги по обслуживанию пользователей ЕИС</w:t>
            </w:r>
            <w:r>
              <w:t>»</w:t>
            </w:r>
            <w:r w:rsidR="00525FFF" w:rsidRPr="00BB766D">
              <w:t xml:space="preserve"> = 21</w:t>
            </w:r>
            <w:r w:rsidR="00525FFF">
              <w:t>.</w:t>
            </w:r>
          </w:p>
          <w:p w:rsidR="00525FFF" w:rsidRPr="00B11F4A" w:rsidRDefault="00525FFF" w:rsidP="00412DF7">
            <w:pPr>
              <w:pStyle w:val="ASFKTablenorm"/>
              <w:ind w:left="57" w:right="57"/>
            </w:pPr>
            <w:r w:rsidRPr="00BB766D">
              <w:t xml:space="preserve">Значение поля </w:t>
            </w:r>
            <w:r w:rsidR="001F20AD">
              <w:t>«</w:t>
            </w:r>
            <w:r w:rsidRPr="00BB766D">
              <w:t>07</w:t>
            </w:r>
            <w:r w:rsidR="001F20AD">
              <w:t>»</w:t>
            </w:r>
            <w:r w:rsidRPr="00BB766D">
              <w:t xml:space="preserve">, </w:t>
            </w:r>
            <w:r w:rsidR="001F20AD">
              <w:t>«</w:t>
            </w:r>
            <w:r w:rsidRPr="00BB766D">
              <w:t>15</w:t>
            </w:r>
            <w:r w:rsidR="001F20AD">
              <w:t>»</w:t>
            </w:r>
            <w:r w:rsidRPr="00BB766D">
              <w:t xml:space="preserve">, </w:t>
            </w:r>
            <w:r w:rsidR="001F20AD">
              <w:t>«</w:t>
            </w:r>
            <w:r w:rsidRPr="00BB766D">
              <w:t>17</w:t>
            </w:r>
            <w:r w:rsidR="001F20AD">
              <w:t>»</w:t>
            </w:r>
            <w:r w:rsidRPr="00BB766D">
              <w:t xml:space="preserve">, </w:t>
            </w:r>
            <w:r w:rsidR="001F20AD">
              <w:t>«</w:t>
            </w:r>
            <w:r w:rsidRPr="00BB766D">
              <w:t>19</w:t>
            </w:r>
            <w:r w:rsidR="001F20AD">
              <w:t>»</w:t>
            </w:r>
            <w:r w:rsidRPr="00BB766D">
              <w:t xml:space="preserve"> возможно выбрать только при созд</w:t>
            </w:r>
            <w:r w:rsidRPr="00525FFF">
              <w:t>а</w:t>
            </w:r>
            <w:r w:rsidRPr="00BB766D">
              <w:t xml:space="preserve">нии ЭД </w:t>
            </w:r>
            <w:r w:rsidR="001F20AD">
              <w:t>«</w:t>
            </w:r>
            <w:r w:rsidRPr="00BB766D">
              <w:t>Сведения об организации</w:t>
            </w:r>
            <w:r w:rsidR="001F20AD">
              <w:t>»</w:t>
            </w:r>
            <w:r w:rsidRPr="00BB766D">
              <w:t xml:space="preserve"> со значением в поле </w:t>
            </w:r>
            <w:r w:rsidR="001F20AD">
              <w:t>«</w:t>
            </w:r>
            <w:r w:rsidRPr="00BB766D">
              <w:t>Специальные ук</w:t>
            </w:r>
            <w:r w:rsidRPr="00525FFF">
              <w:t>а</w:t>
            </w:r>
            <w:r w:rsidRPr="00BB766D">
              <w:t>зания</w:t>
            </w:r>
            <w:r w:rsidR="001F20AD">
              <w:t>»</w:t>
            </w:r>
            <w:r w:rsidRPr="00BB766D">
              <w:t xml:space="preserve"> равным </w:t>
            </w:r>
            <w:r w:rsidR="001F20AD">
              <w:t>«</w:t>
            </w:r>
            <w:r w:rsidRPr="00BB766D">
              <w:t>02</w:t>
            </w:r>
            <w:r w:rsidR="001F20AD">
              <w:t>»</w:t>
            </w:r>
            <w:r w:rsidRPr="00BB766D">
              <w:t xml:space="preserve"> (сведения об аннулировании).</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Полное наименование организ</w:t>
            </w:r>
            <w:r w:rsidRPr="00AE58D3">
              <w:t xml:space="preserve">ации </w:t>
            </w:r>
          </w:p>
        </w:tc>
        <w:tc>
          <w:tcPr>
            <w:tcW w:w="3863" w:type="pct"/>
            <w:shd w:val="clear" w:color="auto" w:fill="auto"/>
          </w:tcPr>
          <w:p w:rsidR="00525FFF" w:rsidRPr="00AE58D3" w:rsidRDefault="00525FFF" w:rsidP="00412DF7">
            <w:pPr>
              <w:pStyle w:val="ASFKTablenorm"/>
              <w:ind w:left="57" w:right="57"/>
            </w:pPr>
            <w:r w:rsidRPr="008F5011">
              <w:t xml:space="preserve">УБП: </w:t>
            </w:r>
            <w:r w:rsidRPr="00B11F4A">
              <w:t>Заполняется автомат</w:t>
            </w:r>
            <w:r w:rsidRPr="00AE58D3">
              <w:t>ически на о</w:t>
            </w:r>
            <w:r w:rsidRPr="00525FFF">
              <w:t>с</w:t>
            </w:r>
            <w:r w:rsidRPr="00AE58D3">
              <w:t xml:space="preserve">новании указанного значения в поле </w:t>
            </w:r>
            <w:r w:rsidR="001F20AD">
              <w:t>«</w:t>
            </w:r>
            <w:r w:rsidRPr="00AE58D3">
              <w:t>Код клиента</w:t>
            </w:r>
            <w:r w:rsidR="001F20AD">
              <w:t>»</w:t>
            </w:r>
            <w:r w:rsidRPr="00AE58D3">
              <w:t xml:space="preserve"> из справочника</w:t>
            </w:r>
            <w:r w:rsidRPr="008770A6">
              <w:t>:</w:t>
            </w:r>
          </w:p>
          <w:p w:rsidR="00525FFF" w:rsidRDefault="00525FFF" w:rsidP="00CC0804">
            <w:pPr>
              <w:pStyle w:val="ASFKTableListMark"/>
            </w:pPr>
            <w:r w:rsidRPr="00B11F4A">
              <w:t>СРРПБС/ПУБП, если ФБ или МБ/СБ;</w:t>
            </w:r>
          </w:p>
          <w:p w:rsidR="00525FFF" w:rsidRPr="00B11F4A" w:rsidRDefault="00525FFF" w:rsidP="00CC0804">
            <w:pPr>
              <w:pStyle w:val="ASFKTableListMark"/>
            </w:pPr>
            <w:r w:rsidRPr="008770A6">
              <w:t xml:space="preserve">НУБП, если значение поля </w:t>
            </w:r>
            <w:r w:rsidR="001F20AD">
              <w:t>«</w:t>
            </w:r>
            <w:r w:rsidRPr="008770A6">
              <w:t>Тип организации (код)</w:t>
            </w:r>
            <w:r w:rsidR="001F20AD">
              <w:t>»</w:t>
            </w:r>
            <w:r w:rsidRPr="008770A6">
              <w:t xml:space="preserve"> указано </w:t>
            </w:r>
            <w:r w:rsidR="001F20AD">
              <w:t>«</w:t>
            </w:r>
            <w:r w:rsidRPr="008770A6">
              <w:t>03</w:t>
            </w:r>
            <w:r w:rsidR="001F20AD">
              <w:t>»</w:t>
            </w:r>
            <w:r w:rsidRPr="008770A6">
              <w:t xml:space="preserve">, </w:t>
            </w:r>
            <w:r w:rsidR="001F20AD">
              <w:t>«</w:t>
            </w:r>
            <w:r w:rsidRPr="008770A6">
              <w:t>07</w:t>
            </w:r>
            <w:r w:rsidR="001F20AD">
              <w:t>»</w:t>
            </w:r>
            <w:r w:rsidRPr="008770A6">
              <w:t xml:space="preserve"> или </w:t>
            </w:r>
            <w:r w:rsidR="001F20AD">
              <w:t>«</w:t>
            </w:r>
            <w:r w:rsidRPr="008770A6">
              <w:t>09</w:t>
            </w:r>
            <w:r w:rsidR="001F20AD">
              <w:t>»</w:t>
            </w:r>
            <w:r>
              <w:t>.</w:t>
            </w:r>
          </w:p>
          <w:p w:rsidR="00525FFF" w:rsidRDefault="00525FFF" w:rsidP="00412DF7">
            <w:pPr>
              <w:pStyle w:val="ASFKTablenorm"/>
              <w:ind w:left="57" w:right="57"/>
            </w:pPr>
            <w:r>
              <w:t>Е</w:t>
            </w:r>
            <w:r w:rsidRPr="008770A6">
              <w:t xml:space="preserve">сли значение поля </w:t>
            </w:r>
            <w:r w:rsidR="001F20AD">
              <w:t>«</w:t>
            </w:r>
            <w:r w:rsidRPr="008770A6">
              <w:t>Переход на СР</w:t>
            </w:r>
            <w:r w:rsidR="001F20AD">
              <w:t>»</w:t>
            </w:r>
            <w:r>
              <w:t xml:space="preserve"> </w:t>
            </w:r>
            <w:r w:rsidRPr="008770A6">
              <w:t>=</w:t>
            </w:r>
            <w:r>
              <w:t xml:space="preserve"> </w:t>
            </w:r>
            <w:r w:rsidRPr="008770A6">
              <w:t>1, то автозаполнение осуществля</w:t>
            </w:r>
            <w:r>
              <w:t>е</w:t>
            </w:r>
            <w:r w:rsidRPr="00525FFF">
              <w:t>т</w:t>
            </w:r>
            <w:r>
              <w:t>ся</w:t>
            </w:r>
            <w:r w:rsidRPr="008770A6">
              <w:t xml:space="preserve"> по справочнику </w:t>
            </w:r>
            <w:r w:rsidR="001F20AD">
              <w:t>«</w:t>
            </w:r>
            <w:r w:rsidRPr="008770A6">
              <w:t>Реестр участников бюджетного процесса, а также юридич</w:t>
            </w:r>
            <w:r w:rsidRPr="00525FFF">
              <w:t>е</w:t>
            </w:r>
            <w:r w:rsidRPr="008770A6">
              <w:lastRenderedPageBreak/>
              <w:t>ских лиц, не являющихся участниками бюджетного проце</w:t>
            </w:r>
            <w:r w:rsidRPr="00525FFF">
              <w:t>с</w:t>
            </w:r>
            <w:r w:rsidRPr="008770A6">
              <w:t>са</w:t>
            </w:r>
            <w:r w:rsidR="001F20AD">
              <w:t>»</w:t>
            </w:r>
            <w:r w:rsidRPr="008770A6">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80321">
              <w:lastRenderedPageBreak/>
              <w:t xml:space="preserve">Сокращенное </w:t>
            </w:r>
            <w:r w:rsidRPr="00B11F4A">
              <w:t>наим</w:t>
            </w:r>
            <w:r w:rsidRPr="00525FFF">
              <w:t>е</w:t>
            </w:r>
            <w:r w:rsidRPr="00B11F4A">
              <w:t xml:space="preserve">нование </w:t>
            </w:r>
          </w:p>
        </w:tc>
        <w:tc>
          <w:tcPr>
            <w:tcW w:w="3863" w:type="pct"/>
            <w:shd w:val="clear" w:color="auto" w:fill="auto"/>
          </w:tcPr>
          <w:p w:rsidR="00525FFF" w:rsidRDefault="00525FFF" w:rsidP="00412DF7">
            <w:pPr>
              <w:pStyle w:val="ASFKTablenorm"/>
              <w:ind w:left="57" w:right="57"/>
            </w:pPr>
            <w:r w:rsidRPr="008F5011">
              <w:t xml:space="preserve">УБП: </w:t>
            </w:r>
            <w:r w:rsidRPr="00B11F4A">
              <w:t>Заполняется автом</w:t>
            </w:r>
            <w:r w:rsidRPr="00AE58D3">
              <w:t>ат</w:t>
            </w:r>
            <w:r w:rsidRPr="00525FFF">
              <w:t>и</w:t>
            </w:r>
            <w:r w:rsidRPr="00AE58D3">
              <w:t>чески на о</w:t>
            </w:r>
            <w:r w:rsidRPr="00C24574">
              <w:t>с</w:t>
            </w:r>
            <w:r w:rsidRPr="00AE58D3">
              <w:t xml:space="preserve">новании указанного значения в поле </w:t>
            </w:r>
            <w:r w:rsidR="001F20AD">
              <w:t>«</w:t>
            </w:r>
            <w:r w:rsidRPr="00AE58D3">
              <w:t>Код клиента</w:t>
            </w:r>
            <w:r w:rsidR="001F20AD">
              <w:t>»</w:t>
            </w:r>
            <w:r w:rsidRPr="00AE58D3">
              <w:t xml:space="preserve"> из справочн</w:t>
            </w:r>
            <w:r w:rsidRPr="00525FFF">
              <w:t>и</w:t>
            </w:r>
            <w:r w:rsidRPr="00AE58D3">
              <w:t>ка</w:t>
            </w:r>
            <w:r>
              <w:t>:</w:t>
            </w:r>
          </w:p>
          <w:p w:rsidR="00525FFF" w:rsidRDefault="00525FFF" w:rsidP="00CC0804">
            <w:pPr>
              <w:pStyle w:val="ASFKTableListMark"/>
            </w:pPr>
            <w:r w:rsidRPr="008770A6">
              <w:t>СРРПБС/ПУБП, если ФБ или МБ/СБ</w:t>
            </w:r>
            <w:r>
              <w:t>;</w:t>
            </w:r>
          </w:p>
          <w:p w:rsidR="00525FFF" w:rsidRPr="00AE58D3" w:rsidRDefault="00525FFF" w:rsidP="00CC0804">
            <w:pPr>
              <w:pStyle w:val="ASFKTableListMark"/>
            </w:pPr>
            <w:r w:rsidRPr="008770A6">
              <w:t xml:space="preserve">НУБП, если значение поля </w:t>
            </w:r>
            <w:r w:rsidR="001F20AD">
              <w:t>«</w:t>
            </w:r>
            <w:r w:rsidRPr="008770A6">
              <w:t>Тип организации (код)</w:t>
            </w:r>
            <w:r w:rsidR="001F20AD">
              <w:t>»</w:t>
            </w:r>
            <w:r w:rsidRPr="008770A6">
              <w:t xml:space="preserve"> указано </w:t>
            </w:r>
            <w:r w:rsidR="001F20AD">
              <w:t>«</w:t>
            </w:r>
            <w:r w:rsidRPr="008770A6">
              <w:t>03</w:t>
            </w:r>
            <w:r w:rsidR="001F20AD">
              <w:t>»</w:t>
            </w:r>
            <w:r w:rsidRPr="008770A6">
              <w:t xml:space="preserve">, </w:t>
            </w:r>
            <w:r w:rsidR="001F20AD">
              <w:t>«</w:t>
            </w:r>
            <w:r w:rsidRPr="008770A6">
              <w:t>07</w:t>
            </w:r>
            <w:r w:rsidR="001F20AD">
              <w:t>»</w:t>
            </w:r>
            <w:r w:rsidRPr="008770A6">
              <w:t xml:space="preserve"> или </w:t>
            </w:r>
            <w:r w:rsidR="001F20AD">
              <w:t>«</w:t>
            </w:r>
            <w:r w:rsidRPr="008770A6">
              <w:t>09</w:t>
            </w:r>
            <w:r w:rsidR="001F20AD">
              <w:t>»</w:t>
            </w:r>
            <w:r w:rsidRPr="00AE58D3">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8F5011">
              <w:t>Фирменное наимен</w:t>
            </w:r>
            <w:r w:rsidRPr="00525FFF">
              <w:t>о</w:t>
            </w:r>
            <w:r w:rsidRPr="008F5011">
              <w:t>вание организации</w:t>
            </w:r>
          </w:p>
        </w:tc>
        <w:tc>
          <w:tcPr>
            <w:tcW w:w="3863" w:type="pct"/>
            <w:shd w:val="clear" w:color="auto" w:fill="auto"/>
          </w:tcPr>
          <w:p w:rsidR="00525FFF" w:rsidRPr="00AE58D3" w:rsidRDefault="00525FFF" w:rsidP="00412DF7">
            <w:pPr>
              <w:pStyle w:val="ASFKTablenorm"/>
              <w:ind w:left="57" w:right="57"/>
            </w:pPr>
            <w:r>
              <w:t>Е</w:t>
            </w:r>
            <w:r w:rsidRPr="008F5011">
              <w:t xml:space="preserve">сли значение поля </w:t>
            </w:r>
            <w:r w:rsidR="001F20AD">
              <w:t>«</w:t>
            </w:r>
            <w:r w:rsidRPr="008F5011">
              <w:t>Переход на СР</w:t>
            </w:r>
            <w:r w:rsidR="001F20AD">
              <w:t>»</w:t>
            </w:r>
            <w:r w:rsidRPr="008F5011">
              <w:t xml:space="preserve"> = 1, то автозаполнение осуществля</w:t>
            </w:r>
            <w:r>
              <w:t>ется</w:t>
            </w:r>
            <w:r w:rsidRPr="008F5011">
              <w:t xml:space="preserve">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w:t>
            </w:r>
            <w:r w:rsidRPr="00525FFF">
              <w:t>с</w:t>
            </w:r>
            <w:r w:rsidRPr="008F5011">
              <w:t>са</w:t>
            </w:r>
            <w:r w:rsidR="001F20AD">
              <w:t>»</w:t>
            </w:r>
            <w:r w:rsidRPr="008F5011">
              <w:t>.</w:t>
            </w:r>
          </w:p>
        </w:tc>
      </w:tr>
      <w:tr w:rsidR="00525FFF" w:rsidRPr="00B11F4A" w:rsidTr="00412DF7">
        <w:tc>
          <w:tcPr>
            <w:tcW w:w="1137" w:type="pct"/>
            <w:shd w:val="clear" w:color="auto" w:fill="auto"/>
          </w:tcPr>
          <w:p w:rsidR="00525FFF" w:rsidRDefault="00525FFF" w:rsidP="00412DF7">
            <w:pPr>
              <w:pStyle w:val="ASFKTablenorm"/>
              <w:ind w:left="57" w:right="57"/>
            </w:pPr>
            <w:r>
              <w:t>БИК</w:t>
            </w:r>
          </w:p>
        </w:tc>
        <w:tc>
          <w:tcPr>
            <w:tcW w:w="3863" w:type="pct"/>
            <w:shd w:val="clear" w:color="auto" w:fill="auto"/>
          </w:tcPr>
          <w:p w:rsidR="00525FFF" w:rsidRPr="00AE58D3" w:rsidRDefault="00525FFF" w:rsidP="00412DF7">
            <w:pPr>
              <w:pStyle w:val="ASFKTablenorm"/>
              <w:ind w:left="57" w:right="57"/>
            </w:pPr>
            <w:r w:rsidRPr="00657D05">
              <w:t>УБП: Доступен выбор из спр</w:t>
            </w:r>
            <w:r w:rsidRPr="00AE58D3">
              <w:t xml:space="preserve">авочника </w:t>
            </w:r>
            <w:r w:rsidR="001F20AD">
              <w:t>«</w:t>
            </w:r>
            <w:r w:rsidRPr="00AE58D3">
              <w:t>Банки</w:t>
            </w:r>
            <w:r w:rsidR="001F20AD">
              <w:t>»</w:t>
            </w:r>
            <w:r w:rsidRPr="00AE58D3">
              <w:t>.</w:t>
            </w:r>
          </w:p>
          <w:p w:rsidR="00525FFF" w:rsidRPr="00657D05" w:rsidRDefault="00525FFF" w:rsidP="00412DF7">
            <w:pPr>
              <w:pStyle w:val="ASFKTablenorm"/>
              <w:ind w:left="57" w:right="57"/>
            </w:pPr>
            <w:r w:rsidRPr="00657D05">
              <w:t>Ввод значения вручную.</w:t>
            </w:r>
          </w:p>
          <w:p w:rsidR="00525FFF" w:rsidRPr="00412DF7" w:rsidRDefault="00525FFF" w:rsidP="00412DF7">
            <w:pPr>
              <w:pStyle w:val="ASFKTablenorm"/>
              <w:ind w:left="57" w:right="57"/>
              <w:rPr>
                <w:highlight w:val="yellow"/>
              </w:rPr>
            </w:pPr>
            <w:r w:rsidRPr="00657D05">
              <w:t>Обязательно для заполнения для организаций с т</w:t>
            </w:r>
            <w:r w:rsidRPr="00AE58D3">
              <w:t xml:space="preserve">ипом </w:t>
            </w:r>
            <w:r w:rsidR="001F20AD">
              <w:t>«</w:t>
            </w:r>
            <w:r w:rsidRPr="00AE58D3">
              <w:t>18</w:t>
            </w:r>
            <w:r w:rsidR="001F20AD">
              <w:t>»</w:t>
            </w:r>
            <w:r w:rsidRPr="00AE58D3">
              <w:t>. Для остальных типов организаций поле не заполняется.</w:t>
            </w:r>
          </w:p>
        </w:tc>
      </w:tr>
      <w:tr w:rsidR="00525FFF" w:rsidRPr="00B11F4A" w:rsidTr="00412DF7">
        <w:tc>
          <w:tcPr>
            <w:tcW w:w="1137" w:type="pct"/>
            <w:shd w:val="clear" w:color="auto" w:fill="auto"/>
          </w:tcPr>
          <w:p w:rsidR="00525FFF" w:rsidRDefault="00525FFF" w:rsidP="00412DF7">
            <w:pPr>
              <w:pStyle w:val="ASFKTablenorm"/>
              <w:ind w:left="57" w:right="57"/>
            </w:pPr>
            <w:r>
              <w:t>Номер банка</w:t>
            </w:r>
          </w:p>
        </w:tc>
        <w:tc>
          <w:tcPr>
            <w:tcW w:w="3863" w:type="pct"/>
            <w:shd w:val="clear" w:color="auto" w:fill="auto"/>
          </w:tcPr>
          <w:p w:rsidR="00525FFF" w:rsidRPr="00657D05" w:rsidRDefault="00525FFF" w:rsidP="00412DF7">
            <w:pPr>
              <w:pStyle w:val="ASFKTablenorm"/>
              <w:ind w:left="57" w:right="57"/>
            </w:pPr>
            <w:r w:rsidRPr="00657D05">
              <w:t>УБП: Ввод значения вручную.</w:t>
            </w:r>
          </w:p>
          <w:p w:rsidR="00525FFF" w:rsidRPr="00412DF7" w:rsidRDefault="00525FFF" w:rsidP="00412DF7">
            <w:pPr>
              <w:pStyle w:val="ASFKTablenorm"/>
              <w:ind w:left="57" w:right="57"/>
              <w:rPr>
                <w:highlight w:val="yellow"/>
              </w:rPr>
            </w:pPr>
            <w:r w:rsidRPr="00657D05">
              <w:t>Обязательно для заполнения для организаций с т</w:t>
            </w:r>
            <w:r w:rsidRPr="00AE58D3">
              <w:t xml:space="preserve">ипом </w:t>
            </w:r>
            <w:r w:rsidR="001F20AD">
              <w:t>«</w:t>
            </w:r>
            <w:r w:rsidRPr="00AE58D3">
              <w:t>18</w:t>
            </w:r>
            <w:r w:rsidR="001F20AD">
              <w:t>»</w:t>
            </w:r>
            <w:r w:rsidRPr="00AE58D3">
              <w:t>. Для остальных типов организаций поле не заполняется.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ИНН</w:t>
            </w:r>
          </w:p>
        </w:tc>
        <w:tc>
          <w:tcPr>
            <w:tcW w:w="3863" w:type="pct"/>
            <w:shd w:val="clear" w:color="auto" w:fill="auto"/>
          </w:tcPr>
          <w:p w:rsidR="00525FFF" w:rsidRPr="00AE58D3" w:rsidRDefault="00525FFF" w:rsidP="00412DF7">
            <w:pPr>
              <w:pStyle w:val="ASFKTablenorm"/>
              <w:ind w:left="57" w:right="57"/>
            </w:pPr>
            <w:r w:rsidRPr="008F5011">
              <w:t xml:space="preserve">УБП: </w:t>
            </w:r>
            <w:r w:rsidRPr="00B11F4A">
              <w:t>Заполняется автоматически на основании указа</w:t>
            </w:r>
            <w:r w:rsidRPr="00AE58D3">
              <w:t xml:space="preserve">нного значения в поле </w:t>
            </w:r>
            <w:r w:rsidR="001F20AD">
              <w:t>«</w:t>
            </w:r>
            <w:r w:rsidRPr="00AE58D3">
              <w:t>Код клиента</w:t>
            </w:r>
            <w:r w:rsidR="001F20AD">
              <w:t>»</w:t>
            </w:r>
            <w:r w:rsidRPr="00AE58D3">
              <w:t xml:space="preserve"> из справочника </w:t>
            </w:r>
            <w:r w:rsidR="001F20AD">
              <w:t>«</w:t>
            </w:r>
            <w:r w:rsidRPr="008F5011">
              <w:t>СРРПБС/ПУБП/НУБП</w:t>
            </w:r>
            <w:r w:rsidR="001F20AD">
              <w:t>»</w:t>
            </w:r>
            <w:r w:rsidRPr="00AE58D3">
              <w:t>.</w:t>
            </w:r>
          </w:p>
          <w:p w:rsidR="00525FFF" w:rsidRDefault="00525FFF" w:rsidP="00412DF7">
            <w:pPr>
              <w:pStyle w:val="ASFKTablenorm"/>
              <w:ind w:left="57" w:right="57"/>
            </w:pPr>
            <w:r w:rsidRPr="008F5011">
              <w:t xml:space="preserve">Если значение поля </w:t>
            </w:r>
            <w:r w:rsidR="001F20AD">
              <w:t>«</w:t>
            </w:r>
            <w:r w:rsidRPr="008F5011">
              <w:t>Переход на СР</w:t>
            </w:r>
            <w:r w:rsidR="001F20AD">
              <w:t>»</w:t>
            </w:r>
            <w:r w:rsidRPr="008F5011">
              <w:t xml:space="preserve"> = 1, то автозаполнение осуществляется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не заполнено, и указано значение в поле </w:t>
            </w:r>
            <w:r w:rsidR="001F20AD">
              <w:t>«</w:t>
            </w:r>
            <w:r w:rsidRPr="00AE58D3">
              <w:t>Учетный номер</w:t>
            </w:r>
            <w:r w:rsidR="001F20AD">
              <w:t>»</w:t>
            </w:r>
            <w:r w:rsidRPr="00AE58D3">
              <w:t>, присутс</w:t>
            </w:r>
            <w:r w:rsidRPr="00525FFF">
              <w:t>т</w:t>
            </w:r>
            <w:r w:rsidRPr="00AE58D3">
              <w:t xml:space="preserve">вующее в СПЗ, то заполняется значением соответствующего реквизита из справочника </w:t>
            </w:r>
            <w:r w:rsidR="001F20AD">
              <w:t>«</w:t>
            </w:r>
            <w:r w:rsidRPr="00AE58D3">
              <w:t>СПЗ</w:t>
            </w:r>
            <w:r w:rsidR="001F20AD">
              <w:t>»</w:t>
            </w:r>
            <w:r w:rsidRPr="00AE58D3">
              <w:t>.</w:t>
            </w:r>
          </w:p>
          <w:p w:rsidR="00525FFF"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657D05">
              <w:t xml:space="preserve">Не заполняется, если в поле </w:t>
            </w:r>
            <w:r w:rsidR="001F20AD">
              <w:t>«</w:t>
            </w:r>
            <w:r w:rsidRPr="00657D05">
              <w:t>Вид операции</w:t>
            </w:r>
            <w:r w:rsidR="001F20AD">
              <w:t>»</w:t>
            </w:r>
            <w:r w:rsidRPr="00657D05">
              <w:t xml:space="preserve"> указано знач</w:t>
            </w:r>
            <w:r w:rsidRPr="00AE58D3">
              <w:t xml:space="preserve">ение </w:t>
            </w:r>
            <w:r w:rsidR="001F20AD">
              <w:t>«</w:t>
            </w:r>
            <w:r w:rsidRPr="00AE58D3">
              <w:t>5</w:t>
            </w:r>
            <w:r w:rsidR="001F20AD">
              <w:t>»</w:t>
            </w:r>
            <w:r w:rsidRPr="00AE58D3">
              <w:t>. В о</w:t>
            </w:r>
            <w:r w:rsidRPr="00C24574">
              <w:t>с</w:t>
            </w:r>
            <w:r w:rsidRPr="00AE58D3">
              <w:t>тал</w:t>
            </w:r>
            <w:r w:rsidRPr="00525FFF">
              <w:t>ь</w:t>
            </w:r>
            <w:r w:rsidRPr="00AE58D3">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КПП</w:t>
            </w:r>
          </w:p>
        </w:tc>
        <w:tc>
          <w:tcPr>
            <w:tcW w:w="3863" w:type="pct"/>
            <w:shd w:val="clear" w:color="auto" w:fill="auto"/>
          </w:tcPr>
          <w:p w:rsidR="00525FFF" w:rsidRPr="008F5011" w:rsidRDefault="00525FFF" w:rsidP="00412DF7">
            <w:pPr>
              <w:pStyle w:val="ASFKTablenorm"/>
              <w:ind w:left="57" w:right="57"/>
            </w:pPr>
            <w:r w:rsidRPr="008F5011">
              <w:t xml:space="preserve">УБП: </w:t>
            </w:r>
            <w:r w:rsidRPr="00B11F4A">
              <w:t>Заполняется автоматически на основании указа</w:t>
            </w:r>
            <w:r w:rsidRPr="00AE58D3">
              <w:t xml:space="preserve">нного значения в поле </w:t>
            </w:r>
            <w:r w:rsidR="001F20AD">
              <w:t>«</w:t>
            </w:r>
            <w:r w:rsidRPr="00AE58D3">
              <w:t>Код клиента</w:t>
            </w:r>
            <w:r w:rsidR="001F20AD">
              <w:t>»</w:t>
            </w:r>
            <w:r w:rsidRPr="00AE58D3">
              <w:t xml:space="preserve"> из справочника </w:t>
            </w:r>
            <w:r w:rsidR="001F20AD">
              <w:t>«</w:t>
            </w:r>
            <w:r w:rsidRPr="008F5011">
              <w:t>СРРПБС/ПУБП/НУБП</w:t>
            </w:r>
            <w:r w:rsidR="001F20AD">
              <w:t>»</w:t>
            </w:r>
            <w:r w:rsidRPr="008F5011">
              <w:t>.</w:t>
            </w:r>
          </w:p>
          <w:p w:rsidR="00525FFF" w:rsidRPr="008F5011" w:rsidRDefault="00525FFF" w:rsidP="00412DF7">
            <w:pPr>
              <w:pStyle w:val="ASFKTablenorm"/>
              <w:ind w:left="57" w:right="57"/>
            </w:pPr>
            <w:r w:rsidRPr="008F5011">
              <w:t xml:space="preserve">Если значение поля </w:t>
            </w:r>
            <w:r w:rsidR="001F20AD">
              <w:t>«</w:t>
            </w:r>
            <w:r w:rsidRPr="008F5011">
              <w:t>Переход на СР</w:t>
            </w:r>
            <w:r w:rsidR="001F20AD">
              <w:t>»</w:t>
            </w:r>
            <w:r w:rsidRPr="008F5011">
              <w:t xml:space="preserve"> = 1, то автозаполнение осуществляется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процесса</w:t>
            </w:r>
            <w:r w:rsidR="001F20AD">
              <w:t>»</w:t>
            </w:r>
            <w:r w:rsidRPr="008F5011">
              <w:t>.</w:t>
            </w:r>
          </w:p>
          <w:p w:rsidR="00525FFF" w:rsidRPr="00AE58D3" w:rsidRDefault="00525FFF" w:rsidP="00412DF7">
            <w:pPr>
              <w:pStyle w:val="ASFKTablenorm"/>
              <w:ind w:left="57" w:right="57"/>
            </w:pPr>
            <w:r w:rsidRPr="00B11F4A">
              <w:t xml:space="preserve">Если не заполнено, и указано значение в поле </w:t>
            </w:r>
            <w:r w:rsidR="001F20AD">
              <w:t>«</w:t>
            </w:r>
            <w:r w:rsidRPr="00AE58D3">
              <w:t>Учетный номер</w:t>
            </w:r>
            <w:r w:rsidR="001F20AD">
              <w:t>»</w:t>
            </w:r>
            <w:r w:rsidRPr="00AE58D3">
              <w:t>, присутс</w:t>
            </w:r>
            <w:r w:rsidRPr="00525FFF">
              <w:t>т</w:t>
            </w:r>
            <w:r w:rsidRPr="00AE58D3">
              <w:t xml:space="preserve">вующее в СПЗ, то заполняется значением соответствующего реквизита из справочника </w:t>
            </w:r>
            <w:r w:rsidR="001F20AD">
              <w:t>«</w:t>
            </w:r>
            <w:r w:rsidRPr="00AE58D3">
              <w:t>СПЗ</w:t>
            </w:r>
            <w:r w:rsidR="001F20AD">
              <w:t>»</w:t>
            </w:r>
            <w:r w:rsidRPr="00AE58D3">
              <w:t>.</w:t>
            </w:r>
          </w:p>
          <w:p w:rsidR="00525FFF"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8F5011">
              <w:t xml:space="preserve">Не заполняется, если в поле </w:t>
            </w:r>
            <w:r w:rsidR="001F20AD">
              <w:t>«</w:t>
            </w:r>
            <w:r w:rsidRPr="008F5011">
              <w:t>Вид операции</w:t>
            </w:r>
            <w:r w:rsidR="001F20AD">
              <w:t>»</w:t>
            </w:r>
            <w:r w:rsidRPr="008F5011">
              <w:t xml:space="preserve"> указано значение </w:t>
            </w:r>
            <w:r w:rsidR="001F20AD">
              <w:t>«</w:t>
            </w:r>
            <w:r w:rsidRPr="008F5011">
              <w:t>5</w:t>
            </w:r>
            <w:r w:rsidR="001F20AD">
              <w:t>»</w:t>
            </w:r>
            <w:r w:rsidRPr="008F5011">
              <w:t>. В остал</w:t>
            </w:r>
            <w:r w:rsidRPr="00525FFF">
              <w:t>ь</w:t>
            </w:r>
            <w:r w:rsidRPr="008F5011">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 xml:space="preserve">Бюджет </w:t>
            </w:r>
          </w:p>
        </w:tc>
        <w:tc>
          <w:tcPr>
            <w:tcW w:w="3863" w:type="pct"/>
            <w:shd w:val="clear" w:color="auto" w:fill="auto"/>
          </w:tcPr>
          <w:p w:rsidR="00525FFF" w:rsidRDefault="00525FFF" w:rsidP="00412DF7">
            <w:pPr>
              <w:pStyle w:val="ASFKTablenorm"/>
              <w:ind w:left="57" w:right="57"/>
            </w:pPr>
            <w:r w:rsidRPr="00B11F4A">
              <w:t>Наименование бюджета</w:t>
            </w:r>
            <w:r>
              <w:t>.</w:t>
            </w:r>
            <w:r w:rsidRPr="00B11F4A">
              <w:t xml:space="preserve"> </w:t>
            </w:r>
          </w:p>
          <w:p w:rsidR="00525FFF" w:rsidRPr="00AE58D3" w:rsidRDefault="00525FFF" w:rsidP="00412DF7">
            <w:pPr>
              <w:pStyle w:val="ASFKTablenorm"/>
              <w:ind w:left="57" w:right="57"/>
            </w:pPr>
            <w:r w:rsidRPr="00B11F4A">
              <w:t>УБП: Заполняется автоматически на</w:t>
            </w:r>
            <w:r w:rsidRPr="00AE58D3">
              <w:t xml:space="preserve"> основании си</w:t>
            </w:r>
            <w:r w:rsidRPr="00525FFF">
              <w:t>с</w:t>
            </w:r>
            <w:r w:rsidRPr="00AE58D3">
              <w:t>темной константы.</w:t>
            </w:r>
          </w:p>
          <w:p w:rsidR="00525FFF" w:rsidRPr="00AE58D3" w:rsidRDefault="00525FFF" w:rsidP="00412DF7">
            <w:pPr>
              <w:pStyle w:val="ASFKTablenorm"/>
              <w:ind w:left="57" w:right="57"/>
            </w:pPr>
            <w:r w:rsidRPr="00B11F4A">
              <w:t>Соответствующим значением по справо</w:t>
            </w:r>
            <w:r w:rsidRPr="00AE58D3">
              <w:t xml:space="preserve">чнику </w:t>
            </w:r>
            <w:r w:rsidR="001F20AD">
              <w:t>«</w:t>
            </w:r>
            <w:r w:rsidRPr="00AE58D3">
              <w:t>Бюджеты</w:t>
            </w:r>
            <w:r w:rsidR="001F20AD">
              <w:t>»</w:t>
            </w:r>
            <w:r w:rsidRPr="00AE58D3">
              <w:t xml:space="preserve"> для выбранного </w:t>
            </w:r>
            <w:r w:rsidR="001F20AD">
              <w:t>«</w:t>
            </w:r>
            <w:r w:rsidRPr="00AE58D3">
              <w:t>Кода клиента</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Бюджеты</w:t>
            </w:r>
            <w:r w:rsidR="001F20AD">
              <w:t>»</w:t>
            </w:r>
            <w:r w:rsidRPr="00AE58D3">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657D05">
              <w:lastRenderedPageBreak/>
              <w:t xml:space="preserve">Может быть указано значение </w:t>
            </w:r>
            <w:r w:rsidR="001F20AD">
              <w:t>«</w:t>
            </w:r>
            <w:r w:rsidRPr="00657D05">
              <w:t>не</w:t>
            </w:r>
            <w:r w:rsidRPr="00AE58D3">
              <w:t>т</w:t>
            </w:r>
            <w:r w:rsidR="001F20AD">
              <w:t>»</w:t>
            </w:r>
            <w:r w:rsidRPr="00AE58D3">
              <w:t>.</w:t>
            </w:r>
          </w:p>
          <w:p w:rsidR="00525FFF" w:rsidRPr="00AE58D3" w:rsidRDefault="00525FFF" w:rsidP="00412DF7">
            <w:pPr>
              <w:pStyle w:val="ASFKTablenorm"/>
              <w:ind w:left="57" w:right="57"/>
            </w:pPr>
            <w:r w:rsidRPr="00657D05">
              <w:t xml:space="preserve">Не заполняется, если в поле </w:t>
            </w:r>
            <w:r w:rsidR="001F20AD">
              <w:t>«</w:t>
            </w:r>
            <w:r w:rsidRPr="00657D05">
              <w:t>Вид операции</w:t>
            </w:r>
            <w:r w:rsidR="001F20AD">
              <w:t>»</w:t>
            </w:r>
            <w:r w:rsidRPr="00657D05">
              <w:t xml:space="preserve"> указано знач</w:t>
            </w:r>
            <w:r w:rsidRPr="00AE58D3">
              <w:t xml:space="preserve">ение </w:t>
            </w:r>
            <w:r w:rsidR="001F20AD">
              <w:t>«</w:t>
            </w:r>
            <w:r w:rsidRPr="00AE58D3">
              <w:t>5</w:t>
            </w:r>
            <w:r w:rsidR="001F20AD">
              <w:t>»</w:t>
            </w:r>
            <w:r w:rsidRPr="00AE58D3">
              <w:t>.</w:t>
            </w:r>
          </w:p>
          <w:p w:rsidR="00525FFF" w:rsidRPr="00AE58D3" w:rsidRDefault="00525FFF" w:rsidP="00412DF7">
            <w:pPr>
              <w:pStyle w:val="ASFKTablenorm"/>
              <w:ind w:left="57" w:right="57"/>
            </w:pPr>
            <w:r w:rsidRPr="00657D05">
              <w:t>В остальных случаях обязательно для з</w:t>
            </w:r>
            <w:r w:rsidRPr="00AE58D3">
              <w:t>аполнения.</w:t>
            </w:r>
          </w:p>
        </w:tc>
      </w:tr>
      <w:tr w:rsidR="00525FFF" w:rsidRPr="00B11F4A" w:rsidTr="00412DF7">
        <w:tc>
          <w:tcPr>
            <w:tcW w:w="1137" w:type="pct"/>
            <w:shd w:val="clear" w:color="auto" w:fill="auto"/>
          </w:tcPr>
          <w:p w:rsidR="00525FFF" w:rsidRPr="00AF3BB4" w:rsidRDefault="00525FFF" w:rsidP="00412DF7">
            <w:pPr>
              <w:pStyle w:val="ASFKTablenorm"/>
              <w:ind w:left="57" w:right="57"/>
            </w:pPr>
            <w:r w:rsidRPr="00AF3BB4">
              <w:lastRenderedPageBreak/>
              <w:t>Специальные указ</w:t>
            </w:r>
            <w:r w:rsidRPr="00525FFF">
              <w:t>а</w:t>
            </w:r>
            <w:r w:rsidRPr="00AF3BB4">
              <w:t xml:space="preserve">ния </w:t>
            </w:r>
          </w:p>
        </w:tc>
        <w:tc>
          <w:tcPr>
            <w:tcW w:w="3863" w:type="pct"/>
            <w:shd w:val="clear" w:color="auto" w:fill="auto"/>
          </w:tcPr>
          <w:p w:rsidR="00525FFF" w:rsidRDefault="00525FFF" w:rsidP="00412DF7">
            <w:pPr>
              <w:pStyle w:val="ASFKTablenorm"/>
              <w:ind w:left="57" w:right="57"/>
            </w:pPr>
            <w:r w:rsidRPr="00AF3BB4">
              <w:t xml:space="preserve">Код и наименование специальных указаний для УБП. </w:t>
            </w:r>
          </w:p>
          <w:p w:rsidR="00525FFF" w:rsidRPr="00AF3BB4" w:rsidRDefault="00525FFF" w:rsidP="00412DF7">
            <w:pPr>
              <w:pStyle w:val="ASFKTablenorm"/>
              <w:ind w:left="57" w:right="57"/>
            </w:pPr>
            <w:r>
              <w:t>Код в</w:t>
            </w:r>
            <w:r w:rsidRPr="00AF3BB4">
              <w:t xml:space="preserve">ыбирается из списка </w:t>
            </w:r>
            <w:r>
              <w:t xml:space="preserve">допустимых </w:t>
            </w:r>
            <w:r w:rsidRPr="00AF3BB4">
              <w:t>значений</w:t>
            </w:r>
            <w:r>
              <w:t xml:space="preserve"> </w:t>
            </w:r>
            <w:r w:rsidRPr="001C3740">
              <w:t>– 01, 02</w:t>
            </w:r>
            <w:r w:rsidRPr="00AF3BB4">
              <w:t>.</w:t>
            </w:r>
          </w:p>
          <w:p w:rsidR="00525FFF" w:rsidRPr="00AF3BB4" w:rsidRDefault="00525FFF" w:rsidP="00412DF7">
            <w:pPr>
              <w:pStyle w:val="ASFKTablenorm"/>
              <w:ind w:left="57" w:right="57"/>
            </w:pPr>
            <w:r w:rsidRPr="00AF3BB4">
              <w:t>По умолчанию пустое поле.</w:t>
            </w:r>
          </w:p>
          <w:p w:rsidR="00525FFF" w:rsidRDefault="00525FFF" w:rsidP="00412DF7">
            <w:pPr>
              <w:pStyle w:val="ASFKTablenorm"/>
              <w:ind w:left="57" w:right="57"/>
            </w:pPr>
            <w:r w:rsidRPr="001C3740">
              <w:t xml:space="preserve">Наименование заполняется автоматически на основании значения поля </w:t>
            </w:r>
            <w:r w:rsidR="001F20AD">
              <w:t>«</w:t>
            </w:r>
            <w:r w:rsidRPr="001C3740">
              <w:t>Сп</w:t>
            </w:r>
            <w:r w:rsidRPr="00525FFF">
              <w:t>е</w:t>
            </w:r>
            <w:r w:rsidRPr="001C3740">
              <w:t>циальные указания (код)</w:t>
            </w:r>
            <w:r w:rsidR="001F20AD">
              <w:t>»</w:t>
            </w:r>
            <w:r>
              <w:t>.</w:t>
            </w:r>
          </w:p>
          <w:p w:rsidR="00525FFF" w:rsidRPr="00AF3BB4" w:rsidRDefault="00525FFF" w:rsidP="00412DF7">
            <w:pPr>
              <w:pStyle w:val="ASFKTablenorm"/>
              <w:ind w:left="57" w:right="57"/>
            </w:pPr>
            <w:r w:rsidRPr="00AF3BB4">
              <w:t>Список соответстви</w:t>
            </w:r>
            <w:r>
              <w:t>й</w:t>
            </w:r>
            <w:r w:rsidRPr="00AF3BB4">
              <w:t xml:space="preserve"> значений:</w:t>
            </w:r>
          </w:p>
          <w:p w:rsidR="00525FFF" w:rsidRPr="00AF3BB4" w:rsidRDefault="001F20AD" w:rsidP="00CC0804">
            <w:pPr>
              <w:pStyle w:val="ASFKTableListMark"/>
            </w:pPr>
            <w:r>
              <w:t>«</w:t>
            </w:r>
            <w:r w:rsidR="00525FFF" w:rsidRPr="00AF3BB4">
              <w:t>Отзыв</w:t>
            </w:r>
            <w:r>
              <w:t>»</w:t>
            </w:r>
            <w:r w:rsidR="00525FFF" w:rsidRPr="00AF3BB4">
              <w:t xml:space="preserve"> = 01;</w:t>
            </w:r>
          </w:p>
          <w:p w:rsidR="00525FFF" w:rsidRPr="00AF3BB4" w:rsidRDefault="001F20AD" w:rsidP="00CC0804">
            <w:pPr>
              <w:pStyle w:val="ASFKTableListMark"/>
            </w:pPr>
            <w:r>
              <w:t>«</w:t>
            </w:r>
            <w:r w:rsidR="00525FFF" w:rsidRPr="001C3740">
              <w:t>Аннулирование полномочий организаций в сфере закупки</w:t>
            </w:r>
            <w:r>
              <w:t>»</w:t>
            </w:r>
            <w:r w:rsidR="00525FFF" w:rsidRPr="00AF3BB4">
              <w:t xml:space="preserve"> = 02.</w:t>
            </w:r>
          </w:p>
        </w:tc>
      </w:tr>
      <w:tr w:rsidR="00525FFF" w:rsidRPr="00B11F4A" w:rsidTr="00412DF7">
        <w:tc>
          <w:tcPr>
            <w:tcW w:w="1137" w:type="pct"/>
            <w:shd w:val="clear" w:color="auto" w:fill="auto"/>
          </w:tcPr>
          <w:p w:rsidR="00525FFF" w:rsidRPr="00AF3BB4" w:rsidRDefault="00525FFF" w:rsidP="00412DF7">
            <w:pPr>
              <w:pStyle w:val="ASFKTablenorm"/>
              <w:ind w:left="57" w:right="57"/>
            </w:pPr>
            <w:r w:rsidRPr="00AF3BB4">
              <w:t xml:space="preserve">Вид операции </w:t>
            </w:r>
          </w:p>
        </w:tc>
        <w:tc>
          <w:tcPr>
            <w:tcW w:w="3863" w:type="pct"/>
            <w:shd w:val="clear" w:color="auto" w:fill="auto"/>
          </w:tcPr>
          <w:p w:rsidR="00525FFF" w:rsidRPr="00AF3BB4" w:rsidRDefault="00525FFF" w:rsidP="00412DF7">
            <w:pPr>
              <w:pStyle w:val="ASFKTablenorm"/>
              <w:ind w:left="57" w:right="57"/>
            </w:pPr>
            <w:r w:rsidRPr="00AF3BB4">
              <w:t>Код и наименование вида операции УБП.</w:t>
            </w:r>
          </w:p>
          <w:p w:rsidR="00525FFF" w:rsidRPr="00AF3BB4" w:rsidRDefault="00525FFF" w:rsidP="00412DF7">
            <w:pPr>
              <w:pStyle w:val="ASFKTablenorm"/>
              <w:ind w:left="57" w:right="57"/>
            </w:pPr>
            <w:r>
              <w:t xml:space="preserve">Код: </w:t>
            </w:r>
            <w:r w:rsidRPr="00AF3BB4">
              <w:t xml:space="preserve">Доступен выбор из списка </w:t>
            </w:r>
            <w:r w:rsidRPr="00E00831">
              <w:t xml:space="preserve">допустимых </w:t>
            </w:r>
            <w:r w:rsidRPr="00AF3BB4">
              <w:t>зн</w:t>
            </w:r>
            <w:r>
              <w:t xml:space="preserve">ачений: </w:t>
            </w:r>
            <w:r w:rsidRPr="00AF3BB4">
              <w:t>0, 4, 5.</w:t>
            </w:r>
          </w:p>
          <w:p w:rsidR="00525FFF" w:rsidRPr="00AF3BB4" w:rsidRDefault="00525FFF" w:rsidP="00412DF7">
            <w:pPr>
              <w:pStyle w:val="ASFKTablenorm"/>
              <w:ind w:left="57" w:right="57"/>
            </w:pPr>
            <w:r w:rsidRPr="00AF3BB4">
              <w:t>Наименование</w:t>
            </w:r>
            <w:r>
              <w:t xml:space="preserve"> з</w:t>
            </w:r>
            <w:r w:rsidRPr="00AF3BB4">
              <w:t xml:space="preserve">аполняется автоматически на основании указанного значения в поле </w:t>
            </w:r>
            <w:r w:rsidR="001F20AD">
              <w:t>«</w:t>
            </w:r>
            <w:r w:rsidRPr="00AF3BB4">
              <w:t>Вид операции (код)</w:t>
            </w:r>
            <w:r w:rsidR="001F20AD">
              <w:t>»</w:t>
            </w:r>
            <w:r w:rsidRPr="00AF3BB4">
              <w:t>.</w:t>
            </w:r>
          </w:p>
          <w:p w:rsidR="00525FFF" w:rsidRPr="00AF3BB4" w:rsidRDefault="00525FFF" w:rsidP="00412DF7">
            <w:pPr>
              <w:pStyle w:val="ASFKTablenorm"/>
              <w:ind w:left="57" w:right="57"/>
            </w:pPr>
            <w:r w:rsidRPr="00AF3BB4">
              <w:t>Список соответствий значений:</w:t>
            </w:r>
          </w:p>
          <w:p w:rsidR="00525FFF" w:rsidRPr="00AF3BB4" w:rsidRDefault="00525FFF" w:rsidP="00CC0804">
            <w:pPr>
              <w:pStyle w:val="ASFKTableListMark"/>
            </w:pPr>
            <w:r w:rsidRPr="00AF3BB4">
              <w:t xml:space="preserve">0 – </w:t>
            </w:r>
            <w:r w:rsidR="001F20AD">
              <w:t>«</w:t>
            </w:r>
            <w:r w:rsidRPr="00AF3BB4">
              <w:t>включение</w:t>
            </w:r>
            <w:r w:rsidR="001F20AD">
              <w:t>»</w:t>
            </w:r>
            <w:r w:rsidRPr="00AF3BB4">
              <w:t>;</w:t>
            </w:r>
          </w:p>
          <w:p w:rsidR="00525FFF" w:rsidRPr="00AF3BB4" w:rsidRDefault="00525FFF" w:rsidP="00CC0804">
            <w:pPr>
              <w:pStyle w:val="ASFKTableListMark"/>
            </w:pPr>
            <w:r w:rsidRPr="00AF3BB4">
              <w:t xml:space="preserve">4 – </w:t>
            </w:r>
            <w:r w:rsidR="001F20AD">
              <w:t>«</w:t>
            </w:r>
            <w:r w:rsidRPr="00AF3BB4">
              <w:t>изменение</w:t>
            </w:r>
            <w:r w:rsidR="001F20AD">
              <w:t>»</w:t>
            </w:r>
            <w:r w:rsidRPr="00AF3BB4">
              <w:t>;</w:t>
            </w:r>
          </w:p>
          <w:p w:rsidR="00525FFF" w:rsidRDefault="00525FFF" w:rsidP="00CC0804">
            <w:pPr>
              <w:pStyle w:val="ASFKTableListMark"/>
            </w:pPr>
            <w:r w:rsidRPr="00AF3BB4">
              <w:t xml:space="preserve">5 – </w:t>
            </w:r>
            <w:r w:rsidR="001F20AD">
              <w:t>«</w:t>
            </w:r>
            <w:r w:rsidRPr="00AF3BB4">
              <w:t>уточнение</w:t>
            </w:r>
            <w:r w:rsidR="001F20AD">
              <w:t>»</w:t>
            </w:r>
            <w:r w:rsidRPr="00AF3BB4">
              <w:t>.</w:t>
            </w:r>
          </w:p>
          <w:p w:rsidR="00525FFF" w:rsidRPr="00AF3BB4" w:rsidRDefault="00525FFF" w:rsidP="00412DF7">
            <w:pPr>
              <w:pStyle w:val="ASFKTablenorm"/>
              <w:ind w:left="57" w:right="57"/>
            </w:pPr>
            <w:r w:rsidRPr="00E00831">
              <w:t xml:space="preserve">Значение, равное </w:t>
            </w:r>
            <w:r w:rsidR="001F20AD">
              <w:t>«</w:t>
            </w:r>
            <w:r w:rsidRPr="00E00831">
              <w:t>5</w:t>
            </w:r>
            <w:r w:rsidR="001F20AD">
              <w:t>»</w:t>
            </w:r>
            <w:r w:rsidRPr="00E00831">
              <w:t xml:space="preserve">, может указываться только для документа, в котором поле </w:t>
            </w:r>
            <w:r w:rsidR="001F20AD">
              <w:t>«</w:t>
            </w:r>
            <w:r w:rsidRPr="00E00831">
              <w:t>Тип организации</w:t>
            </w:r>
            <w:r w:rsidR="001F20AD">
              <w:t>»</w:t>
            </w:r>
            <w:r w:rsidRPr="00E00831">
              <w:t xml:space="preserve"> принимает одно из следующих значений: </w:t>
            </w:r>
            <w:r w:rsidR="001F20AD">
              <w:t>«</w:t>
            </w:r>
            <w:r w:rsidRPr="00E00831">
              <w:t>04</w:t>
            </w:r>
            <w:r w:rsidR="001F20AD">
              <w:t>»</w:t>
            </w:r>
            <w:r w:rsidRPr="00E00831">
              <w:t xml:space="preserve">, </w:t>
            </w:r>
            <w:r w:rsidR="001F20AD">
              <w:t>«</w:t>
            </w:r>
            <w:r w:rsidRPr="00E00831">
              <w:t>05</w:t>
            </w:r>
            <w:r w:rsidR="001F20AD">
              <w:t>»</w:t>
            </w:r>
            <w:r w:rsidRPr="00E00831">
              <w:t xml:space="preserve">, </w:t>
            </w:r>
            <w:r w:rsidR="001F20AD">
              <w:t>«</w:t>
            </w:r>
            <w:r w:rsidRPr="00E00831">
              <w:t>06</w:t>
            </w:r>
            <w:r w:rsidR="001F20AD">
              <w:t>»</w:t>
            </w:r>
            <w:r w:rsidRPr="00E00831">
              <w:t xml:space="preserve">, </w:t>
            </w:r>
            <w:r w:rsidR="001F20AD">
              <w:t>«</w:t>
            </w:r>
            <w:r w:rsidRPr="00E00831">
              <w:t>09</w:t>
            </w:r>
            <w:r w:rsidR="001F20AD">
              <w:t>»</w:t>
            </w:r>
            <w:r w:rsidRPr="00E00831">
              <w:t xml:space="preserve">, </w:t>
            </w:r>
            <w:r w:rsidR="001F20AD">
              <w:t>«</w:t>
            </w:r>
            <w:r w:rsidRPr="00E00831">
              <w:t>10</w:t>
            </w:r>
            <w:r w:rsidR="001F20AD">
              <w:t>»</w:t>
            </w:r>
            <w:r w:rsidRPr="00E00831">
              <w:t xml:space="preserve">, </w:t>
            </w:r>
            <w:r w:rsidR="001F20AD">
              <w:t>«</w:t>
            </w:r>
            <w:r w:rsidRPr="00E00831">
              <w:t>11</w:t>
            </w:r>
            <w:r w:rsidR="001F20AD">
              <w:t>»</w:t>
            </w:r>
            <w:r w:rsidRPr="00E00831">
              <w:t xml:space="preserve">, </w:t>
            </w:r>
            <w:r w:rsidR="001F20AD">
              <w:t>«</w:t>
            </w:r>
            <w:r w:rsidRPr="00E00831">
              <w:t>12</w:t>
            </w:r>
            <w:r w:rsidR="001F20AD">
              <w:t>»</w:t>
            </w:r>
            <w:r w:rsidRPr="00E00831">
              <w:t xml:space="preserve">, </w:t>
            </w:r>
            <w:r w:rsidR="001F20AD">
              <w:t>«</w:t>
            </w:r>
            <w:r w:rsidRPr="00E00831">
              <w:t>13</w:t>
            </w:r>
            <w:r w:rsidR="001F20AD">
              <w:t>»</w:t>
            </w:r>
            <w:r w:rsidRPr="00E00831">
              <w:t xml:space="preserve">, </w:t>
            </w:r>
            <w:r w:rsidR="001F20AD">
              <w:t>«</w:t>
            </w:r>
            <w:r w:rsidRPr="00E00831">
              <w:t>20</w:t>
            </w:r>
            <w:r w:rsidR="001F20AD">
              <w:t>»</w:t>
            </w:r>
            <w:r w:rsidRPr="00E00831">
              <w:t>.</w:t>
            </w:r>
          </w:p>
        </w:tc>
      </w:tr>
      <w:tr w:rsidR="00525FFF" w:rsidRPr="00B11F4A" w:rsidTr="00412DF7">
        <w:tc>
          <w:tcPr>
            <w:tcW w:w="5000" w:type="pct"/>
            <w:gridSpan w:val="2"/>
            <w:shd w:val="clear" w:color="auto" w:fill="auto"/>
          </w:tcPr>
          <w:p w:rsidR="00525FFF" w:rsidRPr="00B11F4A" w:rsidRDefault="00525FFF" w:rsidP="00412DF7">
            <w:pPr>
              <w:pStyle w:val="ASFKTablenorm"/>
              <w:ind w:left="57" w:right="57"/>
            </w:pPr>
            <w:r w:rsidRPr="008F5011">
              <w:t xml:space="preserve">Закладка </w:t>
            </w:r>
            <w:r w:rsidR="001F20AD">
              <w:t>«</w:t>
            </w:r>
            <w:r w:rsidRPr="008F5011">
              <w:t>Основные атрибуты (1)</w:t>
            </w:r>
            <w:r w:rsidR="001F20AD">
              <w:t>»</w:t>
            </w:r>
            <w:r w:rsidRPr="008F5011">
              <w:t xml:space="preserve">, группа полей </w:t>
            </w:r>
            <w:r w:rsidR="001F20AD">
              <w:t>«</w:t>
            </w:r>
            <w:r w:rsidRPr="008F5011">
              <w:t>Публично-правовое образование</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A5762">
              <w:t>ОКТМО ППО</w:t>
            </w:r>
          </w:p>
        </w:tc>
        <w:tc>
          <w:tcPr>
            <w:tcW w:w="3863" w:type="pct"/>
            <w:shd w:val="clear" w:color="auto" w:fill="auto"/>
          </w:tcPr>
          <w:p w:rsidR="00525FFF" w:rsidRDefault="00525FFF" w:rsidP="00412DF7">
            <w:pPr>
              <w:pStyle w:val="ASFKTablenorm"/>
              <w:ind w:left="57" w:right="57"/>
            </w:pPr>
            <w:r w:rsidRPr="00AF3BB4">
              <w:t xml:space="preserve">УБП: Указывается значение кода по ОКТМО из справочника </w:t>
            </w:r>
            <w:r w:rsidR="001F20AD">
              <w:t>«</w:t>
            </w:r>
            <w:r w:rsidRPr="00AF3BB4">
              <w:t>ОКТМО</w:t>
            </w:r>
            <w:r w:rsidR="001F20AD">
              <w:t>»</w:t>
            </w:r>
            <w:r>
              <w:t>.</w:t>
            </w:r>
          </w:p>
          <w:p w:rsidR="00525FFF" w:rsidRPr="00AE58D3" w:rsidRDefault="00525FFF" w:rsidP="00412DF7">
            <w:pPr>
              <w:pStyle w:val="ASFKTablenorm"/>
              <w:ind w:left="57" w:right="57"/>
            </w:pPr>
            <w:r w:rsidRPr="00FA5762">
              <w:t>Значение поля может указ</w:t>
            </w:r>
            <w:r w:rsidRPr="00AE58D3">
              <w:t>ываться одним из способов:</w:t>
            </w:r>
          </w:p>
          <w:p w:rsidR="00525FFF" w:rsidRDefault="00525FFF" w:rsidP="00CC0804">
            <w:pPr>
              <w:pStyle w:val="ASFKTableListMark"/>
            </w:pPr>
            <w:r>
              <w:t>е</w:t>
            </w:r>
            <w:r w:rsidRPr="00AF3BB4">
              <w:t xml:space="preserve">сли указано значение в поле </w:t>
            </w:r>
            <w:r w:rsidR="001F20AD">
              <w:t>«</w:t>
            </w:r>
            <w:r w:rsidRPr="00AF3BB4">
              <w:t>Учетный номер</w:t>
            </w:r>
            <w:r w:rsidR="001F20AD">
              <w:t>»</w:t>
            </w:r>
            <w:r w:rsidRPr="00AF3BB4">
              <w:t>, присутствующее в СПЗ среди актуальных записей, то заполняется автоматически значением с</w:t>
            </w:r>
            <w:r w:rsidRPr="00525FFF">
              <w:t>о</w:t>
            </w:r>
            <w:r w:rsidRPr="00AF3BB4">
              <w:t>ответствующего реквизита (ОКТМО ППО)</w:t>
            </w:r>
            <w:r>
              <w:t xml:space="preserve"> </w:t>
            </w:r>
            <w:r w:rsidRPr="00AF3BB4">
              <w:t xml:space="preserve">из справочника </w:t>
            </w:r>
            <w:r w:rsidR="001F20AD">
              <w:t>«</w:t>
            </w:r>
            <w:r w:rsidRPr="00AF3BB4">
              <w:t>СПЗ</w:t>
            </w:r>
            <w:r w:rsidR="001F20AD">
              <w:t>»</w:t>
            </w:r>
            <w:r>
              <w:t>;</w:t>
            </w:r>
          </w:p>
          <w:p w:rsidR="00525FFF" w:rsidRPr="00FA5762" w:rsidRDefault="00525FFF" w:rsidP="00CC0804">
            <w:pPr>
              <w:pStyle w:val="ASFKTableListMark"/>
            </w:pPr>
            <w:r w:rsidRPr="00FA5762">
              <w:t>заполнение из импортиру</w:t>
            </w:r>
            <w:r w:rsidRPr="00AE58D3">
              <w:t>е</w:t>
            </w:r>
            <w:r w:rsidRPr="00FA5762">
              <w:t>мого файла;</w:t>
            </w:r>
          </w:p>
          <w:p w:rsidR="00525FFF" w:rsidRDefault="00525FFF" w:rsidP="00CC0804">
            <w:pPr>
              <w:pStyle w:val="ASFKTableListMark"/>
            </w:pPr>
            <w:r w:rsidRPr="00FA5762">
              <w:t>ручной ввод</w:t>
            </w:r>
            <w:r w:rsidR="00B943E5">
              <w:t xml:space="preserve"> – </w:t>
            </w:r>
            <w:r>
              <w:t>п</w:t>
            </w:r>
            <w:r w:rsidRPr="00AF3BB4">
              <w:t xml:space="preserve">еречень возможных кодов для выбора значения поля </w:t>
            </w:r>
            <w:r w:rsidR="001F20AD">
              <w:t>«</w:t>
            </w:r>
            <w:r w:rsidRPr="00AF3BB4">
              <w:t>ОКТМО ППО</w:t>
            </w:r>
            <w:r w:rsidR="001F20AD">
              <w:t>»</w:t>
            </w:r>
            <w:r w:rsidRPr="00AF3BB4">
              <w:t xml:space="preserve"> ограничен активными на текущую дату записями спр</w:t>
            </w:r>
            <w:r w:rsidRPr="00525FFF">
              <w:t>а</w:t>
            </w:r>
            <w:r w:rsidRPr="00AF3BB4">
              <w:t xml:space="preserve">вочника </w:t>
            </w:r>
            <w:r w:rsidR="001F20AD">
              <w:t>«</w:t>
            </w:r>
            <w:r w:rsidRPr="00AF3BB4">
              <w:t>ОКТМО</w:t>
            </w:r>
            <w:r w:rsidR="001F20AD">
              <w:t>»</w:t>
            </w:r>
            <w:r w:rsidRPr="00AF3BB4">
              <w:t xml:space="preserve">, в которых значение поля </w:t>
            </w:r>
            <w:r w:rsidR="001F20AD">
              <w:t>«</w:t>
            </w:r>
            <w:r w:rsidRPr="00AF3BB4">
              <w:t>Раздел</w:t>
            </w:r>
            <w:r w:rsidR="001F20AD">
              <w:t>»</w:t>
            </w:r>
            <w:r w:rsidRPr="00AF3BB4">
              <w:t xml:space="preserve"> равно </w:t>
            </w:r>
            <w:r w:rsidR="001F20AD">
              <w:t>«</w:t>
            </w:r>
            <w:r w:rsidRPr="00AF3BB4">
              <w:t>1</w:t>
            </w:r>
            <w:r w:rsidR="001F20AD">
              <w:t>»</w:t>
            </w:r>
            <w:r w:rsidRPr="00AF3BB4">
              <w:t xml:space="preserve"> (мун</w:t>
            </w:r>
            <w:r w:rsidRPr="00525FFF">
              <w:t>и</w:t>
            </w:r>
            <w:r w:rsidRPr="00AF3BB4">
              <w:t>ципальные образования)</w:t>
            </w:r>
            <w:r>
              <w:t>;</w:t>
            </w:r>
          </w:p>
          <w:p w:rsidR="00525FFF" w:rsidRPr="00FA5762" w:rsidRDefault="00525FFF" w:rsidP="00CC0804">
            <w:pPr>
              <w:pStyle w:val="ASFKTableListMark"/>
            </w:pPr>
            <w:r>
              <w:t>е</w:t>
            </w:r>
            <w:r w:rsidRPr="001C3740">
              <w:t xml:space="preserve">сли значение поля </w:t>
            </w:r>
            <w:r w:rsidR="001F20AD">
              <w:t>«</w:t>
            </w:r>
            <w:r w:rsidRPr="001C3740">
              <w:t>Переход на СР</w:t>
            </w:r>
            <w:r w:rsidR="001F20AD">
              <w:t>»</w:t>
            </w:r>
            <w:r w:rsidRPr="001C3740">
              <w:t xml:space="preserve"> = 1, то автозаполнение осуществл</w:t>
            </w:r>
            <w:r w:rsidRPr="00525FFF">
              <w:t>я</w:t>
            </w:r>
            <w:r w:rsidRPr="001C3740">
              <w:t xml:space="preserve">ется по справочнику </w:t>
            </w:r>
            <w:r w:rsidR="001F20AD">
              <w:t>«</w:t>
            </w:r>
            <w:r w:rsidRPr="001C3740">
              <w:t>Реестр участников бюджетного процесса, а также юридических лиц, не являющихся участниками бюджетного процесса</w:t>
            </w:r>
            <w:r w:rsidR="001F20AD">
              <w:t>»</w:t>
            </w:r>
            <w:r w:rsidRPr="001C3740">
              <w:t xml:space="preserve"> и указывается значение поля </w:t>
            </w:r>
            <w:r w:rsidR="001F20AD">
              <w:t>«</w:t>
            </w:r>
            <w:r w:rsidRPr="001C3740">
              <w:t>Наименование публично-правового образ</w:t>
            </w:r>
            <w:r w:rsidRPr="00525FFF">
              <w:t>о</w:t>
            </w:r>
            <w:r w:rsidRPr="001C3740">
              <w:t>вания</w:t>
            </w:r>
            <w:r w:rsidR="00B943E5">
              <w:t xml:space="preserve"> – </w:t>
            </w:r>
            <w:r w:rsidRPr="001C3740">
              <w:t>учредителя</w:t>
            </w:r>
            <w:r w:rsidR="001F20AD">
              <w:t>»</w:t>
            </w:r>
            <w:r w:rsidRPr="001C3740">
              <w:t xml:space="preserve"> </w:t>
            </w:r>
            <w:r w:rsidRPr="009E08C8">
              <w:rPr>
                <w:rStyle w:val="ASFKReporterror"/>
              </w:rPr>
              <w:t>(OKTMO</w:t>
            </w:r>
            <w:r w:rsidRPr="00412DF7">
              <w:rPr>
                <w:rStyle w:val="ASFKReporterror"/>
                <w:lang w:val="en-US"/>
              </w:rPr>
              <w:t>Founder</w:t>
            </w:r>
            <w:r w:rsidRPr="001C3740">
              <w:t>)</w:t>
            </w:r>
            <w:r w:rsidRPr="00FA5762">
              <w:t>.</w:t>
            </w:r>
          </w:p>
          <w:p w:rsidR="00525FFF" w:rsidRDefault="00525FFF" w:rsidP="00412DF7">
            <w:pPr>
              <w:pStyle w:val="ASFKTablenorm"/>
              <w:ind w:left="57" w:right="57"/>
            </w:pPr>
            <w:r w:rsidRPr="00FA5762">
              <w:t>По умолчанию не з</w:t>
            </w:r>
            <w:r w:rsidRPr="00AE58D3">
              <w:t>аполняется.</w:t>
            </w:r>
          </w:p>
          <w:p w:rsidR="00525FFF" w:rsidRPr="00AE58D3" w:rsidRDefault="00525FFF" w:rsidP="00412DF7">
            <w:pPr>
              <w:pStyle w:val="ASFKTablenorm"/>
              <w:ind w:left="57" w:right="57"/>
            </w:pPr>
            <w:r w:rsidRPr="00AF3BB4">
              <w:t>Обязательно к заполнению</w:t>
            </w:r>
            <w:r>
              <w:t>,</w:t>
            </w:r>
            <w:r w:rsidRPr="00AF3BB4">
              <w:t xml:space="preserve"> если заполнено поле </w:t>
            </w:r>
            <w:r w:rsidR="001F20AD">
              <w:t>«</w:t>
            </w:r>
            <w:r w:rsidRPr="00AF3BB4">
              <w:t>Наименование публично-правового образования</w:t>
            </w:r>
            <w:r w:rsidR="001F20AD">
              <w:t>»</w:t>
            </w:r>
            <w:r w:rsidRPr="00AF3BB4">
              <w:t>. При импорте на клиентский АРМ структурирова</w:t>
            </w:r>
            <w:r w:rsidRPr="00525FFF">
              <w:t>н</w:t>
            </w:r>
            <w:r w:rsidRPr="00AF3BB4">
              <w:t>ного файла утвержденного формата, не содержащего указанный реквизит</w:t>
            </w:r>
            <w:r w:rsidR="00B943E5">
              <w:t xml:space="preserve"> – </w:t>
            </w:r>
            <w:r w:rsidRPr="00AF3BB4">
              <w:t>присутствует возможность заполнения поля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A5762">
              <w:t>Наименование пу</w:t>
            </w:r>
            <w:r w:rsidRPr="00525FFF">
              <w:t>б</w:t>
            </w:r>
            <w:r w:rsidRPr="00FA5762">
              <w:t>ли</w:t>
            </w:r>
            <w:r w:rsidRPr="00AE58D3">
              <w:t>чно-правового о</w:t>
            </w:r>
            <w:r w:rsidRPr="00525FFF">
              <w:t>б</w:t>
            </w:r>
            <w:r w:rsidRPr="00AE58D3">
              <w:t>р</w:t>
            </w:r>
            <w:r w:rsidRPr="00C24574">
              <w:t>а</w:t>
            </w:r>
            <w:r w:rsidRPr="00AE58D3">
              <w:t>зов</w:t>
            </w:r>
            <w:r w:rsidRPr="00981E07">
              <w:t>а</w:t>
            </w:r>
            <w:r w:rsidRPr="00AE58D3">
              <w:t>ния</w:t>
            </w:r>
          </w:p>
        </w:tc>
        <w:tc>
          <w:tcPr>
            <w:tcW w:w="3863" w:type="pct"/>
            <w:shd w:val="clear" w:color="auto" w:fill="auto"/>
          </w:tcPr>
          <w:p w:rsidR="00525FFF" w:rsidRPr="00AE58D3" w:rsidRDefault="00525FFF" w:rsidP="00412DF7">
            <w:pPr>
              <w:pStyle w:val="ASFKTablenorm"/>
              <w:ind w:left="57" w:right="57"/>
            </w:pPr>
            <w:r>
              <w:t xml:space="preserve">УБП: </w:t>
            </w:r>
            <w:r w:rsidRPr="00FA5762">
              <w:t>Значение поля может указ</w:t>
            </w:r>
            <w:r w:rsidRPr="00AE58D3">
              <w:t>ываться одним из способов:</w:t>
            </w:r>
          </w:p>
          <w:p w:rsidR="00525FFF" w:rsidRDefault="00525FFF" w:rsidP="00CC0804">
            <w:pPr>
              <w:pStyle w:val="ASFKTableListMark"/>
            </w:pPr>
            <w:r>
              <w:t>е</w:t>
            </w:r>
            <w:r w:rsidRPr="00AF3BB4">
              <w:t xml:space="preserve">сли указано значение в поле </w:t>
            </w:r>
            <w:r w:rsidR="001F20AD">
              <w:t>«</w:t>
            </w:r>
            <w:r w:rsidRPr="00AF3BB4">
              <w:t>Учетный номер</w:t>
            </w:r>
            <w:r w:rsidR="001F20AD">
              <w:t>»</w:t>
            </w:r>
            <w:r w:rsidRPr="00AF3BB4">
              <w:t>, присутствующее в СПЗ среди актуальных записей, то заполняется автоматически значением с</w:t>
            </w:r>
            <w:r w:rsidRPr="00525FFF">
              <w:t>о</w:t>
            </w:r>
            <w:r w:rsidRPr="00AF3BB4">
              <w:lastRenderedPageBreak/>
              <w:t>ответствующего реквизита (Наименование ППО)</w:t>
            </w:r>
            <w:r>
              <w:t xml:space="preserve"> </w:t>
            </w:r>
            <w:r w:rsidRPr="00AF3BB4">
              <w:t xml:space="preserve">из справочника </w:t>
            </w:r>
            <w:r w:rsidR="001F20AD">
              <w:t>«</w:t>
            </w:r>
            <w:r w:rsidRPr="00AF3BB4">
              <w:t>СПЗ</w:t>
            </w:r>
            <w:r w:rsidR="001F20AD">
              <w:t>»</w:t>
            </w:r>
            <w:r>
              <w:t>;</w:t>
            </w:r>
          </w:p>
          <w:p w:rsidR="00525FFF" w:rsidRPr="00FA5762" w:rsidRDefault="00525FFF" w:rsidP="00CC0804">
            <w:pPr>
              <w:pStyle w:val="ASFKTableListMark"/>
            </w:pPr>
            <w:r w:rsidRPr="00FA5762">
              <w:t>заполнение из импортиру</w:t>
            </w:r>
            <w:r w:rsidRPr="00AE58D3">
              <w:t>е</w:t>
            </w:r>
            <w:r w:rsidRPr="00FA5762">
              <w:t>мого файла;</w:t>
            </w:r>
          </w:p>
          <w:p w:rsidR="00525FFF" w:rsidRDefault="00525FFF" w:rsidP="00CC0804">
            <w:pPr>
              <w:pStyle w:val="ASFKTableListMark"/>
            </w:pPr>
            <w:r>
              <w:t>а</w:t>
            </w:r>
            <w:r w:rsidRPr="00AF3BB4">
              <w:t xml:space="preserve">втозаполнение значением поля </w:t>
            </w:r>
            <w:r w:rsidR="001F20AD">
              <w:t>«</w:t>
            </w:r>
            <w:r w:rsidRPr="00AF3BB4">
              <w:t>Наименование</w:t>
            </w:r>
            <w:r w:rsidR="001F20AD">
              <w:t>»</w:t>
            </w:r>
            <w:r w:rsidRPr="00AF3BB4">
              <w:t xml:space="preserve"> справочника </w:t>
            </w:r>
            <w:r w:rsidR="001F20AD">
              <w:t>«</w:t>
            </w:r>
            <w:r w:rsidRPr="00AF3BB4">
              <w:t>ОКТМО</w:t>
            </w:r>
            <w:r w:rsidR="001F20AD">
              <w:t>»</w:t>
            </w:r>
            <w:r w:rsidRPr="00AF3BB4">
              <w:t xml:space="preserve">, соответствующим значению поля </w:t>
            </w:r>
            <w:r w:rsidR="001F20AD">
              <w:t>«</w:t>
            </w:r>
            <w:r w:rsidRPr="00AF3BB4">
              <w:t>ОКТМО ППО</w:t>
            </w:r>
            <w:r w:rsidR="001F20AD">
              <w:t>»</w:t>
            </w:r>
            <w:r w:rsidRPr="00AF3BB4">
              <w:t xml:space="preserve"> с возмо</w:t>
            </w:r>
            <w:r w:rsidRPr="00525FFF">
              <w:t>ж</w:t>
            </w:r>
            <w:r w:rsidRPr="00AF3BB4">
              <w:t xml:space="preserve">ностью редактирования. Если </w:t>
            </w:r>
            <w:r w:rsidR="001F20AD">
              <w:t>«</w:t>
            </w:r>
            <w:r w:rsidRPr="00AF3BB4">
              <w:t>ОКТМО ППО</w:t>
            </w:r>
            <w:r w:rsidR="001F20AD">
              <w:t>»</w:t>
            </w:r>
            <w:r w:rsidRPr="00AF3BB4">
              <w:t xml:space="preserve"> равно </w:t>
            </w:r>
            <w:r w:rsidR="001F20AD">
              <w:t>«</w:t>
            </w:r>
            <w:r w:rsidRPr="00AF3BB4">
              <w:t>00000000</w:t>
            </w:r>
            <w:r w:rsidR="001F20AD">
              <w:t>»</w:t>
            </w:r>
            <w:r w:rsidRPr="00AF3BB4">
              <w:t>, то ук</w:t>
            </w:r>
            <w:r w:rsidRPr="00525FFF">
              <w:t>а</w:t>
            </w:r>
            <w:r w:rsidRPr="00AF3BB4">
              <w:t xml:space="preserve">зывается значение </w:t>
            </w:r>
            <w:r w:rsidR="001F20AD">
              <w:t>«</w:t>
            </w:r>
            <w:r w:rsidRPr="00AF3BB4">
              <w:t>Российская Федерация</w:t>
            </w:r>
            <w:r w:rsidR="001F20AD">
              <w:t>»</w:t>
            </w:r>
            <w:r>
              <w:t>;</w:t>
            </w:r>
          </w:p>
          <w:p w:rsidR="00525FFF" w:rsidRPr="00FA5762" w:rsidRDefault="00525FFF" w:rsidP="00CC0804">
            <w:pPr>
              <w:pStyle w:val="ASFKTableListMark"/>
            </w:pPr>
            <w:r>
              <w:t>е</w:t>
            </w:r>
            <w:r w:rsidRPr="001C3740">
              <w:t xml:space="preserve">сли значение поля </w:t>
            </w:r>
            <w:r w:rsidR="001F20AD">
              <w:t>«</w:t>
            </w:r>
            <w:r w:rsidRPr="001C3740">
              <w:t>Переход на СР</w:t>
            </w:r>
            <w:r w:rsidR="001F20AD">
              <w:t>»</w:t>
            </w:r>
            <w:r w:rsidRPr="001C3740">
              <w:t xml:space="preserve"> = 1, то автозаполнение осуществл</w:t>
            </w:r>
            <w:r w:rsidRPr="00525FFF">
              <w:t>я</w:t>
            </w:r>
            <w:r w:rsidRPr="001C3740">
              <w:t xml:space="preserve">ется по справочнику </w:t>
            </w:r>
            <w:r w:rsidR="001F20AD">
              <w:t>«</w:t>
            </w:r>
            <w:r w:rsidRPr="001C3740">
              <w:t>Реестр участников бюджетного процесса, а также юридических лиц, не являющихся участниками бюджетного процесса</w:t>
            </w:r>
            <w:r w:rsidR="001F20AD">
              <w:t>»</w:t>
            </w:r>
            <w:r w:rsidRPr="001C3740">
              <w:t xml:space="preserve"> и указывается значение поля </w:t>
            </w:r>
            <w:r w:rsidR="001F20AD">
              <w:t>«</w:t>
            </w:r>
            <w:r w:rsidRPr="001C3740">
              <w:t>Наименование публично-правового образ</w:t>
            </w:r>
            <w:r w:rsidRPr="00525FFF">
              <w:t>о</w:t>
            </w:r>
            <w:r w:rsidRPr="001C3740">
              <w:t>вания</w:t>
            </w:r>
            <w:r w:rsidR="00B943E5">
              <w:t xml:space="preserve"> – </w:t>
            </w:r>
            <w:r w:rsidRPr="001C3740">
              <w:t>учредителя</w:t>
            </w:r>
            <w:r w:rsidR="001F20AD">
              <w:t>»</w:t>
            </w:r>
            <w:r w:rsidRPr="001C3740">
              <w:t xml:space="preserve"> </w:t>
            </w:r>
            <w:r w:rsidRPr="009E08C8">
              <w:rPr>
                <w:rStyle w:val="ASFKReporterror"/>
              </w:rPr>
              <w:t>(FounderNamePPO</w:t>
            </w:r>
            <w:r w:rsidRPr="001C3740">
              <w:t>)</w:t>
            </w:r>
            <w:r w:rsidRPr="00FA5762">
              <w:t>.</w:t>
            </w:r>
          </w:p>
          <w:p w:rsidR="00525FFF" w:rsidRDefault="00525FFF" w:rsidP="00412DF7">
            <w:pPr>
              <w:pStyle w:val="ASFKTablenorm"/>
              <w:ind w:left="57" w:right="57"/>
            </w:pPr>
            <w:r w:rsidRPr="00FA5762">
              <w:t>По умолчанию не з</w:t>
            </w:r>
            <w:r w:rsidRPr="00AE58D3">
              <w:t>аполняется.</w:t>
            </w:r>
          </w:p>
          <w:p w:rsidR="00525FFF" w:rsidRDefault="00525FFF" w:rsidP="00412DF7">
            <w:pPr>
              <w:pStyle w:val="ASFKTablenorm"/>
              <w:ind w:left="57" w:right="57"/>
            </w:pPr>
            <w:r w:rsidRPr="00FA5762">
              <w:t xml:space="preserve">Поле </w:t>
            </w:r>
            <w:r w:rsidR="001F20AD">
              <w:t>«</w:t>
            </w:r>
            <w:r w:rsidRPr="00FA5762">
              <w:t>Наименование публично-правового образования</w:t>
            </w:r>
            <w:r w:rsidR="001F20AD">
              <w:t>»</w:t>
            </w:r>
            <w:r w:rsidRPr="00FA5762">
              <w:t xml:space="preserve"> обяз</w:t>
            </w:r>
            <w:r w:rsidRPr="00AE58D3">
              <w:t>ательно к з</w:t>
            </w:r>
            <w:r w:rsidRPr="00C24574">
              <w:t>а</w:t>
            </w:r>
            <w:r w:rsidRPr="00AE58D3">
              <w:t>по</w:t>
            </w:r>
            <w:r w:rsidRPr="00525FFF">
              <w:t>л</w:t>
            </w:r>
            <w:r w:rsidRPr="00AE58D3">
              <w:t>нению для организаций с типом</w:t>
            </w:r>
            <w:r>
              <w:t>:</w:t>
            </w:r>
            <w:r w:rsidRPr="00AE58D3">
              <w:t xml:space="preserve"> </w:t>
            </w:r>
            <w:r w:rsidRPr="001C3740">
              <w:t>01, 03, 04, 05, 08, 09, 10, 12, 13</w:t>
            </w:r>
            <w:r w:rsidRPr="00AE58D3">
              <w:t>.</w:t>
            </w:r>
            <w:r>
              <w:t xml:space="preserve"> </w:t>
            </w:r>
          </w:p>
          <w:p w:rsidR="00525FFF" w:rsidRPr="00AE58D3" w:rsidRDefault="00525FFF" w:rsidP="00412DF7">
            <w:pPr>
              <w:pStyle w:val="ASFKTablenorm"/>
              <w:ind w:left="57" w:right="57"/>
            </w:pPr>
            <w:r w:rsidRPr="001C3740">
              <w:t>При импорте на клиентский АРМ структурированного файла утвержденного формата, не содержащего указанный реквизит</w:t>
            </w:r>
            <w:r w:rsidR="00B943E5">
              <w:t xml:space="preserve"> – </w:t>
            </w:r>
            <w:r w:rsidRPr="001C3740">
              <w:t>присутствует возможность заполнения поля вручную.</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8F5011">
              <w:lastRenderedPageBreak/>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Вышестоящий участник бюджетного процесса по административной принадлежн</w:t>
            </w:r>
            <w:r w:rsidRPr="00525FFF">
              <w:t>о</w:t>
            </w:r>
            <w:r w:rsidRPr="00AE58D3">
              <w:t>сти</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Учетный н</w:t>
            </w:r>
            <w:r w:rsidRPr="00AE58D3">
              <w:t xml:space="preserve">омер </w:t>
            </w:r>
          </w:p>
        </w:tc>
        <w:tc>
          <w:tcPr>
            <w:tcW w:w="3863" w:type="pct"/>
            <w:shd w:val="clear" w:color="auto" w:fill="auto"/>
          </w:tcPr>
          <w:p w:rsidR="00525FFF" w:rsidRDefault="00525FFF" w:rsidP="00412DF7">
            <w:pPr>
              <w:pStyle w:val="ASFKTablenorm"/>
              <w:ind w:left="57" w:right="57"/>
            </w:pPr>
            <w:r>
              <w:t>УБП:</w:t>
            </w:r>
            <w:r w:rsidRPr="00B11F4A">
              <w:t xml:space="preserve"> Заполняется автоматически соответс</w:t>
            </w:r>
            <w:r w:rsidRPr="00AE58D3">
              <w:t>твующим рекв</w:t>
            </w:r>
            <w:r w:rsidRPr="00C24574">
              <w:t>и</w:t>
            </w:r>
            <w:r w:rsidRPr="00AE58D3">
              <w:t>зитом (Код Выш</w:t>
            </w:r>
            <w:r w:rsidRPr="00525FFF">
              <w:t>е</w:t>
            </w:r>
            <w:r w:rsidRPr="00AE58D3">
              <w:t>стоящей организации по административной принадлежн</w:t>
            </w:r>
            <w:r w:rsidRPr="00525FFF">
              <w:t>о</w:t>
            </w:r>
            <w:r w:rsidRPr="00AE58D3">
              <w:t xml:space="preserve">сти) из справочника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(осно</w:t>
            </w:r>
            <w:r w:rsidRPr="00C24574">
              <w:t>в</w:t>
            </w:r>
            <w:r w:rsidRPr="00AE58D3">
              <w:t>ных атрибутов) и ук</w:t>
            </w:r>
            <w:r w:rsidRPr="00525FFF">
              <w:t>а</w:t>
            </w:r>
            <w:r w:rsidRPr="00AE58D3">
              <w:t xml:space="preserve">занное значение присутствует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t>Е</w:t>
            </w:r>
            <w:r w:rsidRPr="00E00831">
              <w:t xml:space="preserve">сли значение поля </w:t>
            </w:r>
            <w:r w:rsidR="001F20AD">
              <w:t>«</w:t>
            </w:r>
            <w:r w:rsidRPr="00E00831">
              <w:t>Переход на СР</w:t>
            </w:r>
            <w:r w:rsidR="001F20AD">
              <w:t>»</w:t>
            </w:r>
            <w:r w:rsidRPr="00E00831">
              <w:t xml:space="preserve"> = 1, то автозаполнение осуществляется по справочнику </w:t>
            </w:r>
            <w:r w:rsidR="001F20AD">
              <w:t>«</w:t>
            </w:r>
            <w:r w:rsidRPr="00E00831">
              <w:t>Реестр участников бюджетного процесса, а также юридич</w:t>
            </w:r>
            <w:r w:rsidRPr="00525FFF">
              <w:t>е</w:t>
            </w:r>
            <w:r w:rsidRPr="00E00831">
              <w:t>ских лиц, не являющихся участниками бюджетного процесса</w:t>
            </w:r>
            <w:r w:rsidR="001F20AD">
              <w:t>»</w:t>
            </w:r>
            <w:r w:rsidRPr="00E00831">
              <w:t xml:space="preserve"> и указывается значение 4-8 символов поля </w:t>
            </w:r>
            <w:r w:rsidR="001F20AD">
              <w:t>«</w:t>
            </w:r>
            <w:r w:rsidRPr="00E00831">
              <w:t>Код вышестоящей организации по Сводному реестру</w:t>
            </w:r>
            <w:r w:rsidR="001F20AD">
              <w:t>»</w:t>
            </w:r>
            <w:r w:rsidRPr="00E00831">
              <w:t xml:space="preserve"> записи справочника</w:t>
            </w:r>
            <w:r w:rsidRPr="009E08C8">
              <w:rPr>
                <w:rStyle w:val="ASFKReporterror"/>
              </w:rPr>
              <w:t>(</w:t>
            </w:r>
            <w:r w:rsidRPr="00412DF7">
              <w:rPr>
                <w:rStyle w:val="ASFKReporterror"/>
                <w:lang w:val="en-US"/>
              </w:rPr>
              <w:t>ParentSuCode</w:t>
            </w:r>
            <w:r w:rsidRPr="00E00831">
              <w:t>)</w:t>
            </w:r>
            <w:r>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 xml:space="preserve">Наименование </w:t>
            </w:r>
          </w:p>
        </w:tc>
        <w:tc>
          <w:tcPr>
            <w:tcW w:w="3863" w:type="pct"/>
            <w:shd w:val="clear" w:color="auto" w:fill="auto"/>
          </w:tcPr>
          <w:p w:rsidR="00525FFF" w:rsidRPr="00AE58D3" w:rsidRDefault="00525FFF" w:rsidP="00412DF7">
            <w:pPr>
              <w:pStyle w:val="ASFKTablenorm"/>
              <w:ind w:left="57" w:right="57"/>
            </w:pPr>
            <w:r w:rsidRPr="00E00831">
              <w:t xml:space="preserve">УБП: </w:t>
            </w:r>
            <w:r w:rsidRPr="00B11F4A">
              <w:t xml:space="preserve">Если указано значение в поле </w:t>
            </w:r>
            <w:r w:rsidR="001F20AD">
              <w:t>«</w:t>
            </w:r>
            <w:r w:rsidRPr="00AE58D3">
              <w:t>Учетный номер</w:t>
            </w:r>
            <w:r w:rsidR="001F20AD">
              <w:t>»</w:t>
            </w:r>
            <w:r w:rsidRPr="00AE58D3">
              <w:t xml:space="preserve">, присутствующее в СПЗ, то заполняется значением соответствующего реквизита из справочника </w:t>
            </w:r>
            <w:r w:rsidR="001F20AD">
              <w:t>«</w:t>
            </w:r>
            <w:r w:rsidRPr="00AE58D3">
              <w:t>СПЗ</w:t>
            </w:r>
            <w:r w:rsidR="001F20AD">
              <w:t>»</w:t>
            </w:r>
            <w:r w:rsidRPr="00AE58D3">
              <w:t xml:space="preserve">; иначе заполняется автоматически значением поля </w:t>
            </w:r>
            <w:r w:rsidR="001F20AD">
              <w:t>«</w:t>
            </w:r>
            <w:r w:rsidRPr="00AE58D3">
              <w:t>Вышестоящая о</w:t>
            </w:r>
            <w:r w:rsidRPr="00525FFF">
              <w:t>р</w:t>
            </w:r>
            <w:r w:rsidRPr="00AE58D3">
              <w:t>ганиз</w:t>
            </w:r>
            <w:r w:rsidRPr="00C24574">
              <w:t>а</w:t>
            </w:r>
            <w:r w:rsidRPr="00AE58D3">
              <w:t>ция (наименование)</w:t>
            </w:r>
            <w:r w:rsidR="001F20AD">
              <w:t>»</w:t>
            </w:r>
            <w:r w:rsidRPr="00AE58D3">
              <w:t xml:space="preserve"> из справочника </w:t>
            </w:r>
            <w:r w:rsidR="001F20AD">
              <w:t>«</w:t>
            </w:r>
            <w:r w:rsidRPr="006415FB">
              <w:t>СРРПБС/ПУБП/НУБП</w:t>
            </w:r>
            <w:r w:rsidR="001F20AD">
              <w:t>»</w:t>
            </w:r>
            <w:r w:rsidRPr="00AE58D3">
              <w:t xml:space="preserve"> на осн</w:t>
            </w:r>
            <w:r w:rsidRPr="00525FFF">
              <w:t>о</w:t>
            </w:r>
            <w:r w:rsidRPr="00AE58D3">
              <w:t>вании ук</w:t>
            </w:r>
            <w:r w:rsidRPr="00C24574">
              <w:t>а</w:t>
            </w:r>
            <w:r w:rsidRPr="00AE58D3">
              <w:t>за</w:t>
            </w:r>
            <w:r w:rsidRPr="00525FFF">
              <w:t>н</w:t>
            </w:r>
            <w:r w:rsidRPr="00AE58D3">
              <w:t xml:space="preserve">ного значения в поле </w:t>
            </w:r>
            <w:r w:rsidR="001F20AD">
              <w:t>«</w:t>
            </w:r>
            <w:r w:rsidRPr="00AE58D3">
              <w:t>Код клиента</w:t>
            </w:r>
            <w:r w:rsidR="001F20AD">
              <w:t>»</w:t>
            </w:r>
            <w:r w:rsidRPr="00AE58D3">
              <w:t>.</w:t>
            </w:r>
          </w:p>
          <w:p w:rsidR="00525FFF"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6415FB">
              <w:t xml:space="preserve">Если значение поля </w:t>
            </w:r>
            <w:r w:rsidR="001F20AD">
              <w:t>«</w:t>
            </w:r>
            <w:r w:rsidRPr="006415FB">
              <w:t>Переход на СР</w:t>
            </w:r>
            <w:r w:rsidR="001F20AD">
              <w:t>»</w:t>
            </w:r>
            <w:r w:rsidRPr="006415FB">
              <w:t xml:space="preserve"> = 1, то автозаполнение осуществляется по справочнику </w:t>
            </w:r>
            <w:r w:rsidR="001F20AD">
              <w:t>«</w:t>
            </w:r>
            <w:r w:rsidRPr="006415FB">
              <w:t>Реестр участников бюджетного процесса, а также юридич</w:t>
            </w:r>
            <w:r w:rsidRPr="00525FFF">
              <w:t>е</w:t>
            </w:r>
            <w:r w:rsidRPr="006415FB">
              <w:t>ских лиц, не являющихся участниками бюджетного процесса</w:t>
            </w:r>
            <w:r w:rsidR="001F20AD">
              <w:t>»</w:t>
            </w:r>
            <w:r w:rsidRPr="006415FB">
              <w:t xml:space="preserve"> и указывается значение поля </w:t>
            </w:r>
            <w:r w:rsidR="001F20AD">
              <w:t>«</w:t>
            </w:r>
            <w:r w:rsidRPr="006415FB">
              <w:t>Наименование вышестоящего участника бюджетного проце</w:t>
            </w:r>
            <w:r w:rsidRPr="00525FFF">
              <w:t>с</w:t>
            </w:r>
            <w:r w:rsidRPr="006415FB">
              <w:t>са</w:t>
            </w:r>
            <w:r w:rsidR="001F20AD">
              <w:t>»</w:t>
            </w:r>
            <w:r w:rsidRPr="006415FB">
              <w:t xml:space="preserve"> записи справочника </w:t>
            </w:r>
            <w:r w:rsidRPr="009E08C8">
              <w:rPr>
                <w:rStyle w:val="ASFKReporterror"/>
              </w:rPr>
              <w:t>(ParentSuName</w:t>
            </w:r>
            <w:r w:rsidRPr="006415FB">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Может быть указано значение </w:t>
            </w:r>
            <w:r w:rsidR="001F20AD">
              <w:t>«</w:t>
            </w:r>
            <w:r w:rsidRPr="00AE58D3">
              <w:t>нет</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 В о</w:t>
            </w:r>
            <w:r w:rsidRPr="00C24574">
              <w:t>с</w:t>
            </w:r>
            <w:r w:rsidRPr="00AE58D3">
              <w:t>тал</w:t>
            </w:r>
            <w:r w:rsidRPr="00525FFF">
              <w:t>ь</w:t>
            </w:r>
            <w:r w:rsidRPr="00AE58D3">
              <w:t>ных случаях обязательно для заполнения.</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Вышестоящая организ</w:t>
            </w:r>
            <w:r w:rsidRPr="00AE58D3">
              <w:t>ация</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Учетный н</w:t>
            </w:r>
            <w:r w:rsidRPr="00AE58D3">
              <w:t xml:space="preserve">омер </w:t>
            </w:r>
          </w:p>
        </w:tc>
        <w:tc>
          <w:tcPr>
            <w:tcW w:w="3863" w:type="pct"/>
            <w:shd w:val="clear" w:color="auto" w:fill="auto"/>
          </w:tcPr>
          <w:p w:rsidR="00525FFF" w:rsidRPr="00AE58D3" w:rsidRDefault="00525FFF" w:rsidP="00412DF7">
            <w:pPr>
              <w:pStyle w:val="ASFKTablenorm"/>
              <w:ind w:left="57" w:right="57"/>
            </w:pPr>
            <w:r w:rsidRPr="006415FB">
              <w:t xml:space="preserve">УБП: </w:t>
            </w:r>
            <w:r w:rsidRPr="00B11F4A">
              <w:t>Заполняется автомат</w:t>
            </w:r>
            <w:r w:rsidRPr="00AE58D3">
              <w:t>ич</w:t>
            </w:r>
            <w:r w:rsidRPr="00C24574">
              <w:t>е</w:t>
            </w:r>
            <w:r w:rsidRPr="00AE58D3">
              <w:t>ски соответствующим реквизитом из справо</w:t>
            </w:r>
            <w:r w:rsidRPr="00525FFF">
              <w:t>ч</w:t>
            </w:r>
            <w:r w:rsidRPr="00AE58D3">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w:t>
            </w:r>
            <w:r w:rsidRPr="00AE58D3">
              <w:lastRenderedPageBreak/>
              <w:t>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 xml:space="preserve">Наименование </w:t>
            </w:r>
          </w:p>
        </w:tc>
        <w:tc>
          <w:tcPr>
            <w:tcW w:w="3863" w:type="pct"/>
            <w:shd w:val="clear" w:color="auto" w:fill="auto"/>
          </w:tcPr>
          <w:p w:rsidR="00525FFF" w:rsidRPr="00AE58D3" w:rsidRDefault="00525FFF" w:rsidP="00412DF7">
            <w:pPr>
              <w:pStyle w:val="ASFKTablenorm"/>
              <w:ind w:left="57" w:right="57"/>
            </w:pPr>
            <w:r w:rsidRPr="006415FB">
              <w:t xml:space="preserve">УБП: </w:t>
            </w:r>
            <w:r w:rsidRPr="00B11F4A">
              <w:t xml:space="preserve">Заполняется автоматически на основании значения поля </w:t>
            </w:r>
            <w:r w:rsidR="001F20AD">
              <w:t>«</w:t>
            </w:r>
            <w:r w:rsidRPr="00AE58D3">
              <w:t>Учетный н</w:t>
            </w:r>
            <w:r w:rsidRPr="00525FFF">
              <w:t>о</w:t>
            </w:r>
            <w:r w:rsidRPr="00AE58D3">
              <w:t>мер вышестоящей организации</w:t>
            </w:r>
            <w:r w:rsidR="001F20AD">
              <w:t>»</w:t>
            </w:r>
            <w:r w:rsidRPr="00AE58D3">
              <w:t xml:space="preserve">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Может быть указано значение </w:t>
            </w:r>
            <w:r w:rsidR="001F20AD">
              <w:t>«</w:t>
            </w:r>
            <w:r w:rsidRPr="00AE58D3">
              <w:t>нет</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w:t>
            </w:r>
            <w:r>
              <w:t xml:space="preserve"> </w:t>
            </w:r>
            <w:r w:rsidRPr="00BC1C21">
              <w:t>В остал</w:t>
            </w:r>
            <w:r w:rsidRPr="00525FFF">
              <w:t>ь</w:t>
            </w:r>
            <w:r w:rsidRPr="00BC1C21">
              <w:t>ных случаях обязательно для з</w:t>
            </w:r>
            <w:r w:rsidRPr="00AE58D3">
              <w:t>аполнения.</w:t>
            </w:r>
          </w:p>
        </w:tc>
      </w:tr>
      <w:tr w:rsidR="00525FFF" w:rsidRPr="00B11F4A" w:rsidTr="00412DF7">
        <w:tc>
          <w:tcPr>
            <w:tcW w:w="5000" w:type="pct"/>
            <w:gridSpan w:val="2"/>
            <w:shd w:val="clear" w:color="auto" w:fill="auto"/>
          </w:tcPr>
          <w:p w:rsidR="00525FFF" w:rsidRPr="00BA470F"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Орган ФК</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Код ОрФК</w:t>
            </w:r>
          </w:p>
        </w:tc>
        <w:tc>
          <w:tcPr>
            <w:tcW w:w="3863" w:type="pct"/>
            <w:shd w:val="clear" w:color="auto" w:fill="auto"/>
          </w:tcPr>
          <w:p w:rsidR="00525FFF" w:rsidRPr="00AE58D3" w:rsidRDefault="00525FFF" w:rsidP="00412DF7">
            <w:pPr>
              <w:pStyle w:val="ASFKTablenorm"/>
              <w:ind w:left="57" w:right="57"/>
            </w:pPr>
            <w:r w:rsidRPr="00B11F4A">
              <w:t>УБП: По умолчанию заполняется на основании си</w:t>
            </w:r>
            <w:r w:rsidRPr="00AE58D3">
              <w:t>стемной ко</w:t>
            </w:r>
            <w:r w:rsidRPr="00525FFF">
              <w:t>н</w:t>
            </w:r>
            <w:r w:rsidRPr="00AE58D3">
              <w:t>станты кодом собственного ТОФК, если уровень УФК, иначе определяется до уровня УФК.</w:t>
            </w:r>
          </w:p>
          <w:p w:rsidR="00525FFF" w:rsidRPr="00AE58D3" w:rsidRDefault="00525FFF" w:rsidP="00412DF7">
            <w:pPr>
              <w:pStyle w:val="ASFKTablenorm"/>
              <w:ind w:left="57" w:right="57"/>
            </w:pPr>
            <w:r w:rsidRPr="00B11F4A">
              <w:t>Ввод значения вручну</w:t>
            </w:r>
            <w:r w:rsidRPr="00AE58D3">
              <w:t>ю.</w:t>
            </w:r>
          </w:p>
          <w:p w:rsidR="00525FFF" w:rsidRPr="00AE58D3" w:rsidRDefault="00525FFF" w:rsidP="00412DF7">
            <w:pPr>
              <w:pStyle w:val="ASFKTablenorm"/>
              <w:ind w:left="57" w:right="57"/>
            </w:pPr>
            <w:r w:rsidRPr="00B11F4A">
              <w:t xml:space="preserve">Выбор из справочника </w:t>
            </w:r>
            <w:r w:rsidR="001F20AD">
              <w:t>«</w:t>
            </w:r>
            <w:r w:rsidRPr="00AE58D3">
              <w:t>Органы ФК</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w:t>
            </w:r>
            <w:r>
              <w:t xml:space="preserve"> </w:t>
            </w:r>
            <w:r w:rsidRPr="00BC1C21">
              <w:t>В остал</w:t>
            </w:r>
            <w:r w:rsidRPr="00525FFF">
              <w:t>ь</w:t>
            </w:r>
            <w:r w:rsidRPr="00BC1C21">
              <w:t>ных случаях обязательно для з</w:t>
            </w:r>
            <w:r w:rsidRPr="00AE58D3">
              <w:t>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Наименование</w:t>
            </w:r>
          </w:p>
        </w:tc>
        <w:tc>
          <w:tcPr>
            <w:tcW w:w="3863" w:type="pct"/>
            <w:shd w:val="clear" w:color="auto" w:fill="auto"/>
          </w:tcPr>
          <w:p w:rsidR="00525FFF" w:rsidRPr="00AE58D3" w:rsidRDefault="00525FFF" w:rsidP="00412DF7">
            <w:pPr>
              <w:pStyle w:val="ASFKTablenorm"/>
              <w:ind w:left="57" w:right="57"/>
            </w:pPr>
            <w:r w:rsidRPr="00B11F4A">
              <w:t xml:space="preserve">УБП: </w:t>
            </w:r>
            <w:r w:rsidRPr="006415FB">
              <w:t xml:space="preserve">Заполняется автоматически полным наименованием </w:t>
            </w:r>
            <w:r w:rsidR="005D0C9F">
              <w:t>ТОФК</w:t>
            </w:r>
            <w:r w:rsidRPr="006415FB">
              <w:t xml:space="preserve"> на основ</w:t>
            </w:r>
            <w:r w:rsidRPr="00525FFF">
              <w:t>а</w:t>
            </w:r>
            <w:r w:rsidRPr="006415FB">
              <w:t xml:space="preserve">нии значения поля </w:t>
            </w:r>
            <w:r w:rsidR="001F20AD">
              <w:t>«</w:t>
            </w:r>
            <w:r w:rsidRPr="006415FB">
              <w:t>Код ОрФК</w:t>
            </w:r>
            <w:r w:rsidR="001F20AD">
              <w:t>»</w:t>
            </w:r>
            <w:r w:rsidRPr="006415FB">
              <w:t xml:space="preserve"> по справочнику </w:t>
            </w:r>
            <w:r w:rsidR="001F20AD">
              <w:t>«</w:t>
            </w:r>
            <w:r w:rsidRPr="006415FB">
              <w:t>Органы ФК</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 xml:space="preserve">Выбор из справочника </w:t>
            </w:r>
            <w:r w:rsidR="001F20AD">
              <w:t>«</w:t>
            </w:r>
            <w:r w:rsidRPr="00AE58D3">
              <w:t>Органы ФК</w:t>
            </w:r>
            <w:r w:rsidR="001F20AD">
              <w:t>»</w:t>
            </w:r>
            <w:r w:rsidRPr="00AE58D3">
              <w:t>.</w:t>
            </w:r>
          </w:p>
        </w:tc>
      </w:tr>
      <w:tr w:rsidR="00525FFF" w:rsidRPr="00B11F4A" w:rsidTr="00412DF7">
        <w:tc>
          <w:tcPr>
            <w:tcW w:w="5000" w:type="pct"/>
            <w:gridSpan w:val="2"/>
            <w:shd w:val="clear" w:color="auto" w:fill="auto"/>
          </w:tcPr>
          <w:p w:rsidR="00525FFF" w:rsidRPr="00BA470F"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Коды</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ОГРН</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t>Е</w:t>
            </w:r>
            <w:r w:rsidRPr="006415FB">
              <w:t xml:space="preserve">сли значение поля </w:t>
            </w:r>
            <w:r w:rsidR="001F20AD">
              <w:t>«</w:t>
            </w:r>
            <w:r w:rsidRPr="006415FB">
              <w:t>Переход на СР</w:t>
            </w:r>
            <w:r w:rsidR="001F20AD">
              <w:t>»</w:t>
            </w:r>
            <w:r>
              <w:t xml:space="preserve"> </w:t>
            </w:r>
            <w:r w:rsidRPr="006415FB">
              <w:t>=</w:t>
            </w:r>
            <w:r>
              <w:t xml:space="preserve"> </w:t>
            </w:r>
            <w:r w:rsidRPr="006415FB">
              <w:t xml:space="preserve">1, то автозаполнение необходимо осуществлять по справочнику </w:t>
            </w:r>
            <w:r w:rsidR="001F20AD">
              <w:t>«</w:t>
            </w:r>
            <w:r w:rsidRPr="006415FB">
              <w:t>Реестр участников бюджетного процесса, а также юридических лиц, не являющихся участниками бюджетного процесса</w:t>
            </w:r>
            <w:r w:rsidR="001F20AD">
              <w:t>»</w:t>
            </w:r>
            <w:r>
              <w:t>.</w:t>
            </w:r>
          </w:p>
          <w:p w:rsidR="00525FFF"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10485E">
              <w:t xml:space="preserve">Не заполняется, если в поле </w:t>
            </w:r>
            <w:r w:rsidR="001F20AD">
              <w:t>«</w:t>
            </w:r>
            <w:r w:rsidRPr="0010485E">
              <w:t>Вид операции</w:t>
            </w:r>
            <w:r w:rsidR="001F20AD">
              <w:t>»</w:t>
            </w:r>
            <w:r w:rsidRPr="0010485E">
              <w:t xml:space="preserve"> указано знач</w:t>
            </w:r>
            <w:r w:rsidRPr="00AE58D3">
              <w:t xml:space="preserve">ение </w:t>
            </w:r>
            <w:r w:rsidR="001F20AD">
              <w:t>«</w:t>
            </w:r>
            <w:r w:rsidRPr="00AE58D3">
              <w:t>5</w:t>
            </w:r>
            <w:r w:rsidR="001F20AD">
              <w:t>»</w:t>
            </w:r>
            <w:r w:rsidRPr="00AE58D3">
              <w:t>.</w:t>
            </w:r>
            <w:r>
              <w:t xml:space="preserve"> </w:t>
            </w:r>
            <w:r w:rsidRPr="0010485E">
              <w:t>В остал</w:t>
            </w:r>
            <w:r w:rsidRPr="00525FFF">
              <w:t>ь</w:t>
            </w:r>
            <w:r w:rsidRPr="0010485E">
              <w:t>ных случаях обязательно для з</w:t>
            </w:r>
            <w:r w:rsidRPr="00AE58D3">
              <w:t>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ОКФС</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6415FB">
              <w:t xml:space="preserve">Если значение поля </w:t>
            </w:r>
            <w:r w:rsidR="001F20AD">
              <w:t>«</w:t>
            </w:r>
            <w:r w:rsidRPr="006415FB">
              <w:t>Переход на СР</w:t>
            </w:r>
            <w:r w:rsidR="001F20AD">
              <w:t>»</w:t>
            </w:r>
            <w:r w:rsidRPr="006415FB">
              <w:t xml:space="preserve"> = 1, то автозаполнение необходимо осуществлять по справочнику </w:t>
            </w:r>
            <w:r w:rsidR="001F20AD">
              <w:t>«</w:t>
            </w:r>
            <w:r w:rsidRPr="006415FB">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ОКФС</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Default="00525FFF" w:rsidP="00412DF7">
            <w:pPr>
              <w:pStyle w:val="ASFKTablenorm"/>
              <w:ind w:left="57" w:right="57"/>
            </w:pPr>
            <w:r w:rsidRPr="00B11F4A">
              <w:t>Указание группировочных п</w:t>
            </w:r>
            <w:r w:rsidRPr="00AE58D3">
              <w:t>озиций – 10, 11, 15, 17, 20, 30, 40, в поле не д</w:t>
            </w:r>
            <w:r w:rsidRPr="00525FFF">
              <w:t>о</w:t>
            </w:r>
            <w:r w:rsidRPr="00AE58D3">
              <w:t>пускается.</w:t>
            </w:r>
          </w:p>
          <w:p w:rsidR="00525FFF" w:rsidRPr="00AE58D3" w:rsidRDefault="00525FFF" w:rsidP="00412DF7">
            <w:pPr>
              <w:pStyle w:val="ASFKTablenorm"/>
              <w:ind w:left="57" w:right="57"/>
            </w:pPr>
            <w:r w:rsidRPr="006415FB">
              <w:t xml:space="preserve">Не заполняется, если в поле </w:t>
            </w:r>
            <w:r w:rsidR="001F20AD">
              <w:t>«</w:t>
            </w:r>
            <w:r w:rsidRPr="006415FB">
              <w:t>Вид операции</w:t>
            </w:r>
            <w:r w:rsidR="001F20AD">
              <w:t>»</w:t>
            </w:r>
            <w:r w:rsidRPr="006415FB">
              <w:t xml:space="preserve"> указано значение </w:t>
            </w:r>
            <w:r w:rsidR="001F20AD">
              <w:t>«</w:t>
            </w:r>
            <w:r w:rsidRPr="006415FB">
              <w:t>5</w:t>
            </w:r>
            <w:r w:rsidR="001F20AD">
              <w:t>»</w:t>
            </w:r>
            <w:r w:rsidRPr="006415FB">
              <w:t>. В остал</w:t>
            </w:r>
            <w:r w:rsidRPr="00525FFF">
              <w:t>ь</w:t>
            </w:r>
            <w:r w:rsidRPr="006415FB">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ОКОПФ</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9570D7" w:rsidRDefault="00525FFF" w:rsidP="00412DF7">
            <w:pPr>
              <w:pStyle w:val="ASFKTablenorm"/>
              <w:ind w:left="57" w:right="57"/>
            </w:pPr>
            <w:r w:rsidRPr="009570D7">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ОКОПФ</w:t>
            </w:r>
            <w:r w:rsidR="001F20AD">
              <w:t>»</w:t>
            </w:r>
            <w:r w:rsidRPr="00AE58D3">
              <w:t>.</w:t>
            </w:r>
          </w:p>
          <w:p w:rsidR="00525FFF"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6415FB">
              <w:t xml:space="preserve">Не заполняется, если в поле </w:t>
            </w:r>
            <w:r w:rsidR="001F20AD">
              <w:t>«</w:t>
            </w:r>
            <w:r w:rsidRPr="006415FB">
              <w:t>Вид операции</w:t>
            </w:r>
            <w:r w:rsidR="001F20AD">
              <w:t>»</w:t>
            </w:r>
            <w:r w:rsidRPr="006415FB">
              <w:t xml:space="preserve"> указано значение </w:t>
            </w:r>
            <w:r w:rsidR="001F20AD">
              <w:t>«</w:t>
            </w:r>
            <w:r w:rsidRPr="006415FB">
              <w:t>5</w:t>
            </w:r>
            <w:r w:rsidR="001F20AD">
              <w:t>»</w:t>
            </w:r>
            <w:r w:rsidRPr="006415FB">
              <w:t>. В остал</w:t>
            </w:r>
            <w:r w:rsidRPr="00525FFF">
              <w:t>ь</w:t>
            </w:r>
            <w:r w:rsidRPr="006415FB">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ОКОГУ</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9570D7">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ОКОГУ</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10485E">
              <w:t xml:space="preserve">Обязательно для заполнения, если значение поля </w:t>
            </w:r>
            <w:r w:rsidR="001F20AD">
              <w:t>«</w:t>
            </w:r>
            <w:r w:rsidRPr="0010485E">
              <w:t>Тип орган</w:t>
            </w:r>
            <w:r w:rsidRPr="00AE58D3">
              <w:t>изации</w:t>
            </w:r>
            <w:r w:rsidR="001F20AD">
              <w:t>»</w:t>
            </w:r>
            <w:r w:rsidRPr="00AE58D3">
              <w:t xml:space="preserve"> равно </w:t>
            </w:r>
            <w:r w:rsidR="001F20AD">
              <w:t>«</w:t>
            </w:r>
            <w:r w:rsidRPr="00AE58D3">
              <w:t>01</w:t>
            </w:r>
            <w:r w:rsidR="001F20AD">
              <w:t>»</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ОКПО</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9570D7">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ОКПО</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10485E">
              <w:t xml:space="preserve">Не заполняется, если в поле </w:t>
            </w:r>
            <w:r w:rsidR="001F20AD">
              <w:t>«</w:t>
            </w:r>
            <w:r w:rsidRPr="0010485E">
              <w:t>Вид операции</w:t>
            </w:r>
            <w:r w:rsidR="001F20AD">
              <w:t>»</w:t>
            </w:r>
            <w:r w:rsidRPr="0010485E">
              <w:t xml:space="preserve"> указано знач</w:t>
            </w:r>
            <w:r w:rsidRPr="00AE58D3">
              <w:t xml:space="preserve">ение </w:t>
            </w:r>
            <w:r w:rsidR="001F20AD">
              <w:t>«</w:t>
            </w:r>
            <w:r w:rsidRPr="00AE58D3">
              <w:t>5</w:t>
            </w:r>
            <w:r w:rsidR="001F20AD">
              <w:t>»</w:t>
            </w:r>
            <w:r w:rsidRPr="00AE58D3">
              <w:t>.</w:t>
            </w:r>
            <w:r>
              <w:t xml:space="preserve"> </w:t>
            </w:r>
            <w:r w:rsidRPr="0010485E">
              <w:t>В остал</w:t>
            </w:r>
            <w:r w:rsidRPr="00525FFF">
              <w:t>ь</w:t>
            </w:r>
            <w:r w:rsidRPr="0010485E">
              <w:t>ных случаях обязательно для з</w:t>
            </w:r>
            <w:r w:rsidRPr="00AE58D3">
              <w:t>аполнения.</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Полном</w:t>
      </w:r>
      <w:r w:rsidRPr="00AE58D3">
        <w:t>о</w:t>
      </w:r>
      <w:r w:rsidRPr="00B11F4A">
        <w:t>чия и бюджеты</w:t>
      </w:r>
      <w:r>
        <w:t xml:space="preserve"> (2)</w:t>
      </w:r>
      <w:r w:rsidR="001F20AD">
        <w:t>»</w:t>
      </w:r>
      <w:r w:rsidR="00487203">
        <w:t xml:space="preserve"> </w:t>
      </w:r>
      <w:r w:rsidR="00487203" w:rsidRPr="00B11F4A">
        <w:t>представлена</w:t>
      </w:r>
      <w:r w:rsidR="001A1E17">
        <w:t xml:space="preserve"> </w:t>
      </w:r>
      <w:r w:rsidR="00487203">
        <w:t>на</w:t>
      </w:r>
      <w:r w:rsidR="00487203" w:rsidRPr="00B11F4A">
        <w:t xml:space="preserve"> рисунке</w:t>
      </w:r>
      <w:r w:rsidR="007347B4" w:rsidRPr="0064058C">
        <w:t> </w:t>
      </w:r>
      <w:r w:rsidR="00487203" w:rsidRPr="00B11F4A">
        <w:fldChar w:fldCharType="begin"/>
      </w:r>
      <w:r w:rsidR="00487203" w:rsidRPr="00B11F4A">
        <w:instrText xml:space="preserve"> REF _Ref327441380 \h </w:instrText>
      </w:r>
      <w:r w:rsidR="00487203">
        <w:instrText xml:space="preserve"> \* MERGEFORMAT </w:instrText>
      </w:r>
      <w:r w:rsidR="00487203" w:rsidRPr="00B11F4A">
        <w:fldChar w:fldCharType="separate"/>
      </w:r>
      <w:r w:rsidR="0092715F">
        <w:t>219</w:t>
      </w:r>
      <w:r w:rsidR="00487203" w:rsidRPr="00B11F4A">
        <w:fldChar w:fldCharType="end"/>
      </w:r>
      <w:r w:rsidRPr="00B11F4A">
        <w:t>.</w:t>
      </w:r>
    </w:p>
    <w:p w:rsidR="00525FFF" w:rsidRPr="00ED7366" w:rsidRDefault="0092715F" w:rsidP="00525FFF">
      <w:pPr>
        <w:pStyle w:val="ASFKFigure"/>
      </w:pPr>
      <w:r>
        <w:lastRenderedPageBreak/>
        <w:pict>
          <v:shape id="_x0000_i1367" type="#_x0000_t75" style="width:480.75pt;height:456pt">
            <v:imagedata r:id="rId301" o:title="0"/>
          </v:shape>
        </w:pict>
      </w:r>
    </w:p>
    <w:p w:rsidR="00525FFF" w:rsidRPr="00B11F4A"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35" w:name="_Ref327441380"/>
      <w:bookmarkStart w:id="1436" w:name="_Toc79490588"/>
      <w:r w:rsidR="0092715F">
        <w:rPr>
          <w:noProof/>
        </w:rPr>
        <w:t>219</w:t>
      </w:r>
      <w:bookmarkEnd w:id="1435"/>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rsidRPr="00B11F4A">
        <w:t>Полномочия и бюджеты</w:t>
      </w:r>
      <w:r>
        <w:t xml:space="preserve"> (2)</w:t>
      </w:r>
      <w:r w:rsidR="001F20AD">
        <w:t>»</w:t>
      </w:r>
      <w:bookmarkEnd w:id="1436"/>
    </w:p>
    <w:p w:rsidR="00525FFF" w:rsidRPr="00B11F4A" w:rsidRDefault="00487203" w:rsidP="00525FFF">
      <w:pPr>
        <w:pStyle w:val="ASFKNormal"/>
      </w:pPr>
      <w:r>
        <w:t xml:space="preserve">Перечень </w:t>
      </w:r>
      <w:r w:rsidR="00525FFF" w:rsidRPr="00B11F4A">
        <w:t xml:space="preserve">полей </w:t>
      </w:r>
      <w:r>
        <w:t>документа «</w:t>
      </w:r>
      <w:r w:rsidRPr="00B11F4A">
        <w:t>Сведения об организации</w:t>
      </w:r>
      <w:r>
        <w:t>», закладки «</w:t>
      </w:r>
      <w:r w:rsidRPr="00B11F4A">
        <w:t>Полномочия и бюджеты</w:t>
      </w:r>
      <w:r>
        <w:t xml:space="preserve"> (2)»</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_Ref327441292 \h  \* MERGEFORMAT </w:instrText>
      </w:r>
      <w:r w:rsidR="00525FFF" w:rsidRPr="00B11F4A">
        <w:fldChar w:fldCharType="separate"/>
      </w:r>
      <w:r w:rsidR="0092715F">
        <w:t>127</w:t>
      </w:r>
      <w:r w:rsidR="00525FFF" w:rsidRPr="00B11F4A">
        <w:fldChar w:fldCharType="end"/>
      </w:r>
      <w:r w:rsidR="00525FFF" w:rsidRPr="00B11F4A">
        <w:t>.</w:t>
      </w:r>
    </w:p>
    <w:p w:rsidR="00525FFF"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37" w:name="_Ref327441292"/>
      <w:bookmarkStart w:id="1438" w:name="_Toc79490356"/>
      <w:r w:rsidR="0092715F">
        <w:rPr>
          <w:noProof/>
        </w:rPr>
        <w:t>127</w:t>
      </w:r>
      <w:bookmarkEnd w:id="1437"/>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Полном</w:t>
      </w:r>
      <w:r w:rsidR="00525FFF" w:rsidRPr="00AE58D3">
        <w:t>о</w:t>
      </w:r>
      <w:r w:rsidR="00525FFF" w:rsidRPr="00B11F4A">
        <w:t>чия и бюдж</w:t>
      </w:r>
      <w:r w:rsidR="00525FFF" w:rsidRPr="002127DB">
        <w:t>е</w:t>
      </w:r>
      <w:r w:rsidR="00525FFF" w:rsidRPr="00B11F4A">
        <w:t>ты</w:t>
      </w:r>
      <w:r w:rsidR="00525FFF">
        <w:t xml:space="preserve"> (2)</w:t>
      </w:r>
      <w:r w:rsidR="001F20AD">
        <w:t>»</w:t>
      </w:r>
      <w:bookmarkEnd w:id="1438"/>
      <w:r w:rsidR="00525FFF"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18"/>
        <w:gridCol w:w="7537"/>
      </w:tblGrid>
      <w:tr w:rsidR="00525FFF" w:rsidRPr="00B11F4A" w:rsidTr="00412DF7">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754FED" w:rsidTr="00412DF7">
        <w:tc>
          <w:tcPr>
            <w:tcW w:w="9752" w:type="dxa"/>
            <w:gridSpan w:val="2"/>
            <w:shd w:val="clear" w:color="auto" w:fill="auto"/>
          </w:tcPr>
          <w:p w:rsidR="00525FFF" w:rsidRPr="00AE58D3" w:rsidRDefault="00525FFF" w:rsidP="00412DF7">
            <w:pPr>
              <w:pStyle w:val="ASFKTablenorm"/>
              <w:ind w:left="57" w:right="57"/>
            </w:pPr>
            <w:r w:rsidRPr="00B11F4A">
              <w:t xml:space="preserve">Закладка </w:t>
            </w:r>
            <w:r w:rsidR="001F20AD">
              <w:t>«</w:t>
            </w:r>
            <w:r w:rsidRPr="00AE58D3">
              <w:t>Полномочия и бюджеты (2)</w:t>
            </w:r>
            <w:r w:rsidR="001F20AD">
              <w:t>»</w:t>
            </w:r>
            <w:r w:rsidRPr="00AE58D3">
              <w:t xml:space="preserve"> не заполняется при значении кода СУ </w:t>
            </w:r>
            <w:r w:rsidR="001F20AD">
              <w:t>«</w:t>
            </w:r>
            <w:r w:rsidRPr="00AE58D3">
              <w:t>02</w:t>
            </w:r>
            <w:r w:rsidR="001F20AD">
              <w:t>»</w:t>
            </w:r>
            <w:r w:rsidRPr="00AE58D3">
              <w:t xml:space="preserve"> или </w:t>
            </w:r>
            <w:r w:rsidR="001F20AD">
              <w:t>«</w:t>
            </w:r>
            <w:r w:rsidRPr="00AE58D3">
              <w:t>03</w:t>
            </w:r>
            <w:r w:rsidR="001F20AD">
              <w:t>»</w:t>
            </w:r>
            <w:r w:rsidRPr="00AE58D3">
              <w:t xml:space="preserve">, или при значении кода ВО </w:t>
            </w:r>
            <w:r w:rsidR="001F20AD">
              <w:t>«</w:t>
            </w:r>
            <w:r w:rsidRPr="00AE58D3">
              <w:t>5</w:t>
            </w:r>
            <w:r w:rsidR="001F20AD">
              <w:t>»</w:t>
            </w:r>
            <w:r>
              <w:t xml:space="preserve"> (</w:t>
            </w:r>
            <w:r w:rsidRPr="00095BF6">
              <w:t>огранич</w:t>
            </w:r>
            <w:r>
              <w:t>ен</w:t>
            </w:r>
            <w:r w:rsidRPr="00095BF6">
              <w:t xml:space="preserve"> доступ,</w:t>
            </w:r>
            <w:r w:rsidRPr="00AE58D3">
              <w:t xml:space="preserve"> блокир</w:t>
            </w:r>
            <w:r>
              <w:t>уются</w:t>
            </w:r>
            <w:r w:rsidRPr="00AE58D3">
              <w:t xml:space="preserve"> все поля закладки для вв</w:t>
            </w:r>
            <w:r w:rsidRPr="00C907C6">
              <w:t>о</w:t>
            </w:r>
            <w:r w:rsidRPr="00AE58D3">
              <w:t>да</w:t>
            </w:r>
            <w:r>
              <w:t>)</w:t>
            </w:r>
            <w:r w:rsidRPr="00AE58D3">
              <w:t>. В о</w:t>
            </w:r>
            <w:r w:rsidRPr="00525FFF">
              <w:t>с</w:t>
            </w:r>
            <w:r w:rsidRPr="00AE58D3">
              <w:t>тальных случаях обязательн</w:t>
            </w:r>
            <w:r>
              <w:t>о</w:t>
            </w:r>
            <w:r w:rsidRPr="00AE58D3">
              <w:t xml:space="preserve"> для заполнения.</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AE58D3">
              <w:t>Коды по ОКВЭД</w:t>
            </w:r>
            <w:r w:rsidR="001F20AD">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Код по ОКВЭД </w:t>
            </w:r>
          </w:p>
        </w:tc>
        <w:tc>
          <w:tcPr>
            <w:tcW w:w="7535" w:type="dxa"/>
            <w:shd w:val="clear" w:color="auto" w:fill="auto"/>
          </w:tcPr>
          <w:p w:rsidR="00525FFF" w:rsidRPr="00AE58D3" w:rsidRDefault="00525FFF" w:rsidP="00412DF7">
            <w:pPr>
              <w:pStyle w:val="ASFKTablenorm"/>
              <w:ind w:left="57" w:right="57"/>
            </w:pPr>
            <w:r>
              <w:t xml:space="preserve">УБП: </w:t>
            </w:r>
            <w:r w:rsidRPr="00B11F4A">
              <w:t>Доступен выбор из спр</w:t>
            </w:r>
            <w:r>
              <w:t xml:space="preserve">авочника </w:t>
            </w:r>
            <w:r w:rsidR="001F20AD">
              <w:t>«</w:t>
            </w:r>
            <w:r>
              <w:t>ОКВЭД</w:t>
            </w:r>
            <w:r w:rsidR="001F20AD">
              <w:t>»</w:t>
            </w:r>
            <w:r>
              <w:t>.</w:t>
            </w:r>
          </w:p>
          <w:p w:rsidR="00525FFF" w:rsidRPr="00AE58D3" w:rsidRDefault="00525FFF" w:rsidP="00412DF7">
            <w:pPr>
              <w:pStyle w:val="ASFKTablenorm"/>
              <w:ind w:left="57" w:right="57"/>
            </w:pPr>
            <w:r>
              <w:t>Ввод значения вручную.</w:t>
            </w:r>
          </w:p>
        </w:tc>
      </w:tr>
      <w:tr w:rsidR="00525FFF" w:rsidRPr="00B11F4A" w:rsidTr="00412DF7">
        <w:tc>
          <w:tcPr>
            <w:tcW w:w="9752" w:type="dxa"/>
            <w:gridSpan w:val="2"/>
            <w:shd w:val="clear" w:color="auto" w:fill="auto"/>
          </w:tcPr>
          <w:p w:rsidR="00525FFF"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557782">
              <w:t>Сведения о полномочиях ЕИС</w:t>
            </w:r>
            <w:r w:rsidR="001F20AD">
              <w:t>»</w:t>
            </w:r>
            <w:r>
              <w:t>.</w:t>
            </w:r>
          </w:p>
          <w:p w:rsidR="00525FFF" w:rsidRPr="00AE58D3" w:rsidRDefault="00525FFF" w:rsidP="00412DF7">
            <w:pPr>
              <w:pStyle w:val="ASFKTablenorm"/>
              <w:ind w:left="57" w:right="57"/>
            </w:pPr>
            <w:r w:rsidRPr="0035630E">
              <w:lastRenderedPageBreak/>
              <w:t xml:space="preserve">Каждая строка содержит сведения об одном полномочии. Блок не заполняется при значении кода специальных указаний </w:t>
            </w:r>
            <w:r w:rsidR="001F20AD">
              <w:t>«</w:t>
            </w:r>
            <w:r w:rsidRPr="0035630E">
              <w:t>02</w:t>
            </w:r>
            <w:r w:rsidR="001F20AD">
              <w:t>»</w:t>
            </w:r>
            <w:r>
              <w:t>,</w:t>
            </w:r>
            <w:r w:rsidRPr="0035630E">
              <w:t xml:space="preserve"> или если зн</w:t>
            </w:r>
            <w:r w:rsidRPr="00557782">
              <w:t>а</w:t>
            </w:r>
            <w:r w:rsidRPr="0035630E">
              <w:t xml:space="preserve">чение поля </w:t>
            </w:r>
            <w:r w:rsidR="001F20AD">
              <w:t>«</w:t>
            </w:r>
            <w:r w:rsidRPr="0035630E">
              <w:t>Вид операции</w:t>
            </w:r>
            <w:r w:rsidR="001F20AD">
              <w:t>»</w:t>
            </w:r>
            <w:r w:rsidRPr="0035630E">
              <w:t xml:space="preserve"> равно </w:t>
            </w:r>
            <w:r w:rsidR="001F20AD">
              <w:t>«</w:t>
            </w:r>
            <w:r w:rsidRPr="0035630E">
              <w:t>5</w:t>
            </w:r>
            <w:r w:rsidR="001F20AD">
              <w:t>»</w:t>
            </w:r>
            <w:r w:rsidRPr="0035630E">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lastRenderedPageBreak/>
              <w:t>Полномочие орган</w:t>
            </w:r>
            <w:r w:rsidRPr="00525FFF">
              <w:t>и</w:t>
            </w:r>
            <w:r w:rsidRPr="00130EF6">
              <w:t>зации (Код)</w:t>
            </w:r>
          </w:p>
        </w:tc>
        <w:tc>
          <w:tcPr>
            <w:tcW w:w="7535" w:type="dxa"/>
            <w:shd w:val="clear" w:color="auto" w:fill="auto"/>
          </w:tcPr>
          <w:p w:rsidR="00525FFF" w:rsidRPr="00130EF6" w:rsidRDefault="00525FFF" w:rsidP="00412DF7">
            <w:pPr>
              <w:pStyle w:val="ASFKTablenorm"/>
              <w:ind w:left="57" w:right="57"/>
            </w:pPr>
            <w:r w:rsidRPr="00130EF6">
              <w:t>Выбирается из списка значений.</w:t>
            </w:r>
          </w:p>
          <w:p w:rsidR="00525FFF" w:rsidRPr="00130EF6" w:rsidRDefault="00525FFF" w:rsidP="00412DF7">
            <w:pPr>
              <w:pStyle w:val="ASFKTablenorm"/>
              <w:ind w:left="57" w:right="57"/>
            </w:pPr>
            <w:r>
              <w:t>Допустимые значения</w:t>
            </w:r>
            <w:r w:rsidRPr="00130EF6">
              <w:t xml:space="preserve">: </w:t>
            </w:r>
            <w:bookmarkStart w:id="1439" w:name="_Hlk440895629"/>
            <w:r w:rsidR="001F20AD">
              <w:t>«</w:t>
            </w:r>
            <w:r w:rsidRPr="00130EF6">
              <w:t>01</w:t>
            </w:r>
            <w:r w:rsidR="001F20AD">
              <w:t>»</w:t>
            </w:r>
            <w:r w:rsidRPr="00130EF6">
              <w:t xml:space="preserve">, </w:t>
            </w:r>
            <w:r w:rsidR="001F20AD">
              <w:t>«</w:t>
            </w:r>
            <w:r w:rsidRPr="00130EF6">
              <w:t>02</w:t>
            </w:r>
            <w:r w:rsidR="001F20AD">
              <w:t>»</w:t>
            </w:r>
            <w:r w:rsidRPr="00130EF6">
              <w:t xml:space="preserve">, </w:t>
            </w:r>
            <w:r w:rsidR="001F20AD">
              <w:t>«</w:t>
            </w:r>
            <w:r w:rsidRPr="00130EF6">
              <w:t>03</w:t>
            </w:r>
            <w:r w:rsidR="001F20AD">
              <w:t>»</w:t>
            </w:r>
            <w:r w:rsidRPr="00130EF6">
              <w:t xml:space="preserve">, </w:t>
            </w:r>
            <w:r w:rsidR="001F20AD">
              <w:t>«</w:t>
            </w:r>
            <w:r w:rsidRPr="00130EF6">
              <w:t>04</w:t>
            </w:r>
            <w:r w:rsidR="001F20AD">
              <w:t>»</w:t>
            </w:r>
            <w:r w:rsidRPr="00130EF6">
              <w:t xml:space="preserve">, </w:t>
            </w:r>
            <w:r w:rsidR="001F20AD">
              <w:t>«</w:t>
            </w:r>
            <w:r w:rsidRPr="00130EF6">
              <w:t>05</w:t>
            </w:r>
            <w:r w:rsidR="001F20AD">
              <w:t>»</w:t>
            </w:r>
            <w:r w:rsidRPr="00130EF6">
              <w:t xml:space="preserve">, </w:t>
            </w:r>
            <w:r w:rsidR="001F20AD">
              <w:t>«</w:t>
            </w:r>
            <w:r w:rsidRPr="00130EF6">
              <w:t>06</w:t>
            </w:r>
            <w:r w:rsidR="001F20AD">
              <w:t>»</w:t>
            </w:r>
            <w:r w:rsidRPr="00130EF6">
              <w:t xml:space="preserve">, </w:t>
            </w:r>
            <w:r w:rsidR="001F20AD">
              <w:t>«</w:t>
            </w:r>
            <w:r w:rsidRPr="00130EF6">
              <w:t>07</w:t>
            </w:r>
            <w:r w:rsidR="001F20AD">
              <w:t>»</w:t>
            </w:r>
            <w:r w:rsidRPr="00130EF6">
              <w:t xml:space="preserve">; </w:t>
            </w:r>
            <w:r w:rsidR="001F20AD">
              <w:t>«</w:t>
            </w:r>
            <w:r w:rsidRPr="00130EF6">
              <w:t>08</w:t>
            </w:r>
            <w:r w:rsidR="001F20AD">
              <w:t>»</w:t>
            </w:r>
            <w:r w:rsidRPr="00130EF6">
              <w:t xml:space="preserve">, </w:t>
            </w:r>
            <w:r w:rsidR="001F20AD">
              <w:t>«</w:t>
            </w:r>
            <w:r w:rsidRPr="00130EF6">
              <w:t>09</w:t>
            </w:r>
            <w:r w:rsidR="001F20AD">
              <w:t>»</w:t>
            </w:r>
            <w:r w:rsidRPr="00130EF6">
              <w:t xml:space="preserve">, </w:t>
            </w:r>
            <w:r w:rsidR="001F20AD">
              <w:t>«</w:t>
            </w:r>
            <w:r w:rsidRPr="00130EF6">
              <w:t>10</w:t>
            </w:r>
            <w:r w:rsidR="001F20AD">
              <w:t>»</w:t>
            </w:r>
            <w:r w:rsidRPr="00130EF6">
              <w:t xml:space="preserve">, </w:t>
            </w:r>
            <w:r w:rsidR="001F20AD">
              <w:t>«</w:t>
            </w:r>
            <w:r w:rsidRPr="00130EF6">
              <w:t>11</w:t>
            </w:r>
            <w:r w:rsidR="001F20AD">
              <w:t>»</w:t>
            </w:r>
            <w:r w:rsidRPr="00130EF6">
              <w:t xml:space="preserve">, </w:t>
            </w:r>
            <w:r w:rsidR="001F20AD">
              <w:t>«</w:t>
            </w:r>
            <w:r w:rsidRPr="00130EF6">
              <w:t>12</w:t>
            </w:r>
            <w:r w:rsidR="001F20AD">
              <w:t>»</w:t>
            </w:r>
            <w:r w:rsidRPr="00130EF6">
              <w:t xml:space="preserve">, </w:t>
            </w:r>
            <w:r w:rsidR="001F20AD">
              <w:t>«</w:t>
            </w:r>
            <w:r w:rsidRPr="00130EF6">
              <w:t>13</w:t>
            </w:r>
            <w:r w:rsidR="001F20AD">
              <w:t>»</w:t>
            </w:r>
            <w:r w:rsidRPr="00130EF6">
              <w:t xml:space="preserve">, </w:t>
            </w:r>
            <w:r w:rsidR="001F20AD">
              <w:t>«</w:t>
            </w:r>
            <w:r w:rsidRPr="00130EF6">
              <w:t>14</w:t>
            </w:r>
            <w:r w:rsidR="001F20AD">
              <w:t>»</w:t>
            </w:r>
            <w:r w:rsidRPr="00130EF6">
              <w:t xml:space="preserve">, </w:t>
            </w:r>
            <w:r w:rsidR="001F20AD">
              <w:t>«</w:t>
            </w:r>
            <w:r w:rsidRPr="00130EF6">
              <w:t>15</w:t>
            </w:r>
            <w:r w:rsidR="001F20AD">
              <w:t>»</w:t>
            </w:r>
            <w:r w:rsidRPr="00130EF6">
              <w:t xml:space="preserve">, </w:t>
            </w:r>
            <w:r w:rsidR="001F20AD">
              <w:t>«</w:t>
            </w:r>
            <w:r w:rsidRPr="00130EF6">
              <w:t>16</w:t>
            </w:r>
            <w:r w:rsidR="001F20AD">
              <w:t>»</w:t>
            </w:r>
            <w:r w:rsidRPr="00130EF6">
              <w:t xml:space="preserve">, </w:t>
            </w:r>
            <w:r w:rsidR="001F20AD">
              <w:t>«</w:t>
            </w:r>
            <w:r w:rsidRPr="00130EF6">
              <w:t>17</w:t>
            </w:r>
            <w:r w:rsidR="001F20AD">
              <w:t>»</w:t>
            </w:r>
            <w:r w:rsidRPr="00130EF6">
              <w:t xml:space="preserve">; </w:t>
            </w:r>
            <w:r w:rsidR="001F20AD">
              <w:t>«</w:t>
            </w:r>
            <w:r w:rsidRPr="00130EF6">
              <w:t>18</w:t>
            </w:r>
            <w:r w:rsidR="001F20AD">
              <w:t>»</w:t>
            </w:r>
            <w:r w:rsidRPr="00130EF6">
              <w:t xml:space="preserve">, </w:t>
            </w:r>
            <w:r w:rsidR="001F20AD">
              <w:t>«</w:t>
            </w:r>
            <w:r w:rsidRPr="00130EF6">
              <w:t>19</w:t>
            </w:r>
            <w:r w:rsidR="001F20AD">
              <w:t>»</w:t>
            </w:r>
            <w:r w:rsidRPr="00130EF6">
              <w:t xml:space="preserve">, </w:t>
            </w:r>
            <w:r w:rsidR="001F20AD">
              <w:t>«</w:t>
            </w:r>
            <w:r w:rsidRPr="00130EF6">
              <w:t>20</w:t>
            </w:r>
            <w:r w:rsidR="001F20AD">
              <w:t>»</w:t>
            </w:r>
            <w:r w:rsidRPr="00130EF6">
              <w:t xml:space="preserve">, </w:t>
            </w:r>
            <w:r w:rsidR="001F20AD">
              <w:t>«</w:t>
            </w:r>
            <w:r w:rsidRPr="00130EF6">
              <w:t>21</w:t>
            </w:r>
            <w:r w:rsidR="001F20AD">
              <w:t>»</w:t>
            </w:r>
            <w:r w:rsidRPr="00130EF6">
              <w:t xml:space="preserve">, </w:t>
            </w:r>
            <w:r w:rsidR="001F20AD">
              <w:t>«</w:t>
            </w:r>
            <w:r w:rsidRPr="00130EF6">
              <w:t>22</w:t>
            </w:r>
            <w:r w:rsidR="001F20AD">
              <w:t>»</w:t>
            </w:r>
            <w:r w:rsidRPr="00130EF6">
              <w:t xml:space="preserve">, </w:t>
            </w:r>
            <w:r w:rsidR="001F20AD">
              <w:t>«</w:t>
            </w:r>
            <w:r w:rsidRPr="00130EF6">
              <w:t>23</w:t>
            </w:r>
            <w:r w:rsidR="001F20AD">
              <w:t>»</w:t>
            </w:r>
            <w:r w:rsidRPr="00130EF6">
              <w:t xml:space="preserve">, </w:t>
            </w:r>
            <w:r w:rsidR="001F20AD">
              <w:t>«</w:t>
            </w:r>
            <w:r w:rsidRPr="00130EF6">
              <w:t>24</w:t>
            </w:r>
            <w:r w:rsidR="001F20AD">
              <w:t>»</w:t>
            </w:r>
            <w:r w:rsidRPr="00130EF6">
              <w:t xml:space="preserve">, </w:t>
            </w:r>
            <w:r w:rsidR="001F20AD">
              <w:t>«</w:t>
            </w:r>
            <w:r w:rsidRPr="00130EF6">
              <w:t>25</w:t>
            </w:r>
            <w:r w:rsidR="001F20AD">
              <w:t>»</w:t>
            </w:r>
            <w:r w:rsidRPr="00130EF6">
              <w:t>.</w:t>
            </w:r>
            <w:bookmarkEnd w:id="1439"/>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Полномочие орган</w:t>
            </w:r>
            <w:r w:rsidRPr="00525FFF">
              <w:t>и</w:t>
            </w:r>
            <w:r w:rsidRPr="00130EF6">
              <w:t>зации (наименов</w:t>
            </w:r>
            <w:r w:rsidRPr="00525FFF">
              <w:t>а</w:t>
            </w:r>
            <w:r w:rsidRPr="00130EF6">
              <w:t>ние)</w:t>
            </w:r>
          </w:p>
        </w:tc>
        <w:tc>
          <w:tcPr>
            <w:tcW w:w="7535" w:type="dxa"/>
            <w:shd w:val="clear" w:color="auto" w:fill="auto"/>
          </w:tcPr>
          <w:p w:rsidR="00525FFF" w:rsidRPr="00130EF6" w:rsidRDefault="00525FFF" w:rsidP="00412DF7">
            <w:pPr>
              <w:pStyle w:val="ASFKTablenorm"/>
              <w:ind w:left="57" w:right="57"/>
            </w:pPr>
            <w:r w:rsidRPr="00130EF6">
              <w:t xml:space="preserve">Заполняется автоматически на основании значения поля </w:t>
            </w:r>
            <w:r w:rsidR="001F20AD">
              <w:t>«</w:t>
            </w:r>
            <w:r w:rsidRPr="00130EF6">
              <w:t>Полномочие орг</w:t>
            </w:r>
            <w:r w:rsidRPr="00525FFF">
              <w:t>а</w:t>
            </w:r>
            <w:r w:rsidRPr="00130EF6">
              <w:t>ни</w:t>
            </w:r>
            <w:r>
              <w:t>зации (Код)</w:t>
            </w:r>
            <w:r w:rsidR="001F20AD">
              <w:t>»</w:t>
            </w:r>
            <w:r>
              <w:t>.</w:t>
            </w:r>
          </w:p>
          <w:p w:rsidR="00525FFF" w:rsidRPr="00130EF6" w:rsidRDefault="00525FFF" w:rsidP="00412DF7">
            <w:pPr>
              <w:pStyle w:val="ASFKTablenorm"/>
              <w:ind w:left="57" w:right="57"/>
            </w:pPr>
            <w:r w:rsidRPr="00130EF6">
              <w:t>Список соответствие значений:</w:t>
            </w:r>
          </w:p>
          <w:p w:rsidR="00525FFF" w:rsidRPr="00130EF6" w:rsidRDefault="00525FFF" w:rsidP="00CC0804">
            <w:pPr>
              <w:pStyle w:val="ASFKTableListMark"/>
            </w:pPr>
            <w:r w:rsidRPr="00130EF6">
              <w:t xml:space="preserve">01 – </w:t>
            </w:r>
            <w:r w:rsidR="001F20AD">
              <w:t>«</w:t>
            </w:r>
            <w:r w:rsidRPr="00130EF6">
              <w:t>заказчик</w:t>
            </w:r>
            <w:r w:rsidR="001F20AD">
              <w:t>»</w:t>
            </w:r>
            <w:r w:rsidRPr="00130EF6">
              <w:t xml:space="preserve">; </w:t>
            </w:r>
          </w:p>
          <w:p w:rsidR="00525FFF" w:rsidRPr="00130EF6" w:rsidRDefault="00525FFF" w:rsidP="00CC0804">
            <w:pPr>
              <w:pStyle w:val="ASFKTableListMark"/>
            </w:pPr>
            <w:r w:rsidRPr="00130EF6">
              <w:t xml:space="preserve">02 – </w:t>
            </w:r>
            <w:r w:rsidR="001F20AD">
              <w:t>«</w:t>
            </w:r>
            <w:r w:rsidRPr="00130EF6">
              <w:t>уполномоченный орган</w:t>
            </w:r>
            <w:r w:rsidR="001F20AD">
              <w:t>»</w:t>
            </w:r>
            <w:r w:rsidRPr="00130EF6">
              <w:t xml:space="preserve">; </w:t>
            </w:r>
          </w:p>
          <w:p w:rsidR="00525FFF" w:rsidRPr="00130EF6" w:rsidRDefault="00525FFF" w:rsidP="00CC0804">
            <w:pPr>
              <w:pStyle w:val="ASFKTableListMark"/>
            </w:pPr>
            <w:r w:rsidRPr="00130EF6">
              <w:t xml:space="preserve">03 – </w:t>
            </w:r>
            <w:r w:rsidR="001F20AD">
              <w:t>«</w:t>
            </w:r>
            <w:r w:rsidRPr="00130EF6">
              <w:t>уполномоченное учреждение</w:t>
            </w:r>
            <w:r w:rsidR="001F20AD">
              <w:t>»</w:t>
            </w:r>
            <w:r w:rsidRPr="00130EF6">
              <w:t>;</w:t>
            </w:r>
          </w:p>
          <w:p w:rsidR="00525FFF" w:rsidRPr="00130EF6" w:rsidRDefault="00525FFF" w:rsidP="00CC0804">
            <w:pPr>
              <w:pStyle w:val="ASFKTableListMark"/>
            </w:pPr>
            <w:r w:rsidRPr="00130EF6">
              <w:t xml:space="preserve">04 – </w:t>
            </w:r>
            <w:r w:rsidR="001F20AD">
              <w:t>«</w:t>
            </w:r>
            <w:r w:rsidRPr="00130EF6">
              <w:t>специализированная организация</w:t>
            </w:r>
            <w:r w:rsidR="001F20AD">
              <w:t>»</w:t>
            </w:r>
            <w:r w:rsidRPr="00130EF6">
              <w:t xml:space="preserve">; </w:t>
            </w:r>
          </w:p>
          <w:p w:rsidR="00525FFF" w:rsidRPr="00130EF6" w:rsidRDefault="00525FFF" w:rsidP="00CC0804">
            <w:pPr>
              <w:pStyle w:val="ASFKTableListMark"/>
            </w:pPr>
            <w:r w:rsidRPr="00130EF6">
              <w:t xml:space="preserve">05 – </w:t>
            </w:r>
            <w:r w:rsidR="001F20AD">
              <w:t>«</w:t>
            </w:r>
            <w:r w:rsidRPr="00130EF6">
              <w:t>контрольный орган в сфере закупок</w:t>
            </w:r>
            <w:r w:rsidR="001F20AD">
              <w:t>»</w:t>
            </w:r>
            <w:r w:rsidRPr="00130EF6">
              <w:t>;</w:t>
            </w:r>
          </w:p>
          <w:p w:rsidR="00525FFF" w:rsidRPr="00130EF6" w:rsidRDefault="00525FFF" w:rsidP="00CC0804">
            <w:pPr>
              <w:pStyle w:val="ASFKTableListMark"/>
            </w:pPr>
            <w:r w:rsidRPr="00130EF6">
              <w:t xml:space="preserve">06 – </w:t>
            </w:r>
            <w:r w:rsidR="001F20AD">
              <w:t>«</w:t>
            </w:r>
            <w:r w:rsidRPr="00130EF6">
              <w:t>орган, уполномоченный на осуществление контроля в соо</w:t>
            </w:r>
            <w:r w:rsidRPr="00525FFF">
              <w:t>т</w:t>
            </w:r>
            <w:r w:rsidRPr="00130EF6">
              <w:t>ветствии с частью 5 статьи 99 Федерального закона № 44–ФЗ</w:t>
            </w:r>
            <w:r w:rsidR="001F20AD">
              <w:t>»</w:t>
            </w:r>
            <w:r w:rsidRPr="00130EF6">
              <w:t>;</w:t>
            </w:r>
          </w:p>
          <w:p w:rsidR="00525FFF" w:rsidRPr="00130EF6" w:rsidRDefault="00525FFF" w:rsidP="00CC0804">
            <w:pPr>
              <w:pStyle w:val="ASFKTableListMark"/>
            </w:pPr>
            <w:r w:rsidRPr="00130EF6">
              <w:t xml:space="preserve">07 – </w:t>
            </w:r>
            <w:r w:rsidR="001F20AD">
              <w:t>«</w:t>
            </w:r>
            <w:r w:rsidRPr="00130EF6">
              <w:t>орган внутреннего контроля</w:t>
            </w:r>
            <w:r w:rsidR="001F20AD">
              <w:t>»</w:t>
            </w:r>
            <w:r w:rsidRPr="00130EF6">
              <w:t>;</w:t>
            </w:r>
          </w:p>
          <w:p w:rsidR="00525FFF" w:rsidRPr="00130EF6" w:rsidRDefault="00525FFF" w:rsidP="00CC0804">
            <w:pPr>
              <w:pStyle w:val="ASFKTableListMark"/>
            </w:pPr>
            <w:r w:rsidRPr="00130EF6">
              <w:t xml:space="preserve">08 – </w:t>
            </w:r>
            <w:r w:rsidR="001F20AD">
              <w:t>«</w:t>
            </w:r>
            <w:r w:rsidRPr="00130EF6">
              <w:t>финансовый орган</w:t>
            </w:r>
            <w:r w:rsidR="001F20AD">
              <w:t>»</w:t>
            </w:r>
            <w:r w:rsidRPr="00130EF6">
              <w:t>;</w:t>
            </w:r>
          </w:p>
          <w:p w:rsidR="00525FFF" w:rsidRPr="00130EF6" w:rsidRDefault="00525FFF" w:rsidP="00CC0804">
            <w:pPr>
              <w:pStyle w:val="ASFKTableListMark"/>
            </w:pPr>
            <w:r w:rsidRPr="00130EF6">
              <w:t xml:space="preserve">09 – </w:t>
            </w:r>
            <w:r w:rsidR="001F20AD">
              <w:t>«</w:t>
            </w:r>
            <w:r w:rsidRPr="00130EF6">
              <w:t>банк</w:t>
            </w:r>
            <w:r w:rsidR="001F20AD">
              <w:t>»</w:t>
            </w:r>
            <w:r w:rsidRPr="00130EF6">
              <w:t>;</w:t>
            </w:r>
          </w:p>
          <w:p w:rsidR="00525FFF" w:rsidRPr="00130EF6" w:rsidRDefault="00525FFF" w:rsidP="00CC0804">
            <w:pPr>
              <w:pStyle w:val="ASFKTableListMark"/>
            </w:pPr>
            <w:r w:rsidRPr="00130EF6">
              <w:t xml:space="preserve">10 – </w:t>
            </w:r>
            <w:r w:rsidR="001F20AD">
              <w:t>«</w:t>
            </w:r>
            <w:r w:rsidRPr="00130EF6">
              <w:t>организация, оказывающая услуги по обслуживанию пользователей ЕИС</w:t>
            </w:r>
            <w:r w:rsidR="001F20AD">
              <w:t>»</w:t>
            </w:r>
            <w:r w:rsidRPr="00130EF6">
              <w:t>;</w:t>
            </w:r>
          </w:p>
          <w:p w:rsidR="00525FFF" w:rsidRPr="00130EF6" w:rsidRDefault="00525FFF" w:rsidP="00CC0804">
            <w:pPr>
              <w:pStyle w:val="ASFKTableListMark"/>
            </w:pPr>
            <w:r w:rsidRPr="00130EF6">
              <w:t xml:space="preserve">11 – </w:t>
            </w:r>
            <w:r w:rsidR="001F20AD">
              <w:t>«</w:t>
            </w:r>
            <w:r w:rsidRPr="00130EF6">
              <w:t>оператор электронной площадки</w:t>
            </w:r>
            <w:r w:rsidR="001F20AD">
              <w:t>»</w:t>
            </w:r>
            <w:r w:rsidRPr="00130EF6">
              <w:t>;</w:t>
            </w:r>
          </w:p>
          <w:p w:rsidR="00525FFF" w:rsidRPr="00130EF6" w:rsidRDefault="00525FFF" w:rsidP="00CC0804">
            <w:pPr>
              <w:pStyle w:val="ASFKTableListMark"/>
            </w:pPr>
            <w:r w:rsidRPr="00130EF6">
              <w:t xml:space="preserve">12 – </w:t>
            </w:r>
            <w:r w:rsidR="001F20AD">
              <w:t>«</w:t>
            </w:r>
            <w:r w:rsidRPr="00130EF6">
              <w:t>орган аудита в сфере закупок</w:t>
            </w:r>
            <w:r w:rsidR="001F20AD">
              <w:t>»</w:t>
            </w:r>
            <w:r w:rsidRPr="00130EF6">
              <w:t>;</w:t>
            </w:r>
          </w:p>
          <w:p w:rsidR="00525FFF" w:rsidRPr="00130EF6" w:rsidRDefault="00525FFF" w:rsidP="00CC0804">
            <w:pPr>
              <w:pStyle w:val="ASFKTableListMark"/>
            </w:pPr>
            <w:r w:rsidRPr="00130EF6">
              <w:t xml:space="preserve">13 – </w:t>
            </w:r>
            <w:r w:rsidR="001F20AD">
              <w:t>«</w:t>
            </w:r>
            <w:r w:rsidRPr="00130EF6">
              <w:t>орган, размещающий правила нормирования</w:t>
            </w:r>
            <w:r w:rsidR="001F20AD">
              <w:t>»</w:t>
            </w:r>
            <w:r w:rsidRPr="00130EF6">
              <w:t>;</w:t>
            </w:r>
          </w:p>
          <w:p w:rsidR="00525FFF" w:rsidRPr="00130EF6" w:rsidRDefault="00525FFF" w:rsidP="00CC0804">
            <w:pPr>
              <w:pStyle w:val="ASFKTableListMark"/>
            </w:pPr>
            <w:r w:rsidRPr="00130EF6">
              <w:t xml:space="preserve">14 – </w:t>
            </w:r>
            <w:r w:rsidR="001F20AD">
              <w:t>«</w:t>
            </w:r>
            <w:r w:rsidRPr="00130EF6">
              <w:t>орган, устанавливающий требования к отдельным видам т</w:t>
            </w:r>
            <w:r w:rsidRPr="00525FFF">
              <w:t>о</w:t>
            </w:r>
            <w:r w:rsidRPr="00130EF6">
              <w:t>варов, работ, услуг и (или) нормативные затраты</w:t>
            </w:r>
            <w:r w:rsidR="001F20AD">
              <w:t>»</w:t>
            </w:r>
            <w:r w:rsidRPr="00130EF6">
              <w:t>;</w:t>
            </w:r>
          </w:p>
          <w:p w:rsidR="00525FFF" w:rsidRPr="00130EF6" w:rsidRDefault="00525FFF" w:rsidP="00CC0804">
            <w:pPr>
              <w:pStyle w:val="ASFKTableListMark"/>
            </w:pPr>
            <w:r w:rsidRPr="00130EF6">
              <w:t xml:space="preserve">15 – </w:t>
            </w:r>
            <w:r w:rsidR="001F20AD">
              <w:t>«</w:t>
            </w:r>
            <w:r w:rsidRPr="00130EF6">
              <w:t>орган, разрабатывающий типовые контракты и типовые условия контрактов</w:t>
            </w:r>
            <w:r w:rsidR="001F20AD">
              <w:t>»</w:t>
            </w:r>
            <w:r w:rsidRPr="00130EF6">
              <w:t>;</w:t>
            </w:r>
          </w:p>
          <w:p w:rsidR="00525FFF" w:rsidRPr="00130EF6" w:rsidRDefault="00525FFF" w:rsidP="00CC0804">
            <w:pPr>
              <w:pStyle w:val="ASFKTableListMark"/>
            </w:pPr>
            <w:r w:rsidRPr="00130EF6">
              <w:t xml:space="preserve">16 – </w:t>
            </w:r>
            <w:r w:rsidR="001F20AD">
              <w:t>«</w:t>
            </w:r>
            <w:r w:rsidRPr="00130EF6">
              <w:t>заказчик, осуществляющий закупки в соответствии с Федеральным законом № 44–ФЗ, в связи с неразмещением положения о закупке в соответствии с положениями Федерального закона № 223–ФЗ</w:t>
            </w:r>
            <w:r w:rsidR="001F20AD">
              <w:t>»</w:t>
            </w:r>
            <w:r w:rsidRPr="00130EF6">
              <w:t>;</w:t>
            </w:r>
          </w:p>
          <w:p w:rsidR="00525FFF" w:rsidRPr="00130EF6" w:rsidRDefault="00525FFF" w:rsidP="00CC0804">
            <w:pPr>
              <w:pStyle w:val="ASFKTableListMark"/>
            </w:pPr>
            <w:r w:rsidRPr="00130EF6">
              <w:t xml:space="preserve">17 – </w:t>
            </w:r>
            <w:r w:rsidR="001F20AD">
              <w:t>«</w:t>
            </w:r>
            <w:r w:rsidRPr="00130EF6">
              <w:t>заказчик, осуществляющий закупку на проведение обязательного ауд</w:t>
            </w:r>
            <w:r w:rsidRPr="00525FFF">
              <w:t>и</w:t>
            </w:r>
            <w:r w:rsidRPr="00130EF6">
              <w:t>та</w:t>
            </w:r>
            <w:r w:rsidR="001F20AD">
              <w:t>»</w:t>
            </w:r>
            <w:r w:rsidRPr="00130EF6">
              <w:t>;</w:t>
            </w:r>
          </w:p>
          <w:p w:rsidR="00525FFF" w:rsidRPr="00130EF6" w:rsidRDefault="00525FFF" w:rsidP="00CC0804">
            <w:pPr>
              <w:pStyle w:val="ASFKTableListMark"/>
            </w:pPr>
            <w:r w:rsidRPr="00130EF6">
              <w:t xml:space="preserve">18 – </w:t>
            </w:r>
            <w:r w:rsidR="001F20AD">
              <w:t>«</w:t>
            </w:r>
            <w:r w:rsidRPr="00130EF6">
              <w:t>заказчик, осуществляющий закупки в соответствии с частью 5 ст</w:t>
            </w:r>
            <w:r w:rsidRPr="00525FFF">
              <w:t>а</w:t>
            </w:r>
            <w:r w:rsidRPr="00130EF6">
              <w:t>тьи 15 Федерального закона № 44–ФЗ</w:t>
            </w:r>
            <w:r w:rsidR="001F20AD">
              <w:t>»</w:t>
            </w:r>
            <w:r w:rsidRPr="00130EF6">
              <w:t>;</w:t>
            </w:r>
          </w:p>
          <w:p w:rsidR="00525FFF" w:rsidRPr="00130EF6" w:rsidRDefault="00525FFF" w:rsidP="00CC0804">
            <w:pPr>
              <w:pStyle w:val="ASFKTableListMark"/>
            </w:pPr>
            <w:r w:rsidRPr="00130EF6">
              <w:t xml:space="preserve">19 – </w:t>
            </w:r>
            <w:r w:rsidR="001F20AD">
              <w:t>«</w:t>
            </w:r>
            <w:r w:rsidRPr="00130EF6">
              <w:t>организация, осуществляющая полномочия заказчика на осуществление закупок на основании соглашения в соответствии с частью 6 статьи 15 Фед</w:t>
            </w:r>
            <w:r w:rsidRPr="00525FFF">
              <w:t>е</w:t>
            </w:r>
            <w:r w:rsidRPr="00130EF6">
              <w:t>рального закона № 44–ФЗ</w:t>
            </w:r>
            <w:r w:rsidR="001F20AD">
              <w:t>»</w:t>
            </w:r>
            <w:r w:rsidRPr="00130EF6">
              <w:t>;</w:t>
            </w:r>
          </w:p>
          <w:p w:rsidR="00525FFF" w:rsidRPr="00130EF6" w:rsidRDefault="00525FFF" w:rsidP="00CC0804">
            <w:pPr>
              <w:pStyle w:val="ASFKTableListMark"/>
            </w:pPr>
            <w:r w:rsidRPr="00130EF6">
              <w:t xml:space="preserve">20 – </w:t>
            </w:r>
            <w:r w:rsidR="001F20AD">
              <w:t>«</w:t>
            </w:r>
            <w:r w:rsidRPr="00130EF6">
              <w:t>оператор информационной системы, взаимодействующей с ЕИС</w:t>
            </w:r>
            <w:r w:rsidR="001F20AD">
              <w:t>»</w:t>
            </w:r>
            <w:r w:rsidRPr="00130EF6">
              <w:t>;</w:t>
            </w:r>
          </w:p>
          <w:p w:rsidR="00525FFF" w:rsidRPr="00130EF6" w:rsidRDefault="00525FFF" w:rsidP="00CC0804">
            <w:pPr>
              <w:pStyle w:val="ASFKTableListMark"/>
            </w:pPr>
            <w:r w:rsidRPr="00130EF6">
              <w:t xml:space="preserve">21 – </w:t>
            </w:r>
            <w:r w:rsidR="001F20AD">
              <w:t>«</w:t>
            </w:r>
            <w:r w:rsidRPr="00130EF6">
              <w:t>орган, уполномоченный на ведение библиотеки типовых контра</w:t>
            </w:r>
            <w:r w:rsidRPr="00525FFF">
              <w:t>к</w:t>
            </w:r>
            <w:r w:rsidRPr="00130EF6">
              <w:t>тов, типовых условий контрактов</w:t>
            </w:r>
            <w:r w:rsidR="001F20AD">
              <w:t>»</w:t>
            </w:r>
            <w:r w:rsidRPr="00130EF6">
              <w:t>;</w:t>
            </w:r>
          </w:p>
          <w:p w:rsidR="00525FFF" w:rsidRPr="00130EF6" w:rsidRDefault="00525FFF" w:rsidP="00CC0804">
            <w:pPr>
              <w:pStyle w:val="ASFKTableListMark"/>
            </w:pPr>
            <w:r w:rsidRPr="00130EF6">
              <w:t xml:space="preserve">22 – </w:t>
            </w:r>
            <w:r w:rsidR="001F20AD">
              <w:t>«</w:t>
            </w:r>
            <w:r w:rsidRPr="00130EF6">
              <w:t>орган, осуществляющий мониторинг закупок</w:t>
            </w:r>
            <w:r w:rsidR="001F20AD">
              <w:t>»</w:t>
            </w:r>
            <w:r w:rsidRPr="00130EF6">
              <w:t>;</w:t>
            </w:r>
          </w:p>
          <w:p w:rsidR="00525FFF" w:rsidRPr="00130EF6" w:rsidRDefault="00525FFF" w:rsidP="00CC0804">
            <w:pPr>
              <w:pStyle w:val="ASFKTableListMark"/>
            </w:pPr>
            <w:r w:rsidRPr="00130EF6">
              <w:t xml:space="preserve">23 – </w:t>
            </w:r>
            <w:r w:rsidR="001F20AD">
              <w:t>«</w:t>
            </w:r>
            <w:r w:rsidRPr="00130EF6">
              <w:t>орган по регулированию контрактной системы в сфере з</w:t>
            </w:r>
            <w:r w:rsidRPr="00525FFF">
              <w:t>а</w:t>
            </w:r>
            <w:r w:rsidRPr="00130EF6">
              <w:t>купок</w:t>
            </w:r>
            <w:r w:rsidR="001F20AD">
              <w:t>»</w:t>
            </w:r>
            <w:r w:rsidRPr="00130EF6">
              <w:t>;</w:t>
            </w:r>
          </w:p>
          <w:p w:rsidR="00525FFF" w:rsidRPr="00130EF6" w:rsidRDefault="00525FFF" w:rsidP="00CC0804">
            <w:pPr>
              <w:pStyle w:val="ASFKTableListMark"/>
            </w:pPr>
            <w:r w:rsidRPr="00130EF6">
              <w:t xml:space="preserve">24 – </w:t>
            </w:r>
            <w:r w:rsidR="001F20AD">
              <w:t>«</w:t>
            </w:r>
            <w:r w:rsidRPr="00130EF6">
              <w:t>организация, осуществляющая мониторинг в соответствии с Федеральным законом № 223–ФЗ</w:t>
            </w:r>
            <w:r w:rsidR="001F20AD">
              <w:t>»</w:t>
            </w:r>
            <w:r w:rsidRPr="00130EF6">
              <w:t>;</w:t>
            </w:r>
          </w:p>
          <w:p w:rsidR="00525FFF" w:rsidRPr="00130EF6" w:rsidRDefault="00525FFF" w:rsidP="00CC0804">
            <w:pPr>
              <w:pStyle w:val="ASFKTableListMark"/>
            </w:pPr>
            <w:r w:rsidRPr="00130EF6">
              <w:lastRenderedPageBreak/>
              <w:t xml:space="preserve">25 – </w:t>
            </w:r>
            <w:r w:rsidR="001F20AD">
              <w:t>«</w:t>
            </w:r>
            <w:r w:rsidRPr="00130EF6">
              <w:t>организация, осуществляющая оценку соответствия в соо</w:t>
            </w:r>
            <w:r w:rsidRPr="00525FFF">
              <w:t>т</w:t>
            </w:r>
            <w:r w:rsidRPr="00130EF6">
              <w:t>ветствии с Федеральным законом № 223–ФЗ</w:t>
            </w:r>
            <w:r w:rsidR="001F20AD">
              <w:t>»</w:t>
            </w:r>
            <w:r w:rsidRPr="00130EF6">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lastRenderedPageBreak/>
              <w:t>Дата начала действия по</w:t>
            </w:r>
            <w:r w:rsidRPr="00525FFF">
              <w:t>л</w:t>
            </w:r>
            <w:r w:rsidRPr="00130EF6">
              <w:t>номочия</w:t>
            </w:r>
          </w:p>
        </w:tc>
        <w:tc>
          <w:tcPr>
            <w:tcW w:w="7535" w:type="dxa"/>
            <w:shd w:val="clear" w:color="auto" w:fill="auto"/>
          </w:tcPr>
          <w:p w:rsidR="00525FFF" w:rsidRPr="00130EF6" w:rsidRDefault="00525FFF" w:rsidP="00412DF7">
            <w:pPr>
              <w:pStyle w:val="ASFKTablenorm"/>
              <w:ind w:left="57" w:right="57"/>
            </w:pPr>
            <w:r>
              <w:t>Выбор из системного календаря.</w:t>
            </w:r>
          </w:p>
          <w:p w:rsidR="00525FFF" w:rsidRPr="00130EF6" w:rsidRDefault="00525FFF" w:rsidP="00412DF7">
            <w:pPr>
              <w:pStyle w:val="ASFKTablenorm"/>
              <w:ind w:left="57" w:right="57"/>
            </w:pPr>
            <w:r w:rsidRPr="00130EF6">
              <w:t>Ввод значения вручную</w:t>
            </w:r>
            <w:r>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Дата окончания де</w:t>
            </w:r>
            <w:r w:rsidRPr="00525FFF">
              <w:t>й</w:t>
            </w:r>
            <w:r w:rsidRPr="00130EF6">
              <w:t>ствия полномочия</w:t>
            </w:r>
          </w:p>
        </w:tc>
        <w:tc>
          <w:tcPr>
            <w:tcW w:w="7535" w:type="dxa"/>
            <w:shd w:val="clear" w:color="auto" w:fill="auto"/>
          </w:tcPr>
          <w:p w:rsidR="00525FFF" w:rsidRPr="00130EF6" w:rsidRDefault="00525FFF" w:rsidP="00412DF7">
            <w:pPr>
              <w:pStyle w:val="ASFKTablenorm"/>
              <w:ind w:left="57" w:right="57"/>
            </w:pPr>
            <w:r>
              <w:t>Выбор из системного календаря.</w:t>
            </w:r>
          </w:p>
          <w:p w:rsidR="00525FFF" w:rsidRPr="00130EF6" w:rsidRDefault="00525FFF" w:rsidP="00412DF7">
            <w:pPr>
              <w:pStyle w:val="ASFKTablenorm"/>
              <w:ind w:left="57" w:right="57"/>
            </w:pPr>
            <w:r w:rsidRPr="00130EF6">
              <w:t>Ввод значения вручную</w:t>
            </w:r>
            <w:r>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Дополнительная и</w:t>
            </w:r>
            <w:r w:rsidRPr="00525FFF">
              <w:t>н</w:t>
            </w:r>
            <w:r w:rsidRPr="00130EF6">
              <w:t>форм</w:t>
            </w:r>
            <w:r w:rsidRPr="00525FFF">
              <w:t>а</w:t>
            </w:r>
            <w:r w:rsidRPr="00130EF6">
              <w:t>ция</w:t>
            </w:r>
          </w:p>
        </w:tc>
        <w:tc>
          <w:tcPr>
            <w:tcW w:w="7535" w:type="dxa"/>
            <w:shd w:val="clear" w:color="auto" w:fill="auto"/>
          </w:tcPr>
          <w:p w:rsidR="00525FFF" w:rsidRPr="00130EF6" w:rsidRDefault="00525FFF" w:rsidP="00412DF7">
            <w:pPr>
              <w:pStyle w:val="ASFKTablenorm"/>
              <w:ind w:left="57" w:right="57"/>
            </w:pPr>
            <w:r w:rsidRPr="00130EF6">
              <w:t>Ввод значения вручную</w:t>
            </w:r>
            <w:r>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130EF6">
              <w:t>Бюджеты финансирования</w:t>
            </w:r>
            <w:r w:rsidR="001F20AD">
              <w:t>»</w:t>
            </w:r>
          </w:p>
        </w:tc>
      </w:tr>
      <w:tr w:rsidR="00525FFF" w:rsidRPr="00B11F4A" w:rsidTr="00412DF7">
        <w:tc>
          <w:tcPr>
            <w:tcW w:w="2217" w:type="dxa"/>
            <w:shd w:val="clear" w:color="auto" w:fill="auto"/>
          </w:tcPr>
          <w:p w:rsidR="00525FFF" w:rsidRPr="00AE58D3" w:rsidRDefault="00525FFF" w:rsidP="00412DF7">
            <w:pPr>
              <w:pStyle w:val="ASFKTablenorm"/>
              <w:ind w:left="57" w:right="57"/>
            </w:pPr>
            <w:r w:rsidRPr="00130EF6">
              <w:t>Код бюджета</w:t>
            </w:r>
          </w:p>
        </w:tc>
        <w:tc>
          <w:tcPr>
            <w:tcW w:w="7535" w:type="dxa"/>
            <w:shd w:val="clear" w:color="auto" w:fill="auto"/>
          </w:tcPr>
          <w:p w:rsidR="00525FFF" w:rsidRDefault="00525FFF" w:rsidP="00412DF7">
            <w:pPr>
              <w:pStyle w:val="ASFKTablenorm"/>
              <w:ind w:left="57" w:right="57"/>
            </w:pPr>
            <w:r w:rsidRPr="00130EF6">
              <w:t xml:space="preserve">УБП: Автозаполнение значением соответствующим полю </w:t>
            </w:r>
            <w:r w:rsidR="001F20AD">
              <w:t>«</w:t>
            </w:r>
            <w:r w:rsidRPr="00130EF6">
              <w:t>Наименование бюджета</w:t>
            </w:r>
            <w:r w:rsidR="001F20AD">
              <w:t>»</w:t>
            </w:r>
            <w:r w:rsidRPr="00130EF6">
              <w:t xml:space="preserve"> по справочнику </w:t>
            </w:r>
            <w:r w:rsidR="001F20AD">
              <w:t>«</w:t>
            </w:r>
            <w:r w:rsidRPr="00130EF6">
              <w:t>Бюджеты</w:t>
            </w:r>
            <w:r w:rsidR="001F20AD">
              <w:t>»</w:t>
            </w:r>
            <w:r>
              <w:t>.</w:t>
            </w:r>
          </w:p>
          <w:p w:rsidR="00525FFF" w:rsidRPr="00AE58D3" w:rsidRDefault="00525FFF" w:rsidP="00412DF7">
            <w:pPr>
              <w:pStyle w:val="ASFKTablenorm"/>
              <w:ind w:left="57" w:right="57"/>
            </w:pPr>
            <w:r w:rsidRPr="00130EF6">
              <w:t>Ввод значения вручную</w:t>
            </w:r>
            <w:r>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130EF6">
              <w:t>Наименование бю</w:t>
            </w:r>
            <w:r w:rsidRPr="00525FFF">
              <w:t>д</w:t>
            </w:r>
            <w:r w:rsidRPr="00130EF6">
              <w:t>жета</w:t>
            </w:r>
          </w:p>
        </w:tc>
        <w:tc>
          <w:tcPr>
            <w:tcW w:w="7535" w:type="dxa"/>
            <w:shd w:val="clear" w:color="auto" w:fill="auto"/>
          </w:tcPr>
          <w:p w:rsidR="00525FFF" w:rsidRDefault="00525FFF" w:rsidP="00412DF7">
            <w:pPr>
              <w:pStyle w:val="ASFKTablenorm"/>
              <w:ind w:left="57" w:right="57"/>
            </w:pPr>
            <w:r w:rsidRPr="00130EF6">
              <w:t xml:space="preserve">УБП: Выбор из справочника </w:t>
            </w:r>
            <w:r w:rsidR="001F20AD">
              <w:t>«</w:t>
            </w:r>
            <w:r w:rsidRPr="00130EF6">
              <w:t>Бюджеты</w:t>
            </w:r>
            <w:r w:rsidR="001F20AD">
              <w:t>»</w:t>
            </w:r>
            <w:r>
              <w:t>.</w:t>
            </w:r>
          </w:p>
          <w:p w:rsidR="00525FFF" w:rsidRPr="00AE58D3" w:rsidRDefault="00525FFF" w:rsidP="00412DF7">
            <w:pPr>
              <w:pStyle w:val="ASFKTablenorm"/>
              <w:ind w:left="57" w:right="57"/>
            </w:pPr>
            <w:r w:rsidRPr="00130EF6">
              <w:t>Ввод значения вручную</w:t>
            </w:r>
            <w:r>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г</w:t>
            </w:r>
            <w:r w:rsidRPr="00BA470F">
              <w:t xml:space="preserve">руппа полей </w:t>
            </w:r>
            <w:r w:rsidR="001F20AD">
              <w:t>«</w:t>
            </w:r>
            <w:r w:rsidRPr="00BA470F">
              <w:t>Адресные данные</w:t>
            </w:r>
            <w:r w:rsidR="001F20AD">
              <w:t>»</w:t>
            </w:r>
          </w:p>
        </w:tc>
      </w:tr>
      <w:tr w:rsidR="00525FFF" w:rsidRPr="00B11F4A" w:rsidTr="00412DF7">
        <w:tc>
          <w:tcPr>
            <w:tcW w:w="2217" w:type="dxa"/>
            <w:shd w:val="clear" w:color="auto" w:fill="auto"/>
          </w:tcPr>
          <w:p w:rsidR="00525FFF" w:rsidRPr="00AE58D3" w:rsidRDefault="00525FFF" w:rsidP="00412DF7">
            <w:pPr>
              <w:pStyle w:val="ASFKTablenorm"/>
              <w:ind w:left="57" w:right="57"/>
            </w:pPr>
            <w:r>
              <w:t>ОКТМ</w:t>
            </w:r>
            <w:r w:rsidRPr="00AE58D3">
              <w:t xml:space="preserve">О </w:t>
            </w:r>
          </w:p>
        </w:tc>
        <w:tc>
          <w:tcPr>
            <w:tcW w:w="7535" w:type="dxa"/>
            <w:shd w:val="clear" w:color="auto" w:fill="auto"/>
          </w:tcPr>
          <w:p w:rsidR="00525FFF" w:rsidRDefault="00525FFF" w:rsidP="00412DF7">
            <w:pPr>
              <w:pStyle w:val="ASFKTablenorm"/>
              <w:ind w:left="57" w:right="57"/>
            </w:pPr>
            <w:r w:rsidRPr="004621F4">
              <w:t>УБ</w:t>
            </w:r>
            <w:r w:rsidRPr="00AE58D3">
              <w:t xml:space="preserve">П: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t>В</w:t>
            </w:r>
            <w:r w:rsidRPr="00AE58D3">
              <w:t xml:space="preserve">ыбор из справочника </w:t>
            </w:r>
            <w:r w:rsidR="001F20AD">
              <w:t>«</w:t>
            </w:r>
            <w:r w:rsidRPr="00AE58D3">
              <w:t>ОКТ</w:t>
            </w:r>
            <w:r>
              <w:t>М</w:t>
            </w:r>
            <w:r w:rsidRPr="00AE58D3">
              <w:t>О</w:t>
            </w:r>
            <w:r w:rsidR="001F20AD">
              <w:t>»</w:t>
            </w:r>
            <w:r w:rsidRPr="00AE58D3">
              <w:t>.</w:t>
            </w:r>
          </w:p>
          <w:p w:rsidR="00525FFF" w:rsidRPr="00AE58D3" w:rsidRDefault="00525FFF" w:rsidP="00412DF7">
            <w:pPr>
              <w:pStyle w:val="ASFKTablenorm"/>
              <w:ind w:left="57" w:right="57"/>
            </w:pPr>
            <w:r w:rsidRPr="004621F4">
              <w:t xml:space="preserve">Список значений справочника для заполнения поля </w:t>
            </w:r>
            <w:r w:rsidR="001F20AD">
              <w:t>«</w:t>
            </w:r>
            <w:r w:rsidRPr="00AE58D3">
              <w:t>ОКТ</w:t>
            </w:r>
            <w:r>
              <w:t>М</w:t>
            </w:r>
            <w:r w:rsidRPr="00AE58D3">
              <w:t>О</w:t>
            </w:r>
            <w:r w:rsidR="001F20AD">
              <w:t>»</w:t>
            </w:r>
            <w:r w:rsidRPr="00AE58D3">
              <w:t xml:space="preserve"> огранич</w:t>
            </w:r>
            <w:r>
              <w:t>ен</w:t>
            </w:r>
            <w:r w:rsidRPr="00AE58D3">
              <w:t xml:space="preserve"> по условию значения признака ОКАТО/ОКТМО = </w:t>
            </w:r>
            <w:r w:rsidR="001F20AD">
              <w:t>«</w:t>
            </w:r>
            <w:r w:rsidRPr="00AE58D3">
              <w:t>ОКТ</w:t>
            </w:r>
            <w:r>
              <w:t>М</w:t>
            </w:r>
            <w:r w:rsidRPr="00AE58D3">
              <w:t>О</w:t>
            </w:r>
            <w:r w:rsidR="001F20AD">
              <w:t>»</w:t>
            </w:r>
            <w:r w:rsidRPr="00AE58D3">
              <w:t xml:space="preserve"> с учётом актуал</w:t>
            </w:r>
            <w:r w:rsidRPr="00525FFF">
              <w:t>ь</w:t>
            </w:r>
            <w:r w:rsidRPr="00AE58D3">
              <w:t>ности записи на дату в/д док</w:t>
            </w:r>
            <w:r w:rsidRPr="00C24574">
              <w:t>у</w:t>
            </w:r>
            <w:r w:rsidRPr="00AE58D3">
              <w:t>мента (флаг активности + диапазон де</w:t>
            </w:r>
            <w:r w:rsidRPr="00130EF6">
              <w:t>й</w:t>
            </w:r>
            <w:r w:rsidRPr="00AE58D3">
              <w:t>ствия с/по).</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7B418B">
              <w:t>Значение поля может быть 8</w:t>
            </w:r>
            <w:r w:rsidRPr="00AE58D3">
              <w:t xml:space="preserve"> или 11 символов.</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Почтовый индекс</w:t>
            </w:r>
          </w:p>
        </w:tc>
        <w:tc>
          <w:tcPr>
            <w:tcW w:w="7535" w:type="dxa"/>
            <w:shd w:val="clear" w:color="auto" w:fill="auto"/>
          </w:tcPr>
          <w:p w:rsidR="00525FFF" w:rsidRDefault="00525FFF" w:rsidP="00412DF7">
            <w:pPr>
              <w:pStyle w:val="ASFKTablenorm"/>
              <w:ind w:left="57" w:right="57"/>
            </w:pPr>
            <w:r w:rsidRPr="004621F4">
              <w:t>УБ</w:t>
            </w:r>
            <w:r w:rsidRPr="00AE58D3">
              <w:t xml:space="preserve">П: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Выбор из справочника </w:t>
            </w:r>
            <w:r w:rsidR="001F20AD">
              <w:t>«</w:t>
            </w:r>
            <w:r w:rsidRPr="00AE58D3">
              <w:t>КЛАДР</w:t>
            </w:r>
            <w:r w:rsidR="001F20AD">
              <w:t>»</w:t>
            </w:r>
            <w:r w:rsidRPr="00AE58D3">
              <w:t xml:space="preserve"> (если присутств</w:t>
            </w:r>
            <w:r w:rsidRPr="00130EF6">
              <w:t>у</w:t>
            </w:r>
            <w:r w:rsidRPr="00AE58D3">
              <w:t xml:space="preserve">ет в справочнике </w:t>
            </w:r>
            <w:r w:rsidR="001F20AD">
              <w:t>«</w:t>
            </w:r>
            <w:r w:rsidRPr="00AE58D3">
              <w:t>КЛАДР</w:t>
            </w:r>
            <w:r w:rsidR="00CC2575">
              <w:t>»</w:t>
            </w:r>
            <w:r w:rsidRPr="00AE58D3">
              <w:t xml:space="preserve"> для объекта 4-го уровня (</w:t>
            </w:r>
            <w:r w:rsidR="001F20AD">
              <w:t>«</w:t>
            </w:r>
            <w:r w:rsidRPr="00AE58D3">
              <w:t>населенный пункт</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Субъект РФ</w:t>
            </w:r>
          </w:p>
        </w:tc>
        <w:tc>
          <w:tcPr>
            <w:tcW w:w="7535" w:type="dxa"/>
            <w:shd w:val="clear" w:color="auto" w:fill="auto"/>
          </w:tcPr>
          <w:p w:rsidR="00525FFF" w:rsidRDefault="00525FFF" w:rsidP="00412DF7">
            <w:pPr>
              <w:pStyle w:val="ASFKTablenorm"/>
              <w:ind w:left="57" w:right="57"/>
            </w:pPr>
            <w:r w:rsidRPr="00B11F4A">
              <w:t>Наименование субъекта РФ</w:t>
            </w:r>
            <w:r>
              <w:t xml:space="preserve"> УБП.</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w:t>
            </w:r>
            <w:r w:rsidRPr="00C24574">
              <w:t>о</w:t>
            </w:r>
            <w:r w:rsidRPr="00AE58D3">
              <w:t>вый индекс</w:t>
            </w:r>
            <w:r w:rsidR="001F20AD">
              <w:t>»</w:t>
            </w:r>
            <w:r w:rsidRPr="00AE58D3">
              <w:t xml:space="preserve"> присутствует в справочнике </w:t>
            </w:r>
            <w:r w:rsidR="001F20AD">
              <w:t>«</w:t>
            </w:r>
            <w:r w:rsidRPr="00AE58D3">
              <w:t>КЛАДР</w:t>
            </w:r>
            <w:r w:rsidR="001F20AD">
              <w:t>»</w:t>
            </w:r>
            <w:r w:rsidRPr="00AE58D3">
              <w:t>, то автом</w:t>
            </w:r>
            <w:r w:rsidRPr="00C24574">
              <w:t>а</w:t>
            </w:r>
            <w:r w:rsidRPr="00AE58D3">
              <w:t>тически заполняется соо</w:t>
            </w:r>
            <w:r w:rsidRPr="00130EF6">
              <w:t>т</w:t>
            </w:r>
            <w:r w:rsidRPr="00AE58D3">
              <w:t>ветствующим значением из справо</w:t>
            </w:r>
            <w:r w:rsidRPr="00130EF6">
              <w:t>ч</w:t>
            </w:r>
            <w:r w:rsidRPr="00AE58D3">
              <w:t xml:space="preserve">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Район</w:t>
            </w:r>
          </w:p>
        </w:tc>
        <w:tc>
          <w:tcPr>
            <w:tcW w:w="7535" w:type="dxa"/>
            <w:shd w:val="clear" w:color="auto" w:fill="auto"/>
          </w:tcPr>
          <w:p w:rsidR="00525FFF" w:rsidRDefault="00525FFF" w:rsidP="00412DF7">
            <w:pPr>
              <w:pStyle w:val="ASFKTablenorm"/>
              <w:ind w:left="57" w:right="57"/>
            </w:pPr>
            <w:r w:rsidRPr="00B11F4A">
              <w:t xml:space="preserve">Наименование района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w:t>
            </w:r>
            <w:r w:rsidRPr="00130EF6">
              <w:lastRenderedPageBreak/>
              <w:t>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Почтовый индекс</w:t>
            </w:r>
            <w:r w:rsidR="001F20AD">
              <w:t>»</w:t>
            </w:r>
            <w:r w:rsidRPr="00AE58D3">
              <w:t xml:space="preserve"> прису</w:t>
            </w:r>
            <w:r w:rsidRPr="00130EF6">
              <w:t>т</w:t>
            </w:r>
            <w:r w:rsidRPr="00AE58D3">
              <w:t xml:space="preserve">ствует в справочнике </w:t>
            </w:r>
            <w:r w:rsidR="001F20AD">
              <w:t>«</w:t>
            </w:r>
            <w:r w:rsidRPr="00AE58D3">
              <w:t>КЛАДР</w:t>
            </w:r>
            <w:r w:rsidR="001F20AD">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lastRenderedPageBreak/>
              <w:t>Город</w:t>
            </w:r>
          </w:p>
        </w:tc>
        <w:tc>
          <w:tcPr>
            <w:tcW w:w="7535" w:type="dxa"/>
            <w:shd w:val="clear" w:color="auto" w:fill="auto"/>
          </w:tcPr>
          <w:p w:rsidR="00525FFF" w:rsidRDefault="00525FFF" w:rsidP="00412DF7">
            <w:pPr>
              <w:pStyle w:val="ASFKTablenorm"/>
              <w:ind w:left="57" w:right="57"/>
            </w:pPr>
            <w:r w:rsidRPr="00B11F4A">
              <w:t xml:space="preserve">Наименование города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Почтовый индекс</w:t>
            </w:r>
            <w:r w:rsidR="001F20AD">
              <w:t>»</w:t>
            </w:r>
            <w:r w:rsidRPr="00AE58D3">
              <w:t xml:space="preserve"> прису</w:t>
            </w:r>
            <w:r w:rsidRPr="00130EF6">
              <w:t>т</w:t>
            </w:r>
            <w:r w:rsidRPr="00AE58D3">
              <w:t xml:space="preserve">ствует в справочнике </w:t>
            </w:r>
            <w:r w:rsidR="001F20AD">
              <w:t>«</w:t>
            </w:r>
            <w:r w:rsidRPr="00AE58D3">
              <w:t>КЛАДР</w:t>
            </w:r>
            <w:r w:rsidR="001F20AD">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Населенный пункт</w:t>
            </w:r>
          </w:p>
        </w:tc>
        <w:tc>
          <w:tcPr>
            <w:tcW w:w="7535" w:type="dxa"/>
            <w:shd w:val="clear" w:color="auto" w:fill="auto"/>
          </w:tcPr>
          <w:p w:rsidR="00525FFF" w:rsidRDefault="00525FFF" w:rsidP="00412DF7">
            <w:pPr>
              <w:pStyle w:val="ASFKTablenorm"/>
              <w:ind w:left="57" w:right="57"/>
            </w:pPr>
            <w:r w:rsidRPr="00B11F4A">
              <w:t xml:space="preserve">Наименование населенного пункта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Почтовый и</w:t>
            </w:r>
            <w:r w:rsidRPr="00130EF6">
              <w:t>н</w:t>
            </w:r>
            <w:r w:rsidRPr="00AE58D3">
              <w:t>декс</w:t>
            </w:r>
            <w:r w:rsidR="001F20AD">
              <w:t>»</w:t>
            </w:r>
            <w:r w:rsidRPr="00AE58D3">
              <w:t xml:space="preserve"> присутствует в справочнике </w:t>
            </w:r>
            <w:r w:rsidR="001F20AD">
              <w:t>«</w:t>
            </w:r>
            <w:r w:rsidRPr="00AE58D3">
              <w:t>КЛАДР</w:t>
            </w:r>
            <w:r w:rsidR="001F20AD">
              <w:t>»</w:t>
            </w:r>
            <w:r w:rsidRPr="00AE58D3">
              <w:t>, то автоматически заполн</w:t>
            </w:r>
            <w:r w:rsidRPr="00130EF6">
              <w:t>я</w:t>
            </w:r>
            <w:r w:rsidRPr="00AE58D3">
              <w:t xml:space="preserve">ется соответствующим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Улица</w:t>
            </w:r>
          </w:p>
        </w:tc>
        <w:tc>
          <w:tcPr>
            <w:tcW w:w="7535" w:type="dxa"/>
            <w:shd w:val="clear" w:color="auto" w:fill="auto"/>
          </w:tcPr>
          <w:p w:rsidR="00525FFF" w:rsidRDefault="00525FFF" w:rsidP="00412DF7">
            <w:pPr>
              <w:pStyle w:val="ASFKTablenorm"/>
              <w:ind w:left="57" w:right="57"/>
            </w:pPr>
            <w:r w:rsidRPr="00B11F4A">
              <w:t xml:space="preserve">Наименование улицы.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Ввод зн</w:t>
            </w:r>
            <w:r w:rsidRPr="00AE58D3">
              <w:t>ачения вручную.</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Дом</w:t>
            </w:r>
          </w:p>
        </w:tc>
        <w:tc>
          <w:tcPr>
            <w:tcW w:w="7535" w:type="dxa"/>
            <w:shd w:val="clear" w:color="auto" w:fill="auto"/>
          </w:tcPr>
          <w:p w:rsidR="00525FFF" w:rsidRDefault="00525FFF" w:rsidP="00412DF7">
            <w:pPr>
              <w:pStyle w:val="ASFKTablenorm"/>
              <w:ind w:left="57" w:right="57"/>
            </w:pPr>
            <w:r w:rsidRPr="00B11F4A">
              <w:t xml:space="preserve">Наименование дома.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Ввод зн</w:t>
            </w:r>
            <w:r w:rsidRPr="00AE58D3">
              <w:t>ачения вручную.</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Офис</w:t>
            </w:r>
          </w:p>
        </w:tc>
        <w:tc>
          <w:tcPr>
            <w:tcW w:w="7535" w:type="dxa"/>
            <w:shd w:val="clear" w:color="auto" w:fill="auto"/>
          </w:tcPr>
          <w:p w:rsidR="00525FFF" w:rsidRDefault="00525FFF" w:rsidP="00412DF7">
            <w:pPr>
              <w:pStyle w:val="ASFKTablenorm"/>
              <w:ind w:left="57" w:right="57"/>
            </w:pPr>
            <w:r w:rsidRPr="00B11F4A">
              <w:t xml:space="preserve">Наименование офиса.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w:t>
            </w:r>
            <w:r w:rsidRPr="00130EF6">
              <w:lastRenderedPageBreak/>
              <w:t>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lastRenderedPageBreak/>
              <w:t xml:space="preserve">Группа полей </w:t>
            </w:r>
            <w:r w:rsidR="001F20AD">
              <w:t>«</w:t>
            </w:r>
            <w:r w:rsidRPr="00BA470F">
              <w:t>Код</w:t>
            </w:r>
            <w:r>
              <w:t>ы</w:t>
            </w:r>
            <w:r w:rsidRPr="00BA470F">
              <w:t xml:space="preserve"> по</w:t>
            </w:r>
            <w:r w:rsidRPr="00AE58D3">
              <w:t xml:space="preserve"> </w:t>
            </w:r>
            <w:r w:rsidR="001F20AD">
              <w:t>«</w:t>
            </w:r>
            <w:r w:rsidRPr="00AE58D3">
              <w:t>КЛАДР</w:t>
            </w:r>
            <w:r w:rsidR="001F20AD">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Субъект РФ </w:t>
            </w:r>
          </w:p>
        </w:tc>
        <w:tc>
          <w:tcPr>
            <w:tcW w:w="7535" w:type="dxa"/>
            <w:shd w:val="clear" w:color="auto" w:fill="auto"/>
          </w:tcPr>
          <w:p w:rsidR="00525FFF" w:rsidRDefault="00525FFF" w:rsidP="00412DF7">
            <w:pPr>
              <w:pStyle w:val="ASFKTablenorm"/>
              <w:ind w:left="57" w:right="57"/>
            </w:pPr>
            <w:r w:rsidRPr="00B11F4A">
              <w:t>Код субъекта РФ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 xml:space="preserve">Автоматически заполняется на основании значения поля </w:t>
            </w:r>
            <w:r w:rsidR="001F20AD">
              <w:t>«</w:t>
            </w:r>
            <w:r w:rsidRPr="00AE58D3">
              <w:t>Субъект РФ (н</w:t>
            </w:r>
            <w:r w:rsidRPr="00525FFF">
              <w:t>а</w:t>
            </w:r>
            <w:r>
              <w:t>именование)</w:t>
            </w:r>
            <w:r w:rsidR="001F20AD">
              <w:t>»</w:t>
            </w:r>
            <w:r>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Район </w:t>
            </w:r>
          </w:p>
        </w:tc>
        <w:tc>
          <w:tcPr>
            <w:tcW w:w="7535" w:type="dxa"/>
            <w:shd w:val="clear" w:color="auto" w:fill="auto"/>
          </w:tcPr>
          <w:p w:rsidR="00525FFF" w:rsidRDefault="00525FFF" w:rsidP="00412DF7">
            <w:pPr>
              <w:pStyle w:val="ASFKTablenorm"/>
              <w:ind w:left="57" w:right="57"/>
            </w:pPr>
            <w:r w:rsidRPr="00B11F4A">
              <w:t>Код района РФ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заполняется на основании зн</w:t>
            </w:r>
            <w:r w:rsidRPr="00130EF6">
              <w:t>а</w:t>
            </w:r>
            <w:r w:rsidRPr="00AE58D3">
              <w:t xml:space="preserve">чения поля </w:t>
            </w:r>
            <w:r w:rsidR="001F20AD">
              <w:t>«</w:t>
            </w:r>
            <w:r w:rsidRPr="00AE58D3">
              <w:t>Район (наименов</w:t>
            </w:r>
            <w:r w:rsidRPr="00525FFF">
              <w:t>а</w:t>
            </w:r>
            <w:r w:rsidRPr="00AE58D3">
              <w:t>ние)</w:t>
            </w:r>
            <w:r w:rsidR="001F20AD">
              <w:t>»</w:t>
            </w:r>
            <w:r w:rsidRPr="00AE58D3">
              <w:t>.</w:t>
            </w:r>
          </w:p>
          <w:p w:rsidR="00525FFF" w:rsidRPr="00AE58D3" w:rsidRDefault="00525FFF" w:rsidP="00412DF7">
            <w:pPr>
              <w:pStyle w:val="ASFKTablenorm"/>
              <w:ind w:left="57" w:right="57"/>
            </w:pPr>
            <w:r w:rsidRPr="00B11F4A">
              <w:t xml:space="preserve">Если в поле </w:t>
            </w:r>
            <w:r w:rsidR="001F20AD">
              <w:t>«</w:t>
            </w:r>
            <w:r w:rsidRPr="00AE58D3">
              <w:t>Район (наименование)</w:t>
            </w:r>
            <w:r w:rsidR="001F20AD">
              <w:t>»</w:t>
            </w:r>
            <w:r w:rsidRPr="00AE58D3">
              <w:t xml:space="preserve"> указано значение </w:t>
            </w:r>
            <w:r w:rsidR="001F20AD">
              <w:t>«</w:t>
            </w:r>
            <w:r w:rsidRPr="00AE58D3">
              <w:t>-</w:t>
            </w:r>
            <w:r w:rsidR="001F20AD">
              <w:t>»</w:t>
            </w:r>
            <w:r w:rsidRPr="00AE58D3">
              <w:t>, то не заполняе</w:t>
            </w:r>
            <w:r w:rsidRPr="00130EF6">
              <w:t>т</w:t>
            </w:r>
            <w:r w:rsidRPr="00AE58D3">
              <w:t>ся.</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Город </w:t>
            </w:r>
          </w:p>
        </w:tc>
        <w:tc>
          <w:tcPr>
            <w:tcW w:w="7535" w:type="dxa"/>
            <w:shd w:val="clear" w:color="auto" w:fill="auto"/>
          </w:tcPr>
          <w:p w:rsidR="00525FFF" w:rsidRDefault="00525FFF" w:rsidP="00412DF7">
            <w:pPr>
              <w:pStyle w:val="ASFKTablenorm"/>
              <w:ind w:left="57" w:right="57"/>
            </w:pPr>
            <w:r w:rsidRPr="00B11F4A">
              <w:t>Код города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заполняется на осн</w:t>
            </w:r>
            <w:r w:rsidRPr="00C24574">
              <w:t>о</w:t>
            </w:r>
            <w:r w:rsidRPr="00AE58D3">
              <w:t>вании знач</w:t>
            </w:r>
            <w:r w:rsidRPr="00130EF6">
              <w:t>е</w:t>
            </w:r>
            <w:r w:rsidRPr="00AE58D3">
              <w:t xml:space="preserve">ния поля </w:t>
            </w:r>
            <w:r w:rsidR="001F20AD">
              <w:t>«</w:t>
            </w:r>
            <w:r w:rsidRPr="00AE58D3">
              <w:t>Город (наименов</w:t>
            </w:r>
            <w:r w:rsidRPr="00525FFF">
              <w:t>а</w:t>
            </w:r>
            <w:r w:rsidRPr="00AE58D3">
              <w:t>ние)</w:t>
            </w:r>
            <w:r w:rsidR="001F20AD">
              <w:t>»</w:t>
            </w:r>
            <w:r w:rsidRPr="00AE58D3">
              <w:t>.</w:t>
            </w:r>
          </w:p>
        </w:tc>
      </w:tr>
      <w:tr w:rsidR="00525FFF" w:rsidRPr="00B11F4A" w:rsidTr="00412DF7">
        <w:trPr>
          <w:trHeight w:val="70"/>
        </w:trPr>
        <w:tc>
          <w:tcPr>
            <w:tcW w:w="2217" w:type="dxa"/>
            <w:shd w:val="clear" w:color="auto" w:fill="auto"/>
          </w:tcPr>
          <w:p w:rsidR="00525FFF" w:rsidRPr="00B11F4A" w:rsidRDefault="00525FFF" w:rsidP="00412DF7">
            <w:pPr>
              <w:pStyle w:val="ASFKTablenorm"/>
              <w:ind w:left="57" w:right="57"/>
            </w:pPr>
            <w:r w:rsidRPr="00B11F4A">
              <w:t xml:space="preserve">Населенный пункт </w:t>
            </w:r>
          </w:p>
        </w:tc>
        <w:tc>
          <w:tcPr>
            <w:tcW w:w="7535" w:type="dxa"/>
            <w:shd w:val="clear" w:color="auto" w:fill="auto"/>
          </w:tcPr>
          <w:p w:rsidR="00525FFF" w:rsidRDefault="00525FFF" w:rsidP="00412DF7">
            <w:pPr>
              <w:pStyle w:val="ASFKTablenorm"/>
              <w:ind w:left="57" w:right="57"/>
            </w:pPr>
            <w:r w:rsidRPr="00B11F4A">
              <w:t>Код населенного пункта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w:t>
            </w:r>
            <w:r w:rsidRPr="00C24574">
              <w:t>я</w:t>
            </w:r>
            <w:r w:rsidRPr="00AE58D3">
              <w:t>ется на основ</w:t>
            </w:r>
            <w:r w:rsidRPr="00525FFF">
              <w:t>а</w:t>
            </w:r>
            <w:r w:rsidRPr="00AE58D3">
              <w:t xml:space="preserve">нии значения поля </w:t>
            </w:r>
            <w:r w:rsidR="001F20AD">
              <w:t>«</w:t>
            </w:r>
            <w:r w:rsidRPr="00AE58D3">
              <w:t>Населенный пункт (наим</w:t>
            </w:r>
            <w:r w:rsidRPr="00130EF6">
              <w:t>е</w:t>
            </w:r>
            <w:r w:rsidRPr="00AE58D3">
              <w:t>нование)</w:t>
            </w:r>
            <w:r w:rsidR="001F20AD">
              <w:t>»</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t>Сведения о счетах (3)</w:t>
      </w:r>
      <w:r w:rsidR="001F20AD">
        <w:t>»</w:t>
      </w:r>
      <w:r w:rsidR="00487203">
        <w:t xml:space="preserve"> </w:t>
      </w:r>
      <w:r w:rsidR="00487203" w:rsidRPr="00B11F4A">
        <w:t>предста</w:t>
      </w:r>
      <w:r w:rsidR="00487203" w:rsidRPr="00487203">
        <w:t>в</w:t>
      </w:r>
      <w:r w:rsidR="00487203" w:rsidRPr="00B11F4A">
        <w:t xml:space="preserve">лена </w:t>
      </w:r>
      <w:r w:rsidR="00487203">
        <w:t>н</w:t>
      </w:r>
      <w:r w:rsidR="00487203" w:rsidRPr="00B11F4A">
        <w:t>а р</w:t>
      </w:r>
      <w:r w:rsidR="00487203" w:rsidRPr="00487203">
        <w:t>и</w:t>
      </w:r>
      <w:r w:rsidR="00487203" w:rsidRPr="00B11F4A">
        <w:t>сунке</w:t>
      </w:r>
      <w:r w:rsidR="007347B4" w:rsidRPr="0064058C">
        <w:t> </w:t>
      </w:r>
      <w:r w:rsidR="00487203">
        <w:fldChar w:fldCharType="begin"/>
      </w:r>
      <w:r w:rsidR="00487203">
        <w:instrText xml:space="preserve"> REF _Ref444679184 \h </w:instrText>
      </w:r>
      <w:r w:rsidR="00487203">
        <w:fldChar w:fldCharType="separate"/>
      </w:r>
      <w:r w:rsidR="0092715F">
        <w:rPr>
          <w:noProof/>
        </w:rPr>
        <w:t>220</w:t>
      </w:r>
      <w:r w:rsidR="00487203">
        <w:fldChar w:fldCharType="end"/>
      </w:r>
      <w:r w:rsidRPr="00B11F4A">
        <w:t>.</w:t>
      </w:r>
    </w:p>
    <w:p w:rsidR="00525FFF" w:rsidRPr="00A9380C" w:rsidRDefault="0092715F" w:rsidP="00525FFF">
      <w:pPr>
        <w:pStyle w:val="ASFKFigure"/>
      </w:pPr>
      <w:r>
        <w:lastRenderedPageBreak/>
        <w:pict>
          <v:shape id="_x0000_i1368" type="#_x0000_t75" style="width:480pt;height:102pt">
            <v:imagedata r:id="rId302" o:title="0"/>
          </v:shape>
        </w:pict>
      </w:r>
    </w:p>
    <w:p w:rsidR="00487203"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40" w:name="_Ref444679184"/>
      <w:bookmarkStart w:id="1441" w:name="_Toc79490589"/>
      <w:r w:rsidR="0092715F">
        <w:rPr>
          <w:noProof/>
        </w:rPr>
        <w:t>220</w:t>
      </w:r>
      <w:bookmarkEnd w:id="1440"/>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t xml:space="preserve">Сведения о </w:t>
      </w:r>
      <w:r w:rsidR="005364EE">
        <w:t>счетах (3)»</w:t>
      </w:r>
      <w:bookmarkEnd w:id="1441"/>
    </w:p>
    <w:p w:rsidR="00525FFF" w:rsidRDefault="005111B9" w:rsidP="00525FFF">
      <w:pPr>
        <w:pStyle w:val="ASFKNormal"/>
      </w:pPr>
      <w:r>
        <w:t xml:space="preserve">Перечень </w:t>
      </w:r>
      <w:r w:rsidR="00525FFF" w:rsidRPr="00B11F4A">
        <w:t xml:space="preserve">полей </w:t>
      </w:r>
      <w:r>
        <w:t>документа «</w:t>
      </w:r>
      <w:r w:rsidRPr="00B11F4A">
        <w:t>Сведения об организации</w:t>
      </w:r>
      <w:r>
        <w:t xml:space="preserve">», </w:t>
      </w:r>
      <w:r w:rsidR="00525FFF" w:rsidRPr="00B11F4A">
        <w:t xml:space="preserve">закладки </w:t>
      </w:r>
      <w:r w:rsidR="001F20AD">
        <w:t>«</w:t>
      </w:r>
      <w:r w:rsidR="00525FFF">
        <w:t>Сведения о счетах (3)</w:t>
      </w:r>
      <w:r w:rsidR="001F20AD">
        <w:t>»</w:t>
      </w:r>
      <w:r w:rsidR="00525FFF">
        <w:t xml:space="preserve"> </w:t>
      </w:r>
      <w:r w:rsidR="00F9698D">
        <w:t>приведен в таблице</w:t>
      </w:r>
      <w:r w:rsidR="007347B4" w:rsidRPr="0064058C">
        <w:t> </w:t>
      </w:r>
      <w:r w:rsidR="00525FFF">
        <w:fldChar w:fldCharType="begin"/>
      </w:r>
      <w:r w:rsidR="00525FFF">
        <w:instrText xml:space="preserve"> REF _Ref381284948 \h </w:instrText>
      </w:r>
      <w:r w:rsidR="00525FFF">
        <w:fldChar w:fldCharType="separate"/>
      </w:r>
      <w:r w:rsidR="0092715F">
        <w:rPr>
          <w:noProof/>
        </w:rPr>
        <w:t>128</w:t>
      </w:r>
      <w:r w:rsidR="00525FFF">
        <w:fldChar w:fldCharType="end"/>
      </w:r>
      <w:r w:rsidR="00525FFF">
        <w:t>.</w:t>
      </w:r>
    </w:p>
    <w:p w:rsidR="00525FFF" w:rsidRDefault="007C217C" w:rsidP="00525FFF">
      <w:pPr>
        <w:pStyle w:val="ASFKNameTable"/>
      </w:pPr>
      <w:r>
        <w:rPr>
          <w:noProof/>
        </w:rPr>
        <w:fldChar w:fldCharType="begin"/>
      </w:r>
      <w:r>
        <w:rPr>
          <w:noProof/>
        </w:rPr>
        <w:instrText xml:space="preserve"> SEQ Таблица \* ARABIC </w:instrText>
      </w:r>
      <w:r>
        <w:rPr>
          <w:noProof/>
        </w:rPr>
        <w:fldChar w:fldCharType="separate"/>
      </w:r>
      <w:bookmarkStart w:id="1442" w:name="_Ref381284948"/>
      <w:bookmarkStart w:id="1443" w:name="_Toc79490357"/>
      <w:r w:rsidR="0092715F">
        <w:rPr>
          <w:noProof/>
        </w:rPr>
        <w:t>128</w:t>
      </w:r>
      <w:bookmarkEnd w:id="1442"/>
      <w:r>
        <w:rPr>
          <w:noProof/>
        </w:rPr>
        <w:fldChar w:fldCharType="end"/>
      </w:r>
      <w:r w:rsidR="00525FFF">
        <w:t xml:space="preserve">. </w:t>
      </w:r>
      <w:r w:rsidR="00525FFF" w:rsidRPr="00B11F4A">
        <w:t xml:space="preserve">Описание полей документа </w:t>
      </w:r>
      <w:r w:rsidR="001F20AD">
        <w:t>«</w:t>
      </w:r>
      <w:r w:rsidR="00525FFF" w:rsidRPr="00B11F4A">
        <w:t>Сведения об организации</w:t>
      </w:r>
      <w:r w:rsidR="00F9698D">
        <w:t xml:space="preserve">», закладки </w:t>
      </w:r>
      <w:r w:rsidR="001F20AD">
        <w:t>«</w:t>
      </w:r>
      <w:r w:rsidR="00525FFF">
        <w:t>Сведения о счетах (3)</w:t>
      </w:r>
      <w:r w:rsidR="001F20AD">
        <w:t>»</w:t>
      </w:r>
      <w:bookmarkEnd w:id="1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98"/>
        <w:gridCol w:w="7057"/>
      </w:tblGrid>
      <w:tr w:rsidR="00525FFF" w:rsidRPr="00B11F4A" w:rsidTr="00412DF7">
        <w:trPr>
          <w:tblHeader/>
        </w:trPr>
        <w:tc>
          <w:tcPr>
            <w:tcW w:w="269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05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754FED" w:rsidTr="00412DF7">
        <w:tc>
          <w:tcPr>
            <w:tcW w:w="9752" w:type="dxa"/>
            <w:gridSpan w:val="2"/>
            <w:shd w:val="clear" w:color="auto" w:fill="auto"/>
          </w:tcPr>
          <w:p w:rsidR="00525FFF" w:rsidRPr="00AE58D3" w:rsidRDefault="00525FFF" w:rsidP="00412DF7">
            <w:pPr>
              <w:pStyle w:val="ASFKTablenorm"/>
              <w:ind w:left="57" w:right="57"/>
            </w:pPr>
            <w:r w:rsidRPr="00095BF6">
              <w:t xml:space="preserve">Закладка </w:t>
            </w:r>
            <w:r w:rsidR="001F20AD">
              <w:t>«</w:t>
            </w:r>
            <w:r w:rsidRPr="00095BF6">
              <w:t>Сведения о счетах</w:t>
            </w:r>
            <w:r w:rsidRPr="00AE58D3">
              <w:t xml:space="preserve"> (3)</w:t>
            </w:r>
            <w:r w:rsidR="001F20AD">
              <w:t>»</w:t>
            </w:r>
            <w:r w:rsidRPr="00AE58D3">
              <w:t xml:space="preserve"> заполняется </w:t>
            </w:r>
            <w:r>
              <w:t>только</w:t>
            </w:r>
            <w:r w:rsidRPr="00AE58D3">
              <w:t xml:space="preserve"> при </w:t>
            </w:r>
            <w:r>
              <w:t>типе организации</w:t>
            </w:r>
            <w:r w:rsidRPr="00AE58D3">
              <w:t xml:space="preserve"> = </w:t>
            </w:r>
            <w:r w:rsidR="001F20AD">
              <w:t>«</w:t>
            </w:r>
            <w:r w:rsidRPr="00AE58D3">
              <w:t>04</w:t>
            </w:r>
            <w:r w:rsidR="001F20AD">
              <w:t>»</w:t>
            </w:r>
            <w:r w:rsidRPr="00AE58D3">
              <w:t xml:space="preserve">, </w:t>
            </w:r>
            <w:r w:rsidR="001F20AD">
              <w:t>«</w:t>
            </w:r>
            <w:r w:rsidRPr="00AE58D3">
              <w:t>05</w:t>
            </w:r>
            <w:r w:rsidR="001F20AD">
              <w:t>»</w:t>
            </w:r>
            <w:r w:rsidRPr="00AE58D3">
              <w:t xml:space="preserve">, </w:t>
            </w:r>
            <w:r w:rsidR="001F20AD">
              <w:t>«</w:t>
            </w:r>
            <w:r w:rsidRPr="00AE58D3">
              <w:t>06</w:t>
            </w:r>
            <w:r w:rsidR="001F20AD">
              <w:t>»</w:t>
            </w:r>
            <w:r w:rsidRPr="00AE58D3">
              <w:t xml:space="preserve">, </w:t>
            </w:r>
            <w:r w:rsidR="001F20AD">
              <w:t>«</w:t>
            </w:r>
            <w:r w:rsidRPr="00AE58D3">
              <w:t>09</w:t>
            </w:r>
            <w:r w:rsidR="001F20AD">
              <w:t>»</w:t>
            </w:r>
            <w:r w:rsidRPr="00AE58D3">
              <w:t xml:space="preserve">, </w:t>
            </w:r>
            <w:r w:rsidR="001F20AD">
              <w:t>«</w:t>
            </w:r>
            <w:r w:rsidRPr="00AE58D3">
              <w:t>10</w:t>
            </w:r>
            <w:r w:rsidR="001F20AD">
              <w:t>»</w:t>
            </w:r>
            <w:r w:rsidRPr="00AE58D3">
              <w:t xml:space="preserve">, </w:t>
            </w:r>
            <w:r w:rsidR="001F20AD">
              <w:t>«</w:t>
            </w:r>
            <w:r w:rsidRPr="00AE58D3">
              <w:t>11</w:t>
            </w:r>
            <w:r w:rsidR="001F20AD">
              <w:t>»</w:t>
            </w:r>
            <w:r w:rsidRPr="00AE58D3">
              <w:t xml:space="preserve">, </w:t>
            </w:r>
            <w:r w:rsidR="001F20AD">
              <w:t>«</w:t>
            </w:r>
            <w:r w:rsidRPr="00AE58D3">
              <w:t>12</w:t>
            </w:r>
            <w:r w:rsidR="001F20AD">
              <w:t>»</w:t>
            </w:r>
            <w:r w:rsidRPr="00AE58D3">
              <w:t xml:space="preserve">, </w:t>
            </w:r>
            <w:r w:rsidR="001F20AD">
              <w:t>«</w:t>
            </w:r>
            <w:r w:rsidRPr="00AE58D3">
              <w:t>13</w:t>
            </w:r>
            <w:r w:rsidR="001F20AD">
              <w:t>»</w:t>
            </w:r>
            <w:r w:rsidRPr="00AE58D3">
              <w:t xml:space="preserve">, </w:t>
            </w:r>
            <w:r w:rsidR="001F20AD">
              <w:t>«</w:t>
            </w:r>
            <w:r w:rsidRPr="00AE58D3">
              <w:t>20</w:t>
            </w:r>
            <w:r w:rsidR="001F20AD">
              <w:t>»</w:t>
            </w:r>
            <w:r w:rsidRPr="00AE58D3">
              <w:t>.</w:t>
            </w:r>
            <w:r>
              <w:t xml:space="preserve"> Иначе</w:t>
            </w:r>
            <w:r w:rsidRPr="00095BF6">
              <w:t>, огранич</w:t>
            </w:r>
            <w:r>
              <w:t>ен</w:t>
            </w:r>
            <w:r w:rsidRPr="00095BF6">
              <w:t xml:space="preserve"> доступ,</w:t>
            </w:r>
            <w:r w:rsidRPr="00AE58D3">
              <w:t xml:space="preserve"> блокир</w:t>
            </w:r>
            <w:r>
              <w:t>уются</w:t>
            </w:r>
            <w:r w:rsidRPr="00AE58D3">
              <w:t xml:space="preserve"> все поля закладки для вв</w:t>
            </w:r>
            <w:r w:rsidRPr="00525FFF">
              <w:t>о</w:t>
            </w:r>
            <w:r w:rsidRPr="00AE58D3">
              <w:t>да.</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 xml:space="preserve">БИК </w:t>
            </w:r>
          </w:p>
        </w:tc>
        <w:tc>
          <w:tcPr>
            <w:tcW w:w="7055" w:type="dxa"/>
            <w:shd w:val="clear" w:color="auto" w:fill="auto"/>
          </w:tcPr>
          <w:p w:rsidR="00525FFF" w:rsidRPr="00AE58D3" w:rsidRDefault="00525FFF" w:rsidP="00412DF7">
            <w:pPr>
              <w:pStyle w:val="ASFKTablenorm"/>
              <w:ind w:left="57" w:right="57"/>
            </w:pPr>
            <w:r w:rsidRPr="00095BF6">
              <w:t>УБП: Дост</w:t>
            </w:r>
            <w:r w:rsidRPr="00AE58D3">
              <w:t xml:space="preserve">упен выбор из справочника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AE58D3" w:rsidRDefault="00525FFF" w:rsidP="00412DF7">
            <w:pPr>
              <w:pStyle w:val="ASFKTablenorm"/>
              <w:ind w:left="57" w:right="57"/>
            </w:pPr>
            <w:r w:rsidRPr="00095BF6">
              <w:t>Наименование кредитной орг</w:t>
            </w:r>
            <w:r w:rsidRPr="00AE58D3">
              <w:t>ан</w:t>
            </w:r>
            <w:r w:rsidRPr="00981E07">
              <w:t>и</w:t>
            </w:r>
            <w:r w:rsidRPr="00AE58D3">
              <w:t xml:space="preserve">зации </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AE58D3" w:rsidRDefault="00525FFF" w:rsidP="00412DF7">
            <w:pPr>
              <w:pStyle w:val="ASFKTablenorm"/>
              <w:ind w:left="57" w:right="57"/>
            </w:pPr>
            <w:r w:rsidRPr="00095BF6">
              <w:t>Адрес кредитной орган</w:t>
            </w:r>
            <w:r w:rsidRPr="00525FFF">
              <w:t>и</w:t>
            </w:r>
            <w:r w:rsidRPr="00AE58D3">
              <w:t>зации</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Корреспондентский счет</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Расчетный счет</w:t>
            </w:r>
          </w:p>
        </w:tc>
        <w:tc>
          <w:tcPr>
            <w:tcW w:w="7055" w:type="dxa"/>
            <w:shd w:val="clear" w:color="auto" w:fill="auto"/>
          </w:tcPr>
          <w:p w:rsidR="00525FFF" w:rsidRPr="00AE58D3" w:rsidRDefault="00525FFF" w:rsidP="00412DF7">
            <w:pPr>
              <w:pStyle w:val="ASFKTablenorm"/>
              <w:ind w:left="57" w:right="57"/>
            </w:pPr>
            <w:r w:rsidRPr="00095BF6">
              <w:t>УБП: Ввод значения вру</w:t>
            </w:r>
            <w:r w:rsidRPr="00AE58D3">
              <w:t>чную.</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Подписи докуме</w:t>
      </w:r>
      <w:r w:rsidRPr="00AE58D3">
        <w:t>н</w:t>
      </w:r>
      <w:r w:rsidRPr="00B11F4A">
        <w:t>та</w:t>
      </w:r>
      <w:r>
        <w:t xml:space="preserve"> (4)</w:t>
      </w:r>
      <w:r w:rsidR="001F20AD">
        <w:t>»</w:t>
      </w:r>
      <w:r w:rsidR="00487203">
        <w:t xml:space="preserve"> </w:t>
      </w:r>
      <w:r w:rsidR="00487203" w:rsidRPr="00B11F4A">
        <w:t xml:space="preserve">представлена </w:t>
      </w:r>
      <w:r w:rsidR="00487203">
        <w:t>н</w:t>
      </w:r>
      <w:r w:rsidR="00487203" w:rsidRPr="00B11F4A">
        <w:t>а р</w:t>
      </w:r>
      <w:r w:rsidR="00487203" w:rsidRPr="00487203">
        <w:t>и</w:t>
      </w:r>
      <w:r w:rsidR="00487203" w:rsidRPr="00B11F4A">
        <w:t>сунке</w:t>
      </w:r>
      <w:r w:rsidR="007347B4" w:rsidRPr="0064058C">
        <w:t> </w:t>
      </w:r>
      <w:r w:rsidR="00487203" w:rsidRPr="00B11F4A">
        <w:fldChar w:fldCharType="begin"/>
      </w:r>
      <w:r w:rsidR="00487203" w:rsidRPr="00B11F4A">
        <w:instrText xml:space="preserve"> REF _Ref327441393 \h </w:instrText>
      </w:r>
      <w:r w:rsidR="00487203">
        <w:instrText xml:space="preserve"> \* MERGEFORMAT </w:instrText>
      </w:r>
      <w:r w:rsidR="00487203" w:rsidRPr="00B11F4A">
        <w:fldChar w:fldCharType="separate"/>
      </w:r>
      <w:r w:rsidR="0092715F">
        <w:t>221</w:t>
      </w:r>
      <w:r w:rsidR="00487203" w:rsidRPr="00B11F4A">
        <w:fldChar w:fldCharType="end"/>
      </w:r>
      <w:r w:rsidRPr="00B11F4A">
        <w:t>.</w:t>
      </w:r>
    </w:p>
    <w:p w:rsidR="00525FFF" w:rsidRPr="00A9380C" w:rsidRDefault="0092715F" w:rsidP="00525FFF">
      <w:pPr>
        <w:pStyle w:val="ASFKFigure"/>
      </w:pPr>
      <w:r>
        <w:pict>
          <v:shape id="_x0000_i1369" type="#_x0000_t75" style="width:480pt;height:174pt">
            <v:imagedata r:id="rId303" o:title="0"/>
          </v:shape>
        </w:pict>
      </w:r>
    </w:p>
    <w:p w:rsidR="00525FFF" w:rsidRPr="00B11F4A"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44" w:name="_Ref327441393"/>
      <w:bookmarkStart w:id="1445" w:name="_Toc79490590"/>
      <w:r w:rsidR="0092715F">
        <w:rPr>
          <w:noProof/>
        </w:rPr>
        <w:t>221</w:t>
      </w:r>
      <w:bookmarkEnd w:id="1444"/>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rsidRPr="00B11F4A">
        <w:t>Подписи документа</w:t>
      </w:r>
      <w:r>
        <w:t xml:space="preserve"> (4)</w:t>
      </w:r>
      <w:r w:rsidR="001F20AD">
        <w:t>»</w:t>
      </w:r>
      <w:bookmarkEnd w:id="1445"/>
    </w:p>
    <w:p w:rsidR="00525FFF" w:rsidRPr="00B11F4A" w:rsidRDefault="00487203" w:rsidP="00525FFF">
      <w:pPr>
        <w:pStyle w:val="ASFKNormal"/>
      </w:pPr>
      <w:r>
        <w:lastRenderedPageBreak/>
        <w:t xml:space="preserve">Перечень </w:t>
      </w:r>
      <w:r w:rsidR="00525FFF" w:rsidRPr="00B11F4A">
        <w:t xml:space="preserve">полей </w:t>
      </w:r>
      <w:r w:rsidRPr="00B11F4A">
        <w:t xml:space="preserve">документа </w:t>
      </w:r>
      <w:r>
        <w:t>«</w:t>
      </w:r>
      <w:r w:rsidRPr="00B11F4A">
        <w:t>Сведения об организации</w:t>
      </w:r>
      <w:r>
        <w:t xml:space="preserve">», </w:t>
      </w:r>
      <w:r w:rsidR="00525FFF" w:rsidRPr="00B11F4A">
        <w:t xml:space="preserve">закладки </w:t>
      </w:r>
      <w:r w:rsidR="001F20AD">
        <w:t>«</w:t>
      </w:r>
      <w:r w:rsidR="00525FFF" w:rsidRPr="00B11F4A">
        <w:t>Подписи документа</w:t>
      </w:r>
      <w:r w:rsidR="00525FFF">
        <w:t xml:space="preserve"> (4)</w:t>
      </w:r>
      <w:r w:rsidR="001F20AD">
        <w:t>»</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_Ref327441266 \h  \* MERGEFORMAT </w:instrText>
      </w:r>
      <w:r w:rsidR="00525FFF" w:rsidRPr="00B11F4A">
        <w:fldChar w:fldCharType="separate"/>
      </w:r>
      <w:r w:rsidR="0092715F">
        <w:t>129</w:t>
      </w:r>
      <w:r w:rsidR="00525FFF" w:rsidRPr="00B11F4A">
        <w:fldChar w:fldCharType="end"/>
      </w:r>
      <w:r w:rsidR="00525FFF" w:rsidRPr="00B11F4A">
        <w:t>.</w:t>
      </w:r>
    </w:p>
    <w:p w:rsidR="00525FFF" w:rsidRPr="00B11F4A" w:rsidRDefault="007C217C" w:rsidP="00525FFF">
      <w:pPr>
        <w:pStyle w:val="ASFKNameTable"/>
      </w:pPr>
      <w:r>
        <w:rPr>
          <w:noProof/>
        </w:rPr>
        <w:fldChar w:fldCharType="begin"/>
      </w:r>
      <w:r>
        <w:rPr>
          <w:noProof/>
        </w:rPr>
        <w:instrText xml:space="preserve"> SEQ Таблица \* ARABIC </w:instrText>
      </w:r>
      <w:r>
        <w:rPr>
          <w:noProof/>
        </w:rPr>
        <w:fldChar w:fldCharType="separate"/>
      </w:r>
      <w:bookmarkStart w:id="1446" w:name="_Ref327441266"/>
      <w:bookmarkStart w:id="1447" w:name="_Toc79490358"/>
      <w:r w:rsidR="0092715F">
        <w:rPr>
          <w:noProof/>
        </w:rPr>
        <w:t>129</w:t>
      </w:r>
      <w:bookmarkEnd w:id="1446"/>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Подписи д</w:t>
      </w:r>
      <w:r w:rsidR="00525FFF" w:rsidRPr="00AE58D3">
        <w:t>о</w:t>
      </w:r>
      <w:r w:rsidR="00525FFF" w:rsidRPr="00B11F4A">
        <w:t>кумента</w:t>
      </w:r>
      <w:r w:rsidR="00525FFF">
        <w:t xml:space="preserve"> (4)</w:t>
      </w:r>
      <w:r w:rsidR="001F20AD">
        <w:t>»</w:t>
      </w:r>
      <w:bookmarkEnd w:id="1447"/>
      <w:r w:rsidR="00525FFF"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38"/>
        <w:gridCol w:w="7417"/>
      </w:tblGrid>
      <w:tr w:rsidR="00525FFF" w:rsidRPr="00B11F4A" w:rsidTr="00412DF7">
        <w:trPr>
          <w:tblHeader/>
        </w:trPr>
        <w:tc>
          <w:tcPr>
            <w:tcW w:w="233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t xml:space="preserve">Группа полей </w:t>
            </w:r>
            <w:r w:rsidR="001F20AD">
              <w:t>«</w:t>
            </w:r>
            <w:r w:rsidRPr="00BA470F">
              <w:t>Руководитель</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Должность</w:t>
            </w:r>
          </w:p>
        </w:tc>
        <w:tc>
          <w:tcPr>
            <w:tcW w:w="7415" w:type="dxa"/>
            <w:shd w:val="clear" w:color="auto" w:fill="auto"/>
          </w:tcPr>
          <w:p w:rsidR="00525FFF" w:rsidRPr="00AE58D3" w:rsidRDefault="00525FFF" w:rsidP="00412DF7">
            <w:pPr>
              <w:pStyle w:val="ASFKTablenorm"/>
              <w:ind w:left="57" w:right="57"/>
            </w:pPr>
            <w:r w:rsidRPr="00464D2E">
              <w:t>Заполняется автоматически при подписании ЭП данными подписанта</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AE58D3" w:rsidRDefault="00525FFF" w:rsidP="00412DF7">
            <w:pPr>
              <w:pStyle w:val="ASFKTablenorm"/>
              <w:ind w:left="57" w:right="57"/>
            </w:pPr>
            <w:r w:rsidRPr="00464D2E">
              <w:t>Заполняется автоматически при подписании ЭП данными подписанта</w:t>
            </w:r>
            <w:r w:rsidRPr="00AE58D3">
              <w:t>.</w:t>
            </w:r>
          </w:p>
        </w:tc>
      </w:tr>
      <w:tr w:rsidR="00525FFF" w:rsidRPr="00B11F4A" w:rsidTr="00412DF7">
        <w:tc>
          <w:tcPr>
            <w:tcW w:w="9752" w:type="dxa"/>
            <w:gridSpan w:val="2"/>
            <w:shd w:val="clear" w:color="auto" w:fill="auto"/>
          </w:tcPr>
          <w:p w:rsidR="00525FFF" w:rsidRPr="00BA470F" w:rsidRDefault="00525FFF" w:rsidP="00412DF7">
            <w:pPr>
              <w:pStyle w:val="ASFKTablenorm"/>
              <w:ind w:left="57" w:right="57"/>
            </w:pPr>
            <w:r w:rsidRPr="00BA470F">
              <w:t xml:space="preserve">Группа полей </w:t>
            </w:r>
            <w:r w:rsidR="001F20AD">
              <w:t>«</w:t>
            </w:r>
            <w:r w:rsidRPr="00BA470F">
              <w:t>Исполнитель</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Должность </w:t>
            </w:r>
          </w:p>
        </w:tc>
        <w:tc>
          <w:tcPr>
            <w:tcW w:w="7415" w:type="dxa"/>
            <w:shd w:val="clear" w:color="auto" w:fill="auto"/>
          </w:tcPr>
          <w:p w:rsidR="00525FFF" w:rsidRPr="00AE58D3" w:rsidRDefault="00525FFF" w:rsidP="00412DF7">
            <w:pPr>
              <w:pStyle w:val="ASFKTablenorm"/>
              <w:ind w:left="57" w:right="57"/>
            </w:pPr>
            <w:r>
              <w:t xml:space="preserve">УБП: </w:t>
            </w:r>
            <w:r w:rsidRPr="00B11F4A">
              <w:t>Заполняется автоматически на основании указанного знач</w:t>
            </w:r>
            <w:r w:rsidRPr="00AE58D3">
              <w:t xml:space="preserve">ения в поле </w:t>
            </w:r>
            <w:r w:rsidR="001F20AD">
              <w:t>«</w:t>
            </w:r>
            <w:r w:rsidRPr="00AE58D3">
              <w:t>ФИО ответственного исполнителя</w:t>
            </w:r>
            <w:r w:rsidR="001F20AD">
              <w:t>»</w:t>
            </w:r>
            <w:r w:rsidRPr="00AE58D3">
              <w:t xml:space="preserve"> из </w:t>
            </w:r>
            <w:r w:rsidRPr="009C0C9E">
              <w:t xml:space="preserve">справочника </w:t>
            </w:r>
            <w:r w:rsidR="001F20AD">
              <w:t>«</w:t>
            </w:r>
            <w:r w:rsidRPr="009C0C9E">
              <w:t>Сотрудн</w:t>
            </w:r>
            <w:r w:rsidRPr="00525FFF">
              <w:t>и</w:t>
            </w:r>
            <w:r w:rsidRPr="009C0C9E">
              <w:t>ки</w:t>
            </w:r>
            <w:r w:rsidR="001F20AD">
              <w:t>»</w:t>
            </w:r>
            <w:r w:rsidRPr="009C0C9E">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AE58D3" w:rsidRDefault="00525FFF" w:rsidP="00412DF7">
            <w:pPr>
              <w:pStyle w:val="ASFKTablenorm"/>
              <w:ind w:left="57" w:right="57"/>
            </w:pPr>
            <w:r>
              <w:t xml:space="preserve">УБП: </w:t>
            </w:r>
            <w:r w:rsidRPr="00B11F4A">
              <w:t xml:space="preserve">Доступен выбор из справочника </w:t>
            </w:r>
            <w:r w:rsidR="001F20AD">
              <w:t>«</w:t>
            </w:r>
            <w:r w:rsidRPr="00AE58D3">
              <w:t>Сотрудники</w:t>
            </w:r>
            <w:r w:rsidR="001F20AD">
              <w:t>»</w:t>
            </w:r>
            <w:r w:rsidRPr="00AE58D3">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Телефон </w:t>
            </w:r>
          </w:p>
        </w:tc>
        <w:tc>
          <w:tcPr>
            <w:tcW w:w="7415" w:type="dxa"/>
            <w:shd w:val="clear" w:color="auto" w:fill="auto"/>
          </w:tcPr>
          <w:p w:rsidR="00525FFF" w:rsidRPr="00AE58D3" w:rsidRDefault="00525FFF" w:rsidP="00412DF7">
            <w:pPr>
              <w:pStyle w:val="ASFKTablenorm"/>
              <w:ind w:left="57" w:right="57"/>
            </w:pPr>
            <w:r>
              <w:t xml:space="preserve">УБП: </w:t>
            </w:r>
            <w:r w:rsidRPr="00B11F4A">
              <w:t>Заполняется автоматически на основании указанного знач</w:t>
            </w:r>
            <w:r w:rsidRPr="00AE58D3">
              <w:t xml:space="preserve">ения в поле </w:t>
            </w:r>
            <w:r w:rsidR="001F20AD">
              <w:t>«</w:t>
            </w:r>
            <w:r w:rsidRPr="00AE58D3">
              <w:t>ФИО ответственного исполнителя</w:t>
            </w:r>
            <w:r w:rsidR="001F20AD">
              <w:t>»</w:t>
            </w:r>
            <w:r w:rsidRPr="00AE58D3">
              <w:t xml:space="preserve"> из справочника </w:t>
            </w:r>
            <w:r w:rsidR="001F20AD">
              <w:t>«</w:t>
            </w:r>
            <w:r w:rsidRPr="00AE58D3">
              <w:t>Сотрудн</w:t>
            </w:r>
            <w:r w:rsidRPr="00525FFF">
              <w:t>и</w:t>
            </w:r>
            <w:r w:rsidRPr="00AE58D3">
              <w:t>ки</w:t>
            </w:r>
            <w:r w:rsidR="001F20AD">
              <w:t>»</w:t>
            </w:r>
            <w:r w:rsidRPr="00AE58D3">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AE58D3" w:rsidRDefault="00525FFF" w:rsidP="00412DF7">
            <w:pPr>
              <w:pStyle w:val="ASFKTablenorm"/>
              <w:ind w:left="57" w:right="57"/>
            </w:pPr>
            <w:r w:rsidRPr="00B11F4A">
              <w:t>Дата подп</w:t>
            </w:r>
            <w:r w:rsidRPr="00AE58D3">
              <w:t>исания</w:t>
            </w:r>
          </w:p>
        </w:tc>
        <w:tc>
          <w:tcPr>
            <w:tcW w:w="7415" w:type="dxa"/>
            <w:shd w:val="clear" w:color="auto" w:fill="auto"/>
          </w:tcPr>
          <w:p w:rsidR="00525FFF" w:rsidRPr="00B11F4A" w:rsidRDefault="00525FFF" w:rsidP="00412DF7">
            <w:pPr>
              <w:pStyle w:val="ASFKTablenorm"/>
              <w:ind w:left="57" w:right="57"/>
            </w:pPr>
            <w:r w:rsidRPr="00464D2E">
              <w:t>Заполняется автоматически при подписании ЭП данными подписанта</w:t>
            </w:r>
            <w:r w:rsidRPr="00B11F4A">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t xml:space="preserve">Группа полей </w:t>
            </w:r>
            <w:r w:rsidR="001F20AD">
              <w:t>«</w:t>
            </w:r>
            <w:r w:rsidRPr="00BA470F">
              <w:t>Отметка органа Федерального Казначейства о регистрации Сведений об организ</w:t>
            </w:r>
            <w:r w:rsidRPr="00AE58D3">
              <w:t>ации</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Должность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Телефон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Дата </w:t>
            </w:r>
            <w:r>
              <w:t>подписи</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Примеч</w:t>
      </w:r>
      <w:r w:rsidRPr="00AE58D3">
        <w:t>а</w:t>
      </w:r>
      <w:r w:rsidRPr="00B11F4A">
        <w:t>ние</w:t>
      </w:r>
      <w:r>
        <w:t xml:space="preserve"> (5)</w:t>
      </w:r>
      <w:r w:rsidR="001F20AD">
        <w:t>»</w:t>
      </w:r>
      <w:r w:rsidR="00487203">
        <w:t xml:space="preserve"> </w:t>
      </w:r>
      <w:r w:rsidR="00487203" w:rsidRPr="00B11F4A">
        <w:t>представлена</w:t>
      </w:r>
      <w:r w:rsidR="001A1E17">
        <w:t xml:space="preserve"> </w:t>
      </w:r>
      <w:r w:rsidR="00487203">
        <w:t>н</w:t>
      </w:r>
      <w:r w:rsidR="00487203" w:rsidRPr="00B11F4A">
        <w:t>а рисунке</w:t>
      </w:r>
      <w:r w:rsidR="007347B4" w:rsidRPr="0064058C">
        <w:t> </w:t>
      </w:r>
      <w:r w:rsidR="00487203" w:rsidRPr="00B11F4A">
        <w:fldChar w:fldCharType="begin"/>
      </w:r>
      <w:r w:rsidR="00487203" w:rsidRPr="00B11F4A">
        <w:instrText xml:space="preserve"> REF _Ref352776023 \h </w:instrText>
      </w:r>
      <w:r w:rsidR="00487203">
        <w:instrText xml:space="preserve"> \* MERGEFORMAT </w:instrText>
      </w:r>
      <w:r w:rsidR="00487203" w:rsidRPr="00B11F4A">
        <w:fldChar w:fldCharType="separate"/>
      </w:r>
      <w:r w:rsidR="0092715F">
        <w:t>222</w:t>
      </w:r>
      <w:r w:rsidR="00487203" w:rsidRPr="00B11F4A">
        <w:fldChar w:fldCharType="end"/>
      </w:r>
      <w:r w:rsidRPr="00B11F4A">
        <w:t>.</w:t>
      </w:r>
    </w:p>
    <w:p w:rsidR="00525FFF" w:rsidRPr="00A9380C" w:rsidRDefault="0092715F" w:rsidP="00525FFF">
      <w:pPr>
        <w:pStyle w:val="ASFKFigure"/>
      </w:pPr>
      <w:r>
        <w:pict>
          <v:shape id="_x0000_i1370" type="#_x0000_t75" style="width:480pt;height:84pt">
            <v:imagedata r:id="rId304" o:title="3"/>
          </v:shape>
        </w:pict>
      </w:r>
    </w:p>
    <w:p w:rsidR="00525FFF" w:rsidRPr="00B11F4A"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48" w:name="_Ref352776023"/>
      <w:bookmarkStart w:id="1449" w:name="_Toc79490591"/>
      <w:r w:rsidR="0092715F">
        <w:rPr>
          <w:noProof/>
        </w:rPr>
        <w:t>222</w:t>
      </w:r>
      <w:bookmarkEnd w:id="1448"/>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rsidRPr="00B11F4A">
        <w:t>Примечание</w:t>
      </w:r>
      <w:r>
        <w:t xml:space="preserve"> (5)</w:t>
      </w:r>
      <w:r w:rsidR="001F20AD">
        <w:t>»</w:t>
      </w:r>
      <w:bookmarkEnd w:id="1449"/>
    </w:p>
    <w:p w:rsidR="00525FFF" w:rsidRPr="00B11F4A" w:rsidRDefault="00487203" w:rsidP="00525FFF">
      <w:pPr>
        <w:pStyle w:val="ASFKNormal"/>
      </w:pPr>
      <w:r>
        <w:t xml:space="preserve">Перечень </w:t>
      </w:r>
      <w:r w:rsidR="00525FFF" w:rsidRPr="00B11F4A">
        <w:t xml:space="preserve">полей </w:t>
      </w:r>
      <w:r>
        <w:t>документа «</w:t>
      </w:r>
      <w:r w:rsidRPr="00B11F4A">
        <w:t>Сведения об организации</w:t>
      </w:r>
      <w:r>
        <w:t xml:space="preserve">», </w:t>
      </w:r>
      <w:r w:rsidR="00525FFF" w:rsidRPr="00B11F4A">
        <w:t xml:space="preserve">закладки </w:t>
      </w:r>
      <w:r w:rsidR="001F20AD">
        <w:t>«</w:t>
      </w:r>
      <w:r w:rsidR="00525FFF" w:rsidRPr="00B11F4A">
        <w:t>Примечание</w:t>
      </w:r>
      <w:r w:rsidR="00525FFF">
        <w:t xml:space="preserve"> (5)</w:t>
      </w:r>
      <w:r w:rsidR="001F20AD">
        <w:t>»</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_Ref352776068 \h </w:instrText>
      </w:r>
      <w:r w:rsidR="00525FFF">
        <w:instrText xml:space="preserve"> \* MERGEFORMAT </w:instrText>
      </w:r>
      <w:r w:rsidR="00525FFF" w:rsidRPr="00B11F4A">
        <w:fldChar w:fldCharType="separate"/>
      </w:r>
      <w:r w:rsidR="0092715F">
        <w:t>130</w:t>
      </w:r>
      <w:r w:rsidR="00525FFF" w:rsidRPr="00B11F4A">
        <w:fldChar w:fldCharType="end"/>
      </w:r>
      <w:r w:rsidR="00525FFF" w:rsidRPr="00B11F4A">
        <w:t>.</w:t>
      </w:r>
    </w:p>
    <w:p w:rsidR="00525FFF" w:rsidRPr="00B11F4A"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50" w:name="_Ref352776068"/>
      <w:bookmarkStart w:id="1451" w:name="_Toc79490359"/>
      <w:r w:rsidR="0092715F">
        <w:rPr>
          <w:noProof/>
        </w:rPr>
        <w:t>130</w:t>
      </w:r>
      <w:bookmarkEnd w:id="1450"/>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Примеч</w:t>
      </w:r>
      <w:r w:rsidR="00525FFF" w:rsidRPr="00AE58D3">
        <w:t>а</w:t>
      </w:r>
      <w:r w:rsidR="00525FFF" w:rsidRPr="00B11F4A">
        <w:t>ние</w:t>
      </w:r>
      <w:r w:rsidR="00525FFF">
        <w:t xml:space="preserve"> (5)</w:t>
      </w:r>
      <w:r w:rsidR="001F20AD">
        <w:t>»</w:t>
      </w:r>
      <w:bookmarkEnd w:id="14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1"/>
        <w:gridCol w:w="6374"/>
      </w:tblGrid>
      <w:tr w:rsidR="00525FFF" w:rsidRPr="00B11F4A" w:rsidTr="00412DF7">
        <w:trPr>
          <w:tblHeader/>
        </w:trPr>
        <w:tc>
          <w:tcPr>
            <w:tcW w:w="338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6372"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B11F4A">
              <w:t>Результат о</w:t>
            </w:r>
            <w:r w:rsidRPr="00AE58D3">
              <w:t xml:space="preserve">бработки в СЭД </w:t>
            </w:r>
          </w:p>
        </w:tc>
        <w:tc>
          <w:tcPr>
            <w:tcW w:w="6372" w:type="dxa"/>
            <w:shd w:val="clear" w:color="auto" w:fill="auto"/>
          </w:tcPr>
          <w:p w:rsidR="00525FFF" w:rsidRPr="00AE58D3" w:rsidRDefault="00525FFF" w:rsidP="00412DF7">
            <w:pPr>
              <w:pStyle w:val="ASFKTablenorm"/>
              <w:ind w:left="57" w:right="57"/>
            </w:pPr>
            <w:r w:rsidRPr="00B11F4A">
              <w:t xml:space="preserve">Указывается результат обработки ЭД </w:t>
            </w:r>
            <w:r w:rsidR="001F20AD">
              <w:t>«</w:t>
            </w:r>
            <w:r w:rsidRPr="00AE58D3">
              <w:t>Сведения об организации</w:t>
            </w:r>
            <w:r w:rsidR="001F20AD">
              <w:t>»</w:t>
            </w:r>
            <w:r w:rsidRPr="00AE58D3">
              <w:t xml:space="preserve"> в ППО </w:t>
            </w:r>
            <w:r w:rsidR="001F20AD">
              <w:t>«</w:t>
            </w:r>
            <w:r w:rsidRPr="00AE58D3">
              <w:t>СЭД</w:t>
            </w:r>
            <w:r w:rsidR="001F20AD">
              <w:t>»</w:t>
            </w:r>
            <w:r w:rsidRPr="00AE58D3">
              <w:t>.</w:t>
            </w:r>
          </w:p>
          <w:p w:rsidR="00525FFF" w:rsidRPr="00AE58D3" w:rsidRDefault="00525FFF" w:rsidP="00412DF7">
            <w:pPr>
              <w:pStyle w:val="ASFKTablenorm"/>
              <w:ind w:left="57" w:right="57"/>
            </w:pPr>
            <w:r w:rsidRPr="00B11F4A">
              <w:t xml:space="preserve">Заполняется значением поля </w:t>
            </w:r>
            <w:r w:rsidR="001F20AD">
              <w:t>«</w:t>
            </w:r>
            <w:r w:rsidRPr="00AE58D3">
              <w:t>Комментарий</w:t>
            </w:r>
            <w:r w:rsidR="001F20AD">
              <w:t>»</w:t>
            </w:r>
            <w:r w:rsidRPr="00AE58D3">
              <w:t xml:space="preserve"> ЭД </w:t>
            </w:r>
            <w:r w:rsidR="001F20AD">
              <w:t>«</w:t>
            </w:r>
            <w:r w:rsidRPr="00AE58D3">
              <w:t>Квиток</w:t>
            </w:r>
            <w:r w:rsidR="001F20AD">
              <w:t>»</w:t>
            </w:r>
            <w:r w:rsidR="00487203">
              <w:t>, в</w:t>
            </w:r>
            <w:r>
              <w:t xml:space="preserve"> </w:t>
            </w:r>
            <w:r>
              <w:lastRenderedPageBreak/>
              <w:t>сл</w:t>
            </w:r>
            <w:r w:rsidRPr="00525FFF">
              <w:t>у</w:t>
            </w:r>
            <w:r>
              <w:t xml:space="preserve">чае если </w:t>
            </w:r>
            <w:r w:rsidRPr="00AE58D3">
              <w:t xml:space="preserve">документом не пройден контроль в ППО </w:t>
            </w:r>
            <w:r w:rsidR="001F20AD">
              <w:t>«</w:t>
            </w:r>
            <w:r w:rsidRPr="00AE58D3">
              <w:t>СЭД</w:t>
            </w:r>
            <w:r w:rsidR="001F20AD">
              <w:t>»</w:t>
            </w:r>
            <w:r w:rsidRPr="00AE58D3">
              <w:t>.</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B11F4A">
              <w:lastRenderedPageBreak/>
              <w:t>Учетный номер свед</w:t>
            </w:r>
            <w:r w:rsidRPr="00AE58D3">
              <w:t xml:space="preserve">ений в ФК </w:t>
            </w:r>
          </w:p>
        </w:tc>
        <w:tc>
          <w:tcPr>
            <w:tcW w:w="6372" w:type="dxa"/>
            <w:shd w:val="clear" w:color="auto" w:fill="auto"/>
          </w:tcPr>
          <w:p w:rsidR="00525FFF" w:rsidRPr="00AE58D3" w:rsidRDefault="00525FFF" w:rsidP="00412DF7">
            <w:pPr>
              <w:pStyle w:val="ASFKTablenorm"/>
              <w:ind w:left="57" w:right="57"/>
            </w:pPr>
            <w:r w:rsidRPr="00B11F4A">
              <w:t>Заполняется на основании и</w:t>
            </w:r>
            <w:r w:rsidRPr="00AE58D3">
              <w:t xml:space="preserve">нформации из ЭД </w:t>
            </w:r>
            <w:r w:rsidR="001F20AD">
              <w:t>«</w:t>
            </w:r>
            <w:r w:rsidRPr="00AE58D3">
              <w:t>Квиток</w:t>
            </w:r>
            <w:r w:rsidR="001F20AD">
              <w:t>»</w:t>
            </w:r>
            <w:r w:rsidRPr="00AE58D3">
              <w:t>.</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D80173">
              <w:t>Дата регистрации сведений в ФК</w:t>
            </w:r>
          </w:p>
        </w:tc>
        <w:tc>
          <w:tcPr>
            <w:tcW w:w="6372" w:type="dxa"/>
            <w:shd w:val="clear" w:color="auto" w:fill="auto"/>
          </w:tcPr>
          <w:p w:rsidR="00525FFF" w:rsidRPr="00AE58D3" w:rsidRDefault="00525FFF" w:rsidP="00412DF7">
            <w:pPr>
              <w:pStyle w:val="ASFKTablenorm"/>
              <w:ind w:left="57" w:right="57"/>
            </w:pPr>
            <w:r w:rsidRPr="00B11F4A">
              <w:t>Заполняется на основании и</w:t>
            </w:r>
            <w:r w:rsidRPr="00AE58D3">
              <w:t xml:space="preserve">нформации из ЭД </w:t>
            </w:r>
            <w:r w:rsidR="001F20AD">
              <w:t>«</w:t>
            </w:r>
            <w:r w:rsidRPr="00AE58D3">
              <w:t>Квиток</w:t>
            </w:r>
            <w:r w:rsidR="001F20AD">
              <w:t>»</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464D2E">
        <w:t>Полномочия организации до 01.01.2016</w:t>
      </w:r>
      <w:r w:rsidR="001F20AD">
        <w:t>»</w:t>
      </w:r>
      <w:r w:rsidR="005111B9">
        <w:t xml:space="preserve"> </w:t>
      </w:r>
      <w:r w:rsidR="005111B9" w:rsidRPr="00B11F4A">
        <w:t xml:space="preserve">представлена </w:t>
      </w:r>
      <w:r w:rsidR="005111B9">
        <w:t>н</w:t>
      </w:r>
      <w:r w:rsidR="005111B9" w:rsidRPr="00B11F4A">
        <w:t>а рисунке</w:t>
      </w:r>
      <w:r w:rsidR="007347B4" w:rsidRPr="0064058C">
        <w:t> </w:t>
      </w:r>
      <w:r w:rsidR="005111B9">
        <w:fldChar w:fldCharType="begin"/>
      </w:r>
      <w:r w:rsidR="005111B9">
        <w:instrText xml:space="preserve"> REF _Ref444680411 \h </w:instrText>
      </w:r>
      <w:r w:rsidR="005111B9">
        <w:fldChar w:fldCharType="separate"/>
      </w:r>
      <w:r w:rsidR="0092715F">
        <w:rPr>
          <w:noProof/>
        </w:rPr>
        <w:t>223</w:t>
      </w:r>
      <w:r w:rsidR="005111B9">
        <w:fldChar w:fldCharType="end"/>
      </w:r>
      <w:r w:rsidRPr="00B11F4A">
        <w:t>.</w:t>
      </w:r>
    </w:p>
    <w:p w:rsidR="00525FFF" w:rsidRPr="00A9380C" w:rsidRDefault="0092715F" w:rsidP="00525FFF">
      <w:pPr>
        <w:pStyle w:val="ASFKFigure"/>
      </w:pPr>
      <w:r>
        <w:pict>
          <v:shape id="_x0000_i1371" type="#_x0000_t75" style="width:480pt;height:324pt">
            <v:imagedata r:id="rId305" o:title="0"/>
          </v:shape>
        </w:pict>
      </w:r>
    </w:p>
    <w:p w:rsidR="00525FFF" w:rsidRPr="00B11F4A" w:rsidRDefault="00525FFF" w:rsidP="00525FFF">
      <w:pPr>
        <w:pStyle w:val="ASFKFigName"/>
      </w:pPr>
      <w:r w:rsidRPr="00B11F4A">
        <w:fldChar w:fldCharType="begin"/>
      </w:r>
      <w:r w:rsidRPr="00B11F4A">
        <w:instrText xml:space="preserve"> SEQ Рисунок \* ARABIC </w:instrText>
      </w:r>
      <w:r w:rsidRPr="00B11F4A">
        <w:fldChar w:fldCharType="separate"/>
      </w:r>
      <w:bookmarkStart w:id="1452" w:name="_Ref444680411"/>
      <w:bookmarkStart w:id="1453" w:name="_Toc79490592"/>
      <w:r w:rsidR="0092715F">
        <w:rPr>
          <w:noProof/>
        </w:rPr>
        <w:t>223</w:t>
      </w:r>
      <w:bookmarkEnd w:id="1452"/>
      <w:r w:rsidRPr="00B11F4A">
        <w:fldChar w:fldCharType="end"/>
      </w:r>
      <w:r w:rsidRPr="00B11F4A">
        <w:t xml:space="preserve">. ЭФ </w:t>
      </w:r>
      <w:r>
        <w:t xml:space="preserve">документа </w:t>
      </w:r>
      <w:r w:rsidR="001F20AD">
        <w:t>«</w:t>
      </w:r>
      <w:r w:rsidRPr="00B11F4A">
        <w:t>Сведения об организации</w:t>
      </w:r>
      <w:r w:rsidR="00F9698D">
        <w:t xml:space="preserve">», закладки </w:t>
      </w:r>
      <w:r w:rsidR="001F20AD">
        <w:t>«</w:t>
      </w:r>
      <w:r w:rsidRPr="00464D2E">
        <w:t>Полномочия организации до 01.01.2016</w:t>
      </w:r>
      <w:r w:rsidR="001F20AD">
        <w:t>»</w:t>
      </w:r>
      <w:bookmarkEnd w:id="1453"/>
    </w:p>
    <w:p w:rsidR="00525FFF" w:rsidRPr="00B11F4A" w:rsidRDefault="005111B9" w:rsidP="00525FFF">
      <w:pPr>
        <w:pStyle w:val="ASFKNormal"/>
      </w:pPr>
      <w:r>
        <w:t xml:space="preserve">Перечень </w:t>
      </w:r>
      <w:r w:rsidR="00525FFF" w:rsidRPr="00B11F4A">
        <w:t xml:space="preserve">полей закладки </w:t>
      </w:r>
      <w:r w:rsidR="001F20AD">
        <w:t>«</w:t>
      </w:r>
      <w:r w:rsidR="00525FFF" w:rsidRPr="00464D2E">
        <w:t>Полномочия организации до 01.01.2016</w:t>
      </w:r>
      <w:r w:rsidR="001F20AD">
        <w:t>»</w:t>
      </w:r>
      <w:r w:rsidR="00525FFF" w:rsidRPr="00B11F4A">
        <w:t xml:space="preserve"> </w:t>
      </w:r>
      <w:r w:rsidR="00F9698D">
        <w:t>приведен в таблице</w:t>
      </w:r>
      <w:r w:rsidR="007347B4" w:rsidRPr="0064058C">
        <w:t> </w:t>
      </w:r>
      <w:r w:rsidR="00525FFF">
        <w:fldChar w:fldCharType="begin"/>
      </w:r>
      <w:r w:rsidR="00525FFF">
        <w:instrText xml:space="preserve"> REF _Ref444680433 \h </w:instrText>
      </w:r>
      <w:r w:rsidR="00525FFF">
        <w:fldChar w:fldCharType="separate"/>
      </w:r>
      <w:r w:rsidR="0092715F">
        <w:rPr>
          <w:noProof/>
        </w:rPr>
        <w:t>131</w:t>
      </w:r>
      <w:r w:rsidR="00525FFF">
        <w:fldChar w:fldCharType="end"/>
      </w:r>
      <w:r w:rsidR="00525FFF" w:rsidRPr="00B11F4A">
        <w:t>.</w:t>
      </w:r>
    </w:p>
    <w:p w:rsidR="00525FFF" w:rsidRPr="00B11F4A"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54" w:name="_Ref444680433"/>
      <w:bookmarkStart w:id="1455" w:name="_Toc79490360"/>
      <w:r w:rsidR="0092715F">
        <w:rPr>
          <w:noProof/>
        </w:rPr>
        <w:t>131</w:t>
      </w:r>
      <w:bookmarkEnd w:id="1454"/>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464D2E">
        <w:t>Полномочия организации до 01.01.2016</w:t>
      </w:r>
      <w:r w:rsidR="001F20AD">
        <w:t>»</w:t>
      </w:r>
      <w:bookmarkEnd w:id="1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19"/>
        <w:gridCol w:w="2136"/>
      </w:tblGrid>
      <w:tr w:rsidR="00525FFF" w:rsidRPr="00B11F4A" w:rsidTr="00412DF7">
        <w:trPr>
          <w:tblHeader/>
        </w:trPr>
        <w:tc>
          <w:tcPr>
            <w:tcW w:w="76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21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9752" w:type="dxa"/>
            <w:gridSpan w:val="2"/>
            <w:shd w:val="clear" w:color="auto" w:fill="auto"/>
          </w:tcPr>
          <w:p w:rsidR="00525FFF" w:rsidRDefault="00525FFF" w:rsidP="00412DF7">
            <w:pPr>
              <w:pStyle w:val="ASFKTablenorm"/>
              <w:ind w:left="57" w:right="57"/>
            </w:pPr>
            <w:r w:rsidRPr="00B11F4A">
              <w:t xml:space="preserve">Закладка </w:t>
            </w:r>
            <w:r w:rsidR="001F20AD">
              <w:t>«</w:t>
            </w:r>
            <w:r w:rsidRPr="00464D2E">
              <w:t>Полномочия организации до 01.01.2016</w:t>
            </w:r>
            <w:r w:rsidR="001F20AD">
              <w:t>»</w:t>
            </w:r>
            <w:r>
              <w:t>, г</w:t>
            </w:r>
            <w:r w:rsidRPr="007B2273">
              <w:t xml:space="preserve">руппа полей </w:t>
            </w:r>
            <w:r w:rsidR="001F20AD">
              <w:t>«</w:t>
            </w:r>
            <w:r w:rsidRPr="007B2273">
              <w:t>Полномочия</w:t>
            </w:r>
            <w:r w:rsidR="001F20AD">
              <w:t>»</w:t>
            </w:r>
            <w:r>
              <w:t>.</w:t>
            </w:r>
          </w:p>
          <w:p w:rsidR="00525FFF" w:rsidRPr="00AE58D3" w:rsidRDefault="00525FFF" w:rsidP="00412DF7">
            <w:pPr>
              <w:pStyle w:val="ASFKTablenorm"/>
              <w:ind w:left="57" w:right="57"/>
            </w:pPr>
            <w:r w:rsidRPr="00477A43">
              <w:t>Закладка недоступна для редактирования, не заполняется с 01.01.2016. Позволяет просматривать полномочия организации до 01.01.2016</w:t>
            </w: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 xml:space="preserve">Заказчик </w:t>
            </w:r>
          </w:p>
        </w:tc>
        <w:tc>
          <w:tcPr>
            <w:tcW w:w="2135" w:type="dxa"/>
            <w:vMerge w:val="restart"/>
            <w:shd w:val="clear" w:color="auto" w:fill="auto"/>
          </w:tcPr>
          <w:p w:rsidR="00525FFF" w:rsidRPr="007B2273" w:rsidRDefault="00525FFF" w:rsidP="00412DF7">
            <w:pPr>
              <w:pStyle w:val="ASFKTablenorm"/>
              <w:ind w:left="57" w:right="57"/>
            </w:pPr>
            <w:r w:rsidRPr="007B2273">
              <w:t>Значение по умолч</w:t>
            </w:r>
            <w:r w:rsidRPr="00525FFF">
              <w:t>а</w:t>
            </w:r>
            <w:r w:rsidRPr="007B2273">
              <w:t xml:space="preserve">нию </w:t>
            </w:r>
            <w:r w:rsidR="001F20AD">
              <w:t>«</w:t>
            </w:r>
            <w:r w:rsidRPr="007B2273">
              <w:t>Нет полном</w:t>
            </w:r>
            <w:r w:rsidRPr="00525FFF">
              <w:t>о</w:t>
            </w:r>
            <w:r w:rsidRPr="007B2273">
              <w:t>чия</w:t>
            </w:r>
            <w:r w:rsidR="001F20AD">
              <w:t>»</w:t>
            </w:r>
            <w:r w:rsidRPr="007B2273">
              <w:t>.</w:t>
            </w:r>
          </w:p>
          <w:p w:rsidR="00525FFF" w:rsidRPr="007B2273" w:rsidRDefault="00525FFF" w:rsidP="00412DF7">
            <w:pPr>
              <w:pStyle w:val="ASFKTablenorm"/>
              <w:ind w:left="57" w:right="57"/>
            </w:pPr>
            <w:r w:rsidRPr="007B2273">
              <w:t>Ввод значения вру</w:t>
            </w:r>
            <w:r w:rsidRPr="00525FFF">
              <w:t>ч</w:t>
            </w:r>
            <w:r w:rsidRPr="007B2273">
              <w:t>ную.</w:t>
            </w:r>
          </w:p>
          <w:p w:rsidR="00525FFF" w:rsidRPr="007B2273" w:rsidRDefault="00525FFF" w:rsidP="00412DF7">
            <w:pPr>
              <w:pStyle w:val="ASFKTablenorm"/>
              <w:ind w:left="57" w:right="57"/>
            </w:pPr>
            <w:r w:rsidRPr="007B2273">
              <w:t>Допустимые знач</w:t>
            </w:r>
            <w:r w:rsidRPr="00525FFF">
              <w:t>е</w:t>
            </w:r>
            <w:r w:rsidRPr="007B2273">
              <w:lastRenderedPageBreak/>
              <w:t>ния:</w:t>
            </w:r>
          </w:p>
          <w:p w:rsidR="00525FFF" w:rsidRPr="007B2273" w:rsidRDefault="001F20AD" w:rsidP="009E08C8">
            <w:pPr>
              <w:pStyle w:val="ASFKTableListMark"/>
            </w:pPr>
            <w:r>
              <w:t>«</w:t>
            </w:r>
            <w:r w:rsidR="00525FFF" w:rsidRPr="007B2273">
              <w:t>0</w:t>
            </w:r>
            <w:r>
              <w:t>»</w:t>
            </w:r>
            <w:r w:rsidR="00525FFF" w:rsidRPr="007B2273">
              <w:t xml:space="preserve"> – Нет по</w:t>
            </w:r>
            <w:r w:rsidR="00525FFF" w:rsidRPr="00525FFF">
              <w:t>л</w:t>
            </w:r>
            <w:r w:rsidR="00525FFF" w:rsidRPr="007B2273">
              <w:t>номочия;</w:t>
            </w:r>
          </w:p>
          <w:p w:rsidR="00525FFF" w:rsidRPr="007B2273" w:rsidRDefault="001F20AD" w:rsidP="009E08C8">
            <w:pPr>
              <w:pStyle w:val="ASFKTableListMark"/>
            </w:pPr>
            <w:r>
              <w:t>«</w:t>
            </w:r>
            <w:r w:rsidR="00525FFF" w:rsidRPr="007B2273">
              <w:t>1</w:t>
            </w:r>
            <w:r>
              <w:t>»</w:t>
            </w:r>
            <w:r w:rsidR="00525FFF" w:rsidRPr="007B2273">
              <w:t xml:space="preserve"> – Есть по</w:t>
            </w:r>
            <w:r w:rsidR="00525FFF" w:rsidRPr="00525FFF">
              <w:t>л</w:t>
            </w:r>
            <w:r w:rsidR="00525FFF" w:rsidRPr="007B2273">
              <w:t>номочия.</w:t>
            </w: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Уполномоченный орган</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Уполномоченное учреждение</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Специализированная организ</w:t>
            </w:r>
            <w:r w:rsidRPr="00726330">
              <w:t>ация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Финансовый орган</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lastRenderedPageBreak/>
              <w:t>Оператор ООС</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lastRenderedPageBreak/>
              <w:t>Оператор электронной площадки</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AE0D0B">
              <w:t>Оператор информационной си</w:t>
            </w:r>
            <w:r w:rsidRPr="00525FFF">
              <w:t>с</w:t>
            </w:r>
            <w:r w:rsidRPr="00AE0D0B">
              <w:t>темы, взаимодействующей с ЕИС</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по регулированию ко</w:t>
            </w:r>
            <w:r w:rsidRPr="00525FFF">
              <w:t>н</w:t>
            </w:r>
            <w:r w:rsidRPr="00726330">
              <w:t>трактной системы в сфере закупок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Орган аудита</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Банк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Контрольный орган в сфере з</w:t>
            </w:r>
            <w:r w:rsidRPr="00726330">
              <w:t>ак</w:t>
            </w:r>
            <w:r w:rsidRPr="00525FFF">
              <w:t>у</w:t>
            </w:r>
            <w:r w:rsidRPr="00726330">
              <w:t>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контроля соответствия и</w:t>
            </w:r>
            <w:r w:rsidRPr="00477A43">
              <w:t>н</w:t>
            </w:r>
            <w:r w:rsidRPr="007B2273">
              <w:t>формации об объеме финанс</w:t>
            </w:r>
            <w:r w:rsidRPr="00726330">
              <w:t>ового обеспеч</w:t>
            </w:r>
            <w:r w:rsidRPr="00525FFF">
              <w:t>е</w:t>
            </w:r>
            <w:r w:rsidRPr="00726330">
              <w:t>ния и идентификацио</w:t>
            </w:r>
            <w:r w:rsidRPr="00525FFF">
              <w:t>н</w:t>
            </w:r>
            <w:r w:rsidRPr="00726330">
              <w:t>ных кодах закупок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Орган внутреннего контроля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устанавливающий прав</w:t>
            </w:r>
            <w:r w:rsidRPr="00726330">
              <w:t>ила нормирования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утверждающий требов</w:t>
            </w:r>
            <w:r w:rsidRPr="00726330">
              <w:t>ания к отдельным видам товаров, р</w:t>
            </w:r>
            <w:r w:rsidRPr="00477A43">
              <w:t>а</w:t>
            </w:r>
            <w:r w:rsidRPr="00726330">
              <w:t>бот, у</w:t>
            </w:r>
            <w:r w:rsidRPr="00525FFF">
              <w:t>с</w:t>
            </w:r>
            <w:r w:rsidRPr="00726330">
              <w:t>луг</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разрабатывающий тип</w:t>
            </w:r>
            <w:r w:rsidRPr="00726330">
              <w:t>овые контракты и типовые условия контра</w:t>
            </w:r>
            <w:r w:rsidRPr="00525FFF">
              <w:t>к</w:t>
            </w:r>
            <w:r w:rsidRPr="00726330">
              <w:t>тов</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Организация, осуществляющая полномочия заказчика на осущ</w:t>
            </w:r>
            <w:r w:rsidRPr="00477A43">
              <w:t>е</w:t>
            </w:r>
            <w:r w:rsidRPr="00726330">
              <w:t>ствление зак</w:t>
            </w:r>
            <w:r w:rsidRPr="00525FFF">
              <w:t>у</w:t>
            </w:r>
            <w:r w:rsidRPr="00726330">
              <w:t>пок на основании договора (соглашения) в соотве</w:t>
            </w:r>
            <w:r w:rsidRPr="00477A43">
              <w:t>т</w:t>
            </w:r>
            <w:r w:rsidRPr="00726330">
              <w:t>ствии с частью 6 ст</w:t>
            </w:r>
            <w:r w:rsidRPr="00525FFF">
              <w:t>а</w:t>
            </w:r>
            <w:r w:rsidRPr="00726330">
              <w:t>тьи 15 Фед</w:t>
            </w:r>
            <w:r w:rsidRPr="00525FFF">
              <w:t>е</w:t>
            </w:r>
            <w:r w:rsidRPr="00726330">
              <w:t>рального закона № 44-ФЗ</w:t>
            </w:r>
          </w:p>
        </w:tc>
        <w:tc>
          <w:tcPr>
            <w:tcW w:w="2135" w:type="dxa"/>
            <w:vMerge/>
            <w:shd w:val="clear" w:color="auto" w:fill="auto"/>
          </w:tcPr>
          <w:p w:rsidR="00525FFF" w:rsidRPr="00AE58D3" w:rsidRDefault="00525FFF" w:rsidP="00412DF7">
            <w:pPr>
              <w:pStyle w:val="ASFKTablenorm"/>
              <w:ind w:left="57" w:right="57"/>
            </w:pPr>
          </w:p>
        </w:tc>
      </w:tr>
    </w:tbl>
    <w:p w:rsidR="005D192E" w:rsidRDefault="005D192E" w:rsidP="00CF6825">
      <w:pPr>
        <w:pStyle w:val="32"/>
      </w:pPr>
      <w:bookmarkStart w:id="1456" w:name="_Ref449340818"/>
      <w:bookmarkStart w:id="1457" w:name="_Toc79490222"/>
      <w:r w:rsidRPr="005D192E">
        <w:t>Уведомление о подтверждении (аннулировании)</w:t>
      </w:r>
      <w:bookmarkEnd w:id="1428"/>
      <w:bookmarkEnd w:id="1429"/>
      <w:bookmarkEnd w:id="1430"/>
      <w:bookmarkEnd w:id="1456"/>
      <w:bookmarkEnd w:id="1457"/>
    </w:p>
    <w:p w:rsidR="00D1718F" w:rsidRPr="00830C60" w:rsidRDefault="00D1718F" w:rsidP="00BB52A1">
      <w:pPr>
        <w:pStyle w:val="ASFKNormal"/>
      </w:pPr>
      <w:r w:rsidRPr="00830C60">
        <w:t xml:space="preserve">ЭД </w:t>
      </w:r>
      <w:r w:rsidR="001F20AD">
        <w:t>«</w:t>
      </w:r>
      <w:r w:rsidRPr="00830C60">
        <w:t>Уведомление о подтверждении (аннулировании)</w:t>
      </w:r>
      <w:r w:rsidR="001F20AD">
        <w:t>»</w:t>
      </w:r>
      <w:r w:rsidRPr="00830C60">
        <w:t xml:space="preserve"> создается автоматически после поступления на АРМ ГРБС ЭД </w:t>
      </w:r>
      <w:r w:rsidR="001F20AD">
        <w:t>«</w:t>
      </w:r>
      <w:r w:rsidRPr="00830C60">
        <w:t>Запрос на подтверждение</w:t>
      </w:r>
      <w:r w:rsidR="001F20AD">
        <w:t>»</w:t>
      </w:r>
      <w:r w:rsidRPr="00830C60">
        <w:t xml:space="preserve"> и направляется в адрес ОрФК, отправившего ЭД </w:t>
      </w:r>
      <w:r w:rsidR="001F20AD">
        <w:t>«</w:t>
      </w:r>
      <w:r w:rsidRPr="00830C60">
        <w:t>Запрос на подтверждение</w:t>
      </w:r>
      <w:r w:rsidR="001F20AD">
        <w:t>»</w:t>
      </w:r>
      <w:r w:rsidRPr="00830C60">
        <w:t>.</w:t>
      </w:r>
    </w:p>
    <w:p w:rsidR="005D192E" w:rsidRDefault="00F9698D" w:rsidP="00BB52A1">
      <w:pPr>
        <w:pStyle w:val="ASFKNormal"/>
      </w:pPr>
      <w:r>
        <w:t>Для работы с документами «</w:t>
      </w:r>
      <w:r w:rsidR="005D192E" w:rsidRPr="005D192E">
        <w:t>Уведомление о подтверждении (аннулировании)</w:t>
      </w:r>
      <w:r w:rsidR="001F20AD">
        <w:t>»</w:t>
      </w:r>
      <w:r w:rsidR="005D192E" w:rsidRPr="00F27D19">
        <w:t xml:space="preserve"> следует на панели навигации перейти по следующему пути </w:t>
      </w:r>
      <w:r w:rsidR="001F20AD">
        <w:t>«</w:t>
      </w:r>
      <w:r w:rsidR="005D192E" w:rsidRPr="00F27D19">
        <w:t>Документы</w:t>
      </w:r>
      <w:r w:rsidR="00676E7A">
        <w:t xml:space="preserve"> –</w:t>
      </w:r>
      <w:r w:rsidR="00BA2446">
        <w:t xml:space="preserve"> </w:t>
      </w:r>
      <w:r w:rsidR="005D192E" w:rsidRPr="00F27D19">
        <w:t>Регистрация пользователей на официальном сайте РФ</w:t>
      </w:r>
      <w:r w:rsidR="00676E7A">
        <w:t xml:space="preserve"> –</w:t>
      </w:r>
      <w:r w:rsidR="00BA2446">
        <w:t xml:space="preserve"> </w:t>
      </w:r>
      <w:r w:rsidR="005D192E" w:rsidRPr="005D192E">
        <w:t>Уведомление о подтверждении (аннулировании)</w:t>
      </w:r>
      <w:r w:rsidR="001F20AD">
        <w:t>»</w:t>
      </w:r>
      <w:r w:rsidR="007347B4">
        <w:t>. Откроется ЭФ списка документов, представленная на рисунке</w:t>
      </w:r>
      <w:r w:rsidR="00D82734">
        <w:t> </w:t>
      </w:r>
      <w:r w:rsidR="005D192E">
        <w:fldChar w:fldCharType="begin"/>
      </w:r>
      <w:r w:rsidR="005D192E">
        <w:instrText xml:space="preserve"> REF _Ref356375659 \h </w:instrText>
      </w:r>
      <w:r w:rsidR="005D192E">
        <w:fldChar w:fldCharType="separate"/>
      </w:r>
      <w:r w:rsidR="0092715F">
        <w:rPr>
          <w:noProof/>
        </w:rPr>
        <w:t>224</w:t>
      </w:r>
      <w:r w:rsidR="005D192E">
        <w:fldChar w:fldCharType="end"/>
      </w:r>
      <w:r w:rsidR="005D192E">
        <w:t xml:space="preserve">. </w:t>
      </w:r>
    </w:p>
    <w:p w:rsidR="005D192E" w:rsidRDefault="0092715F" w:rsidP="005D192E">
      <w:pPr>
        <w:pStyle w:val="ASFKFigure"/>
      </w:pPr>
      <w:r>
        <w:lastRenderedPageBreak/>
        <w:pict>
          <v:shape id="_x0000_i1372" type="#_x0000_t75" style="width:480pt;height:276pt">
            <v:imagedata r:id="rId306" o:title="0"/>
          </v:shape>
        </w:pict>
      </w:r>
    </w:p>
    <w:p w:rsidR="005D192E" w:rsidRDefault="005D192E" w:rsidP="00F018DF">
      <w:pPr>
        <w:pStyle w:val="ASFKFigName"/>
      </w:pPr>
      <w:r>
        <w:fldChar w:fldCharType="begin"/>
      </w:r>
      <w:r>
        <w:instrText xml:space="preserve"> SEQ Рисунок \* ARABIC </w:instrText>
      </w:r>
      <w:r>
        <w:fldChar w:fldCharType="separate"/>
      </w:r>
      <w:bookmarkStart w:id="1458" w:name="_Ref356375659"/>
      <w:bookmarkStart w:id="1459" w:name="_Toc79490593"/>
      <w:r w:rsidR="0092715F">
        <w:rPr>
          <w:noProof/>
        </w:rPr>
        <w:t>224</w:t>
      </w:r>
      <w:bookmarkEnd w:id="1458"/>
      <w:r>
        <w:fldChar w:fldCharType="end"/>
      </w:r>
      <w:r>
        <w:t xml:space="preserve">. </w:t>
      </w:r>
      <w:r w:rsidR="005E002D">
        <w:t>ЭФ списка</w:t>
      </w:r>
      <w:r>
        <w:t xml:space="preserve"> документов </w:t>
      </w:r>
      <w:r w:rsidR="001F20AD">
        <w:t>«</w:t>
      </w:r>
      <w:r w:rsidRPr="005D192E">
        <w:t>Уведомление о подтверждении (аннулировании)</w:t>
      </w:r>
      <w:r w:rsidR="001F20AD">
        <w:t>»</w:t>
      </w:r>
      <w:bookmarkEnd w:id="1459"/>
    </w:p>
    <w:p w:rsidR="005D192E" w:rsidRPr="00197972" w:rsidRDefault="005D192E" w:rsidP="00881A26">
      <w:pPr>
        <w:pStyle w:val="41"/>
      </w:pPr>
      <w:r w:rsidRPr="00197972">
        <w:t>Доступные операции</w:t>
      </w:r>
    </w:p>
    <w:p w:rsidR="005D192E" w:rsidRPr="00581CAB" w:rsidRDefault="005D192E" w:rsidP="00BB52A1">
      <w:pPr>
        <w:pStyle w:val="ASFKNormal"/>
      </w:pPr>
      <w:r>
        <w:t xml:space="preserve">На АРМ ГРБС </w:t>
      </w:r>
      <w:r w:rsidR="00F75971" w:rsidRPr="008A53DE">
        <w:t xml:space="preserve">доступны следующие операции над </w:t>
      </w:r>
      <w:r w:rsidR="00F75971">
        <w:t>документом:</w:t>
      </w:r>
    </w:p>
    <w:p w:rsidR="005D192E" w:rsidRPr="0064058C" w:rsidRDefault="005D192E" w:rsidP="00DE23B9">
      <w:pPr>
        <w:pStyle w:val="ASFKListmark1"/>
      </w:pPr>
      <w:r>
        <w:t xml:space="preserve">создание </w:t>
      </w:r>
      <w:r w:rsidR="00104E88">
        <w:t xml:space="preserve">(в т.ч. </w:t>
      </w:r>
      <w:r>
        <w:t>на основе родительского документа</w:t>
      </w:r>
      <w:r w:rsidR="00104E88">
        <w:t>)</w:t>
      </w:r>
      <w:r w:rsidRPr="0064058C">
        <w:t>;</w:t>
      </w:r>
    </w:p>
    <w:p w:rsidR="005D192E" w:rsidRPr="0064058C" w:rsidRDefault="005D192E" w:rsidP="00DE23B9">
      <w:pPr>
        <w:pStyle w:val="ASFKListmark1"/>
      </w:pPr>
      <w:r w:rsidRPr="0064058C">
        <w:t>просмотр</w:t>
      </w:r>
      <w:r w:rsidR="00F75971">
        <w:t xml:space="preserve"> и </w:t>
      </w:r>
      <w:r w:rsidRPr="0064058C">
        <w:t>редактирование;</w:t>
      </w:r>
    </w:p>
    <w:p w:rsidR="005D192E" w:rsidRDefault="005D192E" w:rsidP="00DE23B9">
      <w:pPr>
        <w:pStyle w:val="ASFKListmark1"/>
      </w:pPr>
      <w:r w:rsidRPr="0064058C">
        <w:t>удаление;</w:t>
      </w:r>
    </w:p>
    <w:p w:rsidR="00354B8D" w:rsidRPr="0064058C" w:rsidRDefault="00354B8D" w:rsidP="00DE23B9">
      <w:pPr>
        <w:pStyle w:val="ASFKListmark1"/>
      </w:pPr>
      <w:r>
        <w:t>отправка;</w:t>
      </w:r>
    </w:p>
    <w:p w:rsidR="00354B8D" w:rsidRPr="0064058C" w:rsidRDefault="005D192E" w:rsidP="00DE23B9">
      <w:pPr>
        <w:pStyle w:val="ASFKListmark1"/>
      </w:pPr>
      <w:r w:rsidRPr="0064058C">
        <w:t>подписание</w:t>
      </w:r>
      <w:r w:rsidR="00F75971">
        <w:t>,</w:t>
      </w:r>
      <w:r w:rsidRPr="0064058C">
        <w:t xml:space="preserve"> </w:t>
      </w:r>
      <w:r>
        <w:t xml:space="preserve">проверка </w:t>
      </w:r>
      <w:r w:rsidR="00F75971">
        <w:t xml:space="preserve">и </w:t>
      </w:r>
      <w:r w:rsidR="00601E75">
        <w:t xml:space="preserve">снятие </w:t>
      </w:r>
      <w:r w:rsidR="006E0EEE">
        <w:t>ЭП</w:t>
      </w:r>
      <w:r w:rsidR="00354B8D">
        <w:t>;</w:t>
      </w:r>
    </w:p>
    <w:p w:rsidR="005D192E" w:rsidRPr="00811D64" w:rsidRDefault="005D192E" w:rsidP="00DE23B9">
      <w:pPr>
        <w:pStyle w:val="ASFKListmark1"/>
      </w:pPr>
      <w:r w:rsidRPr="00811D64">
        <w:t>экспорт в</w:t>
      </w:r>
      <w:r>
        <w:t>о внешнюю систему</w:t>
      </w:r>
      <w:r w:rsidRPr="00811D64">
        <w:t>;</w:t>
      </w:r>
    </w:p>
    <w:p w:rsidR="005D192E" w:rsidRPr="0064058C" w:rsidRDefault="005D192E" w:rsidP="00DE23B9">
      <w:pPr>
        <w:pStyle w:val="ASFKListmark1"/>
      </w:pPr>
      <w:r w:rsidRPr="0064058C">
        <w:t>импорт из внешней системы.</w:t>
      </w:r>
    </w:p>
    <w:p w:rsidR="005D192E" w:rsidRPr="00197972" w:rsidRDefault="005D192E" w:rsidP="00881A26">
      <w:pPr>
        <w:pStyle w:val="41"/>
      </w:pPr>
      <w:r w:rsidRPr="00197972">
        <w:t>Экранная форма документа</w:t>
      </w:r>
    </w:p>
    <w:p w:rsidR="005D192E" w:rsidRPr="00197972" w:rsidRDefault="005D192E" w:rsidP="00BB52A1">
      <w:pPr>
        <w:pStyle w:val="ASFKNormal"/>
      </w:pPr>
      <w:r w:rsidRPr="00197972">
        <w:t xml:space="preserve">ЭФ </w:t>
      </w:r>
      <w:r>
        <w:t xml:space="preserve">документа </w:t>
      </w:r>
      <w:r w:rsidR="001F20AD">
        <w:t>«</w:t>
      </w:r>
      <w:r w:rsidRPr="005D192E">
        <w:t>Уведомление о подтверждении (аннулировании)</w:t>
      </w:r>
      <w:r w:rsidR="001F20AD">
        <w:t>»</w:t>
      </w:r>
      <w:r w:rsidRPr="00197972">
        <w:t xml:space="preserve"> представлена на рисунк</w:t>
      </w:r>
      <w:r>
        <w:t>е</w:t>
      </w:r>
      <w:r w:rsidR="007347B4" w:rsidRPr="0064058C">
        <w:t> </w:t>
      </w:r>
      <w:r w:rsidR="00980F73">
        <w:fldChar w:fldCharType="begin"/>
      </w:r>
      <w:r w:rsidR="00980F73">
        <w:instrText xml:space="preserve"> REF _Ref356376055 \h </w:instrText>
      </w:r>
      <w:r w:rsidR="00980F73">
        <w:fldChar w:fldCharType="separate"/>
      </w:r>
      <w:r w:rsidR="0092715F">
        <w:rPr>
          <w:noProof/>
        </w:rPr>
        <w:t>225</w:t>
      </w:r>
      <w:r w:rsidR="00980F73">
        <w:fldChar w:fldCharType="end"/>
      </w:r>
      <w:r w:rsidRPr="00197972">
        <w:t>. Форма соде</w:t>
      </w:r>
      <w:r w:rsidRPr="005D192E">
        <w:t>р</w:t>
      </w:r>
      <w:r w:rsidRPr="00197972">
        <w:t xml:space="preserve">жит следующие </w:t>
      </w:r>
      <w:r>
        <w:t xml:space="preserve">основные </w:t>
      </w:r>
      <w:r w:rsidRPr="00197972">
        <w:t>закладки:</w:t>
      </w:r>
    </w:p>
    <w:p w:rsidR="005D192E" w:rsidRDefault="001F20AD" w:rsidP="005D192E">
      <w:pPr>
        <w:pStyle w:val="ASFKListmark1"/>
      </w:pPr>
      <w:r>
        <w:t>«</w:t>
      </w:r>
      <w:r w:rsidR="00980F73">
        <w:t>Реквизиты запроса</w:t>
      </w:r>
      <w:r w:rsidR="005D192E">
        <w:t xml:space="preserve"> (1)</w:t>
      </w:r>
      <w:r>
        <w:t>»</w:t>
      </w:r>
      <w:r w:rsidR="005D192E" w:rsidRPr="005D192E">
        <w:t>;</w:t>
      </w:r>
    </w:p>
    <w:p w:rsidR="005D192E" w:rsidRDefault="001F20AD" w:rsidP="005D192E">
      <w:pPr>
        <w:pStyle w:val="ASFKListmark1"/>
      </w:pPr>
      <w:r>
        <w:t>«</w:t>
      </w:r>
      <w:r w:rsidR="005D192E">
        <w:t>Подписи (</w:t>
      </w:r>
      <w:r w:rsidR="00980F73">
        <w:t>2</w:t>
      </w:r>
      <w:r w:rsidR="005D192E">
        <w:t>)</w:t>
      </w:r>
      <w:r>
        <w:t>»</w:t>
      </w:r>
      <w:r w:rsidR="005D192E">
        <w:t>.</w:t>
      </w:r>
    </w:p>
    <w:p w:rsidR="005D192E" w:rsidRDefault="0092715F" w:rsidP="00980F73">
      <w:pPr>
        <w:pStyle w:val="ASFKFigure"/>
      </w:pPr>
      <w:r>
        <w:lastRenderedPageBreak/>
        <w:pict>
          <v:shape id="_x0000_i1373" type="#_x0000_t75" style="width:480pt;height:366pt">
            <v:imagedata r:id="rId307" o:title="0"/>
          </v:shape>
        </w:pict>
      </w:r>
    </w:p>
    <w:p w:rsidR="00980F73" w:rsidRDefault="00980F73" w:rsidP="00F018DF">
      <w:pPr>
        <w:pStyle w:val="ASFKFigName"/>
      </w:pPr>
      <w:r>
        <w:fldChar w:fldCharType="begin"/>
      </w:r>
      <w:r>
        <w:instrText xml:space="preserve"> SEQ Рисунок \* ARABIC </w:instrText>
      </w:r>
      <w:r>
        <w:fldChar w:fldCharType="separate"/>
      </w:r>
      <w:bookmarkStart w:id="1460" w:name="_Ref356376055"/>
      <w:bookmarkStart w:id="1461" w:name="_Toc79490594"/>
      <w:r w:rsidR="0092715F">
        <w:rPr>
          <w:noProof/>
        </w:rPr>
        <w:t>225</w:t>
      </w:r>
      <w:bookmarkEnd w:id="1460"/>
      <w:r>
        <w:fldChar w:fldCharType="end"/>
      </w:r>
      <w:r>
        <w:t xml:space="preserve">. ЭФ документа </w:t>
      </w:r>
      <w:r w:rsidR="001F20AD">
        <w:t>«</w:t>
      </w:r>
      <w:r w:rsidRPr="005D192E">
        <w:t>Уведомление о подтверждении (аннулировании)</w:t>
      </w:r>
      <w:r w:rsidR="00F9698D">
        <w:t xml:space="preserve">», закладки </w:t>
      </w:r>
      <w:r w:rsidR="001F20AD">
        <w:t>«</w:t>
      </w:r>
      <w:r>
        <w:t>Реквизиты запроса (1)</w:t>
      </w:r>
      <w:r w:rsidR="001F20AD">
        <w:t>»</w:t>
      </w:r>
      <w:bookmarkEnd w:id="1461"/>
    </w:p>
    <w:p w:rsidR="00DE04FB" w:rsidRPr="00DE04FB" w:rsidRDefault="00DE04FB" w:rsidP="00BB52A1">
      <w:pPr>
        <w:pStyle w:val="ASFKNormal"/>
      </w:pPr>
      <w:r>
        <w:t xml:space="preserve">Перечень </w:t>
      </w:r>
      <w:r w:rsidRPr="00197972">
        <w:t xml:space="preserve">полей </w:t>
      </w:r>
      <w:r w:rsidR="005111B9">
        <w:t>документа «</w:t>
      </w:r>
      <w:r w:rsidR="005111B9" w:rsidRPr="005D192E">
        <w:t>Уведомление о подтверждении (аннулировании)</w:t>
      </w:r>
      <w:r w:rsidR="005111B9">
        <w:t xml:space="preserve">», </w:t>
      </w:r>
      <w:r w:rsidRPr="00197972">
        <w:t xml:space="preserve">закладки </w:t>
      </w:r>
      <w:r w:rsidR="001F20AD">
        <w:t>«</w:t>
      </w:r>
      <w:r>
        <w:t>Реквизиты запроса (1)</w:t>
      </w:r>
      <w:r w:rsidR="001F20AD">
        <w:t>»</w:t>
      </w:r>
      <w:r w:rsidRPr="00197972">
        <w:t xml:space="preserve"> </w:t>
      </w:r>
      <w:r w:rsidR="00F9698D">
        <w:t>приведен в таблице</w:t>
      </w:r>
      <w:r w:rsidR="007347B4" w:rsidRPr="0064058C">
        <w:t> </w:t>
      </w:r>
      <w:r>
        <w:fldChar w:fldCharType="begin"/>
      </w:r>
      <w:r>
        <w:instrText xml:space="preserve"> REF _Ref356377949 \h </w:instrText>
      </w:r>
      <w:r>
        <w:fldChar w:fldCharType="separate"/>
      </w:r>
      <w:r w:rsidR="0092715F">
        <w:rPr>
          <w:noProof/>
        </w:rPr>
        <w:t>132</w:t>
      </w:r>
      <w:r>
        <w:fldChar w:fldCharType="end"/>
      </w:r>
      <w:r>
        <w:t>.</w:t>
      </w:r>
    </w:p>
    <w:p w:rsidR="00DE04F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62" w:name="_Ref356377949"/>
      <w:bookmarkStart w:id="1463" w:name="_Toc79490361"/>
      <w:r w:rsidR="0092715F">
        <w:rPr>
          <w:noProof/>
        </w:rPr>
        <w:t>132</w:t>
      </w:r>
      <w:bookmarkEnd w:id="1462"/>
      <w:r>
        <w:rPr>
          <w:noProof/>
        </w:rPr>
        <w:fldChar w:fldCharType="end"/>
      </w:r>
      <w:r w:rsidR="00DE04FB">
        <w:t>.</w:t>
      </w:r>
      <w:r w:rsidR="00DE04FB" w:rsidRPr="00DE04FB">
        <w:t xml:space="preserve"> </w:t>
      </w:r>
      <w:r w:rsidR="005111B9">
        <w:t>Описание</w:t>
      </w:r>
      <w:r w:rsidR="00DE04FB">
        <w:t xml:space="preserve"> полей </w:t>
      </w:r>
      <w:r w:rsidR="005111B9">
        <w:t>документа «</w:t>
      </w:r>
      <w:r w:rsidR="005111B9" w:rsidRPr="005D192E">
        <w:t>Уведомление о подтверждении (аннулировании)</w:t>
      </w:r>
      <w:r w:rsidR="005111B9">
        <w:t>», закладки «Реквизиты запроса (1)»</w:t>
      </w:r>
      <w:bookmarkEnd w:id="14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7"/>
        <w:gridCol w:w="7538"/>
      </w:tblGrid>
      <w:tr w:rsidR="00E10F10" w:rsidRPr="00765D90" w:rsidTr="00412DF7">
        <w:trPr>
          <w:trHeight w:val="313"/>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Pr="00AD0010" w:rsidRDefault="00E10F10" w:rsidP="00E10F10">
            <w:pPr>
              <w:pStyle w:val="ASFKTableHead"/>
            </w:pPr>
            <w:r w:rsidRPr="00AD0010">
              <w:t>Наименование п</w:t>
            </w:r>
            <w:r w:rsidRPr="00DE04FB">
              <w:t>о</w:t>
            </w:r>
            <w:r>
              <w:t>ля</w:t>
            </w:r>
          </w:p>
        </w:tc>
        <w:tc>
          <w:tcPr>
            <w:tcW w:w="753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Default="00E10F10" w:rsidP="00E10F10">
            <w:pPr>
              <w:pStyle w:val="ASFKTableHead"/>
            </w:pPr>
            <w:r>
              <w:t>Описание поля</w:t>
            </w:r>
          </w:p>
        </w:tc>
      </w:tr>
      <w:tr w:rsidR="0039187F" w:rsidRPr="00125C5C" w:rsidTr="00412DF7">
        <w:trPr>
          <w:trHeight w:val="373"/>
        </w:trPr>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Общая информация</w:t>
            </w:r>
            <w:r w:rsidR="001F20AD" w:rsidRPr="00412DF7">
              <w:rPr>
                <w:rStyle w:val="ASFKSymBold"/>
                <w:b w:val="0"/>
              </w:rPr>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Номер</w:t>
            </w:r>
            <w:r w:rsidRPr="0039187F">
              <w:t xml:space="preserve"> </w:t>
            </w:r>
          </w:p>
        </w:tc>
        <w:tc>
          <w:tcPr>
            <w:tcW w:w="7538" w:type="dxa"/>
            <w:shd w:val="clear" w:color="auto" w:fill="auto"/>
          </w:tcPr>
          <w:p w:rsidR="0039187F" w:rsidRPr="00125C5C" w:rsidRDefault="0039187F" w:rsidP="00412DF7">
            <w:pPr>
              <w:pStyle w:val="ASFKTablenorm"/>
              <w:ind w:left="57" w:right="57"/>
            </w:pPr>
            <w:r w:rsidRPr="00125C5C">
              <w:t xml:space="preserve">Номер </w:t>
            </w:r>
            <w:r w:rsidR="00DE04FB">
              <w:t>у</w:t>
            </w:r>
            <w:r w:rsidRPr="00125C5C">
              <w:t>ведомления.</w:t>
            </w:r>
          </w:p>
          <w:p w:rsidR="0039187F" w:rsidRPr="0039187F" w:rsidRDefault="0039187F" w:rsidP="00412DF7">
            <w:pPr>
              <w:pStyle w:val="ASFKTablenorm"/>
              <w:ind w:left="57" w:right="57"/>
            </w:pPr>
            <w:r w:rsidRPr="00125C5C">
              <w:t xml:space="preserve">Заполняется </w:t>
            </w:r>
            <w:r w:rsidRPr="0039187F">
              <w:t>пользователем вручную.</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 xml:space="preserve">Дата </w:t>
            </w:r>
          </w:p>
        </w:tc>
        <w:tc>
          <w:tcPr>
            <w:tcW w:w="7538" w:type="dxa"/>
            <w:shd w:val="clear" w:color="auto" w:fill="auto"/>
          </w:tcPr>
          <w:p w:rsidR="0039187F" w:rsidRPr="00125C5C" w:rsidRDefault="0039187F" w:rsidP="00412DF7">
            <w:pPr>
              <w:pStyle w:val="ASFKTablenorm"/>
              <w:ind w:left="57" w:right="57"/>
            </w:pPr>
            <w:r w:rsidRPr="00125C5C">
              <w:t xml:space="preserve">Дата </w:t>
            </w:r>
            <w:r w:rsidR="00DE04FB">
              <w:t>у</w:t>
            </w:r>
            <w:r w:rsidRPr="00125C5C">
              <w:t>ведомления.</w:t>
            </w:r>
          </w:p>
          <w:p w:rsidR="0039187F" w:rsidRPr="00125C5C" w:rsidRDefault="0039187F" w:rsidP="00412DF7">
            <w:pPr>
              <w:pStyle w:val="ASFKTablenorm"/>
              <w:ind w:left="57" w:right="57"/>
            </w:pPr>
            <w:r w:rsidRPr="00125C5C">
              <w:t>Заполняется автоматически текущей системной датой.</w:t>
            </w:r>
          </w:p>
          <w:p w:rsidR="0039187F" w:rsidRPr="0039187F" w:rsidRDefault="0039187F" w:rsidP="00412DF7">
            <w:pPr>
              <w:pStyle w:val="ASFKTablenorm"/>
              <w:ind w:left="57" w:right="57"/>
            </w:pPr>
            <w:r w:rsidRPr="00125C5C">
              <w:t>Возможно изменение пользователем вручную, либо из системного календаря</w:t>
            </w:r>
            <w:r w:rsidR="00DE23B9">
              <w:t>.</w:t>
            </w:r>
          </w:p>
          <w:p w:rsidR="0039187F" w:rsidRPr="0039187F" w:rsidRDefault="0039187F" w:rsidP="00412DF7">
            <w:pPr>
              <w:pStyle w:val="ASFKTablenorm"/>
              <w:ind w:left="57" w:right="57"/>
            </w:pPr>
            <w:r w:rsidRPr="00125C5C">
              <w:t>Дата документа не должна быть больше текущей даты</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 xml:space="preserve">Бюджет </w:t>
            </w:r>
          </w:p>
        </w:tc>
        <w:tc>
          <w:tcPr>
            <w:tcW w:w="7538" w:type="dxa"/>
            <w:shd w:val="clear" w:color="auto" w:fill="auto"/>
          </w:tcPr>
          <w:p w:rsidR="0039187F" w:rsidRPr="0039187F" w:rsidRDefault="0039187F" w:rsidP="00412DF7">
            <w:pPr>
              <w:pStyle w:val="ASFKTablenorm"/>
              <w:ind w:left="57" w:right="57"/>
            </w:pPr>
            <w:r w:rsidRPr="00125C5C">
              <w:t>Наименование бюджета</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Автоматически заполняется из справочник </w:t>
            </w:r>
            <w:r w:rsidR="001F20AD">
              <w:t>«</w:t>
            </w:r>
            <w:r w:rsidRPr="00125C5C">
              <w:t>Бюджеты</w:t>
            </w:r>
            <w:r w:rsidR="001F20AD">
              <w:t>»</w:t>
            </w:r>
            <w:r w:rsidRPr="00125C5C">
              <w:t xml:space="preserve"> для системной константы </w:t>
            </w:r>
            <w:r w:rsidR="001F20AD">
              <w:t>«</w:t>
            </w:r>
            <w:r w:rsidRPr="0039187F">
              <w:t>Код бюджета</w:t>
            </w:r>
            <w:r w:rsidR="001F20AD">
              <w:t>»</w:t>
            </w:r>
            <w:r w:rsidR="00DE23B9">
              <w:t>.</w:t>
            </w:r>
          </w:p>
        </w:tc>
      </w:tr>
      <w:tr w:rsidR="00DE04FB" w:rsidRPr="00125C5C" w:rsidTr="00412DF7">
        <w:trPr>
          <w:trHeight w:val="1461"/>
        </w:trPr>
        <w:tc>
          <w:tcPr>
            <w:tcW w:w="2217" w:type="dxa"/>
            <w:shd w:val="clear" w:color="auto" w:fill="auto"/>
          </w:tcPr>
          <w:p w:rsidR="0039187F" w:rsidRPr="00125C5C" w:rsidRDefault="0039187F" w:rsidP="00412DF7">
            <w:pPr>
              <w:pStyle w:val="ASFKTablenorm"/>
              <w:ind w:left="57" w:right="57"/>
            </w:pPr>
            <w:r w:rsidRPr="00125C5C">
              <w:lastRenderedPageBreak/>
              <w:t>Вышестоящая организация</w:t>
            </w:r>
          </w:p>
        </w:tc>
        <w:tc>
          <w:tcPr>
            <w:tcW w:w="7538" w:type="dxa"/>
            <w:shd w:val="clear" w:color="auto" w:fill="auto"/>
          </w:tcPr>
          <w:p w:rsidR="0039187F" w:rsidRPr="0039187F" w:rsidRDefault="0039187F" w:rsidP="00412DF7">
            <w:pPr>
              <w:pStyle w:val="ASFKTablenorm"/>
              <w:ind w:left="57" w:right="57"/>
            </w:pPr>
            <w:r w:rsidRPr="00125C5C">
              <w:t>Полное либо сокращенное (краткое) наименование органа, представляющего Уведомление.</w:t>
            </w:r>
          </w:p>
          <w:p w:rsidR="0039187F" w:rsidRPr="00125C5C" w:rsidRDefault="0039187F" w:rsidP="00412DF7">
            <w:pPr>
              <w:pStyle w:val="ASFKTablenorm"/>
              <w:ind w:left="57" w:right="57"/>
            </w:pPr>
            <w:r w:rsidRPr="00125C5C">
              <w:t xml:space="preserve">Поле </w:t>
            </w:r>
            <w:r w:rsidR="008B3E2C">
              <w:t>не</w:t>
            </w:r>
            <w:r w:rsidR="000A0B59">
              <w:t>доступно для</w:t>
            </w:r>
            <w:r w:rsidRPr="00125C5C">
              <w:t xml:space="preserve"> редактирования.</w:t>
            </w:r>
          </w:p>
          <w:p w:rsidR="0039187F" w:rsidRPr="0039187F" w:rsidRDefault="0039187F" w:rsidP="00412DF7">
            <w:pPr>
              <w:pStyle w:val="ASFKTablenorm"/>
              <w:ind w:left="57" w:right="57"/>
            </w:pPr>
            <w:r w:rsidRPr="00125C5C">
              <w:t xml:space="preserve">Заполняется автоматически значением полного наименования клиента </w:t>
            </w:r>
            <w:r w:rsidRPr="0039187F">
              <w:t xml:space="preserve">из справочника РУБП/ПУБП (с учетом бюджета) в соответствии с системной константой </w:t>
            </w:r>
            <w:r w:rsidR="001F20AD">
              <w:t>«</w:t>
            </w:r>
            <w:r w:rsidRPr="0039187F">
              <w:t>Код собственного БУ</w:t>
            </w:r>
            <w:r w:rsidR="001F20AD">
              <w:t>»</w:t>
            </w:r>
            <w:r w:rsidR="00DE23B9">
              <w:t>.</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Орган ФК</w:t>
            </w:r>
            <w:r w:rsidR="001F20AD" w:rsidRPr="00412DF7">
              <w:rPr>
                <w:rStyle w:val="ASFKSymBold"/>
                <w:b w:val="0"/>
              </w:rPr>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Код ОрФК</w:t>
            </w:r>
          </w:p>
        </w:tc>
        <w:tc>
          <w:tcPr>
            <w:tcW w:w="7538" w:type="dxa"/>
            <w:shd w:val="clear" w:color="auto" w:fill="auto"/>
          </w:tcPr>
          <w:p w:rsidR="0039187F" w:rsidRPr="0039187F" w:rsidRDefault="0039187F" w:rsidP="00412DF7">
            <w:pPr>
              <w:pStyle w:val="ASFKTablenorm"/>
              <w:ind w:left="57" w:right="57"/>
            </w:pPr>
            <w:r w:rsidRPr="00125C5C">
              <w:t xml:space="preserve">Код по КОФК </w:t>
            </w:r>
            <w:r w:rsidR="005D0C9F">
              <w:t>ТОФК</w:t>
            </w:r>
            <w:r w:rsidRPr="00125C5C">
              <w:t>, в который предоставляется документ.</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из </w:t>
            </w:r>
            <w:r w:rsidRPr="0039187F">
              <w:t xml:space="preserve">системной константы </w:t>
            </w:r>
            <w:r w:rsidR="001F20AD">
              <w:t>«</w:t>
            </w:r>
            <w:r w:rsidRPr="0039187F">
              <w:t>Код собственного ТОФК</w:t>
            </w:r>
            <w:r w:rsidR="001F20AD">
              <w:t>»</w:t>
            </w:r>
            <w:r w:rsidR="00DE23B9">
              <w:t>.</w:t>
            </w:r>
          </w:p>
          <w:p w:rsidR="0039187F" w:rsidRPr="0039187F" w:rsidRDefault="0039187F" w:rsidP="00412DF7">
            <w:pPr>
              <w:pStyle w:val="ASFKTablenorm"/>
              <w:ind w:left="57" w:right="57"/>
            </w:pPr>
            <w:r w:rsidRPr="00125C5C">
              <w:t>Может быть отредактировано пользователем путем выбора из справочника</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Наименование</w:t>
            </w:r>
          </w:p>
        </w:tc>
        <w:tc>
          <w:tcPr>
            <w:tcW w:w="7538" w:type="dxa"/>
            <w:shd w:val="clear" w:color="auto" w:fill="auto"/>
          </w:tcPr>
          <w:p w:rsidR="0039187F" w:rsidRPr="0039187F" w:rsidRDefault="0039187F" w:rsidP="00412DF7">
            <w:pPr>
              <w:pStyle w:val="ASFKTablenorm"/>
              <w:ind w:left="57" w:right="57"/>
            </w:pPr>
            <w:r w:rsidRPr="00125C5C">
              <w:t>Полное наименование органа Федерального казн</w:t>
            </w:r>
            <w:r w:rsidRPr="0039187F">
              <w:t>ачейства, в который предоставляется документ</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из </w:t>
            </w:r>
            <w:r w:rsidRPr="0039187F">
              <w:t xml:space="preserve">справочника </w:t>
            </w:r>
            <w:r w:rsidR="001F20AD">
              <w:t>«</w:t>
            </w:r>
            <w:r w:rsidRPr="0039187F">
              <w:t>Органы ФК</w:t>
            </w:r>
            <w:r w:rsidR="001F20AD">
              <w:t>»</w:t>
            </w:r>
            <w:r w:rsidRPr="0039187F">
              <w:t xml:space="preserve"> в соответствии со значением, указанным в поле </w:t>
            </w:r>
            <w:r w:rsidR="001F20AD">
              <w:t>«</w:t>
            </w:r>
            <w:r w:rsidRPr="0039187F">
              <w:t>Код ОрФК</w:t>
            </w:r>
            <w:r w:rsidR="001F20AD">
              <w:t>»</w:t>
            </w:r>
            <w:r w:rsidR="00DE23B9">
              <w:t>.</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Закладка </w:t>
            </w:r>
            <w:r w:rsidR="001F20AD" w:rsidRPr="00412DF7">
              <w:rPr>
                <w:rStyle w:val="ASFKSymBold"/>
                <w:b w:val="0"/>
              </w:rPr>
              <w:t>«</w:t>
            </w:r>
            <w:r w:rsidRPr="00412DF7">
              <w:rPr>
                <w:rStyle w:val="ASFKSymBold"/>
                <w:b w:val="0"/>
              </w:rPr>
              <w:t>Реквизиты запроса (1)</w:t>
            </w:r>
            <w:r w:rsidR="001F20AD" w:rsidRPr="00412DF7">
              <w:rPr>
                <w:rStyle w:val="ASFKSymBold"/>
                <w:b w:val="0"/>
              </w:rPr>
              <w:t>»</w:t>
            </w:r>
          </w:p>
        </w:tc>
      </w:tr>
      <w:tr w:rsidR="0039187F" w:rsidRPr="00125C5C" w:rsidTr="00412DF7">
        <w:tc>
          <w:tcPr>
            <w:tcW w:w="9755" w:type="dxa"/>
            <w:gridSpan w:val="2"/>
            <w:shd w:val="clear" w:color="auto" w:fill="auto"/>
          </w:tcPr>
          <w:p w:rsidR="0039187F" w:rsidRPr="00125C5C" w:rsidRDefault="0039187F" w:rsidP="00412DF7">
            <w:pPr>
              <w:pStyle w:val="ASFKTablenorm"/>
              <w:ind w:left="57" w:right="57"/>
            </w:pPr>
            <w:r w:rsidRPr="00DE04FB">
              <w:t xml:space="preserve">Табличная часть </w:t>
            </w:r>
            <w:r w:rsidR="00DE04FB" w:rsidRPr="00DE04FB">
              <w:t>(</w:t>
            </w:r>
            <w:r w:rsidRPr="00DE04FB">
              <w:t xml:space="preserve">если в справочнике </w:t>
            </w:r>
            <w:r w:rsidR="001F20AD">
              <w:t>«</w:t>
            </w:r>
            <w:r w:rsidRPr="00DE04FB">
              <w:t>Версии форматов</w:t>
            </w:r>
            <w:r w:rsidR="001F20AD">
              <w:t>»</w:t>
            </w:r>
            <w:r w:rsidRPr="00DE04FB">
              <w:t xml:space="preserve"> присутствует активная запись с версией </w:t>
            </w:r>
            <w:r w:rsidR="001F20AD">
              <w:t>«</w:t>
            </w:r>
            <w:r w:rsidRPr="00DE04FB">
              <w:t>TXUC130701</w:t>
            </w:r>
            <w:r w:rsidR="001F20AD">
              <w:t>»</w:t>
            </w:r>
            <w:r w:rsidRPr="00DE04FB">
              <w:t xml:space="preserve"> и дата документа больше, либо равна </w:t>
            </w:r>
            <w:r w:rsidR="001F20AD">
              <w:t>«</w:t>
            </w:r>
            <w:r w:rsidRPr="00DE04FB">
              <w:t>Дате действия с</w:t>
            </w:r>
            <w:r w:rsidR="001F20AD">
              <w:t>»</w:t>
            </w:r>
            <w:r w:rsidRPr="00DE04FB">
              <w:t xml:space="preserve"> указанного формата, то таблица может быть многострочной</w:t>
            </w:r>
            <w:r w:rsidR="00DE04FB" w:rsidRPr="00DE04FB">
              <w:t>,</w:t>
            </w:r>
            <w:r w:rsidRPr="00DE04FB">
              <w:t xml:space="preserve"> </w:t>
            </w:r>
            <w:r w:rsidR="00DE04FB" w:rsidRPr="00DE04FB">
              <w:t>и</w:t>
            </w:r>
            <w:r w:rsidRPr="00DE04FB">
              <w:t>наче</w:t>
            </w:r>
            <w:r w:rsidR="009D5D13">
              <w:t xml:space="preserve"> – </w:t>
            </w:r>
            <w:r w:rsidRPr="00DE04FB">
              <w:t>однострочная</w:t>
            </w:r>
            <w:r w:rsidR="00DE04FB" w:rsidRPr="00DE04FB">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Номер запроса</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39187F" w:rsidRPr="00125C5C">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Номер (запроса)</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Дата запроса</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Дата (запроса)</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Номер сведений</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Заполняется автоматически</w:t>
            </w:r>
            <w:r w:rsidR="00676E7A">
              <w:t xml:space="preserve"> </w:t>
            </w:r>
            <w:r w:rsidRPr="00125C5C">
              <w:t xml:space="preserve">значением поля </w:t>
            </w:r>
            <w:r w:rsidR="001F20AD">
              <w:t>«</w:t>
            </w:r>
            <w:r w:rsidRPr="00125C5C">
              <w:t>Номер сведений</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Дата сведений</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Дата сведений</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Полное наименование</w:t>
            </w:r>
            <w:r w:rsidRPr="0039187F">
              <w:t xml:space="preserve"> </w:t>
            </w:r>
          </w:p>
        </w:tc>
        <w:tc>
          <w:tcPr>
            <w:tcW w:w="7538" w:type="dxa"/>
            <w:shd w:val="clear" w:color="auto" w:fill="auto"/>
          </w:tcPr>
          <w:p w:rsidR="0039187F" w:rsidRPr="0039187F" w:rsidRDefault="0039187F" w:rsidP="00412DF7">
            <w:pPr>
              <w:pStyle w:val="ASFKTablenorm"/>
              <w:ind w:left="57" w:right="57"/>
            </w:pPr>
            <w:r w:rsidRPr="00125C5C">
              <w:t>Полное наименование орган</w:t>
            </w:r>
            <w:r w:rsidRPr="0039187F">
              <w:t>изации</w:t>
            </w:r>
            <w:r w:rsidR="00DE23B9">
              <w:t>.</w:t>
            </w:r>
          </w:p>
          <w:p w:rsidR="0039187F" w:rsidRPr="00125C5C" w:rsidRDefault="0039187F" w:rsidP="00412DF7">
            <w:pPr>
              <w:pStyle w:val="ASFKTablenorm"/>
              <w:ind w:left="57" w:right="57"/>
            </w:pPr>
            <w:r w:rsidRPr="00125C5C">
              <w:t xml:space="preserve">Поле </w:t>
            </w:r>
            <w:r w:rsidR="008B3E2C">
              <w:t>не</w:t>
            </w:r>
            <w:r w:rsidR="000A0B59">
              <w:t>доступно для</w:t>
            </w:r>
            <w:r w:rsidRPr="00125C5C">
              <w:t xml:space="preserve"> редактирования</w:t>
            </w:r>
            <w:r w:rsidR="00DE23B9">
              <w:t>.</w:t>
            </w:r>
          </w:p>
          <w:p w:rsidR="0039187F" w:rsidRPr="0039187F" w:rsidRDefault="0039187F" w:rsidP="00412DF7">
            <w:pPr>
              <w:pStyle w:val="ASFKTablenorm"/>
              <w:ind w:left="57" w:right="57"/>
            </w:pPr>
            <w:r w:rsidRPr="00125C5C">
              <w:t xml:space="preserve">Заполняется </w:t>
            </w:r>
            <w:r w:rsidRPr="0039187F">
              <w:t xml:space="preserve">автоматически значением поля родительского документа </w:t>
            </w:r>
            <w:r w:rsidR="001F20AD">
              <w:t>«</w:t>
            </w:r>
            <w:r w:rsidRPr="0039187F">
              <w:t>Запрос на подтверждение</w:t>
            </w:r>
            <w:r w:rsidR="001F20AD">
              <w:t>»</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Краткое наименование</w:t>
            </w:r>
            <w:r w:rsidRPr="0039187F">
              <w:t xml:space="preserve"> </w:t>
            </w:r>
          </w:p>
        </w:tc>
        <w:tc>
          <w:tcPr>
            <w:tcW w:w="7538" w:type="dxa"/>
            <w:shd w:val="clear" w:color="auto" w:fill="auto"/>
          </w:tcPr>
          <w:p w:rsidR="0039187F" w:rsidRPr="0039187F" w:rsidRDefault="0039187F" w:rsidP="00412DF7">
            <w:pPr>
              <w:pStyle w:val="ASFKTablenorm"/>
              <w:ind w:left="57" w:right="57"/>
            </w:pPr>
            <w:r w:rsidRPr="00125C5C">
              <w:t>Краткое наименование орган</w:t>
            </w:r>
            <w:r w:rsidRPr="0039187F">
              <w:t>изации</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Признак</w:t>
            </w:r>
          </w:p>
        </w:tc>
        <w:tc>
          <w:tcPr>
            <w:tcW w:w="7538" w:type="dxa"/>
            <w:shd w:val="clear" w:color="auto" w:fill="auto"/>
          </w:tcPr>
          <w:p w:rsidR="0039187F" w:rsidRPr="00125C5C" w:rsidRDefault="0039187F" w:rsidP="00412DF7">
            <w:pPr>
              <w:pStyle w:val="ASFKTablenorm"/>
              <w:ind w:left="57" w:right="57"/>
            </w:pPr>
            <w:r w:rsidRPr="00125C5C">
              <w:t>Список возможных значений:</w:t>
            </w:r>
          </w:p>
          <w:p w:rsidR="0039187F" w:rsidRPr="00125C5C" w:rsidRDefault="001F20AD" w:rsidP="00E10F10">
            <w:pPr>
              <w:pStyle w:val="ASFKTableListMark"/>
            </w:pPr>
            <w:r>
              <w:t>«</w:t>
            </w:r>
            <w:r w:rsidR="0039187F" w:rsidRPr="00125C5C">
              <w:t>0</w:t>
            </w:r>
            <w:r>
              <w:t>»</w:t>
            </w:r>
            <w:r w:rsidR="009D5D13">
              <w:t xml:space="preserve"> – </w:t>
            </w:r>
            <w:r>
              <w:t>«</w:t>
            </w:r>
            <w:r w:rsidR="0039187F" w:rsidRPr="00125C5C">
              <w:t>Подтверждение</w:t>
            </w:r>
            <w:r>
              <w:t>»</w:t>
            </w:r>
            <w:r w:rsidR="0039187F" w:rsidRPr="00125C5C">
              <w:t>;</w:t>
            </w:r>
          </w:p>
          <w:p w:rsidR="0039187F" w:rsidRPr="0039187F" w:rsidRDefault="001F20AD" w:rsidP="00E10F10">
            <w:pPr>
              <w:pStyle w:val="ASFKTableListMark"/>
            </w:pPr>
            <w:r>
              <w:t>«</w:t>
            </w:r>
            <w:r w:rsidR="0039187F" w:rsidRPr="00125C5C">
              <w:t>1</w:t>
            </w:r>
            <w:r>
              <w:t>»</w:t>
            </w:r>
            <w:r w:rsidR="009D5D13">
              <w:t xml:space="preserve"> – </w:t>
            </w:r>
            <w:r>
              <w:t>«</w:t>
            </w:r>
            <w:r w:rsidR="0039187F" w:rsidRPr="00125C5C">
              <w:t>Аннулирование</w:t>
            </w:r>
            <w:r>
              <w:t>»</w:t>
            </w:r>
            <w:r w:rsidR="0039187F" w:rsidRPr="00125C5C">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lastRenderedPageBreak/>
              <w:t>Основание аннулирования</w:t>
            </w:r>
          </w:p>
        </w:tc>
        <w:tc>
          <w:tcPr>
            <w:tcW w:w="7538" w:type="dxa"/>
            <w:shd w:val="clear" w:color="auto" w:fill="auto"/>
          </w:tcPr>
          <w:p w:rsidR="0039187F" w:rsidRPr="0039187F" w:rsidRDefault="0039187F" w:rsidP="00412DF7">
            <w:pPr>
              <w:pStyle w:val="ASFKTablenorm"/>
              <w:ind w:left="57" w:right="57"/>
            </w:pPr>
            <w:r w:rsidRPr="00125C5C">
              <w:t>Заполняется пользователем вручную</w:t>
            </w:r>
            <w:r w:rsidR="00DE23B9">
              <w:t>.</w:t>
            </w:r>
          </w:p>
        </w:tc>
      </w:tr>
    </w:tbl>
    <w:p w:rsidR="00DE04FB" w:rsidRDefault="005111B9" w:rsidP="00BB52A1">
      <w:pPr>
        <w:pStyle w:val="ASFKNormal"/>
      </w:pPr>
      <w:r>
        <w:t>ЭФ документа «</w:t>
      </w:r>
      <w:r w:rsidRPr="005D192E">
        <w:t>Уведомление о подтверждении (аннулировании)</w:t>
      </w:r>
      <w:r>
        <w:t>», закладки «Подписи (2)» представлена н</w:t>
      </w:r>
      <w:r w:rsidR="00DE04FB" w:rsidRPr="0064058C">
        <w:t>а рисунке</w:t>
      </w:r>
      <w:r w:rsidR="007347B4" w:rsidRPr="0064058C">
        <w:t> </w:t>
      </w:r>
      <w:r w:rsidR="00DE04FB">
        <w:fldChar w:fldCharType="begin"/>
      </w:r>
      <w:r w:rsidR="00DE04FB">
        <w:instrText xml:space="preserve"> REF _Ref356378125 \h </w:instrText>
      </w:r>
      <w:r w:rsidR="00DE04FB">
        <w:fldChar w:fldCharType="separate"/>
      </w:r>
      <w:r w:rsidR="0092715F">
        <w:rPr>
          <w:noProof/>
        </w:rPr>
        <w:t>226</w:t>
      </w:r>
      <w:r w:rsidR="00DE04FB">
        <w:fldChar w:fldCharType="end"/>
      </w:r>
      <w:r w:rsidR="00DE04FB">
        <w:t>.</w:t>
      </w:r>
    </w:p>
    <w:p w:rsidR="0039187F" w:rsidRDefault="0092715F" w:rsidP="00DE04FB">
      <w:pPr>
        <w:pStyle w:val="ASFKFigure"/>
      </w:pPr>
      <w:r>
        <w:pict>
          <v:shape id="_x0000_i1374" type="#_x0000_t75" style="width:480pt;height:3in">
            <v:imagedata r:id="rId308" o:title="0"/>
          </v:shape>
        </w:pict>
      </w:r>
    </w:p>
    <w:p w:rsidR="00DE04FB" w:rsidRDefault="00DE04FB" w:rsidP="00F018DF">
      <w:pPr>
        <w:pStyle w:val="ASFKFigName"/>
      </w:pPr>
      <w:r>
        <w:fldChar w:fldCharType="begin"/>
      </w:r>
      <w:r>
        <w:instrText xml:space="preserve"> SEQ Рисунок \* ARABIC </w:instrText>
      </w:r>
      <w:r>
        <w:fldChar w:fldCharType="separate"/>
      </w:r>
      <w:bookmarkStart w:id="1464" w:name="_Ref356378125"/>
      <w:bookmarkStart w:id="1465" w:name="_Toc79490595"/>
      <w:r w:rsidR="0092715F">
        <w:rPr>
          <w:noProof/>
        </w:rPr>
        <w:t>226</w:t>
      </w:r>
      <w:bookmarkEnd w:id="1464"/>
      <w:r>
        <w:fldChar w:fldCharType="end"/>
      </w:r>
      <w:r>
        <w:t xml:space="preserve">. ЭФ документа </w:t>
      </w:r>
      <w:r w:rsidR="001F20AD">
        <w:t>«</w:t>
      </w:r>
      <w:r w:rsidRPr="005D192E">
        <w:t>Уведомление о подтверждении (аннулировании)</w:t>
      </w:r>
      <w:r w:rsidR="00F9698D">
        <w:t xml:space="preserve">», закладки </w:t>
      </w:r>
      <w:r w:rsidR="001F20AD">
        <w:t>«</w:t>
      </w:r>
      <w:r>
        <w:t>Подписи (2)</w:t>
      </w:r>
      <w:r w:rsidR="001F20AD">
        <w:t>»</w:t>
      </w:r>
      <w:bookmarkEnd w:id="1465"/>
    </w:p>
    <w:p w:rsidR="00DE04FB" w:rsidRPr="00DE04FB" w:rsidRDefault="005111B9" w:rsidP="00BB52A1">
      <w:pPr>
        <w:pStyle w:val="ASFKNormal"/>
      </w:pPr>
      <w:r>
        <w:t xml:space="preserve"> Перечень </w:t>
      </w:r>
      <w:r w:rsidR="00DE04FB" w:rsidRPr="00197972">
        <w:t xml:space="preserve">полей </w:t>
      </w:r>
      <w:r>
        <w:t>документа «</w:t>
      </w:r>
      <w:r w:rsidRPr="005D192E">
        <w:t>Уведомление о подтверждении (аннулировании)</w:t>
      </w:r>
      <w:r>
        <w:t>», закладки «Подписи (2)»</w:t>
      </w:r>
      <w:r w:rsidR="00DE04FB" w:rsidRPr="00197972">
        <w:t xml:space="preserve"> </w:t>
      </w:r>
      <w:r w:rsidR="00F9698D">
        <w:t>приведен в таблице</w:t>
      </w:r>
      <w:r w:rsidR="007347B4" w:rsidRPr="0064058C">
        <w:t> </w:t>
      </w:r>
      <w:r w:rsidR="00DE04FB">
        <w:fldChar w:fldCharType="begin"/>
      </w:r>
      <w:r w:rsidR="00DE04FB">
        <w:instrText xml:space="preserve"> REF _Ref356378378 \h </w:instrText>
      </w:r>
      <w:r w:rsidR="00DE04FB">
        <w:fldChar w:fldCharType="separate"/>
      </w:r>
      <w:r w:rsidR="0092715F">
        <w:rPr>
          <w:noProof/>
        </w:rPr>
        <w:t>133</w:t>
      </w:r>
      <w:r w:rsidR="00DE04FB">
        <w:fldChar w:fldCharType="end"/>
      </w:r>
      <w:r w:rsidR="00DE04FB">
        <w:t>.</w:t>
      </w:r>
    </w:p>
    <w:p w:rsidR="00DE04FB" w:rsidRPr="00DE04F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66" w:name="_Ref356378378"/>
      <w:bookmarkStart w:id="1467" w:name="_Toc79490362"/>
      <w:r w:rsidR="0092715F">
        <w:rPr>
          <w:noProof/>
        </w:rPr>
        <w:t>133</w:t>
      </w:r>
      <w:bookmarkEnd w:id="1466"/>
      <w:r>
        <w:rPr>
          <w:noProof/>
        </w:rPr>
        <w:fldChar w:fldCharType="end"/>
      </w:r>
      <w:r w:rsidR="00DE04FB">
        <w:t>.</w:t>
      </w:r>
      <w:r w:rsidR="00DE04FB" w:rsidRPr="00DE04FB">
        <w:t xml:space="preserve"> </w:t>
      </w:r>
      <w:r w:rsidR="005111B9">
        <w:t xml:space="preserve">Описание </w:t>
      </w:r>
      <w:r w:rsidR="00DE04FB">
        <w:t xml:space="preserve">полей </w:t>
      </w:r>
      <w:r w:rsidR="005111B9">
        <w:t>документа «</w:t>
      </w:r>
      <w:r w:rsidR="005111B9" w:rsidRPr="005D192E">
        <w:t>Уведомление о подтверждении (аннулировании)</w:t>
      </w:r>
      <w:r w:rsidR="005111B9">
        <w:t>», закладки «Подписи (2)»</w:t>
      </w:r>
      <w:bookmarkEnd w:id="1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7"/>
        <w:gridCol w:w="7538"/>
      </w:tblGrid>
      <w:tr w:rsidR="00E10F10" w:rsidRPr="00765D90" w:rsidTr="00412DF7">
        <w:trPr>
          <w:trHeight w:val="313"/>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Pr="00AD0010" w:rsidRDefault="00E10F10" w:rsidP="00B55F0B">
            <w:pPr>
              <w:pStyle w:val="ASFKTableHead"/>
            </w:pPr>
            <w:r w:rsidRPr="00AD0010">
              <w:t>Наименование п</w:t>
            </w:r>
            <w:r w:rsidRPr="00DE04FB">
              <w:t>о</w:t>
            </w:r>
            <w:r>
              <w:t>ля</w:t>
            </w:r>
          </w:p>
        </w:tc>
        <w:tc>
          <w:tcPr>
            <w:tcW w:w="753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Default="00E10F10" w:rsidP="00B55F0B">
            <w:pPr>
              <w:pStyle w:val="ASFKTableHead"/>
            </w:pPr>
            <w:r>
              <w:t>Описание поля</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Руководитель (уполномоченное лицо)</w:t>
            </w:r>
            <w:r w:rsidR="001F20AD" w:rsidRPr="00412DF7">
              <w:rPr>
                <w:rStyle w:val="ASFKSymBold"/>
                <w:b w:val="0"/>
              </w:rPr>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Должность</w:t>
            </w:r>
          </w:p>
        </w:tc>
        <w:tc>
          <w:tcPr>
            <w:tcW w:w="7538" w:type="dxa"/>
            <w:shd w:val="clear" w:color="auto" w:fill="auto"/>
          </w:tcPr>
          <w:p w:rsidR="0039187F" w:rsidRPr="00125C5C" w:rsidRDefault="0039187F" w:rsidP="00412DF7">
            <w:pPr>
              <w:pStyle w:val="ASFKTablenorm"/>
              <w:ind w:left="57" w:right="57"/>
            </w:pPr>
            <w:r w:rsidRPr="00125C5C">
              <w:t xml:space="preserve">Заполняется автоматически значением из справочника </w:t>
            </w:r>
            <w:r w:rsidR="001F20AD">
              <w:t>«</w:t>
            </w:r>
            <w:r w:rsidRPr="00125C5C">
              <w:t>Сотрудники</w:t>
            </w:r>
            <w:r w:rsidR="001F20AD">
              <w:t>»</w:t>
            </w:r>
            <w:r w:rsidRPr="00125C5C">
              <w:t xml:space="preserve"> соответствующим значению поля </w:t>
            </w:r>
            <w:r w:rsidR="001F20AD">
              <w:t>«</w:t>
            </w:r>
            <w:r w:rsidRPr="00125C5C">
              <w:t>Руководитель (уполномоченное лицо): ФИО</w:t>
            </w:r>
            <w:r w:rsidR="001F20AD">
              <w:t>»</w:t>
            </w:r>
          </w:p>
          <w:p w:rsidR="0039187F" w:rsidRPr="00125C5C" w:rsidRDefault="0039187F" w:rsidP="00412DF7">
            <w:pPr>
              <w:pStyle w:val="ASFKTablenorm"/>
              <w:ind w:left="57" w:right="57"/>
            </w:pPr>
            <w:r w:rsidRPr="00125C5C">
              <w:t>Возможно редактирование пользователем вручную.</w:t>
            </w:r>
          </w:p>
          <w:p w:rsidR="0039187F" w:rsidRPr="00125C5C" w:rsidRDefault="0039187F" w:rsidP="00412DF7">
            <w:pPr>
              <w:pStyle w:val="ASFKTablenorm"/>
              <w:ind w:left="57" w:right="57"/>
            </w:pPr>
            <w:r w:rsidRPr="00125C5C">
              <w:t xml:space="preserve">Требуется вывод подсказки пользователю: </w:t>
            </w:r>
            <w:r w:rsidR="001F20AD">
              <w:t>«</w:t>
            </w:r>
            <w:r w:rsidRPr="00125C5C">
              <w:t>Заполняется только в случае подписания документ уполномоченным руководителем лицом</w:t>
            </w:r>
            <w:r w:rsidR="001F20AD">
              <w:t>»</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ФИО</w:t>
            </w:r>
          </w:p>
        </w:tc>
        <w:tc>
          <w:tcPr>
            <w:tcW w:w="7538" w:type="dxa"/>
            <w:shd w:val="clear" w:color="auto" w:fill="auto"/>
          </w:tcPr>
          <w:p w:rsidR="0039187F" w:rsidRPr="00125C5C" w:rsidRDefault="0039187F" w:rsidP="00412DF7">
            <w:pPr>
              <w:pStyle w:val="ASFKTablenorm"/>
              <w:ind w:left="57" w:right="57"/>
            </w:pPr>
            <w:r w:rsidRPr="00125C5C">
              <w:t xml:space="preserve">Заполняется пользователем путем выбора из справочника </w:t>
            </w:r>
            <w:r w:rsidR="001F20AD">
              <w:t>«</w:t>
            </w:r>
            <w:r w:rsidRPr="00125C5C">
              <w:t>Сотрудники</w:t>
            </w:r>
            <w:r w:rsidR="001F20AD">
              <w:t>»</w:t>
            </w:r>
            <w:r w:rsidRPr="00125C5C">
              <w:t>, либо вручную.</w:t>
            </w:r>
          </w:p>
        </w:tc>
      </w:tr>
      <w:tr w:rsidR="00DE04FB" w:rsidRPr="005C49E9" w:rsidTr="00412DF7">
        <w:tc>
          <w:tcPr>
            <w:tcW w:w="9755" w:type="dxa"/>
            <w:gridSpan w:val="2"/>
            <w:shd w:val="clear" w:color="auto" w:fill="auto"/>
          </w:tcPr>
          <w:p w:rsidR="00DE04FB" w:rsidRPr="00412DF7" w:rsidRDefault="00DE04FB"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Ответственный исполнитель</w:t>
            </w:r>
            <w:r w:rsidR="001F20AD" w:rsidRPr="00412DF7">
              <w:rPr>
                <w:rStyle w:val="ASFKSymBold"/>
                <w:b w:val="0"/>
              </w:rPr>
              <w:t>»</w:t>
            </w:r>
          </w:p>
        </w:tc>
      </w:tr>
      <w:tr w:rsidR="0039187F" w:rsidRPr="00125C5C" w:rsidTr="00412DF7">
        <w:tc>
          <w:tcPr>
            <w:tcW w:w="2217" w:type="dxa"/>
            <w:shd w:val="clear" w:color="auto" w:fill="auto"/>
          </w:tcPr>
          <w:p w:rsidR="0039187F" w:rsidRPr="00125C5C" w:rsidRDefault="0039187F" w:rsidP="00412DF7">
            <w:pPr>
              <w:pStyle w:val="ASFKTablenorm"/>
              <w:ind w:left="57" w:right="57"/>
            </w:pPr>
          </w:p>
        </w:tc>
        <w:tc>
          <w:tcPr>
            <w:tcW w:w="7538" w:type="dxa"/>
            <w:shd w:val="clear" w:color="auto" w:fill="auto"/>
          </w:tcPr>
          <w:p w:rsidR="0039187F" w:rsidRPr="00125C5C" w:rsidRDefault="0039187F" w:rsidP="00412DF7">
            <w:pPr>
              <w:pStyle w:val="ASFKTablenorm"/>
              <w:ind w:left="57" w:right="57"/>
            </w:pPr>
            <w:r w:rsidRPr="00125C5C">
              <w:t xml:space="preserve">Заполняется соответствующим значением из справочника </w:t>
            </w:r>
            <w:r w:rsidR="001F20AD">
              <w:t>«</w:t>
            </w:r>
            <w:r w:rsidRPr="00125C5C">
              <w:t>Сотрудники</w:t>
            </w:r>
            <w:r w:rsidR="001F20AD">
              <w:t>»</w:t>
            </w:r>
            <w:r w:rsidRPr="00125C5C">
              <w:t xml:space="preserve"> значению поля </w:t>
            </w:r>
            <w:r w:rsidR="001F20AD">
              <w:t>«</w:t>
            </w:r>
            <w:r w:rsidRPr="00125C5C">
              <w:t>Ответственный исполнитель: ФИО</w:t>
            </w:r>
            <w:r w:rsidR="001F20AD">
              <w:t>»</w:t>
            </w:r>
            <w:r w:rsidR="008B3E2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ФИО </w:t>
            </w:r>
          </w:p>
        </w:tc>
        <w:tc>
          <w:tcPr>
            <w:tcW w:w="7538" w:type="dxa"/>
            <w:shd w:val="clear" w:color="auto" w:fill="auto"/>
          </w:tcPr>
          <w:p w:rsidR="0039187F" w:rsidRPr="00125C5C" w:rsidRDefault="0039187F" w:rsidP="00412DF7">
            <w:pPr>
              <w:pStyle w:val="ASFKTablenorm"/>
              <w:ind w:left="57" w:right="57"/>
            </w:pPr>
            <w:r w:rsidRPr="00125C5C">
              <w:t>Заполняется автоматически на основании настроек профиля пользователя.</w:t>
            </w:r>
          </w:p>
          <w:p w:rsidR="0039187F" w:rsidRPr="00125C5C" w:rsidRDefault="0039187F" w:rsidP="00412DF7">
            <w:pPr>
              <w:pStyle w:val="ASFKTablenorm"/>
              <w:ind w:left="57" w:right="57"/>
            </w:pPr>
            <w:r w:rsidRPr="00125C5C">
              <w:t xml:space="preserve">Возможен выбор из справочника </w:t>
            </w:r>
            <w:r w:rsidR="001F20AD">
              <w:t>«</w:t>
            </w:r>
            <w:r w:rsidRPr="00125C5C">
              <w:t>Сотрудники</w:t>
            </w:r>
            <w:r w:rsidR="001F20AD">
              <w:t>»</w:t>
            </w:r>
            <w:r w:rsidRPr="00125C5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Телефон </w:t>
            </w:r>
          </w:p>
        </w:tc>
        <w:tc>
          <w:tcPr>
            <w:tcW w:w="7538" w:type="dxa"/>
            <w:shd w:val="clear" w:color="auto" w:fill="auto"/>
          </w:tcPr>
          <w:p w:rsidR="0039187F" w:rsidRPr="00125C5C" w:rsidRDefault="0039187F" w:rsidP="00412DF7">
            <w:pPr>
              <w:pStyle w:val="ASFKTablenorm"/>
              <w:ind w:left="57" w:right="57"/>
            </w:pPr>
            <w:r w:rsidRPr="00125C5C">
              <w:t xml:space="preserve">Заполняется соответствующим значением из справочника </w:t>
            </w:r>
            <w:r w:rsidR="001F20AD">
              <w:t>«</w:t>
            </w:r>
            <w:r w:rsidRPr="00125C5C">
              <w:t>Сотрудники</w:t>
            </w:r>
            <w:r w:rsidR="001F20AD">
              <w:t>»</w:t>
            </w:r>
            <w:r w:rsidRPr="00125C5C">
              <w:t xml:space="preserve"> </w:t>
            </w:r>
            <w:r w:rsidRPr="00125C5C">
              <w:lastRenderedPageBreak/>
              <w:t xml:space="preserve">значению поля </w:t>
            </w:r>
            <w:r w:rsidR="001F20AD">
              <w:t>«</w:t>
            </w:r>
            <w:r w:rsidRPr="00125C5C">
              <w:t>Ответственный исполнитель: ФИО</w:t>
            </w:r>
            <w:r w:rsidR="001F20AD">
              <w:t>»</w:t>
            </w:r>
            <w:r w:rsidR="008B3E2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39187F" w:rsidRDefault="0039187F" w:rsidP="00412DF7">
            <w:pPr>
              <w:pStyle w:val="ASFKTablenorm"/>
              <w:ind w:left="57" w:right="57"/>
            </w:pPr>
            <w:r w:rsidRPr="00125C5C">
              <w:lastRenderedPageBreak/>
              <w:t>Дата подпис</w:t>
            </w:r>
            <w:r w:rsidRPr="0039187F">
              <w:t>ания</w:t>
            </w:r>
          </w:p>
        </w:tc>
        <w:tc>
          <w:tcPr>
            <w:tcW w:w="7538" w:type="dxa"/>
            <w:shd w:val="clear" w:color="auto" w:fill="auto"/>
          </w:tcPr>
          <w:p w:rsidR="0039187F" w:rsidRPr="0039187F" w:rsidRDefault="0039187F" w:rsidP="00412DF7">
            <w:pPr>
              <w:pStyle w:val="ASFKTablenorm"/>
              <w:ind w:left="57" w:right="57"/>
            </w:pPr>
            <w:r w:rsidRPr="00125C5C">
              <w:t>Дата подпис</w:t>
            </w:r>
            <w:r w:rsidRPr="0039187F">
              <w:t>ания документа</w:t>
            </w:r>
            <w:r w:rsidR="008B3E2C">
              <w:t>.</w:t>
            </w:r>
          </w:p>
          <w:p w:rsidR="0039187F" w:rsidRPr="00125C5C" w:rsidRDefault="0039187F" w:rsidP="00412DF7">
            <w:pPr>
              <w:pStyle w:val="ASFKTablenorm"/>
              <w:ind w:left="57" w:right="57"/>
            </w:pPr>
            <w:r w:rsidRPr="00125C5C">
              <w:t>Заполняется автоматически текущей системной датой.</w:t>
            </w:r>
          </w:p>
          <w:p w:rsidR="0039187F" w:rsidRPr="00125C5C" w:rsidRDefault="0039187F" w:rsidP="00412DF7">
            <w:pPr>
              <w:pStyle w:val="ASFKTablenorm"/>
              <w:ind w:left="57" w:right="57"/>
            </w:pPr>
            <w:r w:rsidRPr="00125C5C">
              <w:t>Возможно изменение пользователем вручную, либо из системного календаря</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Результат обработки в ППО </w:t>
            </w:r>
            <w:r w:rsidR="001F20AD">
              <w:t>«</w:t>
            </w:r>
            <w:r w:rsidRPr="00125C5C">
              <w:t>СЭД</w:t>
            </w:r>
            <w:r w:rsidR="001F20AD">
              <w:t>»</w:t>
            </w:r>
          </w:p>
        </w:tc>
        <w:tc>
          <w:tcPr>
            <w:tcW w:w="7538" w:type="dxa"/>
            <w:shd w:val="clear" w:color="auto" w:fill="auto"/>
          </w:tcPr>
          <w:p w:rsidR="0039187F" w:rsidRPr="00125C5C" w:rsidRDefault="0039187F" w:rsidP="00412DF7">
            <w:pPr>
              <w:pStyle w:val="ASFKTablenorm"/>
              <w:ind w:left="57" w:right="57"/>
            </w:pPr>
            <w:r w:rsidRPr="00125C5C">
              <w:t xml:space="preserve">Указывается результат обработки ЭД </w:t>
            </w:r>
            <w:r w:rsidR="001F20AD">
              <w:t>«</w:t>
            </w:r>
            <w:r w:rsidRPr="00125C5C">
              <w:t>Уведомление о подтверждении (аннулировании)</w:t>
            </w:r>
            <w:r w:rsidR="001F20AD">
              <w:t>»</w:t>
            </w:r>
            <w:r w:rsidRPr="00125C5C">
              <w:t xml:space="preserve"> в ППО </w:t>
            </w:r>
            <w:r w:rsidR="001F20AD">
              <w:t>«</w:t>
            </w:r>
            <w:r w:rsidRPr="00125C5C">
              <w:t>СЭД</w:t>
            </w:r>
            <w:r w:rsidR="001F20AD">
              <w:t>»</w:t>
            </w:r>
            <w:r w:rsidRPr="00125C5C">
              <w:t>.</w:t>
            </w:r>
          </w:p>
          <w:p w:rsidR="0039187F" w:rsidRPr="0039187F" w:rsidRDefault="00104E88" w:rsidP="00412DF7">
            <w:pPr>
              <w:pStyle w:val="ASFKTablenorm"/>
              <w:ind w:left="57" w:right="57"/>
            </w:pPr>
            <w:r>
              <w:t>Поле недоступно для редактирования</w:t>
            </w:r>
            <w:r w:rsidR="0039187F" w:rsidRPr="00125C5C">
              <w:t>.</w:t>
            </w:r>
            <w:r w:rsidR="0039187F" w:rsidRPr="0039187F">
              <w:t xml:space="preserve"> </w:t>
            </w:r>
          </w:p>
          <w:p w:rsidR="0039187F" w:rsidRPr="00125C5C" w:rsidRDefault="0039187F" w:rsidP="00412DF7">
            <w:pPr>
              <w:pStyle w:val="ASFKTablenorm"/>
              <w:ind w:left="57" w:right="57"/>
            </w:pPr>
            <w:r w:rsidRPr="00125C5C">
              <w:t xml:space="preserve">Заполняется значением поля </w:t>
            </w:r>
            <w:r w:rsidR="001F20AD">
              <w:t>«</w:t>
            </w:r>
            <w:r w:rsidRPr="00125C5C">
              <w:t>Комментарий</w:t>
            </w:r>
            <w:r w:rsidR="001F20AD">
              <w:t>»</w:t>
            </w:r>
            <w:r w:rsidRPr="00125C5C">
              <w:t xml:space="preserve"> ЭД </w:t>
            </w:r>
            <w:r w:rsidR="001F20AD">
              <w:t>«</w:t>
            </w:r>
            <w:r w:rsidRPr="00125C5C">
              <w:t>Квиток</w:t>
            </w:r>
            <w:r w:rsidR="001F20AD">
              <w:t>»</w:t>
            </w:r>
            <w:r w:rsidRPr="00125C5C">
              <w:t xml:space="preserve"> </w:t>
            </w:r>
            <w:r w:rsidR="00447913">
              <w:t xml:space="preserve">В случае если </w:t>
            </w:r>
            <w:r w:rsidRPr="00125C5C">
              <w:t xml:space="preserve">документом не пройден контроль в ППО </w:t>
            </w:r>
            <w:r w:rsidR="001F20AD">
              <w:t>«</w:t>
            </w:r>
            <w:r w:rsidRPr="00125C5C">
              <w:t>СЭД</w:t>
            </w:r>
            <w:r w:rsidR="001F20AD">
              <w:t>»</w:t>
            </w:r>
            <w:r w:rsidR="00564781">
              <w:t>.</w:t>
            </w:r>
          </w:p>
        </w:tc>
      </w:tr>
    </w:tbl>
    <w:p w:rsidR="003A11DB" w:rsidRPr="00F27D19" w:rsidRDefault="00CF6825" w:rsidP="00CF6825">
      <w:pPr>
        <w:pStyle w:val="32"/>
      </w:pPr>
      <w:bookmarkStart w:id="1468" w:name="_Ref356405120"/>
      <w:bookmarkStart w:id="1469" w:name="_Ref357776758"/>
      <w:bookmarkStart w:id="1470" w:name="_Toc387859047"/>
      <w:bookmarkStart w:id="1471" w:name="_Toc410283307"/>
      <w:bookmarkStart w:id="1472" w:name="_Toc79490223"/>
      <w:r w:rsidRPr="00F27D19">
        <w:t>Информация из реестра</w:t>
      </w:r>
      <w:bookmarkEnd w:id="1468"/>
      <w:bookmarkEnd w:id="1469"/>
      <w:bookmarkEnd w:id="1470"/>
      <w:bookmarkEnd w:id="1471"/>
      <w:bookmarkEnd w:id="1472"/>
    </w:p>
    <w:p w:rsidR="00CF6825" w:rsidRPr="00D9467D" w:rsidRDefault="00CF6825" w:rsidP="00BB52A1">
      <w:pPr>
        <w:pStyle w:val="ASFKNormal"/>
      </w:pPr>
      <w:r w:rsidRPr="00D9467D">
        <w:t xml:space="preserve">Регистрация пользователей ООС осуществляется на основании документа </w:t>
      </w:r>
      <w:r w:rsidR="001F20AD">
        <w:t>«</w:t>
      </w:r>
      <w:r w:rsidRPr="00D9467D">
        <w:t>Сведения об организации</w:t>
      </w:r>
      <w:r w:rsidR="001F20AD">
        <w:t>»</w:t>
      </w:r>
      <w:r w:rsidRPr="00D9467D">
        <w:t xml:space="preserve">, который предоставляется организацией в </w:t>
      </w:r>
      <w:r w:rsidR="005D0C9F">
        <w:t>ТОФК</w:t>
      </w:r>
      <w:r>
        <w:t xml:space="preserve">. </w:t>
      </w:r>
      <w:r w:rsidRPr="008908F9">
        <w:t xml:space="preserve">Документы </w:t>
      </w:r>
      <w:r w:rsidR="001F20AD">
        <w:t>«</w:t>
      </w:r>
      <w:r w:rsidRPr="008908F9">
        <w:t>Сведения об организации</w:t>
      </w:r>
      <w:r w:rsidR="001F20AD">
        <w:t>»</w:t>
      </w:r>
      <w:r w:rsidRPr="008908F9">
        <w:t xml:space="preserve"> при поступлении в </w:t>
      </w:r>
      <w:r w:rsidR="005D0C9F">
        <w:t>ТОФК</w:t>
      </w:r>
      <w:r w:rsidRPr="008908F9">
        <w:t xml:space="preserve"> должны проходить автоматизированные поверки реквизитов и проверки на наличие в справочниках.</w:t>
      </w:r>
      <w:r>
        <w:t xml:space="preserve"> При проверке</w:t>
      </w:r>
      <w:r w:rsidRPr="008908F9">
        <w:t xml:space="preserve"> ЭД </w:t>
      </w:r>
      <w:r w:rsidR="001F20AD">
        <w:t>«</w:t>
      </w:r>
      <w:r w:rsidRPr="008908F9">
        <w:t>Сведения об организации</w:t>
      </w:r>
      <w:r w:rsidR="001F20AD">
        <w:t>»</w:t>
      </w:r>
      <w:r>
        <w:t xml:space="preserve">, предоставляемых </w:t>
      </w:r>
      <w:r w:rsidRPr="008908F9">
        <w:t>организация</w:t>
      </w:r>
      <w:r>
        <w:t>ми</w:t>
      </w:r>
      <w:r w:rsidRPr="008908F9">
        <w:t>, относящи</w:t>
      </w:r>
      <w:r>
        <w:t>ми</w:t>
      </w:r>
      <w:r w:rsidRPr="008908F9">
        <w:t xml:space="preserve">ся к типам </w:t>
      </w:r>
      <w:r w:rsidR="001F20AD">
        <w:t>«</w:t>
      </w:r>
      <w:r w:rsidRPr="008908F9">
        <w:t>04</w:t>
      </w:r>
      <w:r w:rsidR="001F20AD">
        <w:t>»</w:t>
      </w:r>
      <w:r w:rsidRPr="008908F9">
        <w:t xml:space="preserve">, </w:t>
      </w:r>
      <w:r w:rsidR="001F20AD">
        <w:t>«</w:t>
      </w:r>
      <w:r w:rsidRPr="008908F9">
        <w:t>05</w:t>
      </w:r>
      <w:r w:rsidR="001F20AD">
        <w:t>»</w:t>
      </w:r>
      <w:r w:rsidRPr="008908F9">
        <w:t xml:space="preserve">, </w:t>
      </w:r>
      <w:r w:rsidR="001F20AD">
        <w:t>«</w:t>
      </w:r>
      <w:r w:rsidRPr="008908F9">
        <w:t>06</w:t>
      </w:r>
      <w:r w:rsidR="001F20AD">
        <w:t>»</w:t>
      </w:r>
      <w:r>
        <w:t xml:space="preserve">, контролируется наличие организации в справочнике НУБП, включенных в данный справочник на основании ЭД </w:t>
      </w:r>
      <w:r w:rsidR="001F20AD">
        <w:t>«</w:t>
      </w:r>
      <w:r>
        <w:t>Информация из реестра</w:t>
      </w:r>
      <w:r w:rsidR="001F20AD">
        <w:t>»</w:t>
      </w:r>
      <w:r>
        <w:t xml:space="preserve">. </w:t>
      </w:r>
    </w:p>
    <w:p w:rsidR="00581CAB" w:rsidRPr="00F27D19" w:rsidRDefault="00F9698D" w:rsidP="00BB52A1">
      <w:pPr>
        <w:pStyle w:val="ASFKNormal"/>
      </w:pPr>
      <w:r>
        <w:t>Для работы с документами «</w:t>
      </w:r>
      <w:r w:rsidR="00581CAB" w:rsidRPr="00F27D19">
        <w:t>Информация из реестра</w:t>
      </w:r>
      <w:r w:rsidR="001F20AD">
        <w:t>»</w:t>
      </w:r>
      <w:r w:rsidR="00581CAB" w:rsidRPr="00F27D19">
        <w:t xml:space="preserve"> следует </w:t>
      </w:r>
      <w:r w:rsidR="005111B9">
        <w:t>перейти в пункт меню</w:t>
      </w:r>
      <w:r w:rsidR="00581CAB" w:rsidRPr="00F27D19">
        <w:t xml:space="preserve"> </w:t>
      </w:r>
      <w:r w:rsidR="001F20AD">
        <w:t>«</w:t>
      </w:r>
      <w:r w:rsidR="00581CAB" w:rsidRPr="00F27D19">
        <w:t>Документы</w:t>
      </w:r>
      <w:r w:rsidR="00676E7A">
        <w:t xml:space="preserve"> –</w:t>
      </w:r>
      <w:r w:rsidR="00BA2446">
        <w:t xml:space="preserve"> </w:t>
      </w:r>
      <w:r w:rsidR="00581CAB" w:rsidRPr="00F27D19">
        <w:t>Регистрация пользователей на официальном сайте РФ</w:t>
      </w:r>
      <w:r w:rsidR="00676E7A">
        <w:t xml:space="preserve"> –</w:t>
      </w:r>
      <w:r w:rsidR="00BA2446">
        <w:t xml:space="preserve"> </w:t>
      </w:r>
      <w:r w:rsidR="00581CAB" w:rsidRPr="00F27D19">
        <w:t>Информация из реестра</w:t>
      </w:r>
      <w:r w:rsidR="001F20AD">
        <w:t>»</w:t>
      </w:r>
      <w:r w:rsidR="005111B9">
        <w:t>. Откроется ЭФ списка документов, представленная на рисунке</w:t>
      </w:r>
      <w:r w:rsidR="007347B4" w:rsidRPr="0064058C">
        <w:t> </w:t>
      </w:r>
      <w:r w:rsidR="00F27D19" w:rsidRPr="00F27D19">
        <w:fldChar w:fldCharType="begin"/>
      </w:r>
      <w:r w:rsidR="00F27D19" w:rsidRPr="00F27D19">
        <w:instrText xml:space="preserve"> REF _Ref356297811 \h  \* MERGEFORMAT </w:instrText>
      </w:r>
      <w:r w:rsidR="00F27D19" w:rsidRPr="00F27D19">
        <w:fldChar w:fldCharType="separate"/>
      </w:r>
      <w:r w:rsidR="0092715F">
        <w:t>227</w:t>
      </w:r>
      <w:r w:rsidR="00F27D19" w:rsidRPr="00F27D19">
        <w:fldChar w:fldCharType="end"/>
      </w:r>
      <w:r w:rsidR="00581CAB" w:rsidRPr="00F27D19">
        <w:t>.</w:t>
      </w:r>
    </w:p>
    <w:p w:rsidR="00CF6825" w:rsidRDefault="0092715F" w:rsidP="00F27D19">
      <w:pPr>
        <w:pStyle w:val="ASFKFigure"/>
      </w:pPr>
      <w:r>
        <w:pict>
          <v:shape id="_x0000_i1375" type="#_x0000_t75" style="width:480pt;height:276pt">
            <v:imagedata r:id="rId309" o:title="0"/>
          </v:shape>
        </w:pict>
      </w:r>
    </w:p>
    <w:p w:rsidR="00F27D19" w:rsidRPr="00F27D19" w:rsidRDefault="00F27D19" w:rsidP="00F018DF">
      <w:pPr>
        <w:pStyle w:val="ASFKFigName"/>
      </w:pPr>
      <w:r>
        <w:fldChar w:fldCharType="begin"/>
      </w:r>
      <w:r>
        <w:instrText xml:space="preserve"> SEQ Рисунок \* ARABIC </w:instrText>
      </w:r>
      <w:r>
        <w:fldChar w:fldCharType="separate"/>
      </w:r>
      <w:bookmarkStart w:id="1473" w:name="_Ref356297811"/>
      <w:bookmarkStart w:id="1474" w:name="_Toc79490596"/>
      <w:r w:rsidR="0092715F">
        <w:rPr>
          <w:noProof/>
        </w:rPr>
        <w:t>227</w:t>
      </w:r>
      <w:bookmarkEnd w:id="1473"/>
      <w:r>
        <w:fldChar w:fldCharType="end"/>
      </w:r>
      <w:r>
        <w:t xml:space="preserve">. </w:t>
      </w:r>
      <w:r w:rsidR="00104E88">
        <w:t>ЭФ списка</w:t>
      </w:r>
      <w:r>
        <w:t xml:space="preserve"> документов </w:t>
      </w:r>
      <w:r w:rsidR="001F20AD">
        <w:t>«</w:t>
      </w:r>
      <w:r>
        <w:t>Информация из реестра</w:t>
      </w:r>
      <w:r w:rsidR="001F20AD">
        <w:t>»</w:t>
      </w:r>
      <w:bookmarkEnd w:id="1474"/>
    </w:p>
    <w:p w:rsidR="00581CAB" w:rsidRPr="00197972" w:rsidRDefault="00581CAB" w:rsidP="00881A26">
      <w:pPr>
        <w:pStyle w:val="41"/>
      </w:pPr>
      <w:r w:rsidRPr="00197972">
        <w:lastRenderedPageBreak/>
        <w:t>Доступные операции</w:t>
      </w:r>
    </w:p>
    <w:p w:rsidR="00581CAB" w:rsidRPr="00581CAB" w:rsidRDefault="00581CAB" w:rsidP="00BB52A1">
      <w:pPr>
        <w:pStyle w:val="ASFKNormal"/>
      </w:pPr>
      <w:r>
        <w:t>На АРМ ГРБС</w:t>
      </w:r>
      <w:r w:rsidR="00F75971">
        <w:t xml:space="preserve"> </w:t>
      </w:r>
      <w:r w:rsidR="00F75971" w:rsidRPr="008A53DE">
        <w:t xml:space="preserve">доступны следующие операции над </w:t>
      </w:r>
      <w:r w:rsidR="00F75971">
        <w:t>документом</w:t>
      </w:r>
      <w:r w:rsidRPr="00581CAB">
        <w:t>:</w:t>
      </w:r>
    </w:p>
    <w:p w:rsidR="00581CAB" w:rsidRPr="0064058C" w:rsidRDefault="00581CAB" w:rsidP="00797069">
      <w:pPr>
        <w:pStyle w:val="ASFKListmark1"/>
      </w:pPr>
      <w:r w:rsidRPr="0064058C">
        <w:t>ручной ввод;</w:t>
      </w:r>
    </w:p>
    <w:p w:rsidR="00581CAB" w:rsidRPr="0064058C" w:rsidRDefault="00581CAB" w:rsidP="00797069">
      <w:pPr>
        <w:pStyle w:val="ASFKListmark1"/>
      </w:pPr>
      <w:r w:rsidRPr="0064058C">
        <w:t>просмотр</w:t>
      </w:r>
      <w:r w:rsidR="00F75971">
        <w:t xml:space="preserve"> и </w:t>
      </w:r>
      <w:r w:rsidRPr="0064058C">
        <w:t>редактирование;</w:t>
      </w:r>
    </w:p>
    <w:p w:rsidR="00581CAB" w:rsidRDefault="00581CAB" w:rsidP="00797069">
      <w:pPr>
        <w:pStyle w:val="ASFKListmark1"/>
      </w:pPr>
      <w:r w:rsidRPr="0064058C">
        <w:t>копирование</w:t>
      </w:r>
      <w:r w:rsidR="00F75971">
        <w:t xml:space="preserve"> и </w:t>
      </w:r>
      <w:r w:rsidRPr="0064058C">
        <w:t>удаление;</w:t>
      </w:r>
    </w:p>
    <w:p w:rsidR="00354B8D" w:rsidRPr="0064058C" w:rsidRDefault="00354B8D" w:rsidP="00797069">
      <w:pPr>
        <w:pStyle w:val="ASFKListmark1"/>
      </w:pPr>
      <w:r>
        <w:t>отправка;</w:t>
      </w:r>
    </w:p>
    <w:p w:rsidR="00581CAB" w:rsidRPr="0064058C" w:rsidRDefault="00581CAB" w:rsidP="00797069">
      <w:pPr>
        <w:pStyle w:val="ASFKListmark1"/>
      </w:pPr>
      <w:r w:rsidRPr="0064058C">
        <w:t>подписание</w:t>
      </w:r>
      <w:r w:rsidR="00354B8D">
        <w:t>, просмотр, снятие</w:t>
      </w:r>
      <w:r w:rsidRPr="0064058C">
        <w:t xml:space="preserve"> </w:t>
      </w:r>
      <w:r w:rsidR="006E0EEE">
        <w:t>ЭП</w:t>
      </w:r>
      <w:r w:rsidRPr="0064058C">
        <w:t>;</w:t>
      </w:r>
    </w:p>
    <w:p w:rsidR="00581CAB" w:rsidRPr="00811D64" w:rsidRDefault="00581CAB" w:rsidP="00797069">
      <w:pPr>
        <w:pStyle w:val="ASFKListmark1"/>
      </w:pPr>
      <w:r w:rsidRPr="00811D64">
        <w:t>экспорт в</w:t>
      </w:r>
      <w:r>
        <w:t>о внешние системы</w:t>
      </w:r>
      <w:r w:rsidRPr="00811D64">
        <w:t>;</w:t>
      </w:r>
    </w:p>
    <w:p w:rsidR="00581CAB" w:rsidRPr="0064058C" w:rsidRDefault="00581CAB" w:rsidP="00797069">
      <w:pPr>
        <w:pStyle w:val="ASFKListmark1"/>
      </w:pPr>
      <w:r w:rsidRPr="0064058C">
        <w:t>импорт из внешней системы.</w:t>
      </w:r>
    </w:p>
    <w:p w:rsidR="00581CAB" w:rsidRPr="00197972" w:rsidRDefault="00581CAB" w:rsidP="00881A26">
      <w:pPr>
        <w:pStyle w:val="41"/>
      </w:pPr>
      <w:r w:rsidRPr="00197972">
        <w:t>Экранная форма документа</w:t>
      </w:r>
    </w:p>
    <w:p w:rsidR="00581CAB" w:rsidRPr="00197972" w:rsidRDefault="00581CAB" w:rsidP="00BB52A1">
      <w:pPr>
        <w:pStyle w:val="ASFKNormal"/>
      </w:pPr>
      <w:r w:rsidRPr="00197972">
        <w:t xml:space="preserve">ЭФ </w:t>
      </w:r>
      <w:r>
        <w:t xml:space="preserve">документа </w:t>
      </w:r>
      <w:r w:rsidR="001F20AD">
        <w:t>«</w:t>
      </w:r>
      <w:r>
        <w:t>Информация из реестра</w:t>
      </w:r>
      <w:r w:rsidR="001F20AD">
        <w:t>»</w:t>
      </w:r>
      <w:r w:rsidRPr="00197972">
        <w:t xml:space="preserve"> представлена на рисунк</w:t>
      </w:r>
      <w:r>
        <w:t>е</w:t>
      </w:r>
      <w:r w:rsidR="007347B4" w:rsidRPr="0064058C">
        <w:t> </w:t>
      </w:r>
      <w:r w:rsidR="00F27D19">
        <w:fldChar w:fldCharType="begin"/>
      </w:r>
      <w:r w:rsidR="00F27D19">
        <w:instrText xml:space="preserve"> REF _Ref356297992 \h </w:instrText>
      </w:r>
      <w:r w:rsidR="00F27D19">
        <w:fldChar w:fldCharType="separate"/>
      </w:r>
      <w:r w:rsidR="0092715F">
        <w:rPr>
          <w:noProof/>
        </w:rPr>
        <w:t>228</w:t>
      </w:r>
      <w:r w:rsidR="00F27D19">
        <w:fldChar w:fldCharType="end"/>
      </w:r>
      <w:r w:rsidRPr="00197972">
        <w:t>. Форма содержит следующие закладки:</w:t>
      </w:r>
    </w:p>
    <w:p w:rsidR="00581CAB" w:rsidRDefault="001F20AD" w:rsidP="00581CAB">
      <w:pPr>
        <w:pStyle w:val="ASFKListmark1"/>
      </w:pPr>
      <w:r>
        <w:t>«</w:t>
      </w:r>
      <w:r w:rsidR="00581CAB">
        <w:t>Основные реквизиты (1)</w:t>
      </w:r>
      <w:r>
        <w:t>»</w:t>
      </w:r>
      <w:r w:rsidR="00581CAB">
        <w:rPr>
          <w:lang w:val="en-US"/>
        </w:rPr>
        <w:t>;</w:t>
      </w:r>
    </w:p>
    <w:p w:rsidR="00581CAB" w:rsidRPr="007837CB" w:rsidRDefault="001F20AD" w:rsidP="00581CAB">
      <w:pPr>
        <w:pStyle w:val="ASFKListmark1"/>
      </w:pPr>
      <w:r>
        <w:t>«</w:t>
      </w:r>
      <w:r w:rsidR="00581CAB">
        <w:t>Реквизиты организаций (2)</w:t>
      </w:r>
      <w:r>
        <w:t>»</w:t>
      </w:r>
      <w:r w:rsidR="007837CB">
        <w:rPr>
          <w:lang w:val="en-US"/>
        </w:rPr>
        <w:t>;</w:t>
      </w:r>
    </w:p>
    <w:p w:rsidR="007837CB" w:rsidRDefault="001F20AD" w:rsidP="00581CAB">
      <w:pPr>
        <w:pStyle w:val="ASFKListmark1"/>
      </w:pPr>
      <w:r>
        <w:t>«</w:t>
      </w:r>
      <w:r w:rsidR="007837CB">
        <w:t>Подписи (3)</w:t>
      </w:r>
      <w:r>
        <w:t>»</w:t>
      </w:r>
      <w:r w:rsidR="003A43D0">
        <w:t>.</w:t>
      </w:r>
    </w:p>
    <w:p w:rsidR="00A018D3" w:rsidRPr="00A018D3" w:rsidRDefault="0092715F" w:rsidP="00A018D3">
      <w:pPr>
        <w:pStyle w:val="ASFKFigure"/>
        <w:rPr>
          <w:lang w:val="en-US"/>
        </w:rPr>
      </w:pPr>
      <w:r>
        <w:rPr>
          <w:lang w:val="en-US"/>
        </w:rPr>
        <w:pict>
          <v:shape id="_x0000_i1376" type="#_x0000_t75" style="width:480pt;height:264pt">
            <v:imagedata r:id="rId310" o:title="0"/>
          </v:shape>
        </w:pict>
      </w:r>
    </w:p>
    <w:p w:rsidR="007837CB" w:rsidRDefault="007837CB" w:rsidP="00F018DF">
      <w:pPr>
        <w:pStyle w:val="ASFKFigName"/>
      </w:pPr>
      <w:r>
        <w:fldChar w:fldCharType="begin"/>
      </w:r>
      <w:r>
        <w:instrText xml:space="preserve"> SEQ Рисунок \* ARABIC </w:instrText>
      </w:r>
      <w:r>
        <w:fldChar w:fldCharType="separate"/>
      </w:r>
      <w:bookmarkStart w:id="1475" w:name="_Ref356297992"/>
      <w:bookmarkStart w:id="1476" w:name="_Toc79490597"/>
      <w:r w:rsidR="0092715F">
        <w:rPr>
          <w:noProof/>
        </w:rPr>
        <w:t>228</w:t>
      </w:r>
      <w:bookmarkEnd w:id="1475"/>
      <w:r>
        <w:fldChar w:fldCharType="end"/>
      </w:r>
      <w:r>
        <w:t xml:space="preserve">. </w:t>
      </w:r>
      <w:r w:rsidR="00336F5F">
        <w:t xml:space="preserve">ЭФ документа </w:t>
      </w:r>
      <w:r w:rsidR="001F20AD">
        <w:t>«</w:t>
      </w:r>
      <w:r w:rsidR="00336F5F">
        <w:t>Информация из реестра</w:t>
      </w:r>
      <w:r w:rsidR="00F9698D">
        <w:t xml:space="preserve">», закладки </w:t>
      </w:r>
      <w:r w:rsidR="001F20AD">
        <w:t>«</w:t>
      </w:r>
      <w:r w:rsidR="00336F5F">
        <w:t>Основные реквизиты (1)</w:t>
      </w:r>
      <w:r w:rsidR="001F20AD">
        <w:t>»</w:t>
      </w:r>
      <w:bookmarkEnd w:id="1476"/>
    </w:p>
    <w:p w:rsidR="00581CAB" w:rsidRDefault="00336F5F" w:rsidP="00BB52A1">
      <w:pPr>
        <w:pStyle w:val="ASFKNormal"/>
      </w:pPr>
      <w:r>
        <w:t xml:space="preserve">Перечень </w:t>
      </w:r>
      <w:r w:rsidR="00581CAB" w:rsidRPr="00197972">
        <w:t xml:space="preserve">полей </w:t>
      </w:r>
      <w:r w:rsidR="005111B9">
        <w:t>документа «Информация из реестра», закладки «Основные реквизиты (1)»</w:t>
      </w:r>
      <w:r w:rsidR="00581CAB" w:rsidRPr="00197972">
        <w:t xml:space="preserve"> </w:t>
      </w:r>
      <w:r w:rsidR="00F9698D">
        <w:t>приведен в таблице</w:t>
      </w:r>
      <w:r w:rsidR="007347B4" w:rsidRPr="0064058C">
        <w:t> </w:t>
      </w:r>
      <w:r>
        <w:fldChar w:fldCharType="begin"/>
      </w:r>
      <w:r>
        <w:instrText xml:space="preserve"> REF _Ref356296671 \h </w:instrText>
      </w:r>
      <w:r>
        <w:fldChar w:fldCharType="separate"/>
      </w:r>
      <w:r w:rsidR="0092715F">
        <w:rPr>
          <w:noProof/>
        </w:rPr>
        <w:t>134</w:t>
      </w:r>
      <w:r>
        <w:fldChar w:fldCharType="end"/>
      </w:r>
      <w:r w:rsidR="00581CAB" w:rsidRPr="00197972">
        <w:t>.</w:t>
      </w:r>
    </w:p>
    <w:p w:rsidR="00581CA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77" w:name="_Ref356296671"/>
      <w:bookmarkStart w:id="1478" w:name="_Toc79490363"/>
      <w:r w:rsidR="0092715F">
        <w:rPr>
          <w:noProof/>
        </w:rPr>
        <w:t>134</w:t>
      </w:r>
      <w:bookmarkEnd w:id="1477"/>
      <w:r>
        <w:rPr>
          <w:noProof/>
        </w:rPr>
        <w:fldChar w:fldCharType="end"/>
      </w:r>
      <w:r w:rsidR="00336F5F">
        <w:t xml:space="preserve">. </w:t>
      </w:r>
      <w:r w:rsidR="005111B9">
        <w:t xml:space="preserve">Описание </w:t>
      </w:r>
      <w:r w:rsidR="00336F5F">
        <w:t xml:space="preserve">полей </w:t>
      </w:r>
      <w:r w:rsidR="005111B9">
        <w:t>документа «Информация из реестра», закладки «Основные реквизиты (1)»</w:t>
      </w:r>
      <w:bookmarkEnd w:id="14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B55F0B" w:rsidRPr="00B55F0B"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Общая информация</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 xml:space="preserve">Номер </w:t>
            </w:r>
          </w:p>
        </w:tc>
        <w:tc>
          <w:tcPr>
            <w:tcW w:w="3864" w:type="pct"/>
            <w:shd w:val="clear" w:color="auto" w:fill="auto"/>
          </w:tcPr>
          <w:p w:rsidR="00AD0010" w:rsidRPr="00B55F0B" w:rsidRDefault="00AD0010" w:rsidP="00412DF7">
            <w:pPr>
              <w:pStyle w:val="ASFKTablenorm"/>
              <w:ind w:left="57" w:right="57"/>
            </w:pPr>
            <w:r w:rsidRPr="00B55F0B">
              <w:t>Вводится вручную.</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 xml:space="preserve">Дата </w:t>
            </w:r>
          </w:p>
        </w:tc>
        <w:tc>
          <w:tcPr>
            <w:tcW w:w="3864" w:type="pct"/>
            <w:shd w:val="clear" w:color="auto" w:fill="auto"/>
          </w:tcPr>
          <w:p w:rsidR="00AD0010" w:rsidRPr="00B55F0B" w:rsidRDefault="00AD0010" w:rsidP="00412DF7">
            <w:pPr>
              <w:pStyle w:val="ASFKTablenorm"/>
              <w:ind w:left="57" w:right="57"/>
            </w:pPr>
            <w:r w:rsidRPr="00B55F0B">
              <w:t>Автоматически заполняется текущей системной датой.</w:t>
            </w:r>
          </w:p>
          <w:p w:rsidR="00AD0010" w:rsidRPr="00B55F0B" w:rsidRDefault="00AD0010" w:rsidP="00412DF7">
            <w:pPr>
              <w:pStyle w:val="ASFKTablenorm"/>
              <w:ind w:left="57" w:right="57"/>
            </w:pPr>
            <w:r w:rsidRPr="00B55F0B">
              <w:lastRenderedPageBreak/>
              <w:t>Может быть изменено пользователем из системного календаря или вручную</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lastRenderedPageBreak/>
              <w:t>Вид реестра</w:t>
            </w:r>
          </w:p>
        </w:tc>
        <w:tc>
          <w:tcPr>
            <w:tcW w:w="3864" w:type="pct"/>
            <w:shd w:val="clear" w:color="auto" w:fill="auto"/>
          </w:tcPr>
          <w:p w:rsidR="00AD0010" w:rsidRPr="00B55F0B" w:rsidRDefault="00AD0010" w:rsidP="00412DF7">
            <w:pPr>
              <w:pStyle w:val="ASFKTablenorm"/>
              <w:ind w:left="57" w:right="57"/>
            </w:pPr>
            <w:r w:rsidRPr="00B55F0B">
              <w:t>Возможные значения:</w:t>
            </w:r>
          </w:p>
          <w:p w:rsidR="00AD0010" w:rsidRPr="00B55F0B" w:rsidRDefault="001F20AD" w:rsidP="00B55F0B">
            <w:pPr>
              <w:pStyle w:val="ASFKTableListMark"/>
            </w:pPr>
            <w:r>
              <w:t>«</w:t>
            </w:r>
            <w:r w:rsidR="00AD0010" w:rsidRPr="00B55F0B">
              <w:t>1</w:t>
            </w:r>
            <w:r>
              <w:t>»</w:t>
            </w:r>
            <w:r w:rsidR="00AD0010" w:rsidRPr="00B55F0B">
              <w:t xml:space="preserve"> – Реестр субъектов естественных монопо</w:t>
            </w:r>
            <w:r w:rsidR="00797069" w:rsidRPr="00B55F0B">
              <w:t>лий;</w:t>
            </w:r>
          </w:p>
          <w:p w:rsidR="00AD0010" w:rsidRPr="00B55F0B" w:rsidRDefault="001F20AD" w:rsidP="00B55F0B">
            <w:pPr>
              <w:pStyle w:val="ASFKTableListMark"/>
            </w:pPr>
            <w:r>
              <w:t>«</w:t>
            </w:r>
            <w:r w:rsidR="00AD0010" w:rsidRPr="00B55F0B">
              <w:t>2</w:t>
            </w:r>
            <w:r>
              <w:t>»</w:t>
            </w:r>
            <w:r w:rsidR="00AD0010" w:rsidRPr="00B55F0B">
              <w:t xml:space="preserve"> – Реестр федерального имущества (Реестр государственного имущества субъекта Российской федерации, Реестр муниципального имущества).</w:t>
            </w:r>
          </w:p>
          <w:p w:rsidR="00AD0010" w:rsidRPr="00B55F0B" w:rsidRDefault="00AD0010" w:rsidP="00412DF7">
            <w:pPr>
              <w:pStyle w:val="ASFKTablenorm"/>
              <w:ind w:left="57" w:right="57"/>
            </w:pPr>
            <w:r w:rsidRPr="00B55F0B">
              <w:t xml:space="preserve">Если значение системной константы </w:t>
            </w:r>
            <w:r w:rsidR="001F20AD">
              <w:t>«</w:t>
            </w:r>
            <w:r w:rsidRPr="00B55F0B">
              <w:t>Код бюджета</w:t>
            </w:r>
            <w:r w:rsidR="001F20AD">
              <w:t>»</w:t>
            </w:r>
            <w:r w:rsidRPr="00B55F0B">
              <w:t xml:space="preserve"> отлично от</w:t>
            </w:r>
            <w:r w:rsidR="00676E7A" w:rsidRPr="00B55F0B">
              <w:t xml:space="preserve"> </w:t>
            </w:r>
            <w:r w:rsidR="001F20AD">
              <w:t>«</w:t>
            </w:r>
            <w:r w:rsidRPr="00B55F0B">
              <w:t>99010001</w:t>
            </w:r>
            <w:r w:rsidR="001F20AD">
              <w:t>»</w:t>
            </w:r>
            <w:r w:rsidRPr="00B55F0B">
              <w:t xml:space="preserve">, то по умолчанию поле заполняется значением </w:t>
            </w:r>
            <w:r w:rsidR="001F20AD">
              <w:t>«</w:t>
            </w:r>
            <w:r w:rsidRPr="00B55F0B">
              <w:t>2</w:t>
            </w:r>
            <w:r w:rsidR="001F20AD">
              <w:t>»</w:t>
            </w:r>
            <w:r w:rsidRPr="00B55F0B">
              <w:t xml:space="preserve"> (без возможности изменить), иначе – пользователю доступна возможность выбора</w:t>
            </w:r>
            <w:r w:rsidR="008B3E2C">
              <w:t>.</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 xml:space="preserve">Закладка </w:t>
            </w:r>
            <w:r w:rsidR="001F20AD">
              <w:t>«</w:t>
            </w:r>
            <w:r w:rsidRPr="00B55F0B">
              <w:t>Основные реквизиты (1)</w:t>
            </w:r>
            <w:r w:rsidR="001F20AD">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Наименование бюджета</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наименованием из справочника </w:t>
            </w:r>
            <w:r w:rsidR="001F20AD">
              <w:t>«</w:t>
            </w:r>
            <w:r w:rsidRPr="00B55F0B">
              <w:t>Бюджеты</w:t>
            </w:r>
            <w:r w:rsidR="001F20AD">
              <w:t>»</w:t>
            </w:r>
            <w:r w:rsidRPr="00B55F0B">
              <w:t xml:space="preserve"> в соответствии со значением, указанным в поле </w:t>
            </w:r>
            <w:r w:rsidR="001F20AD">
              <w:t>«</w:t>
            </w:r>
            <w:r w:rsidRPr="00B55F0B">
              <w:t>Код бюджета</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Код бюджета</w:t>
            </w:r>
          </w:p>
        </w:tc>
        <w:tc>
          <w:tcPr>
            <w:tcW w:w="3864" w:type="pct"/>
            <w:shd w:val="clear" w:color="auto" w:fill="auto"/>
          </w:tcPr>
          <w:p w:rsidR="00AD0010" w:rsidRPr="00B55F0B" w:rsidRDefault="00AD0010" w:rsidP="00412DF7">
            <w:pPr>
              <w:pStyle w:val="ASFKTablenorm"/>
              <w:ind w:left="57" w:right="57"/>
            </w:pPr>
            <w:r w:rsidRPr="00B55F0B">
              <w:t>На визуальную форму не выводится</w:t>
            </w:r>
            <w:r w:rsidR="008B3E2C">
              <w:t>.</w:t>
            </w:r>
          </w:p>
          <w:p w:rsidR="00AD0010" w:rsidRPr="00B55F0B" w:rsidRDefault="00AD0010" w:rsidP="00412DF7">
            <w:pPr>
              <w:pStyle w:val="ASFKTablenorm"/>
              <w:ind w:left="57" w:right="57"/>
            </w:pPr>
            <w:r w:rsidRPr="00B55F0B">
              <w:t xml:space="preserve">Заполняется автоматически из системной константы </w:t>
            </w:r>
            <w:r w:rsidR="001F20AD">
              <w:t>«</w:t>
            </w:r>
            <w:r w:rsidRPr="00B55F0B">
              <w:t>Код бюджета</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Орган, предоставляющий документ</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из справочника РУБП/ПУБП/НУБП в соответствии с системной константой </w:t>
            </w:r>
            <w:r w:rsidR="001F20AD">
              <w:t>«</w:t>
            </w:r>
            <w:r w:rsidRPr="00B55F0B">
              <w:t>Код собственного БУ</w:t>
            </w:r>
            <w:r w:rsidR="001F20AD">
              <w:t>»</w:t>
            </w:r>
            <w:r w:rsidRPr="00B55F0B">
              <w:t xml:space="preserve"> с учетом бюджета</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Орган, формирующий документ</w:t>
            </w:r>
          </w:p>
        </w:tc>
        <w:tc>
          <w:tcPr>
            <w:tcW w:w="3864" w:type="pct"/>
            <w:shd w:val="clear" w:color="auto" w:fill="auto"/>
          </w:tcPr>
          <w:p w:rsidR="00AD0010" w:rsidRPr="00B55F0B" w:rsidRDefault="00AD0010" w:rsidP="00412DF7">
            <w:pPr>
              <w:pStyle w:val="ASFKTablenorm"/>
              <w:ind w:left="57" w:right="57"/>
            </w:pPr>
            <w:r w:rsidRPr="00B55F0B">
              <w:t xml:space="preserve">Для ФБ: заполняется автоматически значением, указанным в поле </w:t>
            </w:r>
            <w:r w:rsidR="001F20AD">
              <w:t>«</w:t>
            </w:r>
            <w:r w:rsidRPr="00B55F0B">
              <w:t>Орган, предоставляющий документ</w:t>
            </w:r>
            <w:r w:rsidR="001F20AD">
              <w:t>»</w:t>
            </w:r>
            <w:r w:rsidR="008B3E2C">
              <w:t>.</w:t>
            </w:r>
          </w:p>
          <w:p w:rsidR="00AD0010" w:rsidRPr="00B55F0B" w:rsidRDefault="00AD0010" w:rsidP="00412DF7">
            <w:pPr>
              <w:pStyle w:val="ASFKTablenorm"/>
              <w:ind w:left="57" w:right="57"/>
            </w:pPr>
            <w:r w:rsidRPr="00B55F0B">
              <w:t>Для не ФБ: Заполняется пользователем вручную</w:t>
            </w:r>
            <w:r w:rsidR="008B3E2C">
              <w:t>.</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 xml:space="preserve">Группа полей </w:t>
            </w:r>
            <w:r w:rsidR="001F20AD">
              <w:t>«</w:t>
            </w:r>
            <w:r w:rsidRPr="00B55F0B">
              <w:t>Орган ФК</w:t>
            </w:r>
            <w:r w:rsidR="001F20AD">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Наименование</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из справочника </w:t>
            </w:r>
            <w:r w:rsidR="001F20AD">
              <w:t>«</w:t>
            </w:r>
            <w:r w:rsidRPr="00B55F0B">
              <w:t>Органы ФК</w:t>
            </w:r>
            <w:r w:rsidR="001F20AD">
              <w:t>»</w:t>
            </w:r>
            <w:r w:rsidRPr="00B55F0B">
              <w:t xml:space="preserve"> в соответствии со значением поля </w:t>
            </w:r>
            <w:r w:rsidR="001F20AD">
              <w:t>«</w:t>
            </w:r>
            <w:r w:rsidRPr="00B55F0B">
              <w:t>Код ОрФК</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Код ОрФК</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значением системной константы </w:t>
            </w:r>
            <w:r w:rsidR="001F20AD">
              <w:t>«</w:t>
            </w:r>
            <w:r w:rsidRPr="00B55F0B">
              <w:t>Код собственного ТОФК</w:t>
            </w:r>
            <w:r w:rsidR="001F20AD">
              <w:t>»</w:t>
            </w:r>
            <w:r w:rsidR="008B3E2C">
              <w:t>.</w:t>
            </w:r>
          </w:p>
          <w:p w:rsidR="00AD0010" w:rsidRPr="00B55F0B" w:rsidRDefault="00AD0010" w:rsidP="00412DF7">
            <w:pPr>
              <w:pStyle w:val="ASFKTablenorm"/>
              <w:ind w:left="57" w:right="57"/>
            </w:pPr>
            <w:r w:rsidRPr="00B55F0B">
              <w:t xml:space="preserve">Может быть изменено пользователем путем выбора из справочника </w:t>
            </w:r>
            <w:r w:rsidR="001F20AD">
              <w:t>«</w:t>
            </w:r>
            <w:r w:rsidRPr="00B55F0B">
              <w:t>Органы ФК</w:t>
            </w:r>
            <w:r w:rsidR="001F20AD">
              <w:t>»</w:t>
            </w:r>
            <w:r w:rsidR="008B3E2C">
              <w:t>.</w:t>
            </w:r>
          </w:p>
        </w:tc>
      </w:tr>
    </w:tbl>
    <w:p w:rsidR="00336F5F" w:rsidRPr="009E2A42" w:rsidRDefault="005111B9" w:rsidP="00BB52A1">
      <w:pPr>
        <w:pStyle w:val="ASFKNormal"/>
      </w:pPr>
      <w:r>
        <w:t>ЭФ документа «Информация из реестра», закладки «Реквизиты организаций (2)» представлена н</w:t>
      </w:r>
      <w:r w:rsidR="00336F5F" w:rsidRPr="0064058C">
        <w:t>а рисунке</w:t>
      </w:r>
      <w:r w:rsidR="007347B4" w:rsidRPr="0064058C">
        <w:t> </w:t>
      </w:r>
      <w:r w:rsidR="004306BE">
        <w:fldChar w:fldCharType="begin"/>
      </w:r>
      <w:r w:rsidR="004306BE">
        <w:instrText xml:space="preserve"> REF _Ref356297108 \h </w:instrText>
      </w:r>
      <w:r w:rsidR="004306BE">
        <w:fldChar w:fldCharType="separate"/>
      </w:r>
      <w:r w:rsidR="0092715F">
        <w:rPr>
          <w:noProof/>
        </w:rPr>
        <w:t>229</w:t>
      </w:r>
      <w:r w:rsidR="004306BE">
        <w:fldChar w:fldCharType="end"/>
      </w:r>
      <w:r w:rsidR="004306BE">
        <w:t>.</w:t>
      </w:r>
    </w:p>
    <w:p w:rsidR="00A018D3" w:rsidRPr="00A018D3" w:rsidRDefault="0092715F" w:rsidP="00A018D3">
      <w:pPr>
        <w:pStyle w:val="ASFKFigure"/>
        <w:rPr>
          <w:lang w:val="en-US"/>
        </w:rPr>
      </w:pPr>
      <w:r>
        <w:rPr>
          <w:lang w:val="en-US"/>
        </w:rPr>
        <w:lastRenderedPageBreak/>
        <w:pict>
          <v:shape id="_x0000_i1377" type="#_x0000_t75" style="width:480.75pt;height:240pt">
            <v:imagedata r:id="rId311" o:title="0"/>
          </v:shape>
        </w:pict>
      </w:r>
    </w:p>
    <w:p w:rsidR="007837CB" w:rsidRDefault="007837CB" w:rsidP="00F018DF">
      <w:pPr>
        <w:pStyle w:val="ASFKFigName"/>
      </w:pPr>
      <w:r>
        <w:fldChar w:fldCharType="begin"/>
      </w:r>
      <w:r>
        <w:instrText xml:space="preserve"> SEQ Рисунок \* ARABIC </w:instrText>
      </w:r>
      <w:r>
        <w:fldChar w:fldCharType="separate"/>
      </w:r>
      <w:bookmarkStart w:id="1479" w:name="_Ref356297108"/>
      <w:bookmarkStart w:id="1480" w:name="_Toc79490598"/>
      <w:r w:rsidR="0092715F">
        <w:rPr>
          <w:noProof/>
        </w:rPr>
        <w:t>229</w:t>
      </w:r>
      <w:bookmarkEnd w:id="1479"/>
      <w:r>
        <w:fldChar w:fldCharType="end"/>
      </w:r>
      <w:r>
        <w:t>.</w:t>
      </w:r>
      <w:r w:rsidR="00336F5F">
        <w:t xml:space="preserve"> ЭФ документа </w:t>
      </w:r>
      <w:r w:rsidR="001F20AD">
        <w:t>«</w:t>
      </w:r>
      <w:r w:rsidR="00336F5F">
        <w:t>Информация из реестра</w:t>
      </w:r>
      <w:r w:rsidR="00F9698D">
        <w:t xml:space="preserve">», закладки </w:t>
      </w:r>
      <w:r w:rsidR="001F20AD">
        <w:t>«</w:t>
      </w:r>
      <w:r w:rsidR="00336F5F">
        <w:t>Реквизиты организаций (2)</w:t>
      </w:r>
      <w:r w:rsidR="001F20AD">
        <w:t>»</w:t>
      </w:r>
      <w:bookmarkEnd w:id="1480"/>
    </w:p>
    <w:p w:rsidR="007837CB" w:rsidRDefault="00336F5F" w:rsidP="00BB52A1">
      <w:pPr>
        <w:pStyle w:val="ASFKNormal"/>
      </w:pPr>
      <w:r>
        <w:t xml:space="preserve">Перечень </w:t>
      </w:r>
      <w:r w:rsidR="005111B9">
        <w:t>полей документа «Информация из реестра», закладки «Реквизиты организаций (2)»</w:t>
      </w:r>
      <w:r w:rsidR="00F9698D">
        <w:t>приведен в таблице</w:t>
      </w:r>
      <w:r w:rsidR="007347B4" w:rsidRPr="0064058C">
        <w:t> </w:t>
      </w:r>
      <w:r>
        <w:fldChar w:fldCharType="begin"/>
      </w:r>
      <w:r>
        <w:instrText xml:space="preserve"> REF _Ref356297026 \h </w:instrText>
      </w:r>
      <w:r>
        <w:fldChar w:fldCharType="separate"/>
      </w:r>
      <w:r w:rsidR="0092715F">
        <w:rPr>
          <w:noProof/>
        </w:rPr>
        <w:t>135</w:t>
      </w:r>
      <w:r>
        <w:fldChar w:fldCharType="end"/>
      </w:r>
      <w:r w:rsidR="007837CB" w:rsidRPr="00197972">
        <w:t>.</w:t>
      </w:r>
    </w:p>
    <w:p w:rsidR="007837CB" w:rsidRPr="007837C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81" w:name="_Ref356297026"/>
      <w:bookmarkStart w:id="1482" w:name="_Toc79490364"/>
      <w:r w:rsidR="0092715F">
        <w:rPr>
          <w:noProof/>
        </w:rPr>
        <w:t>135</w:t>
      </w:r>
      <w:bookmarkEnd w:id="1481"/>
      <w:r>
        <w:rPr>
          <w:noProof/>
        </w:rPr>
        <w:fldChar w:fldCharType="end"/>
      </w:r>
      <w:r w:rsidR="007837CB">
        <w:t>.</w:t>
      </w:r>
      <w:r w:rsidR="00336F5F" w:rsidRPr="00336F5F">
        <w:t xml:space="preserve"> </w:t>
      </w:r>
      <w:r w:rsidR="005111B9">
        <w:t>Описание полей документа «Информация из реестра», закладки «Реквизиты организаций (2)»</w:t>
      </w:r>
      <w:bookmarkEnd w:id="1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96"/>
        <w:gridCol w:w="7059"/>
      </w:tblGrid>
      <w:tr w:rsidR="00B55F0B" w:rsidRPr="00B55F0B" w:rsidTr="00412DF7">
        <w:trPr>
          <w:trHeight w:val="313"/>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7837CB" w:rsidRPr="00B55F0B" w:rsidTr="00412DF7">
        <w:tc>
          <w:tcPr>
            <w:tcW w:w="5000" w:type="pct"/>
            <w:gridSpan w:val="2"/>
            <w:shd w:val="clear" w:color="auto" w:fill="auto"/>
          </w:tcPr>
          <w:p w:rsidR="007837CB" w:rsidRPr="00B55F0B" w:rsidRDefault="007837CB" w:rsidP="00412DF7">
            <w:pPr>
              <w:pStyle w:val="ASFKTablenorm"/>
              <w:ind w:left="57" w:right="57"/>
            </w:pPr>
            <w:r w:rsidRPr="00B55F0B">
              <w:t>Табличн</w:t>
            </w:r>
            <w:r w:rsidR="002B15C9" w:rsidRPr="00B55F0B">
              <w:t>ое поле</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Номер п/п</w:t>
            </w:r>
          </w:p>
        </w:tc>
        <w:tc>
          <w:tcPr>
            <w:tcW w:w="3618" w:type="pct"/>
            <w:shd w:val="clear" w:color="auto" w:fill="auto"/>
          </w:tcPr>
          <w:p w:rsidR="007837CB" w:rsidRPr="00B55F0B" w:rsidRDefault="007837CB" w:rsidP="00412DF7">
            <w:pPr>
              <w:pStyle w:val="ASFKTablenorm"/>
              <w:ind w:left="57" w:right="57"/>
            </w:pPr>
            <w:r w:rsidRPr="00B55F0B">
              <w:t>Номер по порядку</w:t>
            </w:r>
            <w:r w:rsidR="008B3E2C">
              <w:t>.</w:t>
            </w:r>
          </w:p>
          <w:p w:rsidR="007837CB" w:rsidRPr="00B55F0B" w:rsidRDefault="007837CB" w:rsidP="00412DF7">
            <w:pPr>
              <w:pStyle w:val="ASFKTablenorm"/>
              <w:ind w:left="57" w:right="57"/>
            </w:pPr>
            <w:r w:rsidRPr="00B55F0B">
              <w:t xml:space="preserve">Автоматическая нумерация. Указывается порядковый номер строки, начиная с </w:t>
            </w:r>
            <w:r w:rsidR="001F20AD">
              <w:t>«</w:t>
            </w:r>
            <w:r w:rsidRPr="00B55F0B">
              <w:t>1</w:t>
            </w:r>
            <w:r w:rsidR="001F20AD">
              <w:t>»</w:t>
            </w:r>
            <w:r w:rsidRPr="00B55F0B">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Наименование</w:t>
            </w:r>
          </w:p>
        </w:tc>
        <w:tc>
          <w:tcPr>
            <w:tcW w:w="3618" w:type="pct"/>
            <w:shd w:val="clear" w:color="auto" w:fill="auto"/>
          </w:tcPr>
          <w:p w:rsidR="007837CB" w:rsidRPr="00B55F0B" w:rsidRDefault="007837CB" w:rsidP="00412DF7">
            <w:pPr>
              <w:pStyle w:val="ASFKTablenorm"/>
              <w:ind w:left="57" w:right="57"/>
            </w:pPr>
            <w:r w:rsidRPr="00B55F0B">
              <w:t>Полное наименование организации, включенной в реестр.</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ИНН</w:t>
            </w:r>
          </w:p>
        </w:tc>
        <w:tc>
          <w:tcPr>
            <w:tcW w:w="3618" w:type="pct"/>
            <w:shd w:val="clear" w:color="auto" w:fill="auto"/>
          </w:tcPr>
          <w:p w:rsidR="007837CB" w:rsidRPr="00B55F0B" w:rsidRDefault="007837CB" w:rsidP="00412DF7">
            <w:pPr>
              <w:pStyle w:val="ASFKTablenorm"/>
              <w:ind w:left="57" w:right="57"/>
            </w:pPr>
            <w:r w:rsidRPr="00B55F0B">
              <w:t>ИНН организации, включенной в реестр.</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КПП</w:t>
            </w:r>
          </w:p>
        </w:tc>
        <w:tc>
          <w:tcPr>
            <w:tcW w:w="3618" w:type="pct"/>
            <w:shd w:val="clear" w:color="auto" w:fill="auto"/>
          </w:tcPr>
          <w:p w:rsidR="007837CB" w:rsidRPr="00B55F0B" w:rsidRDefault="007837CB" w:rsidP="00412DF7">
            <w:pPr>
              <w:pStyle w:val="ASFKTablenorm"/>
              <w:ind w:left="57" w:right="57"/>
            </w:pPr>
            <w:r w:rsidRPr="00B55F0B">
              <w:t>КПП организации, включенной в реестр</w:t>
            </w:r>
            <w:r w:rsidR="008B3E2C">
              <w:t>.</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Код по ОКФС</w:t>
            </w:r>
          </w:p>
        </w:tc>
        <w:tc>
          <w:tcPr>
            <w:tcW w:w="3618" w:type="pct"/>
            <w:shd w:val="clear" w:color="auto" w:fill="auto"/>
          </w:tcPr>
          <w:p w:rsidR="007837CB" w:rsidRPr="00B55F0B" w:rsidRDefault="007837CB" w:rsidP="00412DF7">
            <w:pPr>
              <w:pStyle w:val="ASFKTablenorm"/>
              <w:ind w:left="57" w:right="57"/>
            </w:pPr>
            <w:r w:rsidRPr="00B55F0B">
              <w:t xml:space="preserve">Выбор из классификатора </w:t>
            </w:r>
            <w:r w:rsidR="001F20AD">
              <w:t>«</w:t>
            </w:r>
            <w:r w:rsidRPr="00B55F0B">
              <w:t>ОКФС</w:t>
            </w:r>
            <w:r w:rsidR="001F20AD">
              <w:t>»</w:t>
            </w:r>
            <w:r w:rsidRPr="00B55F0B">
              <w:t xml:space="preserve">. </w:t>
            </w:r>
          </w:p>
          <w:p w:rsidR="007837CB" w:rsidRPr="00B55F0B" w:rsidRDefault="007837CB" w:rsidP="00412DF7">
            <w:pPr>
              <w:pStyle w:val="ASFKTablenorm"/>
              <w:ind w:left="57" w:right="57"/>
            </w:pPr>
            <w:r w:rsidRPr="00B55F0B">
              <w:t>Возможно редактирование пользователем вручную</w:t>
            </w:r>
            <w:r w:rsidR="008B3E2C">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Код по ОКОПФ</w:t>
            </w:r>
          </w:p>
        </w:tc>
        <w:tc>
          <w:tcPr>
            <w:tcW w:w="3618" w:type="pct"/>
            <w:shd w:val="clear" w:color="auto" w:fill="auto"/>
          </w:tcPr>
          <w:p w:rsidR="007837CB" w:rsidRPr="00B55F0B" w:rsidRDefault="007837CB" w:rsidP="00412DF7">
            <w:pPr>
              <w:pStyle w:val="ASFKTablenorm"/>
              <w:ind w:left="57" w:right="57"/>
            </w:pPr>
            <w:r w:rsidRPr="00B55F0B">
              <w:t xml:space="preserve">Выбор из классификатора </w:t>
            </w:r>
            <w:r w:rsidR="001F20AD">
              <w:t>«</w:t>
            </w:r>
            <w:r w:rsidRPr="00B55F0B">
              <w:t>ОКОПФ</w:t>
            </w:r>
            <w:r w:rsidR="001F20AD">
              <w:t>»</w:t>
            </w:r>
            <w:r w:rsidRPr="00B55F0B">
              <w:t xml:space="preserve">. </w:t>
            </w:r>
          </w:p>
          <w:p w:rsidR="007837CB" w:rsidRPr="00B55F0B" w:rsidRDefault="007837CB" w:rsidP="00412DF7">
            <w:pPr>
              <w:pStyle w:val="ASFKTablenorm"/>
              <w:ind w:left="57" w:right="57"/>
            </w:pPr>
            <w:r w:rsidRPr="00B55F0B">
              <w:t>Возможно редактирование пользователем вручную</w:t>
            </w:r>
            <w:r w:rsidR="008B3E2C">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Вид изменений</w:t>
            </w:r>
          </w:p>
        </w:tc>
        <w:tc>
          <w:tcPr>
            <w:tcW w:w="3618" w:type="pct"/>
            <w:shd w:val="clear" w:color="auto" w:fill="auto"/>
          </w:tcPr>
          <w:p w:rsidR="007837CB" w:rsidRPr="00B55F0B" w:rsidRDefault="007837CB" w:rsidP="00412DF7">
            <w:pPr>
              <w:pStyle w:val="ASFKTablenorm"/>
              <w:ind w:left="57" w:right="57"/>
            </w:pPr>
            <w:r w:rsidRPr="00B55F0B">
              <w:t>Допустимые значения:</w:t>
            </w:r>
          </w:p>
          <w:p w:rsidR="007837CB" w:rsidRPr="00B55F0B" w:rsidRDefault="001F20AD" w:rsidP="00B55F0B">
            <w:pPr>
              <w:pStyle w:val="ASFKTableListMark"/>
            </w:pPr>
            <w:r>
              <w:t>«</w:t>
            </w:r>
            <w:r w:rsidR="007837CB" w:rsidRPr="00B55F0B">
              <w:t>1</w:t>
            </w:r>
            <w:r>
              <w:t>»</w:t>
            </w:r>
            <w:r w:rsidR="007837CB" w:rsidRPr="00B55F0B">
              <w:t xml:space="preserve"> – включаемая строка;</w:t>
            </w:r>
          </w:p>
          <w:p w:rsidR="007837CB" w:rsidRPr="00B55F0B" w:rsidRDefault="001F20AD" w:rsidP="00B55F0B">
            <w:pPr>
              <w:pStyle w:val="ASFKTableListMark"/>
            </w:pPr>
            <w:r>
              <w:t>«</w:t>
            </w:r>
            <w:r w:rsidR="007837CB" w:rsidRPr="00B55F0B">
              <w:t>2</w:t>
            </w:r>
            <w:r>
              <w:t>»</w:t>
            </w:r>
            <w:r w:rsidR="007837CB" w:rsidRPr="00B55F0B">
              <w:t xml:space="preserve"> – исключаемая строка;</w:t>
            </w:r>
          </w:p>
          <w:p w:rsidR="007837CB" w:rsidRPr="00B55F0B" w:rsidRDefault="001F20AD" w:rsidP="00B55F0B">
            <w:pPr>
              <w:pStyle w:val="ASFKTableListMark"/>
            </w:pPr>
            <w:r>
              <w:t>«</w:t>
            </w:r>
            <w:r w:rsidR="007837CB" w:rsidRPr="00B55F0B">
              <w:t>3</w:t>
            </w:r>
            <w:r>
              <w:t>»</w:t>
            </w:r>
            <w:r w:rsidR="007837CB" w:rsidRPr="00B55F0B">
              <w:t xml:space="preserve"> – изменяемая строка;</w:t>
            </w:r>
          </w:p>
          <w:p w:rsidR="007837CB" w:rsidRPr="00B55F0B" w:rsidRDefault="001F20AD" w:rsidP="00B55F0B">
            <w:pPr>
              <w:pStyle w:val="ASFKTableListMark"/>
            </w:pPr>
            <w:r>
              <w:t>«</w:t>
            </w:r>
            <w:r w:rsidR="007837CB" w:rsidRPr="00B55F0B">
              <w:t>4</w:t>
            </w:r>
            <w:r>
              <w:t>»</w:t>
            </w:r>
            <w:r w:rsidR="007837CB" w:rsidRPr="00B55F0B">
              <w:t xml:space="preserve"> – изменяющая строка.</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lastRenderedPageBreak/>
              <w:t>Номер строки изменений</w:t>
            </w:r>
          </w:p>
        </w:tc>
        <w:tc>
          <w:tcPr>
            <w:tcW w:w="3618" w:type="pct"/>
            <w:shd w:val="clear" w:color="auto" w:fill="auto"/>
          </w:tcPr>
          <w:p w:rsidR="007837CB" w:rsidRPr="00B55F0B" w:rsidRDefault="007837CB" w:rsidP="00412DF7">
            <w:pPr>
              <w:pStyle w:val="ASFKTablenorm"/>
              <w:ind w:left="57" w:right="57"/>
            </w:pPr>
            <w:r w:rsidRPr="00B55F0B">
              <w:t xml:space="preserve">Указывается номер изменяемой или изменяющей строки. </w:t>
            </w:r>
          </w:p>
        </w:tc>
      </w:tr>
    </w:tbl>
    <w:p w:rsidR="00336F5F" w:rsidRPr="0064058C" w:rsidRDefault="005111B9" w:rsidP="00BB52A1">
      <w:pPr>
        <w:pStyle w:val="ASFKNormal"/>
      </w:pPr>
      <w:r>
        <w:t xml:space="preserve">ЭФ документа «Информация из реестра», закладки «Подписи (3)» представлена на </w:t>
      </w:r>
      <w:r w:rsidR="00336F5F" w:rsidRPr="0064058C">
        <w:t>рисунке</w:t>
      </w:r>
      <w:r w:rsidR="007347B4" w:rsidRPr="0064058C">
        <w:t> </w:t>
      </w:r>
      <w:r w:rsidR="004306BE">
        <w:fldChar w:fldCharType="begin"/>
      </w:r>
      <w:r w:rsidR="004306BE">
        <w:instrText xml:space="preserve"> REF _Ref356297157 \h </w:instrText>
      </w:r>
      <w:r w:rsidR="004306BE">
        <w:fldChar w:fldCharType="separate"/>
      </w:r>
      <w:r w:rsidR="0092715F">
        <w:rPr>
          <w:noProof/>
        </w:rPr>
        <w:t>230</w:t>
      </w:r>
      <w:r w:rsidR="004306BE">
        <w:fldChar w:fldCharType="end"/>
      </w:r>
      <w:r w:rsidR="00336F5F" w:rsidRPr="0064058C">
        <w:t xml:space="preserve">. </w:t>
      </w:r>
    </w:p>
    <w:p w:rsidR="007837CB" w:rsidRDefault="0092715F" w:rsidP="007837CB">
      <w:pPr>
        <w:pStyle w:val="ASFKFigure"/>
      </w:pPr>
      <w:r>
        <w:pict>
          <v:shape id="_x0000_i1378" type="#_x0000_t75" style="width:480.75pt;height:228.75pt">
            <v:imagedata r:id="rId312" o:title="0"/>
          </v:shape>
        </w:pict>
      </w:r>
    </w:p>
    <w:p w:rsidR="007837CB" w:rsidRDefault="007837CB" w:rsidP="00F018DF">
      <w:pPr>
        <w:pStyle w:val="ASFKFigName"/>
      </w:pPr>
      <w:r>
        <w:fldChar w:fldCharType="begin"/>
      </w:r>
      <w:r>
        <w:instrText xml:space="preserve"> SEQ Рисунок \* ARABIC </w:instrText>
      </w:r>
      <w:r>
        <w:fldChar w:fldCharType="separate"/>
      </w:r>
      <w:bookmarkStart w:id="1483" w:name="_Ref356297157"/>
      <w:bookmarkStart w:id="1484" w:name="_Toc79490599"/>
      <w:r w:rsidR="0092715F">
        <w:rPr>
          <w:noProof/>
        </w:rPr>
        <w:t>230</w:t>
      </w:r>
      <w:bookmarkEnd w:id="1483"/>
      <w:r>
        <w:fldChar w:fldCharType="end"/>
      </w:r>
      <w:r>
        <w:t>.</w:t>
      </w:r>
      <w:r w:rsidR="001A068D">
        <w:t xml:space="preserve"> </w:t>
      </w:r>
      <w:r w:rsidR="004306BE">
        <w:t xml:space="preserve">ЭФ документа </w:t>
      </w:r>
      <w:r w:rsidR="001F20AD">
        <w:t>«</w:t>
      </w:r>
      <w:r w:rsidR="004306BE">
        <w:t>Информация из реестра</w:t>
      </w:r>
      <w:r w:rsidR="00F9698D">
        <w:t xml:space="preserve">», закладки </w:t>
      </w:r>
      <w:r w:rsidR="001F20AD">
        <w:t>«</w:t>
      </w:r>
      <w:r w:rsidR="004306BE">
        <w:t>Подписи (3)</w:t>
      </w:r>
      <w:r w:rsidR="001F20AD">
        <w:t>»</w:t>
      </w:r>
      <w:bookmarkEnd w:id="1484"/>
    </w:p>
    <w:p w:rsidR="007837CB" w:rsidRDefault="004306BE" w:rsidP="00BB52A1">
      <w:pPr>
        <w:pStyle w:val="ASFKNormal"/>
      </w:pPr>
      <w:r>
        <w:t xml:space="preserve">Перечень </w:t>
      </w:r>
      <w:r w:rsidR="005111B9">
        <w:t>полей документа «Информация из реестра», закладки «Подписи (3)»</w:t>
      </w:r>
      <w:r w:rsidR="007837CB" w:rsidRPr="00197972">
        <w:t xml:space="preserve"> </w:t>
      </w:r>
      <w:r w:rsidR="00F9698D">
        <w:t>приведен в таблице</w:t>
      </w:r>
      <w:r w:rsidR="007347B4" w:rsidRPr="0064058C">
        <w:t> </w:t>
      </w:r>
      <w:r>
        <w:fldChar w:fldCharType="begin"/>
      </w:r>
      <w:r>
        <w:instrText xml:space="preserve"> REF _Ref356297299 \h </w:instrText>
      </w:r>
      <w:r>
        <w:fldChar w:fldCharType="separate"/>
      </w:r>
      <w:r w:rsidR="0092715F">
        <w:rPr>
          <w:noProof/>
        </w:rPr>
        <w:t>136</w:t>
      </w:r>
      <w:r>
        <w:fldChar w:fldCharType="end"/>
      </w:r>
      <w:r w:rsidR="007837CB" w:rsidRPr="00197972">
        <w:t>.</w:t>
      </w:r>
    </w:p>
    <w:p w:rsidR="007837CB" w:rsidRPr="007837C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85" w:name="_Ref356297299"/>
      <w:bookmarkStart w:id="1486" w:name="_Toc79490365"/>
      <w:r w:rsidR="0092715F">
        <w:rPr>
          <w:noProof/>
        </w:rPr>
        <w:t>136</w:t>
      </w:r>
      <w:bookmarkEnd w:id="1485"/>
      <w:r>
        <w:rPr>
          <w:noProof/>
        </w:rPr>
        <w:fldChar w:fldCharType="end"/>
      </w:r>
      <w:r w:rsidR="007837CB">
        <w:t>.</w:t>
      </w:r>
      <w:r w:rsidR="004306BE">
        <w:t xml:space="preserve"> </w:t>
      </w:r>
      <w:r w:rsidR="005111B9">
        <w:t>Описание полей документа «Информация из реестра», закладки «Подписи (3)»</w:t>
      </w:r>
      <w:bookmarkEnd w:id="1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B55F0B" w:rsidRPr="00B55F0B"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4306BE" w:rsidRPr="00B55F0B" w:rsidTr="00412DF7">
        <w:tc>
          <w:tcPr>
            <w:tcW w:w="5000" w:type="pct"/>
            <w:gridSpan w:val="2"/>
            <w:shd w:val="clear" w:color="auto" w:fill="auto"/>
          </w:tcPr>
          <w:p w:rsidR="004306BE" w:rsidRPr="00B55F0B" w:rsidRDefault="004306BE" w:rsidP="00412DF7">
            <w:pPr>
              <w:pStyle w:val="ASFKTablenorm"/>
              <w:ind w:left="57" w:right="57"/>
            </w:pPr>
            <w:r w:rsidRPr="00B55F0B">
              <w:t xml:space="preserve">Группа полей </w:t>
            </w:r>
            <w:r w:rsidR="001F20AD">
              <w:t>«</w:t>
            </w:r>
            <w:r w:rsidRPr="00B55F0B">
              <w:t>Руководитель (уполномоченное лицо)</w:t>
            </w:r>
            <w:r w:rsidR="001F20AD">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Должность</w:t>
            </w:r>
          </w:p>
        </w:tc>
        <w:tc>
          <w:tcPr>
            <w:tcW w:w="3864" w:type="pct"/>
            <w:shd w:val="clear" w:color="auto" w:fill="auto"/>
          </w:tcPr>
          <w:p w:rsidR="007837CB" w:rsidRPr="00B55F0B" w:rsidRDefault="007837CB" w:rsidP="00412DF7">
            <w:pPr>
              <w:pStyle w:val="ASFKTablenorm"/>
              <w:ind w:left="57" w:right="57"/>
            </w:pPr>
            <w:r w:rsidRPr="00B55F0B">
              <w:t xml:space="preserve">Заполняется автоматически значением из справочника </w:t>
            </w:r>
            <w:r w:rsidR="001F20AD">
              <w:t>«</w:t>
            </w:r>
            <w:r w:rsidRPr="00B55F0B">
              <w:t>Сотрудники</w:t>
            </w:r>
            <w:r w:rsidR="001F20AD">
              <w:t>»</w:t>
            </w:r>
            <w:r w:rsidRPr="00B55F0B">
              <w:t xml:space="preserve"> соответствующим значению поля </w:t>
            </w:r>
            <w:r w:rsidR="001F20AD">
              <w:t>«</w:t>
            </w:r>
            <w:r w:rsidRPr="00B55F0B">
              <w:t>Руководитель (уполномоченное лицо): ФИО</w:t>
            </w:r>
            <w:r w:rsidR="001F20AD">
              <w:t>»</w:t>
            </w:r>
            <w:r w:rsidR="009A7FB9">
              <w:t>.</w:t>
            </w:r>
          </w:p>
          <w:p w:rsidR="007837CB" w:rsidRPr="00B55F0B" w:rsidRDefault="007837CB" w:rsidP="00412DF7">
            <w:pPr>
              <w:pStyle w:val="ASFKTablenorm"/>
              <w:ind w:left="57" w:right="57"/>
            </w:pPr>
            <w:r w:rsidRPr="00B55F0B">
              <w:t>Возможно редактирование пользователем вручную.</w:t>
            </w:r>
          </w:p>
          <w:p w:rsidR="007837CB" w:rsidRPr="00B55F0B" w:rsidRDefault="007837CB" w:rsidP="00412DF7">
            <w:pPr>
              <w:pStyle w:val="ASFKTablenorm"/>
              <w:ind w:left="57" w:right="57"/>
            </w:pPr>
            <w:r w:rsidRPr="00B55F0B">
              <w:t xml:space="preserve">Требуется вывод подсказки пользователю: </w:t>
            </w:r>
            <w:r w:rsidR="001F20AD">
              <w:t>«</w:t>
            </w:r>
            <w:r w:rsidRPr="00B55F0B">
              <w:t>Заполняется только в случае подписания документ уполномоченным руководителем лицом</w:t>
            </w:r>
            <w:r w:rsidR="001F20AD">
              <w:t>»</w:t>
            </w:r>
            <w:r w:rsidR="008B3E2C">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 xml:space="preserve">ФИО </w:t>
            </w:r>
          </w:p>
        </w:tc>
        <w:tc>
          <w:tcPr>
            <w:tcW w:w="3864" w:type="pct"/>
            <w:shd w:val="clear" w:color="auto" w:fill="auto"/>
          </w:tcPr>
          <w:p w:rsidR="007837CB" w:rsidRPr="00B55F0B" w:rsidRDefault="007837CB" w:rsidP="00412DF7">
            <w:pPr>
              <w:pStyle w:val="ASFKTablenorm"/>
              <w:ind w:left="57" w:right="57"/>
            </w:pPr>
            <w:r w:rsidRPr="00B55F0B">
              <w:t xml:space="preserve">Заполняется пользователем путем выбора из справочника </w:t>
            </w:r>
            <w:r w:rsidR="001F20AD">
              <w:t>«</w:t>
            </w:r>
            <w:r w:rsidRPr="00B55F0B">
              <w:t>Сотрудники</w:t>
            </w:r>
            <w:r w:rsidR="001F20AD">
              <w:t>»</w:t>
            </w:r>
            <w:r w:rsidRPr="00B55F0B">
              <w:t>, либо вручную.</w:t>
            </w:r>
          </w:p>
        </w:tc>
      </w:tr>
      <w:tr w:rsidR="004306BE" w:rsidRPr="00B55F0B" w:rsidTr="00412DF7">
        <w:tc>
          <w:tcPr>
            <w:tcW w:w="5000" w:type="pct"/>
            <w:gridSpan w:val="2"/>
            <w:shd w:val="clear" w:color="auto" w:fill="auto"/>
          </w:tcPr>
          <w:p w:rsidR="004306BE" w:rsidRPr="00B55F0B" w:rsidRDefault="004306BE" w:rsidP="00412DF7">
            <w:pPr>
              <w:pStyle w:val="ASFKTablenorm"/>
              <w:ind w:left="57" w:right="57"/>
            </w:pPr>
            <w:r w:rsidRPr="00B55F0B">
              <w:t xml:space="preserve">Группа полей </w:t>
            </w:r>
            <w:r w:rsidR="001F20AD">
              <w:t>«</w:t>
            </w:r>
            <w:r w:rsidRPr="00B55F0B">
              <w:t>Ответственный исполнитель</w:t>
            </w:r>
            <w:r w:rsidR="001F20AD">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 xml:space="preserve">Должность </w:t>
            </w:r>
          </w:p>
        </w:tc>
        <w:tc>
          <w:tcPr>
            <w:tcW w:w="3864" w:type="pct"/>
            <w:shd w:val="clear" w:color="auto" w:fill="auto"/>
          </w:tcPr>
          <w:p w:rsidR="007837CB" w:rsidRPr="00B55F0B" w:rsidRDefault="007837CB" w:rsidP="00412DF7">
            <w:pPr>
              <w:pStyle w:val="ASFKTablenorm"/>
              <w:ind w:left="57" w:right="57"/>
            </w:pPr>
            <w:r w:rsidRPr="00B55F0B">
              <w:t xml:space="preserve">Заполняется соответствующим значением из справочника </w:t>
            </w:r>
            <w:r w:rsidR="001F20AD">
              <w:t>«</w:t>
            </w:r>
            <w:r w:rsidRPr="00B55F0B">
              <w:t>Сотрудники</w:t>
            </w:r>
            <w:r w:rsidR="001F20AD">
              <w:t>»</w:t>
            </w:r>
            <w:r w:rsidRPr="00B55F0B">
              <w:t xml:space="preserve"> значению поля </w:t>
            </w:r>
            <w:r w:rsidR="001F20AD">
              <w:t>«</w:t>
            </w:r>
            <w:r w:rsidRPr="00B55F0B">
              <w:t>Ответственный исполнитель: ФИО</w:t>
            </w:r>
            <w:r w:rsidR="001F20AD">
              <w:t>»</w:t>
            </w:r>
            <w:r w:rsidR="008B3E2C">
              <w:t>.</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245"/>
        </w:trPr>
        <w:tc>
          <w:tcPr>
            <w:tcW w:w="1136" w:type="pct"/>
            <w:shd w:val="clear" w:color="auto" w:fill="auto"/>
          </w:tcPr>
          <w:p w:rsidR="007837CB" w:rsidRPr="00B55F0B" w:rsidRDefault="007837CB" w:rsidP="00412DF7">
            <w:pPr>
              <w:pStyle w:val="ASFKTablenorm"/>
              <w:ind w:left="57" w:right="57"/>
            </w:pPr>
            <w:r w:rsidRPr="00B55F0B">
              <w:t xml:space="preserve">ФИО </w:t>
            </w:r>
          </w:p>
        </w:tc>
        <w:tc>
          <w:tcPr>
            <w:tcW w:w="3864" w:type="pct"/>
            <w:shd w:val="clear" w:color="auto" w:fill="auto"/>
          </w:tcPr>
          <w:p w:rsidR="007837CB" w:rsidRPr="00B55F0B" w:rsidRDefault="007837CB" w:rsidP="00412DF7">
            <w:pPr>
              <w:pStyle w:val="ASFKTablenorm"/>
              <w:ind w:left="57" w:right="57"/>
            </w:pPr>
            <w:r w:rsidRPr="00B55F0B">
              <w:t>Заполняется автоматически на основании настроек профиля пользователя.</w:t>
            </w:r>
          </w:p>
          <w:p w:rsidR="007837CB" w:rsidRPr="00B55F0B" w:rsidRDefault="007837CB" w:rsidP="00412DF7">
            <w:pPr>
              <w:pStyle w:val="ASFKTablenorm"/>
              <w:ind w:left="57" w:right="57"/>
            </w:pPr>
            <w:r w:rsidRPr="00B55F0B">
              <w:t xml:space="preserve">Возможен выбор из справочника </w:t>
            </w:r>
            <w:r w:rsidR="001F20AD">
              <w:t>«</w:t>
            </w:r>
            <w:r w:rsidRPr="00B55F0B">
              <w:t>Сотрудники</w:t>
            </w:r>
            <w:r w:rsidR="001F20AD">
              <w:t>»</w:t>
            </w:r>
            <w:r w:rsidRPr="00B55F0B">
              <w:t xml:space="preserve"> (с автоматическим заполнением полей </w:t>
            </w:r>
            <w:r w:rsidR="001F20AD">
              <w:t>«</w:t>
            </w:r>
            <w:r w:rsidRPr="00B55F0B">
              <w:t>Ответственный исполнитель: Должность</w:t>
            </w:r>
            <w:r w:rsidR="001F20AD">
              <w:t>»</w:t>
            </w:r>
            <w:r w:rsidRPr="00B55F0B">
              <w:t xml:space="preserve"> и </w:t>
            </w:r>
            <w:r w:rsidR="001F20AD">
              <w:t>«</w:t>
            </w:r>
            <w:r w:rsidRPr="00B55F0B">
              <w:t>Ответственный исполнитель: Телефон</w:t>
            </w:r>
            <w:r w:rsidR="001F20AD">
              <w:t>»</w:t>
            </w:r>
            <w:r w:rsidRPr="00B55F0B">
              <w:t>).</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95"/>
        </w:trPr>
        <w:tc>
          <w:tcPr>
            <w:tcW w:w="1136" w:type="pct"/>
            <w:shd w:val="clear" w:color="auto" w:fill="auto"/>
          </w:tcPr>
          <w:p w:rsidR="007837CB" w:rsidRPr="00B55F0B" w:rsidRDefault="007837CB" w:rsidP="00412DF7">
            <w:pPr>
              <w:pStyle w:val="ASFKTablenorm"/>
              <w:ind w:left="57" w:right="57"/>
            </w:pPr>
            <w:r w:rsidRPr="00B55F0B">
              <w:t xml:space="preserve">Телефон </w:t>
            </w:r>
          </w:p>
        </w:tc>
        <w:tc>
          <w:tcPr>
            <w:tcW w:w="3864" w:type="pct"/>
            <w:shd w:val="clear" w:color="auto" w:fill="auto"/>
          </w:tcPr>
          <w:p w:rsidR="007837CB" w:rsidRPr="00B55F0B" w:rsidRDefault="007837CB" w:rsidP="00412DF7">
            <w:pPr>
              <w:pStyle w:val="ASFKTablenorm"/>
              <w:ind w:left="57" w:right="57"/>
            </w:pPr>
            <w:r w:rsidRPr="00B55F0B">
              <w:t xml:space="preserve">Заполняется соответствующим значением из справочника </w:t>
            </w:r>
            <w:r w:rsidR="001F20AD">
              <w:t>«</w:t>
            </w:r>
            <w:r w:rsidRPr="00B55F0B">
              <w:t>Сотрудники</w:t>
            </w:r>
            <w:r w:rsidR="001F20AD">
              <w:t>»</w:t>
            </w:r>
            <w:r w:rsidRPr="00B55F0B">
              <w:t xml:space="preserve"> </w:t>
            </w:r>
            <w:r w:rsidRPr="00B55F0B">
              <w:lastRenderedPageBreak/>
              <w:t xml:space="preserve">значению поля </w:t>
            </w:r>
            <w:r w:rsidR="001F20AD">
              <w:t>«</w:t>
            </w:r>
            <w:r w:rsidRPr="00B55F0B">
              <w:t>Ответственный исполнитель: ФИО</w:t>
            </w:r>
            <w:r w:rsidR="001F20AD">
              <w:t>»</w:t>
            </w:r>
            <w:r w:rsidR="008B3E2C">
              <w:t>.</w:t>
            </w:r>
            <w:r w:rsidRPr="00B55F0B">
              <w:t xml:space="preserve"> </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55"/>
        </w:trPr>
        <w:tc>
          <w:tcPr>
            <w:tcW w:w="1136" w:type="pct"/>
            <w:shd w:val="clear" w:color="auto" w:fill="auto"/>
          </w:tcPr>
          <w:p w:rsidR="007837CB" w:rsidRPr="00B55F0B" w:rsidRDefault="007837CB" w:rsidP="00412DF7">
            <w:pPr>
              <w:pStyle w:val="ASFKTablenorm"/>
              <w:ind w:left="57" w:right="57"/>
            </w:pPr>
            <w:r w:rsidRPr="00B55F0B">
              <w:lastRenderedPageBreak/>
              <w:t>Дата подписания</w:t>
            </w:r>
          </w:p>
        </w:tc>
        <w:tc>
          <w:tcPr>
            <w:tcW w:w="3864" w:type="pct"/>
            <w:shd w:val="clear" w:color="auto" w:fill="auto"/>
          </w:tcPr>
          <w:p w:rsidR="007837CB" w:rsidRPr="00B55F0B" w:rsidRDefault="007837CB" w:rsidP="00412DF7">
            <w:pPr>
              <w:pStyle w:val="ASFKTablenorm"/>
              <w:ind w:left="57" w:right="57"/>
            </w:pPr>
            <w:r w:rsidRPr="00B55F0B">
              <w:t>Заполняется автоматически значением текущей даты.</w:t>
            </w:r>
          </w:p>
          <w:p w:rsidR="007837CB" w:rsidRPr="00B55F0B" w:rsidRDefault="007837CB" w:rsidP="00412DF7">
            <w:pPr>
              <w:pStyle w:val="ASFKTablenorm"/>
              <w:ind w:left="57" w:right="57"/>
            </w:pPr>
            <w:r w:rsidRPr="00B55F0B">
              <w:t>Возможно изменение пользователем вручную, либо из системного календаря</w:t>
            </w:r>
            <w:r w:rsidR="008B3E2C">
              <w:t>.</w:t>
            </w:r>
            <w:r w:rsidRPr="00B55F0B">
              <w:t xml:space="preserve"> </w:t>
            </w:r>
          </w:p>
          <w:p w:rsidR="007837CB" w:rsidRPr="00B55F0B" w:rsidRDefault="007837CB" w:rsidP="00412DF7">
            <w:pPr>
              <w:pStyle w:val="ASFKTablenorm"/>
              <w:ind w:left="57" w:right="57"/>
            </w:pPr>
            <w:r w:rsidRPr="00B55F0B">
              <w:t xml:space="preserve">Значение должно быть не ранее даты, введенной в поле </w:t>
            </w:r>
            <w:r w:rsidR="001F20AD">
              <w:t>«</w:t>
            </w:r>
            <w:r w:rsidRPr="00B55F0B">
              <w:t>Дата Информации из реестра</w:t>
            </w:r>
            <w:r w:rsidR="001F20AD">
              <w:t>»</w:t>
            </w:r>
            <w:r w:rsidRPr="00B55F0B">
              <w:t>.</w:t>
            </w:r>
          </w:p>
        </w:tc>
      </w:tr>
      <w:tr w:rsidR="007837CB" w:rsidRPr="00B55F0B" w:rsidTr="00412DF7">
        <w:trPr>
          <w:trHeight w:val="155"/>
        </w:trPr>
        <w:tc>
          <w:tcPr>
            <w:tcW w:w="1136" w:type="pct"/>
            <w:shd w:val="clear" w:color="auto" w:fill="auto"/>
          </w:tcPr>
          <w:p w:rsidR="007837CB" w:rsidRPr="00B55F0B" w:rsidRDefault="007837CB" w:rsidP="00412DF7">
            <w:pPr>
              <w:pStyle w:val="ASFKTablenorm"/>
              <w:ind w:left="57" w:right="57"/>
            </w:pPr>
            <w:r w:rsidRPr="00B55F0B">
              <w:t xml:space="preserve">Результат обработки в ППО </w:t>
            </w:r>
            <w:r w:rsidR="001F20AD">
              <w:t>«</w:t>
            </w:r>
            <w:r w:rsidRPr="00B55F0B">
              <w:t>СЭД</w:t>
            </w:r>
            <w:r w:rsidR="001F20AD">
              <w:t>»</w:t>
            </w:r>
          </w:p>
        </w:tc>
        <w:tc>
          <w:tcPr>
            <w:tcW w:w="3864" w:type="pct"/>
            <w:shd w:val="clear" w:color="auto" w:fill="auto"/>
          </w:tcPr>
          <w:p w:rsidR="007837CB" w:rsidRPr="00B55F0B" w:rsidRDefault="00104E88" w:rsidP="00412DF7">
            <w:pPr>
              <w:pStyle w:val="ASFKTablenorm"/>
              <w:ind w:left="57" w:right="57"/>
            </w:pPr>
            <w:r>
              <w:t>Поле недоступно для редактирования</w:t>
            </w:r>
            <w:r w:rsidR="008B3E2C">
              <w:t>.</w:t>
            </w:r>
          </w:p>
        </w:tc>
      </w:tr>
    </w:tbl>
    <w:p w:rsidR="007837CB" w:rsidRDefault="005D5B4D" w:rsidP="007C36AF">
      <w:pPr>
        <w:pStyle w:val="32"/>
      </w:pPr>
      <w:bookmarkStart w:id="1487" w:name="_Ref356405137"/>
      <w:bookmarkStart w:id="1488" w:name="_Toc387859048"/>
      <w:bookmarkStart w:id="1489" w:name="_Toc410283308"/>
      <w:bookmarkStart w:id="1490" w:name="_Toc79490224"/>
      <w:r w:rsidRPr="005D5B4D">
        <w:t xml:space="preserve">Запрос на подтверждение </w:t>
      </w:r>
      <w:r>
        <w:t>с</w:t>
      </w:r>
      <w:r w:rsidRPr="005D5B4D">
        <w:t>ведений об организации</w:t>
      </w:r>
      <w:bookmarkEnd w:id="1487"/>
      <w:bookmarkEnd w:id="1488"/>
      <w:bookmarkEnd w:id="1489"/>
      <w:bookmarkEnd w:id="1490"/>
    </w:p>
    <w:p w:rsidR="005D5B4D" w:rsidRDefault="005D5B4D" w:rsidP="00BB52A1">
      <w:pPr>
        <w:pStyle w:val="ASFKNormal"/>
      </w:pPr>
      <w:r w:rsidRPr="005875AE">
        <w:t xml:space="preserve">Регистрация пользователей ООС осуществляется на основании документа </w:t>
      </w:r>
      <w:r w:rsidR="001F20AD">
        <w:t>«</w:t>
      </w:r>
      <w:r w:rsidRPr="005875AE">
        <w:t>Сведения об организации</w:t>
      </w:r>
      <w:r w:rsidR="001F20AD">
        <w:t>»</w:t>
      </w:r>
      <w:r w:rsidRPr="005875AE">
        <w:t xml:space="preserve">, который предоставляется организацией в </w:t>
      </w:r>
      <w:r w:rsidR="005D0C9F">
        <w:t>ТОФК</w:t>
      </w:r>
      <w:r w:rsidRPr="005875AE">
        <w:t xml:space="preserve"> в электронном виде или на бумажном носителе. При регистрации организация включается в справочник </w:t>
      </w:r>
      <w:r w:rsidR="001F20AD">
        <w:t>«</w:t>
      </w:r>
      <w:r w:rsidRPr="005875AE">
        <w:t>Сводный перечень заказчиков</w:t>
      </w:r>
      <w:r w:rsidR="001F20AD">
        <w:t>»</w:t>
      </w:r>
      <w:r w:rsidRPr="005875AE">
        <w:t xml:space="preserve"> (СПЗ). В зависимости от значения поля </w:t>
      </w:r>
      <w:r w:rsidR="001F20AD">
        <w:t>«</w:t>
      </w:r>
      <w:r w:rsidRPr="005875AE">
        <w:t>Вид операции</w:t>
      </w:r>
      <w:r w:rsidR="001F20AD">
        <w:t>»</w:t>
      </w:r>
      <w:r w:rsidRPr="005875AE">
        <w:t xml:space="preserve"> документ </w:t>
      </w:r>
      <w:r w:rsidR="001F20AD">
        <w:t>«</w:t>
      </w:r>
      <w:r w:rsidRPr="005875AE">
        <w:t>Сведения об организации</w:t>
      </w:r>
      <w:r w:rsidR="001F20AD">
        <w:t>»</w:t>
      </w:r>
      <w:r w:rsidRPr="005875AE">
        <w:t xml:space="preserve"> предоставляются: для включения в СПЗ, внесения изменений в реквизиты, изменения/аннулирование полномочий или для отзыва.</w:t>
      </w:r>
    </w:p>
    <w:p w:rsidR="008A0C4C" w:rsidRDefault="008A0C4C" w:rsidP="00BB52A1">
      <w:pPr>
        <w:pStyle w:val="ASFKNormal"/>
      </w:pPr>
      <w:r w:rsidRPr="008908F9">
        <w:t xml:space="preserve">Краткое описание процесса регистрации пользователей, относящихся к типам 04, 05, 06, и создания записи в справочнике </w:t>
      </w:r>
      <w:r w:rsidR="001F20AD">
        <w:t>«</w:t>
      </w:r>
      <w:r w:rsidRPr="008908F9">
        <w:t>Сводный перечень заказчиков</w:t>
      </w:r>
      <w:r w:rsidR="001F20AD">
        <w:t>»</w:t>
      </w:r>
      <w:r w:rsidRPr="008908F9">
        <w:t>:</w:t>
      </w:r>
    </w:p>
    <w:p w:rsidR="008A0C4C" w:rsidRDefault="008A0C4C" w:rsidP="00050E42">
      <w:pPr>
        <w:pStyle w:val="ASFKListnum"/>
        <w:numPr>
          <w:ilvl w:val="0"/>
          <w:numId w:val="18"/>
        </w:numPr>
      </w:pPr>
      <w:r w:rsidRPr="008908F9">
        <w:t xml:space="preserve">ЭД </w:t>
      </w:r>
      <w:r w:rsidR="001F20AD">
        <w:t>«</w:t>
      </w:r>
      <w:r w:rsidRPr="008908F9">
        <w:t>Сведения об организации</w:t>
      </w:r>
      <w:r w:rsidR="001F20AD">
        <w:t>»</w:t>
      </w:r>
      <w:r>
        <w:t xml:space="preserve">, предоставленные пользователем ООС и успешно прошедшие </w:t>
      </w:r>
      <w:bookmarkStart w:id="1491" w:name="_Ref267825004"/>
      <w:r w:rsidRPr="008908F9">
        <w:t>проверку</w:t>
      </w:r>
      <w:r>
        <w:t xml:space="preserve">, </w:t>
      </w:r>
      <w:bookmarkStart w:id="1492" w:name="_Ref267846510"/>
      <w:bookmarkEnd w:id="1491"/>
      <w:r w:rsidRPr="008908F9">
        <w:t>проходят</w:t>
      </w:r>
      <w:r>
        <w:t xml:space="preserve"> в ППО </w:t>
      </w:r>
      <w:r w:rsidR="001F20AD">
        <w:t>«</w:t>
      </w:r>
      <w:r>
        <w:t>СЭД</w:t>
      </w:r>
      <w:r w:rsidR="001F20AD">
        <w:t>»</w:t>
      </w:r>
      <w:r w:rsidRPr="008908F9">
        <w:t xml:space="preserve"> автоматизированн</w:t>
      </w:r>
      <w:r>
        <w:t>ый контроль</w:t>
      </w:r>
      <w:r w:rsidRPr="008908F9">
        <w:t xml:space="preserve"> на наличие в справочнике </w:t>
      </w:r>
      <w:r w:rsidR="001F20AD">
        <w:t>«</w:t>
      </w:r>
      <w:r w:rsidRPr="008908F9">
        <w:t>НУБП</w:t>
      </w:r>
      <w:r w:rsidR="001F20AD">
        <w:t>»</w:t>
      </w:r>
      <w:r>
        <w:t xml:space="preserve"> </w:t>
      </w:r>
      <w:r w:rsidRPr="008908F9">
        <w:t>(</w:t>
      </w:r>
      <w:r w:rsidR="001F20AD">
        <w:t>«</w:t>
      </w:r>
      <w:r w:rsidRPr="008908F9">
        <w:t>Сводный реестр УБП</w:t>
      </w:r>
      <w:r w:rsidR="001F20AD">
        <w:t>»</w:t>
      </w:r>
      <w:r w:rsidRPr="008908F9">
        <w:t>).</w:t>
      </w:r>
      <w:bookmarkEnd w:id="1492"/>
    </w:p>
    <w:p w:rsidR="008A0C4C" w:rsidRDefault="008A0C4C" w:rsidP="000841A1">
      <w:pPr>
        <w:pStyle w:val="ASFKListnum"/>
      </w:pPr>
      <w:r w:rsidRPr="008908F9">
        <w:t xml:space="preserve">При отрицательном результате проверки на наличие в справочнике </w:t>
      </w:r>
      <w:r w:rsidR="001F20AD">
        <w:t>«</w:t>
      </w:r>
      <w:r w:rsidRPr="008908F9">
        <w:t>НУБП</w:t>
      </w:r>
      <w:r w:rsidR="001F20AD">
        <w:t>»</w:t>
      </w:r>
      <w:r w:rsidRPr="008908F9">
        <w:t xml:space="preserve"> (</w:t>
      </w:r>
      <w:r w:rsidR="001F20AD">
        <w:t>«</w:t>
      </w:r>
      <w:r w:rsidRPr="008908F9">
        <w:t>Сводный реестр УБП</w:t>
      </w:r>
      <w:r w:rsidR="001F20AD">
        <w:t>»</w:t>
      </w:r>
      <w:r w:rsidRPr="008908F9">
        <w:t>)</w:t>
      </w:r>
      <w:r>
        <w:t xml:space="preserve">, в ППО </w:t>
      </w:r>
      <w:r w:rsidR="001F20AD">
        <w:t>«</w:t>
      </w:r>
      <w:r>
        <w:t>СЭД</w:t>
      </w:r>
      <w:r w:rsidR="001F20AD">
        <w:t>»</w:t>
      </w:r>
      <w:r w:rsidRPr="008908F9">
        <w:t xml:space="preserve"> </w:t>
      </w:r>
      <w:r>
        <w:t xml:space="preserve">автоматически </w:t>
      </w:r>
      <w:r w:rsidRPr="008908F9">
        <w:t>формирует</w:t>
      </w:r>
      <w:r>
        <w:t>ся</w:t>
      </w:r>
      <w:r w:rsidR="00345377">
        <w:t xml:space="preserve"> </w:t>
      </w:r>
      <w:r w:rsidRPr="008908F9">
        <w:t xml:space="preserve">ЭД </w:t>
      </w:r>
      <w:r w:rsidR="001F20AD">
        <w:t>«</w:t>
      </w:r>
      <w:r w:rsidRPr="008908F9">
        <w:t>Запрос на подтверждение</w:t>
      </w:r>
      <w:r w:rsidR="001F20AD">
        <w:t>»</w:t>
      </w:r>
      <w:r w:rsidRPr="008908F9">
        <w:t xml:space="preserve"> в адрес </w:t>
      </w:r>
      <w:r>
        <w:t>ГРБС /</w:t>
      </w:r>
      <w:r w:rsidRPr="008908F9">
        <w:t>ФО</w:t>
      </w:r>
      <w:r>
        <w:t>, который направляется адресату</w:t>
      </w:r>
      <w:r w:rsidRPr="008908F9">
        <w:t>.</w:t>
      </w:r>
    </w:p>
    <w:p w:rsidR="008A0C4C" w:rsidRDefault="008A0C4C" w:rsidP="000841A1">
      <w:pPr>
        <w:pStyle w:val="ASFKListnum"/>
      </w:pPr>
      <w:bookmarkStart w:id="1493" w:name="_Ref267826688"/>
      <w:r>
        <w:t xml:space="preserve">В случае если адресат </w:t>
      </w:r>
      <w:r w:rsidRPr="008908F9">
        <w:t xml:space="preserve">ЭД </w:t>
      </w:r>
      <w:r>
        <w:t xml:space="preserve">работает с использованием </w:t>
      </w:r>
      <w:r w:rsidR="007B4A32">
        <w:t>ППО СУФД АСФК</w:t>
      </w:r>
      <w:r>
        <w:t xml:space="preserve">, то ЭД </w:t>
      </w:r>
      <w:r w:rsidR="001F20AD">
        <w:t>«</w:t>
      </w:r>
      <w:r w:rsidRPr="008908F9">
        <w:t>Запрос на подтверждение</w:t>
      </w:r>
      <w:r w:rsidR="001F20AD">
        <w:t>»</w:t>
      </w:r>
      <w:r>
        <w:t xml:space="preserve"> выгружается из ППО </w:t>
      </w:r>
      <w:r w:rsidR="001F20AD">
        <w:t>«</w:t>
      </w:r>
      <w:r>
        <w:t>СЭД</w:t>
      </w:r>
      <w:r w:rsidR="001F20AD">
        <w:t>»</w:t>
      </w:r>
      <w:r>
        <w:t xml:space="preserve"> в каталог обмена, загружается в </w:t>
      </w:r>
      <w:r w:rsidR="007B4A32">
        <w:t>ППО СУФД АСФК</w:t>
      </w:r>
      <w:r>
        <w:t xml:space="preserve"> и доводится до АРМ ГРБС/ФО</w:t>
      </w:r>
      <w:r w:rsidRPr="008908F9">
        <w:t>.</w:t>
      </w:r>
      <w:bookmarkEnd w:id="1493"/>
      <w:r>
        <w:t xml:space="preserve"> При этом в </w:t>
      </w:r>
      <w:r w:rsidR="007B4A32">
        <w:t>ППО СУФД АСФК</w:t>
      </w:r>
      <w:r>
        <w:t xml:space="preserve"> формируется квиток, содержащий информацию о результате доставки документа до АРМ ГРБС/ФО, который выгружается в сторону ППО </w:t>
      </w:r>
      <w:r w:rsidR="001F20AD">
        <w:t>«</w:t>
      </w:r>
      <w:r>
        <w:t>СЭД</w:t>
      </w:r>
      <w:r w:rsidR="001F20AD">
        <w:t>»</w:t>
      </w:r>
      <w:r>
        <w:t>.</w:t>
      </w:r>
    </w:p>
    <w:p w:rsidR="007C36AF" w:rsidRPr="00F27D19" w:rsidRDefault="00F9698D" w:rsidP="00BB52A1">
      <w:pPr>
        <w:pStyle w:val="ASFKNormal"/>
      </w:pPr>
      <w:r>
        <w:t>Для работы с документами «</w:t>
      </w:r>
      <w:r w:rsidR="00D87F47" w:rsidRPr="005D5B4D">
        <w:t xml:space="preserve">Запрос на подтверждение </w:t>
      </w:r>
      <w:r w:rsidR="00D87F47">
        <w:t>с</w:t>
      </w:r>
      <w:r w:rsidR="00D87F47" w:rsidRPr="005D5B4D">
        <w:t>ведений об организации</w:t>
      </w:r>
      <w:r w:rsidR="001F20AD">
        <w:t>»</w:t>
      </w:r>
      <w:r w:rsidR="007C36AF" w:rsidRPr="00F27D19">
        <w:t xml:space="preserve"> следует </w:t>
      </w:r>
      <w:r w:rsidR="005111B9">
        <w:t>перейти в пункт меню</w:t>
      </w:r>
      <w:r w:rsidR="007C36AF" w:rsidRPr="00F27D19">
        <w:t xml:space="preserve"> </w:t>
      </w:r>
      <w:r w:rsidR="001F20AD">
        <w:t>«</w:t>
      </w:r>
      <w:r w:rsidR="007C36AF" w:rsidRPr="00F27D19">
        <w:t>Документы</w:t>
      </w:r>
      <w:r w:rsidR="00676E7A">
        <w:t xml:space="preserve"> –</w:t>
      </w:r>
      <w:r w:rsidR="00BA2446">
        <w:t xml:space="preserve"> </w:t>
      </w:r>
      <w:r w:rsidR="007C36AF" w:rsidRPr="00F27D19">
        <w:t>Регистрация пользователей на официальном сайте РФ</w:t>
      </w:r>
      <w:r w:rsidR="00676E7A">
        <w:t xml:space="preserve"> –</w:t>
      </w:r>
      <w:r w:rsidR="00BA2446">
        <w:t xml:space="preserve"> </w:t>
      </w:r>
      <w:r w:rsidR="007C36AF" w:rsidRPr="005D5B4D">
        <w:t xml:space="preserve">Запрос на подтверждение </w:t>
      </w:r>
      <w:r w:rsidR="007C36AF">
        <w:t>с</w:t>
      </w:r>
      <w:r w:rsidR="007C36AF" w:rsidRPr="005D5B4D">
        <w:t>ведений об организации</w:t>
      </w:r>
      <w:r w:rsidR="001F20AD">
        <w:t>»</w:t>
      </w:r>
      <w:r w:rsidR="005111B9">
        <w:t>. Откроется ЭФ списка документов, представленная на рисунке</w:t>
      </w:r>
      <w:r w:rsidR="007347B4" w:rsidRPr="0064058C">
        <w:t> </w:t>
      </w:r>
      <w:r w:rsidR="007C36AF">
        <w:fldChar w:fldCharType="begin"/>
      </w:r>
      <w:r w:rsidR="007C36AF">
        <w:instrText xml:space="preserve"> REF _Ref356302738 \h </w:instrText>
      </w:r>
      <w:r w:rsidR="007C36AF">
        <w:fldChar w:fldCharType="separate"/>
      </w:r>
      <w:r w:rsidR="0092715F">
        <w:rPr>
          <w:noProof/>
        </w:rPr>
        <w:t>231</w:t>
      </w:r>
      <w:r w:rsidR="007C36AF">
        <w:fldChar w:fldCharType="end"/>
      </w:r>
      <w:r w:rsidR="007C36AF" w:rsidRPr="00F27D19">
        <w:t>.</w:t>
      </w:r>
    </w:p>
    <w:p w:rsidR="001E2F7E" w:rsidRPr="001E2F7E" w:rsidRDefault="0092715F" w:rsidP="001E2F7E">
      <w:pPr>
        <w:pStyle w:val="ASFKFigure"/>
        <w:rPr>
          <w:lang w:val="en-US"/>
        </w:rPr>
      </w:pPr>
      <w:r>
        <w:rPr>
          <w:lang w:val="en-US"/>
        </w:rPr>
        <w:lastRenderedPageBreak/>
        <w:pict>
          <v:shape id="_x0000_i1379" type="#_x0000_t75" style="width:480pt;height:276pt">
            <v:imagedata r:id="rId313" o:title="0"/>
          </v:shape>
        </w:pict>
      </w:r>
    </w:p>
    <w:p w:rsidR="007C36AF" w:rsidRDefault="007C36AF" w:rsidP="00F018DF">
      <w:pPr>
        <w:pStyle w:val="ASFKFigName"/>
      </w:pPr>
      <w:r>
        <w:fldChar w:fldCharType="begin"/>
      </w:r>
      <w:r>
        <w:instrText xml:space="preserve"> SEQ Рисунок \* ARABIC </w:instrText>
      </w:r>
      <w:r>
        <w:fldChar w:fldCharType="separate"/>
      </w:r>
      <w:bookmarkStart w:id="1494" w:name="_Ref356302738"/>
      <w:bookmarkStart w:id="1495" w:name="_Toc79490600"/>
      <w:r w:rsidR="0092715F">
        <w:rPr>
          <w:noProof/>
        </w:rPr>
        <w:t>231</w:t>
      </w:r>
      <w:bookmarkEnd w:id="1494"/>
      <w:r>
        <w:fldChar w:fldCharType="end"/>
      </w:r>
      <w:r>
        <w:t xml:space="preserve">. </w:t>
      </w:r>
      <w:r w:rsidR="009A7FB9">
        <w:t>ЭФ с</w:t>
      </w:r>
      <w:r w:rsidR="002C2412">
        <w:t>писк</w:t>
      </w:r>
      <w:r w:rsidR="009A7FB9">
        <w:t>а</w:t>
      </w:r>
      <w:r>
        <w:t xml:space="preserve"> документов </w:t>
      </w:r>
      <w:r w:rsidR="001F20AD">
        <w:t>«</w:t>
      </w:r>
      <w:r w:rsidRPr="005D5B4D">
        <w:t xml:space="preserve">Запрос на подтверждение </w:t>
      </w:r>
      <w:r>
        <w:t>с</w:t>
      </w:r>
      <w:r w:rsidRPr="005D5B4D">
        <w:t>ведений об организации</w:t>
      </w:r>
      <w:r w:rsidR="001F20AD">
        <w:t>»</w:t>
      </w:r>
      <w:bookmarkEnd w:id="1495"/>
    </w:p>
    <w:p w:rsidR="007C36AF" w:rsidRPr="00197972" w:rsidRDefault="007C36AF" w:rsidP="00881A26">
      <w:pPr>
        <w:pStyle w:val="41"/>
      </w:pPr>
      <w:r w:rsidRPr="00197972">
        <w:t>Доступные операции</w:t>
      </w:r>
    </w:p>
    <w:p w:rsidR="007C36AF" w:rsidRPr="00581CAB" w:rsidRDefault="007C36AF" w:rsidP="00BB52A1">
      <w:pPr>
        <w:pStyle w:val="ASFKNormal"/>
      </w:pPr>
      <w:r>
        <w:t>На АРМ ГРБС</w:t>
      </w:r>
      <w:r w:rsidR="00F75971">
        <w:t xml:space="preserve"> </w:t>
      </w:r>
      <w:r w:rsidR="00F75971" w:rsidRPr="008A53DE">
        <w:t xml:space="preserve">доступны следующие операции над </w:t>
      </w:r>
      <w:r w:rsidR="00F75971">
        <w:t>документом</w:t>
      </w:r>
      <w:r w:rsidRPr="00581CAB">
        <w:t>:</w:t>
      </w:r>
    </w:p>
    <w:p w:rsidR="00D87F47" w:rsidRPr="008A53DE" w:rsidRDefault="00D87F47" w:rsidP="00D87F47">
      <w:pPr>
        <w:pStyle w:val="ASFKListmark1"/>
      </w:pPr>
      <w:r w:rsidRPr="008A53DE">
        <w:t>просмотр;</w:t>
      </w:r>
    </w:p>
    <w:p w:rsidR="00D87F47" w:rsidRPr="008A53DE" w:rsidRDefault="00D87F47" w:rsidP="00D87F47">
      <w:pPr>
        <w:pStyle w:val="ASFKListmark1"/>
      </w:pPr>
      <w:r w:rsidRPr="008A53DE">
        <w:t xml:space="preserve">проверка </w:t>
      </w:r>
      <w:r w:rsidR="006E0EEE">
        <w:t>ЭП</w:t>
      </w:r>
      <w:r w:rsidRPr="008A53DE">
        <w:t>.</w:t>
      </w:r>
    </w:p>
    <w:p w:rsidR="007C36AF" w:rsidRPr="00197972" w:rsidRDefault="007C36AF" w:rsidP="00881A26">
      <w:pPr>
        <w:pStyle w:val="41"/>
      </w:pPr>
      <w:bookmarkStart w:id="1496" w:name="_Ref401759894"/>
      <w:r w:rsidRPr="00197972">
        <w:t>Экранная форма документа</w:t>
      </w:r>
      <w:bookmarkEnd w:id="1496"/>
    </w:p>
    <w:p w:rsidR="007C36AF" w:rsidRPr="00197972" w:rsidRDefault="007C36AF" w:rsidP="00BB52A1">
      <w:pPr>
        <w:pStyle w:val="ASFKNormal"/>
      </w:pPr>
      <w:r w:rsidRPr="00197972">
        <w:t xml:space="preserve">ЭФ </w:t>
      </w:r>
      <w:r>
        <w:t xml:space="preserve">документа </w:t>
      </w:r>
      <w:r w:rsidR="001F20AD">
        <w:t>«</w:t>
      </w:r>
      <w:r w:rsidR="008A6919" w:rsidRPr="005D5B4D">
        <w:t xml:space="preserve">Запрос на подтверждение </w:t>
      </w:r>
      <w:r w:rsidR="008A6919">
        <w:t>с</w:t>
      </w:r>
      <w:r w:rsidR="008A6919" w:rsidRPr="005D5B4D">
        <w:t>ведений об организации</w:t>
      </w:r>
      <w:r w:rsidR="001F20AD">
        <w:t>»</w:t>
      </w:r>
      <w:r w:rsidRPr="00197972">
        <w:t xml:space="preserve"> представлена на рисунк</w:t>
      </w:r>
      <w:r>
        <w:t>е</w:t>
      </w:r>
      <w:r w:rsidR="007347B4" w:rsidRPr="0064058C">
        <w:t> </w:t>
      </w:r>
      <w:r w:rsidR="008A6919">
        <w:fldChar w:fldCharType="begin"/>
      </w:r>
      <w:r w:rsidR="008A6919">
        <w:instrText xml:space="preserve"> REF _Ref356303099 \h </w:instrText>
      </w:r>
      <w:r w:rsidR="008A6919">
        <w:fldChar w:fldCharType="separate"/>
      </w:r>
      <w:r w:rsidR="0092715F">
        <w:rPr>
          <w:noProof/>
        </w:rPr>
        <w:t>232</w:t>
      </w:r>
      <w:r w:rsidR="008A6919">
        <w:fldChar w:fldCharType="end"/>
      </w:r>
      <w:r w:rsidRPr="00197972">
        <w:t>. Форма соде</w:t>
      </w:r>
      <w:r w:rsidRPr="007C36AF">
        <w:t>р</w:t>
      </w:r>
      <w:r w:rsidRPr="00197972">
        <w:t xml:space="preserve">жит следующие </w:t>
      </w:r>
      <w:r>
        <w:t xml:space="preserve">основные </w:t>
      </w:r>
      <w:r w:rsidRPr="00197972">
        <w:t>закладки:</w:t>
      </w:r>
    </w:p>
    <w:p w:rsidR="007C36AF" w:rsidRDefault="001F20AD" w:rsidP="007C36AF">
      <w:pPr>
        <w:pStyle w:val="ASFKListmark1"/>
      </w:pPr>
      <w:r>
        <w:t>«</w:t>
      </w:r>
      <w:r w:rsidR="007C36AF">
        <w:t xml:space="preserve">Основные </w:t>
      </w:r>
      <w:r w:rsidR="008A6919">
        <w:t>атрибуты</w:t>
      </w:r>
      <w:r w:rsidR="007C36AF">
        <w:t xml:space="preserve"> (1)</w:t>
      </w:r>
      <w:r>
        <w:t>»</w:t>
      </w:r>
      <w:r w:rsidR="007C36AF" w:rsidRPr="007C36AF">
        <w:t>;</w:t>
      </w:r>
    </w:p>
    <w:p w:rsidR="007C36AF" w:rsidRPr="007837CB" w:rsidRDefault="001F20AD" w:rsidP="007C36AF">
      <w:pPr>
        <w:pStyle w:val="ASFKListmark1"/>
      </w:pPr>
      <w:r>
        <w:t>«</w:t>
      </w:r>
      <w:r w:rsidR="008A6919">
        <w:t>Полномочия</w:t>
      </w:r>
      <w:r w:rsidR="007C36AF">
        <w:t xml:space="preserve"> (2)</w:t>
      </w:r>
      <w:r>
        <w:t>»</w:t>
      </w:r>
      <w:r w:rsidR="007C36AF" w:rsidRPr="007C36AF">
        <w:t>;</w:t>
      </w:r>
    </w:p>
    <w:p w:rsidR="007C36AF" w:rsidRDefault="001F20AD" w:rsidP="007C36AF">
      <w:pPr>
        <w:pStyle w:val="ASFKListmark1"/>
      </w:pPr>
      <w:r>
        <w:t>«</w:t>
      </w:r>
      <w:r w:rsidR="007C36AF">
        <w:t>Подписи (3)</w:t>
      </w:r>
      <w:r>
        <w:t>»</w:t>
      </w:r>
      <w:r w:rsidR="003A43D0">
        <w:t>.</w:t>
      </w:r>
    </w:p>
    <w:p w:rsidR="001E2F7E" w:rsidRPr="001E2F7E" w:rsidRDefault="0092715F" w:rsidP="001E2F7E">
      <w:pPr>
        <w:pStyle w:val="ASFKFigure"/>
        <w:rPr>
          <w:lang w:val="en-US"/>
        </w:rPr>
      </w:pPr>
      <w:r>
        <w:lastRenderedPageBreak/>
        <w:pict>
          <v:shape id="_x0000_i1380" type="#_x0000_t75" style="width:480pt;height:6in">
            <v:imagedata r:id="rId314" o:title="0"/>
          </v:shape>
        </w:pict>
      </w:r>
    </w:p>
    <w:p w:rsidR="008A6919" w:rsidRDefault="008A6919" w:rsidP="00F018DF">
      <w:pPr>
        <w:pStyle w:val="ASFKFigName"/>
      </w:pPr>
      <w:r>
        <w:fldChar w:fldCharType="begin"/>
      </w:r>
      <w:r>
        <w:instrText xml:space="preserve"> SEQ Рисунок \* ARABIC </w:instrText>
      </w:r>
      <w:r>
        <w:fldChar w:fldCharType="separate"/>
      </w:r>
      <w:bookmarkStart w:id="1497" w:name="_Ref356303099"/>
      <w:bookmarkStart w:id="1498" w:name="_Toc79490601"/>
      <w:r w:rsidR="0092715F">
        <w:rPr>
          <w:noProof/>
        </w:rPr>
        <w:t>232</w:t>
      </w:r>
      <w:bookmarkEnd w:id="1497"/>
      <w:r>
        <w:fldChar w:fldCharType="end"/>
      </w:r>
      <w:r>
        <w:t>. ЭФ документа</w:t>
      </w:r>
      <w:r w:rsidR="00676E7A">
        <w:t xml:space="preserve"> </w:t>
      </w:r>
      <w:r w:rsidR="001F20AD">
        <w:t>«</w:t>
      </w:r>
      <w:r w:rsidRPr="005D5B4D">
        <w:t xml:space="preserve">Запрос на подтверждение </w:t>
      </w:r>
      <w:r>
        <w:t>с</w:t>
      </w:r>
      <w:r w:rsidRPr="005D5B4D">
        <w:t>ведений об организации</w:t>
      </w:r>
      <w:r w:rsidR="00F9698D">
        <w:t xml:space="preserve">», закладки </w:t>
      </w:r>
      <w:r w:rsidR="001F20AD">
        <w:t>«</w:t>
      </w:r>
      <w:r w:rsidRPr="00352F13">
        <w:t>Основные атрибуты (1)</w:t>
      </w:r>
      <w:r w:rsidR="001F20AD">
        <w:t>»</w:t>
      </w:r>
      <w:bookmarkEnd w:id="1498"/>
    </w:p>
    <w:p w:rsidR="003A43D0" w:rsidRDefault="003A43D0" w:rsidP="00BB52A1">
      <w:pPr>
        <w:pStyle w:val="ASFKNormal"/>
      </w:pPr>
      <w:r>
        <w:t xml:space="preserve">Перечень </w:t>
      </w:r>
      <w:r w:rsidRPr="00197972">
        <w:t xml:space="preserve">полей </w:t>
      </w:r>
      <w:r w:rsidR="005111B9">
        <w:t>документа «</w:t>
      </w:r>
      <w:r w:rsidR="005111B9" w:rsidRPr="005D5B4D">
        <w:t xml:space="preserve">Запрос на подтверждение </w:t>
      </w:r>
      <w:r w:rsidR="005111B9">
        <w:t>с</w:t>
      </w:r>
      <w:r w:rsidR="005111B9" w:rsidRPr="005D5B4D">
        <w:t>ведений об о</w:t>
      </w:r>
      <w:r w:rsidR="005111B9" w:rsidRPr="005111B9">
        <w:t>р</w:t>
      </w:r>
      <w:r w:rsidR="005111B9" w:rsidRPr="005D5B4D">
        <w:t>ганизации</w:t>
      </w:r>
      <w:r w:rsidR="005111B9">
        <w:t>», закладки «</w:t>
      </w:r>
      <w:r w:rsidR="005111B9" w:rsidRPr="00352F13">
        <w:t>Основные атрибуты (1)</w:t>
      </w:r>
      <w:r w:rsidR="005111B9">
        <w:t xml:space="preserve">» </w:t>
      </w:r>
      <w:r w:rsidR="00F9698D">
        <w:t>приведен в таблице</w:t>
      </w:r>
      <w:r w:rsidR="007347B4" w:rsidRPr="0064058C">
        <w:t> </w:t>
      </w:r>
      <w:r>
        <w:fldChar w:fldCharType="begin"/>
      </w:r>
      <w:r>
        <w:instrText xml:space="preserve"> REF _Ref356309330 \h </w:instrText>
      </w:r>
      <w:r>
        <w:fldChar w:fldCharType="separate"/>
      </w:r>
      <w:r w:rsidR="0092715F">
        <w:rPr>
          <w:noProof/>
          <w:lang w:val="en-US"/>
        </w:rPr>
        <w:t>137</w:t>
      </w:r>
      <w:r>
        <w:fldChar w:fldCharType="end"/>
      </w:r>
      <w:r w:rsidRPr="00197972">
        <w:t>.</w:t>
      </w:r>
    </w:p>
    <w:p w:rsidR="00104661" w:rsidRPr="003A43D0" w:rsidRDefault="0026387A" w:rsidP="003D667C">
      <w:pPr>
        <w:pStyle w:val="ASFKNameTable"/>
      </w:pPr>
      <w:r>
        <w:rPr>
          <w:lang w:val="en-US"/>
        </w:rPr>
        <w:fldChar w:fldCharType="begin"/>
      </w:r>
      <w:r w:rsidRPr="003A43D0">
        <w:instrText xml:space="preserve"> </w:instrText>
      </w:r>
      <w:r>
        <w:rPr>
          <w:lang w:val="en-US"/>
        </w:rPr>
        <w:instrText>SEQ</w:instrText>
      </w:r>
      <w:r w:rsidRPr="003A43D0">
        <w:instrText xml:space="preserve"> Таблица \* </w:instrText>
      </w:r>
      <w:r>
        <w:rPr>
          <w:lang w:val="en-US"/>
        </w:rPr>
        <w:instrText>ARABIC</w:instrText>
      </w:r>
      <w:r w:rsidRPr="003A43D0">
        <w:instrText xml:space="preserve"> </w:instrText>
      </w:r>
      <w:r>
        <w:rPr>
          <w:lang w:val="en-US"/>
        </w:rPr>
        <w:fldChar w:fldCharType="separate"/>
      </w:r>
      <w:bookmarkStart w:id="1499" w:name="_Ref356309330"/>
      <w:bookmarkStart w:id="1500" w:name="_Toc79490366"/>
      <w:r w:rsidR="0092715F">
        <w:rPr>
          <w:noProof/>
          <w:lang w:val="en-US"/>
        </w:rPr>
        <w:t>137</w:t>
      </w:r>
      <w:bookmarkEnd w:id="1499"/>
      <w:r>
        <w:rPr>
          <w:lang w:val="en-US"/>
        </w:rPr>
        <w:fldChar w:fldCharType="end"/>
      </w:r>
      <w:r>
        <w:t>.</w:t>
      </w:r>
      <w:r w:rsidR="003A43D0">
        <w:t xml:space="preserve"> </w:t>
      </w:r>
      <w:r w:rsidR="005111B9">
        <w:t>Описание</w:t>
      </w:r>
      <w:r w:rsidR="003A43D0">
        <w:t xml:space="preserve"> 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закладки «</w:t>
      </w:r>
      <w:r w:rsidR="005111B9" w:rsidRPr="00352F13">
        <w:t>Основные атрибуты (1)</w:t>
      </w:r>
      <w:r w:rsidR="005111B9">
        <w:t>»</w:t>
      </w:r>
      <w:bookmarkEnd w:id="15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16"/>
        <w:gridCol w:w="7539"/>
      </w:tblGrid>
      <w:tr w:rsidR="00B55F0B" w:rsidRPr="002667B1"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Общая информация</w:t>
            </w:r>
            <w:r w:rsidR="001F20AD">
              <w:t>»</w:t>
            </w:r>
          </w:p>
        </w:tc>
      </w:tr>
      <w:tr w:rsidR="00104661" w:rsidRPr="00B55F0B" w:rsidTr="00412DF7">
        <w:tc>
          <w:tcPr>
            <w:tcW w:w="1136" w:type="pct"/>
            <w:shd w:val="clear" w:color="auto" w:fill="auto"/>
          </w:tcPr>
          <w:p w:rsidR="00104661" w:rsidRPr="00B55F0B" w:rsidRDefault="00104661" w:rsidP="00412DF7">
            <w:pPr>
              <w:pStyle w:val="ASFKTablenorm"/>
              <w:ind w:left="57" w:right="57"/>
            </w:pPr>
            <w:r w:rsidRPr="00B55F0B">
              <w:t xml:space="preserve">Номер </w:t>
            </w:r>
            <w:r w:rsidR="00396AC0">
              <w:t>запроса</w:t>
            </w:r>
          </w:p>
        </w:tc>
        <w:tc>
          <w:tcPr>
            <w:tcW w:w="3864"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36" w:type="pct"/>
            <w:shd w:val="clear" w:color="auto" w:fill="auto"/>
          </w:tcPr>
          <w:p w:rsidR="00104661" w:rsidRPr="00B55F0B" w:rsidRDefault="00104661" w:rsidP="00412DF7">
            <w:pPr>
              <w:pStyle w:val="ASFKTablenorm"/>
              <w:ind w:left="57" w:right="57"/>
            </w:pPr>
            <w:r w:rsidRPr="00B55F0B">
              <w:t xml:space="preserve">Дата </w:t>
            </w:r>
            <w:r w:rsidR="00396AC0">
              <w:t>запроса</w:t>
            </w:r>
          </w:p>
        </w:tc>
        <w:tc>
          <w:tcPr>
            <w:tcW w:w="3864"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Номер сведений</w:t>
            </w:r>
          </w:p>
        </w:tc>
        <w:tc>
          <w:tcPr>
            <w:tcW w:w="3864" w:type="pct"/>
            <w:shd w:val="clear" w:color="auto" w:fill="auto"/>
          </w:tcPr>
          <w:p w:rsidR="00396AC0" w:rsidRPr="00B55F0B" w:rsidRDefault="00396AC0" w:rsidP="00412DF7">
            <w:pPr>
              <w:pStyle w:val="ASFKTablenorm"/>
              <w:ind w:left="57" w:right="57"/>
            </w:pPr>
            <w:r w:rsidRPr="00B55F0B">
              <w:t>Внутренний номер Сведений об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Дата сведений</w:t>
            </w:r>
          </w:p>
        </w:tc>
        <w:tc>
          <w:tcPr>
            <w:tcW w:w="3864" w:type="pct"/>
            <w:shd w:val="clear" w:color="auto" w:fill="auto"/>
          </w:tcPr>
          <w:p w:rsidR="00396AC0" w:rsidRPr="00B55F0B" w:rsidRDefault="00396AC0" w:rsidP="00412DF7">
            <w:pPr>
              <w:pStyle w:val="ASFKTablenorm"/>
              <w:ind w:left="57" w:right="57"/>
            </w:pPr>
            <w:r w:rsidRPr="00B55F0B">
              <w:t>Внутренняя дата Сведений об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Дата ввода в дей</w:t>
            </w:r>
            <w:r w:rsidRPr="00B55F0B">
              <w:lastRenderedPageBreak/>
              <w:t>ствие</w:t>
            </w:r>
          </w:p>
        </w:tc>
        <w:tc>
          <w:tcPr>
            <w:tcW w:w="3864" w:type="pct"/>
            <w:shd w:val="clear" w:color="auto" w:fill="auto"/>
          </w:tcPr>
          <w:p w:rsidR="00396AC0" w:rsidRPr="00B55F0B" w:rsidRDefault="00396AC0" w:rsidP="00412DF7">
            <w:pPr>
              <w:pStyle w:val="ASFKTablenorm"/>
              <w:ind w:left="57" w:right="57"/>
            </w:pPr>
            <w:r w:rsidRPr="00B55F0B">
              <w:lastRenderedPageBreak/>
              <w:t>Дата ввода в действие Сведений об организации.</w:t>
            </w:r>
          </w:p>
          <w:p w:rsidR="00396AC0" w:rsidRPr="00B55F0B" w:rsidRDefault="00396AC0" w:rsidP="00412DF7">
            <w:pPr>
              <w:pStyle w:val="ASFKTablenorm"/>
              <w:ind w:left="57" w:right="57"/>
            </w:pPr>
            <w:r w:rsidRPr="00B55F0B">
              <w:lastRenderedPageBreak/>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lastRenderedPageBreak/>
              <w:t xml:space="preserve">Закладка </w:t>
            </w:r>
            <w:r w:rsidR="001F20AD">
              <w:t>«</w:t>
            </w:r>
            <w:r w:rsidRPr="00B55F0B">
              <w:t>Основные атрибуты (1)</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Тип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автоматически на основании указанного значения в поле </w:t>
            </w:r>
            <w:r w:rsidR="001F20AD">
              <w:t>«</w:t>
            </w:r>
            <w:r w:rsidRPr="00B55F0B">
              <w:t>Тип организации (код)</w:t>
            </w:r>
            <w:r w:rsidR="001F20AD">
              <w:t>»</w:t>
            </w:r>
            <w:r w:rsidR="008B3E2C">
              <w:t>.</w:t>
            </w:r>
          </w:p>
          <w:p w:rsidR="00396AC0" w:rsidRPr="00B55F0B" w:rsidRDefault="00396AC0" w:rsidP="00412DF7">
            <w:pPr>
              <w:pStyle w:val="ASFKTablenorm"/>
              <w:ind w:left="57" w:right="57"/>
            </w:pPr>
            <w:r w:rsidRPr="00B55F0B">
              <w:t>Список допустимых значений:</w:t>
            </w:r>
          </w:p>
          <w:p w:rsidR="00396AC0" w:rsidRPr="00B55F0B" w:rsidRDefault="00396AC0" w:rsidP="00B55F0B">
            <w:pPr>
              <w:pStyle w:val="ASFKTableListMark"/>
            </w:pPr>
            <w:r w:rsidRPr="00B55F0B">
              <w:t>03</w:t>
            </w:r>
            <w:r w:rsidR="009D5D13">
              <w:t xml:space="preserve"> – </w:t>
            </w:r>
            <w:r w:rsidR="001F20AD">
              <w:t>«</w:t>
            </w:r>
            <w:r w:rsidRPr="00B55F0B">
              <w:t>бюджетное учреждение</w:t>
            </w:r>
            <w:r w:rsidR="001F20AD">
              <w:t>»</w:t>
            </w:r>
            <w:r w:rsidRPr="00B55F0B">
              <w:t xml:space="preserve"> (если в качестве бюджета указан бюджет ГВБФ, для которого уровень бюджета, определяемый по 4-му символу кода бюджета равен </w:t>
            </w:r>
            <w:r w:rsidR="001F20AD">
              <w:t>«</w:t>
            </w:r>
            <w:r w:rsidRPr="00B55F0B">
              <w:t>4</w:t>
            </w:r>
            <w:r w:rsidR="001F20AD">
              <w:t>»</w:t>
            </w:r>
            <w:r w:rsidRPr="00B55F0B">
              <w:t xml:space="preserve">); </w:t>
            </w:r>
          </w:p>
          <w:p w:rsidR="00396AC0" w:rsidRPr="00B55F0B" w:rsidRDefault="00396AC0" w:rsidP="00B55F0B">
            <w:pPr>
              <w:pStyle w:val="ASFKTableListMark"/>
            </w:pPr>
            <w:r w:rsidRPr="00B55F0B">
              <w:t>04</w:t>
            </w:r>
            <w:r w:rsidR="009D5D13">
              <w:t xml:space="preserve"> – </w:t>
            </w:r>
            <w:r w:rsidR="001F20AD">
              <w:t>«</w:t>
            </w:r>
            <w:r w:rsidRPr="00B55F0B">
              <w:t>организация, имеющая долю государственного участия</w:t>
            </w:r>
            <w:r w:rsidR="001F20AD">
              <w:t>»</w:t>
            </w:r>
            <w:r w:rsidRPr="00B55F0B">
              <w:t>;</w:t>
            </w:r>
          </w:p>
          <w:p w:rsidR="00396AC0" w:rsidRPr="00B55F0B" w:rsidRDefault="00396AC0" w:rsidP="00B55F0B">
            <w:pPr>
              <w:pStyle w:val="ASFKTableListMark"/>
            </w:pPr>
            <w:r w:rsidRPr="00B55F0B">
              <w:t>05</w:t>
            </w:r>
            <w:r w:rsidR="009D5D13">
              <w:t xml:space="preserve"> – </w:t>
            </w:r>
            <w:r w:rsidR="001F20AD">
              <w:t>«</w:t>
            </w:r>
            <w:r w:rsidRPr="00B55F0B">
              <w:t>унитарное предприятие</w:t>
            </w:r>
            <w:r w:rsidR="001F20AD">
              <w:t>»</w:t>
            </w:r>
            <w:r w:rsidRPr="00B55F0B">
              <w:t>;</w:t>
            </w:r>
          </w:p>
          <w:p w:rsidR="00396AC0" w:rsidRPr="00B55F0B" w:rsidRDefault="00396AC0" w:rsidP="00B55F0B">
            <w:pPr>
              <w:pStyle w:val="ASFKTableListMark"/>
            </w:pPr>
            <w:r w:rsidRPr="00B55F0B">
              <w:t>06</w:t>
            </w:r>
            <w:r w:rsidR="009D5D13">
              <w:t xml:space="preserve"> – </w:t>
            </w:r>
            <w:r w:rsidR="001F20AD">
              <w:t>«</w:t>
            </w:r>
            <w:r w:rsidRPr="00B55F0B">
              <w:t>субъект естественных монополий</w:t>
            </w:r>
            <w:r w:rsidR="001F20AD">
              <w:t>»</w:t>
            </w:r>
            <w:r w:rsidRPr="00B55F0B">
              <w:t>;</w:t>
            </w:r>
          </w:p>
          <w:p w:rsidR="00396AC0" w:rsidRPr="00B55F0B" w:rsidRDefault="00396AC0" w:rsidP="00B55F0B">
            <w:pPr>
              <w:pStyle w:val="ASFKTableListMark"/>
            </w:pPr>
            <w:r w:rsidRPr="00B55F0B">
              <w:t>08</w:t>
            </w:r>
            <w:r w:rsidR="009D5D13">
              <w:t xml:space="preserve"> – </w:t>
            </w:r>
            <w:r w:rsidR="001F20AD">
              <w:t>«</w:t>
            </w:r>
            <w:r w:rsidRPr="00B55F0B">
              <w:t>казенное учреждение</w:t>
            </w:r>
            <w:r w:rsidR="001F20AD">
              <w:t>»</w:t>
            </w:r>
            <w:r w:rsidRPr="00B55F0B">
              <w:t xml:space="preserve"> (если в качестве бюджета указан бюджет ГВБФ, для которого уровень бюджета, определяемый по 4-му символу кода бюджета равен </w:t>
            </w:r>
            <w:r w:rsidR="001F20AD">
              <w:t>«</w:t>
            </w:r>
            <w:r w:rsidRPr="00B55F0B">
              <w:t>4</w:t>
            </w:r>
            <w:r w:rsidR="001F20AD">
              <w:t>»</w:t>
            </w:r>
            <w:r w:rsidRPr="00B55F0B">
              <w:t xml:space="preserve">). </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Полное наименование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Краткое наименование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Код по Перечню ГРБС</w:t>
            </w:r>
          </w:p>
        </w:tc>
        <w:tc>
          <w:tcPr>
            <w:tcW w:w="3864" w:type="pct"/>
            <w:shd w:val="clear" w:color="auto" w:fill="auto"/>
          </w:tcPr>
          <w:p w:rsidR="00396AC0" w:rsidRDefault="00396AC0" w:rsidP="00412DF7">
            <w:pPr>
              <w:pStyle w:val="ASFKTablenorm"/>
              <w:ind w:left="57" w:right="57"/>
            </w:pPr>
            <w:r>
              <w:t>Указывается код главы ГРБС по перечню ГРБС, утвержденному законом о федеральном бюджете.</w:t>
            </w:r>
          </w:p>
          <w:p w:rsidR="00396AC0" w:rsidRDefault="00396AC0" w:rsidP="00412DF7">
            <w:pPr>
              <w:pStyle w:val="ASFKTablenorm"/>
              <w:ind w:left="57" w:right="57"/>
            </w:pPr>
            <w:r>
              <w:t>Обязательно для заполнения для организаций, являющихся главными распорядителями средств федерального бюджета. Для остальных организаций поле не заполняется.</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БИК</w:t>
            </w:r>
          </w:p>
        </w:tc>
        <w:tc>
          <w:tcPr>
            <w:tcW w:w="3864" w:type="pct"/>
            <w:shd w:val="clear" w:color="auto" w:fill="auto"/>
          </w:tcPr>
          <w:p w:rsidR="00396AC0" w:rsidRDefault="00396AC0" w:rsidP="00412DF7">
            <w:pPr>
              <w:pStyle w:val="ASFKTablenorm"/>
              <w:ind w:left="57" w:right="57"/>
            </w:pPr>
            <w:r>
              <w:t>Указывается банковский идентификационный код в соответствии с Классификатором банковских идентификационных кодов, ведущемся Банком России.</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Регистрационный номер</w:t>
            </w:r>
          </w:p>
        </w:tc>
        <w:tc>
          <w:tcPr>
            <w:tcW w:w="3864" w:type="pct"/>
            <w:shd w:val="clear" w:color="auto" w:fill="auto"/>
          </w:tcPr>
          <w:p w:rsidR="00396AC0" w:rsidRDefault="00396AC0" w:rsidP="00412DF7">
            <w:pPr>
              <w:pStyle w:val="ASFKTablenorm"/>
              <w:ind w:left="57" w:right="57"/>
            </w:pPr>
            <w:r>
              <w:t>Регистрационный номер банка по Книге государственной регистрации кредитных организаций (КГРКО), ведущейся Банком России.</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ИНН</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КПП</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Бюджет</w:t>
            </w:r>
          </w:p>
        </w:tc>
        <w:tc>
          <w:tcPr>
            <w:tcW w:w="3864" w:type="pct"/>
            <w:shd w:val="clear" w:color="auto" w:fill="auto"/>
          </w:tcPr>
          <w:p w:rsidR="00396AC0" w:rsidRPr="00B55F0B" w:rsidRDefault="00396AC0" w:rsidP="00412DF7">
            <w:pPr>
              <w:pStyle w:val="ASFKTablenorm"/>
              <w:ind w:left="57" w:right="57"/>
            </w:pPr>
            <w:r w:rsidRPr="00B55F0B">
              <w:t>Наименование бюджета.</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p w:rsidR="00396AC0" w:rsidRPr="00B55F0B" w:rsidRDefault="00396AC0" w:rsidP="00412DF7">
            <w:pPr>
              <w:pStyle w:val="ASFKTablenorm"/>
              <w:ind w:left="57" w:right="57"/>
            </w:pPr>
            <w:r w:rsidRPr="00B55F0B">
              <w:t xml:space="preserve">Для поля допустимо указание значения </w:t>
            </w:r>
            <w:r w:rsidR="001F20AD">
              <w:t>«</w:t>
            </w:r>
            <w:r w:rsidRPr="00B55F0B">
              <w:t>Нет</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Вышестоящий УБП по административной принадлежности</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Учетный номер</w:t>
            </w:r>
          </w:p>
        </w:tc>
        <w:tc>
          <w:tcPr>
            <w:tcW w:w="3864" w:type="pct"/>
            <w:shd w:val="clear" w:color="auto" w:fill="auto"/>
          </w:tcPr>
          <w:p w:rsidR="00396AC0" w:rsidRPr="00B55F0B" w:rsidRDefault="00396AC0" w:rsidP="00412DF7">
            <w:pPr>
              <w:pStyle w:val="ASFKTablenorm"/>
              <w:ind w:left="57" w:right="57"/>
            </w:pPr>
            <w:r w:rsidRPr="00B55F0B">
              <w:t>Учетный номер вышестоящего УБП по административной принадлежности.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Наименование</w:t>
            </w:r>
          </w:p>
        </w:tc>
        <w:tc>
          <w:tcPr>
            <w:tcW w:w="3864" w:type="pct"/>
            <w:shd w:val="clear" w:color="auto" w:fill="auto"/>
          </w:tcPr>
          <w:p w:rsidR="00396AC0" w:rsidRPr="00B55F0B" w:rsidRDefault="00396AC0" w:rsidP="00412DF7">
            <w:pPr>
              <w:pStyle w:val="ASFKTablenorm"/>
              <w:ind w:left="57" w:right="57"/>
            </w:pPr>
            <w:r w:rsidRPr="00B55F0B">
              <w:t>Наименование вышестоящего участника бюджетного процесса по административной принадлежности.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Вышестоящая организация</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lastRenderedPageBreak/>
              <w:t>Учетный номер</w:t>
            </w:r>
          </w:p>
        </w:tc>
        <w:tc>
          <w:tcPr>
            <w:tcW w:w="3864" w:type="pct"/>
            <w:shd w:val="clear" w:color="auto" w:fill="auto"/>
          </w:tcPr>
          <w:p w:rsidR="00396AC0" w:rsidRPr="00B55F0B" w:rsidRDefault="00396AC0" w:rsidP="00412DF7">
            <w:pPr>
              <w:pStyle w:val="ASFKTablenorm"/>
              <w:ind w:left="57" w:right="57"/>
            </w:pPr>
            <w:r w:rsidRPr="00B55F0B">
              <w:t>Учетный номер вышестоящей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Наименование</w:t>
            </w:r>
          </w:p>
        </w:tc>
        <w:tc>
          <w:tcPr>
            <w:tcW w:w="3864" w:type="pct"/>
            <w:shd w:val="clear" w:color="auto" w:fill="auto"/>
          </w:tcPr>
          <w:p w:rsidR="00396AC0" w:rsidRPr="00B55F0B" w:rsidRDefault="00396AC0" w:rsidP="00412DF7">
            <w:pPr>
              <w:pStyle w:val="ASFKTablenorm"/>
              <w:ind w:left="57" w:right="57"/>
            </w:pPr>
            <w:r w:rsidRPr="00B55F0B">
              <w:t>Наименование вышестоящей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Орган ФК</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Код ОрФК</w:t>
            </w:r>
          </w:p>
        </w:tc>
        <w:tc>
          <w:tcPr>
            <w:tcW w:w="3864" w:type="pct"/>
            <w:shd w:val="clear" w:color="auto" w:fill="auto"/>
          </w:tcPr>
          <w:p w:rsidR="00396AC0" w:rsidRPr="00B55F0B" w:rsidRDefault="00396AC0" w:rsidP="00412DF7">
            <w:pPr>
              <w:pStyle w:val="ASFKTablenorm"/>
              <w:ind w:left="57" w:right="57"/>
            </w:pPr>
            <w:r w:rsidRPr="00B55F0B">
              <w:t xml:space="preserve">Код по КОФК </w:t>
            </w:r>
            <w:r w:rsidR="005D0C9F">
              <w:t>ТОФК</w:t>
            </w:r>
            <w:r w:rsidRPr="00B55F0B">
              <w:t>, сформировавшего документ.</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 xml:space="preserve">Наименование </w:t>
            </w:r>
          </w:p>
        </w:tc>
        <w:tc>
          <w:tcPr>
            <w:tcW w:w="3864" w:type="pct"/>
            <w:shd w:val="clear" w:color="auto" w:fill="auto"/>
          </w:tcPr>
          <w:p w:rsidR="00396AC0" w:rsidRPr="00B55F0B" w:rsidRDefault="00396AC0" w:rsidP="00412DF7">
            <w:pPr>
              <w:pStyle w:val="ASFKTablenorm"/>
              <w:ind w:left="57" w:right="57"/>
            </w:pPr>
            <w:r w:rsidRPr="00B55F0B">
              <w:t>Наименование органа Федерального казначейства, сформировавшего документ.</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Коды</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ОГРН</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ОКОГУ</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ОКФС</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ОКПО</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ОКОПФ</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bl>
    <w:p w:rsidR="008A6919" w:rsidRDefault="005111B9" w:rsidP="00BB52A1">
      <w:pPr>
        <w:pStyle w:val="ASFKNormal"/>
      </w:pPr>
      <w:r>
        <w:t>ЭФ документа «</w:t>
      </w:r>
      <w:r w:rsidRPr="005D5B4D">
        <w:t xml:space="preserve">Запрос на подтверждение </w:t>
      </w:r>
      <w:r>
        <w:t>с</w:t>
      </w:r>
      <w:r w:rsidRPr="005D5B4D">
        <w:t>ведений об организации</w:t>
      </w:r>
      <w:r>
        <w:t>», закладки «</w:t>
      </w:r>
      <w:r w:rsidRPr="00352F13">
        <w:t>Полномочия (2)</w:t>
      </w:r>
      <w:r>
        <w:t>» представлена н</w:t>
      </w:r>
      <w:r w:rsidR="008A6919" w:rsidRPr="0064058C">
        <w:t>а рисунке</w:t>
      </w:r>
      <w:r w:rsidR="007347B4" w:rsidRPr="0064058C">
        <w:t> </w:t>
      </w:r>
      <w:r w:rsidR="008A6919">
        <w:fldChar w:fldCharType="begin"/>
      </w:r>
      <w:r w:rsidR="008A6919">
        <w:instrText xml:space="preserve"> REF _Ref356303151 \h </w:instrText>
      </w:r>
      <w:r w:rsidR="008A6919">
        <w:fldChar w:fldCharType="separate"/>
      </w:r>
      <w:r w:rsidR="0092715F">
        <w:rPr>
          <w:noProof/>
        </w:rPr>
        <w:t>233</w:t>
      </w:r>
      <w:r w:rsidR="008A6919">
        <w:fldChar w:fldCharType="end"/>
      </w:r>
      <w:r w:rsidR="008A6919">
        <w:t>.</w:t>
      </w:r>
    </w:p>
    <w:p w:rsidR="001E2F7E" w:rsidRPr="001E2F7E" w:rsidRDefault="0092715F" w:rsidP="001E2F7E">
      <w:pPr>
        <w:pStyle w:val="ASFKFigure"/>
        <w:rPr>
          <w:lang w:val="en-US"/>
        </w:rPr>
      </w:pPr>
      <w:r>
        <w:rPr>
          <w:lang w:val="en-US"/>
        </w:rPr>
        <w:lastRenderedPageBreak/>
        <w:pict>
          <v:shape id="_x0000_i1381" type="#_x0000_t75" style="width:480pt;height:438pt">
            <v:imagedata r:id="rId315" o:title="2" gain="81921f" blacklevel="-3277f"/>
          </v:shape>
        </w:pict>
      </w:r>
    </w:p>
    <w:p w:rsidR="008A6919" w:rsidRDefault="008A6919" w:rsidP="00F018DF">
      <w:pPr>
        <w:pStyle w:val="ASFKFigName"/>
      </w:pPr>
      <w:r>
        <w:fldChar w:fldCharType="begin"/>
      </w:r>
      <w:r>
        <w:instrText xml:space="preserve"> SEQ Рисунок \* ARABIC </w:instrText>
      </w:r>
      <w:r>
        <w:fldChar w:fldCharType="separate"/>
      </w:r>
      <w:bookmarkStart w:id="1501" w:name="_Ref356303151"/>
      <w:bookmarkStart w:id="1502" w:name="_Toc79490602"/>
      <w:r w:rsidR="0092715F">
        <w:rPr>
          <w:noProof/>
        </w:rPr>
        <w:t>233</w:t>
      </w:r>
      <w:bookmarkEnd w:id="1501"/>
      <w:r>
        <w:fldChar w:fldCharType="end"/>
      </w:r>
      <w:r>
        <w:t xml:space="preserve">. </w:t>
      </w:r>
      <w:r w:rsidR="003A43D0">
        <w:t xml:space="preserve">ЭФ </w:t>
      </w:r>
      <w:r>
        <w:t>документа</w:t>
      </w:r>
      <w:r w:rsidR="00676E7A">
        <w:t xml:space="preserve"> </w:t>
      </w:r>
      <w:r w:rsidR="001F20AD">
        <w:t>«</w:t>
      </w:r>
      <w:r w:rsidRPr="005D5B4D">
        <w:t xml:space="preserve">Запрос на подтверждение </w:t>
      </w:r>
      <w:r>
        <w:t>с</w:t>
      </w:r>
      <w:r w:rsidRPr="005D5B4D">
        <w:t>ведений об организации</w:t>
      </w:r>
      <w:r w:rsidR="00F9698D">
        <w:t xml:space="preserve">», закладки </w:t>
      </w:r>
      <w:r w:rsidR="001F20AD">
        <w:t>«</w:t>
      </w:r>
      <w:r w:rsidRPr="00352F13">
        <w:t>Полномочия (2)</w:t>
      </w:r>
      <w:r w:rsidR="001F20AD">
        <w:t>»</w:t>
      </w:r>
      <w:bookmarkEnd w:id="1502"/>
    </w:p>
    <w:p w:rsidR="00E850C6" w:rsidRPr="00E850C6" w:rsidRDefault="00E850C6" w:rsidP="00BB52A1">
      <w:pPr>
        <w:pStyle w:val="ASFKNormal"/>
      </w:pPr>
      <w:r>
        <w:t xml:space="preserve">Перечень </w:t>
      </w:r>
      <w:r w:rsidRPr="00197972">
        <w:t xml:space="preserve">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w:t>
      </w:r>
      <w:r w:rsidR="005111B9" w:rsidRPr="005111B9">
        <w:t>а</w:t>
      </w:r>
      <w:r w:rsidR="005111B9">
        <w:t>кладки «</w:t>
      </w:r>
      <w:r w:rsidR="005111B9" w:rsidRPr="00352F13">
        <w:t>Полномочия (2)</w:t>
      </w:r>
      <w:r w:rsidR="005111B9">
        <w:t>»</w:t>
      </w:r>
      <w:r w:rsidRPr="00197972">
        <w:t xml:space="preserve"> </w:t>
      </w:r>
      <w:r w:rsidR="00F9698D">
        <w:t>приведен в таблице</w:t>
      </w:r>
      <w:r w:rsidR="007347B4" w:rsidRPr="0064058C">
        <w:t> </w:t>
      </w:r>
      <w:r>
        <w:fldChar w:fldCharType="begin"/>
      </w:r>
      <w:r>
        <w:instrText xml:space="preserve"> REF _Ref356309906 \h </w:instrText>
      </w:r>
      <w:r>
        <w:fldChar w:fldCharType="separate"/>
      </w:r>
      <w:r w:rsidR="0092715F">
        <w:rPr>
          <w:noProof/>
        </w:rPr>
        <w:t>138</w:t>
      </w:r>
      <w:r>
        <w:fldChar w:fldCharType="end"/>
      </w:r>
      <w:r>
        <w:t>.</w:t>
      </w:r>
    </w:p>
    <w:p w:rsidR="0026387A" w:rsidRPr="0026387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03" w:name="_Ref356309906"/>
      <w:bookmarkStart w:id="1504" w:name="_Toc79490367"/>
      <w:r w:rsidR="0092715F">
        <w:rPr>
          <w:noProof/>
        </w:rPr>
        <w:t>138</w:t>
      </w:r>
      <w:bookmarkEnd w:id="1503"/>
      <w:r>
        <w:rPr>
          <w:noProof/>
        </w:rPr>
        <w:fldChar w:fldCharType="end"/>
      </w:r>
      <w:r w:rsidR="0026387A">
        <w:t xml:space="preserve">. </w:t>
      </w:r>
      <w:r w:rsidR="005111B9">
        <w:t>Описание</w:t>
      </w:r>
      <w:r w:rsidR="00E850C6">
        <w:t xml:space="preserve"> 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закладки «</w:t>
      </w:r>
      <w:r w:rsidR="005111B9" w:rsidRPr="00352F13">
        <w:t>Полномочия (2)</w:t>
      </w:r>
      <w:r w:rsidR="005111B9">
        <w:t>»</w:t>
      </w:r>
      <w:bookmarkEnd w:id="1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B55F0B" w:rsidRPr="00B55F0B" w:rsidTr="00412DF7">
        <w:trPr>
          <w:trHeight w:val="313"/>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Код по ОКВЭД</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Полномочия</w:t>
            </w:r>
            <w:r w:rsidR="001F20AD">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Заказчик</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Уполномоченный орган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98" w:type="pct"/>
            <w:shd w:val="clear" w:color="auto" w:fill="auto"/>
          </w:tcPr>
          <w:p w:rsidR="00396AC0" w:rsidRPr="00B55F0B" w:rsidRDefault="00396AC0" w:rsidP="00412DF7">
            <w:pPr>
              <w:pStyle w:val="ASFKTablenorm"/>
              <w:ind w:left="57" w:right="57"/>
            </w:pPr>
            <w:r w:rsidRPr="00B55F0B">
              <w:t>Уполномоченн</w:t>
            </w:r>
            <w:r>
              <w:t>ое учреждение</w:t>
            </w:r>
          </w:p>
        </w:tc>
        <w:tc>
          <w:tcPr>
            <w:tcW w:w="3802" w:type="pct"/>
            <w:shd w:val="clear" w:color="auto" w:fill="auto"/>
          </w:tcPr>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 xml:space="preserve">Специализированная </w:t>
            </w:r>
            <w:r w:rsidRPr="00B55F0B">
              <w:lastRenderedPageBreak/>
              <w:t>организация</w:t>
            </w:r>
          </w:p>
        </w:tc>
        <w:tc>
          <w:tcPr>
            <w:tcW w:w="3802" w:type="pct"/>
            <w:shd w:val="clear" w:color="auto" w:fill="auto"/>
          </w:tcPr>
          <w:p w:rsidR="00104661" w:rsidRPr="00B55F0B" w:rsidRDefault="00104661" w:rsidP="00412DF7">
            <w:pPr>
              <w:pStyle w:val="ASFKTablenorm"/>
              <w:ind w:left="57" w:right="57"/>
            </w:pPr>
            <w:r w:rsidRPr="00B55F0B">
              <w:lastRenderedPageBreak/>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lastRenderedPageBreak/>
              <w:t>Финансовый орган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Оператор ООС</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Оператор электронной площадки</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98" w:type="pct"/>
            <w:shd w:val="clear" w:color="auto" w:fill="auto"/>
          </w:tcPr>
          <w:p w:rsidR="00396AC0" w:rsidRPr="00B55F0B" w:rsidRDefault="00396AC0" w:rsidP="00412DF7">
            <w:pPr>
              <w:pStyle w:val="ASFKTablenorm"/>
              <w:ind w:left="57" w:right="57"/>
            </w:pPr>
            <w:r w:rsidRPr="00A27F37">
              <w:t>Орган по регулированию контрактной системы в сфере закупок</w:t>
            </w:r>
          </w:p>
        </w:tc>
        <w:tc>
          <w:tcPr>
            <w:tcW w:w="3802"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t>Орган аудита</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t>Банк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Контрольный</w:t>
            </w:r>
            <w:r w:rsidR="00027EE7">
              <w:t xml:space="preserve"> </w:t>
            </w:r>
            <w:r w:rsidRPr="00A27F37">
              <w:t>орган в сфере закупок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контроля соответствия информации об объеме финансового обеспечения и идентификационных кодах закупок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внутреннего контроля</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устанавливающий правила нормирования</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утверждающий требования к отдельным видам товаров, работ, услуг</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разрабатывающий типовые контракты и типовые условия контрактов</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Организация, осуществляющая полномочия заказчика на осуществление закупок на основании договора (соглашения) в соответствии с частью 6 статьи 15 Федерального закона № 44-ФЗ</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Адрес</w:t>
            </w:r>
            <w:r w:rsidR="009A28CD">
              <w:t xml:space="preserve"> местонахождения</w:t>
            </w:r>
            <w:r w:rsidR="001F20AD">
              <w:t>»</w:t>
            </w:r>
          </w:p>
        </w:tc>
      </w:tr>
      <w:tr w:rsidR="00104661" w:rsidRPr="00B55F0B" w:rsidTr="00412DF7">
        <w:tc>
          <w:tcPr>
            <w:tcW w:w="1198" w:type="pct"/>
            <w:shd w:val="clear" w:color="auto" w:fill="auto"/>
          </w:tcPr>
          <w:p w:rsidR="00104661" w:rsidRPr="00B55F0B" w:rsidRDefault="009A28CD" w:rsidP="00412DF7">
            <w:pPr>
              <w:pStyle w:val="ASFKTablenorm"/>
              <w:ind w:left="57" w:right="57"/>
            </w:pPr>
            <w:r w:rsidRPr="00B55F0B">
              <w:t>Почтовый индекс</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3763D1" w:rsidRPr="00B55F0B">
              <w:t>.</w:t>
            </w:r>
          </w:p>
        </w:tc>
      </w:tr>
      <w:tr w:rsidR="00104661" w:rsidRPr="00B55F0B" w:rsidTr="00412DF7">
        <w:tc>
          <w:tcPr>
            <w:tcW w:w="1198" w:type="pct"/>
            <w:shd w:val="clear" w:color="auto" w:fill="auto"/>
          </w:tcPr>
          <w:p w:rsidR="00104661" w:rsidRPr="00B55F0B" w:rsidRDefault="009A28CD" w:rsidP="00412DF7">
            <w:pPr>
              <w:pStyle w:val="ASFKTablenorm"/>
              <w:ind w:left="57" w:right="57"/>
            </w:pPr>
            <w:r w:rsidRPr="00B55F0B">
              <w:t>ОКТМО</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3763D1" w:rsidRPr="00B55F0B">
              <w:t>.</w:t>
            </w:r>
          </w:p>
        </w:tc>
      </w:tr>
      <w:tr w:rsidR="00104661" w:rsidRPr="00B55F0B" w:rsidTr="00412DF7">
        <w:tc>
          <w:tcPr>
            <w:tcW w:w="1198" w:type="pct"/>
            <w:shd w:val="clear" w:color="auto" w:fill="auto"/>
          </w:tcPr>
          <w:p w:rsidR="00104661" w:rsidRPr="00B55F0B" w:rsidRDefault="009A28CD" w:rsidP="00412DF7">
            <w:pPr>
              <w:pStyle w:val="ASFKTablenorm"/>
              <w:ind w:left="57" w:right="57"/>
            </w:pPr>
            <w:r>
              <w:t>С</w:t>
            </w:r>
            <w:r w:rsidR="00104661" w:rsidRPr="00B55F0B">
              <w:t>убъект РФ</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lastRenderedPageBreak/>
              <w:t>Район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Город</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Населенный пункт</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 xml:space="preserve">Улица </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Дом</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Офис/квартира</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bl>
    <w:p w:rsidR="0026387A" w:rsidRPr="0064058C" w:rsidRDefault="001A1E17" w:rsidP="00BB52A1">
      <w:pPr>
        <w:pStyle w:val="ASFKNormal"/>
      </w:pPr>
      <w:r>
        <w:t>ЭФ документа «</w:t>
      </w:r>
      <w:r w:rsidRPr="005D5B4D">
        <w:t xml:space="preserve">Запрос на подтверждение </w:t>
      </w:r>
      <w:r>
        <w:t>с</w:t>
      </w:r>
      <w:r w:rsidRPr="005D5B4D">
        <w:t>ведений об организации</w:t>
      </w:r>
      <w:r>
        <w:t>», закладки «</w:t>
      </w:r>
      <w:r w:rsidRPr="00352F13">
        <w:t>Подписи (3)</w:t>
      </w:r>
      <w:r>
        <w:t>» представлена н</w:t>
      </w:r>
      <w:r w:rsidR="0026387A" w:rsidRPr="0064058C">
        <w:t>а рисунке</w:t>
      </w:r>
      <w:r w:rsidR="007347B4" w:rsidRPr="0064058C">
        <w:t> </w:t>
      </w:r>
      <w:r w:rsidR="0026387A">
        <w:fldChar w:fldCharType="begin"/>
      </w:r>
      <w:r w:rsidR="0026387A">
        <w:instrText xml:space="preserve"> REF _Ref356303273 \h </w:instrText>
      </w:r>
      <w:r w:rsidR="0026387A">
        <w:fldChar w:fldCharType="separate"/>
      </w:r>
      <w:r w:rsidR="0092715F">
        <w:rPr>
          <w:noProof/>
        </w:rPr>
        <w:t>234</w:t>
      </w:r>
      <w:r w:rsidR="0026387A">
        <w:fldChar w:fldCharType="end"/>
      </w:r>
      <w:r w:rsidR="0026387A">
        <w:t>.</w:t>
      </w:r>
    </w:p>
    <w:p w:rsidR="001E2F7E" w:rsidRPr="001E2F7E" w:rsidRDefault="0092715F" w:rsidP="001E2F7E">
      <w:pPr>
        <w:pStyle w:val="ASFKFigure"/>
        <w:rPr>
          <w:lang w:val="en-US"/>
        </w:rPr>
      </w:pPr>
      <w:r>
        <w:pict>
          <v:shape id="_x0000_i1382" type="#_x0000_t75" style="width:480pt;height:1in">
            <v:imagedata r:id="rId316" o:title="Запрос на подтв" gain="81921f" blacklevel="-3277f"/>
          </v:shape>
        </w:pict>
      </w:r>
    </w:p>
    <w:p w:rsidR="008A6919" w:rsidRDefault="008A6919" w:rsidP="00F018DF">
      <w:pPr>
        <w:pStyle w:val="ASFKFigName"/>
      </w:pPr>
      <w:r>
        <w:fldChar w:fldCharType="begin"/>
      </w:r>
      <w:r>
        <w:instrText xml:space="preserve"> SEQ Рисунок \* ARABIC </w:instrText>
      </w:r>
      <w:r>
        <w:fldChar w:fldCharType="separate"/>
      </w:r>
      <w:bookmarkStart w:id="1505" w:name="_Ref356303273"/>
      <w:bookmarkStart w:id="1506" w:name="_Toc79490603"/>
      <w:r w:rsidR="0092715F">
        <w:rPr>
          <w:noProof/>
        </w:rPr>
        <w:t>234</w:t>
      </w:r>
      <w:bookmarkEnd w:id="1505"/>
      <w:r>
        <w:fldChar w:fldCharType="end"/>
      </w:r>
      <w:r>
        <w:t>.</w:t>
      </w:r>
      <w:r w:rsidR="003A43D0">
        <w:t xml:space="preserve"> ЭФ</w:t>
      </w:r>
      <w:r>
        <w:t xml:space="preserve"> документа</w:t>
      </w:r>
      <w:r w:rsidR="00676E7A">
        <w:t xml:space="preserve"> </w:t>
      </w:r>
      <w:r w:rsidR="001F20AD">
        <w:t>«</w:t>
      </w:r>
      <w:r w:rsidRPr="005D5B4D">
        <w:t xml:space="preserve">Запрос на подтверждение </w:t>
      </w:r>
      <w:r>
        <w:t>с</w:t>
      </w:r>
      <w:r w:rsidRPr="005D5B4D">
        <w:t>ведений об организации</w:t>
      </w:r>
      <w:r w:rsidR="00F9698D">
        <w:t xml:space="preserve">», закладки </w:t>
      </w:r>
      <w:r w:rsidR="001F20AD">
        <w:t>«</w:t>
      </w:r>
      <w:r w:rsidRPr="00352F13">
        <w:t>Подписи (3)</w:t>
      </w:r>
      <w:r w:rsidR="001F20AD">
        <w:t>»</w:t>
      </w:r>
      <w:bookmarkEnd w:id="1506"/>
    </w:p>
    <w:p w:rsidR="00E850C6" w:rsidRPr="00E850C6" w:rsidRDefault="001A1E17" w:rsidP="00BB52A1">
      <w:pPr>
        <w:pStyle w:val="ASFKNormal"/>
      </w:pPr>
      <w:r>
        <w:t xml:space="preserve">Перечень </w:t>
      </w:r>
      <w:r w:rsidR="00E850C6" w:rsidRPr="00197972">
        <w:t xml:space="preserve">полей </w:t>
      </w:r>
      <w:r>
        <w:t>документа «</w:t>
      </w:r>
      <w:r w:rsidRPr="005D5B4D">
        <w:t xml:space="preserve">Запрос на подтверждение </w:t>
      </w:r>
      <w:r>
        <w:t>с</w:t>
      </w:r>
      <w:r w:rsidRPr="005D5B4D">
        <w:t>ведений об организации</w:t>
      </w:r>
      <w:r>
        <w:t>», закладки «</w:t>
      </w:r>
      <w:r w:rsidRPr="00352F13">
        <w:t>Подписи (3)</w:t>
      </w:r>
      <w:r>
        <w:t>»</w:t>
      </w:r>
      <w:r w:rsidR="00E850C6" w:rsidRPr="00197972">
        <w:t xml:space="preserve"> </w:t>
      </w:r>
      <w:r w:rsidR="00F9698D">
        <w:t>приведен в таблице</w:t>
      </w:r>
      <w:r w:rsidR="007347B4" w:rsidRPr="0064058C">
        <w:t> </w:t>
      </w:r>
      <w:r w:rsidR="00E850C6">
        <w:fldChar w:fldCharType="begin"/>
      </w:r>
      <w:r w:rsidR="00E850C6">
        <w:instrText xml:space="preserve"> REF _Ref356309943 \h </w:instrText>
      </w:r>
      <w:r w:rsidR="00E850C6">
        <w:fldChar w:fldCharType="separate"/>
      </w:r>
      <w:r w:rsidR="0092715F">
        <w:rPr>
          <w:noProof/>
        </w:rPr>
        <w:t>139</w:t>
      </w:r>
      <w:r w:rsidR="00E850C6">
        <w:fldChar w:fldCharType="end"/>
      </w:r>
      <w:r w:rsidR="00E850C6">
        <w:t>.</w:t>
      </w:r>
    </w:p>
    <w:p w:rsidR="0026387A" w:rsidRPr="0026387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07" w:name="_Ref356309943"/>
      <w:bookmarkStart w:id="1508" w:name="_Toc79490368"/>
      <w:r w:rsidR="0092715F">
        <w:rPr>
          <w:noProof/>
        </w:rPr>
        <w:t>139</w:t>
      </w:r>
      <w:bookmarkEnd w:id="1507"/>
      <w:r>
        <w:rPr>
          <w:noProof/>
        </w:rPr>
        <w:fldChar w:fldCharType="end"/>
      </w:r>
      <w:r w:rsidR="0026387A">
        <w:t>.</w:t>
      </w:r>
      <w:r w:rsidR="00E850C6">
        <w:t xml:space="preserve"> </w:t>
      </w:r>
      <w:r w:rsidR="001A1E17">
        <w:t>Описание</w:t>
      </w:r>
      <w:r w:rsidR="00E850C6">
        <w:t xml:space="preserve"> полей </w:t>
      </w:r>
      <w:r w:rsidR="001A1E17">
        <w:t>документа «</w:t>
      </w:r>
      <w:r w:rsidR="001A1E17" w:rsidRPr="005D5B4D">
        <w:t xml:space="preserve">Запрос на подтверждение </w:t>
      </w:r>
      <w:r w:rsidR="001A1E17">
        <w:t>с</w:t>
      </w:r>
      <w:r w:rsidR="001A1E17" w:rsidRPr="005D5B4D">
        <w:t>ведений об организации</w:t>
      </w:r>
      <w:r w:rsidR="001A1E17">
        <w:t>», закладки «</w:t>
      </w:r>
      <w:r w:rsidR="001A1E17" w:rsidRPr="00352F13">
        <w:t>Подписи (3)</w:t>
      </w:r>
      <w:r w:rsidR="001A1E17">
        <w:t>»</w:t>
      </w:r>
      <w:bookmarkEnd w:id="1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37"/>
        <w:gridCol w:w="7418"/>
      </w:tblGrid>
      <w:tr w:rsidR="003F2F11" w:rsidRPr="003F2F11" w:rsidTr="00412DF7">
        <w:trPr>
          <w:trHeight w:val="313"/>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F2F11" w:rsidRPr="003F2F11" w:rsidRDefault="003F2F11" w:rsidP="003F2F11">
            <w:pPr>
              <w:pStyle w:val="ASFKTableHead"/>
            </w:pPr>
            <w:r w:rsidRPr="003F2F11">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F2F11" w:rsidRPr="003F2F11" w:rsidRDefault="003F2F11" w:rsidP="003F2F11">
            <w:pPr>
              <w:pStyle w:val="ASFKTableHead"/>
            </w:pPr>
            <w:r w:rsidRPr="003F2F11">
              <w:t>Описание поля</w:t>
            </w:r>
          </w:p>
        </w:tc>
      </w:tr>
      <w:tr w:rsidR="00104661" w:rsidRPr="003F2F11" w:rsidTr="00412DF7">
        <w:tc>
          <w:tcPr>
            <w:tcW w:w="5000" w:type="pct"/>
            <w:gridSpan w:val="2"/>
            <w:shd w:val="clear" w:color="auto" w:fill="auto"/>
          </w:tcPr>
          <w:p w:rsidR="00104661" w:rsidRPr="003F2F11" w:rsidRDefault="00104661" w:rsidP="00412DF7">
            <w:pPr>
              <w:pStyle w:val="ASFKTablenorm"/>
              <w:ind w:left="57" w:right="57"/>
            </w:pPr>
            <w:r w:rsidRPr="003F2F11">
              <w:t xml:space="preserve">Группа полей </w:t>
            </w:r>
            <w:r w:rsidR="001F20AD">
              <w:t>«</w:t>
            </w:r>
            <w:r w:rsidRPr="003F2F11">
              <w:t>Ответственный исполнитель</w:t>
            </w:r>
            <w:r w:rsidR="001F20AD">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Должность </w:t>
            </w:r>
          </w:p>
        </w:tc>
        <w:tc>
          <w:tcPr>
            <w:tcW w:w="3802" w:type="pct"/>
            <w:shd w:val="clear" w:color="auto" w:fill="auto"/>
          </w:tcPr>
          <w:p w:rsidR="00104661" w:rsidRPr="003F2F11" w:rsidRDefault="00104661" w:rsidP="00412DF7">
            <w:pPr>
              <w:pStyle w:val="ASFKTablenorm"/>
              <w:ind w:left="57" w:right="57"/>
            </w:pPr>
            <w:r w:rsidRPr="003F2F11">
              <w:t xml:space="preserve">Должность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ФИО </w:t>
            </w:r>
          </w:p>
        </w:tc>
        <w:tc>
          <w:tcPr>
            <w:tcW w:w="3802" w:type="pct"/>
            <w:shd w:val="clear" w:color="auto" w:fill="auto"/>
          </w:tcPr>
          <w:p w:rsidR="00104661" w:rsidRPr="003F2F11" w:rsidRDefault="00104661" w:rsidP="00412DF7">
            <w:pPr>
              <w:pStyle w:val="ASFKTablenorm"/>
              <w:ind w:left="57" w:right="57"/>
            </w:pPr>
            <w:r w:rsidRPr="003F2F11">
              <w:t xml:space="preserve">ФИО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Телефон </w:t>
            </w:r>
          </w:p>
        </w:tc>
        <w:tc>
          <w:tcPr>
            <w:tcW w:w="3802" w:type="pct"/>
            <w:shd w:val="clear" w:color="auto" w:fill="auto"/>
          </w:tcPr>
          <w:p w:rsidR="00104661" w:rsidRPr="003F2F11" w:rsidRDefault="00104661" w:rsidP="00412DF7">
            <w:pPr>
              <w:pStyle w:val="ASFKTablenorm"/>
              <w:ind w:left="57" w:right="57"/>
            </w:pPr>
            <w:r w:rsidRPr="003F2F11">
              <w:t xml:space="preserve">Телефон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Дата подписания</w:t>
            </w:r>
          </w:p>
        </w:tc>
        <w:tc>
          <w:tcPr>
            <w:tcW w:w="3802" w:type="pct"/>
            <w:shd w:val="clear" w:color="auto" w:fill="auto"/>
          </w:tcPr>
          <w:p w:rsidR="00104661" w:rsidRPr="003F2F11" w:rsidRDefault="00104661" w:rsidP="00412DF7">
            <w:pPr>
              <w:pStyle w:val="ASFKTablenorm"/>
              <w:ind w:left="57" w:right="57"/>
            </w:pPr>
            <w:r w:rsidRPr="003F2F11">
              <w:t xml:space="preserve">Дата подписания документа в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bl>
    <w:p w:rsidR="00D81680" w:rsidRPr="00345377" w:rsidRDefault="00D81680" w:rsidP="00345377">
      <w:pPr>
        <w:pStyle w:val="21"/>
      </w:pPr>
      <w:bookmarkStart w:id="1509" w:name="_Toc396916180"/>
      <w:bookmarkStart w:id="1510" w:name="_Ref396917000"/>
      <w:bookmarkStart w:id="1511" w:name="_Ref396918667"/>
      <w:bookmarkStart w:id="1512" w:name="_Toc410283309"/>
      <w:bookmarkStart w:id="1513" w:name="_Toc79490225"/>
      <w:r w:rsidRPr="00345377">
        <w:t xml:space="preserve">Группа документов </w:t>
      </w:r>
      <w:r w:rsidR="001F20AD">
        <w:t>«</w:t>
      </w:r>
      <w:r w:rsidRPr="00345377">
        <w:t>Служебные документы</w:t>
      </w:r>
      <w:r w:rsidR="001F20AD">
        <w:t>»</w:t>
      </w:r>
      <w:bookmarkEnd w:id="1509"/>
      <w:bookmarkEnd w:id="1510"/>
      <w:bookmarkEnd w:id="1511"/>
      <w:bookmarkEnd w:id="1512"/>
      <w:bookmarkEnd w:id="1513"/>
    </w:p>
    <w:p w:rsidR="00D81680" w:rsidRDefault="00D81680" w:rsidP="00F018DF">
      <w:pPr>
        <w:pStyle w:val="32"/>
      </w:pPr>
      <w:bookmarkStart w:id="1514" w:name="_Toc396916181"/>
      <w:bookmarkStart w:id="1515" w:name="_Toc410283310"/>
      <w:bookmarkStart w:id="1516" w:name="_Ref445286537"/>
      <w:bookmarkStart w:id="1517" w:name="_Ref504466172"/>
      <w:bookmarkStart w:id="1518" w:name="_Toc79490226"/>
      <w:r>
        <w:t>Протокол операций импорта</w:t>
      </w:r>
      <w:bookmarkEnd w:id="1514"/>
      <w:bookmarkEnd w:id="1515"/>
      <w:bookmarkEnd w:id="1516"/>
      <w:bookmarkEnd w:id="1517"/>
      <w:bookmarkEnd w:id="1518"/>
    </w:p>
    <w:p w:rsidR="00D81680" w:rsidRDefault="00D81680" w:rsidP="00BB52A1">
      <w:pPr>
        <w:pStyle w:val="ASFKNormal"/>
      </w:pPr>
      <w:r>
        <w:t xml:space="preserve">Документ </w:t>
      </w:r>
      <w:r w:rsidR="001F20AD">
        <w:t>«</w:t>
      </w:r>
      <w:r>
        <w:t>Протокол операций импорта</w:t>
      </w:r>
      <w:r w:rsidR="001F20AD">
        <w:t>»</w:t>
      </w:r>
      <w:r>
        <w:t xml:space="preserve"> предназначен для хранения результатов ручного импорта файлов</w:t>
      </w:r>
      <w:r w:rsidR="007F7126" w:rsidRPr="007F7126">
        <w:t>, их печати, а также для хранения результатов автоматического импорта документов</w:t>
      </w:r>
      <w:r w:rsidRPr="00EC7C55">
        <w:t>.</w:t>
      </w:r>
    </w:p>
    <w:p w:rsidR="00D81680" w:rsidRDefault="00D81680" w:rsidP="00BB52A1">
      <w:pPr>
        <w:pStyle w:val="ASFKNormal"/>
      </w:pPr>
      <w:r>
        <w:t xml:space="preserve">Описание протоколирования операций импорта файлов: </w:t>
      </w:r>
    </w:p>
    <w:p w:rsidR="00D81680" w:rsidRDefault="00D81680" w:rsidP="00050E42">
      <w:pPr>
        <w:pStyle w:val="ASFKListnum"/>
        <w:numPr>
          <w:ilvl w:val="0"/>
          <w:numId w:val="62"/>
        </w:numPr>
      </w:pPr>
      <w:r>
        <w:t xml:space="preserve">Пользователь через web-клиент инициирует операцию </w:t>
      </w:r>
      <w:r w:rsidR="001F20AD">
        <w:t>«</w:t>
      </w:r>
      <w:r>
        <w:t>Импорт</w:t>
      </w:r>
      <w:r w:rsidR="001F20AD">
        <w:t>»</w:t>
      </w:r>
      <w:r>
        <w:t>.</w:t>
      </w:r>
    </w:p>
    <w:p w:rsidR="00D81680" w:rsidRDefault="00D81680" w:rsidP="00D81680">
      <w:pPr>
        <w:pStyle w:val="ASFKListnum"/>
      </w:pPr>
      <w:r>
        <w:t>Пользователь загружает один или несколько файлов для импорта, среди которых могут быть архивы.</w:t>
      </w:r>
    </w:p>
    <w:p w:rsidR="00D81680" w:rsidRDefault="00D81680" w:rsidP="00D81680">
      <w:pPr>
        <w:pStyle w:val="ASFKListnum"/>
      </w:pPr>
      <w:r>
        <w:lastRenderedPageBreak/>
        <w:t xml:space="preserve">При выполнении операции </w:t>
      </w:r>
      <w:r w:rsidR="001F20AD">
        <w:t>«</w:t>
      </w:r>
      <w:r>
        <w:t>Импорт</w:t>
      </w:r>
      <w:r w:rsidR="001F20AD">
        <w:t>»</w:t>
      </w:r>
      <w:r>
        <w:t xml:space="preserve"> возможны следующие случаи: </w:t>
      </w:r>
    </w:p>
    <w:p w:rsidR="00D81680" w:rsidRDefault="00D81680" w:rsidP="00B85B3A">
      <w:pPr>
        <w:pStyle w:val="ASFKListmark3"/>
      </w:pPr>
      <w:r>
        <w:t>все файлы обработались успешно, и на их основе были сформированы документы;</w:t>
      </w:r>
    </w:p>
    <w:p w:rsidR="00D81680" w:rsidRDefault="00D81680" w:rsidP="00B85B3A">
      <w:pPr>
        <w:pStyle w:val="ASFKListmark3"/>
      </w:pPr>
      <w:r>
        <w:t>часть файлов была обработана с ошибками;</w:t>
      </w:r>
    </w:p>
    <w:p w:rsidR="00D81680" w:rsidRDefault="00D81680" w:rsidP="00B85B3A">
      <w:pPr>
        <w:pStyle w:val="ASFKListmark3"/>
      </w:pPr>
      <w:r>
        <w:t>все файлы были обработаны с ошибками.</w:t>
      </w:r>
    </w:p>
    <w:p w:rsidR="00D81680" w:rsidRDefault="00D81680" w:rsidP="00D81680">
      <w:pPr>
        <w:pStyle w:val="ASFKListnum"/>
      </w:pPr>
      <w:r>
        <w:t>На экране появляется всплывающее сообщение с результатами импорта.</w:t>
      </w:r>
    </w:p>
    <w:p w:rsidR="00D81680" w:rsidRDefault="00D81680" w:rsidP="00D81680">
      <w:pPr>
        <w:pStyle w:val="ASFKListnum"/>
      </w:pPr>
      <w:r>
        <w:t xml:space="preserve">Пользователь щелкает на сообщение. Открывается диалоговое окно диспетчера задач, где отображаются результаты импорта файлов </w:t>
      </w:r>
      <w:r w:rsidR="00D82734">
        <w:t>(рис. </w:t>
      </w:r>
      <w:r>
        <w:fldChar w:fldCharType="begin"/>
      </w:r>
      <w:r>
        <w:instrText xml:space="preserve"> REF _Ref396914118 \h </w:instrText>
      </w:r>
      <w:r>
        <w:fldChar w:fldCharType="separate"/>
      </w:r>
      <w:r w:rsidR="0092715F">
        <w:rPr>
          <w:noProof/>
        </w:rPr>
        <w:t>235</w:t>
      </w:r>
      <w:r>
        <w:fldChar w:fldCharType="end"/>
      </w:r>
      <w:r>
        <w:t>).</w:t>
      </w:r>
    </w:p>
    <w:p w:rsidR="00D81680" w:rsidRPr="004249DE" w:rsidRDefault="0092715F" w:rsidP="00D81680">
      <w:pPr>
        <w:pStyle w:val="ASFKFigure"/>
      </w:pPr>
      <w:r>
        <w:pict>
          <v:shape id="_x0000_i1383" type="#_x0000_t75" style="width:480pt;height:396pt">
            <v:imagedata r:id="rId317" o:title="0"/>
          </v:shape>
        </w:pict>
      </w:r>
    </w:p>
    <w:p w:rsidR="00D81680" w:rsidRDefault="00D81680" w:rsidP="00F018DF">
      <w:pPr>
        <w:pStyle w:val="ASFKFigName"/>
      </w:pPr>
      <w:r>
        <w:fldChar w:fldCharType="begin"/>
      </w:r>
      <w:r>
        <w:instrText xml:space="preserve"> SEQ Рисунок \* ARABIC </w:instrText>
      </w:r>
      <w:r>
        <w:fldChar w:fldCharType="separate"/>
      </w:r>
      <w:bookmarkStart w:id="1519" w:name="_Ref396914118"/>
      <w:bookmarkStart w:id="1520" w:name="_Toc79490604"/>
      <w:r w:rsidR="0092715F">
        <w:rPr>
          <w:noProof/>
        </w:rPr>
        <w:t>235</w:t>
      </w:r>
      <w:bookmarkEnd w:id="1519"/>
      <w:r>
        <w:fldChar w:fldCharType="end"/>
      </w:r>
      <w:r>
        <w:t>. Диспетчер задач с результатами импорта файлов</w:t>
      </w:r>
      <w:bookmarkEnd w:id="1520"/>
    </w:p>
    <w:p w:rsidR="00D81680" w:rsidRDefault="00D81680" w:rsidP="00D81680">
      <w:pPr>
        <w:pStyle w:val="ASFKListnum"/>
      </w:pPr>
      <w:r>
        <w:t xml:space="preserve">Пользователь нажимает кнопку </w:t>
      </w:r>
      <w:r w:rsidR="001F20AD">
        <w:t>«</w:t>
      </w:r>
      <w:r>
        <w:t>Просмотр протокола</w:t>
      </w:r>
      <w:r w:rsidR="001F20AD">
        <w:t>»</w:t>
      </w:r>
      <w:r>
        <w:t xml:space="preserve">, либо пользователь переходит в списковую форму документа </w:t>
      </w:r>
      <w:r w:rsidR="001F20AD">
        <w:t>«</w:t>
      </w:r>
      <w:r>
        <w:t>Протокол операций импорта</w:t>
      </w:r>
      <w:r w:rsidR="001F20AD">
        <w:t>»</w:t>
      </w:r>
      <w:r>
        <w:t xml:space="preserve"> и открывает на просмотр требуемый экземпляр протокола.</w:t>
      </w:r>
    </w:p>
    <w:p w:rsidR="00D81680" w:rsidRDefault="00D81680" w:rsidP="00D81680">
      <w:pPr>
        <w:pStyle w:val="ASFKListnum"/>
      </w:pPr>
      <w:r>
        <w:t xml:space="preserve">В отдельном окне открывается визуальная форма документа </w:t>
      </w:r>
      <w:r w:rsidR="001F20AD">
        <w:t>«</w:t>
      </w:r>
      <w:r>
        <w:t>Протокол операций импорта</w:t>
      </w:r>
      <w:r w:rsidR="001F20AD">
        <w:t>»</w:t>
      </w:r>
      <w:r w:rsidR="006530CE">
        <w:t>.</w:t>
      </w:r>
    </w:p>
    <w:p w:rsidR="00D81680" w:rsidRDefault="00D81680" w:rsidP="00D81680">
      <w:pPr>
        <w:pStyle w:val="ASFKListnum"/>
      </w:pPr>
      <w:r>
        <w:t xml:space="preserve">Пользователь нажимает кнопку </w:t>
      </w:r>
      <w:r w:rsidR="001F20AD">
        <w:t>«</w:t>
      </w:r>
      <w:r>
        <w:t>Печать</w:t>
      </w:r>
      <w:r w:rsidR="001F20AD">
        <w:t>»</w:t>
      </w:r>
      <w:r>
        <w:t xml:space="preserve">. </w:t>
      </w:r>
    </w:p>
    <w:p w:rsidR="00D81680" w:rsidRDefault="00D81680" w:rsidP="00D81680">
      <w:pPr>
        <w:pStyle w:val="ASFKListnum"/>
      </w:pPr>
      <w:r>
        <w:t xml:space="preserve">На экране появляется список шаблонов печати: </w:t>
      </w:r>
      <w:r w:rsidR="001F20AD">
        <w:t>«</w:t>
      </w:r>
      <w:r>
        <w:t>Протокол операций импорта (XLS)</w:t>
      </w:r>
      <w:r w:rsidR="001F20AD">
        <w:t>»</w:t>
      </w:r>
      <w:r>
        <w:t xml:space="preserve">, </w:t>
      </w:r>
      <w:r w:rsidR="001F20AD">
        <w:t>«</w:t>
      </w:r>
      <w:r>
        <w:t>Протокол операций импорта (PDF)</w:t>
      </w:r>
      <w:r w:rsidR="001F20AD">
        <w:t>»</w:t>
      </w:r>
      <w:r>
        <w:t>.</w:t>
      </w:r>
    </w:p>
    <w:p w:rsidR="00D81680" w:rsidRDefault="00D81680" w:rsidP="00D81680">
      <w:pPr>
        <w:pStyle w:val="ASFKListnum"/>
      </w:pPr>
      <w:r>
        <w:t>Пользователь выбирает шаблон печати. Формируется файл, который сохраняется пользователем в локальном каталоге.</w:t>
      </w:r>
    </w:p>
    <w:p w:rsidR="00D81680" w:rsidRDefault="00D81680" w:rsidP="00BB52A1">
      <w:pPr>
        <w:pStyle w:val="ASFKNormal"/>
      </w:pPr>
      <w:r>
        <w:t>Описание печати протоколов операций импорта из списковой формы:</w:t>
      </w:r>
    </w:p>
    <w:p w:rsidR="00D81680" w:rsidRDefault="00D81680" w:rsidP="00050E42">
      <w:pPr>
        <w:pStyle w:val="ASFKListnum"/>
        <w:numPr>
          <w:ilvl w:val="0"/>
          <w:numId w:val="15"/>
        </w:numPr>
      </w:pPr>
      <w:r>
        <w:lastRenderedPageBreak/>
        <w:t xml:space="preserve">Пользователь переходит в пункт меню </w:t>
      </w:r>
      <w:r w:rsidR="001F20AD">
        <w:t>«</w:t>
      </w:r>
      <w:r>
        <w:t>Служебные документы – Протокол операций импорта</w:t>
      </w:r>
      <w:r w:rsidR="001F20AD">
        <w:t>»</w:t>
      </w:r>
      <w:r>
        <w:t>.</w:t>
      </w:r>
    </w:p>
    <w:p w:rsidR="00D81680" w:rsidRDefault="00D81680" w:rsidP="00D81680">
      <w:pPr>
        <w:pStyle w:val="ASFKListnum"/>
      </w:pPr>
      <w:r>
        <w:t>В списковой форме выбирает протоколы для печати.</w:t>
      </w:r>
    </w:p>
    <w:p w:rsidR="00D81680" w:rsidRDefault="00D81680" w:rsidP="00D81680">
      <w:pPr>
        <w:pStyle w:val="ASFKListnum"/>
      </w:pPr>
      <w:r>
        <w:t xml:space="preserve">На панели инструментов нажимает кнопку </w:t>
      </w:r>
      <w:r w:rsidR="001F20AD">
        <w:t>«</w:t>
      </w:r>
      <w:r>
        <w:t>Печать</w:t>
      </w:r>
      <w:r w:rsidR="001F20AD">
        <w:t>»</w:t>
      </w:r>
      <w:r>
        <w:t>.</w:t>
      </w:r>
    </w:p>
    <w:p w:rsidR="00D81680" w:rsidRDefault="00D81680" w:rsidP="00D81680">
      <w:pPr>
        <w:pStyle w:val="ASFKListnum"/>
      </w:pPr>
      <w:r>
        <w:t xml:space="preserve">На экране появляется список шаблонов печати: </w:t>
      </w:r>
      <w:r w:rsidR="001F20AD">
        <w:t>«</w:t>
      </w:r>
      <w:r>
        <w:t>Протокол операций импорта (XLS)</w:t>
      </w:r>
      <w:r w:rsidR="001F20AD">
        <w:t>»</w:t>
      </w:r>
      <w:r>
        <w:t xml:space="preserve">, </w:t>
      </w:r>
      <w:r w:rsidR="001F20AD">
        <w:t>«</w:t>
      </w:r>
      <w:r>
        <w:t>Протокол операций импорта (PDF)</w:t>
      </w:r>
      <w:r w:rsidR="001F20AD">
        <w:t>»</w:t>
      </w:r>
      <w:r w:rsidR="006530CE">
        <w:t>.</w:t>
      </w:r>
    </w:p>
    <w:p w:rsidR="00D81680" w:rsidRDefault="00D81680" w:rsidP="00D81680">
      <w:pPr>
        <w:pStyle w:val="ASFKListnum"/>
      </w:pPr>
      <w:r>
        <w:t>Пользователь выбирает требуемый шаблон печати.</w:t>
      </w:r>
    </w:p>
    <w:p w:rsidR="00D81680" w:rsidRDefault="00D81680" w:rsidP="00D81680">
      <w:pPr>
        <w:pStyle w:val="ASFKListnum"/>
      </w:pPr>
      <w:r>
        <w:t>Выполняется формирование печатной формы протокола с данными выделенных протоколов.</w:t>
      </w:r>
    </w:p>
    <w:p w:rsidR="00D81680" w:rsidRDefault="00D81680" w:rsidP="00D81680">
      <w:pPr>
        <w:pStyle w:val="ASFKListnum"/>
      </w:pPr>
      <w:r>
        <w:t>Пользователь сохраняет файл в локальном каталоге.</w:t>
      </w:r>
    </w:p>
    <w:p w:rsidR="007F7126" w:rsidRPr="007F7126" w:rsidRDefault="007F7126" w:rsidP="007F7126">
      <w:pPr>
        <w:pStyle w:val="ASFKNote"/>
      </w:pPr>
      <w:r w:rsidRPr="007F7126">
        <w:rPr>
          <w:rStyle w:val="ASFKSymBold"/>
        </w:rPr>
        <w:t>Примечание.</w:t>
      </w:r>
      <w:r w:rsidRPr="007F7126">
        <w:tab/>
        <w:t>Для просмотра протоколов автоматического импорта документов актуален только этот сценарий.</w:t>
      </w:r>
    </w:p>
    <w:p w:rsidR="00D81680" w:rsidRDefault="00F9698D" w:rsidP="00BB52A1">
      <w:pPr>
        <w:pStyle w:val="ASFKNormal"/>
      </w:pPr>
      <w:r>
        <w:t>Для работы с документами «</w:t>
      </w:r>
      <w:r w:rsidR="00D81680">
        <w:t>Протокол операций импорта</w:t>
      </w:r>
      <w:r w:rsidR="001F20AD">
        <w:t>»</w:t>
      </w:r>
      <w:r w:rsidR="00D81680" w:rsidRPr="00B11F4A">
        <w:t xml:space="preserve"> следует перейти в пункт меню </w:t>
      </w:r>
      <w:r w:rsidR="001F20AD">
        <w:t>«</w:t>
      </w:r>
      <w:r w:rsidR="00D81680">
        <w:t>Служебные документы – Протокол операций импорта</w:t>
      </w:r>
      <w:r w:rsidR="001F20AD">
        <w:t>»</w:t>
      </w:r>
      <w:r w:rsidR="00D81680">
        <w:t>.</w:t>
      </w:r>
      <w:r w:rsidR="00D81680" w:rsidRPr="00CF7734">
        <w:t xml:space="preserve"> </w:t>
      </w:r>
      <w:r w:rsidR="00D81680" w:rsidRPr="00B11F4A">
        <w:t>Откроется ЭФ списка документов, представленная на рисунке</w:t>
      </w:r>
      <w:r w:rsidR="007347B4" w:rsidRPr="0064058C">
        <w:t> </w:t>
      </w:r>
      <w:r w:rsidR="00D81680">
        <w:fldChar w:fldCharType="begin"/>
      </w:r>
      <w:r w:rsidR="00D81680">
        <w:instrText xml:space="preserve"> REF _Ref396914609 \h </w:instrText>
      </w:r>
      <w:r w:rsidR="00D81680">
        <w:fldChar w:fldCharType="separate"/>
      </w:r>
      <w:r w:rsidR="0092715F">
        <w:rPr>
          <w:noProof/>
        </w:rPr>
        <w:t>236</w:t>
      </w:r>
      <w:r w:rsidR="00D81680">
        <w:fldChar w:fldCharType="end"/>
      </w:r>
      <w:r w:rsidR="00D81680">
        <w:t>.</w:t>
      </w:r>
    </w:p>
    <w:p w:rsidR="00D81680" w:rsidRPr="004249DE" w:rsidRDefault="0092715F" w:rsidP="00D81680">
      <w:pPr>
        <w:pStyle w:val="ASFKFigure"/>
      </w:pPr>
      <w:r>
        <w:pict>
          <v:shape id="_x0000_i1384" type="#_x0000_t75" style="width:474pt;height:210pt">
            <v:imagedata r:id="rId318" o:title="ГРБС"/>
          </v:shape>
        </w:pict>
      </w:r>
    </w:p>
    <w:p w:rsidR="00D81680" w:rsidRDefault="00D81680" w:rsidP="00F018DF">
      <w:pPr>
        <w:pStyle w:val="ASFKFigName"/>
      </w:pPr>
      <w:r>
        <w:fldChar w:fldCharType="begin"/>
      </w:r>
      <w:r>
        <w:instrText xml:space="preserve"> SEQ Рисунок \* ARABIC </w:instrText>
      </w:r>
      <w:r>
        <w:fldChar w:fldCharType="separate"/>
      </w:r>
      <w:bookmarkStart w:id="1521" w:name="_Ref396914609"/>
      <w:bookmarkStart w:id="1522" w:name="_Toc79490605"/>
      <w:r w:rsidR="0092715F">
        <w:rPr>
          <w:noProof/>
        </w:rPr>
        <w:t>236</w:t>
      </w:r>
      <w:bookmarkEnd w:id="1521"/>
      <w:r>
        <w:fldChar w:fldCharType="end"/>
      </w:r>
      <w:r>
        <w:t xml:space="preserve">. </w:t>
      </w:r>
      <w:r w:rsidRPr="00B11F4A">
        <w:t xml:space="preserve">ЭФ списка документов </w:t>
      </w:r>
      <w:r w:rsidR="001F20AD">
        <w:t>«</w:t>
      </w:r>
      <w:r>
        <w:t>Протокол операций импорта</w:t>
      </w:r>
      <w:r w:rsidR="001F20AD">
        <w:t>»</w:t>
      </w:r>
      <w:bookmarkEnd w:id="1522"/>
    </w:p>
    <w:p w:rsidR="00D81680" w:rsidRPr="00B11F4A" w:rsidRDefault="00D81680" w:rsidP="00881A26">
      <w:pPr>
        <w:pStyle w:val="41"/>
      </w:pPr>
      <w:r w:rsidRPr="00B11F4A">
        <w:t>Доступные операции</w:t>
      </w:r>
    </w:p>
    <w:p w:rsidR="00D81680" w:rsidRPr="00830C60" w:rsidRDefault="00D81680" w:rsidP="00BB52A1">
      <w:pPr>
        <w:pStyle w:val="ASFKNormal"/>
      </w:pPr>
      <w:r w:rsidRPr="00830C60">
        <w:t xml:space="preserve">На АРМ </w:t>
      </w:r>
      <w:r w:rsidR="006644E7" w:rsidRPr="00830C60">
        <w:t>ГРБС</w:t>
      </w:r>
      <w:r w:rsidRPr="00830C60">
        <w:t xml:space="preserve"> </w:t>
      </w:r>
      <w:r w:rsidR="00F75971" w:rsidRPr="008A53DE">
        <w:t xml:space="preserve">доступны следующие операции над </w:t>
      </w:r>
      <w:r w:rsidR="00F75971">
        <w:t>документом</w:t>
      </w:r>
      <w:r w:rsidRPr="00830C60">
        <w:t>:</w:t>
      </w:r>
    </w:p>
    <w:p w:rsidR="005C170F" w:rsidRDefault="005C170F" w:rsidP="00D81680">
      <w:pPr>
        <w:pStyle w:val="ASFKListmark1"/>
      </w:pPr>
      <w:r>
        <w:t>экспорт;</w:t>
      </w:r>
    </w:p>
    <w:p w:rsidR="00D81680" w:rsidRDefault="00D81680" w:rsidP="00D81680">
      <w:pPr>
        <w:pStyle w:val="ASFKListmark1"/>
      </w:pPr>
      <w:r>
        <w:t>просмотр;</w:t>
      </w:r>
    </w:p>
    <w:p w:rsidR="00D81680" w:rsidRDefault="00D81680" w:rsidP="00D81680">
      <w:pPr>
        <w:pStyle w:val="ASFKListmark1"/>
      </w:pPr>
      <w:r>
        <w:t>п</w:t>
      </w:r>
      <w:r w:rsidRPr="00B11F4A">
        <w:t>ечать</w:t>
      </w:r>
      <w:r>
        <w:t>.</w:t>
      </w:r>
    </w:p>
    <w:p w:rsidR="00D81680" w:rsidRPr="00B11F4A" w:rsidRDefault="00D81680" w:rsidP="00881A26">
      <w:pPr>
        <w:pStyle w:val="41"/>
      </w:pPr>
      <w:r w:rsidRPr="00B11F4A">
        <w:t>Экранная форма документа</w:t>
      </w:r>
    </w:p>
    <w:p w:rsidR="001A1E17" w:rsidRPr="00B11F4A" w:rsidRDefault="00D81680" w:rsidP="001A1E17">
      <w:pPr>
        <w:pStyle w:val="ASFKListmark1"/>
        <w:tabs>
          <w:tab w:val="clear" w:pos="851"/>
          <w:tab w:val="num" w:pos="968"/>
        </w:tabs>
        <w:ind w:left="968"/>
      </w:pPr>
      <w:r w:rsidRPr="00B11F4A">
        <w:t xml:space="preserve">ЭФ </w:t>
      </w:r>
      <w:r>
        <w:t xml:space="preserve">документа </w:t>
      </w:r>
      <w:r w:rsidR="001F20AD">
        <w:t>«</w:t>
      </w:r>
      <w:r>
        <w:t>Протокол операций импорта</w:t>
      </w:r>
      <w:r w:rsidR="001F20AD">
        <w:t>»</w:t>
      </w:r>
      <w:r>
        <w:t xml:space="preserve"> представлена на рисунке</w:t>
      </w:r>
      <w:r w:rsidRPr="00B11F4A">
        <w:t> </w:t>
      </w:r>
      <w:r>
        <w:fldChar w:fldCharType="begin"/>
      </w:r>
      <w:r>
        <w:instrText xml:space="preserve"> REF _Ref396914633 \h </w:instrText>
      </w:r>
      <w:r w:rsidR="0026338F">
        <w:instrText xml:space="preserve"> \* MERGEFORMAT </w:instrText>
      </w:r>
      <w:r>
        <w:fldChar w:fldCharType="separate"/>
      </w:r>
      <w:r w:rsidR="0092715F">
        <w:rPr>
          <w:noProof/>
        </w:rPr>
        <w:t>237</w:t>
      </w:r>
      <w:r>
        <w:fldChar w:fldCharType="end"/>
      </w:r>
      <w:r w:rsidR="001A1E17">
        <w:t>.</w:t>
      </w:r>
    </w:p>
    <w:p w:rsidR="00D81680" w:rsidRPr="00360F0B" w:rsidRDefault="0092715F" w:rsidP="00D81680">
      <w:pPr>
        <w:pStyle w:val="ASFKFigure"/>
      </w:pPr>
      <w:r>
        <w:lastRenderedPageBreak/>
        <w:pict>
          <v:shape id="_x0000_i1385" type="#_x0000_t75" style="width:480pt;height:335.25pt">
            <v:imagedata r:id="rId319" o:title="0"/>
          </v:shape>
        </w:pict>
      </w:r>
    </w:p>
    <w:p w:rsidR="00D81680" w:rsidRPr="00B11F4A" w:rsidRDefault="00D81680" w:rsidP="00F018DF">
      <w:pPr>
        <w:pStyle w:val="ASFKFigName"/>
      </w:pPr>
      <w:r w:rsidRPr="00B11F4A">
        <w:fldChar w:fldCharType="begin"/>
      </w:r>
      <w:r w:rsidRPr="00B11F4A">
        <w:instrText xml:space="preserve"> SEQ Рисунок \* ARABIC </w:instrText>
      </w:r>
      <w:r w:rsidRPr="00B11F4A">
        <w:fldChar w:fldCharType="separate"/>
      </w:r>
      <w:bookmarkStart w:id="1523" w:name="_Ref396914633"/>
      <w:bookmarkStart w:id="1524" w:name="_Toc79490606"/>
      <w:r w:rsidR="0092715F">
        <w:rPr>
          <w:noProof/>
        </w:rPr>
        <w:t>237</w:t>
      </w:r>
      <w:bookmarkEnd w:id="1523"/>
      <w:r w:rsidRPr="00B11F4A">
        <w:fldChar w:fldCharType="end"/>
      </w:r>
      <w:r w:rsidRPr="00B11F4A">
        <w:t xml:space="preserve">. ЭФ </w:t>
      </w:r>
      <w:r>
        <w:t xml:space="preserve">документа </w:t>
      </w:r>
      <w:r w:rsidR="001F20AD">
        <w:t>«</w:t>
      </w:r>
      <w:r>
        <w:t>Протокол операций импорта</w:t>
      </w:r>
      <w:r w:rsidR="001F20AD">
        <w:t>»</w:t>
      </w:r>
      <w:bookmarkEnd w:id="1524"/>
    </w:p>
    <w:p w:rsidR="00D81680" w:rsidRPr="00B11F4A" w:rsidRDefault="00D81680" w:rsidP="00BB52A1">
      <w:pPr>
        <w:pStyle w:val="ASFKNormal"/>
      </w:pPr>
      <w:r w:rsidRPr="00B11F4A">
        <w:t xml:space="preserve">Перечень полей документа </w:t>
      </w:r>
      <w:r w:rsidR="001F20AD">
        <w:t>«</w:t>
      </w:r>
      <w:r>
        <w:t>Протокол операций импорта</w:t>
      </w:r>
      <w:r w:rsidRPr="00B11F4A">
        <w:t xml:space="preserve"> приведен </w:t>
      </w:r>
      <w:r w:rsidR="00FD7488">
        <w:t>в таблице </w:t>
      </w:r>
      <w:r>
        <w:fldChar w:fldCharType="begin"/>
      </w:r>
      <w:r>
        <w:instrText xml:space="preserve"> REF _Ref396914733 \h </w:instrText>
      </w:r>
      <w:r>
        <w:fldChar w:fldCharType="separate"/>
      </w:r>
      <w:r w:rsidR="0092715F">
        <w:rPr>
          <w:noProof/>
        </w:rPr>
        <w:t>140</w:t>
      </w:r>
      <w:r>
        <w:fldChar w:fldCharType="end"/>
      </w:r>
      <w:r w:rsidRPr="00B11F4A">
        <w:t>.</w:t>
      </w:r>
    </w:p>
    <w:p w:rsidR="00D8168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25" w:name="_Ref396914733"/>
      <w:bookmarkStart w:id="1526" w:name="_Toc79490369"/>
      <w:r w:rsidR="0092715F">
        <w:rPr>
          <w:noProof/>
        </w:rPr>
        <w:t>140</w:t>
      </w:r>
      <w:bookmarkEnd w:id="1525"/>
      <w:r>
        <w:rPr>
          <w:noProof/>
        </w:rPr>
        <w:fldChar w:fldCharType="end"/>
      </w:r>
      <w:r w:rsidR="00D81680" w:rsidRPr="00B11F4A">
        <w:t xml:space="preserve">. Описание полей документа </w:t>
      </w:r>
      <w:r w:rsidR="001F20AD">
        <w:t>«</w:t>
      </w:r>
      <w:r w:rsidR="00D81680">
        <w:t>Протокол операций импорта</w:t>
      </w:r>
      <w:r w:rsidR="001F20AD">
        <w:t>»</w:t>
      </w:r>
      <w:bookmarkEnd w:id="15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6"/>
        <w:gridCol w:w="7299"/>
      </w:tblGrid>
      <w:tr w:rsidR="00D81680" w:rsidRPr="002667B1" w:rsidTr="00412DF7">
        <w:trPr>
          <w:trHeight w:val="305"/>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680" w:rsidRPr="00B11F4A" w:rsidRDefault="00D81680" w:rsidP="0026338F">
            <w:pPr>
              <w:pStyle w:val="ASFKTableHead"/>
            </w:pPr>
            <w:r w:rsidRPr="00B11F4A">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680" w:rsidRPr="00B11F4A" w:rsidRDefault="00D81680" w:rsidP="0026338F">
            <w:pPr>
              <w:pStyle w:val="ASFKTableHead"/>
            </w:pPr>
            <w:r w:rsidRPr="00B11F4A">
              <w:t>Описание поля</w:t>
            </w:r>
          </w:p>
        </w:tc>
      </w:tr>
      <w:tr w:rsidR="00D81680" w:rsidRPr="002667B1" w:rsidTr="00412DF7">
        <w:tc>
          <w:tcPr>
            <w:tcW w:w="1259" w:type="pct"/>
            <w:shd w:val="clear" w:color="auto" w:fill="auto"/>
          </w:tcPr>
          <w:p w:rsidR="00D81680" w:rsidRPr="00B11F4A" w:rsidRDefault="00D81680" w:rsidP="00412DF7">
            <w:pPr>
              <w:pStyle w:val="ASFKTablenorm"/>
              <w:ind w:left="57" w:right="57"/>
            </w:pPr>
            <w:r w:rsidRPr="00B11F4A">
              <w:t>Дата</w:t>
            </w:r>
            <w:r>
              <w:t xml:space="preserve"> и время операции</w:t>
            </w:r>
          </w:p>
        </w:tc>
        <w:tc>
          <w:tcPr>
            <w:tcW w:w="3741" w:type="pct"/>
            <w:shd w:val="clear" w:color="auto" w:fill="auto"/>
          </w:tcPr>
          <w:p w:rsidR="00D81680" w:rsidRDefault="00D81680" w:rsidP="00412DF7">
            <w:pPr>
              <w:pStyle w:val="ASFKTablenorm"/>
              <w:ind w:left="57" w:right="57"/>
            </w:pPr>
            <w:r w:rsidRPr="00B45BA6">
              <w:t xml:space="preserve">Дата и время выполнения операции в формате: дд.мм.гггг </w:t>
            </w:r>
            <w:r w:rsidRPr="001C5F09">
              <w:rPr>
                <w:rStyle w:val="ASFKReporterror"/>
              </w:rPr>
              <w:t>час:мин:сек.</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Операция</w:t>
            </w:r>
          </w:p>
        </w:tc>
        <w:tc>
          <w:tcPr>
            <w:tcW w:w="3741" w:type="pct"/>
            <w:shd w:val="clear" w:color="auto" w:fill="auto"/>
          </w:tcPr>
          <w:p w:rsidR="00D81680" w:rsidRPr="00AC3254" w:rsidRDefault="00D81680" w:rsidP="00412DF7">
            <w:pPr>
              <w:pStyle w:val="ASFKTablenorm"/>
              <w:ind w:left="57" w:right="57"/>
            </w:pPr>
            <w:r w:rsidRPr="00B45BA6">
              <w:t>Наименование операции импорта</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Инициатор операции (логин)</w:t>
            </w:r>
          </w:p>
        </w:tc>
        <w:tc>
          <w:tcPr>
            <w:tcW w:w="3741" w:type="pct"/>
            <w:shd w:val="clear" w:color="auto" w:fill="auto"/>
          </w:tcPr>
          <w:p w:rsidR="00D81680" w:rsidRPr="00AC3254" w:rsidRDefault="00D81680" w:rsidP="00412DF7">
            <w:pPr>
              <w:pStyle w:val="ASFKTablenorm"/>
              <w:ind w:left="57" w:right="57"/>
            </w:pPr>
            <w:r>
              <w:t xml:space="preserve">Системное </w:t>
            </w:r>
            <w:r w:rsidRPr="00B45BA6">
              <w:t>имя учетной записи (</w:t>
            </w:r>
            <w:r>
              <w:t>логин</w:t>
            </w:r>
            <w:r w:rsidRPr="00B45BA6">
              <w:t>)</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 xml:space="preserve">Инициатор операции </w:t>
            </w:r>
            <w:r w:rsidRPr="00AC3254">
              <w:t>(</w:t>
            </w:r>
            <w:r>
              <w:t>ФИО</w:t>
            </w:r>
            <w:r w:rsidRPr="00AC3254">
              <w:t>)</w:t>
            </w:r>
          </w:p>
        </w:tc>
        <w:tc>
          <w:tcPr>
            <w:tcW w:w="3741" w:type="pct"/>
            <w:shd w:val="clear" w:color="auto" w:fill="auto"/>
          </w:tcPr>
          <w:p w:rsidR="00D81680" w:rsidRPr="00AC3254" w:rsidRDefault="00D81680" w:rsidP="00412DF7">
            <w:pPr>
              <w:pStyle w:val="ASFKTablenorm"/>
              <w:ind w:left="57" w:right="57"/>
            </w:pPr>
            <w:r>
              <w:t>Бизнес-</w:t>
            </w:r>
            <w:r w:rsidRPr="00B45BA6">
              <w:t>имя учетной записи (ФИО)</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Количество успешно обработанных файлов</w:t>
            </w:r>
          </w:p>
        </w:tc>
        <w:tc>
          <w:tcPr>
            <w:tcW w:w="3741" w:type="pct"/>
            <w:shd w:val="clear" w:color="auto" w:fill="auto"/>
          </w:tcPr>
          <w:p w:rsidR="00D81680" w:rsidRDefault="00D81680" w:rsidP="00412DF7">
            <w:pPr>
              <w:pStyle w:val="ASFKTablenorm"/>
              <w:ind w:left="57" w:right="57"/>
            </w:pPr>
            <w:r>
              <w:t>Количество успешно обработанных файлов.</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Количество файлов с ошибками</w:t>
            </w:r>
          </w:p>
        </w:tc>
        <w:tc>
          <w:tcPr>
            <w:tcW w:w="3741" w:type="pct"/>
            <w:shd w:val="clear" w:color="auto" w:fill="auto"/>
          </w:tcPr>
          <w:p w:rsidR="00D81680" w:rsidRDefault="00D81680" w:rsidP="00412DF7">
            <w:pPr>
              <w:pStyle w:val="ASFKTablenorm"/>
              <w:ind w:left="57" w:right="57"/>
            </w:pPr>
            <w:r>
              <w:t>Количество файлов с ошибками.</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Дополнительная информация</w:t>
            </w:r>
          </w:p>
        </w:tc>
        <w:tc>
          <w:tcPr>
            <w:tcW w:w="3741" w:type="pct"/>
            <w:shd w:val="clear" w:color="auto" w:fill="auto"/>
          </w:tcPr>
          <w:p w:rsidR="00D81680" w:rsidRDefault="00D81680" w:rsidP="00412DF7">
            <w:pPr>
              <w:pStyle w:val="ASFKTablenorm"/>
              <w:ind w:left="57" w:right="57"/>
            </w:pPr>
            <w:r w:rsidRPr="006451D1">
              <w:t>Список имен проимпортированны</w:t>
            </w:r>
            <w:r>
              <w:t>х</w:t>
            </w:r>
            <w:r w:rsidRPr="006451D1">
              <w:t xml:space="preserve"> файлов за одну операцию импорта. Имена файлов разделяются символом </w:t>
            </w:r>
            <w:r w:rsidR="001F20AD">
              <w:t>«</w:t>
            </w:r>
            <w:r>
              <w:t>;</w:t>
            </w:r>
            <w:r w:rsidR="001F20AD">
              <w:t>»</w:t>
            </w:r>
            <w:r w:rsidRPr="00BB50A9">
              <w:t>.</w:t>
            </w:r>
            <w:r>
              <w:t xml:space="preserve"> </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5000" w:type="pct"/>
            <w:gridSpan w:val="2"/>
            <w:shd w:val="clear" w:color="auto" w:fill="auto"/>
          </w:tcPr>
          <w:p w:rsidR="00D81680" w:rsidRPr="00F13367" w:rsidRDefault="00D81680" w:rsidP="00412DF7">
            <w:pPr>
              <w:pStyle w:val="ASFKTablenorm"/>
              <w:ind w:left="57" w:right="57"/>
            </w:pPr>
            <w:r>
              <w:t>Группа полей</w:t>
            </w:r>
            <w:r w:rsidRPr="00F13367">
              <w:t xml:space="preserve"> </w:t>
            </w:r>
            <w:r w:rsidR="001F20AD">
              <w:t>«</w:t>
            </w:r>
            <w:r>
              <w:t>Список импортированных файлов</w:t>
            </w:r>
            <w:r w:rsidR="001F20AD">
              <w:t>»</w:t>
            </w:r>
          </w:p>
        </w:tc>
      </w:tr>
      <w:tr w:rsidR="00D81680" w:rsidRPr="002667B1" w:rsidTr="00412DF7">
        <w:tc>
          <w:tcPr>
            <w:tcW w:w="1259" w:type="pct"/>
            <w:shd w:val="clear" w:color="auto" w:fill="auto"/>
          </w:tcPr>
          <w:p w:rsidR="00D81680" w:rsidRPr="00B11F4A" w:rsidRDefault="00D81680" w:rsidP="00412DF7">
            <w:pPr>
              <w:pStyle w:val="ASFKTablenorm"/>
              <w:ind w:left="57" w:right="57"/>
            </w:pPr>
            <w:r>
              <w:lastRenderedPageBreak/>
              <w:t>Результат</w:t>
            </w:r>
          </w:p>
        </w:tc>
        <w:tc>
          <w:tcPr>
            <w:tcW w:w="3741" w:type="pct"/>
            <w:shd w:val="clear" w:color="auto" w:fill="auto"/>
          </w:tcPr>
          <w:p w:rsidR="00D81680" w:rsidRDefault="00D81680" w:rsidP="00412DF7">
            <w:pPr>
              <w:pStyle w:val="ASFKTablenorm"/>
              <w:ind w:left="57" w:right="57"/>
            </w:pPr>
            <w:r>
              <w:t>Результат выполнения операции импорта файлов</w:t>
            </w:r>
            <w:r w:rsidRPr="0083304F">
              <w:t xml:space="preserve">. </w:t>
            </w:r>
          </w:p>
          <w:p w:rsidR="00D81680" w:rsidRPr="0083304F" w:rsidRDefault="00D81680" w:rsidP="00412DF7">
            <w:pPr>
              <w:pStyle w:val="ASFKTablenorm"/>
              <w:ind w:left="57" w:right="57"/>
            </w:pPr>
            <w:r>
              <w:t>Может принимать значения:</w:t>
            </w:r>
          </w:p>
          <w:p w:rsidR="00D81680" w:rsidRDefault="001F20AD" w:rsidP="0026338F">
            <w:pPr>
              <w:pStyle w:val="ASFKTableListMark"/>
            </w:pPr>
            <w:r>
              <w:t>«</w:t>
            </w:r>
            <w:r w:rsidR="00D81680">
              <w:t>Обработан успешно</w:t>
            </w:r>
            <w:r>
              <w:t>»</w:t>
            </w:r>
            <w:r w:rsidR="00D81680">
              <w:t xml:space="preserve"> – при импорте без ошибок;</w:t>
            </w:r>
          </w:p>
          <w:p w:rsidR="00D81680" w:rsidRDefault="001F20AD" w:rsidP="0026338F">
            <w:pPr>
              <w:pStyle w:val="ASFKTableListMark"/>
            </w:pPr>
            <w:r>
              <w:t>«</w:t>
            </w:r>
            <w:r w:rsidR="00D81680">
              <w:t>Обработан с ошибками</w:t>
            </w:r>
            <w:r>
              <w:t>»</w:t>
            </w:r>
            <w:r w:rsidR="00D81680">
              <w:t xml:space="preserve"> – при импорте с ошибками.</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Имя файла</w:t>
            </w:r>
          </w:p>
        </w:tc>
        <w:tc>
          <w:tcPr>
            <w:tcW w:w="3741" w:type="pct"/>
            <w:shd w:val="clear" w:color="auto" w:fill="auto"/>
          </w:tcPr>
          <w:p w:rsidR="00D81680" w:rsidRDefault="00D81680" w:rsidP="00412DF7">
            <w:pPr>
              <w:pStyle w:val="ASFKTablenorm"/>
              <w:ind w:left="57" w:right="57"/>
            </w:pPr>
            <w:r>
              <w:t>Имя импортируемого файла</w:t>
            </w:r>
            <w:r w:rsidRPr="0083304F">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Текст ошибки</w:t>
            </w:r>
          </w:p>
        </w:tc>
        <w:tc>
          <w:tcPr>
            <w:tcW w:w="3741" w:type="pct"/>
            <w:shd w:val="clear" w:color="auto" w:fill="auto"/>
          </w:tcPr>
          <w:p w:rsidR="00D81680" w:rsidRPr="00FB36AF" w:rsidRDefault="00D81680" w:rsidP="00412DF7">
            <w:pPr>
              <w:pStyle w:val="ASFKTablenorm"/>
              <w:ind w:left="57" w:right="57"/>
            </w:pPr>
            <w:r>
              <w:t>Сообщение об ошибке импорта</w:t>
            </w:r>
            <w:r w:rsidRPr="00FB36AF">
              <w:t>.</w:t>
            </w:r>
          </w:p>
          <w:p w:rsidR="00D81680" w:rsidRDefault="00D81680" w:rsidP="00412DF7">
            <w:pPr>
              <w:pStyle w:val="ASFKTablenorm"/>
              <w:ind w:left="57" w:right="57"/>
            </w:pPr>
            <w:r w:rsidRPr="00D768F8">
              <w:t xml:space="preserve">Если ошибок несколько, то сообщения перечисляются через </w:t>
            </w:r>
            <w:r w:rsidR="001F20AD">
              <w:t>«</w:t>
            </w:r>
            <w:r>
              <w:t>;</w:t>
            </w:r>
            <w:r w:rsidR="001F20AD">
              <w:t>»</w:t>
            </w:r>
            <w:r w:rsidRPr="00D768F8">
              <w:t xml:space="preserve"> и нумеруются</w:t>
            </w:r>
            <w:r>
              <w:t>,</w:t>
            </w:r>
            <w:r w:rsidRPr="00D768F8">
              <w:t xml:space="preserve"> начиная с 1.</w:t>
            </w:r>
          </w:p>
          <w:p w:rsidR="00D81680" w:rsidRPr="00B11F4A" w:rsidRDefault="00D81680" w:rsidP="00412DF7">
            <w:pPr>
              <w:pStyle w:val="ASFKTablenorm"/>
              <w:ind w:left="57" w:right="57"/>
            </w:pPr>
            <w:r w:rsidRPr="00AC3254">
              <w:t>Заполняется автоматически.</w:t>
            </w:r>
          </w:p>
        </w:tc>
      </w:tr>
    </w:tbl>
    <w:p w:rsidR="00CD55C7" w:rsidRPr="0064058C" w:rsidRDefault="00CD55C7" w:rsidP="008F68FE">
      <w:pPr>
        <w:pStyle w:val="ASFKReg"/>
      </w:pPr>
      <w:bookmarkStart w:id="1527" w:name="_Toc79490227"/>
      <w:bookmarkStart w:id="1528" w:name="_Toc150758397"/>
      <w:bookmarkStart w:id="1529" w:name="_Toc154485450"/>
      <w:bookmarkStart w:id="1530" w:name="_Toc182196514"/>
      <w:bookmarkStart w:id="1531" w:name="_Toc231633791"/>
      <w:bookmarkStart w:id="1532" w:name="_Toc232827480"/>
      <w:bookmarkStart w:id="1533" w:name="_Toc237077606"/>
      <w:r w:rsidRPr="0064058C">
        <w:lastRenderedPageBreak/>
        <w:t>СОСТАВИЛИ</w:t>
      </w:r>
      <w:bookmarkEnd w:id="15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98"/>
        <w:gridCol w:w="2589"/>
        <w:gridCol w:w="2068"/>
        <w:gridCol w:w="1344"/>
        <w:gridCol w:w="1756"/>
      </w:tblGrid>
      <w:tr w:rsidR="00CD55C7" w:rsidRPr="002667B1" w:rsidTr="00412DF7">
        <w:trPr>
          <w:tblHeader/>
        </w:trPr>
        <w:tc>
          <w:tcPr>
            <w:tcW w:w="102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Наименование организации, предприятия</w:t>
            </w:r>
          </w:p>
        </w:tc>
        <w:tc>
          <w:tcPr>
            <w:tcW w:w="132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Должность</w:t>
            </w:r>
            <w:r w:rsidRPr="0064058C">
              <w:br w:type="textWrapping" w:clear="all"/>
              <w:t>исполнителя</w:t>
            </w:r>
          </w:p>
        </w:tc>
        <w:tc>
          <w:tcPr>
            <w:tcW w:w="10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Фамилия, имя,</w:t>
            </w:r>
            <w:r w:rsidRPr="0064058C">
              <w:br w:type="textWrapping" w:clear="all"/>
              <w:t>отчество</w:t>
            </w:r>
          </w:p>
        </w:tc>
        <w:tc>
          <w:tcPr>
            <w:tcW w:w="68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Подпись</w:t>
            </w:r>
          </w:p>
        </w:tc>
        <w:tc>
          <w:tcPr>
            <w:tcW w:w="9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Дата</w:t>
            </w:r>
          </w:p>
        </w:tc>
      </w:tr>
      <w:tr w:rsidR="00412DF7" w:rsidRPr="002667B1" w:rsidTr="00412DF7">
        <w:trPr>
          <w:trHeight w:val="301"/>
        </w:trPr>
        <w:tc>
          <w:tcPr>
            <w:tcW w:w="1024" w:type="pct"/>
            <w:shd w:val="clear" w:color="auto" w:fill="auto"/>
          </w:tcPr>
          <w:p w:rsidR="00CD55C7" w:rsidRPr="0064058C" w:rsidRDefault="00CD55C7" w:rsidP="00412DF7">
            <w:pPr>
              <w:pStyle w:val="ASFKTablenorm"/>
              <w:ind w:left="57" w:right="57"/>
            </w:pPr>
            <w:r w:rsidRPr="00412DF7">
              <w:rPr>
                <w:lang w:val="en-US"/>
              </w:rPr>
              <w:t xml:space="preserve">OOO </w:t>
            </w:r>
            <w:r w:rsidR="001F20AD">
              <w:t>«</w:t>
            </w:r>
            <w:r w:rsidRPr="0064058C">
              <w:t>ОТР</w:t>
            </w:r>
            <w:r w:rsidR="00A945D8" w:rsidRPr="00412DF7">
              <w:rPr>
                <w:lang w:val="en-US"/>
              </w:rPr>
              <w:t xml:space="preserve"> </w:t>
            </w:r>
            <w:r w:rsidRPr="0064058C">
              <w:t>2000</w:t>
            </w:r>
            <w:r w:rsidR="001F20AD">
              <w:t>»</w:t>
            </w:r>
          </w:p>
        </w:tc>
        <w:tc>
          <w:tcPr>
            <w:tcW w:w="1327" w:type="pct"/>
            <w:shd w:val="clear" w:color="auto" w:fill="auto"/>
          </w:tcPr>
          <w:p w:rsidR="00CD55C7" w:rsidRPr="0064058C" w:rsidRDefault="00CD55C7" w:rsidP="00412DF7">
            <w:pPr>
              <w:pStyle w:val="ASFKTablenorm"/>
              <w:ind w:left="57" w:right="57"/>
            </w:pPr>
            <w:r w:rsidRPr="0064058C">
              <w:t>Технический писатель</w:t>
            </w:r>
          </w:p>
        </w:tc>
        <w:tc>
          <w:tcPr>
            <w:tcW w:w="1060" w:type="pct"/>
            <w:shd w:val="clear" w:color="auto" w:fill="auto"/>
          </w:tcPr>
          <w:p w:rsidR="00CD55C7" w:rsidRPr="00412DF7" w:rsidRDefault="00A945D8" w:rsidP="00412DF7">
            <w:pPr>
              <w:pStyle w:val="ASFKTablenorm"/>
              <w:ind w:left="57" w:right="57"/>
              <w:rPr>
                <w:i/>
              </w:rPr>
            </w:pPr>
            <w:r w:rsidRPr="00D27160">
              <w:t>Корнеенко А. С.</w:t>
            </w:r>
          </w:p>
        </w:tc>
        <w:tc>
          <w:tcPr>
            <w:tcW w:w="689" w:type="pct"/>
            <w:shd w:val="clear" w:color="auto" w:fill="auto"/>
          </w:tcPr>
          <w:p w:rsidR="00CD55C7" w:rsidRPr="0064058C" w:rsidRDefault="00CD55C7" w:rsidP="00412DF7">
            <w:pPr>
              <w:pStyle w:val="ASFKTablenorm"/>
              <w:ind w:left="57" w:right="57"/>
            </w:pPr>
          </w:p>
        </w:tc>
        <w:tc>
          <w:tcPr>
            <w:tcW w:w="901" w:type="pct"/>
            <w:shd w:val="clear" w:color="auto" w:fill="auto"/>
          </w:tcPr>
          <w:p w:rsidR="00CD55C7" w:rsidRPr="00412DF7" w:rsidRDefault="00A945D8" w:rsidP="00412DF7">
            <w:pPr>
              <w:pStyle w:val="ASFKTablenorm"/>
              <w:ind w:left="57" w:right="57"/>
              <w:rPr>
                <w:i/>
                <w:lang w:val="en-US"/>
              </w:rPr>
            </w:pPr>
            <w:r w:rsidRPr="00412DF7">
              <w:rPr>
                <w:lang w:val="en-US"/>
              </w:rPr>
              <w:t>31</w:t>
            </w:r>
            <w:r w:rsidR="00CD55C7" w:rsidRPr="0064058C">
              <w:t>.0</w:t>
            </w:r>
            <w:r w:rsidRPr="00412DF7">
              <w:rPr>
                <w:lang w:val="en-US"/>
              </w:rPr>
              <w:t>7</w:t>
            </w:r>
            <w:r w:rsidR="00CD55C7" w:rsidRPr="0064058C">
              <w:t>.20</w:t>
            </w:r>
            <w:r w:rsidRPr="00412DF7">
              <w:rPr>
                <w:lang w:val="en-US"/>
              </w:rPr>
              <w:t>09</w:t>
            </w:r>
          </w:p>
        </w:tc>
      </w:tr>
      <w:tr w:rsidR="00412DF7" w:rsidRPr="002667B1" w:rsidTr="00412DF7">
        <w:trPr>
          <w:trHeight w:val="301"/>
        </w:trPr>
        <w:tc>
          <w:tcPr>
            <w:tcW w:w="1024" w:type="pct"/>
            <w:shd w:val="clear" w:color="auto" w:fill="auto"/>
          </w:tcPr>
          <w:p w:rsidR="00CD55C7" w:rsidRPr="0064058C" w:rsidRDefault="00CD55C7" w:rsidP="00412DF7">
            <w:pPr>
              <w:pStyle w:val="ASFKTablenorm"/>
              <w:ind w:left="57" w:right="57"/>
            </w:pPr>
          </w:p>
        </w:tc>
        <w:tc>
          <w:tcPr>
            <w:tcW w:w="1327" w:type="pct"/>
            <w:shd w:val="clear" w:color="auto" w:fill="auto"/>
          </w:tcPr>
          <w:p w:rsidR="00CD55C7" w:rsidRPr="0064058C" w:rsidRDefault="00CD55C7" w:rsidP="00412DF7">
            <w:pPr>
              <w:pStyle w:val="ASFKTablenorm"/>
              <w:ind w:left="57" w:right="57"/>
            </w:pPr>
          </w:p>
        </w:tc>
        <w:tc>
          <w:tcPr>
            <w:tcW w:w="1060" w:type="pct"/>
            <w:shd w:val="clear" w:color="auto" w:fill="auto"/>
          </w:tcPr>
          <w:p w:rsidR="00CD55C7" w:rsidRPr="0064058C" w:rsidRDefault="00CD55C7" w:rsidP="00412DF7">
            <w:pPr>
              <w:pStyle w:val="ASFKTablenorm"/>
              <w:ind w:left="57" w:right="57"/>
            </w:pPr>
          </w:p>
        </w:tc>
        <w:tc>
          <w:tcPr>
            <w:tcW w:w="689" w:type="pct"/>
            <w:shd w:val="clear" w:color="auto" w:fill="auto"/>
          </w:tcPr>
          <w:p w:rsidR="00CD55C7" w:rsidRPr="0064058C" w:rsidRDefault="00CD55C7" w:rsidP="00412DF7">
            <w:pPr>
              <w:pStyle w:val="ASFKTablenorm"/>
              <w:ind w:left="57" w:right="57"/>
            </w:pPr>
          </w:p>
        </w:tc>
        <w:tc>
          <w:tcPr>
            <w:tcW w:w="901" w:type="pct"/>
            <w:shd w:val="clear" w:color="auto" w:fill="auto"/>
          </w:tcPr>
          <w:p w:rsidR="00CD55C7" w:rsidRPr="0064058C" w:rsidRDefault="00CD55C7"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r w:rsidR="00412DF7" w:rsidRPr="002667B1" w:rsidTr="00412DF7">
        <w:trPr>
          <w:trHeight w:val="301"/>
        </w:trPr>
        <w:tc>
          <w:tcPr>
            <w:tcW w:w="1024" w:type="pct"/>
            <w:shd w:val="clear" w:color="auto" w:fill="auto"/>
          </w:tcPr>
          <w:p w:rsidR="00CC4FEF" w:rsidRPr="0064058C" w:rsidRDefault="00CC4FEF" w:rsidP="00412DF7">
            <w:pPr>
              <w:pStyle w:val="ASFKTablenorm"/>
              <w:ind w:left="57" w:right="57"/>
            </w:pPr>
          </w:p>
        </w:tc>
        <w:tc>
          <w:tcPr>
            <w:tcW w:w="1327" w:type="pct"/>
            <w:shd w:val="clear" w:color="auto" w:fill="auto"/>
          </w:tcPr>
          <w:p w:rsidR="00CC4FEF" w:rsidRPr="0064058C" w:rsidRDefault="00CC4FEF" w:rsidP="00412DF7">
            <w:pPr>
              <w:pStyle w:val="ASFKTablenorm"/>
              <w:ind w:left="57" w:right="57"/>
            </w:pPr>
          </w:p>
        </w:tc>
        <w:tc>
          <w:tcPr>
            <w:tcW w:w="1060" w:type="pct"/>
            <w:shd w:val="clear" w:color="auto" w:fill="auto"/>
          </w:tcPr>
          <w:p w:rsidR="00CC4FEF" w:rsidRPr="0064058C" w:rsidRDefault="00CC4FEF" w:rsidP="00412DF7">
            <w:pPr>
              <w:pStyle w:val="ASFKTablenorm"/>
              <w:ind w:left="57" w:right="57"/>
            </w:pPr>
          </w:p>
        </w:tc>
        <w:tc>
          <w:tcPr>
            <w:tcW w:w="689" w:type="pct"/>
            <w:shd w:val="clear" w:color="auto" w:fill="auto"/>
          </w:tcPr>
          <w:p w:rsidR="00CC4FEF" w:rsidRPr="0064058C" w:rsidRDefault="00CC4FEF" w:rsidP="00412DF7">
            <w:pPr>
              <w:pStyle w:val="ASFKTablenorm"/>
              <w:ind w:left="57" w:right="57"/>
            </w:pPr>
          </w:p>
        </w:tc>
        <w:tc>
          <w:tcPr>
            <w:tcW w:w="901" w:type="pct"/>
            <w:shd w:val="clear" w:color="auto" w:fill="auto"/>
          </w:tcPr>
          <w:p w:rsidR="00CC4FEF" w:rsidRPr="0064058C" w:rsidRDefault="00CC4FEF" w:rsidP="00412DF7">
            <w:pPr>
              <w:pStyle w:val="ASFKTablenorm"/>
              <w:ind w:left="57" w:right="57"/>
            </w:pPr>
          </w:p>
        </w:tc>
      </w:tr>
    </w:tbl>
    <w:p w:rsidR="00CD55C7" w:rsidRPr="0064058C" w:rsidRDefault="00CD55C7" w:rsidP="008F68FE">
      <w:pPr>
        <w:pStyle w:val="ASFKReg"/>
      </w:pPr>
      <w:bookmarkStart w:id="1534" w:name="_Toc79490228"/>
      <w:r w:rsidRPr="0064058C">
        <w:lastRenderedPageBreak/>
        <w:t>СОГЛАСОВАНО</w:t>
      </w:r>
      <w:bookmarkEnd w:id="15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00"/>
        <w:gridCol w:w="2587"/>
        <w:gridCol w:w="2066"/>
        <w:gridCol w:w="1379"/>
        <w:gridCol w:w="1723"/>
      </w:tblGrid>
      <w:tr w:rsidR="00CD55C7" w:rsidRPr="002667B1" w:rsidTr="00412DF7">
        <w:trPr>
          <w:trHeight w:val="891"/>
          <w:tblHeader/>
        </w:trPr>
        <w:tc>
          <w:tcPr>
            <w:tcW w:w="102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Наименование организации, предприятия</w:t>
            </w:r>
          </w:p>
        </w:tc>
        <w:tc>
          <w:tcPr>
            <w:tcW w:w="13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Должность</w:t>
            </w:r>
            <w:r w:rsidRPr="0064058C">
              <w:br w:type="textWrapping" w:clear="all"/>
              <w:t>исполнителя</w:t>
            </w:r>
          </w:p>
        </w:tc>
        <w:tc>
          <w:tcPr>
            <w:tcW w:w="10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Фамилия, имя,</w:t>
            </w:r>
            <w:r w:rsidRPr="0064058C">
              <w:br w:type="textWrapping" w:clear="all"/>
              <w:t>отчество</w:t>
            </w:r>
          </w:p>
        </w:tc>
        <w:tc>
          <w:tcPr>
            <w:tcW w:w="7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Подпись</w:t>
            </w:r>
          </w:p>
        </w:tc>
        <w:tc>
          <w:tcPr>
            <w:tcW w:w="8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Дата</w:t>
            </w: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r w:rsidRPr="0064058C">
              <w:t> </w:t>
            </w:r>
          </w:p>
        </w:tc>
        <w:tc>
          <w:tcPr>
            <w:tcW w:w="1326" w:type="pct"/>
            <w:shd w:val="clear" w:color="auto" w:fill="auto"/>
          </w:tcPr>
          <w:p w:rsidR="00CD55C7" w:rsidRPr="0064058C" w:rsidRDefault="00CD55C7" w:rsidP="00412DF7">
            <w:pPr>
              <w:pStyle w:val="ASFKTablenorm"/>
              <w:ind w:left="57" w:right="57"/>
            </w:pPr>
            <w:r w:rsidRPr="0064058C">
              <w:t> </w:t>
            </w:r>
          </w:p>
        </w:tc>
        <w:tc>
          <w:tcPr>
            <w:tcW w:w="1059" w:type="pct"/>
            <w:shd w:val="clear" w:color="auto" w:fill="auto"/>
          </w:tcPr>
          <w:p w:rsidR="00CD55C7" w:rsidRPr="0064058C" w:rsidRDefault="00CD55C7" w:rsidP="00412DF7">
            <w:pPr>
              <w:pStyle w:val="ASFKTablenorm"/>
              <w:ind w:left="57" w:right="57"/>
            </w:pPr>
            <w:r w:rsidRPr="0064058C">
              <w:t> </w:t>
            </w:r>
          </w:p>
        </w:tc>
        <w:tc>
          <w:tcPr>
            <w:tcW w:w="707" w:type="pct"/>
            <w:shd w:val="clear" w:color="auto" w:fill="auto"/>
          </w:tcPr>
          <w:p w:rsidR="00CD55C7" w:rsidRPr="0064058C" w:rsidRDefault="00CD55C7" w:rsidP="00412DF7">
            <w:pPr>
              <w:pStyle w:val="ASFKTablenorm"/>
              <w:ind w:left="57" w:right="57"/>
            </w:pPr>
            <w:r w:rsidRPr="0064058C">
              <w:t> </w:t>
            </w:r>
          </w:p>
        </w:tc>
        <w:tc>
          <w:tcPr>
            <w:tcW w:w="883" w:type="pct"/>
            <w:shd w:val="clear" w:color="auto" w:fill="auto"/>
          </w:tcPr>
          <w:p w:rsidR="00CD55C7" w:rsidRPr="0064058C" w:rsidRDefault="00CD55C7" w:rsidP="00412DF7">
            <w:pPr>
              <w:pStyle w:val="ASFKTablenorm"/>
              <w:ind w:left="57" w:right="57"/>
            </w:pPr>
            <w:r w:rsidRPr="0064058C">
              <w:t> </w:t>
            </w:r>
          </w:p>
        </w:tc>
      </w:tr>
    </w:tbl>
    <w:p w:rsidR="00CD55C7" w:rsidRPr="009F337A" w:rsidRDefault="00CD55C7" w:rsidP="009F337A">
      <w:pPr>
        <w:pStyle w:val="ASFKReg"/>
      </w:pPr>
      <w:bookmarkStart w:id="1535" w:name="_Toc387859051"/>
      <w:bookmarkStart w:id="1536" w:name="_Toc79490229"/>
      <w:r w:rsidRPr="009F337A">
        <w:lastRenderedPageBreak/>
        <w:t>ЛИСТ РЕГИСТРАЦИИ ИЗМЕНЕНИЙ</w:t>
      </w:r>
      <w:bookmarkEnd w:id="1528"/>
      <w:bookmarkEnd w:id="1529"/>
      <w:bookmarkEnd w:id="1530"/>
      <w:bookmarkEnd w:id="1531"/>
      <w:bookmarkEnd w:id="1532"/>
      <w:bookmarkEnd w:id="1533"/>
      <w:bookmarkEnd w:id="1535"/>
      <w:bookmarkEnd w:id="15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66"/>
        <w:gridCol w:w="1319"/>
        <w:gridCol w:w="1982"/>
        <w:gridCol w:w="5588"/>
      </w:tblGrid>
      <w:tr w:rsidR="00DE56F1" w:rsidRPr="00D27160" w:rsidTr="00412DF7">
        <w:trPr>
          <w:trHeight w:val="20"/>
          <w:tblHeader/>
        </w:trPr>
        <w:tc>
          <w:tcPr>
            <w:tcW w:w="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w:t>
            </w:r>
            <w:r w:rsidR="00D7398F" w:rsidRPr="00D27160">
              <w:br/>
            </w:r>
            <w:r w:rsidRPr="00D27160">
              <w:t>версии док-та</w:t>
            </w:r>
          </w:p>
        </w:tc>
        <w:tc>
          <w:tcPr>
            <w:tcW w:w="67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Дата</w:t>
            </w:r>
            <w:r w:rsidR="00D7398F" w:rsidRPr="00D27160">
              <w:br/>
            </w:r>
            <w:r w:rsidRPr="00D27160">
              <w:t>изменения</w:t>
            </w:r>
          </w:p>
        </w:tc>
        <w:tc>
          <w:tcPr>
            <w:tcW w:w="101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 xml:space="preserve">Автор </w:t>
            </w:r>
            <w:r w:rsidR="00D7398F" w:rsidRPr="00D27160">
              <w:br/>
            </w:r>
            <w:r w:rsidRPr="00D27160">
              <w:t>изменений</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Изменения</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1.0</w:t>
            </w:r>
          </w:p>
        </w:tc>
        <w:tc>
          <w:tcPr>
            <w:tcW w:w="676" w:type="pct"/>
            <w:shd w:val="clear" w:color="auto" w:fill="auto"/>
          </w:tcPr>
          <w:p w:rsidR="00CD55C7" w:rsidRPr="00D27160" w:rsidRDefault="00CD55C7" w:rsidP="00412DF7">
            <w:pPr>
              <w:pStyle w:val="ASFKTablenorm"/>
              <w:ind w:left="57" w:right="57"/>
            </w:pPr>
            <w:r w:rsidRPr="00D27160">
              <w:t>31.07.2009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Начальная версия документа.</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1.1</w:t>
            </w:r>
          </w:p>
        </w:tc>
        <w:tc>
          <w:tcPr>
            <w:tcW w:w="676" w:type="pct"/>
            <w:shd w:val="clear" w:color="auto" w:fill="auto"/>
          </w:tcPr>
          <w:p w:rsidR="00CD55C7" w:rsidRPr="00D27160" w:rsidRDefault="00CD55C7" w:rsidP="00412DF7">
            <w:pPr>
              <w:pStyle w:val="ASFKTablenorm"/>
              <w:ind w:left="57" w:right="57"/>
            </w:pPr>
            <w:r w:rsidRPr="00D27160">
              <w:t>18.12.2009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1.2</w:t>
            </w:r>
          </w:p>
        </w:tc>
        <w:tc>
          <w:tcPr>
            <w:tcW w:w="676" w:type="pct"/>
            <w:shd w:val="clear" w:color="auto" w:fill="auto"/>
          </w:tcPr>
          <w:p w:rsidR="00CD55C7" w:rsidRPr="00D27160" w:rsidRDefault="00CD55C7" w:rsidP="00412DF7">
            <w:pPr>
              <w:pStyle w:val="ASFKTablenorm"/>
              <w:ind w:left="57" w:right="57"/>
            </w:pPr>
            <w:r w:rsidRPr="00D27160">
              <w:t>25.12.2009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1.3</w:t>
            </w:r>
          </w:p>
        </w:tc>
        <w:tc>
          <w:tcPr>
            <w:tcW w:w="676" w:type="pct"/>
            <w:shd w:val="clear" w:color="auto" w:fill="auto"/>
          </w:tcPr>
          <w:p w:rsidR="00CD55C7" w:rsidRPr="00D27160" w:rsidRDefault="00CD55C7" w:rsidP="00412DF7">
            <w:pPr>
              <w:pStyle w:val="ASFKTablenorm"/>
              <w:ind w:left="57" w:right="57"/>
            </w:pPr>
            <w:r w:rsidRPr="00D27160">
              <w:t>16.02.2010</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Добавлен</w:t>
            </w:r>
            <w:r w:rsidR="00D32009">
              <w:t xml:space="preserve"> п. </w:t>
            </w:r>
            <w:r w:rsidRPr="00D27160">
              <w:t>4.5.2, 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1.4</w:t>
            </w:r>
          </w:p>
        </w:tc>
        <w:tc>
          <w:tcPr>
            <w:tcW w:w="676" w:type="pct"/>
            <w:shd w:val="clear" w:color="auto" w:fill="auto"/>
          </w:tcPr>
          <w:p w:rsidR="00CD55C7" w:rsidRPr="00D27160" w:rsidRDefault="00CD55C7" w:rsidP="00412DF7">
            <w:pPr>
              <w:pStyle w:val="ASFKTablenorm"/>
              <w:ind w:left="57" w:right="57"/>
            </w:pPr>
            <w:bookmarkStart w:id="1537" w:name="_Hlk291661783"/>
            <w:r w:rsidRPr="00D27160">
              <w:t>28.09.2010</w:t>
            </w:r>
            <w:bookmarkEnd w:id="1537"/>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 xml:space="preserve">Внесены изменения в подраздел </w:t>
            </w:r>
            <w:r w:rsidRPr="00D27160">
              <w:fldChar w:fldCharType="begin"/>
            </w:r>
            <w:r w:rsidRPr="00D27160">
              <w:instrText xml:space="preserve"> REF _Ref273435318 \r \h  \* MERGEFORMAT </w:instrText>
            </w:r>
            <w:r w:rsidRPr="00D27160">
              <w:fldChar w:fldCharType="separate"/>
            </w:r>
            <w:r w:rsidR="0092715F">
              <w:t>5.5</w:t>
            </w:r>
            <w:r w:rsidRPr="00D27160">
              <w:fldChar w:fldCharType="end"/>
            </w:r>
            <w:r w:rsidRPr="00D27160">
              <w:t>:</w:t>
            </w:r>
            <w:r w:rsidR="00D32009">
              <w:t xml:space="preserve"> п. </w:t>
            </w:r>
            <w:r w:rsidRPr="00D27160">
              <w:fldChar w:fldCharType="begin"/>
            </w:r>
            <w:r w:rsidRPr="00D27160">
              <w:instrText xml:space="preserve"> REF _Ref273435320 \r \h  \* MERGEFORMAT </w:instrText>
            </w:r>
            <w:r w:rsidRPr="00D27160">
              <w:fldChar w:fldCharType="separate"/>
            </w:r>
            <w:r w:rsidR="0092715F">
              <w:t>5.6.1</w:t>
            </w:r>
            <w:r w:rsidRPr="00D27160">
              <w:fldChar w:fldCharType="end"/>
            </w:r>
            <w:r w:rsidRPr="00D27160">
              <w:t xml:space="preserve"> разбит на пп. </w:t>
            </w:r>
            <w:r w:rsidRPr="00D27160">
              <w:fldChar w:fldCharType="begin"/>
            </w:r>
            <w:r w:rsidRPr="00D27160">
              <w:instrText xml:space="preserve"> REF _Ref273435320 \r \h  \* MERGEFORMAT </w:instrText>
            </w:r>
            <w:r w:rsidRPr="00D27160">
              <w:fldChar w:fldCharType="separate"/>
            </w:r>
            <w:r w:rsidR="0092715F">
              <w:t>5.6.1</w:t>
            </w:r>
            <w:r w:rsidRPr="00D27160">
              <w:fldChar w:fldCharType="end"/>
            </w:r>
            <w:r w:rsidRPr="00D27160">
              <w:t xml:space="preserve"> и </w:t>
            </w:r>
            <w:r w:rsidRPr="00D27160">
              <w:fldChar w:fldCharType="begin"/>
            </w:r>
            <w:r w:rsidRPr="00D27160">
              <w:instrText xml:space="preserve"> REF _Ref273435325 \r \h  \* MERGEFORMAT </w:instrText>
            </w:r>
            <w:r w:rsidRPr="00D27160">
              <w:fldChar w:fldCharType="separate"/>
            </w:r>
            <w:r w:rsidR="0092715F">
              <w:t>5.6.2</w:t>
            </w:r>
            <w:r w:rsidRPr="00D27160">
              <w:fldChar w:fldCharType="end"/>
            </w:r>
            <w:r w:rsidRPr="00D27160">
              <w:t>.</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1.5</w:t>
            </w:r>
          </w:p>
        </w:tc>
        <w:tc>
          <w:tcPr>
            <w:tcW w:w="676" w:type="pct"/>
            <w:shd w:val="clear" w:color="auto" w:fill="auto"/>
          </w:tcPr>
          <w:p w:rsidR="00CD55C7" w:rsidRPr="00D27160" w:rsidRDefault="00CD55C7" w:rsidP="00412DF7">
            <w:pPr>
              <w:pStyle w:val="ASFKTablenorm"/>
              <w:ind w:left="57" w:right="57"/>
            </w:pPr>
            <w:r w:rsidRPr="00D27160">
              <w:t>28.10.2010</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Добавлен</w:t>
            </w:r>
            <w:r w:rsidR="00D32009">
              <w:t xml:space="preserve"> п. </w:t>
            </w:r>
            <w:r w:rsidRPr="00D27160">
              <w:fldChar w:fldCharType="begin"/>
            </w:r>
            <w:r w:rsidRPr="00D27160">
              <w:instrText xml:space="preserve"> REF _Ref308771533 \r \h </w:instrText>
            </w:r>
            <w:r w:rsidR="00CC4FEF" w:rsidRPr="00D27160">
              <w:instrText xml:space="preserve"> \* MERGEFORMAT </w:instrText>
            </w:r>
            <w:r w:rsidRPr="00D27160">
              <w:fldChar w:fldCharType="separate"/>
            </w:r>
            <w:r w:rsidR="0092715F">
              <w:t>5.1.3</w:t>
            </w:r>
            <w:r w:rsidRPr="00D27160">
              <w:fldChar w:fldCharType="end"/>
            </w:r>
            <w:r w:rsidRPr="00D27160">
              <w:t xml:space="preserve"> по SUFD-11863 (SUFD-16117).</w:t>
            </w:r>
          </w:p>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_Ref276040977 \r \h  \* MERGEFORMAT </w:instrText>
            </w:r>
            <w:r w:rsidRPr="00D27160">
              <w:fldChar w:fldCharType="separate"/>
            </w:r>
            <w:r w:rsidR="0092715F">
              <w:t>5.1.3.2</w:t>
            </w:r>
            <w:r w:rsidRPr="00D27160">
              <w:fldChar w:fldCharType="end"/>
            </w:r>
            <w:r w:rsidRPr="00D27160">
              <w:t xml:space="preserve"> по SUFD-14290.</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1.6</w:t>
            </w:r>
          </w:p>
        </w:tc>
        <w:tc>
          <w:tcPr>
            <w:tcW w:w="676" w:type="pct"/>
            <w:shd w:val="clear" w:color="auto" w:fill="auto"/>
          </w:tcPr>
          <w:p w:rsidR="00CD55C7" w:rsidRPr="00D27160" w:rsidRDefault="00CD55C7" w:rsidP="00412DF7">
            <w:pPr>
              <w:pStyle w:val="ASFKTablenorm"/>
              <w:ind w:left="57" w:right="57"/>
            </w:pPr>
            <w:r w:rsidRPr="00D27160">
              <w:t>11.11.2010</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_Ref277235009 \r \h  \* MERGEFORMAT </w:instrText>
            </w:r>
            <w:r w:rsidRPr="00D27160">
              <w:fldChar w:fldCharType="separate"/>
            </w:r>
            <w:r w:rsidR="0092715F">
              <w:t>5.6.6.2</w:t>
            </w:r>
            <w:r w:rsidRPr="00D27160">
              <w:fldChar w:fldCharType="end"/>
            </w:r>
            <w:r w:rsidRPr="00D27160">
              <w:t xml:space="preserve"> по SUFD-16129 (SUFD-16507).</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1.7</w:t>
            </w:r>
          </w:p>
        </w:tc>
        <w:tc>
          <w:tcPr>
            <w:tcW w:w="676" w:type="pct"/>
            <w:shd w:val="clear" w:color="auto" w:fill="auto"/>
          </w:tcPr>
          <w:p w:rsidR="00CD55C7" w:rsidRPr="00D27160" w:rsidRDefault="00CD55C7" w:rsidP="00412DF7">
            <w:pPr>
              <w:pStyle w:val="ASFKTablenorm"/>
              <w:ind w:left="57" w:right="57"/>
            </w:pPr>
            <w:r w:rsidRPr="00D27160">
              <w:t>10.05.2011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_Ref292815655 \r \h  \* MERGEFORMAT </w:instrText>
            </w:r>
            <w:r w:rsidRPr="00D27160">
              <w:fldChar w:fldCharType="separate"/>
            </w:r>
            <w:r w:rsidR="0092715F">
              <w:t>5.6.3</w:t>
            </w:r>
            <w:r w:rsidRPr="00D27160">
              <w:fldChar w:fldCharType="end"/>
            </w:r>
            <w:r w:rsidRPr="00D27160">
              <w:t xml:space="preserve"> по SUFD-21571 (SUFD-22118).</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1.8</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 xml:space="preserve">Внесены изменения в </w:t>
            </w:r>
            <w:r w:rsidR="00811D64" w:rsidRPr="00D27160">
              <w:t>п.</w:t>
            </w:r>
            <w:r w:rsidR="005F4E73">
              <w:t xml:space="preserve"> </w:t>
            </w:r>
            <w:r w:rsidR="00811D64" w:rsidRPr="00D27160">
              <w:fldChar w:fldCharType="begin"/>
            </w:r>
            <w:r w:rsidR="00811D64" w:rsidRPr="00D27160">
              <w:instrText xml:space="preserve"> REF _Ref341890067 \r \h </w:instrText>
            </w:r>
            <w:r w:rsidR="00D27160">
              <w:instrText xml:space="preserve"> \* MERGEFORMAT </w:instrText>
            </w:r>
            <w:r w:rsidR="00811D64" w:rsidRPr="00D27160">
              <w:fldChar w:fldCharType="separate"/>
            </w:r>
            <w:r w:rsidR="0092715F">
              <w:t>5.4</w:t>
            </w:r>
            <w:r w:rsidR="00811D64" w:rsidRPr="00D27160">
              <w:fldChar w:fldCharType="end"/>
            </w:r>
            <w:r w:rsidR="00811D64" w:rsidRPr="00D27160">
              <w:t xml:space="preserve"> </w:t>
            </w:r>
            <w:r w:rsidRPr="00D27160">
              <w:t>по SUFD-4893 (SUFD-24621).</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1.9</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2715F">
              <w:t>5.11.1</w:t>
            </w:r>
            <w:r w:rsidRPr="00D27160">
              <w:fldChar w:fldCharType="end"/>
            </w:r>
            <w:r w:rsidRPr="00D27160">
              <w:t xml:space="preserve"> по PROD-36456 (SUFD-24756).</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2.0</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_Ref299372849 \r \h  \* MERGEFORMAT </w:instrText>
            </w:r>
            <w:r w:rsidRPr="00D27160">
              <w:fldChar w:fldCharType="separate"/>
            </w:r>
            <w:r w:rsidR="0092715F">
              <w:t>5.6.3</w:t>
            </w:r>
            <w:r w:rsidRPr="00D27160">
              <w:fldChar w:fldCharType="end"/>
            </w:r>
            <w:r w:rsidRPr="00D27160">
              <w:t xml:space="preserve"> по PROD-9000 (SUFD-24766).</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2.1</w:t>
            </w:r>
          </w:p>
        </w:tc>
        <w:tc>
          <w:tcPr>
            <w:tcW w:w="676" w:type="pct"/>
            <w:shd w:val="clear" w:color="auto" w:fill="auto"/>
          </w:tcPr>
          <w:p w:rsidR="00CD55C7" w:rsidRPr="00D27160" w:rsidRDefault="00CD55C7" w:rsidP="00412DF7">
            <w:pPr>
              <w:pStyle w:val="ASFKTablenorm"/>
              <w:ind w:left="57" w:right="57"/>
            </w:pPr>
            <w:r w:rsidRPr="00D27160">
              <w:t>25.08.2011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2715F">
              <w:t>5.11.1</w:t>
            </w:r>
            <w:r w:rsidRPr="00D27160">
              <w:fldChar w:fldCharType="end"/>
            </w:r>
            <w:r w:rsidRPr="00D27160">
              <w:t xml:space="preserve"> по SUFD-24890 (SUFD-25307).</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2.2</w:t>
            </w:r>
          </w:p>
        </w:tc>
        <w:tc>
          <w:tcPr>
            <w:tcW w:w="676" w:type="pct"/>
            <w:shd w:val="clear" w:color="auto" w:fill="auto"/>
          </w:tcPr>
          <w:p w:rsidR="00CD55C7" w:rsidRPr="00D27160" w:rsidRDefault="00CD55C7" w:rsidP="00412DF7">
            <w:pPr>
              <w:pStyle w:val="ASFKTablenorm"/>
              <w:ind w:left="57" w:right="57"/>
            </w:pPr>
            <w:r w:rsidRPr="00D27160">
              <w:t>06.09.2011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5F4E73">
              <w:t xml:space="preserve"> п. </w:t>
            </w:r>
            <w:r w:rsidR="005F4E73">
              <w:fldChar w:fldCharType="begin"/>
            </w:r>
            <w:r w:rsidR="005F4E73">
              <w:instrText xml:space="preserve"> REF _Ref435186549 \r \h </w:instrText>
            </w:r>
            <w:r w:rsidR="0095478C">
              <w:instrText xml:space="preserve"> \* MERGEFORMAT </w:instrText>
            </w:r>
            <w:r w:rsidR="005F4E73">
              <w:fldChar w:fldCharType="separate"/>
            </w:r>
            <w:r w:rsidR="0092715F">
              <w:t>5.6.4</w:t>
            </w:r>
            <w:r w:rsidR="005F4E73">
              <w:fldChar w:fldCharType="end"/>
            </w:r>
            <w:r w:rsidR="005F4E73">
              <w:t xml:space="preserve"> </w:t>
            </w:r>
            <w:r w:rsidRPr="00D27160">
              <w:t>по PROD-34319 (SUFD-26270).</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2.3</w:t>
            </w:r>
          </w:p>
        </w:tc>
        <w:tc>
          <w:tcPr>
            <w:tcW w:w="676" w:type="pct"/>
            <w:shd w:val="clear" w:color="auto" w:fill="auto"/>
          </w:tcPr>
          <w:p w:rsidR="00CD55C7" w:rsidRPr="00D27160" w:rsidRDefault="00CD55C7" w:rsidP="00412DF7">
            <w:pPr>
              <w:pStyle w:val="ASFKTablenorm"/>
              <w:ind w:left="57" w:right="57"/>
            </w:pPr>
            <w:r w:rsidRPr="00D27160">
              <w:t>14.10.2011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Переработан</w:t>
            </w:r>
            <w:r w:rsidR="00D32009">
              <w:t xml:space="preserve"> п. </w:t>
            </w:r>
            <w:r w:rsidRPr="00D27160">
              <w:fldChar w:fldCharType="begin"/>
            </w:r>
            <w:r w:rsidRPr="00D27160">
              <w:instrText xml:space="preserve"> REF _Ref306360427 \r \h </w:instrText>
            </w:r>
            <w:r w:rsidR="00CC4FEF" w:rsidRPr="00D27160">
              <w:instrText xml:space="preserve"> \* MERGEFORMAT </w:instrText>
            </w:r>
            <w:r w:rsidRPr="00D27160">
              <w:fldChar w:fldCharType="separate"/>
            </w:r>
            <w:r w:rsidR="0092715F">
              <w:t>5.6.8</w:t>
            </w:r>
            <w:r w:rsidRPr="00D27160">
              <w:fldChar w:fldCharType="end"/>
            </w:r>
            <w:r w:rsidRPr="00D27160">
              <w:t xml:space="preserve"> по SUFD-8338.</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2.4</w:t>
            </w:r>
          </w:p>
        </w:tc>
        <w:tc>
          <w:tcPr>
            <w:tcW w:w="676" w:type="pct"/>
            <w:shd w:val="clear" w:color="auto" w:fill="auto"/>
          </w:tcPr>
          <w:p w:rsidR="00CD55C7" w:rsidRPr="00D27160" w:rsidRDefault="00CD55C7" w:rsidP="00412DF7">
            <w:pPr>
              <w:pStyle w:val="ASFKTablenorm"/>
              <w:ind w:left="57" w:right="57"/>
            </w:pPr>
            <w:bookmarkStart w:id="1538" w:name="_Hlk292265259"/>
            <w:r w:rsidRPr="00D27160">
              <w:t>20.10.201</w:t>
            </w:r>
            <w:bookmarkEnd w:id="1538"/>
            <w:r w:rsidRPr="00D27160">
              <w:t>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2715F">
              <w:t>5.11.1</w:t>
            </w:r>
            <w:r w:rsidRPr="00D27160">
              <w:fldChar w:fldCharType="end"/>
            </w:r>
            <w:r w:rsidRPr="00D27160">
              <w:t xml:space="preserve"> по PROD-46703 (SUFD-27460).</w:t>
            </w:r>
          </w:p>
        </w:tc>
      </w:tr>
      <w:tr w:rsidR="00412DF7" w:rsidRPr="00D27160" w:rsidTr="00412DF7">
        <w:trPr>
          <w:trHeight w:val="20"/>
        </w:trPr>
        <w:tc>
          <w:tcPr>
            <w:tcW w:w="444" w:type="pct"/>
            <w:shd w:val="clear" w:color="auto" w:fill="auto"/>
          </w:tcPr>
          <w:p w:rsidR="00CD457B" w:rsidRPr="00D27160" w:rsidRDefault="00CD457B" w:rsidP="00412DF7">
            <w:pPr>
              <w:pStyle w:val="ASFKTablenorm"/>
              <w:ind w:left="57" w:right="57"/>
            </w:pPr>
            <w:r w:rsidRPr="00D27160">
              <w:t>2.5</w:t>
            </w:r>
          </w:p>
        </w:tc>
        <w:tc>
          <w:tcPr>
            <w:tcW w:w="676" w:type="pct"/>
            <w:shd w:val="clear" w:color="auto" w:fill="auto"/>
          </w:tcPr>
          <w:p w:rsidR="00CD457B" w:rsidRPr="00D27160" w:rsidRDefault="00CD457B" w:rsidP="00412DF7">
            <w:pPr>
              <w:pStyle w:val="ASFKTablenorm"/>
              <w:ind w:left="57" w:right="57"/>
            </w:pPr>
            <w:r w:rsidRPr="00D27160">
              <w:t>22.10.2011</w:t>
            </w:r>
          </w:p>
        </w:tc>
        <w:tc>
          <w:tcPr>
            <w:tcW w:w="1016" w:type="pct"/>
            <w:shd w:val="clear" w:color="auto" w:fill="auto"/>
          </w:tcPr>
          <w:p w:rsidR="00CD457B" w:rsidRPr="00D27160" w:rsidRDefault="00CD457B" w:rsidP="00412DF7">
            <w:pPr>
              <w:pStyle w:val="ASFKTablenorm"/>
              <w:ind w:left="57" w:right="57"/>
            </w:pPr>
            <w:r w:rsidRPr="00D27160">
              <w:t>Алексеев И.И.</w:t>
            </w:r>
          </w:p>
        </w:tc>
        <w:tc>
          <w:tcPr>
            <w:tcW w:w="2864" w:type="pct"/>
            <w:shd w:val="clear" w:color="auto" w:fill="auto"/>
          </w:tcPr>
          <w:p w:rsidR="00CD457B" w:rsidRPr="00D27160" w:rsidRDefault="00CD457B" w:rsidP="00412DF7">
            <w:pPr>
              <w:pStyle w:val="ASFKTablenorm"/>
              <w:ind w:left="57" w:right="57"/>
            </w:pPr>
            <w:r w:rsidRPr="00D27160">
              <w:t>В соответствии с SUFD-27103, SUFD-26799 (SUFD-28771) добавлен</w:t>
            </w:r>
            <w:r w:rsidR="00D32009">
              <w:t xml:space="preserve"> п.</w:t>
            </w:r>
            <w:r w:rsidR="005F4E73">
              <w:t xml:space="preserve"> </w:t>
            </w:r>
            <w:r w:rsidR="005F4E73" w:rsidRPr="005F4E73">
              <w:fldChar w:fldCharType="begin"/>
            </w:r>
            <w:r w:rsidR="005F4E73" w:rsidRPr="005F4E73">
              <w:instrText xml:space="preserve"> REF _Ref311541908 \r \h </w:instrText>
            </w:r>
            <w:r w:rsidR="0095478C">
              <w:instrText xml:space="preserve"> \* MERGEFORMAT </w:instrText>
            </w:r>
            <w:r w:rsidR="005F4E73" w:rsidRPr="005F4E73">
              <w:fldChar w:fldCharType="separate"/>
            </w:r>
            <w:r w:rsidR="0092715F">
              <w:t>5.12.1</w:t>
            </w:r>
            <w:r w:rsidR="005F4E73" w:rsidRPr="005F4E73">
              <w:fldChar w:fldCharType="end"/>
            </w:r>
            <w:r w:rsidR="005F4E73" w:rsidRPr="005F4E73">
              <w:t>.</w:t>
            </w:r>
          </w:p>
          <w:p w:rsidR="00CD457B" w:rsidRPr="00D27160" w:rsidRDefault="00CD457B" w:rsidP="00412DF7">
            <w:pPr>
              <w:pStyle w:val="ASFKTablenorm"/>
              <w:ind w:left="57" w:right="57"/>
            </w:pPr>
            <w:r w:rsidRPr="00D27160">
              <w:t>В соответствии с SUFD-29506 (SUFD-29573) актуализирован</w:t>
            </w:r>
            <w:r w:rsidR="00D32009">
              <w:t xml:space="preserve"> п. </w:t>
            </w:r>
            <w:r w:rsidR="005F4E73">
              <w:fldChar w:fldCharType="begin"/>
            </w:r>
            <w:r w:rsidR="005F4E73">
              <w:instrText xml:space="preserve"> REF _Ref311541908 \r \h </w:instrText>
            </w:r>
            <w:r w:rsidR="0095478C">
              <w:instrText xml:space="preserve"> \* MERGEFORMAT </w:instrText>
            </w:r>
            <w:r w:rsidR="005F4E73">
              <w:fldChar w:fldCharType="separate"/>
            </w:r>
            <w:r w:rsidR="0092715F">
              <w:t>5.12.1</w:t>
            </w:r>
            <w:r w:rsidR="005F4E73">
              <w:fldChar w:fldCharType="end"/>
            </w:r>
            <w:r w:rsidR="005F4E73">
              <w:t>.</w:t>
            </w:r>
          </w:p>
          <w:p w:rsidR="00CD457B" w:rsidRPr="00D27160" w:rsidRDefault="00CD457B" w:rsidP="00412DF7">
            <w:pPr>
              <w:pStyle w:val="ASFKTablenorm"/>
              <w:ind w:left="57" w:right="57"/>
            </w:pPr>
            <w:r w:rsidRPr="00D27160">
              <w:t>В соответствии с SUFD-28695 (SUFD-29426) актуализирован</w:t>
            </w:r>
            <w:r w:rsidR="00D32009">
              <w:t xml:space="preserve"> п. </w:t>
            </w:r>
            <w:r w:rsidR="003F4180" w:rsidRPr="00D27160">
              <w:fldChar w:fldCharType="begin"/>
            </w:r>
            <w:r w:rsidR="003F4180" w:rsidRPr="00D27160">
              <w:instrText xml:space="preserve"> REF _Ref311541908 \r \h </w:instrText>
            </w:r>
            <w:r w:rsidR="00CC4FEF" w:rsidRPr="00D27160">
              <w:instrText xml:space="preserve"> \* MERGEFORMAT </w:instrText>
            </w:r>
            <w:r w:rsidR="003F4180" w:rsidRPr="00D27160">
              <w:fldChar w:fldCharType="separate"/>
            </w:r>
            <w:r w:rsidR="0092715F">
              <w:t>5.12.1</w:t>
            </w:r>
            <w:r w:rsidR="003F4180" w:rsidRPr="00D27160">
              <w:fldChar w:fldCharType="end"/>
            </w:r>
            <w:r w:rsidR="003F4180" w:rsidRPr="00D27160">
              <w:t>.</w:t>
            </w:r>
          </w:p>
        </w:tc>
      </w:tr>
      <w:tr w:rsidR="00412DF7" w:rsidRPr="00D27160" w:rsidTr="00412DF7">
        <w:trPr>
          <w:trHeight w:val="20"/>
        </w:trPr>
        <w:tc>
          <w:tcPr>
            <w:tcW w:w="444" w:type="pct"/>
            <w:shd w:val="clear" w:color="auto" w:fill="auto"/>
          </w:tcPr>
          <w:p w:rsidR="00CD457B" w:rsidRPr="00D27160" w:rsidRDefault="00CD457B" w:rsidP="00412DF7">
            <w:pPr>
              <w:pStyle w:val="ASFKTablenorm"/>
              <w:ind w:left="57" w:right="57"/>
            </w:pPr>
            <w:r w:rsidRPr="00D27160">
              <w:t>2.6</w:t>
            </w:r>
          </w:p>
        </w:tc>
        <w:tc>
          <w:tcPr>
            <w:tcW w:w="676" w:type="pct"/>
            <w:shd w:val="clear" w:color="auto" w:fill="auto"/>
          </w:tcPr>
          <w:p w:rsidR="00CD457B" w:rsidRPr="00D27160" w:rsidRDefault="00CD457B" w:rsidP="00412DF7">
            <w:pPr>
              <w:pStyle w:val="ASFKTablenorm"/>
              <w:ind w:left="57" w:right="57"/>
            </w:pPr>
            <w:r w:rsidRPr="00D27160">
              <w:t>21.12.2011</w:t>
            </w:r>
          </w:p>
        </w:tc>
        <w:tc>
          <w:tcPr>
            <w:tcW w:w="1016" w:type="pct"/>
            <w:shd w:val="clear" w:color="auto" w:fill="auto"/>
          </w:tcPr>
          <w:p w:rsidR="00CD457B" w:rsidRPr="00D27160" w:rsidRDefault="00CD457B" w:rsidP="00412DF7">
            <w:pPr>
              <w:pStyle w:val="ASFKTablenorm"/>
              <w:ind w:left="57" w:right="57"/>
            </w:pPr>
            <w:r w:rsidRPr="00D27160">
              <w:t>Алексеев И.И.</w:t>
            </w:r>
          </w:p>
        </w:tc>
        <w:tc>
          <w:tcPr>
            <w:tcW w:w="2864" w:type="pct"/>
            <w:shd w:val="clear" w:color="auto" w:fill="auto"/>
          </w:tcPr>
          <w:p w:rsidR="00CD457B" w:rsidRPr="00D27160" w:rsidRDefault="00CD457B" w:rsidP="00412DF7">
            <w:pPr>
              <w:pStyle w:val="ASFKTablenorm"/>
              <w:ind w:left="57" w:right="57"/>
            </w:pPr>
            <w:r w:rsidRPr="00D27160">
              <w:t>В соответствии с SUFD-27860 (SUFD-29726) актуализирован</w:t>
            </w:r>
            <w:r w:rsidR="00D32009">
              <w:t xml:space="preserve"> п. </w:t>
            </w:r>
            <w:r w:rsidRPr="00D27160">
              <w:fldChar w:fldCharType="begin"/>
            </w:r>
            <w:r w:rsidRPr="00D27160">
              <w:instrText xml:space="preserve"> REF _Ref306360427 \r \h </w:instrText>
            </w:r>
            <w:r w:rsidR="003F4180" w:rsidRPr="00D27160">
              <w:instrText xml:space="preserve"> \* MERGEFORMAT </w:instrText>
            </w:r>
            <w:r w:rsidRPr="00D27160">
              <w:fldChar w:fldCharType="separate"/>
            </w:r>
            <w:r w:rsidR="0092715F">
              <w:t>5.6.8</w:t>
            </w:r>
            <w:r w:rsidRPr="00D27160">
              <w:fldChar w:fldCharType="end"/>
            </w:r>
            <w:r w:rsidRPr="00D27160">
              <w:t>.</w:t>
            </w:r>
          </w:p>
          <w:p w:rsidR="00D73EBF" w:rsidRPr="00D27160" w:rsidRDefault="00ED1BDF" w:rsidP="00412DF7">
            <w:pPr>
              <w:pStyle w:val="ASFKTablenorm"/>
              <w:ind w:left="57" w:right="57"/>
            </w:pPr>
            <w:r w:rsidRPr="00D27160">
              <w:t>В соответствии с SUFD-29804 актуализирован</w:t>
            </w:r>
            <w:r w:rsidR="00D32009">
              <w:t xml:space="preserve"> п. </w:t>
            </w:r>
            <w:r w:rsidRPr="00D27160">
              <w:fldChar w:fldCharType="begin"/>
            </w:r>
            <w:r w:rsidRPr="00D27160">
              <w:instrText xml:space="preserve"> REF _Ref312934497 \r \h </w:instrText>
            </w:r>
            <w:r w:rsidR="003F4180" w:rsidRPr="00D27160">
              <w:instrText xml:space="preserve"> \* MERGEFORMAT </w:instrText>
            </w:r>
            <w:r w:rsidRPr="00D27160">
              <w:fldChar w:fldCharType="separate"/>
            </w:r>
            <w:r w:rsidR="0092715F">
              <w:t>5.11.1</w:t>
            </w:r>
            <w:r w:rsidRPr="00D27160">
              <w:fldChar w:fldCharType="end"/>
            </w:r>
            <w:r w:rsidRPr="00D27160">
              <w:t>.</w:t>
            </w:r>
          </w:p>
          <w:p w:rsidR="00625435" w:rsidRPr="00D27160" w:rsidRDefault="00625435" w:rsidP="00412DF7">
            <w:pPr>
              <w:pStyle w:val="ASFKTablenorm"/>
              <w:ind w:left="57" w:right="57"/>
            </w:pPr>
            <w:r w:rsidRPr="00D27160">
              <w:t>В соответствии с SUFD-</w:t>
            </w:r>
            <w:r w:rsidR="00221E99" w:rsidRPr="00D27160">
              <w:t>26367</w:t>
            </w:r>
            <w:r w:rsidRPr="00D27160">
              <w:t xml:space="preserve"> (SUFD-30867)</w:t>
            </w:r>
            <w:r w:rsidR="00676E7A" w:rsidRPr="00D27160">
              <w:t xml:space="preserve"> </w:t>
            </w:r>
            <w:r w:rsidRPr="00D27160">
              <w:t>актуализирован</w:t>
            </w:r>
            <w:r w:rsidR="00D32009">
              <w:t xml:space="preserve"> п. </w:t>
            </w:r>
            <w:r w:rsidR="003F4180" w:rsidRPr="00D27160">
              <w:fldChar w:fldCharType="begin"/>
            </w:r>
            <w:r w:rsidR="003F4180" w:rsidRPr="00D27160">
              <w:instrText xml:space="preserve"> REF _Ref311541908 \r \h  \* MERGEFORMAT </w:instrText>
            </w:r>
            <w:r w:rsidR="003F4180" w:rsidRPr="00D27160">
              <w:fldChar w:fldCharType="separate"/>
            </w:r>
            <w:r w:rsidR="0092715F">
              <w:t>5.12.1</w:t>
            </w:r>
            <w:r w:rsidR="003F4180" w:rsidRPr="00D27160">
              <w:fldChar w:fldCharType="end"/>
            </w:r>
            <w:r w:rsidRPr="00D27160">
              <w:t>.</w:t>
            </w:r>
          </w:p>
          <w:p w:rsidR="008D34ED" w:rsidRPr="00D27160" w:rsidRDefault="008D34ED" w:rsidP="00412DF7">
            <w:pPr>
              <w:pStyle w:val="ASFKTablenorm"/>
              <w:ind w:left="57" w:right="57"/>
            </w:pPr>
            <w:r w:rsidRPr="00D27160">
              <w:t xml:space="preserve">В соответствии с SUFD-26766 (SUFD-29087) добавлен раздел </w:t>
            </w:r>
            <w:r w:rsidRPr="00D27160">
              <w:fldChar w:fldCharType="begin"/>
            </w:r>
            <w:r w:rsidRPr="00D27160">
              <w:instrText xml:space="preserve"> REF _Ref315169859 \r \h </w:instrText>
            </w:r>
            <w:r w:rsidR="003F4180" w:rsidRPr="00D27160">
              <w:instrText xml:space="preserve"> \* MERGEFORMAT </w:instrText>
            </w:r>
            <w:r w:rsidRPr="00D27160">
              <w:fldChar w:fldCharType="separate"/>
            </w:r>
            <w:r w:rsidR="0092715F">
              <w:t>5.7</w:t>
            </w:r>
            <w:r w:rsidRPr="00D27160">
              <w:fldChar w:fldCharType="end"/>
            </w:r>
            <w:r w:rsidRPr="00D27160">
              <w:t>.</w:t>
            </w:r>
          </w:p>
          <w:p w:rsidR="00FB52C8" w:rsidRPr="00D27160" w:rsidRDefault="00FB52C8" w:rsidP="00412DF7">
            <w:pPr>
              <w:pStyle w:val="ASFKTablenorm"/>
              <w:ind w:left="57" w:right="57"/>
            </w:pPr>
            <w:bookmarkStart w:id="1539" w:name="_Hlk315336446"/>
            <w:r w:rsidRPr="00D27160">
              <w:t xml:space="preserve">В соответствии с </w:t>
            </w:r>
            <w:bookmarkStart w:id="1540" w:name="_Hlk315345268"/>
            <w:r w:rsidR="00BC6239" w:rsidRPr="00D27160">
              <w:t>SUFD-</w:t>
            </w:r>
            <w:r w:rsidR="009535BD" w:rsidRPr="00D27160">
              <w:t>27103</w:t>
            </w:r>
            <w:r w:rsidR="00BC6239" w:rsidRPr="00D27160">
              <w:t xml:space="preserve"> (SUFD-29126) и</w:t>
            </w:r>
            <w:bookmarkEnd w:id="1540"/>
            <w:r w:rsidR="00676E7A" w:rsidRPr="00D27160">
              <w:t xml:space="preserve"> </w:t>
            </w:r>
            <w:r w:rsidRPr="00D27160">
              <w:t>SUFD-</w:t>
            </w:r>
            <w:r w:rsidR="009535BD" w:rsidRPr="00D27160">
              <w:lastRenderedPageBreak/>
              <w:t>27103</w:t>
            </w:r>
            <w:r w:rsidRPr="00D27160">
              <w:t xml:space="preserve"> (SUFD-29575) актуализирован</w:t>
            </w:r>
            <w:bookmarkEnd w:id="1539"/>
            <w:r w:rsidR="00D32009">
              <w:t xml:space="preserve"> п. </w:t>
            </w:r>
            <w:r w:rsidR="003F4180" w:rsidRPr="00D27160">
              <w:fldChar w:fldCharType="begin"/>
            </w:r>
            <w:r w:rsidR="003F4180" w:rsidRPr="00D27160">
              <w:instrText xml:space="preserve"> REF _Ref311541908 \r \h  \* MERGEFORMAT </w:instrText>
            </w:r>
            <w:r w:rsidR="003F4180" w:rsidRPr="00D27160">
              <w:fldChar w:fldCharType="separate"/>
            </w:r>
            <w:r w:rsidR="0092715F">
              <w:t>5.12.1</w:t>
            </w:r>
            <w:r w:rsidR="003F4180" w:rsidRPr="00D27160">
              <w:fldChar w:fldCharType="end"/>
            </w:r>
            <w:r w:rsidRPr="00D27160">
              <w:t>.</w:t>
            </w:r>
          </w:p>
        </w:tc>
      </w:tr>
      <w:tr w:rsidR="00412DF7" w:rsidRPr="00D27160" w:rsidTr="00412DF7">
        <w:trPr>
          <w:trHeight w:val="20"/>
        </w:trPr>
        <w:tc>
          <w:tcPr>
            <w:tcW w:w="444" w:type="pct"/>
            <w:shd w:val="clear" w:color="auto" w:fill="auto"/>
          </w:tcPr>
          <w:p w:rsidR="00AE70CE" w:rsidRPr="00D27160" w:rsidRDefault="00AE70CE" w:rsidP="00412DF7">
            <w:pPr>
              <w:pStyle w:val="ASFKTablenorm"/>
              <w:ind w:left="57" w:right="57"/>
            </w:pPr>
            <w:r w:rsidRPr="00D27160">
              <w:lastRenderedPageBreak/>
              <w:t>2.7</w:t>
            </w:r>
          </w:p>
        </w:tc>
        <w:tc>
          <w:tcPr>
            <w:tcW w:w="676" w:type="pct"/>
            <w:shd w:val="clear" w:color="auto" w:fill="auto"/>
          </w:tcPr>
          <w:p w:rsidR="00AE70CE" w:rsidRPr="00D27160" w:rsidRDefault="00AE70CE" w:rsidP="00412DF7">
            <w:pPr>
              <w:pStyle w:val="ASFKTablenorm"/>
              <w:ind w:left="57" w:right="57"/>
            </w:pPr>
            <w:r w:rsidRPr="00D27160">
              <w:t>27.01.201</w:t>
            </w:r>
            <w:r w:rsidR="00175D2A" w:rsidRPr="00D27160">
              <w:t>2</w:t>
            </w:r>
          </w:p>
        </w:tc>
        <w:tc>
          <w:tcPr>
            <w:tcW w:w="1016" w:type="pct"/>
            <w:shd w:val="clear" w:color="auto" w:fill="auto"/>
          </w:tcPr>
          <w:p w:rsidR="00AE70CE" w:rsidRPr="00D27160" w:rsidRDefault="00AE70CE" w:rsidP="00412DF7">
            <w:pPr>
              <w:pStyle w:val="ASFKTablenorm"/>
              <w:ind w:left="57" w:right="57"/>
            </w:pPr>
            <w:r w:rsidRPr="00D27160">
              <w:t>Гофман И.Д.</w:t>
            </w:r>
          </w:p>
        </w:tc>
        <w:tc>
          <w:tcPr>
            <w:tcW w:w="2864" w:type="pct"/>
            <w:shd w:val="clear" w:color="auto" w:fill="auto"/>
          </w:tcPr>
          <w:p w:rsidR="00AE70CE" w:rsidRPr="00D27160" w:rsidRDefault="00AE70CE" w:rsidP="00412DF7">
            <w:pPr>
              <w:pStyle w:val="ASFKTablenorm"/>
              <w:ind w:left="57" w:right="57"/>
            </w:pPr>
            <w:r w:rsidRPr="00D27160">
              <w:t>В соответствие с SUFD-24616 (SUFD-28247) изменены скриншоты по всему документу.</w:t>
            </w:r>
          </w:p>
        </w:tc>
      </w:tr>
      <w:tr w:rsidR="00412DF7" w:rsidRPr="00D27160" w:rsidTr="00412DF7">
        <w:trPr>
          <w:trHeight w:val="20"/>
        </w:trPr>
        <w:tc>
          <w:tcPr>
            <w:tcW w:w="444" w:type="pct"/>
            <w:shd w:val="clear" w:color="auto" w:fill="auto"/>
          </w:tcPr>
          <w:p w:rsidR="00AD35D8" w:rsidRPr="00D27160" w:rsidRDefault="00AD35D8" w:rsidP="00412DF7">
            <w:pPr>
              <w:pStyle w:val="ASFKTablenorm"/>
              <w:ind w:left="57" w:right="57"/>
            </w:pPr>
            <w:r w:rsidRPr="00D27160">
              <w:t>2.8</w:t>
            </w:r>
          </w:p>
        </w:tc>
        <w:tc>
          <w:tcPr>
            <w:tcW w:w="676" w:type="pct"/>
            <w:shd w:val="clear" w:color="auto" w:fill="auto"/>
          </w:tcPr>
          <w:p w:rsidR="00AD35D8" w:rsidRPr="00D27160" w:rsidRDefault="00175D2A" w:rsidP="00412DF7">
            <w:pPr>
              <w:pStyle w:val="ASFKTablenorm"/>
              <w:ind w:left="57" w:right="57"/>
            </w:pPr>
            <w:r w:rsidRPr="00D27160">
              <w:t>22</w:t>
            </w:r>
            <w:r w:rsidR="00AD35D8" w:rsidRPr="00D27160">
              <w:t>.02.2012</w:t>
            </w:r>
          </w:p>
        </w:tc>
        <w:tc>
          <w:tcPr>
            <w:tcW w:w="1016" w:type="pct"/>
            <w:shd w:val="clear" w:color="auto" w:fill="auto"/>
          </w:tcPr>
          <w:p w:rsidR="00AD35D8" w:rsidRPr="00D27160" w:rsidRDefault="00175D2A" w:rsidP="00412DF7">
            <w:pPr>
              <w:pStyle w:val="ASFKTablenorm"/>
              <w:ind w:left="57" w:right="57"/>
            </w:pPr>
            <w:r w:rsidRPr="00D27160">
              <w:t>Алексеев И.И.</w:t>
            </w:r>
          </w:p>
          <w:p w:rsidR="006E4A83" w:rsidRPr="00D27160" w:rsidRDefault="006E4A83" w:rsidP="00412DF7">
            <w:pPr>
              <w:pStyle w:val="ASFKTablenorm"/>
              <w:ind w:left="57" w:right="57"/>
            </w:pPr>
            <w:r w:rsidRPr="00D27160">
              <w:t>Гофман И.Д.</w:t>
            </w:r>
          </w:p>
        </w:tc>
        <w:tc>
          <w:tcPr>
            <w:tcW w:w="2864" w:type="pct"/>
            <w:shd w:val="clear" w:color="auto" w:fill="auto"/>
          </w:tcPr>
          <w:p w:rsidR="00AD35D8" w:rsidRPr="00D27160" w:rsidRDefault="00AD35D8" w:rsidP="00412DF7">
            <w:pPr>
              <w:pStyle w:val="ASFKTablenorm"/>
              <w:ind w:left="57" w:right="57"/>
            </w:pPr>
            <w:r w:rsidRPr="00D27160">
              <w:t xml:space="preserve">В соответствии с </w:t>
            </w:r>
            <w:r w:rsidR="00175D2A" w:rsidRPr="00D27160">
              <w:t>SUFD-8338 (SUFD-30801) актуализирован</w:t>
            </w:r>
            <w:r w:rsidR="00D32009">
              <w:t xml:space="preserve"> п. </w:t>
            </w:r>
            <w:r w:rsidR="00930ACE" w:rsidRPr="00D27160">
              <w:fldChar w:fldCharType="begin"/>
            </w:r>
            <w:r w:rsidR="00930ACE" w:rsidRPr="00D27160">
              <w:instrText xml:space="preserve"> REF _Ref306360427 \r \h </w:instrText>
            </w:r>
            <w:r w:rsidR="00CC4FEF" w:rsidRPr="00D27160">
              <w:instrText xml:space="preserve"> \* MERGEFORMAT </w:instrText>
            </w:r>
            <w:r w:rsidR="00930ACE" w:rsidRPr="00D27160">
              <w:fldChar w:fldCharType="separate"/>
            </w:r>
            <w:r w:rsidR="0092715F">
              <w:t>5.6.8</w:t>
            </w:r>
            <w:r w:rsidR="00930ACE" w:rsidRPr="00D27160">
              <w:fldChar w:fldCharType="end"/>
            </w:r>
            <w:r w:rsidR="00930ACE" w:rsidRPr="00D27160">
              <w:t>.</w:t>
            </w:r>
          </w:p>
          <w:p w:rsidR="00692209" w:rsidRPr="00D27160" w:rsidRDefault="00692209" w:rsidP="00412DF7">
            <w:pPr>
              <w:pStyle w:val="ASFKTablenorm"/>
              <w:ind w:left="57" w:right="57"/>
            </w:pPr>
            <w:r w:rsidRPr="00D27160">
              <w:t>В соответствии с SUFD-28257 (SUFD-3210</w:t>
            </w:r>
            <w:r w:rsidR="00E6439D">
              <w:t>9</w:t>
            </w:r>
            <w:r w:rsidRPr="00D27160">
              <w:t>) добавлен</w:t>
            </w:r>
            <w:r w:rsidR="00E6439D">
              <w:t xml:space="preserve"> п. </w:t>
            </w:r>
            <w:r w:rsidR="00E6439D">
              <w:fldChar w:fldCharType="begin"/>
            </w:r>
            <w:r w:rsidR="00E6439D">
              <w:instrText xml:space="preserve"> REF _Ref449706566 \r \h </w:instrText>
            </w:r>
            <w:r w:rsidR="0095478C">
              <w:instrText xml:space="preserve"> \* MERGEFORMAT </w:instrText>
            </w:r>
            <w:r w:rsidR="00E6439D">
              <w:fldChar w:fldCharType="separate"/>
            </w:r>
            <w:r w:rsidR="0092715F">
              <w:t>5.6.10</w:t>
            </w:r>
            <w:r w:rsidR="00E6439D">
              <w:fldChar w:fldCharType="end"/>
            </w:r>
            <w:r w:rsidR="00C15A96">
              <w:t>.</w:t>
            </w:r>
          </w:p>
          <w:p w:rsidR="00D46C42" w:rsidRPr="00D27160" w:rsidRDefault="00D46C42" w:rsidP="00412DF7">
            <w:pPr>
              <w:pStyle w:val="ASFKTablenorm"/>
              <w:ind w:left="57" w:right="57"/>
            </w:pPr>
            <w:r w:rsidRPr="00D27160">
              <w:t>В соответствии с SUFD-</w:t>
            </w:r>
            <w:r w:rsidR="0078028C" w:rsidRPr="00D27160">
              <w:t>28393</w:t>
            </w:r>
            <w:r w:rsidRPr="00D27160">
              <w:t xml:space="preserve"> (SUFD-32467) актуализирован</w:t>
            </w:r>
            <w:r w:rsidR="00D32009">
              <w:t xml:space="preserve"> п.</w:t>
            </w:r>
            <w:r w:rsidR="005F4E73">
              <w:t xml:space="preserve"> </w:t>
            </w:r>
            <w:r w:rsidR="005F4E73">
              <w:fldChar w:fldCharType="begin"/>
            </w:r>
            <w:r w:rsidR="005F4E73">
              <w:instrText xml:space="preserve"> REF _Ref311541908 \r \h </w:instrText>
            </w:r>
            <w:r w:rsidR="0095478C">
              <w:instrText xml:space="preserve"> \* MERGEFORMAT </w:instrText>
            </w:r>
            <w:r w:rsidR="005F4E73">
              <w:fldChar w:fldCharType="separate"/>
            </w:r>
            <w:r w:rsidR="0092715F">
              <w:t>5.12.1</w:t>
            </w:r>
            <w:r w:rsidR="005F4E73">
              <w:fldChar w:fldCharType="end"/>
            </w:r>
            <w:r w:rsidR="005F4E73">
              <w:t>.</w:t>
            </w:r>
          </w:p>
          <w:p w:rsidR="00C22793" w:rsidRPr="00D27160" w:rsidRDefault="00512E7F" w:rsidP="00412DF7">
            <w:pPr>
              <w:pStyle w:val="ASFKTablenorm"/>
              <w:ind w:left="57" w:right="57"/>
            </w:pPr>
            <w:r w:rsidRPr="00D27160">
              <w:t>В соответствии с SUFD-</w:t>
            </w:r>
            <w:r w:rsidR="00221E99" w:rsidRPr="00D27160">
              <w:t>26367</w:t>
            </w:r>
            <w:r w:rsidRPr="00D27160">
              <w:t xml:space="preserve"> (SUFD-32783</w:t>
            </w:r>
            <w:r w:rsidR="005E78E7">
              <w:t xml:space="preserve">, </w:t>
            </w:r>
            <w:r w:rsidR="005E78E7" w:rsidRPr="00D27160">
              <w:t>SUFD-32927</w:t>
            </w:r>
            <w:r w:rsidR="005E78E7">
              <w:t xml:space="preserve">, </w:t>
            </w:r>
            <w:r w:rsidR="005E78E7" w:rsidRPr="00D27160">
              <w:t>SUFD-33716</w:t>
            </w:r>
            <w:r w:rsidRPr="00D27160">
              <w:t>) актуализирован</w:t>
            </w:r>
            <w:r w:rsidR="00D32009">
              <w:t xml:space="preserve"> п. </w:t>
            </w:r>
            <w:r w:rsidRPr="00D27160">
              <w:fldChar w:fldCharType="begin"/>
            </w:r>
            <w:r w:rsidRPr="00D27160">
              <w:instrText xml:space="preserve"> REF _Ref311541908 \r \h </w:instrText>
            </w:r>
            <w:r w:rsidR="006E4A83" w:rsidRPr="00D27160">
              <w:instrText xml:space="preserve"> \* MERGEFORMAT </w:instrText>
            </w:r>
            <w:r w:rsidRPr="00D27160">
              <w:fldChar w:fldCharType="separate"/>
            </w:r>
            <w:r w:rsidR="0092715F">
              <w:t>5.12.1</w:t>
            </w:r>
            <w:r w:rsidRPr="00D27160">
              <w:fldChar w:fldCharType="end"/>
            </w:r>
            <w:r w:rsidRPr="00D27160">
              <w:t>.</w:t>
            </w:r>
          </w:p>
        </w:tc>
      </w:tr>
      <w:tr w:rsidR="00412DF7" w:rsidRPr="00D27160" w:rsidTr="00412DF7">
        <w:trPr>
          <w:trHeight w:val="20"/>
        </w:trPr>
        <w:tc>
          <w:tcPr>
            <w:tcW w:w="444" w:type="pct"/>
            <w:shd w:val="clear" w:color="auto" w:fill="auto"/>
          </w:tcPr>
          <w:p w:rsidR="003A11DB" w:rsidRPr="00D27160" w:rsidRDefault="0089296F" w:rsidP="00412DF7">
            <w:pPr>
              <w:pStyle w:val="ASFKTablenorm"/>
              <w:ind w:left="57" w:right="57"/>
            </w:pPr>
            <w:r w:rsidRPr="00D27160">
              <w:t>2.9</w:t>
            </w:r>
          </w:p>
        </w:tc>
        <w:tc>
          <w:tcPr>
            <w:tcW w:w="676" w:type="pct"/>
            <w:shd w:val="clear" w:color="auto" w:fill="auto"/>
          </w:tcPr>
          <w:p w:rsidR="003A11DB" w:rsidRPr="00D27160" w:rsidRDefault="0089296F" w:rsidP="00412DF7">
            <w:pPr>
              <w:pStyle w:val="ASFKTablenorm"/>
              <w:ind w:left="57" w:right="57"/>
            </w:pPr>
            <w:r w:rsidRPr="00D27160">
              <w:t>13.06.2012</w:t>
            </w:r>
          </w:p>
        </w:tc>
        <w:tc>
          <w:tcPr>
            <w:tcW w:w="1016" w:type="pct"/>
            <w:shd w:val="clear" w:color="auto" w:fill="auto"/>
          </w:tcPr>
          <w:p w:rsidR="003A11DB" w:rsidRPr="00D27160" w:rsidRDefault="0089296F" w:rsidP="00412DF7">
            <w:pPr>
              <w:pStyle w:val="ASFKTablenorm"/>
              <w:ind w:left="57" w:right="57"/>
            </w:pPr>
            <w:r w:rsidRPr="00D27160">
              <w:t>Гофман И.Д.</w:t>
            </w:r>
          </w:p>
          <w:p w:rsidR="00E85D66" w:rsidRPr="00D27160" w:rsidRDefault="00E85D66" w:rsidP="00412DF7">
            <w:pPr>
              <w:pStyle w:val="ASFKTablenorm"/>
              <w:ind w:left="57" w:right="57"/>
            </w:pPr>
            <w:r w:rsidRPr="00D27160">
              <w:t>Алексеев И.И.</w:t>
            </w:r>
          </w:p>
        </w:tc>
        <w:tc>
          <w:tcPr>
            <w:tcW w:w="2864" w:type="pct"/>
            <w:shd w:val="clear" w:color="auto" w:fill="auto"/>
          </w:tcPr>
          <w:p w:rsidR="003A11DB" w:rsidRPr="00D27160" w:rsidRDefault="003A11DB" w:rsidP="00412DF7">
            <w:pPr>
              <w:pStyle w:val="ASFKTablenorm"/>
              <w:ind w:left="57" w:right="57"/>
            </w:pPr>
            <w:r w:rsidRPr="00D27160">
              <w:t>В соответствии с SUFD-2</w:t>
            </w:r>
            <w:r w:rsidR="00853EB2" w:rsidRPr="00D27160">
              <w:t>8</w:t>
            </w:r>
            <w:r w:rsidRPr="00D27160">
              <w:t>127 (SUFD-34557) введен</w:t>
            </w:r>
            <w:r w:rsidR="00D32009">
              <w:t xml:space="preserve"> п. </w:t>
            </w:r>
            <w:r w:rsidR="0089296F" w:rsidRPr="00D27160">
              <w:fldChar w:fldCharType="begin"/>
            </w:r>
            <w:r w:rsidR="0089296F" w:rsidRPr="00D27160">
              <w:instrText xml:space="preserve"> REF _Ref327365001 \r \h </w:instrText>
            </w:r>
            <w:r w:rsidR="00CC4FEF" w:rsidRPr="00D27160">
              <w:instrText xml:space="preserve"> \* MERGEFORMAT </w:instrText>
            </w:r>
            <w:r w:rsidR="0089296F" w:rsidRPr="00D27160">
              <w:fldChar w:fldCharType="separate"/>
            </w:r>
            <w:r w:rsidR="0092715F">
              <w:t>5.12.3</w:t>
            </w:r>
            <w:r w:rsidR="0089296F" w:rsidRPr="00D27160">
              <w:fldChar w:fldCharType="end"/>
            </w:r>
            <w:r w:rsidRPr="00D27160">
              <w:t>.</w:t>
            </w:r>
          </w:p>
          <w:p w:rsidR="00E85D66" w:rsidRPr="00D27160" w:rsidRDefault="00E85D66" w:rsidP="00412DF7">
            <w:pPr>
              <w:pStyle w:val="ASFKTablenorm"/>
              <w:ind w:left="57" w:right="57"/>
            </w:pPr>
            <w:r w:rsidRPr="00D27160">
              <w:t>В соответствии с SUFD-33163 (SUFD-35380, SUFD-35381) добавлены:</w:t>
            </w:r>
            <w:r w:rsidR="00D32009">
              <w:t xml:space="preserve"> п. </w:t>
            </w:r>
            <w:r w:rsidRPr="00D27160">
              <w:fldChar w:fldCharType="begin"/>
            </w:r>
            <w:r w:rsidRPr="00D27160">
              <w:instrText xml:space="preserve"> REF _Ref328730448 \r \h </w:instrText>
            </w:r>
            <w:r w:rsidR="008A48F4" w:rsidRPr="00D27160">
              <w:instrText xml:space="preserve"> \* MERGEFORMAT </w:instrText>
            </w:r>
            <w:r w:rsidRPr="00D27160">
              <w:fldChar w:fldCharType="separate"/>
            </w:r>
            <w:r w:rsidR="0092715F">
              <w:t>5.1.5</w:t>
            </w:r>
            <w:r w:rsidRPr="00D27160">
              <w:fldChar w:fldCharType="end"/>
            </w:r>
            <w:r w:rsidRPr="00D27160">
              <w:t>, п.</w:t>
            </w:r>
            <w:r w:rsidRPr="00D27160">
              <w:fldChar w:fldCharType="begin"/>
            </w:r>
            <w:r w:rsidRPr="00D27160">
              <w:instrText xml:space="preserve"> REF _Ref328730474 \r \h </w:instrText>
            </w:r>
            <w:r w:rsidR="008A48F4" w:rsidRPr="00D27160">
              <w:instrText xml:space="preserve"> \* MERGEFORMAT </w:instrText>
            </w:r>
            <w:r w:rsidRPr="00D27160">
              <w:fldChar w:fldCharType="separate"/>
            </w:r>
            <w:r w:rsidR="0092715F">
              <w:t>5.1.6</w:t>
            </w:r>
            <w:r w:rsidRPr="00D27160">
              <w:fldChar w:fldCharType="end"/>
            </w:r>
            <w:r w:rsidRPr="00D27160">
              <w:t>.</w:t>
            </w:r>
          </w:p>
          <w:p w:rsidR="00042E39" w:rsidRPr="00D27160" w:rsidRDefault="00042E39" w:rsidP="00412DF7">
            <w:pPr>
              <w:pStyle w:val="ASFKTablenorm"/>
              <w:ind w:left="57" w:right="57"/>
            </w:pPr>
            <w:r w:rsidRPr="00D27160">
              <w:t>В соответствии с SUFD-33163 (SUFD-35421) актуализированы</w:t>
            </w:r>
            <w:r w:rsidR="00D32009">
              <w:t xml:space="preserve"> п. </w:t>
            </w:r>
            <w:r w:rsidRPr="00D27160">
              <w:fldChar w:fldCharType="begin"/>
            </w:r>
            <w:r w:rsidRPr="00D27160">
              <w:instrText xml:space="preserve"> REF _Ref328730448 \r \h </w:instrText>
            </w:r>
            <w:r w:rsidR="008A48F4" w:rsidRPr="00D27160">
              <w:instrText xml:space="preserve"> \* MERGEFORMAT </w:instrText>
            </w:r>
            <w:r w:rsidRPr="00D27160">
              <w:fldChar w:fldCharType="separate"/>
            </w:r>
            <w:r w:rsidR="0092715F">
              <w:t>5.1.5</w:t>
            </w:r>
            <w:r w:rsidRPr="00D27160">
              <w:fldChar w:fldCharType="end"/>
            </w:r>
            <w:r w:rsidRPr="00D27160">
              <w:t>, п.</w:t>
            </w:r>
            <w:r w:rsidRPr="00D27160">
              <w:fldChar w:fldCharType="begin"/>
            </w:r>
            <w:r w:rsidRPr="00D27160">
              <w:instrText xml:space="preserve"> REF _Ref328730474 \r \h </w:instrText>
            </w:r>
            <w:r w:rsidR="008A48F4" w:rsidRPr="00D27160">
              <w:instrText xml:space="preserve"> \* MERGEFORMAT </w:instrText>
            </w:r>
            <w:r w:rsidRPr="00D27160">
              <w:fldChar w:fldCharType="separate"/>
            </w:r>
            <w:r w:rsidR="0092715F">
              <w:t>5.1.6</w:t>
            </w:r>
            <w:r w:rsidRPr="00D27160">
              <w:fldChar w:fldCharType="end"/>
            </w:r>
            <w:r w:rsidRPr="00D27160">
              <w:t>.</w:t>
            </w:r>
          </w:p>
        </w:tc>
      </w:tr>
      <w:tr w:rsidR="00412DF7" w:rsidRPr="00D27160" w:rsidTr="00412DF7">
        <w:trPr>
          <w:trHeight w:val="20"/>
        </w:trPr>
        <w:tc>
          <w:tcPr>
            <w:tcW w:w="444" w:type="pct"/>
            <w:shd w:val="clear" w:color="auto" w:fill="auto"/>
          </w:tcPr>
          <w:p w:rsidR="008E539A" w:rsidRPr="00D27160" w:rsidRDefault="008E539A" w:rsidP="00412DF7">
            <w:pPr>
              <w:pStyle w:val="ASFKTablenorm"/>
              <w:ind w:left="57" w:right="57"/>
            </w:pPr>
            <w:r w:rsidRPr="00D27160">
              <w:t>3.0</w:t>
            </w:r>
          </w:p>
        </w:tc>
        <w:tc>
          <w:tcPr>
            <w:tcW w:w="676" w:type="pct"/>
            <w:shd w:val="clear" w:color="auto" w:fill="auto"/>
          </w:tcPr>
          <w:p w:rsidR="008E539A" w:rsidRPr="00D27160" w:rsidRDefault="008E539A" w:rsidP="00412DF7">
            <w:pPr>
              <w:pStyle w:val="ASFKTablenorm"/>
              <w:ind w:left="57" w:right="57"/>
            </w:pPr>
            <w:r w:rsidRPr="00D27160">
              <w:t>10.07.2012</w:t>
            </w:r>
          </w:p>
        </w:tc>
        <w:tc>
          <w:tcPr>
            <w:tcW w:w="1016" w:type="pct"/>
            <w:shd w:val="clear" w:color="auto" w:fill="auto"/>
          </w:tcPr>
          <w:p w:rsidR="008E539A" w:rsidRPr="00D27160" w:rsidRDefault="008E539A" w:rsidP="00412DF7">
            <w:pPr>
              <w:pStyle w:val="ASFKTablenorm"/>
              <w:ind w:left="57" w:right="57"/>
            </w:pPr>
            <w:r w:rsidRPr="00D27160">
              <w:t>Алексеев И.И.</w:t>
            </w:r>
          </w:p>
        </w:tc>
        <w:tc>
          <w:tcPr>
            <w:tcW w:w="2864" w:type="pct"/>
            <w:shd w:val="clear" w:color="auto" w:fill="auto"/>
          </w:tcPr>
          <w:p w:rsidR="008E539A" w:rsidRPr="00D27160" w:rsidRDefault="008E539A" w:rsidP="00412DF7">
            <w:pPr>
              <w:pStyle w:val="ASFKTablenorm"/>
              <w:ind w:left="57" w:right="57"/>
            </w:pPr>
            <w:r w:rsidRPr="00D27160">
              <w:t>В соответствии с SUFD-35069 (SUFD-35816) актуализирован</w:t>
            </w:r>
            <w:r w:rsidR="00D32009">
              <w:t xml:space="preserve"> п. </w:t>
            </w:r>
            <w:r w:rsidRPr="00D27160">
              <w:fldChar w:fldCharType="begin"/>
            </w:r>
            <w:r w:rsidRPr="00D27160">
              <w:instrText xml:space="preserve"> REF _Ref311541908 \r \h </w:instrText>
            </w:r>
            <w:r w:rsidR="008A48F4" w:rsidRPr="00D27160">
              <w:instrText xml:space="preserve"> \* MERGEFORMAT </w:instrText>
            </w:r>
            <w:r w:rsidRPr="00D27160">
              <w:fldChar w:fldCharType="separate"/>
            </w:r>
            <w:r w:rsidR="0092715F">
              <w:t>5.12.1</w:t>
            </w:r>
            <w:r w:rsidRPr="00D27160">
              <w:fldChar w:fldCharType="end"/>
            </w:r>
            <w:r w:rsidRPr="00D27160">
              <w:t>.</w:t>
            </w:r>
          </w:p>
        </w:tc>
      </w:tr>
      <w:tr w:rsidR="00412DF7" w:rsidRPr="00D27160" w:rsidTr="00412DF7">
        <w:trPr>
          <w:trHeight w:val="20"/>
        </w:trPr>
        <w:tc>
          <w:tcPr>
            <w:tcW w:w="444" w:type="pct"/>
            <w:shd w:val="clear" w:color="auto" w:fill="auto"/>
          </w:tcPr>
          <w:p w:rsidR="00155C20" w:rsidRPr="00D27160" w:rsidRDefault="00155C20" w:rsidP="00412DF7">
            <w:pPr>
              <w:pStyle w:val="ASFKTablenorm"/>
              <w:ind w:left="57" w:right="57"/>
            </w:pPr>
            <w:r w:rsidRPr="00D27160">
              <w:t>3.1</w:t>
            </w:r>
          </w:p>
        </w:tc>
        <w:tc>
          <w:tcPr>
            <w:tcW w:w="676" w:type="pct"/>
            <w:shd w:val="clear" w:color="auto" w:fill="auto"/>
          </w:tcPr>
          <w:p w:rsidR="00155C20" w:rsidRPr="00D27160" w:rsidRDefault="00155C20" w:rsidP="00412DF7">
            <w:pPr>
              <w:pStyle w:val="ASFKTablenorm"/>
              <w:ind w:left="57" w:right="57"/>
            </w:pPr>
            <w:r w:rsidRPr="00D27160">
              <w:t>07.08.2012</w:t>
            </w:r>
          </w:p>
        </w:tc>
        <w:tc>
          <w:tcPr>
            <w:tcW w:w="1016" w:type="pct"/>
            <w:shd w:val="clear" w:color="auto" w:fill="auto"/>
          </w:tcPr>
          <w:p w:rsidR="00155C20" w:rsidRPr="00D27160" w:rsidRDefault="00155C20" w:rsidP="00412DF7">
            <w:pPr>
              <w:pStyle w:val="ASFKTablenorm"/>
              <w:ind w:left="57" w:right="57"/>
            </w:pPr>
            <w:r w:rsidRPr="00D27160">
              <w:t>Алексеев И.И.</w:t>
            </w:r>
          </w:p>
        </w:tc>
        <w:tc>
          <w:tcPr>
            <w:tcW w:w="2864" w:type="pct"/>
            <w:shd w:val="clear" w:color="auto" w:fill="auto"/>
          </w:tcPr>
          <w:p w:rsidR="00155C20" w:rsidRPr="00D27160" w:rsidRDefault="00155C20" w:rsidP="00412DF7">
            <w:pPr>
              <w:pStyle w:val="ASFKTablenorm"/>
              <w:ind w:left="57" w:right="57"/>
            </w:pPr>
            <w:r w:rsidRPr="00D27160">
              <w:t>В соответствии с SUFD-35</w:t>
            </w:r>
            <w:r w:rsidR="00F836BC" w:rsidRPr="00D27160">
              <w:t>080</w:t>
            </w:r>
            <w:r w:rsidRPr="00D27160">
              <w:t xml:space="preserve"> (SUFD-36</w:t>
            </w:r>
            <w:r w:rsidR="00F836BC" w:rsidRPr="00D27160">
              <w:t>363</w:t>
            </w:r>
            <w:r w:rsidRPr="00D27160">
              <w:t>) актуализирован</w:t>
            </w:r>
            <w:r w:rsidR="00D32009">
              <w:t xml:space="preserve"> п. </w:t>
            </w:r>
            <w:r w:rsidR="00F836BC" w:rsidRPr="00D27160">
              <w:fldChar w:fldCharType="begin"/>
            </w:r>
            <w:r w:rsidR="00F836BC" w:rsidRPr="00D27160">
              <w:instrText xml:space="preserve"> REF _Ref327365001 \r \h </w:instrText>
            </w:r>
            <w:r w:rsidR="008A48F4" w:rsidRPr="00D27160">
              <w:instrText xml:space="preserve"> \* MERGEFORMAT </w:instrText>
            </w:r>
            <w:r w:rsidR="00F836BC" w:rsidRPr="00D27160">
              <w:fldChar w:fldCharType="separate"/>
            </w:r>
            <w:r w:rsidR="0092715F">
              <w:t>5.12.3</w:t>
            </w:r>
            <w:r w:rsidR="00F836BC" w:rsidRPr="00D27160">
              <w:fldChar w:fldCharType="end"/>
            </w:r>
            <w:r w:rsidR="00382C59" w:rsidRPr="00D27160">
              <w:t>.</w:t>
            </w:r>
          </w:p>
        </w:tc>
      </w:tr>
      <w:tr w:rsidR="00412DF7" w:rsidRPr="00D27160" w:rsidTr="00412DF7">
        <w:trPr>
          <w:trHeight w:val="20"/>
        </w:trPr>
        <w:tc>
          <w:tcPr>
            <w:tcW w:w="444" w:type="pct"/>
            <w:shd w:val="clear" w:color="auto" w:fill="auto"/>
          </w:tcPr>
          <w:p w:rsidR="009630C6" w:rsidRPr="00D27160" w:rsidRDefault="009630C6" w:rsidP="00412DF7">
            <w:pPr>
              <w:pStyle w:val="ASFKTablenorm"/>
              <w:ind w:left="57" w:right="57"/>
            </w:pPr>
            <w:r w:rsidRPr="00D27160">
              <w:t>3.2</w:t>
            </w:r>
          </w:p>
        </w:tc>
        <w:tc>
          <w:tcPr>
            <w:tcW w:w="676" w:type="pct"/>
            <w:shd w:val="clear" w:color="auto" w:fill="auto"/>
          </w:tcPr>
          <w:p w:rsidR="009630C6" w:rsidRPr="00D27160" w:rsidRDefault="009630C6" w:rsidP="00412DF7">
            <w:pPr>
              <w:pStyle w:val="ASFKTablenorm"/>
              <w:ind w:left="57" w:right="57"/>
            </w:pPr>
            <w:r w:rsidRPr="00D27160">
              <w:t>28.08.2012</w:t>
            </w:r>
          </w:p>
        </w:tc>
        <w:tc>
          <w:tcPr>
            <w:tcW w:w="1016" w:type="pct"/>
            <w:shd w:val="clear" w:color="auto" w:fill="auto"/>
          </w:tcPr>
          <w:p w:rsidR="009630C6" w:rsidRPr="00D27160" w:rsidRDefault="009630C6" w:rsidP="00412DF7">
            <w:pPr>
              <w:pStyle w:val="ASFKTablenorm"/>
              <w:ind w:left="57" w:right="57"/>
            </w:pPr>
            <w:r w:rsidRPr="00D27160">
              <w:t>Алексеев И.И.</w:t>
            </w:r>
          </w:p>
        </w:tc>
        <w:tc>
          <w:tcPr>
            <w:tcW w:w="2864" w:type="pct"/>
            <w:shd w:val="clear" w:color="auto" w:fill="auto"/>
          </w:tcPr>
          <w:p w:rsidR="009630C6" w:rsidRPr="00D27160" w:rsidRDefault="009630C6" w:rsidP="00412DF7">
            <w:pPr>
              <w:pStyle w:val="ASFKTablenorm"/>
              <w:ind w:left="57" w:right="57"/>
            </w:pPr>
            <w:r w:rsidRPr="00D27160">
              <w:t>В соответствии с SUFD-3</w:t>
            </w:r>
            <w:r w:rsidR="006A1847" w:rsidRPr="00D27160">
              <w:t>3195</w:t>
            </w:r>
            <w:r w:rsidRPr="00D27160">
              <w:t xml:space="preserve"> (SUFD-35510) актуализированы</w:t>
            </w:r>
            <w:r w:rsidR="00D32009">
              <w:t xml:space="preserve"> п. </w:t>
            </w:r>
            <w:r w:rsidRPr="00D27160">
              <w:fldChar w:fldCharType="begin"/>
            </w:r>
            <w:r w:rsidRPr="00D27160">
              <w:instrText xml:space="preserve"> REF _Ref311541908 \r \h </w:instrText>
            </w:r>
            <w:r w:rsidR="008A48F4" w:rsidRPr="00D27160">
              <w:instrText xml:space="preserve"> \* MERGEFORMAT </w:instrText>
            </w:r>
            <w:r w:rsidRPr="00D27160">
              <w:fldChar w:fldCharType="separate"/>
            </w:r>
            <w:r w:rsidR="0092715F">
              <w:t>5.12.1</w:t>
            </w:r>
            <w:r w:rsidRPr="00D27160">
              <w:fldChar w:fldCharType="end"/>
            </w:r>
            <w:r w:rsidR="00382C59" w:rsidRPr="00D27160">
              <w:t>.</w:t>
            </w:r>
          </w:p>
        </w:tc>
      </w:tr>
      <w:tr w:rsidR="00412DF7" w:rsidRPr="00D27160" w:rsidTr="00412DF7">
        <w:trPr>
          <w:trHeight w:val="20"/>
        </w:trPr>
        <w:tc>
          <w:tcPr>
            <w:tcW w:w="444" w:type="pct"/>
            <w:shd w:val="clear" w:color="auto" w:fill="auto"/>
          </w:tcPr>
          <w:p w:rsidR="008A48F4" w:rsidRPr="00D27160" w:rsidRDefault="008A48F4" w:rsidP="00412DF7">
            <w:pPr>
              <w:pStyle w:val="ASFKTablenorm"/>
              <w:ind w:left="57" w:right="57"/>
            </w:pPr>
            <w:r w:rsidRPr="00D27160">
              <w:t>3.3</w:t>
            </w:r>
          </w:p>
        </w:tc>
        <w:tc>
          <w:tcPr>
            <w:tcW w:w="676" w:type="pct"/>
            <w:shd w:val="clear" w:color="auto" w:fill="auto"/>
          </w:tcPr>
          <w:p w:rsidR="008A48F4" w:rsidRPr="00D27160" w:rsidRDefault="008A48F4" w:rsidP="00412DF7">
            <w:pPr>
              <w:pStyle w:val="ASFKTablenorm"/>
              <w:ind w:left="57" w:right="57"/>
            </w:pPr>
            <w:r w:rsidRPr="00D27160">
              <w:t>17.10.2012</w:t>
            </w:r>
          </w:p>
        </w:tc>
        <w:tc>
          <w:tcPr>
            <w:tcW w:w="1016" w:type="pct"/>
            <w:shd w:val="clear" w:color="auto" w:fill="auto"/>
          </w:tcPr>
          <w:p w:rsidR="008A48F4" w:rsidRPr="00D27160" w:rsidRDefault="008A48F4" w:rsidP="00412DF7">
            <w:pPr>
              <w:pStyle w:val="ASFKTablenorm"/>
              <w:ind w:left="57" w:right="57"/>
            </w:pPr>
            <w:r w:rsidRPr="00D27160">
              <w:t>Алексеев И.И.</w:t>
            </w:r>
          </w:p>
        </w:tc>
        <w:tc>
          <w:tcPr>
            <w:tcW w:w="2864" w:type="pct"/>
            <w:shd w:val="clear" w:color="auto" w:fill="auto"/>
          </w:tcPr>
          <w:p w:rsidR="008A48F4" w:rsidRPr="00D27160" w:rsidRDefault="008A48F4" w:rsidP="00412DF7">
            <w:pPr>
              <w:pStyle w:val="ASFKTablenorm"/>
              <w:ind w:left="57" w:right="57"/>
            </w:pPr>
            <w:r w:rsidRPr="00D27160">
              <w:t xml:space="preserve">В соответствии с FTAS-158804 (SUFD-38220) </w:t>
            </w:r>
            <w:r w:rsidR="00C15A96">
              <w:t>д</w:t>
            </w:r>
            <w:r w:rsidR="00C15A96" w:rsidRPr="00C15A96">
              <w:t>обавлен подпункт «Работа с предварительными отчетами» в п. </w:t>
            </w:r>
            <w:r w:rsidR="00C15A96">
              <w:fldChar w:fldCharType="begin"/>
            </w:r>
            <w:r w:rsidR="00C15A96">
              <w:instrText xml:space="preserve"> REF _Ref449706004 \r \h </w:instrText>
            </w:r>
            <w:r w:rsidR="0095478C">
              <w:instrText xml:space="preserve"> \* MERGEFORMAT </w:instrText>
            </w:r>
            <w:r w:rsidR="00C15A96">
              <w:fldChar w:fldCharType="separate"/>
            </w:r>
            <w:r w:rsidR="0092715F">
              <w:t>5.9.2</w:t>
            </w:r>
            <w:r w:rsidR="00C15A96">
              <w:fldChar w:fldCharType="end"/>
            </w:r>
            <w:r w:rsidR="00C15A96">
              <w:t>.</w:t>
            </w:r>
          </w:p>
        </w:tc>
      </w:tr>
      <w:tr w:rsidR="00412DF7" w:rsidRPr="00D27160" w:rsidTr="00412DF7">
        <w:trPr>
          <w:trHeight w:val="20"/>
        </w:trPr>
        <w:tc>
          <w:tcPr>
            <w:tcW w:w="444" w:type="pct"/>
            <w:shd w:val="clear" w:color="auto" w:fill="auto"/>
          </w:tcPr>
          <w:p w:rsidR="0064058C" w:rsidRPr="00D27160" w:rsidRDefault="0064058C" w:rsidP="00412DF7">
            <w:pPr>
              <w:pStyle w:val="ASFKTablenorm"/>
              <w:ind w:left="57" w:right="57"/>
            </w:pPr>
            <w:r w:rsidRPr="00D27160">
              <w:t>3.4</w:t>
            </w:r>
          </w:p>
        </w:tc>
        <w:tc>
          <w:tcPr>
            <w:tcW w:w="676" w:type="pct"/>
            <w:shd w:val="clear" w:color="auto" w:fill="auto"/>
          </w:tcPr>
          <w:p w:rsidR="0064058C" w:rsidRPr="00D27160" w:rsidRDefault="0064058C" w:rsidP="00412DF7">
            <w:pPr>
              <w:pStyle w:val="ASFKTablenorm"/>
              <w:ind w:left="57" w:right="57"/>
            </w:pPr>
            <w:r w:rsidRPr="00D27160">
              <w:t>21.11.2012</w:t>
            </w:r>
          </w:p>
        </w:tc>
        <w:tc>
          <w:tcPr>
            <w:tcW w:w="1016" w:type="pct"/>
            <w:shd w:val="clear" w:color="auto" w:fill="auto"/>
          </w:tcPr>
          <w:p w:rsidR="0064058C" w:rsidRPr="00D27160" w:rsidRDefault="0064058C" w:rsidP="00412DF7">
            <w:pPr>
              <w:pStyle w:val="ASFKTablenorm"/>
              <w:ind w:left="57" w:right="57"/>
            </w:pPr>
            <w:r w:rsidRPr="00D27160">
              <w:t>Алексеев И.И.</w:t>
            </w:r>
          </w:p>
        </w:tc>
        <w:tc>
          <w:tcPr>
            <w:tcW w:w="2864" w:type="pct"/>
            <w:shd w:val="clear" w:color="auto" w:fill="auto"/>
          </w:tcPr>
          <w:p w:rsidR="0064058C" w:rsidRPr="00D27160" w:rsidRDefault="0064058C" w:rsidP="00412DF7">
            <w:pPr>
              <w:pStyle w:val="ASFKTablenorm"/>
              <w:ind w:left="57" w:right="57"/>
            </w:pPr>
            <w:r w:rsidRPr="00D27160">
              <w:t xml:space="preserve">В соответствии с SUFD-36141 (SUFD-39188) актуализирован пункт </w:t>
            </w:r>
            <w:r w:rsidRPr="00D27160">
              <w:fldChar w:fldCharType="begin"/>
            </w:r>
            <w:r w:rsidRPr="00D27160">
              <w:instrText xml:space="preserve"> REF _Ref341281741 \r \h </w:instrText>
            </w:r>
            <w:r w:rsidR="00D27160">
              <w:instrText xml:space="preserve"> \* MERGEFORMAT </w:instrText>
            </w:r>
            <w:r w:rsidRPr="00D27160">
              <w:fldChar w:fldCharType="separate"/>
            </w:r>
            <w:r w:rsidR="0092715F">
              <w:t>5.4</w:t>
            </w:r>
            <w:r w:rsidRPr="00D27160">
              <w:fldChar w:fldCharType="end"/>
            </w:r>
            <w:r w:rsidR="00382C59" w:rsidRPr="00D27160">
              <w:t>.</w:t>
            </w:r>
          </w:p>
          <w:p w:rsidR="005A2F16" w:rsidRPr="00D27160" w:rsidRDefault="005A2F16" w:rsidP="00412DF7">
            <w:pPr>
              <w:pStyle w:val="ASFKTablenorm"/>
              <w:ind w:left="57" w:right="57"/>
            </w:pPr>
            <w:r w:rsidRPr="00D27160">
              <w:t>В соответствии с SUFD-38370 (SUFD-40075) актуализирован</w:t>
            </w:r>
            <w:r w:rsidR="00D32009">
              <w:t xml:space="preserve"> п. </w:t>
            </w:r>
            <w:r w:rsidRPr="00D27160">
              <w:fldChar w:fldCharType="begin"/>
            </w:r>
            <w:r w:rsidRPr="00D27160">
              <w:instrText xml:space="preserve"> REF _Ref342037921 \r \h </w:instrText>
            </w:r>
            <w:r w:rsidR="00D27160">
              <w:instrText xml:space="preserve"> \* MERGEFORMAT </w:instrText>
            </w:r>
            <w:r w:rsidRPr="00D27160">
              <w:fldChar w:fldCharType="separate"/>
            </w:r>
            <w:r w:rsidR="0092715F">
              <w:t>5.5</w:t>
            </w:r>
            <w:r w:rsidRPr="00D27160">
              <w:fldChar w:fldCharType="end"/>
            </w:r>
            <w:r w:rsidR="00382C59" w:rsidRPr="00D27160">
              <w:t>.</w:t>
            </w:r>
          </w:p>
          <w:p w:rsidR="00774720" w:rsidRPr="00D27160" w:rsidRDefault="00774720" w:rsidP="00412DF7">
            <w:pPr>
              <w:pStyle w:val="ASFKTablenorm"/>
              <w:ind w:left="57" w:right="57"/>
            </w:pPr>
            <w:r w:rsidRPr="00D27160">
              <w:t>В соответствии с SUFD-40714 (SUFD-41135)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00382C59" w:rsidRPr="00D27160">
              <w:t>.</w:t>
            </w:r>
          </w:p>
          <w:p w:rsidR="00FE6CCC" w:rsidRPr="00D27160" w:rsidRDefault="00FE6CCC" w:rsidP="00412DF7">
            <w:pPr>
              <w:pStyle w:val="ASFKTablenorm"/>
              <w:ind w:left="57" w:right="57"/>
            </w:pPr>
            <w:r w:rsidRPr="00D27160">
              <w:t>В соответствии с SUFD-38372 (SUFD-41517)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00D7398F" w:rsidRPr="00D27160">
              <w:t>.</w:t>
            </w:r>
          </w:p>
        </w:tc>
      </w:tr>
      <w:tr w:rsidR="00412DF7" w:rsidRPr="00D27160" w:rsidTr="00412DF7">
        <w:trPr>
          <w:trHeight w:val="20"/>
        </w:trPr>
        <w:tc>
          <w:tcPr>
            <w:tcW w:w="444" w:type="pct"/>
            <w:shd w:val="clear" w:color="auto" w:fill="auto"/>
          </w:tcPr>
          <w:p w:rsidR="00D238BA" w:rsidRPr="00D27160" w:rsidRDefault="00D238BA" w:rsidP="00412DF7">
            <w:pPr>
              <w:pStyle w:val="ASFKTablenorm"/>
              <w:ind w:left="57" w:right="57"/>
            </w:pPr>
            <w:r w:rsidRPr="00D27160">
              <w:t>3.5</w:t>
            </w:r>
          </w:p>
        </w:tc>
        <w:tc>
          <w:tcPr>
            <w:tcW w:w="676" w:type="pct"/>
            <w:shd w:val="clear" w:color="auto" w:fill="auto"/>
          </w:tcPr>
          <w:p w:rsidR="00D238BA" w:rsidRPr="00D27160" w:rsidRDefault="00D238BA" w:rsidP="00412DF7">
            <w:pPr>
              <w:pStyle w:val="ASFKTablenorm"/>
              <w:ind w:left="57" w:right="57"/>
            </w:pPr>
            <w:r w:rsidRPr="00D27160">
              <w:t>01.03.2013</w:t>
            </w:r>
          </w:p>
        </w:tc>
        <w:tc>
          <w:tcPr>
            <w:tcW w:w="1016" w:type="pct"/>
            <w:shd w:val="clear" w:color="auto" w:fill="auto"/>
          </w:tcPr>
          <w:p w:rsidR="00D238BA" w:rsidRPr="00D27160" w:rsidRDefault="00D238BA" w:rsidP="00412DF7">
            <w:pPr>
              <w:pStyle w:val="ASFKTablenorm"/>
              <w:ind w:left="57" w:right="57"/>
            </w:pPr>
            <w:r w:rsidRPr="00D27160">
              <w:t>Дорофеев И.И.</w:t>
            </w:r>
          </w:p>
          <w:p w:rsidR="00A25BC3" w:rsidRPr="00D27160" w:rsidRDefault="00262A46" w:rsidP="00412DF7">
            <w:pPr>
              <w:pStyle w:val="ASFKTablenorm"/>
              <w:ind w:left="57" w:right="57"/>
            </w:pPr>
            <w:r w:rsidRPr="00D27160">
              <w:t>Алексеев И.И.</w:t>
            </w:r>
          </w:p>
        </w:tc>
        <w:tc>
          <w:tcPr>
            <w:tcW w:w="2864" w:type="pct"/>
            <w:shd w:val="clear" w:color="auto" w:fill="auto"/>
          </w:tcPr>
          <w:p w:rsidR="00D238BA" w:rsidRPr="00D27160" w:rsidRDefault="00D238BA" w:rsidP="00412DF7">
            <w:pPr>
              <w:pStyle w:val="ASFKTablenorm"/>
              <w:ind w:left="57" w:right="57"/>
            </w:pPr>
            <w:r w:rsidRPr="00D27160">
              <w:t>В соответствии с SUFD-29184 (SUFD-42505) актуализирован</w:t>
            </w:r>
            <w:r w:rsidR="00D32009">
              <w:t xml:space="preserve"> п.</w:t>
            </w:r>
            <w:r w:rsidR="005F4E73">
              <w:t xml:space="preserve"> </w:t>
            </w:r>
            <w:r w:rsidR="005F4E73">
              <w:fldChar w:fldCharType="begin"/>
            </w:r>
            <w:r w:rsidR="005F4E73">
              <w:instrText xml:space="preserve"> REF _Ref435186549 \r \h </w:instrText>
            </w:r>
            <w:r w:rsidR="0095478C">
              <w:instrText xml:space="preserve"> \* MERGEFORMAT </w:instrText>
            </w:r>
            <w:r w:rsidR="005F4E73">
              <w:fldChar w:fldCharType="separate"/>
            </w:r>
            <w:r w:rsidR="0092715F">
              <w:t>5.6.4</w:t>
            </w:r>
            <w:r w:rsidR="005F4E73">
              <w:fldChar w:fldCharType="end"/>
            </w:r>
            <w:r w:rsidR="005F4E73">
              <w:t>.</w:t>
            </w:r>
          </w:p>
          <w:p w:rsidR="00262A46" w:rsidRPr="00D27160" w:rsidRDefault="00262A46" w:rsidP="00412DF7">
            <w:pPr>
              <w:pStyle w:val="ASFKTablenorm"/>
              <w:ind w:left="57" w:right="57"/>
            </w:pPr>
            <w:r w:rsidRPr="00D27160">
              <w:t>В соответствии с SUFD-17301 (SUFD-43152)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2715F">
              <w:t>5.3.1</w:t>
            </w:r>
            <w:r w:rsidRPr="00D27160">
              <w:fldChar w:fldCharType="end"/>
            </w:r>
            <w:r w:rsidR="00D81D21" w:rsidRPr="00D27160">
              <w:t>.</w:t>
            </w:r>
          </w:p>
          <w:p w:rsidR="00D81D21" w:rsidRPr="00D27160" w:rsidRDefault="00D81D21" w:rsidP="00412DF7">
            <w:pPr>
              <w:pStyle w:val="ASFKTablenorm"/>
              <w:ind w:left="57" w:right="57"/>
            </w:pPr>
            <w:r w:rsidRPr="00D27160">
              <w:t>В соответствии с SUFD-</w:t>
            </w:r>
            <w:r w:rsidR="00B52157" w:rsidRPr="00D27160">
              <w:t>41210</w:t>
            </w:r>
            <w:r w:rsidRPr="00D27160">
              <w:t xml:space="preserve"> (SUFD-4</w:t>
            </w:r>
            <w:r w:rsidR="00B52157" w:rsidRPr="00D27160">
              <w:t>3094</w:t>
            </w:r>
            <w:r w:rsidRPr="00D27160">
              <w:t>) актуализирован</w:t>
            </w:r>
            <w:r w:rsidR="00D32009">
              <w:t xml:space="preserve"> п.</w:t>
            </w:r>
            <w:r w:rsidR="005F4E73">
              <w:t xml:space="preserve"> </w:t>
            </w:r>
            <w:r w:rsidR="005F4E73">
              <w:fldChar w:fldCharType="begin"/>
            </w:r>
            <w:r w:rsidR="005F4E73">
              <w:instrText xml:space="preserve"> REF _Ref404769956 \r \h </w:instrText>
            </w:r>
            <w:r w:rsidR="0095478C">
              <w:instrText xml:space="preserve"> \* MERGEFORMAT </w:instrText>
            </w:r>
            <w:r w:rsidR="005F4E73">
              <w:fldChar w:fldCharType="separate"/>
            </w:r>
            <w:r w:rsidR="0092715F">
              <w:t>5.7.1</w:t>
            </w:r>
            <w:r w:rsidR="005F4E73">
              <w:fldChar w:fldCharType="end"/>
            </w:r>
            <w:r w:rsidR="005F4E73">
              <w:t>.</w:t>
            </w:r>
          </w:p>
          <w:p w:rsidR="006B1A66" w:rsidRPr="00D27160" w:rsidRDefault="006B1A66" w:rsidP="00412DF7">
            <w:pPr>
              <w:pStyle w:val="ASFKTablenorm"/>
              <w:ind w:left="57" w:right="57"/>
            </w:pPr>
            <w:r w:rsidRPr="00D27160">
              <w:t>В соответствии с SUFD-41954 (SUFD-43266) актуализирован</w:t>
            </w:r>
            <w:r w:rsidR="00D32009">
              <w:t xml:space="preserve"> п.</w:t>
            </w:r>
            <w:r w:rsidR="005F4E73">
              <w:t xml:space="preserve"> </w:t>
            </w:r>
            <w:r w:rsidR="005F4E73">
              <w:fldChar w:fldCharType="begin"/>
            </w:r>
            <w:r w:rsidR="005F4E73">
              <w:instrText xml:space="preserve"> REF _Ref372046269 \r \h </w:instrText>
            </w:r>
            <w:r w:rsidR="0095478C">
              <w:instrText xml:space="preserve"> \* MERGEFORMAT </w:instrText>
            </w:r>
            <w:r w:rsidR="005F4E73">
              <w:fldChar w:fldCharType="separate"/>
            </w:r>
            <w:r w:rsidR="0092715F">
              <w:t>5.7.2</w:t>
            </w:r>
            <w:r w:rsidR="005F4E73">
              <w:fldChar w:fldCharType="end"/>
            </w:r>
            <w:r w:rsidR="005F4E73">
              <w:t>.</w:t>
            </w:r>
          </w:p>
          <w:p w:rsidR="00BF6774" w:rsidRPr="00D27160" w:rsidRDefault="00BF6774" w:rsidP="00412DF7">
            <w:pPr>
              <w:pStyle w:val="ASFKTablenorm"/>
              <w:ind w:left="57" w:right="57"/>
            </w:pPr>
            <w:r w:rsidRPr="00D27160">
              <w:t>В соответствии с SUFD-42809 (SUFD-43325)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2715F">
              <w:t>5.3.1</w:t>
            </w:r>
            <w:r w:rsidRPr="00D27160">
              <w:fldChar w:fldCharType="end"/>
            </w:r>
            <w:r w:rsidRPr="00D27160">
              <w:t>.</w:t>
            </w:r>
          </w:p>
          <w:p w:rsidR="00A25BC3" w:rsidRPr="00D27160" w:rsidRDefault="000568E0" w:rsidP="00412DF7">
            <w:pPr>
              <w:pStyle w:val="ASFKTablenorm"/>
              <w:ind w:left="57" w:right="57"/>
            </w:pPr>
            <w:r w:rsidRPr="00D27160">
              <w:t>В соответствии с SUFD-41585 (SUFD-42848) актуализи</w:t>
            </w:r>
            <w:r w:rsidRPr="00D27160">
              <w:lastRenderedPageBreak/>
              <w:t>рован</w:t>
            </w:r>
            <w:r w:rsidR="005E78E7">
              <w:t>ы</w:t>
            </w:r>
            <w:r w:rsidR="00D32009">
              <w:t xml:space="preserve"> п</w:t>
            </w:r>
            <w:r w:rsidR="00AC4D22">
              <w:t>п</w:t>
            </w:r>
            <w:r w:rsidR="00D32009">
              <w:t>. </w:t>
            </w:r>
            <w:r w:rsidRPr="00D27160">
              <w:fldChar w:fldCharType="begin"/>
            </w:r>
            <w:r w:rsidRPr="00D27160">
              <w:instrText xml:space="preserve"> REF _Ref327365001 \r \h </w:instrText>
            </w:r>
            <w:r w:rsidR="00D27160">
              <w:instrText xml:space="preserve"> \* MERGEFORMAT </w:instrText>
            </w:r>
            <w:r w:rsidRPr="00D27160">
              <w:fldChar w:fldCharType="separate"/>
            </w:r>
            <w:r w:rsidR="0092715F">
              <w:t>5.12.3</w:t>
            </w:r>
            <w:r w:rsidRPr="00D27160">
              <w:fldChar w:fldCharType="end"/>
            </w:r>
            <w:r w:rsidR="005E78E7">
              <w:t xml:space="preserve">, </w:t>
            </w:r>
            <w:r w:rsidR="005E78E7" w:rsidRPr="005E78E7">
              <w:fldChar w:fldCharType="begin"/>
            </w:r>
            <w:r w:rsidR="005E78E7" w:rsidRPr="005E78E7">
              <w:instrText xml:space="preserve"> REF _Ref311541908 \r \h  \* MERGEFORMAT </w:instrText>
            </w:r>
            <w:r w:rsidR="005E78E7" w:rsidRPr="005E78E7">
              <w:fldChar w:fldCharType="separate"/>
            </w:r>
            <w:r w:rsidR="0092715F">
              <w:t>5.12.1</w:t>
            </w:r>
            <w:r w:rsidR="005E78E7" w:rsidRPr="005E78E7">
              <w:fldChar w:fldCharType="end"/>
            </w:r>
            <w:r w:rsidR="005E78E7" w:rsidRPr="005E78E7">
              <w:t>.</w:t>
            </w:r>
          </w:p>
        </w:tc>
      </w:tr>
      <w:tr w:rsidR="00412DF7" w:rsidRPr="00D27160" w:rsidTr="00412DF7">
        <w:trPr>
          <w:trHeight w:val="20"/>
        </w:trPr>
        <w:tc>
          <w:tcPr>
            <w:tcW w:w="444" w:type="pct"/>
            <w:shd w:val="clear" w:color="auto" w:fill="auto"/>
          </w:tcPr>
          <w:p w:rsidR="00503253" w:rsidRPr="00D27160" w:rsidRDefault="00503253" w:rsidP="00412DF7">
            <w:pPr>
              <w:pStyle w:val="ASFKTablenorm"/>
              <w:ind w:left="57" w:right="57"/>
            </w:pPr>
            <w:r w:rsidRPr="00D27160">
              <w:lastRenderedPageBreak/>
              <w:t>3.6</w:t>
            </w:r>
          </w:p>
        </w:tc>
        <w:tc>
          <w:tcPr>
            <w:tcW w:w="676" w:type="pct"/>
            <w:shd w:val="clear" w:color="auto" w:fill="auto"/>
          </w:tcPr>
          <w:p w:rsidR="00503253" w:rsidRPr="00D27160" w:rsidRDefault="00567881" w:rsidP="00412DF7">
            <w:pPr>
              <w:pStyle w:val="ASFKTablenorm"/>
              <w:ind w:left="57" w:right="57"/>
            </w:pPr>
            <w:r w:rsidRPr="00D27160">
              <w:t>07</w:t>
            </w:r>
            <w:r w:rsidR="00503253" w:rsidRPr="00D27160">
              <w:t>.0</w:t>
            </w:r>
            <w:r w:rsidRPr="00D27160">
              <w:t>5</w:t>
            </w:r>
            <w:r w:rsidR="00503253" w:rsidRPr="00D27160">
              <w:t>.2013</w:t>
            </w:r>
          </w:p>
        </w:tc>
        <w:tc>
          <w:tcPr>
            <w:tcW w:w="1016" w:type="pct"/>
            <w:shd w:val="clear" w:color="auto" w:fill="auto"/>
          </w:tcPr>
          <w:p w:rsidR="00503253" w:rsidRPr="00D27160" w:rsidRDefault="00503253" w:rsidP="00412DF7">
            <w:pPr>
              <w:pStyle w:val="ASFKTablenorm"/>
              <w:ind w:left="57" w:right="57"/>
            </w:pPr>
            <w:r w:rsidRPr="00D27160">
              <w:t>Дорофеев И.И.</w:t>
            </w:r>
          </w:p>
        </w:tc>
        <w:tc>
          <w:tcPr>
            <w:tcW w:w="2864" w:type="pct"/>
            <w:shd w:val="clear" w:color="auto" w:fill="auto"/>
          </w:tcPr>
          <w:p w:rsidR="00503253" w:rsidRPr="00D27160" w:rsidRDefault="00503253" w:rsidP="00412DF7">
            <w:pPr>
              <w:pStyle w:val="ASFKTablenorm"/>
              <w:ind w:left="57" w:right="57"/>
            </w:pPr>
            <w:r w:rsidRPr="00D27160">
              <w:t>В соответствии с SUFD-40848 (SUFD-43498)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Pr="00D27160">
              <w:t>.</w:t>
            </w:r>
          </w:p>
          <w:p w:rsidR="00575CF4" w:rsidRPr="00D27160" w:rsidRDefault="00575CF4" w:rsidP="00412DF7">
            <w:pPr>
              <w:pStyle w:val="ASFKTablenorm"/>
              <w:ind w:left="57" w:right="57"/>
            </w:pPr>
            <w:r w:rsidRPr="00D27160">
              <w:t>В соответствии с SUFD-42890 (SUFD-43647) актуализирован</w:t>
            </w:r>
            <w:r w:rsidR="00D32009">
              <w:t xml:space="preserve"> п. </w:t>
            </w:r>
            <w:r w:rsidRPr="00D27160">
              <w:fldChar w:fldCharType="begin"/>
            </w:r>
            <w:r w:rsidRPr="00D27160">
              <w:instrText xml:space="preserve"> REF _Ref352250899 \r \h </w:instrText>
            </w:r>
            <w:r w:rsidR="00D27160">
              <w:instrText xml:space="preserve"> \* MERGEFORMAT </w:instrText>
            </w:r>
            <w:r w:rsidRPr="00D27160">
              <w:fldChar w:fldCharType="separate"/>
            </w:r>
            <w:r w:rsidR="0092715F">
              <w:t>5.3.3</w:t>
            </w:r>
            <w:r w:rsidRPr="00D27160">
              <w:fldChar w:fldCharType="end"/>
            </w:r>
            <w:r w:rsidRPr="00D27160">
              <w:t>.</w:t>
            </w:r>
          </w:p>
          <w:p w:rsidR="00FB7442" w:rsidRPr="00D27160" w:rsidRDefault="00FB7442" w:rsidP="00412DF7">
            <w:pPr>
              <w:pStyle w:val="ASFKTablenorm"/>
              <w:ind w:left="57" w:right="57"/>
            </w:pPr>
            <w:r w:rsidRPr="00D27160">
              <w:t>В соответствии с SUFD-39511 (SUFD-44031)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2715F">
              <w:t>5.12.3</w:t>
            </w:r>
            <w:r w:rsidRPr="00D27160">
              <w:fldChar w:fldCharType="end"/>
            </w:r>
            <w:r w:rsidRPr="00D27160">
              <w:t>.</w:t>
            </w:r>
          </w:p>
          <w:p w:rsidR="004944A2" w:rsidRPr="00D27160" w:rsidRDefault="005E4B18" w:rsidP="00412DF7">
            <w:pPr>
              <w:pStyle w:val="ASFKTablenorm"/>
              <w:ind w:left="57" w:right="57"/>
            </w:pPr>
            <w:r w:rsidRPr="00D27160">
              <w:t>В соответствии с SUFD-33719 (SUFD-44032) актуализирован</w:t>
            </w:r>
            <w:r w:rsidR="009879CD">
              <w:t>ы</w:t>
            </w:r>
            <w:r w:rsidR="00D32009">
              <w:t xml:space="preserve"> </w:t>
            </w:r>
            <w:r w:rsidR="00AC4D22">
              <w:t>п</w:t>
            </w:r>
            <w:r w:rsidR="00D32009">
              <w:t>п. </w:t>
            </w:r>
            <w:r w:rsidRPr="00D27160">
              <w:fldChar w:fldCharType="begin"/>
            </w:r>
            <w:r w:rsidRPr="00D27160">
              <w:instrText xml:space="preserve"> REF _Ref353442336 \r \h </w:instrText>
            </w:r>
            <w:r w:rsidR="00D27160">
              <w:instrText xml:space="preserve"> \* MERGEFORMAT </w:instrText>
            </w:r>
            <w:r w:rsidRPr="00D27160">
              <w:fldChar w:fldCharType="separate"/>
            </w:r>
            <w:r w:rsidR="0092715F">
              <w:t>5.6.1</w:t>
            </w:r>
            <w:r w:rsidRPr="00D27160">
              <w:fldChar w:fldCharType="end"/>
            </w:r>
            <w:r w:rsidR="00F44A97">
              <w:t>,</w:t>
            </w:r>
            <w:r w:rsidR="00D32009">
              <w:t> </w:t>
            </w:r>
            <w:r w:rsidR="004944A2" w:rsidRPr="00D27160">
              <w:fldChar w:fldCharType="begin"/>
            </w:r>
            <w:r w:rsidR="004944A2" w:rsidRPr="00D27160">
              <w:instrText xml:space="preserve"> REF _Ref353465739 \r \h </w:instrText>
            </w:r>
            <w:r w:rsidR="00D27160">
              <w:instrText xml:space="preserve"> \* MERGEFORMAT </w:instrText>
            </w:r>
            <w:r w:rsidR="004944A2" w:rsidRPr="00D27160">
              <w:fldChar w:fldCharType="separate"/>
            </w:r>
            <w:r w:rsidR="0092715F">
              <w:t>5.6.2</w:t>
            </w:r>
            <w:r w:rsidR="004944A2" w:rsidRPr="00D27160">
              <w:fldChar w:fldCharType="end"/>
            </w:r>
            <w:r w:rsidR="004944A2" w:rsidRPr="00D27160">
              <w:t>.</w:t>
            </w:r>
          </w:p>
          <w:p w:rsidR="00567881" w:rsidRPr="00D27160" w:rsidRDefault="00567881" w:rsidP="00412DF7">
            <w:pPr>
              <w:pStyle w:val="ASFKTablenorm"/>
              <w:ind w:left="57" w:right="57"/>
            </w:pPr>
            <w:r w:rsidRPr="00D27160">
              <w:t>В соответствии с SUFD-43139 (SUFD-44925)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2715F">
              <w:t>5.9.3</w:t>
            </w:r>
            <w:r w:rsidRPr="00D27160">
              <w:fldChar w:fldCharType="end"/>
            </w:r>
            <w:r w:rsidRPr="00D27160">
              <w:t>.</w:t>
            </w:r>
          </w:p>
        </w:tc>
      </w:tr>
      <w:tr w:rsidR="00412DF7" w:rsidRPr="00D27160" w:rsidTr="00412DF7">
        <w:trPr>
          <w:trHeight w:val="20"/>
        </w:trPr>
        <w:tc>
          <w:tcPr>
            <w:tcW w:w="444" w:type="pct"/>
            <w:shd w:val="clear" w:color="auto" w:fill="auto"/>
          </w:tcPr>
          <w:p w:rsidR="00DA750A" w:rsidRPr="00D27160" w:rsidRDefault="00DA750A" w:rsidP="00412DF7">
            <w:pPr>
              <w:pStyle w:val="ASFKTablenorm"/>
              <w:ind w:left="57" w:right="57"/>
            </w:pPr>
            <w:r w:rsidRPr="00D27160">
              <w:t>3.7</w:t>
            </w:r>
          </w:p>
        </w:tc>
        <w:tc>
          <w:tcPr>
            <w:tcW w:w="676" w:type="pct"/>
            <w:shd w:val="clear" w:color="auto" w:fill="auto"/>
          </w:tcPr>
          <w:p w:rsidR="00DA750A" w:rsidRPr="00D27160" w:rsidRDefault="00DA750A" w:rsidP="00412DF7">
            <w:pPr>
              <w:pStyle w:val="ASFKTablenorm"/>
              <w:ind w:left="57" w:right="57"/>
            </w:pPr>
            <w:r w:rsidRPr="00D27160">
              <w:t>15.05.2013</w:t>
            </w:r>
          </w:p>
        </w:tc>
        <w:tc>
          <w:tcPr>
            <w:tcW w:w="1016" w:type="pct"/>
            <w:shd w:val="clear" w:color="auto" w:fill="auto"/>
          </w:tcPr>
          <w:p w:rsidR="00DA750A" w:rsidRPr="00D27160" w:rsidRDefault="00DA750A" w:rsidP="00412DF7">
            <w:pPr>
              <w:pStyle w:val="ASFKTablenorm"/>
              <w:ind w:left="57" w:right="57"/>
            </w:pPr>
            <w:r w:rsidRPr="00D27160">
              <w:t>Алексеев И.И.</w:t>
            </w:r>
          </w:p>
        </w:tc>
        <w:tc>
          <w:tcPr>
            <w:tcW w:w="2864" w:type="pct"/>
            <w:shd w:val="clear" w:color="auto" w:fill="auto"/>
          </w:tcPr>
          <w:p w:rsidR="00DA750A" w:rsidRPr="00D27160" w:rsidRDefault="00DA750A" w:rsidP="00412DF7">
            <w:pPr>
              <w:pStyle w:val="ASFKTablenorm"/>
              <w:ind w:left="57" w:right="57"/>
            </w:pPr>
            <w:r w:rsidRPr="00D27160">
              <w:t>В соответствии с SUFD-23893 (SUFD-44911) добавлены п.</w:t>
            </w:r>
            <w:r w:rsidR="005F4E73">
              <w:t xml:space="preserve"> </w:t>
            </w:r>
            <w:r w:rsidR="005F4E73">
              <w:fldChar w:fldCharType="begin"/>
            </w:r>
            <w:r w:rsidR="005F4E73">
              <w:instrText xml:space="preserve"> REF _Ref449340818 \r \h </w:instrText>
            </w:r>
            <w:r w:rsidR="0095478C">
              <w:instrText xml:space="preserve"> \* MERGEFORMAT </w:instrText>
            </w:r>
            <w:r w:rsidR="005F4E73">
              <w:fldChar w:fldCharType="separate"/>
            </w:r>
            <w:r w:rsidR="0092715F">
              <w:t>5.12.4</w:t>
            </w:r>
            <w:r w:rsidR="005F4E73">
              <w:fldChar w:fldCharType="end"/>
            </w:r>
            <w:r w:rsidRPr="00D27160">
              <w:t xml:space="preserve">, </w:t>
            </w:r>
            <w:r w:rsidRPr="00D27160">
              <w:fldChar w:fldCharType="begin"/>
            </w:r>
            <w:r w:rsidRPr="00D27160">
              <w:instrText xml:space="preserve"> REF _Ref356405120 \r \h </w:instrText>
            </w:r>
            <w:r w:rsidR="00D27160">
              <w:instrText xml:space="preserve"> \* MERGEFORMAT </w:instrText>
            </w:r>
            <w:r w:rsidRPr="00D27160">
              <w:fldChar w:fldCharType="separate"/>
            </w:r>
            <w:r w:rsidR="0092715F">
              <w:t>5.12.5</w:t>
            </w:r>
            <w:r w:rsidRPr="00D27160">
              <w:fldChar w:fldCharType="end"/>
            </w:r>
            <w:r w:rsidRPr="00D27160">
              <w:t>,</w:t>
            </w:r>
            <w:r w:rsidR="005E78E7">
              <w:t xml:space="preserve"> </w:t>
            </w:r>
            <w:r w:rsidRPr="00D27160">
              <w:fldChar w:fldCharType="begin"/>
            </w:r>
            <w:r w:rsidRPr="00D27160">
              <w:instrText xml:space="preserve"> REF _Ref356405137 \r \h </w:instrText>
            </w:r>
            <w:r w:rsidR="00D27160">
              <w:instrText xml:space="preserve"> \* MERGEFORMAT </w:instrText>
            </w:r>
            <w:r w:rsidRPr="00D27160">
              <w:fldChar w:fldCharType="separate"/>
            </w:r>
            <w:r w:rsidR="0092715F">
              <w:t>5.12.6</w:t>
            </w:r>
            <w:r w:rsidRPr="00D27160">
              <w:fldChar w:fldCharType="end"/>
            </w:r>
          </w:p>
        </w:tc>
      </w:tr>
      <w:tr w:rsidR="00412DF7" w:rsidRPr="00D27160" w:rsidTr="00412DF7">
        <w:trPr>
          <w:trHeight w:val="20"/>
        </w:trPr>
        <w:tc>
          <w:tcPr>
            <w:tcW w:w="444" w:type="pct"/>
            <w:shd w:val="clear" w:color="auto" w:fill="auto"/>
          </w:tcPr>
          <w:p w:rsidR="004C1A14" w:rsidRPr="00D27160" w:rsidRDefault="004C1A14" w:rsidP="00412DF7">
            <w:pPr>
              <w:pStyle w:val="ASFKTablenorm"/>
              <w:ind w:left="57" w:right="57"/>
            </w:pPr>
            <w:r w:rsidRPr="00D27160">
              <w:t>3.8</w:t>
            </w:r>
          </w:p>
        </w:tc>
        <w:tc>
          <w:tcPr>
            <w:tcW w:w="676" w:type="pct"/>
            <w:shd w:val="clear" w:color="auto" w:fill="auto"/>
          </w:tcPr>
          <w:p w:rsidR="004C1A14" w:rsidRPr="00D27160" w:rsidRDefault="00253CF4" w:rsidP="00412DF7">
            <w:pPr>
              <w:pStyle w:val="ASFKTablenorm"/>
              <w:ind w:left="57" w:right="57"/>
            </w:pPr>
            <w:r w:rsidRPr="00D27160">
              <w:t>1</w:t>
            </w:r>
            <w:r w:rsidR="00B50165" w:rsidRPr="00D27160">
              <w:t>9</w:t>
            </w:r>
            <w:r w:rsidR="004C1A14" w:rsidRPr="00D27160">
              <w:t>.0</w:t>
            </w:r>
            <w:r w:rsidR="00790FDD" w:rsidRPr="00D27160">
              <w:t>8</w:t>
            </w:r>
            <w:r w:rsidR="004C1A14" w:rsidRPr="00D27160">
              <w:t>.2013</w:t>
            </w:r>
          </w:p>
        </w:tc>
        <w:tc>
          <w:tcPr>
            <w:tcW w:w="1016" w:type="pct"/>
            <w:shd w:val="clear" w:color="auto" w:fill="auto"/>
          </w:tcPr>
          <w:p w:rsidR="004C1A14" w:rsidRPr="00D27160" w:rsidRDefault="004C1A14" w:rsidP="00412DF7">
            <w:pPr>
              <w:pStyle w:val="ASFKTablenorm"/>
              <w:ind w:left="57" w:right="57"/>
            </w:pPr>
            <w:r w:rsidRPr="00D27160">
              <w:t>Алексеев И.И.</w:t>
            </w:r>
          </w:p>
          <w:p w:rsidR="007A0EBD" w:rsidRPr="00D27160" w:rsidRDefault="007A0EBD" w:rsidP="00412DF7">
            <w:pPr>
              <w:pStyle w:val="ASFKTablenorm"/>
              <w:ind w:left="57" w:right="57"/>
            </w:pPr>
            <w:r w:rsidRPr="00D27160">
              <w:t>Дорофеев И.И.</w:t>
            </w:r>
          </w:p>
        </w:tc>
        <w:tc>
          <w:tcPr>
            <w:tcW w:w="2864" w:type="pct"/>
            <w:shd w:val="clear" w:color="auto" w:fill="auto"/>
          </w:tcPr>
          <w:p w:rsidR="004C1A14" w:rsidRPr="00D27160" w:rsidRDefault="004C1A14" w:rsidP="00412DF7">
            <w:pPr>
              <w:pStyle w:val="ASFKTablenorm"/>
              <w:ind w:left="57" w:right="57"/>
            </w:pPr>
            <w:r w:rsidRPr="00D27160">
              <w:t>В соответствии с SUFD-23893 (SUFD-44907, SUFD-45995) актуализирован</w:t>
            </w:r>
            <w:r w:rsidR="00D32009">
              <w:t xml:space="preserve"> п. </w:t>
            </w:r>
            <w:r w:rsidRPr="00D27160">
              <w:fldChar w:fldCharType="begin"/>
            </w:r>
            <w:r w:rsidRPr="00D27160">
              <w:instrText xml:space="preserve"> REF _Ref357776758 \r \h </w:instrText>
            </w:r>
            <w:r w:rsidR="00D27160">
              <w:instrText xml:space="preserve"> \* MERGEFORMAT </w:instrText>
            </w:r>
            <w:r w:rsidRPr="00D27160">
              <w:fldChar w:fldCharType="separate"/>
            </w:r>
            <w:r w:rsidR="0092715F">
              <w:t>5.12.5</w:t>
            </w:r>
            <w:r w:rsidRPr="00D27160">
              <w:fldChar w:fldCharType="end"/>
            </w:r>
          </w:p>
          <w:p w:rsidR="007A0EBD" w:rsidRPr="00D27160" w:rsidRDefault="007A0EBD" w:rsidP="00412DF7">
            <w:pPr>
              <w:pStyle w:val="ASFKTablenorm"/>
              <w:ind w:left="57" w:right="57"/>
            </w:pPr>
            <w:r w:rsidRPr="00D27160">
              <w:t>В соответствии с SUFD-45119 (SUFD-46185) актуализирован</w:t>
            </w:r>
            <w:r w:rsidR="00D32009">
              <w:t xml:space="preserve"> п. </w:t>
            </w:r>
            <w:r w:rsidRPr="00D27160">
              <w:fldChar w:fldCharType="begin"/>
            </w:r>
            <w:r w:rsidRPr="00D27160">
              <w:instrText xml:space="preserve"> REF _Ref356405120 \r \h </w:instrText>
            </w:r>
            <w:r w:rsidR="00D27160">
              <w:instrText xml:space="preserve"> \* MERGEFORMAT </w:instrText>
            </w:r>
            <w:r w:rsidRPr="00D27160">
              <w:fldChar w:fldCharType="separate"/>
            </w:r>
            <w:r w:rsidR="0092715F">
              <w:t>5.12.5</w:t>
            </w:r>
            <w:r w:rsidRPr="00D27160">
              <w:fldChar w:fldCharType="end"/>
            </w:r>
            <w:r w:rsidR="004B254F" w:rsidRPr="00D27160">
              <w:t>.</w:t>
            </w:r>
          </w:p>
          <w:p w:rsidR="004B254F" w:rsidRPr="00D27160" w:rsidRDefault="004B254F" w:rsidP="00412DF7">
            <w:pPr>
              <w:pStyle w:val="ASFKTablenorm"/>
              <w:ind w:left="57" w:right="57"/>
            </w:pPr>
            <w:r w:rsidRPr="00D27160">
              <w:t>В соответствии с SUFD-38595 (SUFD-47183)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2715F">
              <w:t>5.3.1</w:t>
            </w:r>
            <w:r w:rsidRPr="00D27160">
              <w:fldChar w:fldCharType="end"/>
            </w:r>
            <w:r w:rsidRPr="00D27160">
              <w:t>.</w:t>
            </w:r>
          </w:p>
          <w:p w:rsidR="00790FDD" w:rsidRPr="00D27160" w:rsidRDefault="00790FDD" w:rsidP="00412DF7">
            <w:pPr>
              <w:pStyle w:val="ASFKTablenorm"/>
              <w:ind w:left="57" w:right="57"/>
            </w:pPr>
            <w:r w:rsidRPr="00D27160">
              <w:t>В соответствии с SUFD-44411, SUFD-47686 (SUFD-48009)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2715F">
              <w:t>5.9.3</w:t>
            </w:r>
            <w:r w:rsidRPr="00D27160">
              <w:fldChar w:fldCharType="end"/>
            </w:r>
            <w:r w:rsidRPr="00D27160">
              <w:t>.</w:t>
            </w:r>
          </w:p>
          <w:p w:rsidR="00253CF4" w:rsidRPr="00D27160" w:rsidRDefault="00253CF4" w:rsidP="00412DF7">
            <w:pPr>
              <w:pStyle w:val="ASFKTablenorm"/>
              <w:ind w:left="57" w:right="57"/>
            </w:pPr>
            <w:r w:rsidRPr="00D27160">
              <w:t>В соответствии</w:t>
            </w:r>
            <w:r w:rsidR="000F0983" w:rsidRPr="00D27160">
              <w:t xml:space="preserve"> с SUFD-46464, SUFD-47259</w:t>
            </w:r>
            <w:r w:rsidRPr="00D27160">
              <w:t xml:space="preserve"> (SUFD-48495</w:t>
            </w:r>
            <w:r w:rsidR="005E78E7">
              <w:t xml:space="preserve">, </w:t>
            </w:r>
            <w:r w:rsidR="005E78E7" w:rsidRPr="00D27160">
              <w:t>SUFD-48864</w:t>
            </w:r>
            <w:r w:rsidRPr="00D27160">
              <w:t>) актуализирован</w:t>
            </w:r>
            <w:r w:rsidR="00D32009">
              <w:t xml:space="preserve"> п. </w:t>
            </w:r>
            <w:r w:rsidRPr="00D27160">
              <w:fldChar w:fldCharType="begin"/>
            </w:r>
            <w:r w:rsidRPr="00D27160">
              <w:instrText xml:space="preserve"> REF _Ref364090605 \r \h </w:instrText>
            </w:r>
            <w:r w:rsidR="00D27160">
              <w:instrText xml:space="preserve"> \* MERGEFORMAT </w:instrText>
            </w:r>
            <w:r w:rsidRPr="00D27160">
              <w:fldChar w:fldCharType="separate"/>
            </w:r>
            <w:r w:rsidR="0092715F">
              <w:t>5.9.2.2</w:t>
            </w:r>
            <w:r w:rsidRPr="00D27160">
              <w:fldChar w:fldCharType="end"/>
            </w:r>
            <w:r w:rsidRPr="00D27160">
              <w:t>.</w:t>
            </w:r>
          </w:p>
          <w:p w:rsidR="00B01453" w:rsidRPr="00D27160" w:rsidRDefault="00B50165" w:rsidP="00412DF7">
            <w:pPr>
              <w:pStyle w:val="ASFKTablenorm"/>
              <w:ind w:left="57" w:right="57"/>
            </w:pPr>
            <w:r w:rsidRPr="00D27160">
              <w:t>В соответствии с SUFD-47015, SUFD-43590 (SUFD-47838) актуализирован</w:t>
            </w:r>
            <w:r w:rsidR="00D32009">
              <w:t xml:space="preserve"> п. </w:t>
            </w:r>
            <w:r w:rsidRPr="00D27160">
              <w:fldChar w:fldCharType="begin"/>
            </w:r>
            <w:r w:rsidRPr="00D27160">
              <w:instrText xml:space="preserve"> REF _Ref364681631 \r \h </w:instrText>
            </w:r>
            <w:r w:rsidR="00D27160">
              <w:instrText xml:space="preserve"> \* MERGEFORMAT </w:instrText>
            </w:r>
            <w:r w:rsidRPr="00D27160">
              <w:fldChar w:fldCharType="separate"/>
            </w:r>
            <w:r w:rsidR="0092715F">
              <w:t>5.1.4</w:t>
            </w:r>
            <w:r w:rsidRPr="00D27160">
              <w:fldChar w:fldCharType="end"/>
            </w:r>
            <w:r w:rsidRPr="00D27160">
              <w:t>.</w:t>
            </w:r>
          </w:p>
        </w:tc>
      </w:tr>
      <w:tr w:rsidR="00412DF7" w:rsidRPr="00D27160" w:rsidTr="00412DF7">
        <w:trPr>
          <w:trHeight w:val="20"/>
        </w:trPr>
        <w:tc>
          <w:tcPr>
            <w:tcW w:w="444" w:type="pct"/>
            <w:shd w:val="clear" w:color="auto" w:fill="auto"/>
          </w:tcPr>
          <w:p w:rsidR="009B2000" w:rsidRPr="00D27160" w:rsidRDefault="009B2000" w:rsidP="00412DF7">
            <w:pPr>
              <w:pStyle w:val="ASFKTablenorm"/>
              <w:ind w:left="57" w:right="57"/>
            </w:pPr>
            <w:r w:rsidRPr="00D27160">
              <w:t>3.9</w:t>
            </w:r>
          </w:p>
        </w:tc>
        <w:tc>
          <w:tcPr>
            <w:tcW w:w="676" w:type="pct"/>
            <w:shd w:val="clear" w:color="auto" w:fill="auto"/>
          </w:tcPr>
          <w:p w:rsidR="009B2000" w:rsidRPr="00D27160" w:rsidRDefault="009B2000" w:rsidP="00412DF7">
            <w:pPr>
              <w:pStyle w:val="ASFKTablenorm"/>
              <w:ind w:left="57" w:right="57"/>
            </w:pPr>
            <w:r w:rsidRPr="00D27160">
              <w:t>20.09.2013</w:t>
            </w:r>
          </w:p>
        </w:tc>
        <w:tc>
          <w:tcPr>
            <w:tcW w:w="1016" w:type="pct"/>
            <w:shd w:val="clear" w:color="auto" w:fill="auto"/>
          </w:tcPr>
          <w:p w:rsidR="009B2000" w:rsidRPr="00D27160" w:rsidRDefault="009B2000" w:rsidP="00412DF7">
            <w:pPr>
              <w:pStyle w:val="ASFKTablenorm"/>
              <w:ind w:left="57" w:right="57"/>
            </w:pPr>
            <w:r w:rsidRPr="00D27160">
              <w:t>Дорофеев И.И.</w:t>
            </w:r>
          </w:p>
        </w:tc>
        <w:tc>
          <w:tcPr>
            <w:tcW w:w="2864" w:type="pct"/>
            <w:shd w:val="clear" w:color="auto" w:fill="auto"/>
          </w:tcPr>
          <w:p w:rsidR="009B2000" w:rsidRPr="00D27160" w:rsidRDefault="009B2000" w:rsidP="00412DF7">
            <w:pPr>
              <w:pStyle w:val="ASFKTablenorm"/>
              <w:ind w:left="57" w:right="57"/>
            </w:pPr>
            <w:r w:rsidRPr="00D27160">
              <w:t>В соответствии с SUFD-49178, SUFD-49233 (SUFD-49930) актуализирован</w:t>
            </w:r>
            <w:r w:rsidR="00D32009">
              <w:t xml:space="preserve"> п. </w:t>
            </w:r>
            <w:r w:rsidRPr="00D27160">
              <w:fldChar w:fldCharType="begin"/>
            </w:r>
            <w:r w:rsidRPr="00D27160">
              <w:instrText xml:space="preserve"> REF _Ref367448311 \r \h </w:instrText>
            </w:r>
            <w:r w:rsidR="00D27160">
              <w:instrText xml:space="preserve"> \* MERGEFORMAT </w:instrText>
            </w:r>
            <w:r w:rsidRPr="00D27160">
              <w:fldChar w:fldCharType="separate"/>
            </w:r>
            <w:r w:rsidR="0092715F">
              <w:t>5.1.3</w:t>
            </w:r>
            <w:r w:rsidRPr="00D27160">
              <w:fldChar w:fldCharType="end"/>
            </w:r>
            <w:r w:rsidRPr="00D27160">
              <w:t>.</w:t>
            </w:r>
          </w:p>
        </w:tc>
      </w:tr>
      <w:tr w:rsidR="00412DF7" w:rsidRPr="00D27160" w:rsidTr="00412DF7">
        <w:trPr>
          <w:trHeight w:val="20"/>
        </w:trPr>
        <w:tc>
          <w:tcPr>
            <w:tcW w:w="444" w:type="pct"/>
            <w:shd w:val="clear" w:color="auto" w:fill="auto"/>
          </w:tcPr>
          <w:p w:rsidR="00B2766D" w:rsidRPr="00D27160" w:rsidRDefault="00B2766D" w:rsidP="00412DF7">
            <w:pPr>
              <w:pStyle w:val="ASFKTablenorm"/>
              <w:ind w:left="57" w:right="57"/>
            </w:pPr>
            <w:r w:rsidRPr="00D27160">
              <w:t>4.0</w:t>
            </w:r>
          </w:p>
        </w:tc>
        <w:tc>
          <w:tcPr>
            <w:tcW w:w="676" w:type="pct"/>
            <w:shd w:val="clear" w:color="auto" w:fill="auto"/>
          </w:tcPr>
          <w:p w:rsidR="00B2766D" w:rsidRPr="00D27160" w:rsidRDefault="0010719F" w:rsidP="00412DF7">
            <w:pPr>
              <w:pStyle w:val="ASFKTablenorm"/>
              <w:ind w:left="57" w:right="57"/>
            </w:pPr>
            <w:r w:rsidRPr="00D27160">
              <w:t>2</w:t>
            </w:r>
            <w:r w:rsidR="00E7256D" w:rsidRPr="00D27160">
              <w:t>4</w:t>
            </w:r>
            <w:r w:rsidR="00B2766D" w:rsidRPr="00D27160">
              <w:t>.</w:t>
            </w:r>
            <w:r w:rsidR="0083555E" w:rsidRPr="00D27160">
              <w:t>1</w:t>
            </w:r>
            <w:r w:rsidR="00B164A8" w:rsidRPr="00D27160">
              <w:t>1</w:t>
            </w:r>
            <w:r w:rsidR="00B2766D" w:rsidRPr="00D27160">
              <w:t>.2013</w:t>
            </w:r>
          </w:p>
        </w:tc>
        <w:tc>
          <w:tcPr>
            <w:tcW w:w="1016" w:type="pct"/>
            <w:shd w:val="clear" w:color="auto" w:fill="auto"/>
          </w:tcPr>
          <w:p w:rsidR="00B2766D" w:rsidRPr="00D27160" w:rsidRDefault="00B2766D" w:rsidP="00412DF7">
            <w:pPr>
              <w:pStyle w:val="ASFKTablenorm"/>
              <w:ind w:left="57" w:right="57"/>
            </w:pPr>
            <w:r w:rsidRPr="00D27160">
              <w:t>Дорофеев И.И.</w:t>
            </w:r>
          </w:p>
        </w:tc>
        <w:tc>
          <w:tcPr>
            <w:tcW w:w="2864" w:type="pct"/>
            <w:shd w:val="clear" w:color="auto" w:fill="auto"/>
          </w:tcPr>
          <w:p w:rsidR="00B2766D" w:rsidRPr="00D27160" w:rsidRDefault="00B2766D" w:rsidP="00412DF7">
            <w:pPr>
              <w:pStyle w:val="ASFKTablenorm"/>
              <w:ind w:left="57" w:right="57"/>
            </w:pPr>
            <w:r w:rsidRPr="00D27160">
              <w:t xml:space="preserve">В соответствии с </w:t>
            </w:r>
            <w:r w:rsidR="0075554A" w:rsidRPr="00D27160">
              <w:t>SUFD-43139</w:t>
            </w:r>
            <w:r w:rsidRPr="00D27160">
              <w:t xml:space="preserve"> (SUFD-50018) актуализирован</w:t>
            </w:r>
            <w:r w:rsidR="00D32009">
              <w:t xml:space="preserve"> п.</w:t>
            </w:r>
            <w:r w:rsidR="00292070">
              <w:t xml:space="preserve"> </w:t>
            </w:r>
            <w:r w:rsidR="00292070">
              <w:fldChar w:fldCharType="begin"/>
            </w:r>
            <w:r w:rsidR="00292070">
              <w:instrText xml:space="preserve"> REF _Ref355695440 \r \h </w:instrText>
            </w:r>
            <w:r w:rsidR="0095478C">
              <w:instrText xml:space="preserve"> \* MERGEFORMAT </w:instrText>
            </w:r>
            <w:r w:rsidR="00292070">
              <w:fldChar w:fldCharType="separate"/>
            </w:r>
            <w:r w:rsidR="0092715F">
              <w:t>5.9.3</w:t>
            </w:r>
            <w:r w:rsidR="00292070">
              <w:fldChar w:fldCharType="end"/>
            </w:r>
            <w:r w:rsidR="00CD032F" w:rsidRPr="00D27160">
              <w:t>.</w:t>
            </w:r>
          </w:p>
          <w:p w:rsidR="0083555E" w:rsidRPr="00D27160" w:rsidRDefault="0083555E" w:rsidP="00412DF7">
            <w:pPr>
              <w:pStyle w:val="ASFKTablenorm"/>
              <w:ind w:left="57" w:right="57"/>
            </w:pPr>
            <w:r w:rsidRPr="00D27160">
              <w:t>В соответствии с SUFD-48984 (SUFD-50616) актуализирован</w:t>
            </w:r>
            <w:r w:rsidR="00D32009">
              <w:t xml:space="preserve"> п. </w:t>
            </w:r>
            <w:r w:rsidRPr="00D27160">
              <w:fldChar w:fldCharType="begin"/>
            </w:r>
            <w:r w:rsidRPr="00D27160">
              <w:instrText xml:space="preserve"> REF _Ref369264367 \r \h </w:instrText>
            </w:r>
            <w:r w:rsidR="00D27160">
              <w:instrText xml:space="preserve"> \* MERGEFORMAT </w:instrText>
            </w:r>
            <w:r w:rsidRPr="00D27160">
              <w:fldChar w:fldCharType="separate"/>
            </w:r>
            <w:r w:rsidR="0092715F">
              <w:t>5.6.3</w:t>
            </w:r>
            <w:r w:rsidRPr="00D27160">
              <w:fldChar w:fldCharType="end"/>
            </w:r>
            <w:r w:rsidRPr="00D27160">
              <w:t>.</w:t>
            </w:r>
          </w:p>
          <w:p w:rsidR="0087410F" w:rsidRPr="00D27160" w:rsidRDefault="0087410F" w:rsidP="00412DF7">
            <w:pPr>
              <w:pStyle w:val="ASFKTablenorm"/>
              <w:ind w:left="57" w:right="57"/>
            </w:pPr>
            <w:r w:rsidRPr="00D27160">
              <w:t>В соответствии с SUFD-50526 (SUFD-50617) актуализирован</w:t>
            </w:r>
            <w:r w:rsidR="0010252B">
              <w:t>ы</w:t>
            </w:r>
            <w:r w:rsidR="00D32009">
              <w:t xml:space="preserve"> </w:t>
            </w:r>
            <w:r w:rsidR="00AC4D22">
              <w:t>п</w:t>
            </w:r>
            <w:r w:rsidR="00D32009">
              <w:t>п.</w:t>
            </w:r>
            <w:r w:rsidR="0010252B">
              <w:t xml:space="preserve"> </w:t>
            </w:r>
            <w:r w:rsidR="0010252B">
              <w:fldChar w:fldCharType="begin"/>
            </w:r>
            <w:r w:rsidR="0010252B">
              <w:instrText xml:space="preserve"> REF _Ref449340702 \r \h </w:instrText>
            </w:r>
            <w:r w:rsidR="0095478C">
              <w:instrText xml:space="preserve"> \* MERGEFORMAT </w:instrText>
            </w:r>
            <w:r w:rsidR="0010252B">
              <w:fldChar w:fldCharType="separate"/>
            </w:r>
            <w:r w:rsidR="0092715F">
              <w:t>5.6.3</w:t>
            </w:r>
            <w:r w:rsidR="0010252B">
              <w:fldChar w:fldCharType="end"/>
            </w:r>
            <w:r w:rsidR="0010252B">
              <w:t xml:space="preserve">, </w:t>
            </w:r>
            <w:r w:rsidR="0010252B">
              <w:fldChar w:fldCharType="begin"/>
            </w:r>
            <w:r w:rsidR="0010252B">
              <w:instrText xml:space="preserve"> REF _Ref435186549 \r \h </w:instrText>
            </w:r>
            <w:r w:rsidR="0095478C">
              <w:instrText xml:space="preserve"> \* MERGEFORMAT </w:instrText>
            </w:r>
            <w:r w:rsidR="0010252B">
              <w:fldChar w:fldCharType="separate"/>
            </w:r>
            <w:r w:rsidR="0092715F">
              <w:t>5.6.4</w:t>
            </w:r>
            <w:r w:rsidR="0010252B">
              <w:fldChar w:fldCharType="end"/>
            </w:r>
          </w:p>
          <w:p w:rsidR="0034355B" w:rsidRPr="00D27160" w:rsidRDefault="0034355B" w:rsidP="00412DF7">
            <w:pPr>
              <w:pStyle w:val="ASFKTablenorm"/>
              <w:ind w:left="57" w:right="57"/>
            </w:pPr>
            <w:r w:rsidRPr="00D27160">
              <w:t>В соответствии с SUFD-50514, SUFD-43</w:t>
            </w:r>
            <w:r w:rsidR="0010252B">
              <w:t>216 (SUFD-50763) актуализирован</w:t>
            </w:r>
            <w:r w:rsidRPr="00D27160">
              <w:t xml:space="preserve"> </w:t>
            </w:r>
            <w:r w:rsidR="00D32009">
              <w:t>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2715F">
              <w:t>5.9.3</w:t>
            </w:r>
            <w:r w:rsidRPr="00D27160">
              <w:fldChar w:fldCharType="end"/>
            </w:r>
            <w:r w:rsidRPr="00D27160">
              <w:t>.</w:t>
            </w:r>
          </w:p>
          <w:p w:rsidR="00F1746D" w:rsidRPr="00D27160" w:rsidRDefault="00F1746D" w:rsidP="00412DF7">
            <w:pPr>
              <w:pStyle w:val="ASFKTablenorm"/>
              <w:ind w:left="57" w:right="57"/>
            </w:pPr>
            <w:r w:rsidRPr="00D27160">
              <w:t>В соответствии с SUFD-50614, SUFD-48111 (SUFD-51235) добавлен</w:t>
            </w:r>
            <w:r w:rsidR="00D32009">
              <w:t xml:space="preserve"> п. </w:t>
            </w:r>
            <w:r w:rsidRPr="00D27160">
              <w:fldChar w:fldCharType="begin"/>
            </w:r>
            <w:r w:rsidRPr="00D27160">
              <w:instrText xml:space="preserve"> REF _Ref372046269 \r \h </w:instrText>
            </w:r>
            <w:r w:rsidR="00D27160">
              <w:instrText xml:space="preserve"> \* MERGEFORMAT </w:instrText>
            </w:r>
            <w:r w:rsidRPr="00D27160">
              <w:fldChar w:fldCharType="separate"/>
            </w:r>
            <w:r w:rsidR="0092715F">
              <w:t>5.7.2</w:t>
            </w:r>
            <w:r w:rsidRPr="00D27160">
              <w:fldChar w:fldCharType="end"/>
            </w:r>
            <w:r w:rsidRPr="00D27160">
              <w:t>.</w:t>
            </w:r>
          </w:p>
          <w:p w:rsidR="00EB1363" w:rsidRPr="00D27160" w:rsidRDefault="00EB1363" w:rsidP="00412DF7">
            <w:pPr>
              <w:pStyle w:val="ASFKTablenorm"/>
              <w:ind w:left="57" w:right="57"/>
            </w:pPr>
            <w:r w:rsidRPr="00D27160">
              <w:t xml:space="preserve">В соответствии с SUFD-50426, SUFD-43198 (SUFD-51238) актуализирован </w:t>
            </w:r>
            <w:r w:rsidR="00C15A96">
              <w:t>п.</w:t>
            </w:r>
            <w:r w:rsidR="00C15A96" w:rsidRPr="00C15A96">
              <w:t xml:space="preserve"> </w:t>
            </w:r>
            <w:r w:rsidR="00C15A96" w:rsidRPr="00C15A96">
              <w:fldChar w:fldCharType="begin"/>
            </w:r>
            <w:r w:rsidR="00C15A96" w:rsidRPr="00C15A96">
              <w:instrText xml:space="preserve"> REF _Ref449705798 \r \h </w:instrText>
            </w:r>
            <w:r w:rsidR="0095478C">
              <w:instrText xml:space="preserve"> \* MERGEFORMAT </w:instrText>
            </w:r>
            <w:r w:rsidR="00C15A96" w:rsidRPr="00C15A96">
              <w:fldChar w:fldCharType="separate"/>
            </w:r>
            <w:r w:rsidR="0092715F">
              <w:t>5.6.10</w:t>
            </w:r>
            <w:r w:rsidR="00C15A96" w:rsidRPr="00C15A96">
              <w:fldChar w:fldCharType="end"/>
            </w:r>
            <w:r w:rsidR="00C15A96" w:rsidRPr="00C15A96">
              <w:t>.</w:t>
            </w:r>
          </w:p>
          <w:p w:rsidR="00197B13" w:rsidRPr="00D27160" w:rsidRDefault="00E7256D" w:rsidP="00412DF7">
            <w:pPr>
              <w:pStyle w:val="ASFKTablenorm"/>
              <w:ind w:left="57" w:right="57"/>
            </w:pPr>
            <w:r w:rsidRPr="00D27160">
              <w:t>В соответствии с SUFD-51135 (SUFD-52115</w:t>
            </w:r>
            <w:r w:rsidR="005E78E7">
              <w:t xml:space="preserve">, </w:t>
            </w:r>
            <w:r w:rsidR="005E78E7" w:rsidRPr="00D27160">
              <w:t>SUFD-52116</w:t>
            </w:r>
            <w:r w:rsidRPr="00D27160">
              <w:t>) актуализирован</w:t>
            </w:r>
            <w:r w:rsidR="009879CD">
              <w:t>ы</w:t>
            </w:r>
            <w:r w:rsidR="00D32009">
              <w:t xml:space="preserve"> </w:t>
            </w:r>
            <w:r w:rsidR="00AC4D22">
              <w:t>п</w:t>
            </w:r>
            <w:r w:rsidR="00D32009">
              <w:t>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005E78E7">
              <w:t xml:space="preserve">, </w:t>
            </w:r>
            <w:r w:rsidR="005E78E7" w:rsidRPr="005E78E7">
              <w:fldChar w:fldCharType="begin"/>
            </w:r>
            <w:r w:rsidR="005E78E7" w:rsidRPr="005E78E7">
              <w:instrText xml:space="preserve"> REF _Ref327365001 \r \h  \* MERGEFORMAT </w:instrText>
            </w:r>
            <w:r w:rsidR="005E78E7" w:rsidRPr="005E78E7">
              <w:fldChar w:fldCharType="separate"/>
            </w:r>
            <w:r w:rsidR="0092715F">
              <w:t>5.12.3</w:t>
            </w:r>
            <w:r w:rsidR="005E78E7" w:rsidRPr="005E78E7">
              <w:fldChar w:fldCharType="end"/>
            </w:r>
            <w:r w:rsidR="005E78E7" w:rsidRPr="005E78E7">
              <w:t>.</w:t>
            </w:r>
          </w:p>
        </w:tc>
      </w:tr>
      <w:tr w:rsidR="00412DF7" w:rsidRPr="00D27160" w:rsidTr="00412DF7">
        <w:trPr>
          <w:trHeight w:val="20"/>
        </w:trPr>
        <w:tc>
          <w:tcPr>
            <w:tcW w:w="444" w:type="pct"/>
            <w:shd w:val="clear" w:color="auto" w:fill="auto"/>
          </w:tcPr>
          <w:p w:rsidR="00E025EC" w:rsidRPr="00D27160" w:rsidRDefault="00E025EC" w:rsidP="00412DF7">
            <w:pPr>
              <w:pStyle w:val="ASFKTablenorm"/>
              <w:ind w:left="57" w:right="57"/>
            </w:pPr>
            <w:r w:rsidRPr="00D27160">
              <w:t>4.1</w:t>
            </w:r>
          </w:p>
        </w:tc>
        <w:tc>
          <w:tcPr>
            <w:tcW w:w="676" w:type="pct"/>
            <w:shd w:val="clear" w:color="auto" w:fill="auto"/>
          </w:tcPr>
          <w:p w:rsidR="00E025EC" w:rsidRPr="00D27160" w:rsidRDefault="006019E5" w:rsidP="00412DF7">
            <w:pPr>
              <w:pStyle w:val="ASFKTablenorm"/>
              <w:ind w:left="57" w:right="57"/>
            </w:pPr>
            <w:r w:rsidRPr="00D27160">
              <w:t>14</w:t>
            </w:r>
            <w:r w:rsidR="00E025EC" w:rsidRPr="00D27160">
              <w:t>.</w:t>
            </w:r>
            <w:r w:rsidRPr="00D27160">
              <w:t>01</w:t>
            </w:r>
            <w:r w:rsidR="00E025EC" w:rsidRPr="00D27160">
              <w:t>.201</w:t>
            </w:r>
            <w:r w:rsidRPr="00D27160">
              <w:t>4</w:t>
            </w:r>
          </w:p>
        </w:tc>
        <w:tc>
          <w:tcPr>
            <w:tcW w:w="1016" w:type="pct"/>
            <w:shd w:val="clear" w:color="auto" w:fill="auto"/>
          </w:tcPr>
          <w:p w:rsidR="00E025EC" w:rsidRPr="00D27160" w:rsidRDefault="00E025EC" w:rsidP="00412DF7">
            <w:pPr>
              <w:pStyle w:val="ASFKTablenorm"/>
              <w:ind w:left="57" w:right="57"/>
            </w:pPr>
            <w:r w:rsidRPr="00D27160">
              <w:t>Дорофеев И.И.</w:t>
            </w:r>
          </w:p>
        </w:tc>
        <w:tc>
          <w:tcPr>
            <w:tcW w:w="2864" w:type="pct"/>
            <w:shd w:val="clear" w:color="auto" w:fill="auto"/>
          </w:tcPr>
          <w:p w:rsidR="00197B13" w:rsidRPr="00D27160" w:rsidRDefault="00197B13" w:rsidP="00412DF7">
            <w:pPr>
              <w:pStyle w:val="ASFKTablenorm"/>
              <w:ind w:left="57" w:right="57"/>
            </w:pPr>
            <w:r w:rsidRPr="00D27160">
              <w:t xml:space="preserve">В соответствии с SUFD-50514, SUFD-43216 (SUFD-50763) актуализирован </w:t>
            </w:r>
            <w:r w:rsidR="00D32009">
              <w:t>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2715F">
              <w:t>5.9.3</w:t>
            </w:r>
            <w:r w:rsidRPr="00D27160">
              <w:fldChar w:fldCharType="end"/>
            </w:r>
            <w:r w:rsidRPr="00D27160">
              <w:t>.</w:t>
            </w:r>
          </w:p>
          <w:p w:rsidR="0051038B" w:rsidRPr="00D27160" w:rsidRDefault="0051038B" w:rsidP="00412DF7">
            <w:pPr>
              <w:pStyle w:val="ASFKTablenorm"/>
              <w:ind w:left="57" w:right="57"/>
            </w:pPr>
            <w:r w:rsidRPr="00D27160">
              <w:t>В соответствии с SUFD-53256, SUFD-50501 (SUFD-53554)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2715F">
              <w:t>5.12.3</w:t>
            </w:r>
            <w:r w:rsidRPr="00D27160">
              <w:fldChar w:fldCharType="end"/>
            </w:r>
            <w:r w:rsidRPr="00D27160">
              <w:t>.</w:t>
            </w:r>
          </w:p>
          <w:p w:rsidR="006019E5" w:rsidRPr="00D27160" w:rsidRDefault="006019E5" w:rsidP="00412DF7">
            <w:pPr>
              <w:pStyle w:val="ASFKTablenorm"/>
              <w:ind w:left="57" w:right="57"/>
            </w:pPr>
            <w:r w:rsidRPr="00D27160">
              <w:lastRenderedPageBreak/>
              <w:t>В соответствии с SUFD-54005, SUFD-53254 (SUFD-54134) актуализирован</w:t>
            </w:r>
            <w:r w:rsidR="00D32009">
              <w:t xml:space="preserve"> </w:t>
            </w:r>
            <w:r w:rsidR="00C15A96">
              <w:t>п.</w:t>
            </w:r>
            <w:r w:rsidR="00C15A96" w:rsidRPr="00C15A96">
              <w:t xml:space="preserve"> </w:t>
            </w:r>
            <w:r w:rsidR="00C15A96" w:rsidRPr="00C15A96">
              <w:fldChar w:fldCharType="begin"/>
            </w:r>
            <w:r w:rsidR="00C15A96" w:rsidRPr="00C15A96">
              <w:instrText xml:space="preserve"> REF _Ref449705798 \r \h </w:instrText>
            </w:r>
            <w:r w:rsidR="0095478C">
              <w:instrText xml:space="preserve"> \* MERGEFORMAT </w:instrText>
            </w:r>
            <w:r w:rsidR="00C15A96" w:rsidRPr="00C15A96">
              <w:fldChar w:fldCharType="separate"/>
            </w:r>
            <w:r w:rsidR="0092715F">
              <w:t>5.6.10</w:t>
            </w:r>
            <w:r w:rsidR="00C15A96" w:rsidRPr="00C15A96">
              <w:fldChar w:fldCharType="end"/>
            </w:r>
            <w:r w:rsidR="00C15A96" w:rsidRPr="00C15A96">
              <w:t>.</w:t>
            </w:r>
          </w:p>
        </w:tc>
      </w:tr>
      <w:tr w:rsidR="00412DF7" w:rsidRPr="00D27160" w:rsidTr="00412DF7">
        <w:trPr>
          <w:trHeight w:val="20"/>
        </w:trPr>
        <w:tc>
          <w:tcPr>
            <w:tcW w:w="444" w:type="pct"/>
            <w:shd w:val="clear" w:color="auto" w:fill="auto"/>
          </w:tcPr>
          <w:p w:rsidR="0037134D" w:rsidRPr="00D27160" w:rsidRDefault="0037134D" w:rsidP="00412DF7">
            <w:pPr>
              <w:pStyle w:val="ASFKTablenorm"/>
              <w:ind w:left="57" w:right="57"/>
            </w:pPr>
            <w:r w:rsidRPr="00D27160">
              <w:lastRenderedPageBreak/>
              <w:t>4.2</w:t>
            </w:r>
          </w:p>
        </w:tc>
        <w:tc>
          <w:tcPr>
            <w:tcW w:w="676" w:type="pct"/>
            <w:shd w:val="clear" w:color="auto" w:fill="auto"/>
          </w:tcPr>
          <w:p w:rsidR="0037134D" w:rsidRPr="00D27160" w:rsidRDefault="00786DA7" w:rsidP="00412DF7">
            <w:pPr>
              <w:pStyle w:val="ASFKTablenorm"/>
              <w:ind w:left="57" w:right="57"/>
            </w:pPr>
            <w:r w:rsidRPr="00D27160">
              <w:t>30</w:t>
            </w:r>
            <w:r w:rsidR="0037134D" w:rsidRPr="00D27160">
              <w:t>.01.2014</w:t>
            </w:r>
          </w:p>
        </w:tc>
        <w:tc>
          <w:tcPr>
            <w:tcW w:w="1016" w:type="pct"/>
            <w:shd w:val="clear" w:color="auto" w:fill="auto"/>
          </w:tcPr>
          <w:p w:rsidR="0037134D" w:rsidRPr="00D27160" w:rsidRDefault="0037134D" w:rsidP="00412DF7">
            <w:pPr>
              <w:pStyle w:val="ASFKTablenorm"/>
              <w:ind w:left="57" w:right="57"/>
            </w:pPr>
            <w:r w:rsidRPr="00D27160">
              <w:t>Дорофеев И.И.</w:t>
            </w:r>
          </w:p>
        </w:tc>
        <w:tc>
          <w:tcPr>
            <w:tcW w:w="2864" w:type="pct"/>
            <w:shd w:val="clear" w:color="auto" w:fill="auto"/>
          </w:tcPr>
          <w:p w:rsidR="00786DA7" w:rsidRPr="00D27160" w:rsidRDefault="00DA7A4E" w:rsidP="00412DF7">
            <w:pPr>
              <w:pStyle w:val="ASFKTablenorm"/>
              <w:ind w:left="57" w:right="57"/>
            </w:pPr>
            <w:r w:rsidRPr="00D27160">
              <w:t>В соответствии с SUFD-53254 (SUFD-54128</w:t>
            </w:r>
            <w:r w:rsidR="009879CD">
              <w:t xml:space="preserve">, </w:t>
            </w:r>
            <w:r w:rsidR="009879CD" w:rsidRPr="00D27160">
              <w:t>SUFD-54129</w:t>
            </w:r>
            <w:r w:rsidR="009879CD">
              <w:t xml:space="preserve">, </w:t>
            </w:r>
            <w:r w:rsidR="009879CD" w:rsidRPr="00D27160">
              <w:t>SUFD-54134</w:t>
            </w:r>
            <w:r w:rsidRPr="00D27160">
              <w:t>) добавлен</w:t>
            </w:r>
            <w:r w:rsidR="009879CD">
              <w:t>ы</w:t>
            </w:r>
            <w:r w:rsidR="00D32009">
              <w:t xml:space="preserve"> </w:t>
            </w:r>
            <w:r w:rsidR="00AC4D22">
              <w:t>п</w:t>
            </w:r>
            <w:r w:rsidR="00D32009">
              <w:t>п. </w:t>
            </w:r>
            <w:r w:rsidRPr="00D27160">
              <w:fldChar w:fldCharType="begin"/>
            </w:r>
            <w:r w:rsidRPr="00D27160">
              <w:instrText xml:space="preserve"> REF _Ref359516234 \r \h </w:instrText>
            </w:r>
            <w:r w:rsidR="00D27160">
              <w:instrText xml:space="preserve"> \* MERGEFORMAT </w:instrText>
            </w:r>
            <w:r w:rsidRPr="00D27160">
              <w:fldChar w:fldCharType="separate"/>
            </w:r>
            <w:r w:rsidR="0092715F">
              <w:t>5.1.1</w:t>
            </w:r>
            <w:r w:rsidRPr="00D27160">
              <w:fldChar w:fldCharType="end"/>
            </w:r>
            <w:r w:rsidR="009879CD">
              <w:t xml:space="preserve">, </w:t>
            </w:r>
            <w:r w:rsidR="009879CD" w:rsidRPr="009879CD">
              <w:fldChar w:fldCharType="begin"/>
            </w:r>
            <w:r w:rsidR="009879CD" w:rsidRPr="009879CD">
              <w:instrText xml:space="preserve"> REF _Ref359516403 \r \h  \* MERGEFORMAT </w:instrText>
            </w:r>
            <w:r w:rsidR="009879CD" w:rsidRPr="009879CD">
              <w:fldChar w:fldCharType="separate"/>
            </w:r>
            <w:r w:rsidR="0092715F">
              <w:t>5.1.2</w:t>
            </w:r>
            <w:r w:rsidR="009879CD" w:rsidRPr="009879CD">
              <w:fldChar w:fldCharType="end"/>
            </w:r>
            <w:r w:rsidR="009879CD">
              <w:t xml:space="preserve">, </w:t>
            </w:r>
            <w:r w:rsidR="009879CD" w:rsidRPr="00D27160">
              <w:t>откоррект</w:t>
            </w:r>
            <w:r w:rsidR="009879CD" w:rsidRPr="009879CD">
              <w:t xml:space="preserve">ирован п. </w:t>
            </w:r>
            <w:r w:rsidR="009879CD" w:rsidRPr="009879CD">
              <w:fldChar w:fldCharType="begin"/>
            </w:r>
            <w:r w:rsidR="009879CD" w:rsidRPr="009879CD">
              <w:instrText xml:space="preserve"> REF _Ref449705798 \r \h </w:instrText>
            </w:r>
            <w:r w:rsidR="0095478C">
              <w:instrText xml:space="preserve"> \* MERGEFORMAT </w:instrText>
            </w:r>
            <w:r w:rsidR="009879CD" w:rsidRPr="009879CD">
              <w:fldChar w:fldCharType="separate"/>
            </w:r>
            <w:r w:rsidR="0092715F">
              <w:t>5.6.10</w:t>
            </w:r>
            <w:r w:rsidR="009879CD" w:rsidRPr="009879CD">
              <w:fldChar w:fldCharType="end"/>
            </w:r>
            <w:r w:rsidR="009879CD" w:rsidRPr="009879CD">
              <w:t>.</w:t>
            </w:r>
          </w:p>
        </w:tc>
      </w:tr>
      <w:tr w:rsidR="00412DF7" w:rsidRPr="00D27160" w:rsidTr="00412DF7">
        <w:trPr>
          <w:trHeight w:val="20"/>
        </w:trPr>
        <w:tc>
          <w:tcPr>
            <w:tcW w:w="444" w:type="pct"/>
            <w:shd w:val="clear" w:color="auto" w:fill="auto"/>
          </w:tcPr>
          <w:p w:rsidR="00130151" w:rsidRPr="00D27160" w:rsidRDefault="00130151" w:rsidP="00412DF7">
            <w:pPr>
              <w:pStyle w:val="ASFKTablenorm"/>
              <w:ind w:left="57" w:right="57"/>
            </w:pPr>
            <w:r w:rsidRPr="00D27160">
              <w:t>4.3</w:t>
            </w:r>
          </w:p>
        </w:tc>
        <w:tc>
          <w:tcPr>
            <w:tcW w:w="676" w:type="pct"/>
            <w:shd w:val="clear" w:color="auto" w:fill="auto"/>
          </w:tcPr>
          <w:p w:rsidR="00130151" w:rsidRPr="00D27160" w:rsidRDefault="008469AA" w:rsidP="00412DF7">
            <w:pPr>
              <w:pStyle w:val="ASFKTablenorm"/>
              <w:ind w:left="57" w:right="57"/>
            </w:pPr>
            <w:r w:rsidRPr="00D27160">
              <w:t>04</w:t>
            </w:r>
            <w:r w:rsidR="00130151" w:rsidRPr="00D27160">
              <w:t>.0</w:t>
            </w:r>
            <w:r w:rsidRPr="00D27160">
              <w:t>3</w:t>
            </w:r>
            <w:r w:rsidR="00130151" w:rsidRPr="00D27160">
              <w:t>.2014</w:t>
            </w:r>
          </w:p>
        </w:tc>
        <w:tc>
          <w:tcPr>
            <w:tcW w:w="1016" w:type="pct"/>
            <w:shd w:val="clear" w:color="auto" w:fill="auto"/>
          </w:tcPr>
          <w:p w:rsidR="00130151" w:rsidRPr="00D27160" w:rsidRDefault="00130151" w:rsidP="00412DF7">
            <w:pPr>
              <w:pStyle w:val="ASFKTablenorm"/>
              <w:ind w:left="57" w:right="57"/>
            </w:pPr>
            <w:r w:rsidRPr="00D27160">
              <w:t>Дорофеев И.И.</w:t>
            </w:r>
          </w:p>
        </w:tc>
        <w:tc>
          <w:tcPr>
            <w:tcW w:w="2864" w:type="pct"/>
            <w:shd w:val="clear" w:color="auto" w:fill="auto"/>
          </w:tcPr>
          <w:p w:rsidR="00130151" w:rsidRPr="00D27160" w:rsidRDefault="00130151" w:rsidP="00412DF7">
            <w:pPr>
              <w:pStyle w:val="ASFKTablenorm"/>
              <w:ind w:left="57" w:right="57"/>
            </w:pPr>
            <w:r w:rsidRPr="00D27160">
              <w:t>В соответствии с SUFD-53821 (SUFD-55569) актуализирован</w:t>
            </w:r>
            <w:r w:rsidR="00D32009">
              <w:t xml:space="preserve"> п. </w:t>
            </w:r>
            <w:r w:rsidRPr="00D27160">
              <w:fldChar w:fldCharType="begin"/>
            </w:r>
            <w:r w:rsidRPr="00D27160">
              <w:instrText xml:space="preserve"> REF _Ref359516403 \r \h </w:instrText>
            </w:r>
            <w:r w:rsidR="00D27160">
              <w:instrText xml:space="preserve"> \* MERGEFORMAT </w:instrText>
            </w:r>
            <w:r w:rsidRPr="00D27160">
              <w:fldChar w:fldCharType="separate"/>
            </w:r>
            <w:r w:rsidR="0092715F">
              <w:t>5.1.2</w:t>
            </w:r>
            <w:r w:rsidRPr="00D27160">
              <w:fldChar w:fldCharType="end"/>
            </w:r>
            <w:r w:rsidRPr="00D27160">
              <w:t>.</w:t>
            </w:r>
          </w:p>
          <w:p w:rsidR="00D80F61" w:rsidRPr="00D27160" w:rsidRDefault="00D80F61" w:rsidP="00412DF7">
            <w:pPr>
              <w:pStyle w:val="ASFKTablenorm"/>
              <w:ind w:left="57" w:right="57"/>
            </w:pPr>
            <w:r w:rsidRPr="00D27160">
              <w:t>В соответствии с SUFD-55822, SUFD-55754 (SUFD-56411)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2715F">
              <w:t>5.9.3</w:t>
            </w:r>
            <w:r w:rsidRPr="00D27160">
              <w:fldChar w:fldCharType="end"/>
            </w:r>
            <w:r w:rsidRPr="00D27160">
              <w:t>.</w:t>
            </w:r>
          </w:p>
          <w:p w:rsidR="009225D9" w:rsidRPr="00D27160" w:rsidRDefault="009225D9" w:rsidP="00412DF7">
            <w:pPr>
              <w:pStyle w:val="ASFKTablenorm"/>
              <w:ind w:left="57" w:right="57"/>
            </w:pPr>
            <w:r w:rsidRPr="00D27160">
              <w:t>В соответствии с SUFD-55247, SUFD-43204 (SUFD-56420) актуализирован</w:t>
            </w:r>
            <w:r w:rsidR="00D32009">
              <w:t xml:space="preserve"> п. </w:t>
            </w:r>
            <w:r w:rsidRPr="00D27160">
              <w:fldChar w:fldCharType="begin"/>
            </w:r>
            <w:r w:rsidRPr="00D27160">
              <w:instrText xml:space="preserve"> REF _Ref356405137 \r \h </w:instrText>
            </w:r>
            <w:r w:rsidR="00D27160">
              <w:instrText xml:space="preserve"> \* MERGEFORMAT </w:instrText>
            </w:r>
            <w:r w:rsidRPr="00D27160">
              <w:fldChar w:fldCharType="separate"/>
            </w:r>
            <w:r w:rsidR="0092715F">
              <w:t>5.12.6</w:t>
            </w:r>
            <w:r w:rsidRPr="00D27160">
              <w:fldChar w:fldCharType="end"/>
            </w:r>
            <w:r w:rsidRPr="00D27160">
              <w:t>.</w:t>
            </w:r>
          </w:p>
          <w:p w:rsidR="008469AA" w:rsidRPr="00D27160" w:rsidRDefault="00CC7849" w:rsidP="00412DF7">
            <w:pPr>
              <w:pStyle w:val="ASFKTablenorm"/>
              <w:ind w:left="57" w:right="57"/>
            </w:pPr>
            <w:r w:rsidRPr="00D27160">
              <w:t>В соответствии с SUFD-55269, SUFD-50501 (SUFD-56422)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2715F">
              <w:t>5.12.3</w:t>
            </w:r>
            <w:r w:rsidRPr="00D27160">
              <w:fldChar w:fldCharType="end"/>
            </w:r>
            <w:r w:rsidRPr="00D27160">
              <w:t>.</w:t>
            </w:r>
          </w:p>
        </w:tc>
      </w:tr>
      <w:tr w:rsidR="00412DF7" w:rsidRPr="00D27160" w:rsidTr="00412DF7">
        <w:trPr>
          <w:trHeight w:val="20"/>
        </w:trPr>
        <w:tc>
          <w:tcPr>
            <w:tcW w:w="444" w:type="pct"/>
            <w:shd w:val="clear" w:color="auto" w:fill="auto"/>
          </w:tcPr>
          <w:p w:rsidR="00D204F6" w:rsidRPr="00D27160" w:rsidRDefault="00DF69F5" w:rsidP="00412DF7">
            <w:pPr>
              <w:pStyle w:val="ASFKTablenorm"/>
              <w:ind w:left="57" w:right="57"/>
            </w:pPr>
            <w:r w:rsidRPr="00D27160">
              <w:t>4.4</w:t>
            </w:r>
          </w:p>
        </w:tc>
        <w:tc>
          <w:tcPr>
            <w:tcW w:w="676" w:type="pct"/>
            <w:shd w:val="clear" w:color="auto" w:fill="auto"/>
          </w:tcPr>
          <w:p w:rsidR="00D204F6" w:rsidRPr="00D27160" w:rsidRDefault="00D737C4" w:rsidP="00412DF7">
            <w:pPr>
              <w:pStyle w:val="ASFKTablenorm"/>
              <w:ind w:left="57" w:right="57"/>
            </w:pPr>
            <w:r w:rsidRPr="00D27160">
              <w:t>0</w:t>
            </w:r>
            <w:r w:rsidR="002E7624" w:rsidRPr="00D27160">
              <w:t>5</w:t>
            </w:r>
            <w:r w:rsidR="00DF69F5" w:rsidRPr="00D27160">
              <w:t>.0</w:t>
            </w:r>
            <w:r w:rsidRPr="00D27160">
              <w:t>4</w:t>
            </w:r>
            <w:r w:rsidR="00DF69F5" w:rsidRPr="00D27160">
              <w:t>.2014</w:t>
            </w:r>
          </w:p>
        </w:tc>
        <w:tc>
          <w:tcPr>
            <w:tcW w:w="1016" w:type="pct"/>
            <w:shd w:val="clear" w:color="auto" w:fill="auto"/>
          </w:tcPr>
          <w:p w:rsidR="00D204F6" w:rsidRPr="00D27160" w:rsidRDefault="00DF69F5" w:rsidP="00412DF7">
            <w:pPr>
              <w:pStyle w:val="ASFKTablenorm"/>
              <w:ind w:left="57" w:right="57"/>
            </w:pPr>
            <w:r w:rsidRPr="00D27160">
              <w:t>Дорофеев И.И.</w:t>
            </w:r>
          </w:p>
        </w:tc>
        <w:tc>
          <w:tcPr>
            <w:tcW w:w="2864" w:type="pct"/>
            <w:shd w:val="clear" w:color="auto" w:fill="auto"/>
          </w:tcPr>
          <w:p w:rsidR="00D204F6" w:rsidRPr="00D27160" w:rsidRDefault="00DF69F5" w:rsidP="00412DF7">
            <w:pPr>
              <w:pStyle w:val="ASFKTablenorm"/>
              <w:ind w:left="57" w:right="57"/>
            </w:pPr>
            <w:r w:rsidRPr="00D27160">
              <w:t>В соответствии с SUFD-56300, SUFD-50994 (SUFD-57439) добавлен</w:t>
            </w:r>
            <w:r w:rsidR="00D32009">
              <w:t xml:space="preserve"> п</w:t>
            </w:r>
            <w:r w:rsidR="00CE42C6">
              <w:t xml:space="preserve">. </w:t>
            </w:r>
            <w:r w:rsidR="00CE42C6" w:rsidRPr="00CE42C6">
              <w:fldChar w:fldCharType="begin"/>
            </w:r>
            <w:r w:rsidR="00CE42C6" w:rsidRPr="00CE42C6">
              <w:instrText xml:space="preserve"> REF _Ref413934311 \r \h </w:instrText>
            </w:r>
            <w:r w:rsidR="0095478C">
              <w:instrText xml:space="preserve"> \* MERGEFORMAT </w:instrText>
            </w:r>
            <w:r w:rsidR="00CE42C6" w:rsidRPr="00CE42C6">
              <w:fldChar w:fldCharType="separate"/>
            </w:r>
            <w:r w:rsidR="0092715F">
              <w:t>5.9.2</w:t>
            </w:r>
            <w:r w:rsidR="00CE42C6" w:rsidRPr="00CE42C6">
              <w:fldChar w:fldCharType="end"/>
            </w:r>
            <w:r w:rsidR="00CE42C6" w:rsidRPr="00CE42C6">
              <w:t>.</w:t>
            </w:r>
          </w:p>
          <w:p w:rsidR="00947AE2" w:rsidRPr="00D27160" w:rsidRDefault="00947AE2" w:rsidP="00412DF7">
            <w:pPr>
              <w:pStyle w:val="ASFKTablenorm"/>
              <w:ind w:left="57" w:right="57"/>
            </w:pPr>
            <w:r w:rsidRPr="00D27160">
              <w:t>В соответствии с SUFD-57321, SUFD-55432 (SUFD-57537) актуализирован</w:t>
            </w:r>
            <w:r w:rsidR="00D32009">
              <w:t xml:space="preserve"> п. </w:t>
            </w:r>
            <w:r w:rsidR="00A63263" w:rsidRPr="00D27160">
              <w:fldChar w:fldCharType="begin"/>
            </w:r>
            <w:r w:rsidR="00A63263" w:rsidRPr="00D27160">
              <w:instrText xml:space="preserve"> REF _Ref327365001 \r \h </w:instrText>
            </w:r>
            <w:r w:rsidR="00D737C4" w:rsidRPr="00D27160">
              <w:instrText xml:space="preserve"> \* MERGEFORMAT </w:instrText>
            </w:r>
            <w:r w:rsidR="00A63263" w:rsidRPr="00D27160">
              <w:fldChar w:fldCharType="separate"/>
            </w:r>
            <w:r w:rsidR="0092715F">
              <w:t>5.12.3</w:t>
            </w:r>
            <w:r w:rsidR="00A63263" w:rsidRPr="00D27160">
              <w:fldChar w:fldCharType="end"/>
            </w:r>
            <w:r w:rsidR="00A63263" w:rsidRPr="00D27160">
              <w:t>.</w:t>
            </w:r>
          </w:p>
          <w:p w:rsidR="002E7624" w:rsidRPr="00D27160" w:rsidRDefault="00F21097" w:rsidP="00412DF7">
            <w:pPr>
              <w:pStyle w:val="ASFKTablenorm"/>
              <w:ind w:left="57" w:right="57"/>
            </w:pPr>
            <w:r w:rsidRPr="00D27160">
              <w:t xml:space="preserve">В соответствии с SUFD-56513, SUFD-54478 (SUFD-57541) актуализированы </w:t>
            </w:r>
            <w:r w:rsidR="00AC4D22">
              <w:t>п</w:t>
            </w:r>
            <w:r w:rsidRPr="00D27160">
              <w:t xml:space="preserve">п. </w:t>
            </w:r>
            <w:r w:rsidR="00F0502A" w:rsidRPr="00D27160">
              <w:fldChar w:fldCharType="begin"/>
            </w:r>
            <w:r w:rsidR="00F0502A" w:rsidRPr="00D27160">
              <w:instrText xml:space="preserve"> REF _Ref359516234 \r \h </w:instrText>
            </w:r>
            <w:r w:rsidR="00D737C4" w:rsidRPr="00D27160">
              <w:instrText xml:space="preserve"> \* MERGEFORMAT </w:instrText>
            </w:r>
            <w:r w:rsidR="00F0502A" w:rsidRPr="00D27160">
              <w:fldChar w:fldCharType="separate"/>
            </w:r>
            <w:r w:rsidR="0092715F">
              <w:t>5.1.1</w:t>
            </w:r>
            <w:r w:rsidR="00F0502A" w:rsidRPr="00D27160">
              <w:fldChar w:fldCharType="end"/>
            </w:r>
            <w:r w:rsidR="00AC4D22">
              <w:t xml:space="preserve">, </w:t>
            </w:r>
            <w:r w:rsidR="00F0502A" w:rsidRPr="00D27160">
              <w:fldChar w:fldCharType="begin"/>
            </w:r>
            <w:r w:rsidR="00F0502A" w:rsidRPr="00D27160">
              <w:instrText xml:space="preserve"> REF _Ref359516403 \r \h </w:instrText>
            </w:r>
            <w:r w:rsidR="00D737C4" w:rsidRPr="00D27160">
              <w:instrText xml:space="preserve"> \* MERGEFORMAT </w:instrText>
            </w:r>
            <w:r w:rsidR="00F0502A" w:rsidRPr="00D27160">
              <w:fldChar w:fldCharType="separate"/>
            </w:r>
            <w:r w:rsidR="0092715F">
              <w:t>5.1.2</w:t>
            </w:r>
            <w:r w:rsidR="00F0502A" w:rsidRPr="00D27160">
              <w:fldChar w:fldCharType="end"/>
            </w:r>
            <w:r w:rsidR="00F0502A" w:rsidRPr="00D27160">
              <w:t>.</w:t>
            </w:r>
          </w:p>
        </w:tc>
      </w:tr>
      <w:tr w:rsidR="00412DF7" w:rsidRPr="00D27160" w:rsidTr="00412DF7">
        <w:trPr>
          <w:trHeight w:val="20"/>
        </w:trPr>
        <w:tc>
          <w:tcPr>
            <w:tcW w:w="444" w:type="pct"/>
            <w:shd w:val="clear" w:color="auto" w:fill="auto"/>
          </w:tcPr>
          <w:p w:rsidR="003B26F2" w:rsidRPr="00D27160" w:rsidRDefault="003B26F2" w:rsidP="00412DF7">
            <w:pPr>
              <w:pStyle w:val="ASFKTablenorm"/>
              <w:ind w:left="57" w:right="57"/>
            </w:pPr>
            <w:r w:rsidRPr="00D27160">
              <w:t>4.5</w:t>
            </w:r>
          </w:p>
        </w:tc>
        <w:tc>
          <w:tcPr>
            <w:tcW w:w="676" w:type="pct"/>
            <w:shd w:val="clear" w:color="auto" w:fill="auto"/>
          </w:tcPr>
          <w:p w:rsidR="003B26F2" w:rsidRPr="00D27160" w:rsidRDefault="003B26F2" w:rsidP="00412DF7">
            <w:pPr>
              <w:pStyle w:val="ASFKTablenorm"/>
              <w:ind w:left="57" w:right="57"/>
            </w:pPr>
            <w:r w:rsidRPr="00D27160">
              <w:t>14.05.2014</w:t>
            </w:r>
          </w:p>
        </w:tc>
        <w:tc>
          <w:tcPr>
            <w:tcW w:w="1016" w:type="pct"/>
            <w:shd w:val="clear" w:color="auto" w:fill="auto"/>
          </w:tcPr>
          <w:p w:rsidR="003B26F2" w:rsidRPr="00D27160" w:rsidRDefault="003B26F2" w:rsidP="00412DF7">
            <w:pPr>
              <w:pStyle w:val="ASFKTablenorm"/>
              <w:ind w:left="57" w:right="57"/>
            </w:pPr>
            <w:r w:rsidRPr="00D27160">
              <w:t>Дорофеев И.И.</w:t>
            </w:r>
          </w:p>
        </w:tc>
        <w:tc>
          <w:tcPr>
            <w:tcW w:w="2864" w:type="pct"/>
            <w:shd w:val="clear" w:color="auto" w:fill="auto"/>
          </w:tcPr>
          <w:p w:rsidR="003B26F2" w:rsidRPr="00D27160" w:rsidRDefault="003B26F2" w:rsidP="00412DF7">
            <w:pPr>
              <w:pStyle w:val="ASFKTablenorm"/>
              <w:ind w:left="57" w:right="57"/>
            </w:pPr>
            <w:r w:rsidRPr="00D27160">
              <w:t>В соответствии с SUFD-58108, SUFD-48213 (SUFD-58491) актуализирован</w:t>
            </w:r>
            <w:r w:rsidR="00D32009">
              <w:t xml:space="preserve"> п. </w:t>
            </w:r>
            <w:r w:rsidRPr="00D27160">
              <w:fldChar w:fldCharType="begin"/>
            </w:r>
            <w:r w:rsidRPr="00D27160">
              <w:instrText xml:space="preserve"> REF _Ref386124844 \r \h </w:instrText>
            </w:r>
            <w:r w:rsidR="00D27160">
              <w:instrText xml:space="preserve"> \* MERGEFORMAT </w:instrText>
            </w:r>
            <w:r w:rsidRPr="00D27160">
              <w:fldChar w:fldCharType="separate"/>
            </w:r>
            <w:r w:rsidR="0092715F">
              <w:t>5.11.1</w:t>
            </w:r>
            <w:r w:rsidRPr="00D27160">
              <w:fldChar w:fldCharType="end"/>
            </w:r>
            <w:r w:rsidRPr="00D27160">
              <w:t>.</w:t>
            </w:r>
          </w:p>
          <w:p w:rsidR="003B26F2" w:rsidRPr="00D27160" w:rsidRDefault="003B26F2" w:rsidP="00412DF7">
            <w:pPr>
              <w:pStyle w:val="ASFKTablenorm"/>
              <w:ind w:left="57" w:right="57"/>
            </w:pPr>
            <w:r w:rsidRPr="00D27160">
              <w:t xml:space="preserve">В соответствии с SUFD-57883, SUFD-47474 (SUFD-58853) удален ЭД </w:t>
            </w:r>
            <w:r w:rsidR="001F20AD">
              <w:t>«</w:t>
            </w:r>
            <w:r w:rsidRPr="00D27160">
              <w:t>Произвольный документ</w:t>
            </w:r>
            <w:r w:rsidR="001F20AD">
              <w:t>»</w:t>
            </w:r>
            <w:r w:rsidRPr="00D27160">
              <w:t>.</w:t>
            </w:r>
          </w:p>
          <w:p w:rsidR="003B26F2" w:rsidRPr="00D27160" w:rsidRDefault="003B26F2" w:rsidP="00412DF7">
            <w:pPr>
              <w:pStyle w:val="ASFKTablenorm"/>
              <w:ind w:left="57" w:right="57"/>
            </w:pPr>
            <w:r w:rsidRPr="00D27160">
              <w:t>В соответствии с SUFD-58718, SUFD-54765 (SUFD-58986)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Pr="00D27160">
              <w:t>.</w:t>
            </w:r>
          </w:p>
          <w:p w:rsidR="003B26F2" w:rsidRPr="00D27160" w:rsidRDefault="003B26F2" w:rsidP="00412DF7">
            <w:pPr>
              <w:pStyle w:val="ASFKTablenorm"/>
              <w:ind w:left="57" w:right="57"/>
            </w:pPr>
            <w:r w:rsidRPr="00D27160">
              <w:t>В соответствии с SUFD-58230, SUFD-55719 (SUFD-59348)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2715F">
              <w:t>5.12.1</w:t>
            </w:r>
            <w:r w:rsidRPr="00D27160">
              <w:fldChar w:fldCharType="end"/>
            </w:r>
            <w:r w:rsidRPr="00D27160">
              <w:t>.</w:t>
            </w:r>
          </w:p>
          <w:p w:rsidR="003B26F2" w:rsidRPr="00D27160" w:rsidRDefault="003B26F2" w:rsidP="00412DF7">
            <w:pPr>
              <w:pStyle w:val="ASFKTablenorm"/>
              <w:ind w:left="57" w:right="57"/>
            </w:pPr>
            <w:r w:rsidRPr="00D27160">
              <w:t>В соответствии с SUFD-56645 (SUFD-59387</w:t>
            </w:r>
            <w:r w:rsidR="009879CD">
              <w:t xml:space="preserve">, </w:t>
            </w:r>
            <w:r w:rsidR="009879CD" w:rsidRPr="00D27160">
              <w:t>SUFD-59389</w:t>
            </w:r>
            <w:r w:rsidRPr="00D27160">
              <w:t>) добавлен</w:t>
            </w:r>
            <w:r w:rsidR="009879CD">
              <w:t>ы</w:t>
            </w:r>
            <w:r w:rsidR="00D32009">
              <w:t xml:space="preserve"> </w:t>
            </w:r>
            <w:r w:rsidR="00AC4D22">
              <w:t>п</w:t>
            </w:r>
            <w:r w:rsidR="00D32009">
              <w:t>п. </w:t>
            </w:r>
            <w:r w:rsidRPr="00D27160">
              <w:fldChar w:fldCharType="begin"/>
            </w:r>
            <w:r w:rsidRPr="00D27160">
              <w:instrText xml:space="preserve"> REF _Ref387692162 \r \h </w:instrText>
            </w:r>
            <w:r w:rsidR="00D27160">
              <w:instrText xml:space="preserve"> \* MERGEFORMAT </w:instrText>
            </w:r>
            <w:r w:rsidRPr="00D27160">
              <w:fldChar w:fldCharType="separate"/>
            </w:r>
            <w:r w:rsidR="0092715F">
              <w:t>5.1.7</w:t>
            </w:r>
            <w:r w:rsidRPr="00D27160">
              <w:fldChar w:fldCharType="end"/>
            </w:r>
            <w:r w:rsidR="009879CD">
              <w:t xml:space="preserve">, </w:t>
            </w:r>
            <w:r w:rsidR="009879CD" w:rsidRPr="009879CD">
              <w:fldChar w:fldCharType="begin"/>
            </w:r>
            <w:r w:rsidR="009879CD" w:rsidRPr="009879CD">
              <w:instrText xml:space="preserve"> REF _Ref387779546 \r \h  \* MERGEFORMAT </w:instrText>
            </w:r>
            <w:r w:rsidR="009879CD" w:rsidRPr="009879CD">
              <w:fldChar w:fldCharType="separate"/>
            </w:r>
            <w:r w:rsidR="0092715F">
              <w:t>5.1.8</w:t>
            </w:r>
            <w:r w:rsidR="009879CD" w:rsidRPr="009879CD">
              <w:fldChar w:fldCharType="end"/>
            </w:r>
            <w:r w:rsidR="009879CD" w:rsidRPr="009879CD">
              <w:t>.</w:t>
            </w:r>
          </w:p>
          <w:p w:rsidR="003B26F2" w:rsidRPr="00D27160" w:rsidRDefault="003B26F2" w:rsidP="00412DF7">
            <w:pPr>
              <w:pStyle w:val="ASFKTablenorm"/>
              <w:ind w:left="57" w:right="57"/>
            </w:pPr>
            <w:r w:rsidRPr="00D27160">
              <w:t>В соответствии с SUFD-56645 (SUFD-59394</w:t>
            </w:r>
            <w:r w:rsidR="009879CD">
              <w:t xml:space="preserve">, </w:t>
            </w:r>
            <w:r w:rsidR="009879CD" w:rsidRPr="00D27160">
              <w:t>SUFD-59397</w:t>
            </w:r>
            <w:r w:rsidRPr="00D27160">
              <w:t>) актуализирован</w:t>
            </w:r>
            <w:r w:rsidR="009879CD">
              <w:t>ы</w:t>
            </w:r>
            <w:r w:rsidR="00D32009">
              <w:t xml:space="preserve"> </w:t>
            </w:r>
            <w:r w:rsidR="00AC4D22">
              <w:t>п</w:t>
            </w:r>
            <w:r w:rsidR="00D32009">
              <w:t>п. </w:t>
            </w:r>
            <w:r w:rsidR="00DD5F30">
              <w:fldChar w:fldCharType="begin"/>
            </w:r>
            <w:r w:rsidR="00DD5F30">
              <w:instrText xml:space="preserve"> REF _Ref58711519 \r \h </w:instrText>
            </w:r>
            <w:r w:rsidR="00DD5F30">
              <w:fldChar w:fldCharType="separate"/>
            </w:r>
            <w:r w:rsidR="0092715F">
              <w:t>5.5.1</w:t>
            </w:r>
            <w:r w:rsidR="00DD5F30">
              <w:fldChar w:fldCharType="end"/>
            </w:r>
            <w:r w:rsidR="009879CD">
              <w:t xml:space="preserve">, </w:t>
            </w:r>
            <w:r w:rsidR="009879CD" w:rsidRPr="009879CD">
              <w:fldChar w:fldCharType="begin"/>
            </w:r>
            <w:r w:rsidR="009879CD" w:rsidRPr="009879CD">
              <w:instrText xml:space="preserve"> REF _Ref359516234 \r \h  \* MERGEFORMAT </w:instrText>
            </w:r>
            <w:r w:rsidR="009879CD" w:rsidRPr="009879CD">
              <w:fldChar w:fldCharType="separate"/>
            </w:r>
            <w:r w:rsidR="0092715F">
              <w:t>5.1.1</w:t>
            </w:r>
            <w:r w:rsidR="009879CD" w:rsidRPr="009879CD">
              <w:fldChar w:fldCharType="end"/>
            </w:r>
            <w:r w:rsidR="009879CD" w:rsidRPr="009879CD">
              <w:t>.</w:t>
            </w:r>
          </w:p>
        </w:tc>
      </w:tr>
      <w:tr w:rsidR="00412DF7" w:rsidRPr="00D27160" w:rsidTr="00412DF7">
        <w:trPr>
          <w:trHeight w:val="20"/>
        </w:trPr>
        <w:tc>
          <w:tcPr>
            <w:tcW w:w="444" w:type="pct"/>
            <w:shd w:val="clear" w:color="auto" w:fill="auto"/>
          </w:tcPr>
          <w:p w:rsidR="003B26F2" w:rsidRPr="00D27160" w:rsidRDefault="003B26F2" w:rsidP="00412DF7">
            <w:pPr>
              <w:pStyle w:val="ASFKTablenorm"/>
              <w:ind w:left="57" w:right="57"/>
            </w:pPr>
            <w:r w:rsidRPr="00D27160">
              <w:t>4.6</w:t>
            </w:r>
          </w:p>
        </w:tc>
        <w:tc>
          <w:tcPr>
            <w:tcW w:w="676" w:type="pct"/>
            <w:shd w:val="clear" w:color="auto" w:fill="auto"/>
          </w:tcPr>
          <w:p w:rsidR="003B26F2" w:rsidRPr="00D27160" w:rsidRDefault="003B26F2" w:rsidP="00412DF7">
            <w:pPr>
              <w:pStyle w:val="ASFKTablenorm"/>
              <w:ind w:left="57" w:right="57"/>
            </w:pPr>
            <w:r w:rsidRPr="00D27160">
              <w:t>0</w:t>
            </w:r>
            <w:r w:rsidR="00152F39" w:rsidRPr="00D27160">
              <w:t>4</w:t>
            </w:r>
            <w:r w:rsidRPr="00D27160">
              <w:t>.08.2014</w:t>
            </w:r>
          </w:p>
        </w:tc>
        <w:tc>
          <w:tcPr>
            <w:tcW w:w="1016" w:type="pct"/>
            <w:shd w:val="clear" w:color="auto" w:fill="auto"/>
          </w:tcPr>
          <w:p w:rsidR="003B26F2" w:rsidRPr="00D27160" w:rsidRDefault="003B26F2" w:rsidP="00412DF7">
            <w:pPr>
              <w:pStyle w:val="ASFKTablenorm"/>
              <w:ind w:left="57" w:right="57"/>
            </w:pPr>
            <w:r w:rsidRPr="00D27160">
              <w:t>Соколова Н.В.</w:t>
            </w:r>
          </w:p>
        </w:tc>
        <w:tc>
          <w:tcPr>
            <w:tcW w:w="2864" w:type="pct"/>
            <w:shd w:val="clear" w:color="auto" w:fill="auto"/>
          </w:tcPr>
          <w:p w:rsidR="003B26F2" w:rsidRPr="00D27160" w:rsidRDefault="003B26F2" w:rsidP="00412DF7">
            <w:pPr>
              <w:pStyle w:val="ASFKTablenorm"/>
              <w:ind w:left="57" w:right="57"/>
            </w:pPr>
            <w:r w:rsidRPr="00D27160">
              <w:t xml:space="preserve">В соответствии с SUFD-60923 (SUFD-62246) </w:t>
            </w:r>
            <w:r w:rsidR="00843707">
              <w:t xml:space="preserve">актуализированы </w:t>
            </w:r>
            <w:r w:rsidR="00AC4D22">
              <w:t>п</w:t>
            </w:r>
            <w:r w:rsidR="00843707">
              <w:t>п.</w:t>
            </w:r>
            <w:r w:rsidRPr="00D27160">
              <w:t xml:space="preserve"> </w:t>
            </w:r>
            <w:r w:rsidR="008E7CFC" w:rsidRPr="008E7CFC">
              <w:fldChar w:fldCharType="begin"/>
            </w:r>
            <w:r w:rsidR="008E7CFC" w:rsidRPr="008E7CFC">
              <w:instrText xml:space="preserve"> REF _Ref408828045 \r \h </w:instrText>
            </w:r>
            <w:r w:rsidR="0095478C">
              <w:instrText xml:space="preserve"> \* MERGEFORMAT </w:instrText>
            </w:r>
            <w:r w:rsidR="008E7CFC" w:rsidRPr="008E7CFC">
              <w:fldChar w:fldCharType="separate"/>
            </w:r>
            <w:r w:rsidR="0092715F">
              <w:t>5.1.7</w:t>
            </w:r>
            <w:r w:rsidR="008E7CFC" w:rsidRPr="008E7CFC">
              <w:fldChar w:fldCharType="end"/>
            </w:r>
            <w:r w:rsidR="008E7CFC" w:rsidRPr="008E7CFC">
              <w:t xml:space="preserve">, </w:t>
            </w:r>
            <w:r w:rsidR="008E7CFC" w:rsidRPr="008E7CFC">
              <w:fldChar w:fldCharType="begin"/>
            </w:r>
            <w:r w:rsidR="008E7CFC" w:rsidRPr="008E7CFC">
              <w:instrText xml:space="preserve"> REF _Ref408828049 \r \h </w:instrText>
            </w:r>
            <w:r w:rsidR="0095478C">
              <w:instrText xml:space="preserve"> \* MERGEFORMAT </w:instrText>
            </w:r>
            <w:r w:rsidR="008E7CFC" w:rsidRPr="008E7CFC">
              <w:fldChar w:fldCharType="separate"/>
            </w:r>
            <w:r w:rsidR="0092715F">
              <w:t>5.1.8</w:t>
            </w:r>
            <w:r w:rsidR="008E7CFC" w:rsidRPr="008E7CFC">
              <w:fldChar w:fldCharType="end"/>
            </w:r>
            <w:r w:rsidR="008E7CFC" w:rsidRPr="008E7CFC">
              <w:t>.</w:t>
            </w:r>
          </w:p>
          <w:p w:rsidR="003B26F2" w:rsidRPr="00D27160" w:rsidRDefault="003B26F2" w:rsidP="00412DF7">
            <w:pPr>
              <w:pStyle w:val="ASFKTablenorm"/>
              <w:ind w:left="57" w:right="57"/>
            </w:pPr>
            <w:r w:rsidRPr="00D27160">
              <w:t xml:space="preserve">В соответствии с SUFD-51510 (SUFD-60905, SUFD-62325) </w:t>
            </w:r>
            <w:r w:rsidR="00843707">
              <w:t xml:space="preserve">актуализированы </w:t>
            </w:r>
            <w:r w:rsidR="00AC4D22">
              <w:t>п</w:t>
            </w:r>
            <w:r w:rsidR="00843707">
              <w:t>п.</w:t>
            </w:r>
            <w:r w:rsidRPr="00D27160">
              <w:t xml:space="preserve"> </w:t>
            </w:r>
            <w:r w:rsidR="004D52B1" w:rsidRPr="004D52B1">
              <w:fldChar w:fldCharType="begin"/>
            </w:r>
            <w:r w:rsidR="004D52B1" w:rsidRPr="004D52B1">
              <w:instrText xml:space="preserve"> REF _Ref359516234 \r \h </w:instrText>
            </w:r>
            <w:r w:rsidR="0095478C">
              <w:instrText xml:space="preserve"> \* MERGEFORMAT </w:instrText>
            </w:r>
            <w:r w:rsidR="004D52B1" w:rsidRPr="004D52B1">
              <w:fldChar w:fldCharType="separate"/>
            </w:r>
            <w:r w:rsidR="0092715F">
              <w:t>5.1.1</w:t>
            </w:r>
            <w:r w:rsidR="004D52B1" w:rsidRPr="004D52B1">
              <w:fldChar w:fldCharType="end"/>
            </w:r>
            <w:r w:rsidR="004D52B1" w:rsidRPr="004D52B1">
              <w:t xml:space="preserve">, </w:t>
            </w:r>
            <w:r w:rsidR="004D52B1" w:rsidRPr="004D52B1">
              <w:fldChar w:fldCharType="begin"/>
            </w:r>
            <w:r w:rsidR="004D52B1" w:rsidRPr="004D52B1">
              <w:instrText xml:space="preserve"> REF _Ref359516403 \r \h </w:instrText>
            </w:r>
            <w:r w:rsidR="0095478C">
              <w:instrText xml:space="preserve"> \* MERGEFORMAT </w:instrText>
            </w:r>
            <w:r w:rsidR="004D52B1" w:rsidRPr="004D52B1">
              <w:fldChar w:fldCharType="separate"/>
            </w:r>
            <w:r w:rsidR="0092715F">
              <w:t>5.1.2</w:t>
            </w:r>
            <w:r w:rsidR="004D52B1" w:rsidRPr="004D52B1">
              <w:fldChar w:fldCharType="end"/>
            </w:r>
            <w:r w:rsidR="004D52B1" w:rsidRPr="004D52B1">
              <w:t>.</w:t>
            </w:r>
          </w:p>
          <w:p w:rsidR="003B26F2" w:rsidRPr="00D27160" w:rsidRDefault="003B26F2" w:rsidP="00412DF7">
            <w:pPr>
              <w:pStyle w:val="ASFKTablenorm"/>
              <w:ind w:left="57" w:right="57"/>
            </w:pPr>
            <w:r w:rsidRPr="00D27160">
              <w:t>В соответствии с SUFD-56972 (SUFD-62303) актуализирован</w:t>
            </w:r>
            <w:r w:rsidR="00D32009">
              <w:t xml:space="preserve"> п. </w:t>
            </w:r>
            <w:r w:rsidR="008E7CFC" w:rsidRPr="008E7CFC">
              <w:fldChar w:fldCharType="begin"/>
            </w:r>
            <w:r w:rsidR="008E7CFC" w:rsidRPr="008E7CFC">
              <w:instrText xml:space="preserve"> REF _Ref449705569 \r \h </w:instrText>
            </w:r>
            <w:r w:rsidR="0095478C">
              <w:instrText xml:space="preserve"> \* MERGEFORMAT </w:instrText>
            </w:r>
            <w:r w:rsidR="008E7CFC" w:rsidRPr="008E7CFC">
              <w:fldChar w:fldCharType="separate"/>
            </w:r>
            <w:r w:rsidR="0092715F">
              <w:t>5.6.10</w:t>
            </w:r>
            <w:r w:rsidR="008E7CFC" w:rsidRPr="008E7CFC">
              <w:fldChar w:fldCharType="end"/>
            </w:r>
            <w:r w:rsidR="008E7CFC" w:rsidRPr="008E7CFC">
              <w:t>.</w:t>
            </w:r>
          </w:p>
          <w:p w:rsidR="003B26F2" w:rsidRPr="00D27160" w:rsidRDefault="003B26F2" w:rsidP="00412DF7">
            <w:pPr>
              <w:pStyle w:val="ASFKTablenorm"/>
              <w:ind w:left="57" w:right="57"/>
            </w:pPr>
            <w:r w:rsidRPr="00D27160">
              <w:t>В соответствии с SUFD-51777 (SUFD-62315) актуализирован</w:t>
            </w:r>
            <w:r w:rsidR="00D32009">
              <w:t xml:space="preserve"> </w:t>
            </w:r>
            <w:r w:rsidR="00962EAD" w:rsidRPr="00970BA4">
              <w:t>п.</w:t>
            </w:r>
            <w:r w:rsidR="00962EAD" w:rsidRPr="00962EAD">
              <w:t xml:space="preserve"> </w:t>
            </w:r>
            <w:r w:rsidR="00962EAD" w:rsidRPr="00962EAD">
              <w:fldChar w:fldCharType="begin"/>
            </w:r>
            <w:r w:rsidR="00962EAD" w:rsidRPr="00962EAD">
              <w:instrText xml:space="preserve"> REF _Ref413934311 \r \h </w:instrText>
            </w:r>
            <w:r w:rsidR="0095478C">
              <w:instrText xml:space="preserve"> \* MERGEFORMAT </w:instrText>
            </w:r>
            <w:r w:rsidR="00962EAD" w:rsidRPr="00962EAD">
              <w:fldChar w:fldCharType="separate"/>
            </w:r>
            <w:r w:rsidR="0092715F">
              <w:t>5.9.2</w:t>
            </w:r>
            <w:r w:rsidR="00962EAD" w:rsidRPr="00962EAD">
              <w:fldChar w:fldCharType="end"/>
            </w:r>
            <w:r w:rsidR="00962EAD" w:rsidRPr="00962EAD">
              <w:t>.</w:t>
            </w:r>
          </w:p>
        </w:tc>
      </w:tr>
      <w:tr w:rsidR="00412DF7" w:rsidRPr="00D27160" w:rsidTr="00412DF7">
        <w:trPr>
          <w:trHeight w:val="20"/>
        </w:trPr>
        <w:tc>
          <w:tcPr>
            <w:tcW w:w="444" w:type="pct"/>
            <w:shd w:val="clear" w:color="auto" w:fill="auto"/>
          </w:tcPr>
          <w:p w:rsidR="00F04CAF" w:rsidRPr="00D27160" w:rsidRDefault="00F04CAF" w:rsidP="00412DF7">
            <w:pPr>
              <w:pStyle w:val="ASFKTablenorm"/>
              <w:ind w:left="57" w:right="57"/>
            </w:pPr>
            <w:r w:rsidRPr="00D27160">
              <w:t>4.7</w:t>
            </w:r>
          </w:p>
        </w:tc>
        <w:tc>
          <w:tcPr>
            <w:tcW w:w="676" w:type="pct"/>
            <w:shd w:val="clear" w:color="auto" w:fill="auto"/>
          </w:tcPr>
          <w:p w:rsidR="00F04CAF" w:rsidRPr="00D27160" w:rsidRDefault="005B4E0E" w:rsidP="00412DF7">
            <w:pPr>
              <w:pStyle w:val="ASFKTablenorm"/>
              <w:ind w:left="57" w:right="57"/>
            </w:pPr>
            <w:r>
              <w:t>30</w:t>
            </w:r>
            <w:r w:rsidR="00F04CAF" w:rsidRPr="00D27160">
              <w:t>.08.2014</w:t>
            </w:r>
          </w:p>
        </w:tc>
        <w:tc>
          <w:tcPr>
            <w:tcW w:w="1016" w:type="pct"/>
            <w:shd w:val="clear" w:color="auto" w:fill="auto"/>
          </w:tcPr>
          <w:p w:rsidR="00F04CAF" w:rsidRPr="00D27160" w:rsidRDefault="00F04CAF" w:rsidP="00412DF7">
            <w:pPr>
              <w:pStyle w:val="ASFKTablenorm"/>
              <w:ind w:left="57" w:right="57"/>
            </w:pPr>
            <w:r w:rsidRPr="00D27160">
              <w:t>Соколова Н.В.</w:t>
            </w:r>
          </w:p>
        </w:tc>
        <w:tc>
          <w:tcPr>
            <w:tcW w:w="2864" w:type="pct"/>
            <w:shd w:val="clear" w:color="auto" w:fill="auto"/>
          </w:tcPr>
          <w:p w:rsidR="00F04CAF" w:rsidRPr="00D27160" w:rsidRDefault="00F04CAF" w:rsidP="00412DF7">
            <w:pPr>
              <w:pStyle w:val="ASFKTablenorm"/>
              <w:ind w:left="57" w:right="57"/>
            </w:pPr>
            <w:r w:rsidRPr="00D27160">
              <w:t>В соответствии с SUFD-60745 (SUFD-63039) актуализирован</w:t>
            </w:r>
            <w:r w:rsidR="00D32009">
              <w:t xml:space="preserve"> п. </w:t>
            </w:r>
            <w:r w:rsidR="008E7CFC">
              <w:fldChar w:fldCharType="begin"/>
            </w:r>
            <w:r w:rsidR="008E7CFC">
              <w:instrText xml:space="preserve"> REF _Ref452024714 \r \h </w:instrText>
            </w:r>
            <w:r w:rsidR="0095478C">
              <w:instrText xml:space="preserve"> \* MERGEFORMAT </w:instrText>
            </w:r>
            <w:r w:rsidR="008E7CFC">
              <w:fldChar w:fldCharType="separate"/>
            </w:r>
            <w:r w:rsidR="0092715F">
              <w:t>5.9.1</w:t>
            </w:r>
            <w:r w:rsidR="008E7CFC">
              <w:fldChar w:fldCharType="end"/>
            </w:r>
            <w:r w:rsidR="008E7CFC">
              <w:t>.</w:t>
            </w:r>
          </w:p>
          <w:p w:rsidR="005B4E0E" w:rsidRPr="00D27160" w:rsidRDefault="00D81680" w:rsidP="00412DF7">
            <w:pPr>
              <w:pStyle w:val="ASFKTablenorm"/>
              <w:ind w:left="57" w:right="57"/>
            </w:pPr>
            <w:r w:rsidRPr="00D27160">
              <w:t>В соответствии с SUFD-32906 (SUFD-63006) добавлен</w:t>
            </w:r>
            <w:r w:rsidR="00D32009">
              <w:t xml:space="preserve"> п. </w:t>
            </w:r>
            <w:r w:rsidRPr="00D27160">
              <w:fldChar w:fldCharType="begin"/>
            </w:r>
            <w:r w:rsidRPr="00D27160">
              <w:instrText xml:space="preserve"> REF _Ref396918667 \r \h </w:instrText>
            </w:r>
            <w:r w:rsidR="00D27160">
              <w:instrText xml:space="preserve"> \* MERGEFORMAT </w:instrText>
            </w:r>
            <w:r w:rsidRPr="00D27160">
              <w:fldChar w:fldCharType="separate"/>
            </w:r>
            <w:r w:rsidR="0092715F">
              <w:t>5.13</w:t>
            </w:r>
            <w:r w:rsidRPr="00D27160">
              <w:fldChar w:fldCharType="end"/>
            </w:r>
            <w:r w:rsidRPr="00D27160">
              <w:t>.</w:t>
            </w:r>
          </w:p>
        </w:tc>
      </w:tr>
      <w:tr w:rsidR="00412DF7" w:rsidRPr="00D27160" w:rsidTr="00412DF7">
        <w:trPr>
          <w:trHeight w:val="20"/>
        </w:trPr>
        <w:tc>
          <w:tcPr>
            <w:tcW w:w="444" w:type="pct"/>
            <w:shd w:val="clear" w:color="auto" w:fill="auto"/>
          </w:tcPr>
          <w:p w:rsidR="005B4E0E" w:rsidRPr="00D27160" w:rsidRDefault="005B4E0E" w:rsidP="00412DF7">
            <w:pPr>
              <w:pStyle w:val="ASFKTablenorm"/>
              <w:ind w:left="57" w:right="57"/>
            </w:pPr>
            <w:r>
              <w:t>4.8</w:t>
            </w:r>
          </w:p>
        </w:tc>
        <w:tc>
          <w:tcPr>
            <w:tcW w:w="676" w:type="pct"/>
            <w:shd w:val="clear" w:color="auto" w:fill="auto"/>
          </w:tcPr>
          <w:p w:rsidR="005B4E0E" w:rsidRDefault="00884CFC" w:rsidP="00412DF7">
            <w:pPr>
              <w:pStyle w:val="ASFKTablenorm"/>
              <w:ind w:left="57" w:right="57"/>
            </w:pPr>
            <w:r>
              <w:t>01.10</w:t>
            </w:r>
            <w:r w:rsidR="005B4E0E">
              <w:t>.2014</w:t>
            </w:r>
          </w:p>
        </w:tc>
        <w:tc>
          <w:tcPr>
            <w:tcW w:w="1016" w:type="pct"/>
            <w:shd w:val="clear" w:color="auto" w:fill="auto"/>
          </w:tcPr>
          <w:p w:rsidR="005B4E0E" w:rsidRPr="00D27160" w:rsidRDefault="005B4E0E" w:rsidP="00412DF7">
            <w:pPr>
              <w:pStyle w:val="ASFKTablenorm"/>
              <w:ind w:left="57" w:right="57"/>
            </w:pPr>
            <w:r w:rsidRPr="00D27160">
              <w:t>Соколова Н.В.</w:t>
            </w:r>
          </w:p>
        </w:tc>
        <w:tc>
          <w:tcPr>
            <w:tcW w:w="2864" w:type="pct"/>
            <w:shd w:val="clear" w:color="auto" w:fill="auto"/>
          </w:tcPr>
          <w:p w:rsidR="005B4E0E" w:rsidRDefault="005B4E0E" w:rsidP="00412DF7">
            <w:pPr>
              <w:pStyle w:val="ASFKTablenorm"/>
              <w:ind w:left="57" w:right="57"/>
            </w:pPr>
            <w:r w:rsidRPr="00881319">
              <w:t>В соответствии с SUFD-61</w:t>
            </w:r>
            <w:r>
              <w:t>802</w:t>
            </w:r>
            <w:r w:rsidRPr="00881319">
              <w:t xml:space="preserve"> (SUFD-6</w:t>
            </w:r>
            <w:r>
              <w:t xml:space="preserve">5236) </w:t>
            </w:r>
            <w:r w:rsidR="00843707">
              <w:t xml:space="preserve">актуализированы </w:t>
            </w:r>
            <w:r w:rsidR="00AC4D22">
              <w:t>п</w:t>
            </w:r>
            <w:r w:rsidR="00843707">
              <w:t>п.</w:t>
            </w:r>
            <w:r>
              <w:t xml:space="preserve"> </w:t>
            </w:r>
            <w:r w:rsidR="008E7CFC" w:rsidRPr="008E7CFC">
              <w:fldChar w:fldCharType="begin"/>
            </w:r>
            <w:r w:rsidR="008E7CFC" w:rsidRPr="008E7CFC">
              <w:instrText xml:space="preserve"> REF _Ref408828045 \r \h </w:instrText>
            </w:r>
            <w:r w:rsidR="0095478C">
              <w:instrText xml:space="preserve"> \* MERGEFORMAT </w:instrText>
            </w:r>
            <w:r w:rsidR="008E7CFC" w:rsidRPr="008E7CFC">
              <w:fldChar w:fldCharType="separate"/>
            </w:r>
            <w:r w:rsidR="0092715F">
              <w:t>5.1.7</w:t>
            </w:r>
            <w:r w:rsidR="008E7CFC" w:rsidRPr="008E7CFC">
              <w:fldChar w:fldCharType="end"/>
            </w:r>
            <w:r w:rsidR="008E7CFC" w:rsidRPr="008E7CFC">
              <w:t xml:space="preserve">, </w:t>
            </w:r>
            <w:r w:rsidR="008E7CFC" w:rsidRPr="008E7CFC">
              <w:fldChar w:fldCharType="begin"/>
            </w:r>
            <w:r w:rsidR="008E7CFC" w:rsidRPr="008E7CFC">
              <w:instrText xml:space="preserve"> REF _Ref408828049 \r \h </w:instrText>
            </w:r>
            <w:r w:rsidR="0095478C">
              <w:instrText xml:space="preserve"> \* MERGEFORMAT </w:instrText>
            </w:r>
            <w:r w:rsidR="008E7CFC" w:rsidRPr="008E7CFC">
              <w:fldChar w:fldCharType="separate"/>
            </w:r>
            <w:r w:rsidR="0092715F">
              <w:t>5.1.8</w:t>
            </w:r>
            <w:r w:rsidR="008E7CFC" w:rsidRPr="008E7CFC">
              <w:fldChar w:fldCharType="end"/>
            </w:r>
            <w:r w:rsidR="008E7CFC" w:rsidRPr="008E7CFC">
              <w:t>.</w:t>
            </w:r>
          </w:p>
          <w:p w:rsidR="00884CFC" w:rsidRPr="00D27160" w:rsidRDefault="00884CFC" w:rsidP="00412DF7">
            <w:pPr>
              <w:pStyle w:val="ASFKTablenorm"/>
              <w:ind w:left="57" w:right="57"/>
            </w:pPr>
            <w:r w:rsidRPr="00881319">
              <w:lastRenderedPageBreak/>
              <w:t>В соответствии с SUFD-6</w:t>
            </w:r>
            <w:r>
              <w:t>3097</w:t>
            </w:r>
            <w:r w:rsidRPr="00881319">
              <w:t xml:space="preserve"> (SUFD-6</w:t>
            </w:r>
            <w:r>
              <w:t xml:space="preserve">5448) </w:t>
            </w:r>
            <w:r w:rsidR="00843707">
              <w:t xml:space="preserve">актуализированы </w:t>
            </w:r>
            <w:r w:rsidR="00AC4D22">
              <w:t>п</w:t>
            </w:r>
            <w:r w:rsidR="00843707">
              <w:t>п.</w:t>
            </w:r>
            <w:r w:rsidR="00AC4D22">
              <w:t xml:space="preserve"> </w:t>
            </w:r>
            <w:r>
              <w:fldChar w:fldCharType="begin"/>
            </w:r>
            <w:r>
              <w:instrText xml:space="preserve"> REF _Ref399939545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_Ref399939551 \r \h </w:instrText>
            </w:r>
            <w:r w:rsidR="0095478C">
              <w:instrText xml:space="preserve"> \* MERGEFORMAT </w:instrText>
            </w:r>
            <w:r>
              <w:fldChar w:fldCharType="separate"/>
            </w:r>
            <w:r w:rsidR="0092715F">
              <w:t>5.1.8</w:t>
            </w:r>
            <w:r>
              <w:fldChar w:fldCharType="end"/>
            </w:r>
            <w:r>
              <w:t>.</w:t>
            </w:r>
          </w:p>
        </w:tc>
      </w:tr>
      <w:tr w:rsidR="00412DF7" w:rsidRPr="00D27160" w:rsidTr="00412DF7">
        <w:trPr>
          <w:trHeight w:val="20"/>
        </w:trPr>
        <w:tc>
          <w:tcPr>
            <w:tcW w:w="444" w:type="pct"/>
            <w:shd w:val="clear" w:color="auto" w:fill="auto"/>
          </w:tcPr>
          <w:p w:rsidR="000E3398" w:rsidRDefault="000E3398" w:rsidP="00412DF7">
            <w:pPr>
              <w:pStyle w:val="ASFKTablenorm"/>
              <w:ind w:left="57" w:right="57"/>
            </w:pPr>
            <w:r>
              <w:lastRenderedPageBreak/>
              <w:t>4.9</w:t>
            </w:r>
          </w:p>
        </w:tc>
        <w:tc>
          <w:tcPr>
            <w:tcW w:w="676" w:type="pct"/>
            <w:shd w:val="clear" w:color="auto" w:fill="auto"/>
          </w:tcPr>
          <w:p w:rsidR="000E3398" w:rsidRDefault="000E3398" w:rsidP="00412DF7">
            <w:pPr>
              <w:pStyle w:val="ASFKTablenorm"/>
              <w:ind w:left="57" w:right="57"/>
            </w:pPr>
            <w:r>
              <w:t>21.10.2014</w:t>
            </w:r>
          </w:p>
        </w:tc>
        <w:tc>
          <w:tcPr>
            <w:tcW w:w="1016" w:type="pct"/>
            <w:shd w:val="clear" w:color="auto" w:fill="auto"/>
          </w:tcPr>
          <w:p w:rsidR="000E3398" w:rsidRPr="00D27160" w:rsidRDefault="000E3398" w:rsidP="00412DF7">
            <w:pPr>
              <w:pStyle w:val="ASFKTablenorm"/>
              <w:ind w:left="57" w:right="57"/>
            </w:pPr>
            <w:r>
              <w:t>Соколова Н.В.</w:t>
            </w:r>
          </w:p>
        </w:tc>
        <w:tc>
          <w:tcPr>
            <w:tcW w:w="2864" w:type="pct"/>
            <w:shd w:val="clear" w:color="auto" w:fill="auto"/>
          </w:tcPr>
          <w:p w:rsidR="000E3398" w:rsidRPr="00881319" w:rsidRDefault="000E3398" w:rsidP="00412DF7">
            <w:pPr>
              <w:pStyle w:val="ASFKTablenorm"/>
              <w:ind w:left="57" w:right="57"/>
            </w:pPr>
            <w:r w:rsidRPr="000E3398">
              <w:t>В соответствии с SUFD-62925 (SUFD-65810)</w:t>
            </w:r>
            <w:r>
              <w:t xml:space="preserve"> добавлен п.</w:t>
            </w:r>
            <w:r w:rsidR="00C15A96">
              <w:t xml:space="preserve"> </w:t>
            </w:r>
            <w:r w:rsidR="00C15A96">
              <w:fldChar w:fldCharType="begin"/>
            </w:r>
            <w:r w:rsidR="00C15A96">
              <w:instrText xml:space="preserve"> REF _Ref449705737 \r \h </w:instrText>
            </w:r>
            <w:r w:rsidR="0095478C">
              <w:instrText xml:space="preserve"> \* MERGEFORMAT </w:instrText>
            </w:r>
            <w:r w:rsidR="00C15A96">
              <w:fldChar w:fldCharType="separate"/>
            </w:r>
            <w:r w:rsidR="0092715F">
              <w:t>5.8.3</w:t>
            </w:r>
            <w:r w:rsidR="00C15A96">
              <w:fldChar w:fldCharType="end"/>
            </w:r>
            <w:r>
              <w:t>.</w:t>
            </w:r>
          </w:p>
        </w:tc>
      </w:tr>
      <w:tr w:rsidR="00412DF7" w:rsidRPr="00D27160" w:rsidTr="00412DF7">
        <w:trPr>
          <w:trHeight w:val="20"/>
        </w:trPr>
        <w:tc>
          <w:tcPr>
            <w:tcW w:w="444" w:type="pct"/>
            <w:shd w:val="clear" w:color="auto" w:fill="auto"/>
          </w:tcPr>
          <w:p w:rsidR="00027EE7" w:rsidRDefault="00027EE7" w:rsidP="00412DF7">
            <w:pPr>
              <w:pStyle w:val="ASFKTablenorm"/>
              <w:ind w:left="57" w:right="57"/>
            </w:pPr>
            <w:r>
              <w:t>5.0</w:t>
            </w:r>
          </w:p>
        </w:tc>
        <w:tc>
          <w:tcPr>
            <w:tcW w:w="676" w:type="pct"/>
            <w:shd w:val="clear" w:color="auto" w:fill="auto"/>
          </w:tcPr>
          <w:p w:rsidR="00027EE7" w:rsidRDefault="00027EE7" w:rsidP="00412DF7">
            <w:pPr>
              <w:pStyle w:val="ASFKTablenorm"/>
              <w:ind w:left="57" w:right="57"/>
            </w:pPr>
            <w:r>
              <w:t>22.10.2014</w:t>
            </w:r>
          </w:p>
        </w:tc>
        <w:tc>
          <w:tcPr>
            <w:tcW w:w="1016" w:type="pct"/>
            <w:shd w:val="clear" w:color="auto" w:fill="auto"/>
          </w:tcPr>
          <w:p w:rsidR="00027EE7" w:rsidRDefault="00027EE7" w:rsidP="00412DF7">
            <w:pPr>
              <w:pStyle w:val="ASFKTablenorm"/>
              <w:ind w:left="57" w:right="57"/>
            </w:pPr>
            <w:r>
              <w:t>Соколова Н.В.</w:t>
            </w:r>
          </w:p>
        </w:tc>
        <w:tc>
          <w:tcPr>
            <w:tcW w:w="2864" w:type="pct"/>
            <w:shd w:val="clear" w:color="auto" w:fill="auto"/>
          </w:tcPr>
          <w:p w:rsidR="00027EE7" w:rsidRPr="000E3398" w:rsidRDefault="00027EE7" w:rsidP="00412DF7">
            <w:pPr>
              <w:pStyle w:val="ASFKTablenorm"/>
              <w:ind w:left="57" w:right="57"/>
            </w:pPr>
            <w:r w:rsidRPr="00881319">
              <w:t xml:space="preserve">В соответствии с </w:t>
            </w:r>
            <w:r w:rsidRPr="00027EE7">
              <w:t xml:space="preserve">SUFD-63817 </w:t>
            </w:r>
            <w:r w:rsidRPr="00881319">
              <w:t>(</w:t>
            </w:r>
            <w:r w:rsidRPr="00027EE7">
              <w:t>SUFD-66394</w:t>
            </w:r>
            <w:r>
              <w:t xml:space="preserve">, SUFD-66395) </w:t>
            </w:r>
            <w:r w:rsidRPr="00B157C4">
              <w:t>актуализирован</w:t>
            </w:r>
            <w:r>
              <w:t xml:space="preserve"> п. </w:t>
            </w:r>
            <w:r w:rsidR="008E7CFC">
              <w:fldChar w:fldCharType="begin"/>
            </w:r>
            <w:r w:rsidR="008E7CFC">
              <w:instrText xml:space="preserve"> REF _Ref356405137 \r \h </w:instrText>
            </w:r>
            <w:r w:rsidR="0095478C">
              <w:instrText xml:space="preserve"> \* MERGEFORMAT </w:instrText>
            </w:r>
            <w:r w:rsidR="008E7CFC">
              <w:fldChar w:fldCharType="separate"/>
            </w:r>
            <w:r w:rsidR="0092715F">
              <w:t>5.12.6</w:t>
            </w:r>
            <w:r w:rsidR="008E7CFC">
              <w:fldChar w:fldCharType="end"/>
            </w:r>
            <w:r w:rsidR="008E7CFC">
              <w:t>.</w:t>
            </w:r>
          </w:p>
        </w:tc>
      </w:tr>
      <w:tr w:rsidR="00412DF7" w:rsidRPr="00D27160" w:rsidTr="00412DF7">
        <w:trPr>
          <w:trHeight w:val="20"/>
        </w:trPr>
        <w:tc>
          <w:tcPr>
            <w:tcW w:w="444" w:type="pct"/>
            <w:shd w:val="clear" w:color="auto" w:fill="auto"/>
          </w:tcPr>
          <w:p w:rsidR="00BB78E6" w:rsidRDefault="00BB78E6" w:rsidP="00412DF7">
            <w:pPr>
              <w:pStyle w:val="ASFKTablenorm"/>
              <w:ind w:left="57" w:right="57"/>
            </w:pPr>
            <w:r>
              <w:t>5.1</w:t>
            </w:r>
          </w:p>
        </w:tc>
        <w:tc>
          <w:tcPr>
            <w:tcW w:w="676" w:type="pct"/>
            <w:shd w:val="clear" w:color="auto" w:fill="auto"/>
          </w:tcPr>
          <w:p w:rsidR="00BB78E6" w:rsidRDefault="00AF06D6" w:rsidP="00412DF7">
            <w:pPr>
              <w:pStyle w:val="ASFKTablenorm"/>
              <w:ind w:left="57" w:right="57"/>
            </w:pPr>
            <w:r>
              <w:t>07.11.2014</w:t>
            </w:r>
          </w:p>
        </w:tc>
        <w:tc>
          <w:tcPr>
            <w:tcW w:w="1016" w:type="pct"/>
            <w:shd w:val="clear" w:color="auto" w:fill="auto"/>
          </w:tcPr>
          <w:p w:rsidR="00BB78E6" w:rsidRDefault="00AF06D6" w:rsidP="00412DF7">
            <w:pPr>
              <w:pStyle w:val="ASFKTablenorm"/>
              <w:ind w:left="57" w:right="57"/>
            </w:pPr>
            <w:r>
              <w:t>Соколова Н.В.</w:t>
            </w:r>
          </w:p>
        </w:tc>
        <w:tc>
          <w:tcPr>
            <w:tcW w:w="2864" w:type="pct"/>
            <w:shd w:val="clear" w:color="auto" w:fill="auto"/>
          </w:tcPr>
          <w:p w:rsidR="007E3E71" w:rsidRPr="00881319" w:rsidRDefault="00BB78E6" w:rsidP="00412DF7">
            <w:pPr>
              <w:pStyle w:val="ASFKTablenorm"/>
              <w:ind w:left="57" w:right="57"/>
            </w:pPr>
            <w:r w:rsidRPr="00BB78E6">
              <w:t>В соответствии с SUFD-66702 (SUFD-66970)</w:t>
            </w:r>
            <w:r>
              <w:t xml:space="preserve"> </w:t>
            </w:r>
            <w:r w:rsidR="00843707">
              <w:t xml:space="preserve">актуализированы </w:t>
            </w:r>
            <w:r w:rsidR="00AC4D22">
              <w:t>п</w:t>
            </w:r>
            <w:r w:rsidR="00843707">
              <w:t>п.</w:t>
            </w:r>
            <w:r>
              <w:t xml:space="preserve"> </w:t>
            </w:r>
            <w:r w:rsidR="004D52B1" w:rsidRPr="004D52B1">
              <w:fldChar w:fldCharType="begin"/>
            </w:r>
            <w:r w:rsidR="004D52B1" w:rsidRPr="004D52B1">
              <w:instrText xml:space="preserve"> REF _Ref359516234 \r \h </w:instrText>
            </w:r>
            <w:r w:rsidR="0095478C">
              <w:instrText xml:space="preserve"> \* MERGEFORMAT </w:instrText>
            </w:r>
            <w:r w:rsidR="004D52B1" w:rsidRPr="004D52B1">
              <w:fldChar w:fldCharType="separate"/>
            </w:r>
            <w:r w:rsidR="0092715F">
              <w:t>5.1.1</w:t>
            </w:r>
            <w:r w:rsidR="004D52B1" w:rsidRPr="004D52B1">
              <w:fldChar w:fldCharType="end"/>
            </w:r>
            <w:r w:rsidR="004D52B1" w:rsidRPr="004D52B1">
              <w:t xml:space="preserve">, </w:t>
            </w:r>
            <w:r w:rsidR="004D52B1" w:rsidRPr="004D52B1">
              <w:fldChar w:fldCharType="begin"/>
            </w:r>
            <w:r w:rsidR="004D52B1" w:rsidRPr="004D52B1">
              <w:instrText xml:space="preserve"> REF _Ref359516403 \r \h </w:instrText>
            </w:r>
            <w:r w:rsidR="0095478C">
              <w:instrText xml:space="preserve"> \* MERGEFORMAT </w:instrText>
            </w:r>
            <w:r w:rsidR="004D52B1" w:rsidRPr="004D52B1">
              <w:fldChar w:fldCharType="separate"/>
            </w:r>
            <w:r w:rsidR="0092715F">
              <w:t>5.1.2</w:t>
            </w:r>
            <w:r w:rsidR="004D52B1" w:rsidRPr="004D52B1">
              <w:fldChar w:fldCharType="end"/>
            </w:r>
            <w:r w:rsidR="004D52B1" w:rsidRPr="004D52B1">
              <w:t>.</w:t>
            </w:r>
          </w:p>
        </w:tc>
      </w:tr>
      <w:tr w:rsidR="00412DF7" w:rsidRPr="00D27160" w:rsidTr="00412DF7">
        <w:trPr>
          <w:trHeight w:val="20"/>
        </w:trPr>
        <w:tc>
          <w:tcPr>
            <w:tcW w:w="444" w:type="pct"/>
            <w:shd w:val="clear" w:color="auto" w:fill="auto"/>
          </w:tcPr>
          <w:p w:rsidR="00E76E91" w:rsidRDefault="00E76E91" w:rsidP="00412DF7">
            <w:pPr>
              <w:pStyle w:val="ASFKTablenorm"/>
              <w:ind w:left="57" w:right="57"/>
            </w:pPr>
            <w:r>
              <w:t>5.2</w:t>
            </w:r>
          </w:p>
        </w:tc>
        <w:tc>
          <w:tcPr>
            <w:tcW w:w="676" w:type="pct"/>
            <w:shd w:val="clear" w:color="auto" w:fill="auto"/>
          </w:tcPr>
          <w:p w:rsidR="00E76E91" w:rsidRDefault="00E76E91" w:rsidP="00412DF7">
            <w:pPr>
              <w:pStyle w:val="ASFKTablenorm"/>
              <w:ind w:left="57" w:right="57"/>
            </w:pPr>
            <w:r>
              <w:t>26.11.2014</w:t>
            </w:r>
          </w:p>
        </w:tc>
        <w:tc>
          <w:tcPr>
            <w:tcW w:w="1016" w:type="pct"/>
            <w:shd w:val="clear" w:color="auto" w:fill="auto"/>
          </w:tcPr>
          <w:p w:rsidR="00E76E91" w:rsidRDefault="00E76E91" w:rsidP="00412DF7">
            <w:pPr>
              <w:pStyle w:val="ASFKTablenorm"/>
              <w:ind w:left="57" w:right="57"/>
            </w:pPr>
            <w:r>
              <w:t>Соколова Н.В.</w:t>
            </w:r>
          </w:p>
        </w:tc>
        <w:tc>
          <w:tcPr>
            <w:tcW w:w="2864" w:type="pct"/>
            <w:shd w:val="clear" w:color="auto" w:fill="auto"/>
          </w:tcPr>
          <w:p w:rsidR="00E76E91" w:rsidRPr="00BB78E6" w:rsidRDefault="00E76E91" w:rsidP="00412DF7">
            <w:pPr>
              <w:pStyle w:val="ASFKTablenorm"/>
              <w:ind w:left="57" w:right="57"/>
            </w:pPr>
            <w:r>
              <w:t xml:space="preserve">В соответствии с SUFD-66818 (SUFD-67793) </w:t>
            </w:r>
            <w:r w:rsidR="00843707">
              <w:t>актуализированы п</w:t>
            </w:r>
            <w:r w:rsidR="00AC4D22">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2715F">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2715F">
              <w:t>5.7.2</w:t>
            </w:r>
            <w:r>
              <w:fldChar w:fldCharType="end"/>
            </w:r>
            <w:r>
              <w:t>.</w:t>
            </w:r>
          </w:p>
        </w:tc>
      </w:tr>
      <w:tr w:rsidR="00412DF7" w:rsidRPr="00D27160" w:rsidTr="00412DF7">
        <w:trPr>
          <w:trHeight w:val="20"/>
        </w:trPr>
        <w:tc>
          <w:tcPr>
            <w:tcW w:w="444" w:type="pct"/>
            <w:shd w:val="clear" w:color="auto" w:fill="auto"/>
          </w:tcPr>
          <w:p w:rsidR="00C43675" w:rsidRDefault="00B563EA" w:rsidP="00412DF7">
            <w:pPr>
              <w:pStyle w:val="ASFKTablenorm"/>
              <w:ind w:left="57" w:right="57"/>
            </w:pPr>
            <w:r>
              <w:t>5.3</w:t>
            </w:r>
          </w:p>
        </w:tc>
        <w:tc>
          <w:tcPr>
            <w:tcW w:w="676" w:type="pct"/>
            <w:shd w:val="clear" w:color="auto" w:fill="auto"/>
          </w:tcPr>
          <w:p w:rsidR="00C43675" w:rsidRDefault="009F4A47" w:rsidP="00412DF7">
            <w:pPr>
              <w:pStyle w:val="ASFKTablenorm"/>
              <w:ind w:left="57" w:right="57"/>
            </w:pPr>
            <w:r>
              <w:t>17</w:t>
            </w:r>
            <w:r w:rsidR="00B563EA">
              <w:t>.12.2014</w:t>
            </w:r>
          </w:p>
        </w:tc>
        <w:tc>
          <w:tcPr>
            <w:tcW w:w="1016" w:type="pct"/>
            <w:shd w:val="clear" w:color="auto" w:fill="auto"/>
          </w:tcPr>
          <w:p w:rsidR="00C43675" w:rsidRDefault="00B563EA" w:rsidP="00412DF7">
            <w:pPr>
              <w:pStyle w:val="ASFKTablenorm"/>
              <w:ind w:left="57" w:right="57"/>
            </w:pPr>
            <w:r>
              <w:t>Соколова Н.В.</w:t>
            </w:r>
          </w:p>
        </w:tc>
        <w:tc>
          <w:tcPr>
            <w:tcW w:w="2864" w:type="pct"/>
            <w:shd w:val="clear" w:color="auto" w:fill="auto"/>
          </w:tcPr>
          <w:p w:rsidR="00C43675" w:rsidRDefault="00C43675" w:rsidP="00412DF7">
            <w:pPr>
              <w:pStyle w:val="ASFKTablenorm"/>
              <w:ind w:left="57" w:right="57"/>
            </w:pPr>
            <w:r w:rsidRPr="000E3398">
              <w:t>В соответствии с SUFD-</w:t>
            </w:r>
            <w:r>
              <w:t>53914</w:t>
            </w:r>
            <w:r w:rsidRPr="000E3398">
              <w:t xml:space="preserve"> (</w:t>
            </w:r>
            <w:r w:rsidRPr="00C43675">
              <w:t>SUFD-68142</w:t>
            </w:r>
            <w:r w:rsidRPr="000E3398">
              <w:t>)</w:t>
            </w:r>
            <w:r>
              <w:t xml:space="preserve"> добавлен п. </w:t>
            </w:r>
            <w:r w:rsidR="00B563EA">
              <w:fldChar w:fldCharType="begin"/>
            </w:r>
            <w:r w:rsidR="00B563EA">
              <w:instrText xml:space="preserve"> REF _Ref405484510 \r \h </w:instrText>
            </w:r>
            <w:r w:rsidR="0095478C">
              <w:instrText xml:space="preserve"> \* MERGEFORMAT </w:instrText>
            </w:r>
            <w:r w:rsidR="00B563EA">
              <w:fldChar w:fldCharType="separate"/>
            </w:r>
            <w:r w:rsidR="0092715F">
              <w:t>5.2.1</w:t>
            </w:r>
            <w:r w:rsidR="00B563EA">
              <w:fldChar w:fldCharType="end"/>
            </w:r>
            <w:r w:rsidR="00B563EA">
              <w:t>.</w:t>
            </w:r>
          </w:p>
          <w:p w:rsidR="00142A4D" w:rsidRDefault="009F4A47" w:rsidP="00412DF7">
            <w:pPr>
              <w:pStyle w:val="ASFKTablenorm"/>
              <w:ind w:left="57" w:right="57"/>
            </w:pPr>
            <w:r w:rsidRPr="009F4A47">
              <w:t>В соответствии с SUFD-53738 (SUFD-68619)</w:t>
            </w:r>
            <w:r>
              <w:t xml:space="preserve"> </w:t>
            </w:r>
            <w:r w:rsidR="00843707">
              <w:t xml:space="preserve">актуализированы </w:t>
            </w:r>
            <w:r w:rsidR="00AC4D22">
              <w:t>п</w:t>
            </w:r>
            <w:r w:rsidR="00843707">
              <w:t>п.</w:t>
            </w:r>
            <w:r>
              <w:t xml:space="preserve">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tc>
      </w:tr>
      <w:tr w:rsidR="00412DF7" w:rsidRPr="00D27160" w:rsidTr="00412DF7">
        <w:trPr>
          <w:trHeight w:val="20"/>
        </w:trPr>
        <w:tc>
          <w:tcPr>
            <w:tcW w:w="444" w:type="pct"/>
            <w:shd w:val="clear" w:color="auto" w:fill="auto"/>
          </w:tcPr>
          <w:p w:rsidR="00142A4D" w:rsidRDefault="00142A4D" w:rsidP="00412DF7">
            <w:pPr>
              <w:pStyle w:val="ASFKTablenorm"/>
              <w:ind w:left="57" w:right="57"/>
            </w:pPr>
            <w:r>
              <w:t>5.4</w:t>
            </w:r>
          </w:p>
        </w:tc>
        <w:tc>
          <w:tcPr>
            <w:tcW w:w="676" w:type="pct"/>
            <w:shd w:val="clear" w:color="auto" w:fill="auto"/>
          </w:tcPr>
          <w:p w:rsidR="00142A4D" w:rsidRDefault="00142A4D" w:rsidP="00412DF7">
            <w:pPr>
              <w:pStyle w:val="ASFKTablenorm"/>
              <w:ind w:left="57" w:right="57"/>
            </w:pPr>
            <w:r>
              <w:t>18.12.2014</w:t>
            </w:r>
          </w:p>
        </w:tc>
        <w:tc>
          <w:tcPr>
            <w:tcW w:w="1016" w:type="pct"/>
            <w:shd w:val="clear" w:color="auto" w:fill="auto"/>
          </w:tcPr>
          <w:p w:rsidR="00142A4D" w:rsidRDefault="00142A4D" w:rsidP="00412DF7">
            <w:pPr>
              <w:pStyle w:val="ASFKTablenorm"/>
              <w:ind w:left="57" w:right="57"/>
            </w:pPr>
            <w:r>
              <w:t>Соколова Н.В.</w:t>
            </w:r>
          </w:p>
        </w:tc>
        <w:tc>
          <w:tcPr>
            <w:tcW w:w="2864" w:type="pct"/>
            <w:shd w:val="clear" w:color="auto" w:fill="auto"/>
          </w:tcPr>
          <w:p w:rsidR="00142A4D" w:rsidRPr="000E3398" w:rsidRDefault="00142A4D" w:rsidP="00412DF7">
            <w:pPr>
              <w:pStyle w:val="ASFKTablenorm"/>
              <w:ind w:left="57" w:right="57"/>
            </w:pPr>
            <w:r w:rsidRPr="00142A4D">
              <w:t>В соответствии с SUFD-62120 (SUFD-68122)</w:t>
            </w:r>
            <w:r>
              <w:t xml:space="preserve"> </w:t>
            </w:r>
            <w:r w:rsidR="00843707">
              <w:t xml:space="preserve">актуализированы </w:t>
            </w:r>
            <w:r w:rsidR="00AC4D22">
              <w:t>п</w:t>
            </w:r>
            <w:r w:rsidR="00843707">
              <w:t>п.</w:t>
            </w:r>
            <w:r>
              <w:t xml:space="preserve"> </w:t>
            </w:r>
            <w:r>
              <w:fldChar w:fldCharType="begin"/>
            </w:r>
            <w:r>
              <w:instrText xml:space="preserve"> REF _Ref291158965 \r \h </w:instrText>
            </w:r>
            <w:r w:rsidR="0095478C">
              <w:instrText xml:space="preserve"> \* MERGEFORMAT </w:instrText>
            </w:r>
            <w:r>
              <w:fldChar w:fldCharType="separate"/>
            </w:r>
            <w:r w:rsidR="0092715F">
              <w:t>5.3.1</w:t>
            </w:r>
            <w:r>
              <w:fldChar w:fldCharType="end"/>
            </w:r>
            <w:r>
              <w:t xml:space="preserve">, </w:t>
            </w:r>
            <w:r>
              <w:fldChar w:fldCharType="begin"/>
            </w:r>
            <w:r>
              <w:instrText xml:space="preserve"> REF _Ref291158990 \r \h </w:instrText>
            </w:r>
            <w:r w:rsidR="0095478C">
              <w:instrText xml:space="preserve"> \* MERGEFORMAT </w:instrText>
            </w:r>
            <w:r>
              <w:fldChar w:fldCharType="separate"/>
            </w:r>
            <w:r w:rsidR="0092715F">
              <w:t>5.3.2</w:t>
            </w:r>
            <w:r>
              <w:fldChar w:fldCharType="end"/>
            </w:r>
            <w:r>
              <w:t>.</w:t>
            </w:r>
          </w:p>
        </w:tc>
      </w:tr>
      <w:tr w:rsidR="00412DF7" w:rsidRPr="00D27160" w:rsidTr="00412DF7">
        <w:trPr>
          <w:trHeight w:val="20"/>
        </w:trPr>
        <w:tc>
          <w:tcPr>
            <w:tcW w:w="444" w:type="pct"/>
            <w:shd w:val="clear" w:color="auto" w:fill="auto"/>
          </w:tcPr>
          <w:p w:rsidR="000F7502" w:rsidRDefault="000F7502" w:rsidP="00412DF7">
            <w:pPr>
              <w:pStyle w:val="ASFKTablenorm"/>
              <w:ind w:left="57" w:right="57"/>
            </w:pPr>
            <w:r>
              <w:t>5.5</w:t>
            </w:r>
          </w:p>
        </w:tc>
        <w:tc>
          <w:tcPr>
            <w:tcW w:w="676" w:type="pct"/>
            <w:shd w:val="clear" w:color="auto" w:fill="auto"/>
          </w:tcPr>
          <w:p w:rsidR="000F7502" w:rsidRDefault="000F7502" w:rsidP="00412DF7">
            <w:pPr>
              <w:pStyle w:val="ASFKTablenorm"/>
              <w:ind w:left="57" w:right="57"/>
            </w:pPr>
            <w:r>
              <w:t>1</w:t>
            </w:r>
            <w:r w:rsidR="00420FEC">
              <w:t>6</w:t>
            </w:r>
            <w:r>
              <w:t>.01.2015</w:t>
            </w:r>
          </w:p>
        </w:tc>
        <w:tc>
          <w:tcPr>
            <w:tcW w:w="1016" w:type="pct"/>
            <w:shd w:val="clear" w:color="auto" w:fill="auto"/>
          </w:tcPr>
          <w:p w:rsidR="000F7502" w:rsidRDefault="000F7502" w:rsidP="00412DF7">
            <w:pPr>
              <w:pStyle w:val="ASFKTablenorm"/>
              <w:ind w:left="57" w:right="57"/>
            </w:pPr>
            <w:r>
              <w:t>Соколова Н.В.</w:t>
            </w:r>
          </w:p>
        </w:tc>
        <w:tc>
          <w:tcPr>
            <w:tcW w:w="2864" w:type="pct"/>
            <w:shd w:val="clear" w:color="auto" w:fill="auto"/>
          </w:tcPr>
          <w:p w:rsidR="000F7502" w:rsidRDefault="000F7502" w:rsidP="00412DF7">
            <w:pPr>
              <w:pStyle w:val="ASFKTablenorm"/>
              <w:ind w:left="57" w:right="57"/>
            </w:pPr>
            <w:r w:rsidRPr="00142A4D">
              <w:t xml:space="preserve">В соответствии с </w:t>
            </w:r>
            <w:r w:rsidRPr="000F7502">
              <w:t>SUFD-68434</w:t>
            </w:r>
            <w:r w:rsidRPr="00142A4D">
              <w:t xml:space="preserve"> (</w:t>
            </w:r>
            <w:r w:rsidRPr="000F7502">
              <w:t>SUFD-69460</w:t>
            </w:r>
            <w:r w:rsidRPr="00142A4D">
              <w:t>)</w:t>
            </w:r>
            <w:r>
              <w:t xml:space="preserve"> </w:t>
            </w:r>
            <w:r w:rsidR="00843707">
              <w:t>актуализированы п</w:t>
            </w:r>
            <w:r w:rsidR="00AC4D22">
              <w:t>п</w:t>
            </w:r>
            <w:r w:rsidR="00843707">
              <w:t>.</w:t>
            </w:r>
            <w:r>
              <w:t xml:space="preserve"> </w:t>
            </w:r>
            <w:r>
              <w:fldChar w:fldCharType="begin"/>
            </w:r>
            <w:r>
              <w:instrText xml:space="preserve"> REF _Ref408828045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_Ref408828049 \r \h </w:instrText>
            </w:r>
            <w:r w:rsidR="0095478C">
              <w:instrText xml:space="preserve"> \* MERGEFORMAT </w:instrText>
            </w:r>
            <w:r>
              <w:fldChar w:fldCharType="separate"/>
            </w:r>
            <w:r w:rsidR="0092715F">
              <w:t>5.1.8</w:t>
            </w:r>
            <w:r>
              <w:fldChar w:fldCharType="end"/>
            </w:r>
            <w:r>
              <w:t>.</w:t>
            </w:r>
          </w:p>
          <w:p w:rsidR="00A95C7E" w:rsidRDefault="00A95C7E" w:rsidP="00412DF7">
            <w:pPr>
              <w:pStyle w:val="ASFKTablenorm"/>
              <w:ind w:left="57" w:right="57"/>
            </w:pPr>
            <w:r w:rsidRPr="009C2F61">
              <w:t xml:space="preserve">В соответствии с SUFD-69298 (SUFD-69472) </w:t>
            </w:r>
            <w:r w:rsidR="00843707">
              <w:t>актуализированы п</w:t>
            </w:r>
            <w:r w:rsidR="00AC4D22">
              <w:t>п</w:t>
            </w:r>
            <w:r w:rsidR="00843707">
              <w:t>.</w:t>
            </w:r>
            <w:r>
              <w:t xml:space="preserve"> </w:t>
            </w:r>
            <w:r>
              <w:fldChar w:fldCharType="begin"/>
            </w:r>
            <w:r>
              <w:instrText xml:space="preserve"> REF _Ref408828045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_Ref408828049 \r \h </w:instrText>
            </w:r>
            <w:r w:rsidR="0095478C">
              <w:instrText xml:space="preserve"> \* MERGEFORMAT </w:instrText>
            </w:r>
            <w:r>
              <w:fldChar w:fldCharType="separate"/>
            </w:r>
            <w:r w:rsidR="0092715F">
              <w:t>5.1.8</w:t>
            </w:r>
            <w:r>
              <w:fldChar w:fldCharType="end"/>
            </w:r>
            <w:r>
              <w:t>.</w:t>
            </w:r>
          </w:p>
          <w:p w:rsidR="00420FEC" w:rsidRPr="00142A4D" w:rsidRDefault="00420FEC" w:rsidP="00412DF7">
            <w:pPr>
              <w:pStyle w:val="ASFKTablenorm"/>
              <w:ind w:left="57" w:right="57"/>
            </w:pPr>
            <w:r w:rsidRPr="009C2F61">
              <w:t xml:space="preserve">В соответствии с </w:t>
            </w:r>
            <w:r w:rsidRPr="00420FEC">
              <w:t xml:space="preserve">SUFD-64440 </w:t>
            </w:r>
            <w:r w:rsidRPr="009C2F61">
              <w:t>(</w:t>
            </w:r>
            <w:r w:rsidRPr="00420FEC">
              <w:t>SUFD-69473</w:t>
            </w:r>
            <w:r w:rsidRPr="009C2F61">
              <w:t xml:space="preserve">) </w:t>
            </w:r>
            <w:r w:rsidR="00843707">
              <w:t>актуализированы п</w:t>
            </w:r>
            <w:r w:rsidR="00AC4D22">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2715F">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2715F">
              <w:t>5.7.2</w:t>
            </w:r>
            <w:r>
              <w:fldChar w:fldCharType="end"/>
            </w:r>
            <w:r>
              <w:t>.</w:t>
            </w:r>
          </w:p>
        </w:tc>
      </w:tr>
      <w:tr w:rsidR="00412DF7" w:rsidRPr="00D27160" w:rsidTr="00412DF7">
        <w:trPr>
          <w:trHeight w:val="20"/>
        </w:trPr>
        <w:tc>
          <w:tcPr>
            <w:tcW w:w="444" w:type="pct"/>
            <w:shd w:val="clear" w:color="auto" w:fill="auto"/>
          </w:tcPr>
          <w:p w:rsidR="00EC76B0" w:rsidRDefault="00EC76B0" w:rsidP="00412DF7">
            <w:pPr>
              <w:pStyle w:val="ASFKTablenorm"/>
              <w:ind w:left="57" w:right="57"/>
            </w:pPr>
            <w:r>
              <w:t>5.6</w:t>
            </w:r>
          </w:p>
        </w:tc>
        <w:tc>
          <w:tcPr>
            <w:tcW w:w="676" w:type="pct"/>
            <w:shd w:val="clear" w:color="auto" w:fill="auto"/>
          </w:tcPr>
          <w:p w:rsidR="00EC76B0" w:rsidRDefault="00EC76B0" w:rsidP="00412DF7">
            <w:pPr>
              <w:pStyle w:val="ASFKTablenorm"/>
              <w:ind w:left="57" w:right="57"/>
            </w:pPr>
            <w:r>
              <w:t>1</w:t>
            </w:r>
            <w:r w:rsidR="003D667C">
              <w:t>9</w:t>
            </w:r>
            <w:r>
              <w:t>.02.2015</w:t>
            </w:r>
          </w:p>
        </w:tc>
        <w:tc>
          <w:tcPr>
            <w:tcW w:w="1016" w:type="pct"/>
            <w:shd w:val="clear" w:color="auto" w:fill="auto"/>
          </w:tcPr>
          <w:p w:rsidR="00EC76B0" w:rsidRDefault="00EC76B0" w:rsidP="00412DF7">
            <w:pPr>
              <w:pStyle w:val="ASFKTablenorm"/>
              <w:ind w:left="57" w:right="57"/>
            </w:pPr>
            <w:r>
              <w:t>Соколова Н.В.</w:t>
            </w:r>
          </w:p>
        </w:tc>
        <w:tc>
          <w:tcPr>
            <w:tcW w:w="2864" w:type="pct"/>
            <w:shd w:val="clear" w:color="auto" w:fill="auto"/>
          </w:tcPr>
          <w:p w:rsidR="00EE3F96" w:rsidRDefault="00EE3F96" w:rsidP="00412DF7">
            <w:pPr>
              <w:pStyle w:val="ASFKTablenorm"/>
              <w:ind w:left="57" w:right="57"/>
            </w:pPr>
            <w:r w:rsidRPr="00EE3F96">
              <w:t>В соответствии с SUFD-61413 (SUFD-70647) актуализирован п.</w:t>
            </w:r>
            <w:r w:rsidR="00E5073C">
              <w:t xml:space="preserve"> </w:t>
            </w:r>
            <w:r w:rsidR="008E7CFC" w:rsidRPr="008E7CFC">
              <w:fldChar w:fldCharType="begin"/>
            </w:r>
            <w:r w:rsidR="008E7CFC" w:rsidRPr="008E7CFC">
              <w:instrText xml:space="preserve"> REF _Ref413934311 \r \h </w:instrText>
            </w:r>
            <w:r w:rsidR="0095478C">
              <w:instrText xml:space="preserve"> \* MERGEFORMAT </w:instrText>
            </w:r>
            <w:r w:rsidR="008E7CFC" w:rsidRPr="008E7CFC">
              <w:fldChar w:fldCharType="separate"/>
            </w:r>
            <w:r w:rsidR="0092715F">
              <w:t>5.9.2</w:t>
            </w:r>
            <w:r w:rsidR="008E7CFC" w:rsidRPr="008E7CFC">
              <w:fldChar w:fldCharType="end"/>
            </w:r>
            <w:r w:rsidR="008E7CFC" w:rsidRPr="008E7CFC">
              <w:t>.</w:t>
            </w:r>
          </w:p>
          <w:p w:rsidR="003D667C" w:rsidRPr="00142A4D" w:rsidRDefault="003D667C" w:rsidP="00412DF7">
            <w:pPr>
              <w:pStyle w:val="ASFKTablenorm"/>
              <w:ind w:left="57" w:right="57"/>
            </w:pPr>
            <w:r w:rsidRPr="003D667C">
              <w:t xml:space="preserve">В соответствии с SUFD-70227 (SUFD-70858, SUFD-70857) </w:t>
            </w:r>
            <w:r w:rsidR="00843707">
              <w:t xml:space="preserve">актуализированы </w:t>
            </w:r>
            <w:r w:rsidR="00AC4D22">
              <w:t>п</w:t>
            </w:r>
            <w:r w:rsidR="00843707">
              <w:t>п.</w:t>
            </w:r>
            <w:r>
              <w:t xml:space="preserve"> </w:t>
            </w:r>
            <w:r>
              <w:fldChar w:fldCharType="begin"/>
            </w:r>
            <w:r>
              <w:instrText xml:space="preserve"> REF _Ref412123979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_Ref412123980 \r \h </w:instrText>
            </w:r>
            <w:r w:rsidR="0095478C">
              <w:instrText xml:space="preserve"> \* MERGEFORMAT </w:instrText>
            </w:r>
            <w:r>
              <w:fldChar w:fldCharType="separate"/>
            </w:r>
            <w:r w:rsidR="0092715F">
              <w:t>5.1.8</w:t>
            </w:r>
            <w:r>
              <w:fldChar w:fldCharType="end"/>
            </w:r>
            <w:r>
              <w:t>.</w:t>
            </w:r>
          </w:p>
        </w:tc>
      </w:tr>
      <w:tr w:rsidR="00412DF7" w:rsidRPr="00D27160" w:rsidTr="00412DF7">
        <w:trPr>
          <w:trHeight w:val="20"/>
        </w:trPr>
        <w:tc>
          <w:tcPr>
            <w:tcW w:w="444" w:type="pct"/>
            <w:shd w:val="clear" w:color="auto" w:fill="auto"/>
          </w:tcPr>
          <w:p w:rsidR="00CF344F" w:rsidRDefault="00CF344F" w:rsidP="00412DF7">
            <w:pPr>
              <w:pStyle w:val="ASFKTablenorm"/>
              <w:ind w:left="57" w:right="57"/>
            </w:pPr>
            <w:r>
              <w:t>5.7</w:t>
            </w:r>
          </w:p>
        </w:tc>
        <w:tc>
          <w:tcPr>
            <w:tcW w:w="676" w:type="pct"/>
            <w:shd w:val="clear" w:color="auto" w:fill="auto"/>
          </w:tcPr>
          <w:p w:rsidR="00CF344F" w:rsidRDefault="00CF344F" w:rsidP="00412DF7">
            <w:pPr>
              <w:pStyle w:val="ASFKTablenorm"/>
              <w:ind w:left="57" w:right="57"/>
            </w:pPr>
            <w:r>
              <w:t>1</w:t>
            </w:r>
            <w:r w:rsidR="00970BA4">
              <w:t>1</w:t>
            </w:r>
            <w:r>
              <w:t>.03.2015</w:t>
            </w:r>
          </w:p>
        </w:tc>
        <w:tc>
          <w:tcPr>
            <w:tcW w:w="1016" w:type="pct"/>
            <w:shd w:val="clear" w:color="auto" w:fill="auto"/>
          </w:tcPr>
          <w:p w:rsidR="00CF344F" w:rsidRDefault="00CF344F" w:rsidP="00412DF7">
            <w:pPr>
              <w:pStyle w:val="ASFKTablenorm"/>
              <w:ind w:left="57" w:right="57"/>
            </w:pPr>
            <w:r>
              <w:t>Соколова Н.В.</w:t>
            </w:r>
          </w:p>
          <w:p w:rsidR="0060414F" w:rsidRDefault="0060414F" w:rsidP="00412DF7">
            <w:pPr>
              <w:pStyle w:val="ASFKTablenorm"/>
              <w:ind w:left="57" w:right="57"/>
            </w:pPr>
            <w:r>
              <w:t>Алексеев И.И.</w:t>
            </w:r>
          </w:p>
        </w:tc>
        <w:tc>
          <w:tcPr>
            <w:tcW w:w="2864" w:type="pct"/>
            <w:shd w:val="clear" w:color="auto" w:fill="auto"/>
          </w:tcPr>
          <w:p w:rsidR="00CF344F" w:rsidRDefault="00CF344F" w:rsidP="00412DF7">
            <w:pPr>
              <w:pStyle w:val="ASFKTablenorm"/>
              <w:ind w:left="57" w:right="57"/>
            </w:pPr>
            <w:r w:rsidRPr="003D667C">
              <w:t xml:space="preserve">В соответствии с </w:t>
            </w:r>
            <w:r w:rsidRPr="00CF344F">
              <w:t xml:space="preserve">SUFD-71082 </w:t>
            </w:r>
            <w:r w:rsidRPr="003D667C">
              <w:t>(</w:t>
            </w:r>
            <w:r w:rsidRPr="00CF344F">
              <w:t>SUFD-71276</w:t>
            </w:r>
            <w:r w:rsidRPr="003D667C">
              <w:t xml:space="preserve">) </w:t>
            </w:r>
            <w:r w:rsidR="00843707">
              <w:t>актуализированы п</w:t>
            </w:r>
            <w:r w:rsidR="002D3A9B">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2715F">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2715F">
              <w:t>5.7.2</w:t>
            </w:r>
            <w:r>
              <w:fldChar w:fldCharType="end"/>
            </w:r>
            <w:r>
              <w:t>.</w:t>
            </w:r>
          </w:p>
          <w:p w:rsidR="00970BA4" w:rsidRDefault="00970BA4" w:rsidP="00412DF7">
            <w:pPr>
              <w:pStyle w:val="ASFKTablenorm"/>
              <w:ind w:left="57" w:right="57"/>
            </w:pPr>
            <w:r w:rsidRPr="00970BA4">
              <w:t>В соответствии с SUFD-62625 (</w:t>
            </w:r>
            <w:r w:rsidR="005F2382" w:rsidRPr="005F2382">
              <w:t>SUFD-71508, SUFD-71509</w:t>
            </w:r>
            <w:r w:rsidR="00FA07B2">
              <w:t xml:space="preserve">, </w:t>
            </w:r>
            <w:r w:rsidR="00FA07B2" w:rsidRPr="00FA07B2">
              <w:t>SUFD-71511</w:t>
            </w:r>
            <w:r w:rsidRPr="00970BA4">
              <w:t>)</w:t>
            </w:r>
            <w:r>
              <w:t xml:space="preserve"> </w:t>
            </w:r>
            <w:r w:rsidRPr="00970BA4">
              <w:t>актуализирован п.</w:t>
            </w:r>
            <w:r>
              <w:t xml:space="preserve"> </w:t>
            </w:r>
            <w:r>
              <w:fldChar w:fldCharType="begin"/>
            </w:r>
            <w:r>
              <w:instrText xml:space="preserve"> REF _Ref413934311 \r \h </w:instrText>
            </w:r>
            <w:r w:rsidR="0095478C">
              <w:instrText xml:space="preserve"> \* MERGEFORMAT </w:instrText>
            </w:r>
            <w:r>
              <w:fldChar w:fldCharType="separate"/>
            </w:r>
            <w:r w:rsidR="0092715F">
              <w:t>5.9.2</w:t>
            </w:r>
            <w:r>
              <w:fldChar w:fldCharType="end"/>
            </w:r>
            <w:r>
              <w:t>.</w:t>
            </w:r>
          </w:p>
          <w:p w:rsidR="0060414F" w:rsidRPr="00EE3F96" w:rsidRDefault="0060414F" w:rsidP="00412DF7">
            <w:pPr>
              <w:pStyle w:val="ASFKTablenorm"/>
              <w:ind w:left="57" w:right="57"/>
            </w:pPr>
            <w:r>
              <w:t xml:space="preserve">В соответствии с </w:t>
            </w:r>
            <w:r w:rsidRPr="0060414F">
              <w:t>SUFD-71730 (SUFD-73504) актуализирован п.</w:t>
            </w:r>
            <w:r>
              <w:t xml:space="preserve"> </w:t>
            </w:r>
            <w:r>
              <w:fldChar w:fldCharType="begin"/>
            </w:r>
            <w:r>
              <w:instrText xml:space="preserve"> REF _Ref405484510 \r \h </w:instrText>
            </w:r>
            <w:r w:rsidR="0095478C">
              <w:instrText xml:space="preserve"> \* MERGEFORMAT </w:instrText>
            </w:r>
            <w:r>
              <w:fldChar w:fldCharType="separate"/>
            </w:r>
            <w:r w:rsidR="0092715F">
              <w:t>5.2.1</w:t>
            </w:r>
            <w:r>
              <w:fldChar w:fldCharType="end"/>
            </w:r>
            <w:r>
              <w:t>.</w:t>
            </w:r>
          </w:p>
        </w:tc>
      </w:tr>
      <w:tr w:rsidR="00412DF7" w:rsidRPr="00D27160" w:rsidTr="00412DF7">
        <w:trPr>
          <w:trHeight w:val="20"/>
        </w:trPr>
        <w:tc>
          <w:tcPr>
            <w:tcW w:w="444" w:type="pct"/>
            <w:shd w:val="clear" w:color="auto" w:fill="auto"/>
          </w:tcPr>
          <w:p w:rsidR="00B16032" w:rsidRDefault="00B16032" w:rsidP="00412DF7">
            <w:pPr>
              <w:pStyle w:val="ASFKTablenorm"/>
              <w:ind w:left="57" w:right="57"/>
            </w:pPr>
            <w:r>
              <w:t>5.8</w:t>
            </w:r>
          </w:p>
        </w:tc>
        <w:tc>
          <w:tcPr>
            <w:tcW w:w="676" w:type="pct"/>
            <w:shd w:val="clear" w:color="auto" w:fill="auto"/>
          </w:tcPr>
          <w:p w:rsidR="00B16032" w:rsidRDefault="00B16032" w:rsidP="00412DF7">
            <w:pPr>
              <w:pStyle w:val="ASFKTablenorm"/>
              <w:ind w:left="57" w:right="57"/>
            </w:pPr>
            <w:r>
              <w:t>15.05.2015</w:t>
            </w:r>
          </w:p>
        </w:tc>
        <w:tc>
          <w:tcPr>
            <w:tcW w:w="1016" w:type="pct"/>
            <w:shd w:val="clear" w:color="auto" w:fill="auto"/>
          </w:tcPr>
          <w:p w:rsidR="00B16032" w:rsidRDefault="00B16032" w:rsidP="00412DF7">
            <w:pPr>
              <w:pStyle w:val="ASFKTablenorm"/>
              <w:ind w:left="57" w:right="57"/>
            </w:pPr>
            <w:r>
              <w:t>Соколова Н.В.</w:t>
            </w:r>
          </w:p>
        </w:tc>
        <w:tc>
          <w:tcPr>
            <w:tcW w:w="2864" w:type="pct"/>
            <w:shd w:val="clear" w:color="auto" w:fill="auto"/>
          </w:tcPr>
          <w:p w:rsidR="00B16032" w:rsidRPr="003D667C" w:rsidRDefault="00B16032" w:rsidP="00412DF7">
            <w:pPr>
              <w:pStyle w:val="ASFKTablenorm"/>
              <w:ind w:left="57" w:right="57"/>
            </w:pPr>
            <w:r w:rsidRPr="003D667C">
              <w:t xml:space="preserve">В соответствии с </w:t>
            </w:r>
            <w:r w:rsidRPr="00B16032">
              <w:t xml:space="preserve">SUFD-72860 (SUFD-73501) актуализированы </w:t>
            </w:r>
            <w:r w:rsidR="002D3A9B">
              <w:t>п</w:t>
            </w:r>
            <w:r w:rsidRPr="00B16032">
              <w:t>п</w:t>
            </w:r>
            <w:r>
              <w:t xml:space="preserve">. </w:t>
            </w:r>
            <w:r>
              <w:fldChar w:fldCharType="begin"/>
            </w:r>
            <w:r>
              <w:instrText xml:space="preserve"> REF _Ref419449007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_Ref419449014 \r \h </w:instrText>
            </w:r>
            <w:r w:rsidR="0095478C">
              <w:instrText xml:space="preserve"> \* MERGEFORMAT </w:instrText>
            </w:r>
            <w:r>
              <w:fldChar w:fldCharType="separate"/>
            </w:r>
            <w:r w:rsidR="0092715F">
              <w:t>5.1.8</w:t>
            </w:r>
            <w:r>
              <w:fldChar w:fldCharType="end"/>
            </w:r>
            <w:r>
              <w:t>.</w:t>
            </w:r>
          </w:p>
        </w:tc>
      </w:tr>
      <w:tr w:rsidR="00412DF7" w:rsidRPr="00D27160" w:rsidTr="00412DF7">
        <w:trPr>
          <w:trHeight w:val="20"/>
        </w:trPr>
        <w:tc>
          <w:tcPr>
            <w:tcW w:w="444" w:type="pct"/>
            <w:shd w:val="clear" w:color="auto" w:fill="auto"/>
          </w:tcPr>
          <w:p w:rsidR="00447913" w:rsidRDefault="00A96B6D" w:rsidP="00412DF7">
            <w:pPr>
              <w:pStyle w:val="ASFKTablenorm"/>
              <w:ind w:left="57" w:right="57"/>
            </w:pPr>
            <w:r>
              <w:t>5.9</w:t>
            </w:r>
          </w:p>
        </w:tc>
        <w:tc>
          <w:tcPr>
            <w:tcW w:w="676" w:type="pct"/>
            <w:shd w:val="clear" w:color="auto" w:fill="auto"/>
          </w:tcPr>
          <w:p w:rsidR="00447913" w:rsidRDefault="00A96B6D" w:rsidP="00412DF7">
            <w:pPr>
              <w:pStyle w:val="ASFKTablenorm"/>
              <w:ind w:left="57" w:right="57"/>
            </w:pPr>
            <w:r>
              <w:t>01.06.2015</w:t>
            </w:r>
          </w:p>
        </w:tc>
        <w:tc>
          <w:tcPr>
            <w:tcW w:w="1016" w:type="pct"/>
            <w:shd w:val="clear" w:color="auto" w:fill="auto"/>
          </w:tcPr>
          <w:p w:rsidR="00447913" w:rsidRDefault="00A96B6D" w:rsidP="00412DF7">
            <w:pPr>
              <w:pStyle w:val="ASFKTablenorm"/>
              <w:ind w:left="57" w:right="57"/>
            </w:pPr>
            <w:r>
              <w:t>Соколова Н.В.</w:t>
            </w:r>
          </w:p>
        </w:tc>
        <w:tc>
          <w:tcPr>
            <w:tcW w:w="2864" w:type="pct"/>
            <w:shd w:val="clear" w:color="auto" w:fill="auto"/>
          </w:tcPr>
          <w:p w:rsidR="00447913" w:rsidRPr="003D667C" w:rsidRDefault="00447913" w:rsidP="00412DF7">
            <w:pPr>
              <w:pStyle w:val="ASFKTablenorm"/>
              <w:ind w:left="57" w:right="57"/>
            </w:pPr>
            <w:r w:rsidRPr="00F6628D">
              <w:t xml:space="preserve">В соответствии с </w:t>
            </w:r>
            <w:r w:rsidRPr="00447913">
              <w:t>SUFD-72352 (SUFD-74686)</w:t>
            </w:r>
            <w:r>
              <w:t xml:space="preserve"> </w:t>
            </w:r>
            <w:r w:rsidR="00A96B6D" w:rsidRPr="00B16032">
              <w:t>актуал</w:t>
            </w:r>
            <w:r w:rsidR="00A96B6D" w:rsidRPr="00A96B6D">
              <w:t>изированы</w:t>
            </w:r>
            <w:r w:rsidR="00A96B6D">
              <w:t xml:space="preserve"> </w:t>
            </w:r>
            <w:r w:rsidR="009C45EB">
              <w:t>п</w:t>
            </w:r>
            <w:r w:rsidR="002D3A9B">
              <w:t>п</w:t>
            </w:r>
            <w:r w:rsidR="009C45EB">
              <w:t xml:space="preserve">. </w:t>
            </w:r>
            <w:r w:rsidR="00A96B6D">
              <w:fldChar w:fldCharType="begin"/>
            </w:r>
            <w:r w:rsidR="00A96B6D">
              <w:instrText xml:space="preserve"> REF _Ref359516234 \r \h </w:instrText>
            </w:r>
            <w:r w:rsidR="0095478C">
              <w:instrText xml:space="preserve"> \* MERGEFORMAT </w:instrText>
            </w:r>
            <w:r w:rsidR="00A96B6D">
              <w:fldChar w:fldCharType="separate"/>
            </w:r>
            <w:r w:rsidR="0092715F">
              <w:t>5.1.1</w:t>
            </w:r>
            <w:r w:rsidR="00A96B6D">
              <w:fldChar w:fldCharType="end"/>
            </w:r>
            <w:r w:rsidR="00A96B6D">
              <w:t xml:space="preserve">, </w:t>
            </w:r>
            <w:r w:rsidR="00A96B6D">
              <w:fldChar w:fldCharType="begin"/>
            </w:r>
            <w:r w:rsidR="00A96B6D">
              <w:instrText xml:space="preserve"> REF _Ref359516403 \r \h </w:instrText>
            </w:r>
            <w:r w:rsidR="0095478C">
              <w:instrText xml:space="preserve"> \* MERGEFORMAT </w:instrText>
            </w:r>
            <w:r w:rsidR="00A96B6D">
              <w:fldChar w:fldCharType="separate"/>
            </w:r>
            <w:r w:rsidR="0092715F">
              <w:t>5.1.2</w:t>
            </w:r>
            <w:r w:rsidR="00A96B6D">
              <w:fldChar w:fldCharType="end"/>
            </w:r>
            <w:r w:rsidR="00A96B6D">
              <w:t>.</w:t>
            </w:r>
          </w:p>
        </w:tc>
      </w:tr>
      <w:tr w:rsidR="00412DF7" w:rsidRPr="00D27160" w:rsidTr="00412DF7">
        <w:trPr>
          <w:trHeight w:val="20"/>
        </w:trPr>
        <w:tc>
          <w:tcPr>
            <w:tcW w:w="444" w:type="pct"/>
            <w:shd w:val="clear" w:color="auto" w:fill="auto"/>
          </w:tcPr>
          <w:p w:rsidR="009C45EB" w:rsidRDefault="009C45EB" w:rsidP="00412DF7">
            <w:pPr>
              <w:pStyle w:val="ASFKTablenorm"/>
              <w:ind w:left="57" w:right="57"/>
            </w:pPr>
            <w:r>
              <w:t>6.0</w:t>
            </w:r>
          </w:p>
        </w:tc>
        <w:tc>
          <w:tcPr>
            <w:tcW w:w="676" w:type="pct"/>
            <w:shd w:val="clear" w:color="auto" w:fill="auto"/>
          </w:tcPr>
          <w:p w:rsidR="009C45EB" w:rsidRDefault="009C45EB" w:rsidP="00412DF7">
            <w:pPr>
              <w:pStyle w:val="ASFKTablenorm"/>
              <w:ind w:left="57" w:right="57"/>
            </w:pPr>
            <w:r>
              <w:t>17.06.2015</w:t>
            </w:r>
          </w:p>
        </w:tc>
        <w:tc>
          <w:tcPr>
            <w:tcW w:w="1016" w:type="pct"/>
            <w:shd w:val="clear" w:color="auto" w:fill="auto"/>
          </w:tcPr>
          <w:p w:rsidR="009C45EB" w:rsidRDefault="009C45EB" w:rsidP="00412DF7">
            <w:pPr>
              <w:pStyle w:val="ASFKTablenorm"/>
              <w:ind w:left="57" w:right="57"/>
            </w:pPr>
            <w:r>
              <w:t>Соколова Н.В.</w:t>
            </w:r>
          </w:p>
        </w:tc>
        <w:tc>
          <w:tcPr>
            <w:tcW w:w="2864" w:type="pct"/>
            <w:shd w:val="clear" w:color="auto" w:fill="auto"/>
          </w:tcPr>
          <w:p w:rsidR="009C45EB" w:rsidRPr="00C15A96" w:rsidRDefault="009C45EB" w:rsidP="00412DF7">
            <w:pPr>
              <w:pStyle w:val="ASFKTablenorm"/>
              <w:ind w:left="57" w:right="57"/>
            </w:pPr>
            <w:r w:rsidRPr="009C45EB">
              <w:t>В соответствии с SUFD-75472 (SUFD-75511)</w:t>
            </w:r>
            <w:r>
              <w:t xml:space="preserve"> а</w:t>
            </w:r>
            <w:r w:rsidRPr="009C45EB">
              <w:t>ктуализирован</w:t>
            </w:r>
            <w:r>
              <w:t xml:space="preserve"> п.</w:t>
            </w:r>
            <w:r w:rsidR="00C15A96">
              <w:t xml:space="preserve"> </w:t>
            </w:r>
            <w:r w:rsidR="00C15A96">
              <w:fldChar w:fldCharType="begin"/>
            </w:r>
            <w:r w:rsidR="00C15A96">
              <w:instrText xml:space="preserve"> REF _Ref449705681 \r \h </w:instrText>
            </w:r>
            <w:r w:rsidR="0095478C">
              <w:instrText xml:space="preserve"> \* MERGEFORMAT </w:instrText>
            </w:r>
            <w:r w:rsidR="00C15A96">
              <w:fldChar w:fldCharType="separate"/>
            </w:r>
            <w:r w:rsidR="0092715F">
              <w:t>5.8.3</w:t>
            </w:r>
            <w:r w:rsidR="00C15A96">
              <w:fldChar w:fldCharType="end"/>
            </w:r>
            <w:r w:rsidR="00C15A96">
              <w:t>.</w:t>
            </w:r>
          </w:p>
        </w:tc>
      </w:tr>
      <w:tr w:rsidR="00412DF7" w:rsidRPr="00D27160" w:rsidTr="00412DF7">
        <w:trPr>
          <w:trHeight w:val="20"/>
        </w:trPr>
        <w:tc>
          <w:tcPr>
            <w:tcW w:w="444" w:type="pct"/>
            <w:shd w:val="clear" w:color="auto" w:fill="auto"/>
          </w:tcPr>
          <w:p w:rsidR="00520047" w:rsidRDefault="00520047" w:rsidP="00412DF7">
            <w:pPr>
              <w:pStyle w:val="ASFKTablenorm"/>
              <w:ind w:left="57" w:right="57"/>
            </w:pPr>
            <w:r>
              <w:t>6.1</w:t>
            </w:r>
          </w:p>
        </w:tc>
        <w:tc>
          <w:tcPr>
            <w:tcW w:w="676" w:type="pct"/>
            <w:shd w:val="clear" w:color="auto" w:fill="auto"/>
          </w:tcPr>
          <w:p w:rsidR="00520047" w:rsidRDefault="00520047" w:rsidP="00412DF7">
            <w:pPr>
              <w:pStyle w:val="ASFKTablenorm"/>
              <w:ind w:left="57" w:right="57"/>
            </w:pPr>
            <w:r>
              <w:t>16.</w:t>
            </w:r>
            <w:r w:rsidR="00E21A5E">
              <w:t>10</w:t>
            </w:r>
            <w:r>
              <w:t>.2015</w:t>
            </w:r>
          </w:p>
        </w:tc>
        <w:tc>
          <w:tcPr>
            <w:tcW w:w="1016" w:type="pct"/>
            <w:shd w:val="clear" w:color="auto" w:fill="auto"/>
          </w:tcPr>
          <w:p w:rsidR="00520047" w:rsidRDefault="00520047" w:rsidP="00412DF7">
            <w:pPr>
              <w:pStyle w:val="ASFKTablenorm"/>
              <w:ind w:left="57" w:right="57"/>
            </w:pPr>
            <w:r>
              <w:t>Соколова Н.В.</w:t>
            </w:r>
          </w:p>
        </w:tc>
        <w:tc>
          <w:tcPr>
            <w:tcW w:w="2864" w:type="pct"/>
            <w:shd w:val="clear" w:color="auto" w:fill="auto"/>
          </w:tcPr>
          <w:p w:rsidR="00520047" w:rsidRDefault="00520047" w:rsidP="00412DF7">
            <w:pPr>
              <w:pStyle w:val="ASFKTablenorm"/>
              <w:ind w:left="57" w:right="57"/>
            </w:pPr>
            <w:r w:rsidRPr="00520047">
              <w:t>В соответствии с SUFD-76250 (SUFD-78960) актуализирован п.</w:t>
            </w:r>
            <w:r>
              <w:t xml:space="preserve"> </w:t>
            </w:r>
            <w:r>
              <w:fldChar w:fldCharType="begin"/>
            </w:r>
            <w:r>
              <w:instrText xml:space="preserve"> REF _Ref327365001 \r \h </w:instrText>
            </w:r>
            <w:r w:rsidR="0095478C">
              <w:instrText xml:space="preserve"> \* MERGEFORMAT </w:instrText>
            </w:r>
            <w:r>
              <w:fldChar w:fldCharType="separate"/>
            </w:r>
            <w:r w:rsidR="0092715F">
              <w:t>5.12.3</w:t>
            </w:r>
            <w:r>
              <w:fldChar w:fldCharType="end"/>
            </w:r>
            <w:r>
              <w:t>.</w:t>
            </w:r>
          </w:p>
          <w:p w:rsidR="00E21A5E" w:rsidRPr="009C45EB" w:rsidRDefault="00E21A5E" w:rsidP="00412DF7">
            <w:pPr>
              <w:pStyle w:val="ASFKTablenorm"/>
              <w:ind w:left="57" w:right="57"/>
            </w:pPr>
            <w:r w:rsidRPr="001A5F51">
              <w:t>В соответствии с SUFD-78253 (SUFD-80427) актуал</w:t>
            </w:r>
            <w:r w:rsidRPr="00E21A5E">
              <w:t xml:space="preserve">изирован п. </w:t>
            </w:r>
            <w:r w:rsidRPr="00E21A5E">
              <w:fldChar w:fldCharType="begin"/>
            </w:r>
            <w:r w:rsidRPr="00E21A5E">
              <w:instrText xml:space="preserve"> REF _Ref405484510 \r \h </w:instrText>
            </w:r>
            <w:r w:rsidR="0095478C">
              <w:instrText xml:space="preserve"> \* MERGEFORMAT </w:instrText>
            </w:r>
            <w:r w:rsidRPr="00E21A5E">
              <w:fldChar w:fldCharType="separate"/>
            </w:r>
            <w:r w:rsidR="0092715F">
              <w:t>5.2.1</w:t>
            </w:r>
            <w:r w:rsidRPr="00E21A5E">
              <w:fldChar w:fldCharType="end"/>
            </w:r>
            <w:r w:rsidRPr="00E21A5E">
              <w:t>.</w:t>
            </w:r>
          </w:p>
        </w:tc>
      </w:tr>
      <w:tr w:rsidR="00412DF7" w:rsidRPr="00D27160" w:rsidTr="00412DF7">
        <w:trPr>
          <w:trHeight w:val="20"/>
        </w:trPr>
        <w:tc>
          <w:tcPr>
            <w:tcW w:w="444" w:type="pct"/>
            <w:shd w:val="clear" w:color="auto" w:fill="auto"/>
          </w:tcPr>
          <w:p w:rsidR="000C2EB1" w:rsidRPr="000C2EB1" w:rsidRDefault="000C2EB1" w:rsidP="00412DF7">
            <w:pPr>
              <w:pStyle w:val="ASFKTablenorm"/>
              <w:ind w:left="57" w:right="57"/>
            </w:pPr>
            <w:r>
              <w:t>6.2</w:t>
            </w:r>
          </w:p>
        </w:tc>
        <w:tc>
          <w:tcPr>
            <w:tcW w:w="676" w:type="pct"/>
            <w:shd w:val="clear" w:color="auto" w:fill="auto"/>
          </w:tcPr>
          <w:p w:rsidR="000C2EB1" w:rsidRPr="000C2EB1" w:rsidRDefault="00F425BD" w:rsidP="00412DF7">
            <w:pPr>
              <w:pStyle w:val="ASFKTablenorm"/>
              <w:ind w:left="57" w:right="57"/>
            </w:pPr>
            <w:r>
              <w:t>11</w:t>
            </w:r>
            <w:r w:rsidR="00867894">
              <w:t>.12</w:t>
            </w:r>
            <w:r w:rsidR="000C2EB1">
              <w:t>.2015</w:t>
            </w:r>
          </w:p>
        </w:tc>
        <w:tc>
          <w:tcPr>
            <w:tcW w:w="1016" w:type="pct"/>
            <w:shd w:val="clear" w:color="auto" w:fill="auto"/>
          </w:tcPr>
          <w:p w:rsidR="000C2EB1" w:rsidRPr="000C2EB1" w:rsidRDefault="000C2EB1" w:rsidP="00412DF7">
            <w:pPr>
              <w:pStyle w:val="ASFKTablenorm"/>
              <w:ind w:left="57" w:right="57"/>
            </w:pPr>
            <w:r>
              <w:t>Соколова Н.В.</w:t>
            </w:r>
          </w:p>
        </w:tc>
        <w:tc>
          <w:tcPr>
            <w:tcW w:w="2864" w:type="pct"/>
            <w:shd w:val="clear" w:color="auto" w:fill="auto"/>
          </w:tcPr>
          <w:p w:rsidR="000C2EB1" w:rsidRDefault="000C2EB1" w:rsidP="00412DF7">
            <w:pPr>
              <w:pStyle w:val="ASFKTablenorm"/>
              <w:ind w:left="57" w:right="57"/>
            </w:pPr>
            <w:r w:rsidRPr="00DD76D8">
              <w:t>В соответствии с SUFD-</w:t>
            </w:r>
            <w:r>
              <w:t>80360</w:t>
            </w:r>
            <w:r w:rsidRPr="00DD76D8">
              <w:t xml:space="preserve"> (SUFD-</w:t>
            </w:r>
            <w:r>
              <w:t>81055</w:t>
            </w:r>
            <w:r w:rsidRPr="00DD76D8">
              <w:t>)</w:t>
            </w:r>
            <w:r>
              <w:t xml:space="preserve"> актуал</w:t>
            </w:r>
            <w:r w:rsidRPr="000C2EB1">
              <w:t>и</w:t>
            </w:r>
            <w:r>
              <w:t>зи</w:t>
            </w:r>
            <w:r>
              <w:lastRenderedPageBreak/>
              <w:t xml:space="preserve">рованы </w:t>
            </w:r>
            <w:r w:rsidR="002D3A9B">
              <w:t>п</w:t>
            </w:r>
            <w:r>
              <w:t xml:space="preserve">п. </w:t>
            </w:r>
            <w:r>
              <w:fldChar w:fldCharType="begin"/>
            </w:r>
            <w:r>
              <w:instrText xml:space="preserve"> REF _Ref435186548 \r \h </w:instrText>
            </w:r>
            <w:r w:rsidR="0095478C">
              <w:instrText xml:space="preserve"> \* MERGEFORMAT </w:instrText>
            </w:r>
            <w:r>
              <w:fldChar w:fldCharType="separate"/>
            </w:r>
            <w:r w:rsidR="0092715F">
              <w:t>5.6.3</w:t>
            </w:r>
            <w:r>
              <w:fldChar w:fldCharType="end"/>
            </w:r>
            <w:r>
              <w:t xml:space="preserve">, </w:t>
            </w:r>
            <w:r>
              <w:fldChar w:fldCharType="begin"/>
            </w:r>
            <w:r>
              <w:instrText xml:space="preserve"> REF _Ref435186549 \r \h </w:instrText>
            </w:r>
            <w:r w:rsidR="0095478C">
              <w:instrText xml:space="preserve"> \* MERGEFORMAT </w:instrText>
            </w:r>
            <w:r>
              <w:fldChar w:fldCharType="separate"/>
            </w:r>
            <w:r w:rsidR="0092715F">
              <w:t>5.6.4</w:t>
            </w:r>
            <w:r>
              <w:fldChar w:fldCharType="end"/>
            </w:r>
            <w:r>
              <w:t>.</w:t>
            </w:r>
          </w:p>
          <w:p w:rsidR="000F30A1" w:rsidRDefault="000F30A1" w:rsidP="00412DF7">
            <w:pPr>
              <w:pStyle w:val="ASFKTablenorm"/>
              <w:ind w:left="57" w:right="57"/>
            </w:pPr>
            <w:r w:rsidRPr="001A5F51">
              <w:t xml:space="preserve">В соответствии с </w:t>
            </w:r>
            <w:r w:rsidRPr="000F30A1">
              <w:t xml:space="preserve">SUFD-80476 </w:t>
            </w:r>
            <w:r w:rsidRPr="001A5F51">
              <w:t>(</w:t>
            </w:r>
            <w:r w:rsidRPr="000F30A1">
              <w:t>SUFD-81256</w:t>
            </w:r>
            <w:r w:rsidRPr="001A5F51">
              <w:t>) актуал</w:t>
            </w:r>
            <w:r w:rsidRPr="000F30A1">
              <w:t xml:space="preserve">изирован п. </w:t>
            </w:r>
            <w:r w:rsidRPr="000F30A1">
              <w:fldChar w:fldCharType="begin"/>
            </w:r>
            <w:r w:rsidRPr="000F30A1">
              <w:instrText xml:space="preserve"> REF _Ref405484510 \r \h </w:instrText>
            </w:r>
            <w:r w:rsidR="0095478C">
              <w:instrText xml:space="preserve"> \* MERGEFORMAT </w:instrText>
            </w:r>
            <w:r w:rsidRPr="000F30A1">
              <w:fldChar w:fldCharType="separate"/>
            </w:r>
            <w:r w:rsidR="0092715F">
              <w:t>5.2.1</w:t>
            </w:r>
            <w:r w:rsidRPr="000F30A1">
              <w:fldChar w:fldCharType="end"/>
            </w:r>
            <w:r>
              <w:t>.</w:t>
            </w:r>
          </w:p>
          <w:p w:rsidR="00B6060B" w:rsidRDefault="00B6060B" w:rsidP="00412DF7">
            <w:pPr>
              <w:pStyle w:val="ASFKTablenorm"/>
              <w:ind w:left="57" w:right="57"/>
            </w:pPr>
            <w:r w:rsidRPr="00B6060B">
              <w:t xml:space="preserve">В соответствии с </w:t>
            </w:r>
            <w:r w:rsidR="00FF1446" w:rsidRPr="00B6060B">
              <w:t>SUFD-80544</w:t>
            </w:r>
            <w:r w:rsidR="00FF1446" w:rsidRPr="00FF1446">
              <w:t xml:space="preserve"> </w:t>
            </w:r>
            <w:r w:rsidRPr="00B6060B">
              <w:t>(</w:t>
            </w:r>
            <w:r w:rsidR="00FF1446" w:rsidRPr="00B6060B">
              <w:t>SUFD-81311</w:t>
            </w:r>
            <w:r w:rsidRPr="00B6060B">
              <w:t>) актуализированы п</w:t>
            </w:r>
            <w:r w:rsidR="002D3A9B">
              <w:t>п</w:t>
            </w:r>
            <w:r w:rsidRPr="00B6060B">
              <w:t xml:space="preserve">. </w:t>
            </w:r>
            <w:r w:rsidRPr="00B6060B">
              <w:fldChar w:fldCharType="begin"/>
            </w:r>
            <w:r w:rsidRPr="00B6060B">
              <w:instrText xml:space="preserve"> REF _Ref435186548 \r \h </w:instrText>
            </w:r>
            <w:r w:rsidR="0095478C">
              <w:instrText xml:space="preserve"> \* MERGEFORMAT </w:instrText>
            </w:r>
            <w:r w:rsidRPr="00B6060B">
              <w:fldChar w:fldCharType="separate"/>
            </w:r>
            <w:r w:rsidR="0092715F">
              <w:t>5.6.3</w:t>
            </w:r>
            <w:r w:rsidRPr="00B6060B">
              <w:fldChar w:fldCharType="end"/>
            </w:r>
            <w:r w:rsidRPr="00B6060B">
              <w:t xml:space="preserve">, </w:t>
            </w:r>
            <w:r w:rsidRPr="00B6060B">
              <w:fldChar w:fldCharType="begin"/>
            </w:r>
            <w:r w:rsidRPr="00B6060B">
              <w:instrText xml:space="preserve"> REF _Ref435186549 \r \h </w:instrText>
            </w:r>
            <w:r w:rsidR="0095478C">
              <w:instrText xml:space="preserve"> \* MERGEFORMAT </w:instrText>
            </w:r>
            <w:r w:rsidRPr="00B6060B">
              <w:fldChar w:fldCharType="separate"/>
            </w:r>
            <w:r w:rsidR="0092715F">
              <w:t>5.6.4</w:t>
            </w:r>
            <w:r w:rsidRPr="00B6060B">
              <w:fldChar w:fldCharType="end"/>
            </w:r>
            <w:r w:rsidRPr="00B6060B">
              <w:t>.</w:t>
            </w:r>
          </w:p>
          <w:p w:rsidR="00B6060B" w:rsidRDefault="00B6060B" w:rsidP="00412DF7">
            <w:pPr>
              <w:pStyle w:val="ASFKTablenorm"/>
              <w:ind w:left="57" w:right="57"/>
            </w:pPr>
            <w:r w:rsidRPr="00B6060B">
              <w:t>В соответствии с SUFD-73819 (SUFD-</w:t>
            </w:r>
            <w:r>
              <w:t>8</w:t>
            </w:r>
            <w:r w:rsidRPr="00B6060B">
              <w:t>1353</w:t>
            </w:r>
            <w:r w:rsidR="00A049A4">
              <w:t xml:space="preserve">, </w:t>
            </w:r>
            <w:r w:rsidR="00A049A4" w:rsidRPr="00A049A4">
              <w:t>SUFD-81341</w:t>
            </w:r>
            <w:r w:rsidRPr="00B6060B">
              <w:t>) актуализирован</w:t>
            </w:r>
            <w:r w:rsidR="0022454F">
              <w:t>ы</w:t>
            </w:r>
            <w:r w:rsidRPr="00B6060B">
              <w:t xml:space="preserve"> </w:t>
            </w:r>
            <w:r w:rsidR="002D3A9B">
              <w:t>п</w:t>
            </w:r>
            <w:r w:rsidRPr="00B6060B">
              <w:t>п.</w:t>
            </w:r>
            <w:r>
              <w:t xml:space="preserve">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rsidR="0022454F">
              <w:t xml:space="preserve">, </w:t>
            </w:r>
            <w:r w:rsidR="0022454F">
              <w:fldChar w:fldCharType="begin"/>
            </w:r>
            <w:r w:rsidR="0022454F">
              <w:instrText xml:space="preserve"> REF _Ref437245730 \r \h </w:instrText>
            </w:r>
            <w:r w:rsidR="0095478C">
              <w:instrText xml:space="preserve"> \* MERGEFORMAT </w:instrText>
            </w:r>
            <w:r w:rsidR="0022454F">
              <w:fldChar w:fldCharType="separate"/>
            </w:r>
            <w:r w:rsidR="0092715F">
              <w:t>5.1.7</w:t>
            </w:r>
            <w:r w:rsidR="0022454F">
              <w:fldChar w:fldCharType="end"/>
            </w:r>
            <w:r w:rsidR="0022454F">
              <w:t>.</w:t>
            </w:r>
          </w:p>
          <w:p w:rsidR="00270799" w:rsidRDefault="00270799" w:rsidP="00412DF7">
            <w:pPr>
              <w:pStyle w:val="ASFKTablenorm"/>
              <w:ind w:left="57" w:right="57"/>
            </w:pPr>
            <w:r w:rsidRPr="00270799">
              <w:t>В соотв</w:t>
            </w:r>
            <w:r w:rsidR="000125F4">
              <w:t>етствии с SUFD-75116 (SUFD-81721</w:t>
            </w:r>
            <w:r w:rsidR="002105B4">
              <w:t xml:space="preserve">, </w:t>
            </w:r>
            <w:r w:rsidR="002105B4" w:rsidRPr="00270799">
              <w:t>SUFD-8172</w:t>
            </w:r>
            <w:r w:rsidR="000125F4">
              <w:t>2</w:t>
            </w:r>
            <w:r w:rsidRPr="00270799">
              <w:t>) актуализирован</w:t>
            </w:r>
            <w:r w:rsidR="00867894">
              <w:t>ы</w:t>
            </w:r>
            <w:r w:rsidRPr="00270799">
              <w:t xml:space="preserve"> </w:t>
            </w:r>
            <w:r w:rsidR="002D3A9B">
              <w:t>п</w:t>
            </w:r>
            <w:r w:rsidRPr="00270799">
              <w:t>п.</w:t>
            </w:r>
            <w:r w:rsidR="000125F4">
              <w:t xml:space="preserve"> </w:t>
            </w:r>
            <w:r w:rsidR="000125F4" w:rsidRPr="000125F4">
              <w:fldChar w:fldCharType="begin"/>
            </w:r>
            <w:r w:rsidR="000125F4" w:rsidRPr="000125F4">
              <w:instrText xml:space="preserve"> REF _Ref359516234 \r \h </w:instrText>
            </w:r>
            <w:r w:rsidR="0095478C">
              <w:instrText xml:space="preserve"> \* MERGEFORMAT </w:instrText>
            </w:r>
            <w:r w:rsidR="000125F4" w:rsidRPr="000125F4">
              <w:fldChar w:fldCharType="separate"/>
            </w:r>
            <w:r w:rsidR="0092715F">
              <w:t>5.1.1</w:t>
            </w:r>
            <w:r w:rsidR="000125F4" w:rsidRPr="000125F4">
              <w:fldChar w:fldCharType="end"/>
            </w:r>
            <w:r w:rsidR="000125F4">
              <w:t>,</w:t>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p w:rsidR="00867894" w:rsidRDefault="00867894" w:rsidP="00412DF7">
            <w:pPr>
              <w:pStyle w:val="ASFKTablenorm"/>
              <w:ind w:left="57" w:right="57"/>
            </w:pPr>
            <w:r w:rsidRPr="00867894">
              <w:t>В соответствии с SUFD-75309 (SUFD-81793)</w:t>
            </w:r>
            <w:r>
              <w:t xml:space="preserve"> </w:t>
            </w:r>
            <w:r w:rsidRPr="00867894">
              <w:t xml:space="preserve">актуализированы </w:t>
            </w:r>
            <w:r w:rsidR="002D3A9B">
              <w:t>п</w:t>
            </w:r>
            <w:r w:rsidRPr="00867894">
              <w:t>п</w:t>
            </w:r>
            <w:r>
              <w:t xml:space="preserve">. </w:t>
            </w:r>
            <w:r>
              <w:fldChar w:fldCharType="begin"/>
            </w:r>
            <w:r>
              <w:instrText xml:space="preserve"> REF _Ref436991397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_Ref436991398 \r \h </w:instrText>
            </w:r>
            <w:r w:rsidR="0095478C">
              <w:instrText xml:space="preserve"> \* MERGEFORMAT </w:instrText>
            </w:r>
            <w:r>
              <w:fldChar w:fldCharType="separate"/>
            </w:r>
            <w:r w:rsidR="0092715F">
              <w:t>5.1.8</w:t>
            </w:r>
            <w:r>
              <w:fldChar w:fldCharType="end"/>
            </w:r>
            <w:r>
              <w:t>.</w:t>
            </w:r>
          </w:p>
          <w:p w:rsidR="006622A0" w:rsidRPr="000C2EB1" w:rsidRDefault="0091475B" w:rsidP="00412DF7">
            <w:pPr>
              <w:pStyle w:val="ASFKTablenorm"/>
              <w:ind w:left="57" w:right="57"/>
            </w:pPr>
            <w:r w:rsidRPr="00867894">
              <w:t>В соответствии с</w:t>
            </w:r>
            <w:r>
              <w:t xml:space="preserve"> </w:t>
            </w:r>
            <w:r w:rsidRPr="0091475B">
              <w:t>SUFD-79739</w:t>
            </w:r>
            <w:r>
              <w:t xml:space="preserve"> (</w:t>
            </w:r>
            <w:r w:rsidRPr="0091475B">
              <w:t>SUFD-82202</w:t>
            </w:r>
            <w:r w:rsidR="00F53A9A">
              <w:t xml:space="preserve">, </w:t>
            </w:r>
            <w:r w:rsidR="00F53A9A" w:rsidRPr="00F53A9A">
              <w:t>SUFD-82263</w:t>
            </w:r>
            <w:r w:rsidR="00F425BD">
              <w:t xml:space="preserve">, </w:t>
            </w:r>
            <w:r w:rsidR="00064381">
              <w:t xml:space="preserve">SUFD-82208, </w:t>
            </w:r>
            <w:r w:rsidR="00F425BD">
              <w:t>SUFD-82207</w:t>
            </w:r>
            <w:r>
              <w:t>) актуализирован</w:t>
            </w:r>
            <w:r w:rsidR="00185D21">
              <w:t>ы</w:t>
            </w:r>
            <w:r>
              <w:t xml:space="preserve"> </w:t>
            </w:r>
            <w:r w:rsidR="002D3A9B">
              <w:t>п</w:t>
            </w:r>
            <w:r>
              <w:t xml:space="preserve">п. </w:t>
            </w:r>
            <w:r w:rsidR="00F53A9A" w:rsidRPr="00F53A9A">
              <w:fldChar w:fldCharType="begin"/>
            </w:r>
            <w:r w:rsidR="00F53A9A" w:rsidRPr="00F53A9A">
              <w:instrText xml:space="preserve"> REF _Ref359516234 \r \h </w:instrText>
            </w:r>
            <w:r w:rsidR="0095478C">
              <w:instrText xml:space="preserve"> \* MERGEFORMAT </w:instrText>
            </w:r>
            <w:r w:rsidR="00F53A9A" w:rsidRPr="00F53A9A">
              <w:fldChar w:fldCharType="separate"/>
            </w:r>
            <w:r w:rsidR="0092715F">
              <w:t>5.1.1</w:t>
            </w:r>
            <w:r w:rsidR="00F53A9A" w:rsidRPr="00F53A9A">
              <w:fldChar w:fldCharType="end"/>
            </w:r>
            <w:r w:rsidR="00F53A9A" w:rsidRPr="00F53A9A">
              <w:t xml:space="preserve">, </w:t>
            </w:r>
            <w:r w:rsidR="00F53A9A" w:rsidRPr="00F53A9A">
              <w:fldChar w:fldCharType="begin"/>
            </w:r>
            <w:r w:rsidR="00F53A9A" w:rsidRPr="00F53A9A">
              <w:instrText xml:space="preserve"> REF _Ref359516403 \r \h </w:instrText>
            </w:r>
            <w:r w:rsidR="0095478C">
              <w:instrText xml:space="preserve"> \* MERGEFORMAT </w:instrText>
            </w:r>
            <w:r w:rsidR="00F53A9A" w:rsidRPr="00F53A9A">
              <w:fldChar w:fldCharType="separate"/>
            </w:r>
            <w:r w:rsidR="0092715F">
              <w:t>5.1.2</w:t>
            </w:r>
            <w:r w:rsidR="00F53A9A" w:rsidRPr="00F53A9A">
              <w:fldChar w:fldCharType="end"/>
            </w:r>
            <w:r w:rsidR="00F425BD">
              <w:t xml:space="preserve">, </w:t>
            </w:r>
            <w:r w:rsidR="00064381">
              <w:fldChar w:fldCharType="begin"/>
            </w:r>
            <w:r w:rsidR="00064381">
              <w:instrText xml:space="preserve"> REF _Ref437599853 \r \h </w:instrText>
            </w:r>
            <w:r w:rsidR="0095478C">
              <w:instrText xml:space="preserve"> \* MERGEFORMAT </w:instrText>
            </w:r>
            <w:r w:rsidR="00064381">
              <w:fldChar w:fldCharType="separate"/>
            </w:r>
            <w:r w:rsidR="0092715F">
              <w:t>5.6.3</w:t>
            </w:r>
            <w:r w:rsidR="00064381">
              <w:fldChar w:fldCharType="end"/>
            </w:r>
            <w:r w:rsidR="00064381">
              <w:t xml:space="preserve">, </w:t>
            </w:r>
            <w:r w:rsidR="00F425BD">
              <w:fldChar w:fldCharType="begin"/>
            </w:r>
            <w:r w:rsidR="00F425BD">
              <w:instrText xml:space="preserve"> REF _Ref435186549 \r \h </w:instrText>
            </w:r>
            <w:r w:rsidR="0095478C">
              <w:instrText xml:space="preserve"> \* MERGEFORMAT </w:instrText>
            </w:r>
            <w:r w:rsidR="00F425BD">
              <w:fldChar w:fldCharType="separate"/>
            </w:r>
            <w:r w:rsidR="0092715F">
              <w:t>5.6.4</w:t>
            </w:r>
            <w:r w:rsidR="00F425BD">
              <w:fldChar w:fldCharType="end"/>
            </w:r>
            <w:r w:rsidR="00F425BD">
              <w:t>.</w:t>
            </w:r>
          </w:p>
        </w:tc>
      </w:tr>
      <w:tr w:rsidR="00412DF7" w:rsidRPr="00D27160" w:rsidTr="00412DF7">
        <w:trPr>
          <w:trHeight w:val="20"/>
        </w:trPr>
        <w:tc>
          <w:tcPr>
            <w:tcW w:w="444" w:type="pct"/>
            <w:shd w:val="clear" w:color="auto" w:fill="auto"/>
          </w:tcPr>
          <w:p w:rsidR="003657DC" w:rsidRDefault="003657DC" w:rsidP="00412DF7">
            <w:pPr>
              <w:pStyle w:val="ASFKTablenorm"/>
              <w:ind w:left="57" w:right="57"/>
            </w:pPr>
            <w:r>
              <w:lastRenderedPageBreak/>
              <w:t>6.3</w:t>
            </w:r>
          </w:p>
        </w:tc>
        <w:tc>
          <w:tcPr>
            <w:tcW w:w="676" w:type="pct"/>
            <w:shd w:val="clear" w:color="auto" w:fill="auto"/>
          </w:tcPr>
          <w:p w:rsidR="003657DC" w:rsidRDefault="003657DC" w:rsidP="00412DF7">
            <w:pPr>
              <w:pStyle w:val="ASFKTablenorm"/>
              <w:ind w:left="57" w:right="57"/>
            </w:pPr>
            <w:r>
              <w:t>23.12.2015</w:t>
            </w:r>
          </w:p>
        </w:tc>
        <w:tc>
          <w:tcPr>
            <w:tcW w:w="1016" w:type="pct"/>
            <w:shd w:val="clear" w:color="auto" w:fill="auto"/>
          </w:tcPr>
          <w:p w:rsidR="003657DC" w:rsidRDefault="003657DC" w:rsidP="00412DF7">
            <w:pPr>
              <w:pStyle w:val="ASFKTablenorm"/>
              <w:ind w:left="57" w:right="57"/>
            </w:pPr>
            <w:r>
              <w:t>Иванова Н.</w:t>
            </w:r>
            <w:r w:rsidR="00A945D8" w:rsidRPr="00153E3C">
              <w:t xml:space="preserve"> </w:t>
            </w:r>
            <w:r>
              <w:t>Ю.</w:t>
            </w:r>
          </w:p>
          <w:p w:rsidR="00634130" w:rsidRDefault="00634130" w:rsidP="00412DF7">
            <w:pPr>
              <w:pStyle w:val="ASFKTablenorm"/>
              <w:ind w:left="57" w:right="57"/>
            </w:pPr>
            <w:r>
              <w:t>Соколова Н.</w:t>
            </w:r>
            <w:r w:rsidR="00A945D8" w:rsidRPr="00153E3C">
              <w:t xml:space="preserve"> </w:t>
            </w:r>
            <w:r>
              <w:t>В.</w:t>
            </w:r>
          </w:p>
        </w:tc>
        <w:tc>
          <w:tcPr>
            <w:tcW w:w="2864" w:type="pct"/>
            <w:shd w:val="clear" w:color="auto" w:fill="auto"/>
          </w:tcPr>
          <w:p w:rsidR="003657DC" w:rsidRPr="00DD76D8" w:rsidRDefault="003657DC" w:rsidP="00412DF7">
            <w:pPr>
              <w:pStyle w:val="ASFKTablenorm"/>
              <w:ind w:left="57" w:right="57"/>
            </w:pPr>
            <w:r w:rsidRPr="003657DC">
              <w:t>В соответствии с SUFD-79739 (SUFD-822</w:t>
            </w:r>
            <w:r>
              <w:t>50</w:t>
            </w:r>
            <w:r w:rsidR="00634130">
              <w:t xml:space="preserve">, </w:t>
            </w:r>
            <w:r w:rsidR="00634130" w:rsidRPr="00634130">
              <w:t>SUFD-82265</w:t>
            </w:r>
            <w:r>
              <w:t>) актуализирован</w:t>
            </w:r>
            <w:r w:rsidR="00634130">
              <w:t>ы</w:t>
            </w:r>
            <w:r>
              <w:t xml:space="preserve"> </w:t>
            </w:r>
            <w:r w:rsidR="002D3A9B">
              <w:t>п</w:t>
            </w:r>
            <w:r>
              <w:t>п.</w:t>
            </w:r>
            <w:r w:rsidR="00634130">
              <w:t xml:space="preserve"> </w:t>
            </w:r>
            <w:r>
              <w:fldChar w:fldCharType="begin"/>
            </w:r>
            <w:r>
              <w:instrText xml:space="preserve"> REF _Ref405484510 \r \h </w:instrText>
            </w:r>
            <w:r w:rsidR="0095478C">
              <w:instrText xml:space="preserve"> \* MERGEFORMAT </w:instrText>
            </w:r>
            <w:r>
              <w:fldChar w:fldCharType="separate"/>
            </w:r>
            <w:r w:rsidR="0092715F">
              <w:t>5.2.1</w:t>
            </w:r>
            <w:r>
              <w:fldChar w:fldCharType="end"/>
            </w:r>
            <w:r w:rsidR="00634130">
              <w:t>,</w:t>
            </w:r>
            <w:r w:rsidR="00C15A96">
              <w:t xml:space="preserve"> </w:t>
            </w:r>
            <w:r w:rsidR="00C15A96">
              <w:fldChar w:fldCharType="begin"/>
            </w:r>
            <w:r w:rsidR="00C15A96">
              <w:instrText xml:space="preserve"> REF _Ref449705569 \r \h </w:instrText>
            </w:r>
            <w:r w:rsidR="0095478C">
              <w:instrText xml:space="preserve"> \* MERGEFORMAT </w:instrText>
            </w:r>
            <w:r w:rsidR="00C15A96">
              <w:fldChar w:fldCharType="separate"/>
            </w:r>
            <w:r w:rsidR="0092715F">
              <w:t>5.6.10</w:t>
            </w:r>
            <w:r w:rsidR="00C15A96">
              <w:fldChar w:fldCharType="end"/>
            </w:r>
            <w:r>
              <w:t>.</w:t>
            </w:r>
          </w:p>
        </w:tc>
      </w:tr>
      <w:tr w:rsidR="00412DF7" w:rsidRPr="00D27160" w:rsidTr="00412DF7">
        <w:trPr>
          <w:trHeight w:val="20"/>
        </w:trPr>
        <w:tc>
          <w:tcPr>
            <w:tcW w:w="444" w:type="pct"/>
            <w:shd w:val="clear" w:color="auto" w:fill="auto"/>
          </w:tcPr>
          <w:p w:rsidR="00AC5BE3" w:rsidRPr="00AC5BE3" w:rsidRDefault="00AC5BE3" w:rsidP="00412DF7">
            <w:pPr>
              <w:pStyle w:val="ASFKTablenorm"/>
              <w:ind w:left="57" w:right="57"/>
            </w:pPr>
            <w:r>
              <w:t>6.4</w:t>
            </w:r>
          </w:p>
        </w:tc>
        <w:tc>
          <w:tcPr>
            <w:tcW w:w="676" w:type="pct"/>
            <w:shd w:val="clear" w:color="auto" w:fill="auto"/>
          </w:tcPr>
          <w:p w:rsidR="00AC5BE3" w:rsidRPr="00AC5BE3" w:rsidRDefault="00901A65" w:rsidP="00412DF7">
            <w:pPr>
              <w:pStyle w:val="ASFKTablenorm"/>
              <w:ind w:left="57" w:right="57"/>
            </w:pPr>
            <w:r>
              <w:t>10</w:t>
            </w:r>
            <w:r w:rsidR="00D052BF">
              <w:t>.03</w:t>
            </w:r>
            <w:r w:rsidR="00AC5BE3">
              <w:t>.2016</w:t>
            </w:r>
          </w:p>
        </w:tc>
        <w:tc>
          <w:tcPr>
            <w:tcW w:w="1016" w:type="pct"/>
            <w:shd w:val="clear" w:color="auto" w:fill="auto"/>
          </w:tcPr>
          <w:p w:rsidR="00AC5BE3" w:rsidRDefault="00AC5BE3" w:rsidP="00412DF7">
            <w:pPr>
              <w:pStyle w:val="ASFKTablenorm"/>
              <w:ind w:left="57" w:right="57"/>
            </w:pPr>
            <w:r w:rsidRPr="00AC5BE3">
              <w:t>Иванова Н.</w:t>
            </w:r>
            <w:r w:rsidR="00A945D8" w:rsidRPr="00153E3C">
              <w:t xml:space="preserve"> </w:t>
            </w:r>
            <w:r w:rsidRPr="00AC5BE3">
              <w:t>Ю.</w:t>
            </w:r>
          </w:p>
          <w:p w:rsidR="00D052BF" w:rsidRDefault="00D052BF" w:rsidP="00412DF7">
            <w:pPr>
              <w:pStyle w:val="ASFKTablenorm"/>
              <w:ind w:left="57" w:right="57"/>
            </w:pPr>
            <w:r>
              <w:t>Соколова Н.</w:t>
            </w:r>
            <w:r w:rsidR="00A945D8" w:rsidRPr="00153E3C">
              <w:t xml:space="preserve"> </w:t>
            </w:r>
            <w:r>
              <w:t>В.</w:t>
            </w:r>
          </w:p>
          <w:p w:rsidR="007F7126" w:rsidRPr="00AC5BE3" w:rsidRDefault="007F7126" w:rsidP="00412DF7">
            <w:pPr>
              <w:pStyle w:val="ASFKTablenorm"/>
              <w:ind w:left="57" w:right="57"/>
            </w:pPr>
            <w:r>
              <w:t>Алексеев И.</w:t>
            </w:r>
            <w:r w:rsidR="00A945D8" w:rsidRPr="00412DF7">
              <w:rPr>
                <w:lang w:val="en-US"/>
              </w:rPr>
              <w:t xml:space="preserve"> </w:t>
            </w:r>
            <w:r>
              <w:t>И.</w:t>
            </w:r>
          </w:p>
        </w:tc>
        <w:tc>
          <w:tcPr>
            <w:tcW w:w="2864" w:type="pct"/>
            <w:shd w:val="clear" w:color="auto" w:fill="auto"/>
          </w:tcPr>
          <w:p w:rsidR="00AC5BE3" w:rsidRDefault="00AC5BE3" w:rsidP="00412DF7">
            <w:pPr>
              <w:pStyle w:val="ASFKTablenorm"/>
              <w:ind w:left="57" w:right="57"/>
            </w:pPr>
            <w:r w:rsidRPr="00AC5BE3">
              <w:t>В соответствии с SUFD-79739 (SUFD-822</w:t>
            </w:r>
            <w:r>
              <w:t>35</w:t>
            </w:r>
            <w:r w:rsidRPr="00AC5BE3">
              <w:t xml:space="preserve">) актуализированы </w:t>
            </w:r>
            <w:r w:rsidR="002D3A9B">
              <w:t>п</w:t>
            </w:r>
            <w:r w:rsidRPr="00AC5BE3">
              <w:t>п</w:t>
            </w:r>
            <w:r>
              <w:t xml:space="preserve">. </w:t>
            </w:r>
            <w:r>
              <w:fldChar w:fldCharType="begin"/>
            </w:r>
            <w:r>
              <w:instrText xml:space="preserve"> REF _Ref441674545 \r \h </w:instrText>
            </w:r>
            <w:r w:rsidR="0095478C">
              <w:instrText xml:space="preserve"> \* MERGEFORMAT </w:instrText>
            </w:r>
            <w:r>
              <w:fldChar w:fldCharType="separate"/>
            </w:r>
            <w:r w:rsidR="0092715F">
              <w:t>5.1.7</w:t>
            </w:r>
            <w:r>
              <w:fldChar w:fldCharType="end"/>
            </w:r>
            <w:r w:rsidR="003D034E">
              <w:t xml:space="preserve">, </w:t>
            </w:r>
            <w:r w:rsidR="003D034E">
              <w:fldChar w:fldCharType="begin"/>
            </w:r>
            <w:r w:rsidR="003D034E">
              <w:instrText xml:space="preserve"> REF _Ref441674947 \r \h </w:instrText>
            </w:r>
            <w:r w:rsidR="0095478C">
              <w:instrText xml:space="preserve"> \* MERGEFORMAT </w:instrText>
            </w:r>
            <w:r w:rsidR="003D034E">
              <w:fldChar w:fldCharType="separate"/>
            </w:r>
            <w:r w:rsidR="0092715F">
              <w:t>5.1.8</w:t>
            </w:r>
            <w:r w:rsidR="003D034E">
              <w:fldChar w:fldCharType="end"/>
            </w:r>
            <w:r w:rsidRPr="00AC5BE3">
              <w:t>.</w:t>
            </w:r>
          </w:p>
          <w:p w:rsidR="00D052BF" w:rsidRDefault="00D052BF" w:rsidP="00412DF7">
            <w:pPr>
              <w:pStyle w:val="ASFKTablenorm"/>
              <w:ind w:left="57" w:right="57"/>
            </w:pPr>
            <w:r w:rsidRPr="00EE3F70">
              <w:t>В соответствии с SUFD-78119 (SUFD-85034)</w:t>
            </w:r>
            <w:r>
              <w:t xml:space="preserve"> актуал</w:t>
            </w:r>
            <w:r w:rsidRPr="00D052BF">
              <w:t>и</w:t>
            </w:r>
            <w:r>
              <w:t xml:space="preserve">зирован п. </w:t>
            </w:r>
            <w:r>
              <w:fldChar w:fldCharType="begin"/>
            </w:r>
            <w:r>
              <w:instrText xml:space="preserve"> REF _Ref327365001 \r \h </w:instrText>
            </w:r>
            <w:r w:rsidR="0095478C">
              <w:instrText xml:space="preserve"> \* MERGEFORMAT </w:instrText>
            </w:r>
            <w:r>
              <w:fldChar w:fldCharType="separate"/>
            </w:r>
            <w:r w:rsidR="0092715F">
              <w:t>5.12.3</w:t>
            </w:r>
            <w:r>
              <w:fldChar w:fldCharType="end"/>
            </w:r>
            <w:r>
              <w:t>.</w:t>
            </w:r>
          </w:p>
          <w:p w:rsidR="007F7126" w:rsidRDefault="007F7126" w:rsidP="00412DF7">
            <w:pPr>
              <w:pStyle w:val="ASFKTablenorm"/>
              <w:ind w:left="57" w:right="57"/>
            </w:pPr>
            <w:r w:rsidRPr="007F7126">
              <w:t>В соответствии с SUFD-68252 (SUFD-85295) актуализирован п.</w:t>
            </w:r>
            <w:r>
              <w:fldChar w:fldCharType="begin"/>
            </w:r>
            <w:r>
              <w:instrText xml:space="preserve"> REF _Ref445286537 \r \h </w:instrText>
            </w:r>
            <w:r w:rsidR="0095478C">
              <w:instrText xml:space="preserve"> \* MERGEFORMAT </w:instrText>
            </w:r>
            <w:r>
              <w:fldChar w:fldCharType="separate"/>
            </w:r>
            <w:r w:rsidR="0092715F">
              <w:t>5.13.1</w:t>
            </w:r>
            <w:r>
              <w:fldChar w:fldCharType="end"/>
            </w:r>
            <w:r>
              <w:t>.</w:t>
            </w:r>
          </w:p>
          <w:p w:rsidR="00901A65" w:rsidRPr="00AC5BE3" w:rsidRDefault="00901A65" w:rsidP="00412DF7">
            <w:pPr>
              <w:pStyle w:val="ASFKTablenorm"/>
              <w:ind w:left="57" w:right="57"/>
            </w:pPr>
            <w:r w:rsidRPr="00901A65">
              <w:t>В соответствии с SUFD-56645 (SUFD-60790)</w:t>
            </w:r>
            <w:r>
              <w:t xml:space="preserve"> </w:t>
            </w:r>
            <w:r w:rsidRPr="007F7126">
              <w:t>актуал</w:t>
            </w:r>
            <w:r w:rsidRPr="00901A65">
              <w:t>и</w:t>
            </w:r>
            <w:r w:rsidRPr="007F7126">
              <w:t>зирован</w:t>
            </w:r>
            <w:r>
              <w:t>ы</w:t>
            </w:r>
            <w:r w:rsidRPr="007F7126">
              <w:t xml:space="preserve"> </w:t>
            </w:r>
            <w:r w:rsidRPr="00901A65">
              <w:t>п</w:t>
            </w:r>
            <w:r w:rsidR="002D3A9B">
              <w:t>п</w:t>
            </w:r>
            <w:r>
              <w:t xml:space="preserve">. </w:t>
            </w:r>
            <w:r>
              <w:fldChar w:fldCharType="begin"/>
            </w:r>
            <w:r>
              <w:instrText xml:space="preserve"> REF _Ref445393261 \r \h </w:instrText>
            </w:r>
            <w:r w:rsidR="0095478C">
              <w:instrText xml:space="preserve"> \* MERGEFORMAT </w:instrText>
            </w:r>
            <w:r>
              <w:fldChar w:fldCharType="separate"/>
            </w:r>
            <w:r w:rsidR="0092715F">
              <w:t>5.1.7</w:t>
            </w:r>
            <w:r>
              <w:fldChar w:fldCharType="end"/>
            </w:r>
            <w:r>
              <w:t xml:space="preserve">, </w:t>
            </w:r>
            <w:r>
              <w:fldChar w:fldCharType="begin"/>
            </w:r>
            <w:r>
              <w:instrText xml:space="preserve"> REF _Ref445393266 \r \h </w:instrText>
            </w:r>
            <w:r w:rsidR="0095478C">
              <w:instrText xml:space="preserve"> \* MERGEFORMAT </w:instrText>
            </w:r>
            <w:r>
              <w:fldChar w:fldCharType="separate"/>
            </w:r>
            <w:r w:rsidR="0092715F">
              <w:t>5.1.8</w:t>
            </w:r>
            <w:r>
              <w:fldChar w:fldCharType="end"/>
            </w:r>
            <w:r>
              <w:t>.</w:t>
            </w:r>
          </w:p>
        </w:tc>
      </w:tr>
      <w:tr w:rsidR="00412DF7" w:rsidRPr="00D27160" w:rsidTr="00412DF7">
        <w:trPr>
          <w:trHeight w:val="20"/>
        </w:trPr>
        <w:tc>
          <w:tcPr>
            <w:tcW w:w="444" w:type="pct"/>
            <w:shd w:val="clear" w:color="auto" w:fill="auto"/>
          </w:tcPr>
          <w:p w:rsidR="001B28F7" w:rsidRDefault="001B28F7" w:rsidP="00412DF7">
            <w:pPr>
              <w:pStyle w:val="ASFKTablenorm"/>
              <w:ind w:left="57" w:right="57"/>
            </w:pPr>
            <w:r>
              <w:t>6.5</w:t>
            </w:r>
          </w:p>
        </w:tc>
        <w:tc>
          <w:tcPr>
            <w:tcW w:w="676" w:type="pct"/>
            <w:shd w:val="clear" w:color="auto" w:fill="auto"/>
          </w:tcPr>
          <w:p w:rsidR="001B28F7" w:rsidRDefault="001B28F7" w:rsidP="00412DF7">
            <w:pPr>
              <w:pStyle w:val="ASFKTablenorm"/>
              <w:ind w:left="57" w:right="57"/>
            </w:pPr>
            <w:r>
              <w:t>22.03.2016</w:t>
            </w:r>
          </w:p>
        </w:tc>
        <w:tc>
          <w:tcPr>
            <w:tcW w:w="1016" w:type="pct"/>
            <w:shd w:val="clear" w:color="auto" w:fill="auto"/>
          </w:tcPr>
          <w:p w:rsidR="001B28F7" w:rsidRPr="00AC5BE3" w:rsidRDefault="001B28F7"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1B28F7" w:rsidRPr="00AC5BE3" w:rsidRDefault="001B28F7" w:rsidP="00412DF7">
            <w:pPr>
              <w:pStyle w:val="ASFKTablenorm"/>
              <w:ind w:left="57" w:right="57"/>
            </w:pPr>
            <w:r w:rsidRPr="00F72FD1">
              <w:t>В соответствии с SUFD-84677 (SUFD-85862) актуал</w:t>
            </w:r>
            <w:r w:rsidRPr="001B28F7">
              <w:t>и</w:t>
            </w:r>
            <w:r w:rsidRPr="00F72FD1">
              <w:t>зирован</w:t>
            </w:r>
            <w:r>
              <w:t xml:space="preserve"> п.</w:t>
            </w:r>
            <w:r w:rsidR="00737E84">
              <w:t xml:space="preserve"> </w:t>
            </w:r>
            <w:r w:rsidR="00737E84">
              <w:fldChar w:fldCharType="begin"/>
            </w:r>
            <w:r w:rsidR="00737E84">
              <w:instrText xml:space="preserve"> REF _Ref447036164 \r \h </w:instrText>
            </w:r>
            <w:r w:rsidR="0095478C">
              <w:instrText xml:space="preserve"> \* MERGEFORMAT </w:instrText>
            </w:r>
            <w:r w:rsidR="00737E84">
              <w:fldChar w:fldCharType="separate"/>
            </w:r>
            <w:r w:rsidR="0092715F">
              <w:t>5.9.4</w:t>
            </w:r>
            <w:r w:rsidR="00737E84">
              <w:fldChar w:fldCharType="end"/>
            </w:r>
            <w:r w:rsidR="00737E84">
              <w:t>.</w:t>
            </w:r>
          </w:p>
        </w:tc>
      </w:tr>
      <w:tr w:rsidR="00412DF7" w:rsidRPr="00D27160" w:rsidTr="00412DF7">
        <w:trPr>
          <w:trHeight w:val="20"/>
        </w:trPr>
        <w:tc>
          <w:tcPr>
            <w:tcW w:w="444" w:type="pct"/>
            <w:shd w:val="clear" w:color="auto" w:fill="auto"/>
          </w:tcPr>
          <w:p w:rsidR="006117EE" w:rsidRDefault="006117EE" w:rsidP="00412DF7">
            <w:pPr>
              <w:pStyle w:val="ASFKTablenorm"/>
              <w:ind w:left="57" w:right="57"/>
            </w:pPr>
            <w:r>
              <w:t>6.6</w:t>
            </w:r>
          </w:p>
        </w:tc>
        <w:tc>
          <w:tcPr>
            <w:tcW w:w="676" w:type="pct"/>
            <w:shd w:val="clear" w:color="auto" w:fill="auto"/>
          </w:tcPr>
          <w:p w:rsidR="006117EE" w:rsidRDefault="006117EE" w:rsidP="00412DF7">
            <w:pPr>
              <w:pStyle w:val="ASFKTablenorm"/>
              <w:ind w:left="57" w:right="57"/>
            </w:pPr>
            <w:r>
              <w:t>22.06.2016</w:t>
            </w:r>
          </w:p>
        </w:tc>
        <w:tc>
          <w:tcPr>
            <w:tcW w:w="1016" w:type="pct"/>
            <w:shd w:val="clear" w:color="auto" w:fill="auto"/>
          </w:tcPr>
          <w:p w:rsidR="006117EE" w:rsidRDefault="006117EE"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6117EE" w:rsidRPr="00F72FD1" w:rsidRDefault="006117EE" w:rsidP="00412DF7">
            <w:pPr>
              <w:pStyle w:val="ASFKTablenorm"/>
              <w:ind w:left="57" w:right="57"/>
            </w:pPr>
            <w:r w:rsidRPr="00163ECD">
              <w:t xml:space="preserve">В соответствии </w:t>
            </w:r>
            <w:r w:rsidRPr="00163ECD">
              <w:tab/>
            </w:r>
            <w:r w:rsidRPr="00C2021C">
              <w:t xml:space="preserve">SUFD-84948 </w:t>
            </w:r>
            <w:r>
              <w:t>(</w:t>
            </w:r>
            <w:r w:rsidRPr="00C2021C">
              <w:t>SUFD-87924</w:t>
            </w:r>
            <w:r>
              <w:t>)</w:t>
            </w:r>
            <w:r w:rsidRPr="00163ECD">
              <w:t xml:space="preserve"> </w:t>
            </w:r>
            <w:r>
              <w:t>добавлен</w:t>
            </w:r>
            <w:r w:rsidRPr="00163ECD">
              <w:t xml:space="preserve"> п.</w:t>
            </w:r>
            <w:r>
              <w:t xml:space="preserve"> </w:t>
            </w:r>
            <w:r>
              <w:fldChar w:fldCharType="begin"/>
            </w:r>
            <w:r>
              <w:instrText xml:space="preserve"> REF _Ref454375766 \r \h </w:instrText>
            </w:r>
            <w:r w:rsidR="0095478C">
              <w:instrText xml:space="preserve"> \* MERGEFORMAT </w:instrText>
            </w:r>
            <w:r>
              <w:fldChar w:fldCharType="separate"/>
            </w:r>
            <w:r w:rsidR="0092715F">
              <w:t>5.6.4</w:t>
            </w:r>
            <w:r>
              <w:fldChar w:fldCharType="end"/>
            </w:r>
            <w:r>
              <w:t>.</w:t>
            </w:r>
          </w:p>
        </w:tc>
      </w:tr>
      <w:tr w:rsidR="00412DF7" w:rsidRPr="00D27160" w:rsidTr="00412DF7">
        <w:trPr>
          <w:trHeight w:val="20"/>
        </w:trPr>
        <w:tc>
          <w:tcPr>
            <w:tcW w:w="444" w:type="pct"/>
            <w:shd w:val="clear" w:color="auto" w:fill="auto"/>
          </w:tcPr>
          <w:p w:rsidR="001259CA" w:rsidRPr="001259CA" w:rsidRDefault="001259CA" w:rsidP="00412DF7">
            <w:pPr>
              <w:pStyle w:val="ASFKTablenorm"/>
              <w:ind w:left="57" w:right="57"/>
            </w:pPr>
            <w:r>
              <w:t>6.7</w:t>
            </w:r>
          </w:p>
        </w:tc>
        <w:tc>
          <w:tcPr>
            <w:tcW w:w="676" w:type="pct"/>
            <w:shd w:val="clear" w:color="auto" w:fill="auto"/>
          </w:tcPr>
          <w:p w:rsidR="001259CA" w:rsidRDefault="001259CA" w:rsidP="00412DF7">
            <w:pPr>
              <w:pStyle w:val="ASFKTablenorm"/>
              <w:ind w:left="57" w:right="57"/>
            </w:pPr>
            <w:r>
              <w:t>20.07.2016</w:t>
            </w:r>
          </w:p>
        </w:tc>
        <w:tc>
          <w:tcPr>
            <w:tcW w:w="1016" w:type="pct"/>
            <w:shd w:val="clear" w:color="auto" w:fill="auto"/>
          </w:tcPr>
          <w:p w:rsidR="001259CA" w:rsidRDefault="001259CA"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1259CA" w:rsidRPr="00163ECD" w:rsidRDefault="001259CA" w:rsidP="00412DF7">
            <w:pPr>
              <w:pStyle w:val="ASFKTablenorm"/>
              <w:ind w:left="57" w:right="57"/>
            </w:pPr>
            <w:r w:rsidRPr="001259CA">
              <w:t>В соответствии с SUFD-86270 (SUFD-88888) актуализирован п.</w:t>
            </w:r>
            <w:r>
              <w:t xml:space="preserve"> </w:t>
            </w:r>
            <w:r>
              <w:fldChar w:fldCharType="begin"/>
            </w:r>
            <w:r>
              <w:instrText xml:space="preserve"> REF _Ref456795987 \r \h </w:instrText>
            </w:r>
            <w:r w:rsidR="0095478C">
              <w:instrText xml:space="preserve"> \* MERGEFORMAT </w:instrText>
            </w:r>
            <w:r>
              <w:fldChar w:fldCharType="separate"/>
            </w:r>
            <w:r w:rsidR="0092715F">
              <w:t>5.1.3</w:t>
            </w:r>
            <w:r>
              <w:fldChar w:fldCharType="end"/>
            </w:r>
            <w:r>
              <w:t>.</w:t>
            </w:r>
          </w:p>
        </w:tc>
      </w:tr>
      <w:tr w:rsidR="00412DF7" w:rsidRPr="00D27160" w:rsidTr="00412DF7">
        <w:trPr>
          <w:trHeight w:val="20"/>
        </w:trPr>
        <w:tc>
          <w:tcPr>
            <w:tcW w:w="444" w:type="pct"/>
            <w:shd w:val="clear" w:color="auto" w:fill="auto"/>
          </w:tcPr>
          <w:p w:rsidR="00A7322A" w:rsidRDefault="00A7322A" w:rsidP="00412DF7">
            <w:pPr>
              <w:pStyle w:val="ASFKTablenorm"/>
              <w:ind w:left="57" w:right="57"/>
            </w:pPr>
            <w:r>
              <w:t>6.8</w:t>
            </w:r>
          </w:p>
        </w:tc>
        <w:tc>
          <w:tcPr>
            <w:tcW w:w="676" w:type="pct"/>
            <w:shd w:val="clear" w:color="auto" w:fill="auto"/>
          </w:tcPr>
          <w:p w:rsidR="00A7322A" w:rsidRDefault="00A7322A" w:rsidP="00412DF7">
            <w:pPr>
              <w:pStyle w:val="ASFKTablenorm"/>
              <w:ind w:left="57" w:right="57"/>
            </w:pPr>
            <w:r>
              <w:t>2</w:t>
            </w:r>
            <w:r w:rsidR="0087116B">
              <w:t>4</w:t>
            </w:r>
            <w:r>
              <w:t>.08.2016</w:t>
            </w:r>
          </w:p>
        </w:tc>
        <w:tc>
          <w:tcPr>
            <w:tcW w:w="1016" w:type="pct"/>
            <w:shd w:val="clear" w:color="auto" w:fill="auto"/>
          </w:tcPr>
          <w:p w:rsidR="00A7322A" w:rsidRDefault="00A7322A"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A7322A" w:rsidRDefault="00A7322A" w:rsidP="00412DF7">
            <w:pPr>
              <w:pStyle w:val="ASFKTablenorm"/>
              <w:ind w:left="57" w:right="57"/>
            </w:pPr>
            <w:r w:rsidRPr="00A7322A">
              <w:t xml:space="preserve">В соответствии </w:t>
            </w:r>
            <w:r w:rsidRPr="00A7322A">
              <w:tab/>
              <w:t>SUFD-86127 (SUFD-89162) актуализирован п.</w:t>
            </w:r>
            <w:r>
              <w:t xml:space="preserve"> </w:t>
            </w:r>
            <w:r>
              <w:fldChar w:fldCharType="begin"/>
            </w:r>
            <w:r>
              <w:instrText xml:space="preserve"> REF _Ref459628622 \r \h </w:instrText>
            </w:r>
            <w:r w:rsidR="0095478C">
              <w:instrText xml:space="preserve"> \* MERGEFORMAT </w:instrText>
            </w:r>
            <w:r>
              <w:fldChar w:fldCharType="separate"/>
            </w:r>
            <w:r w:rsidR="0092715F">
              <w:t>5.11.1</w:t>
            </w:r>
            <w:r>
              <w:fldChar w:fldCharType="end"/>
            </w:r>
            <w:r>
              <w:t>.</w:t>
            </w:r>
          </w:p>
          <w:p w:rsidR="0087116B" w:rsidRPr="001259CA" w:rsidRDefault="0087116B" w:rsidP="00412DF7">
            <w:pPr>
              <w:pStyle w:val="ASFKTablenorm"/>
              <w:ind w:left="57" w:right="57"/>
            </w:pPr>
            <w:r w:rsidRPr="0087116B">
              <w:t>В соответствии с RFC-42713 отредактированы наименования системных констант.</w:t>
            </w:r>
          </w:p>
        </w:tc>
      </w:tr>
      <w:tr w:rsidR="00412DF7" w:rsidRPr="00D27160" w:rsidTr="00412DF7">
        <w:trPr>
          <w:trHeight w:val="20"/>
        </w:trPr>
        <w:tc>
          <w:tcPr>
            <w:tcW w:w="444" w:type="pct"/>
            <w:shd w:val="clear" w:color="auto" w:fill="auto"/>
          </w:tcPr>
          <w:p w:rsidR="00CC5466" w:rsidRDefault="00CC5466" w:rsidP="00412DF7">
            <w:pPr>
              <w:pStyle w:val="ASFKTablenorm"/>
              <w:ind w:left="57" w:right="57"/>
            </w:pPr>
            <w:r>
              <w:t>6.9</w:t>
            </w:r>
          </w:p>
        </w:tc>
        <w:tc>
          <w:tcPr>
            <w:tcW w:w="676" w:type="pct"/>
            <w:shd w:val="clear" w:color="auto" w:fill="auto"/>
          </w:tcPr>
          <w:p w:rsidR="00CC5466" w:rsidRDefault="00F90BF2" w:rsidP="00412DF7">
            <w:pPr>
              <w:pStyle w:val="ASFKTablenorm"/>
              <w:ind w:left="57" w:right="57"/>
            </w:pPr>
            <w:r w:rsidRPr="00F90BF2">
              <w:t>05.12.2016</w:t>
            </w:r>
          </w:p>
        </w:tc>
        <w:tc>
          <w:tcPr>
            <w:tcW w:w="1016" w:type="pct"/>
            <w:shd w:val="clear" w:color="auto" w:fill="auto"/>
          </w:tcPr>
          <w:p w:rsidR="00CC5466" w:rsidRDefault="00CC5466" w:rsidP="00412DF7">
            <w:pPr>
              <w:pStyle w:val="ASFKTablenorm"/>
              <w:ind w:left="57" w:right="57"/>
            </w:pPr>
            <w:r>
              <w:t>Тяпкина О.</w:t>
            </w:r>
            <w:r w:rsidR="00A945D8" w:rsidRPr="00153E3C">
              <w:t xml:space="preserve"> </w:t>
            </w:r>
            <w:r>
              <w:t>В.</w:t>
            </w:r>
          </w:p>
          <w:p w:rsidR="00F90BF2" w:rsidRPr="00F90BF2" w:rsidRDefault="00F90BF2" w:rsidP="00412DF7">
            <w:pPr>
              <w:pStyle w:val="ASFKTablenorm"/>
              <w:ind w:left="57" w:right="57"/>
            </w:pPr>
            <w:r w:rsidRPr="00F90BF2">
              <w:t>Соколова Н.</w:t>
            </w:r>
            <w:r w:rsidR="00A945D8" w:rsidRPr="00153E3C">
              <w:t xml:space="preserve"> </w:t>
            </w:r>
            <w:r w:rsidRPr="00F90BF2">
              <w:t>В.</w:t>
            </w:r>
          </w:p>
        </w:tc>
        <w:tc>
          <w:tcPr>
            <w:tcW w:w="2864" w:type="pct"/>
            <w:shd w:val="clear" w:color="auto" w:fill="auto"/>
          </w:tcPr>
          <w:p w:rsidR="00CC5466" w:rsidRDefault="00CC5466" w:rsidP="00412DF7">
            <w:pPr>
              <w:pStyle w:val="ASFKTablenorm"/>
              <w:ind w:left="57" w:right="57"/>
            </w:pPr>
            <w:r w:rsidRPr="008E4709">
              <w:t>Внесены редакционные правки, предусмотренные государственным контрактом № УФТ-57/2016 от 14.11.2016</w:t>
            </w:r>
            <w:r>
              <w:t>.</w:t>
            </w:r>
          </w:p>
          <w:p w:rsidR="00F90BF2" w:rsidRPr="00F90BF2" w:rsidRDefault="00F90BF2" w:rsidP="00412DF7">
            <w:pPr>
              <w:pStyle w:val="ASFKTablenorm"/>
              <w:ind w:left="57" w:right="57"/>
            </w:pPr>
            <w:r w:rsidRPr="00F90BF2">
              <w:t xml:space="preserve">В соответствии с SUFD-91434 (SUFD-92875, SUFD-92881) актуализированы </w:t>
            </w:r>
            <w:r w:rsidR="002D3A9B">
              <w:t>п</w:t>
            </w:r>
            <w:r w:rsidRPr="00F90BF2">
              <w:t xml:space="preserve">п. </w:t>
            </w:r>
            <w:r w:rsidRPr="00F90BF2">
              <w:fldChar w:fldCharType="begin"/>
            </w:r>
            <w:r w:rsidRPr="00F90BF2">
              <w:instrText xml:space="preserve"> REF _Ref468460860 \r \h </w:instrText>
            </w:r>
            <w:r w:rsidR="0095478C">
              <w:instrText xml:space="preserve"> \* MERGEFORMAT </w:instrText>
            </w:r>
            <w:r w:rsidRPr="00F90BF2">
              <w:fldChar w:fldCharType="separate"/>
            </w:r>
            <w:r w:rsidR="0092715F">
              <w:t>5.4.1</w:t>
            </w:r>
            <w:r w:rsidRPr="00F90BF2">
              <w:fldChar w:fldCharType="end"/>
            </w:r>
            <w:r w:rsidRPr="00F90BF2">
              <w:t xml:space="preserve">, </w:t>
            </w:r>
            <w:r w:rsidRPr="00F90BF2">
              <w:fldChar w:fldCharType="begin"/>
            </w:r>
            <w:r w:rsidRPr="00F90BF2">
              <w:instrText xml:space="preserve"> REF _Ref468460868 \r \h </w:instrText>
            </w:r>
            <w:r w:rsidR="0095478C">
              <w:instrText xml:space="preserve"> \* MERGEFORMAT </w:instrText>
            </w:r>
            <w:r w:rsidRPr="00F90BF2">
              <w:fldChar w:fldCharType="separate"/>
            </w:r>
            <w:r w:rsidR="0092715F">
              <w:t>5.4.2</w:t>
            </w:r>
            <w:r w:rsidRPr="00F90BF2">
              <w:fldChar w:fldCharType="end"/>
            </w:r>
            <w:r w:rsidRPr="00F90BF2">
              <w:t xml:space="preserve">; </w:t>
            </w:r>
            <w:r w:rsidRPr="00F90BF2">
              <w:fldChar w:fldCharType="begin"/>
            </w:r>
            <w:r w:rsidRPr="00F90BF2">
              <w:instrText xml:space="preserve"> REF _Ref468699241 \r \h </w:instrText>
            </w:r>
            <w:r w:rsidR="0095478C">
              <w:instrText xml:space="preserve"> \* MERGEFORMAT </w:instrText>
            </w:r>
            <w:r w:rsidRPr="00F90BF2">
              <w:fldChar w:fldCharType="separate"/>
            </w:r>
            <w:r w:rsidR="0092715F">
              <w:t>5.4.3</w:t>
            </w:r>
            <w:r w:rsidRPr="00F90BF2">
              <w:fldChar w:fldCharType="end"/>
            </w:r>
            <w:r w:rsidRPr="00F90BF2">
              <w:t xml:space="preserve">, </w:t>
            </w:r>
            <w:r w:rsidRPr="00F90BF2">
              <w:fldChar w:fldCharType="begin"/>
            </w:r>
            <w:r w:rsidRPr="00F90BF2">
              <w:instrText xml:space="preserve"> REF _Ref299363158 \r \h </w:instrText>
            </w:r>
            <w:r w:rsidR="0095478C">
              <w:instrText xml:space="preserve"> \* MERGEFORMAT </w:instrText>
            </w:r>
            <w:r w:rsidRPr="00F90BF2">
              <w:fldChar w:fldCharType="separate"/>
            </w:r>
            <w:r w:rsidR="0092715F">
              <w:t>5.4.4</w:t>
            </w:r>
            <w:r w:rsidRPr="00F90BF2">
              <w:fldChar w:fldCharType="end"/>
            </w:r>
            <w:r>
              <w:t>.</w:t>
            </w:r>
          </w:p>
        </w:tc>
      </w:tr>
      <w:tr w:rsidR="00412DF7" w:rsidRPr="00D27160" w:rsidTr="00412DF7">
        <w:trPr>
          <w:trHeight w:val="20"/>
        </w:trPr>
        <w:tc>
          <w:tcPr>
            <w:tcW w:w="444" w:type="pct"/>
            <w:shd w:val="clear" w:color="auto" w:fill="auto"/>
          </w:tcPr>
          <w:p w:rsidR="004242FC" w:rsidRDefault="00CC5466" w:rsidP="00412DF7">
            <w:pPr>
              <w:pStyle w:val="ASFKTablenorm"/>
              <w:ind w:left="57" w:right="57"/>
            </w:pPr>
            <w:r>
              <w:t>7</w:t>
            </w:r>
            <w:r w:rsidR="004242FC">
              <w:t>.</w:t>
            </w:r>
            <w:r>
              <w:t>0</w:t>
            </w:r>
          </w:p>
        </w:tc>
        <w:tc>
          <w:tcPr>
            <w:tcW w:w="676" w:type="pct"/>
            <w:shd w:val="clear" w:color="auto" w:fill="auto"/>
          </w:tcPr>
          <w:p w:rsidR="004242FC" w:rsidRPr="00F90BF2" w:rsidRDefault="00496BA4" w:rsidP="00412DF7">
            <w:pPr>
              <w:pStyle w:val="ASFKTablenorm"/>
              <w:ind w:left="57" w:right="57"/>
            </w:pPr>
            <w:r>
              <w:t>05.05</w:t>
            </w:r>
            <w:r w:rsidR="00F90BF2">
              <w:t>.2017</w:t>
            </w:r>
          </w:p>
        </w:tc>
        <w:tc>
          <w:tcPr>
            <w:tcW w:w="1016" w:type="pct"/>
            <w:shd w:val="clear" w:color="auto" w:fill="auto"/>
          </w:tcPr>
          <w:p w:rsidR="004242FC" w:rsidRPr="00F90BF2" w:rsidRDefault="00F90BF2"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F90BF2" w:rsidRDefault="00F90BF2" w:rsidP="00412DF7">
            <w:pPr>
              <w:pStyle w:val="ASFKTablenorm"/>
              <w:ind w:left="57" w:right="57"/>
            </w:pPr>
            <w:r w:rsidRPr="00F90BF2">
              <w:t>В соответствии с SUFD-92332 (SUFD-95202) актуализирован п.</w:t>
            </w:r>
            <w:r>
              <w:t xml:space="preserve"> </w:t>
            </w:r>
            <w:r>
              <w:fldChar w:fldCharType="begin"/>
            </w:r>
            <w:r>
              <w:instrText xml:space="preserve"> REF _Ref474259159 \r \h </w:instrText>
            </w:r>
            <w:r w:rsidR="0095478C">
              <w:instrText xml:space="preserve"> \* MERGEFORMAT </w:instrText>
            </w:r>
            <w:r>
              <w:fldChar w:fldCharType="separate"/>
            </w:r>
            <w:r w:rsidR="0092715F">
              <w:t>5.11.1</w:t>
            </w:r>
            <w:r>
              <w:fldChar w:fldCharType="end"/>
            </w:r>
            <w:r>
              <w:t>.</w:t>
            </w:r>
          </w:p>
          <w:p w:rsidR="00304196" w:rsidRDefault="00304196" w:rsidP="00412DF7">
            <w:pPr>
              <w:pStyle w:val="ASFKTablenorm"/>
              <w:ind w:left="57" w:right="57"/>
            </w:pPr>
            <w:r w:rsidRPr="00304196">
              <w:t>В соответствии с SUFD-80395 (SUFD-94147) актуализированы п</w:t>
            </w:r>
            <w:r w:rsidR="002D3A9B">
              <w:t>п</w:t>
            </w:r>
            <w:r w:rsidRPr="00304196">
              <w:t>.</w:t>
            </w:r>
            <w:r>
              <w:t xml:space="preserve">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rsidR="00F80FBC">
              <w:t xml:space="preserve">, </w:t>
            </w:r>
            <w:r w:rsidR="00F80FBC">
              <w:fldChar w:fldCharType="begin"/>
            </w:r>
            <w:r w:rsidR="00F80FBC">
              <w:instrText xml:space="preserve"> REF _Ref475099007 \r \h </w:instrText>
            </w:r>
            <w:r w:rsidR="0095478C">
              <w:instrText xml:space="preserve"> \* MERGEFORMAT </w:instrText>
            </w:r>
            <w:r w:rsidR="00F80FBC">
              <w:fldChar w:fldCharType="separate"/>
            </w:r>
            <w:r w:rsidR="0092715F">
              <w:t>5.6.3</w:t>
            </w:r>
            <w:r w:rsidR="00F80FBC">
              <w:fldChar w:fldCharType="end"/>
            </w:r>
            <w:r w:rsidR="00F80FBC">
              <w:t xml:space="preserve">, </w:t>
            </w:r>
            <w:r w:rsidR="00F80FBC">
              <w:fldChar w:fldCharType="begin"/>
            </w:r>
            <w:r w:rsidR="00F80FBC">
              <w:instrText xml:space="preserve"> REF _Ref475099012 \r \h </w:instrText>
            </w:r>
            <w:r w:rsidR="0095478C">
              <w:instrText xml:space="preserve"> \* MERGEFORMAT </w:instrText>
            </w:r>
            <w:r w:rsidR="00F80FBC">
              <w:fldChar w:fldCharType="separate"/>
            </w:r>
            <w:r w:rsidR="0092715F">
              <w:t>5.6.5</w:t>
            </w:r>
            <w:r w:rsidR="00F80FBC">
              <w:fldChar w:fldCharType="end"/>
            </w:r>
            <w:r w:rsidR="00F007E9">
              <w:t xml:space="preserve">, </w:t>
            </w:r>
            <w:r w:rsidR="00F007E9">
              <w:fldChar w:fldCharType="begin"/>
            </w:r>
            <w:r w:rsidR="00F007E9">
              <w:instrText xml:space="preserve"> REF _Ref449705569 \r \h </w:instrText>
            </w:r>
            <w:r w:rsidR="0095478C">
              <w:instrText xml:space="preserve"> \* MERGEFORMAT </w:instrText>
            </w:r>
            <w:r w:rsidR="00F007E9">
              <w:fldChar w:fldCharType="separate"/>
            </w:r>
            <w:r w:rsidR="0092715F">
              <w:t>5.6.10</w:t>
            </w:r>
            <w:r w:rsidR="00F007E9">
              <w:fldChar w:fldCharType="end"/>
            </w:r>
            <w:r w:rsidR="008134FF">
              <w:t>.</w:t>
            </w:r>
          </w:p>
          <w:p w:rsidR="007140C6" w:rsidRDefault="00496BA4" w:rsidP="00412DF7">
            <w:pPr>
              <w:pStyle w:val="ASFKTablenorm"/>
              <w:ind w:left="57" w:right="57"/>
            </w:pPr>
            <w:r w:rsidRPr="003B2B35">
              <w:t>В соответствии с SUFD-94928 (SUFD-96416) актуализир</w:t>
            </w:r>
            <w:r w:rsidRPr="00496BA4">
              <w:t>о</w:t>
            </w:r>
            <w:r w:rsidRPr="003B2B35">
              <w:t>ван</w:t>
            </w:r>
            <w:r>
              <w:t>ы</w:t>
            </w:r>
            <w:r w:rsidRPr="003B2B35">
              <w:t xml:space="preserve"> п</w:t>
            </w:r>
            <w:r w:rsidR="002D3A9B">
              <w:t>п</w:t>
            </w:r>
            <w:r w:rsidRPr="003B2B35">
              <w:t>.</w:t>
            </w:r>
            <w:r>
              <w:t xml:space="preserve">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rsidR="002E2203">
              <w:t xml:space="preserve">, </w:t>
            </w:r>
            <w:r w:rsidR="002E2203">
              <w:fldChar w:fldCharType="begin"/>
            </w:r>
            <w:r w:rsidR="002E2203">
              <w:instrText xml:space="preserve"> REF _Ref475099007 \r \h </w:instrText>
            </w:r>
            <w:r w:rsidR="0095478C">
              <w:instrText xml:space="preserve"> \* MERGEFORMAT </w:instrText>
            </w:r>
            <w:r w:rsidR="002E2203">
              <w:fldChar w:fldCharType="separate"/>
            </w:r>
            <w:r w:rsidR="0092715F">
              <w:t>5.6.3</w:t>
            </w:r>
            <w:r w:rsidR="002E2203">
              <w:fldChar w:fldCharType="end"/>
            </w:r>
            <w:r w:rsidR="002E2203">
              <w:t xml:space="preserve">, </w:t>
            </w:r>
            <w:r w:rsidR="002E2203">
              <w:fldChar w:fldCharType="begin"/>
            </w:r>
            <w:r w:rsidR="002E2203">
              <w:instrText xml:space="preserve"> REF _Ref475099012 \r \h </w:instrText>
            </w:r>
            <w:r w:rsidR="0095478C">
              <w:instrText xml:space="preserve"> \* MERGEFORMAT </w:instrText>
            </w:r>
            <w:r w:rsidR="002E2203">
              <w:fldChar w:fldCharType="separate"/>
            </w:r>
            <w:r w:rsidR="0092715F">
              <w:t>5.6.5</w:t>
            </w:r>
            <w:r w:rsidR="002E2203">
              <w:fldChar w:fldCharType="end"/>
            </w:r>
            <w:r w:rsidR="00D6089F">
              <w:t>.</w:t>
            </w:r>
          </w:p>
          <w:p w:rsidR="0095478C" w:rsidRDefault="0095478C" w:rsidP="00412DF7">
            <w:pPr>
              <w:pStyle w:val="ASFKTablenorm"/>
              <w:ind w:left="57" w:right="57"/>
            </w:pPr>
          </w:p>
          <w:p w:rsidR="004F318E" w:rsidRDefault="004F318E" w:rsidP="00412DF7">
            <w:pPr>
              <w:pStyle w:val="ASFKTablenorm"/>
              <w:ind w:left="57" w:right="57"/>
            </w:pPr>
            <w:r w:rsidRPr="004B18CB">
              <w:lastRenderedPageBreak/>
              <w:t>В соответствии с SUFD-94118 (SUFD-95406) актуал</w:t>
            </w:r>
            <w:r w:rsidRPr="004F318E">
              <w:t>и</w:t>
            </w:r>
            <w:r w:rsidRPr="004B18CB">
              <w:t>зирован п</w:t>
            </w:r>
            <w:r>
              <w:t xml:space="preserve">. </w:t>
            </w:r>
            <w:r>
              <w:fldChar w:fldCharType="begin"/>
            </w:r>
            <w:r>
              <w:instrText xml:space="preserve"> REF _Ref447036164 \r \h </w:instrText>
            </w:r>
            <w:r w:rsidR="0095478C">
              <w:instrText xml:space="preserve"> \* MERGEFORMAT </w:instrText>
            </w:r>
            <w:r>
              <w:fldChar w:fldCharType="separate"/>
            </w:r>
            <w:r w:rsidR="0092715F">
              <w:t>5.9.4</w:t>
            </w:r>
            <w:r>
              <w:fldChar w:fldCharType="end"/>
            </w:r>
            <w:r>
              <w:t>.</w:t>
            </w:r>
          </w:p>
          <w:p w:rsidR="009E7EE0" w:rsidRDefault="009E7EE0" w:rsidP="00412DF7">
            <w:pPr>
              <w:pStyle w:val="ASFKTablenorm"/>
              <w:ind w:left="57" w:right="57"/>
            </w:pPr>
            <w:r w:rsidRPr="00AC2CC3">
              <w:t>В соответствии с SUFD-94789 (SUFD-95735) актуализир</w:t>
            </w:r>
            <w:r w:rsidRPr="009E7EE0">
              <w:t>о</w:t>
            </w:r>
            <w:r w:rsidRPr="00AC2CC3">
              <w:t>ван п.</w:t>
            </w:r>
            <w:r>
              <w:t xml:space="preserve"> </w:t>
            </w:r>
            <w:r>
              <w:fldChar w:fldCharType="begin"/>
            </w:r>
            <w:r>
              <w:instrText xml:space="preserve"> REF _Ref475978199 \r \h </w:instrText>
            </w:r>
            <w:r w:rsidR="0095478C">
              <w:instrText xml:space="preserve"> \* MERGEFORMAT </w:instrText>
            </w:r>
            <w:r>
              <w:fldChar w:fldCharType="separate"/>
            </w:r>
            <w:r w:rsidR="0092715F">
              <w:t>5.1.3</w:t>
            </w:r>
            <w:r>
              <w:fldChar w:fldCharType="end"/>
            </w:r>
            <w:r>
              <w:t>.</w:t>
            </w:r>
          </w:p>
          <w:p w:rsidR="006E3F5A" w:rsidRDefault="006E3F5A" w:rsidP="00412DF7">
            <w:pPr>
              <w:pStyle w:val="ASFKTablenorm"/>
              <w:ind w:left="57" w:right="57"/>
            </w:pPr>
            <w:r w:rsidRPr="006E3F5A">
              <w:t>В соответствии с RFC-47724, FTAS-380009 (FTAS-381002)</w:t>
            </w:r>
            <w:r>
              <w:t xml:space="preserve"> </w:t>
            </w:r>
            <w:r w:rsidRPr="006E3F5A">
              <w:t>актуализирован п.</w:t>
            </w:r>
            <w:r>
              <w:t xml:space="preserve"> </w:t>
            </w:r>
            <w:r>
              <w:fldChar w:fldCharType="begin"/>
            </w:r>
            <w:r>
              <w:instrText xml:space="preserve"> REF _Ref405484510 \r \h </w:instrText>
            </w:r>
            <w:r w:rsidR="0095478C">
              <w:instrText xml:space="preserve"> \* MERGEFORMAT </w:instrText>
            </w:r>
            <w:r>
              <w:fldChar w:fldCharType="separate"/>
            </w:r>
            <w:r w:rsidR="0092715F">
              <w:t>5.2.1</w:t>
            </w:r>
            <w:r>
              <w:fldChar w:fldCharType="end"/>
            </w:r>
            <w:r>
              <w:t>.</w:t>
            </w:r>
          </w:p>
          <w:p w:rsidR="00D45A02" w:rsidRDefault="00D45A02" w:rsidP="00412DF7">
            <w:pPr>
              <w:pStyle w:val="ASFKTablenorm"/>
              <w:ind w:left="57" w:right="57"/>
            </w:pPr>
            <w:r w:rsidRPr="00D45A02">
              <w:t>В соответствии с SUFD-93224 (SUFD-96922) актуализирован п.</w:t>
            </w:r>
            <w:r>
              <w:t xml:space="preserve"> </w:t>
            </w:r>
            <w:r>
              <w:fldChar w:fldCharType="begin"/>
            </w:r>
            <w:r>
              <w:instrText xml:space="preserve"> REF _Ref355695440 \r \h </w:instrText>
            </w:r>
            <w:r w:rsidR="0095478C">
              <w:instrText xml:space="preserve"> \* MERGEFORMAT </w:instrText>
            </w:r>
            <w:r>
              <w:fldChar w:fldCharType="separate"/>
            </w:r>
            <w:r w:rsidR="0092715F">
              <w:t>5.9.3</w:t>
            </w:r>
            <w:r>
              <w:fldChar w:fldCharType="end"/>
            </w:r>
            <w:r>
              <w:t>.</w:t>
            </w:r>
          </w:p>
          <w:p w:rsidR="00B44A71" w:rsidRDefault="00B44A71" w:rsidP="00412DF7">
            <w:pPr>
              <w:pStyle w:val="ASFKTablenorm"/>
              <w:ind w:left="57" w:right="57"/>
            </w:pPr>
            <w:r w:rsidRPr="00B44A71">
              <w:t>В соответствии с SUFD-96714 (SUFD-97398) актуализирован п.</w:t>
            </w:r>
            <w:r>
              <w:t xml:space="preserve"> </w:t>
            </w:r>
            <w:r>
              <w:fldChar w:fldCharType="begin"/>
            </w:r>
            <w:r>
              <w:instrText xml:space="preserve"> REF _Ref480911634 \r \h </w:instrText>
            </w:r>
            <w:r w:rsidR="0095478C">
              <w:instrText xml:space="preserve"> \* MERGEFORMAT </w:instrText>
            </w:r>
            <w:r>
              <w:fldChar w:fldCharType="separate"/>
            </w:r>
            <w:r w:rsidR="0092715F">
              <w:t>5.6.3</w:t>
            </w:r>
            <w:r>
              <w:fldChar w:fldCharType="end"/>
            </w:r>
            <w:r>
              <w:t>.</w:t>
            </w:r>
          </w:p>
          <w:p w:rsidR="00155684" w:rsidRPr="00155684" w:rsidRDefault="00155684" w:rsidP="00412DF7">
            <w:pPr>
              <w:pStyle w:val="ASFKTablenorm"/>
              <w:ind w:left="57" w:right="57"/>
            </w:pPr>
            <w:r w:rsidRPr="00155684">
              <w:t>В соответствии с SUFD-77296 (SUFD-96807) актуализирован п.</w:t>
            </w:r>
            <w:r>
              <w:t xml:space="preserve"> </w:t>
            </w:r>
            <w:r w:rsidRPr="00155684">
              <w:fldChar w:fldCharType="begin"/>
            </w:r>
            <w:r w:rsidRPr="00155684">
              <w:instrText xml:space="preserve"> REF _Ref355695440 \r \h </w:instrText>
            </w:r>
            <w:r w:rsidR="0095478C">
              <w:instrText xml:space="preserve"> \* MERGEFORMAT </w:instrText>
            </w:r>
            <w:r w:rsidRPr="00155684">
              <w:fldChar w:fldCharType="separate"/>
            </w:r>
            <w:r w:rsidR="0092715F">
              <w:t>5.9.3</w:t>
            </w:r>
            <w:r w:rsidRPr="00155684">
              <w:fldChar w:fldCharType="end"/>
            </w:r>
            <w:r w:rsidRPr="00155684">
              <w:t>.</w:t>
            </w:r>
          </w:p>
        </w:tc>
      </w:tr>
      <w:tr w:rsidR="00412DF7" w:rsidRPr="00D27160" w:rsidTr="00412DF7">
        <w:trPr>
          <w:trHeight w:val="20"/>
        </w:trPr>
        <w:tc>
          <w:tcPr>
            <w:tcW w:w="444" w:type="pct"/>
            <w:shd w:val="clear" w:color="auto" w:fill="auto"/>
          </w:tcPr>
          <w:p w:rsidR="00C26787" w:rsidRPr="00C26787" w:rsidRDefault="00C26787" w:rsidP="00412DF7">
            <w:pPr>
              <w:pStyle w:val="ASFKTablenorm"/>
              <w:ind w:left="57" w:right="57"/>
            </w:pPr>
            <w:r>
              <w:lastRenderedPageBreak/>
              <w:t>7.1</w:t>
            </w:r>
          </w:p>
        </w:tc>
        <w:tc>
          <w:tcPr>
            <w:tcW w:w="676" w:type="pct"/>
            <w:shd w:val="clear" w:color="auto" w:fill="auto"/>
          </w:tcPr>
          <w:p w:rsidR="00C26787" w:rsidRPr="00C26787" w:rsidRDefault="00DC305D" w:rsidP="00412DF7">
            <w:pPr>
              <w:pStyle w:val="ASFKTablenorm"/>
              <w:ind w:left="57" w:right="57"/>
            </w:pPr>
            <w:r>
              <w:t>31</w:t>
            </w:r>
            <w:r w:rsidR="00C26787">
              <w:t>.05.2017</w:t>
            </w:r>
          </w:p>
        </w:tc>
        <w:tc>
          <w:tcPr>
            <w:tcW w:w="1016" w:type="pct"/>
            <w:shd w:val="clear" w:color="auto" w:fill="auto"/>
          </w:tcPr>
          <w:p w:rsidR="00C26787" w:rsidRPr="00C26787" w:rsidRDefault="00C26787" w:rsidP="00412DF7">
            <w:pPr>
              <w:pStyle w:val="ASFKTablenorm"/>
              <w:ind w:left="57" w:right="57"/>
            </w:pPr>
            <w:r>
              <w:t>Соколова Н.</w:t>
            </w:r>
            <w:r w:rsidR="00323C22">
              <w:t xml:space="preserve"> </w:t>
            </w:r>
            <w:r>
              <w:t>В.</w:t>
            </w:r>
          </w:p>
        </w:tc>
        <w:tc>
          <w:tcPr>
            <w:tcW w:w="2864" w:type="pct"/>
            <w:shd w:val="clear" w:color="auto" w:fill="auto"/>
          </w:tcPr>
          <w:p w:rsidR="00C26787" w:rsidRDefault="00C26787" w:rsidP="00412DF7">
            <w:pPr>
              <w:pStyle w:val="ASFKTablenorm"/>
              <w:ind w:left="57" w:right="57"/>
            </w:pPr>
            <w:r w:rsidRPr="00DF3E33">
              <w:t xml:space="preserve">В соответствии с </w:t>
            </w:r>
            <w:r w:rsidRPr="00FC4CC6">
              <w:t xml:space="preserve">SUFD-97132 </w:t>
            </w:r>
            <w:r w:rsidRPr="00DF3E33">
              <w:t>(</w:t>
            </w:r>
            <w:r w:rsidRPr="00FC4CC6">
              <w:t>SUFD-98070</w:t>
            </w:r>
            <w:r w:rsidRPr="00DF3E33">
              <w:t>) актуал</w:t>
            </w:r>
            <w:r w:rsidRPr="00C26787">
              <w:t>и</w:t>
            </w:r>
            <w:r w:rsidRPr="00DF3E33">
              <w:t>зирован п.</w:t>
            </w:r>
            <w:r>
              <w:t xml:space="preserve"> </w:t>
            </w:r>
            <w:r w:rsidRPr="00E21A5E">
              <w:fldChar w:fldCharType="begin"/>
            </w:r>
            <w:r w:rsidRPr="00E21A5E">
              <w:instrText xml:space="preserve"> REF _Ref405484510 \r \h </w:instrText>
            </w:r>
            <w:r w:rsidR="0095478C">
              <w:instrText xml:space="preserve"> \* MERGEFORMAT </w:instrText>
            </w:r>
            <w:r w:rsidRPr="00E21A5E">
              <w:fldChar w:fldCharType="separate"/>
            </w:r>
            <w:r w:rsidR="0092715F">
              <w:t>5.2.1</w:t>
            </w:r>
            <w:r w:rsidRPr="00E21A5E">
              <w:fldChar w:fldCharType="end"/>
            </w:r>
            <w:r w:rsidRPr="00E21A5E">
              <w:t>.</w:t>
            </w:r>
          </w:p>
          <w:p w:rsidR="00DC305D" w:rsidRPr="00C26787" w:rsidRDefault="00DC305D" w:rsidP="00412DF7">
            <w:pPr>
              <w:pStyle w:val="ASFKTablenorm"/>
              <w:ind w:left="57" w:right="57"/>
            </w:pPr>
            <w:r w:rsidRPr="00734227">
              <w:t xml:space="preserve">В соответствии с </w:t>
            </w:r>
            <w:r w:rsidRPr="003308CC">
              <w:t xml:space="preserve">SUFD-95511 </w:t>
            </w:r>
            <w:r w:rsidRPr="00734227">
              <w:t>(</w:t>
            </w:r>
            <w:r w:rsidRPr="003308CC">
              <w:t>SUFD-98073</w:t>
            </w:r>
            <w:r w:rsidRPr="00734227">
              <w:t>) актуал</w:t>
            </w:r>
            <w:r w:rsidRPr="00DC305D">
              <w:t>и</w:t>
            </w:r>
            <w:r w:rsidRPr="00734227">
              <w:t>зирован п</w:t>
            </w:r>
            <w:r>
              <w:t xml:space="preserve">. </w:t>
            </w:r>
            <w:r>
              <w:fldChar w:fldCharType="begin"/>
            </w:r>
            <w:r>
              <w:instrText xml:space="preserve"> REF _Ref447036164 \r \h </w:instrText>
            </w:r>
            <w:r w:rsidR="0095478C">
              <w:instrText xml:space="preserve"> \* MERGEFORMAT </w:instrText>
            </w:r>
            <w:r>
              <w:fldChar w:fldCharType="separate"/>
            </w:r>
            <w:r w:rsidR="0092715F">
              <w:t>5.9.4</w:t>
            </w:r>
            <w:r>
              <w:fldChar w:fldCharType="end"/>
            </w:r>
            <w:r>
              <w:t>.</w:t>
            </w:r>
          </w:p>
        </w:tc>
      </w:tr>
      <w:tr w:rsidR="00412DF7" w:rsidRPr="00D27160" w:rsidTr="00412DF7">
        <w:trPr>
          <w:trHeight w:val="20"/>
        </w:trPr>
        <w:tc>
          <w:tcPr>
            <w:tcW w:w="444" w:type="pct"/>
            <w:shd w:val="clear" w:color="auto" w:fill="auto"/>
          </w:tcPr>
          <w:p w:rsidR="00B412A1" w:rsidRPr="00412DF7" w:rsidRDefault="00B412A1" w:rsidP="00412DF7">
            <w:pPr>
              <w:pStyle w:val="ASFKTablenorm"/>
              <w:ind w:left="57" w:right="57"/>
              <w:rPr>
                <w:lang w:val="en-US"/>
              </w:rPr>
            </w:pPr>
            <w:r>
              <w:t>7.2</w:t>
            </w:r>
          </w:p>
        </w:tc>
        <w:tc>
          <w:tcPr>
            <w:tcW w:w="676" w:type="pct"/>
            <w:shd w:val="clear" w:color="auto" w:fill="auto"/>
          </w:tcPr>
          <w:p w:rsidR="00B412A1" w:rsidRDefault="00B412A1" w:rsidP="00412DF7">
            <w:pPr>
              <w:pStyle w:val="ASFKTablenorm"/>
              <w:ind w:left="57" w:right="57"/>
            </w:pPr>
            <w:r>
              <w:t>05.07.2017</w:t>
            </w:r>
          </w:p>
        </w:tc>
        <w:tc>
          <w:tcPr>
            <w:tcW w:w="1016" w:type="pct"/>
            <w:shd w:val="clear" w:color="auto" w:fill="auto"/>
          </w:tcPr>
          <w:p w:rsidR="00B412A1" w:rsidRDefault="00B412A1" w:rsidP="00412DF7">
            <w:pPr>
              <w:pStyle w:val="ASFKTablenorm"/>
              <w:ind w:left="57" w:right="57"/>
            </w:pPr>
            <w:r>
              <w:t>Сармосова А.</w:t>
            </w:r>
            <w:r w:rsidR="00323C22">
              <w:t xml:space="preserve"> </w:t>
            </w:r>
            <w:r>
              <w:t>В.</w:t>
            </w:r>
          </w:p>
        </w:tc>
        <w:tc>
          <w:tcPr>
            <w:tcW w:w="2864" w:type="pct"/>
            <w:shd w:val="clear" w:color="auto" w:fill="auto"/>
          </w:tcPr>
          <w:p w:rsidR="00B412A1" w:rsidRPr="00DF3E33" w:rsidRDefault="00B412A1" w:rsidP="00412DF7">
            <w:pPr>
              <w:pStyle w:val="ASFKTablenorm"/>
              <w:ind w:left="57" w:right="57"/>
            </w:pPr>
            <w:r w:rsidRPr="00B412A1">
              <w:t>Внесены изменения по требованиям к развитию ППО АСФК, предусмотренные государственным контрактом № ФКУ0240/06/2017 от 15.06.2017.</w:t>
            </w:r>
          </w:p>
        </w:tc>
      </w:tr>
      <w:tr w:rsidR="00412DF7" w:rsidRPr="00D27160" w:rsidTr="00412DF7">
        <w:trPr>
          <w:trHeight w:val="20"/>
        </w:trPr>
        <w:tc>
          <w:tcPr>
            <w:tcW w:w="444" w:type="pct"/>
            <w:shd w:val="clear" w:color="auto" w:fill="auto"/>
          </w:tcPr>
          <w:p w:rsidR="00D20EF1" w:rsidRDefault="00D20EF1" w:rsidP="00412DF7">
            <w:pPr>
              <w:pStyle w:val="ASFKTablenorm"/>
              <w:ind w:left="57" w:right="57"/>
            </w:pPr>
            <w:r>
              <w:t>7.3</w:t>
            </w:r>
          </w:p>
        </w:tc>
        <w:tc>
          <w:tcPr>
            <w:tcW w:w="676" w:type="pct"/>
            <w:shd w:val="clear" w:color="auto" w:fill="auto"/>
          </w:tcPr>
          <w:p w:rsidR="00D20EF1" w:rsidRDefault="00D20EF1" w:rsidP="00412DF7">
            <w:pPr>
              <w:pStyle w:val="ASFKTablenorm"/>
              <w:ind w:left="57" w:right="57"/>
            </w:pPr>
            <w:r>
              <w:t>17.08.2017</w:t>
            </w:r>
          </w:p>
        </w:tc>
        <w:tc>
          <w:tcPr>
            <w:tcW w:w="1016" w:type="pct"/>
            <w:shd w:val="clear" w:color="auto" w:fill="auto"/>
          </w:tcPr>
          <w:p w:rsidR="00D20EF1" w:rsidRDefault="00D20EF1" w:rsidP="00412DF7">
            <w:pPr>
              <w:pStyle w:val="ASFKTablenorm"/>
              <w:ind w:left="57" w:right="57"/>
            </w:pPr>
            <w:r>
              <w:t>Галкина Г. С.</w:t>
            </w:r>
          </w:p>
        </w:tc>
        <w:tc>
          <w:tcPr>
            <w:tcW w:w="2864" w:type="pct"/>
            <w:shd w:val="clear" w:color="auto" w:fill="auto"/>
          </w:tcPr>
          <w:p w:rsidR="00D20EF1" w:rsidRPr="00B412A1" w:rsidRDefault="00D20EF1" w:rsidP="00412DF7">
            <w:pPr>
              <w:pStyle w:val="ASFKTablenorm"/>
              <w:ind w:left="57" w:right="57"/>
            </w:pPr>
            <w:r>
              <w:t>Актуализированная редакция.</w:t>
            </w:r>
          </w:p>
        </w:tc>
      </w:tr>
      <w:tr w:rsidR="00412DF7" w:rsidRPr="00D27160" w:rsidTr="00412DF7">
        <w:trPr>
          <w:trHeight w:val="20"/>
        </w:trPr>
        <w:tc>
          <w:tcPr>
            <w:tcW w:w="444" w:type="pct"/>
            <w:shd w:val="clear" w:color="auto" w:fill="auto"/>
          </w:tcPr>
          <w:p w:rsidR="00C76683" w:rsidRDefault="00C76683" w:rsidP="00412DF7">
            <w:pPr>
              <w:pStyle w:val="ASFKTablenorm"/>
              <w:ind w:left="57" w:right="57"/>
            </w:pPr>
            <w:r>
              <w:t>7.4</w:t>
            </w:r>
          </w:p>
        </w:tc>
        <w:tc>
          <w:tcPr>
            <w:tcW w:w="676" w:type="pct"/>
            <w:shd w:val="clear" w:color="auto" w:fill="auto"/>
          </w:tcPr>
          <w:p w:rsidR="00C76683" w:rsidRDefault="00204918" w:rsidP="00412DF7">
            <w:pPr>
              <w:pStyle w:val="ASFKTablenorm"/>
              <w:ind w:left="57" w:right="57"/>
            </w:pPr>
            <w:r>
              <w:t>17.11.2017</w:t>
            </w:r>
          </w:p>
        </w:tc>
        <w:tc>
          <w:tcPr>
            <w:tcW w:w="1016" w:type="pct"/>
            <w:shd w:val="clear" w:color="auto" w:fill="auto"/>
          </w:tcPr>
          <w:p w:rsidR="00C76683" w:rsidRDefault="00C76683" w:rsidP="00412DF7">
            <w:pPr>
              <w:pStyle w:val="ASFKTablenorm"/>
              <w:ind w:left="57" w:right="57"/>
            </w:pPr>
            <w:r>
              <w:t>Сармосова А.</w:t>
            </w:r>
            <w:r w:rsidR="00323C22">
              <w:t xml:space="preserve"> </w:t>
            </w:r>
            <w:r>
              <w:t>В.</w:t>
            </w:r>
          </w:p>
        </w:tc>
        <w:tc>
          <w:tcPr>
            <w:tcW w:w="2864" w:type="pct"/>
            <w:shd w:val="clear" w:color="auto" w:fill="auto"/>
          </w:tcPr>
          <w:p w:rsidR="00C76683" w:rsidRPr="00C76683" w:rsidRDefault="00204918" w:rsidP="00412DF7">
            <w:pPr>
              <w:pStyle w:val="ASFKTablenorm"/>
              <w:ind w:left="57" w:right="57"/>
            </w:pPr>
            <w:r>
              <w:t xml:space="preserve">В соответствии с </w:t>
            </w:r>
            <w:r w:rsidRPr="00412DF7">
              <w:rPr>
                <w:lang w:val="en-US"/>
              </w:rPr>
              <w:t>SUFD</w:t>
            </w:r>
            <w:r w:rsidRPr="00C36C84">
              <w:t>-96989 (</w:t>
            </w:r>
            <w:r w:rsidRPr="00412DF7">
              <w:rPr>
                <w:lang w:val="en-US"/>
              </w:rPr>
              <w:t>SUFD</w:t>
            </w:r>
            <w:r w:rsidRPr="00C36C84">
              <w:t xml:space="preserve">-101962) </w:t>
            </w:r>
            <w:r>
              <w:t xml:space="preserve">актуализирован п. </w:t>
            </w:r>
            <w:r>
              <w:fldChar w:fldCharType="begin"/>
            </w:r>
            <w:r>
              <w:instrText xml:space="preserve"> REF _Ref498696645 \r \h </w:instrText>
            </w:r>
            <w:r w:rsidR="0095478C">
              <w:instrText xml:space="preserve"> \* MERGEFORMAT </w:instrText>
            </w:r>
            <w:r>
              <w:fldChar w:fldCharType="separate"/>
            </w:r>
            <w:r w:rsidR="0092715F">
              <w:t>5.9.5</w:t>
            </w:r>
            <w:r>
              <w:fldChar w:fldCharType="end"/>
            </w:r>
            <w:r>
              <w:t>.</w:t>
            </w:r>
          </w:p>
        </w:tc>
      </w:tr>
      <w:tr w:rsidR="00412DF7" w:rsidRPr="00D27160" w:rsidTr="00412DF7">
        <w:trPr>
          <w:trHeight w:val="20"/>
        </w:trPr>
        <w:tc>
          <w:tcPr>
            <w:tcW w:w="444" w:type="pct"/>
            <w:shd w:val="clear" w:color="auto" w:fill="auto"/>
          </w:tcPr>
          <w:p w:rsidR="00C36C84" w:rsidRDefault="00204918" w:rsidP="00412DF7">
            <w:pPr>
              <w:pStyle w:val="ASFKTablenorm"/>
              <w:ind w:left="57" w:right="57"/>
            </w:pPr>
            <w:r>
              <w:t>7.5</w:t>
            </w:r>
          </w:p>
        </w:tc>
        <w:tc>
          <w:tcPr>
            <w:tcW w:w="676" w:type="pct"/>
            <w:shd w:val="clear" w:color="auto" w:fill="auto"/>
          </w:tcPr>
          <w:p w:rsidR="00C36C84" w:rsidRDefault="00204918" w:rsidP="00412DF7">
            <w:pPr>
              <w:pStyle w:val="ASFKTablenorm"/>
              <w:ind w:left="57" w:right="57"/>
            </w:pPr>
            <w:r>
              <w:t>29.11.2017</w:t>
            </w:r>
          </w:p>
        </w:tc>
        <w:tc>
          <w:tcPr>
            <w:tcW w:w="1016" w:type="pct"/>
            <w:shd w:val="clear" w:color="auto" w:fill="auto"/>
          </w:tcPr>
          <w:p w:rsidR="00C36C84" w:rsidRDefault="00C36C84" w:rsidP="00412DF7">
            <w:pPr>
              <w:pStyle w:val="ASFKTablenorm"/>
              <w:ind w:left="57" w:right="57"/>
            </w:pPr>
            <w:r>
              <w:t>Сармосова А.</w:t>
            </w:r>
            <w:r w:rsidR="00323C22">
              <w:t xml:space="preserve"> </w:t>
            </w:r>
            <w:r>
              <w:t>В.</w:t>
            </w:r>
          </w:p>
        </w:tc>
        <w:tc>
          <w:tcPr>
            <w:tcW w:w="2864" w:type="pct"/>
            <w:shd w:val="clear" w:color="auto" w:fill="auto"/>
          </w:tcPr>
          <w:p w:rsidR="00204918" w:rsidRPr="00C36C84" w:rsidRDefault="00204918" w:rsidP="00412DF7">
            <w:pPr>
              <w:pStyle w:val="ASFKTablenorm"/>
              <w:ind w:left="57" w:right="57"/>
            </w:pPr>
            <w:r>
              <w:t xml:space="preserve">В соответствии с </w:t>
            </w:r>
            <w:r w:rsidRPr="00412DF7">
              <w:rPr>
                <w:lang w:val="en-US"/>
              </w:rPr>
              <w:t>SUFD</w:t>
            </w:r>
            <w:r w:rsidRPr="00C76683">
              <w:t>-96951 (</w:t>
            </w:r>
            <w:r w:rsidRPr="00412DF7">
              <w:rPr>
                <w:lang w:val="en-US"/>
              </w:rPr>
              <w:t>SUFD</w:t>
            </w:r>
            <w:r w:rsidRPr="00C76683">
              <w:t xml:space="preserve">-101596) </w:t>
            </w:r>
            <w:r>
              <w:t xml:space="preserve">актуализирован п. </w:t>
            </w:r>
            <w:r>
              <w:fldChar w:fldCharType="begin"/>
            </w:r>
            <w:r>
              <w:instrText xml:space="preserve"> REF _Ref494969185 \r \h </w:instrText>
            </w:r>
            <w:r w:rsidR="0095478C">
              <w:instrText xml:space="preserve"> \* MERGEFORMAT </w:instrText>
            </w:r>
            <w:r>
              <w:fldChar w:fldCharType="separate"/>
            </w:r>
            <w:r w:rsidR="0092715F">
              <w:t>5.1.3</w:t>
            </w:r>
            <w:r>
              <w:fldChar w:fldCharType="end"/>
            </w:r>
            <w:r>
              <w:t>.</w:t>
            </w:r>
          </w:p>
        </w:tc>
      </w:tr>
      <w:tr w:rsidR="00412DF7" w:rsidRPr="00D27160" w:rsidTr="00412DF7">
        <w:trPr>
          <w:trHeight w:val="20"/>
        </w:trPr>
        <w:tc>
          <w:tcPr>
            <w:tcW w:w="444" w:type="pct"/>
            <w:shd w:val="clear" w:color="auto" w:fill="auto"/>
          </w:tcPr>
          <w:p w:rsidR="009362C2" w:rsidRDefault="009362C2" w:rsidP="00412DF7">
            <w:pPr>
              <w:pStyle w:val="ASFKTablenorm"/>
              <w:ind w:left="57" w:right="57"/>
            </w:pPr>
            <w:r>
              <w:t>7.6</w:t>
            </w:r>
          </w:p>
        </w:tc>
        <w:tc>
          <w:tcPr>
            <w:tcW w:w="676" w:type="pct"/>
            <w:shd w:val="clear" w:color="auto" w:fill="auto"/>
          </w:tcPr>
          <w:p w:rsidR="009362C2" w:rsidRDefault="00E73D86" w:rsidP="00412DF7">
            <w:pPr>
              <w:pStyle w:val="ASFKTablenorm"/>
              <w:ind w:left="57" w:right="57"/>
            </w:pPr>
            <w:r>
              <w:t>21</w:t>
            </w:r>
            <w:r w:rsidR="009362C2">
              <w:t>.12.2017</w:t>
            </w:r>
          </w:p>
        </w:tc>
        <w:tc>
          <w:tcPr>
            <w:tcW w:w="1016" w:type="pct"/>
            <w:shd w:val="clear" w:color="auto" w:fill="auto"/>
          </w:tcPr>
          <w:p w:rsidR="009362C2" w:rsidRDefault="009362C2" w:rsidP="00412DF7">
            <w:pPr>
              <w:pStyle w:val="ASFKTablenorm"/>
              <w:ind w:left="57" w:right="57"/>
            </w:pPr>
            <w:r>
              <w:t>Сармосова А.</w:t>
            </w:r>
            <w:r w:rsidR="00323C22">
              <w:t xml:space="preserve"> </w:t>
            </w:r>
            <w:r>
              <w:t>В.</w:t>
            </w:r>
          </w:p>
        </w:tc>
        <w:tc>
          <w:tcPr>
            <w:tcW w:w="2864" w:type="pct"/>
            <w:shd w:val="clear" w:color="auto" w:fill="auto"/>
          </w:tcPr>
          <w:p w:rsidR="009362C2" w:rsidRDefault="009362C2" w:rsidP="00412DF7">
            <w:pPr>
              <w:pStyle w:val="ASFKTablenorm"/>
              <w:ind w:left="57" w:right="57"/>
            </w:pPr>
            <w:r>
              <w:t xml:space="preserve">В соответствии с </w:t>
            </w:r>
            <w:r w:rsidRPr="00412DF7">
              <w:rPr>
                <w:lang w:val="en-US"/>
              </w:rPr>
              <w:t>SUFD</w:t>
            </w:r>
            <w:r w:rsidRPr="009362C2">
              <w:t>-101357 (</w:t>
            </w:r>
            <w:r w:rsidRPr="00412DF7">
              <w:rPr>
                <w:lang w:val="en-US"/>
              </w:rPr>
              <w:t>SUFD</w:t>
            </w:r>
            <w:r w:rsidRPr="009362C2">
              <w:t xml:space="preserve">-103961) </w:t>
            </w:r>
            <w:r>
              <w:t xml:space="preserve">актуализирован п. </w:t>
            </w:r>
            <w:r>
              <w:fldChar w:fldCharType="begin"/>
            </w:r>
            <w:r>
              <w:instrText xml:space="preserve"> REF _Ref500167173 \r \h </w:instrText>
            </w:r>
            <w:r w:rsidR="0095478C">
              <w:instrText xml:space="preserve"> \* MERGEFORMAT </w:instrText>
            </w:r>
            <w:r>
              <w:fldChar w:fldCharType="separate"/>
            </w:r>
            <w:r w:rsidR="0092715F">
              <w:t>5.11.1</w:t>
            </w:r>
            <w:r>
              <w:fldChar w:fldCharType="end"/>
            </w:r>
            <w:r>
              <w:t>.</w:t>
            </w:r>
          </w:p>
          <w:p w:rsidR="00AF26F8" w:rsidRDefault="00AF26F8" w:rsidP="00412DF7">
            <w:pPr>
              <w:pStyle w:val="ASFKTablenorm"/>
              <w:ind w:left="57" w:right="57"/>
            </w:pPr>
            <w:r>
              <w:t xml:space="preserve">В соответствии с </w:t>
            </w:r>
            <w:r w:rsidRPr="00412DF7">
              <w:rPr>
                <w:lang w:val="en-US"/>
              </w:rPr>
              <w:t>SUFD</w:t>
            </w:r>
            <w:r w:rsidRPr="00AF26F8">
              <w:t>-100198 (</w:t>
            </w:r>
            <w:r w:rsidRPr="00412DF7">
              <w:rPr>
                <w:lang w:val="en-US"/>
              </w:rPr>
              <w:t>SUFD</w:t>
            </w:r>
            <w:r w:rsidRPr="00AF26F8">
              <w:t xml:space="preserve">-104721) </w:t>
            </w:r>
            <w:r>
              <w:t>актуализирован</w:t>
            </w:r>
            <w:r w:rsidR="004D1AF0">
              <w:t>ы</w:t>
            </w:r>
            <w:r>
              <w:t xml:space="preserve"> </w:t>
            </w:r>
            <w:r w:rsidR="004D1AF0">
              <w:t>п</w:t>
            </w:r>
            <w:r>
              <w:t xml:space="preserve">п. </w:t>
            </w:r>
            <w:r>
              <w:fldChar w:fldCharType="begin"/>
            </w:r>
            <w:r>
              <w:instrText xml:space="preserve"> REF _Ref501395859 \r \h </w:instrText>
            </w:r>
            <w:r w:rsidR="0095478C">
              <w:instrText xml:space="preserve"> \* MERGEFORMAT </w:instrText>
            </w:r>
            <w:r>
              <w:fldChar w:fldCharType="separate"/>
            </w:r>
            <w:r w:rsidR="0092715F">
              <w:t>5.6.3</w:t>
            </w:r>
            <w:r>
              <w:fldChar w:fldCharType="end"/>
            </w:r>
            <w:r w:rsidR="004D1AF0">
              <w:t xml:space="preserve">, </w:t>
            </w:r>
            <w:r w:rsidR="004D1AF0">
              <w:fldChar w:fldCharType="begin"/>
            </w:r>
            <w:r w:rsidR="004D1AF0">
              <w:instrText xml:space="preserve"> REF _Ref475099012 \r \h </w:instrText>
            </w:r>
            <w:r w:rsidR="0095478C">
              <w:instrText xml:space="preserve"> \* MERGEFORMAT </w:instrText>
            </w:r>
            <w:r w:rsidR="004D1AF0">
              <w:fldChar w:fldCharType="separate"/>
            </w:r>
            <w:r w:rsidR="0092715F">
              <w:t>5.6.5</w:t>
            </w:r>
            <w:r w:rsidR="004D1AF0">
              <w:fldChar w:fldCharType="end"/>
            </w:r>
            <w:r>
              <w:t>.</w:t>
            </w:r>
          </w:p>
          <w:p w:rsidR="00E73D86" w:rsidRPr="00E73D86" w:rsidRDefault="00E73D86" w:rsidP="00412DF7">
            <w:pPr>
              <w:pStyle w:val="ASFKTablenorm"/>
              <w:ind w:left="57" w:right="57"/>
            </w:pPr>
            <w:r>
              <w:t xml:space="preserve">В соответствии с </w:t>
            </w:r>
            <w:r w:rsidRPr="00412DF7">
              <w:rPr>
                <w:lang w:val="en-US"/>
              </w:rPr>
              <w:t>SUFD</w:t>
            </w:r>
            <w:r w:rsidRPr="00E73D86">
              <w:t>-102533 (</w:t>
            </w:r>
            <w:r w:rsidRPr="00412DF7">
              <w:rPr>
                <w:lang w:val="en-US"/>
              </w:rPr>
              <w:t>SUFD</w:t>
            </w:r>
            <w:r w:rsidRPr="00E73D86">
              <w:t xml:space="preserve">-103636) </w:t>
            </w:r>
            <w:r>
              <w:t xml:space="preserve">актуализирован п. </w:t>
            </w:r>
            <w:r>
              <w:fldChar w:fldCharType="begin"/>
            </w:r>
            <w:r>
              <w:instrText xml:space="preserve"> REF _Ref449705681 \r \h </w:instrText>
            </w:r>
            <w:r w:rsidR="0095478C">
              <w:instrText xml:space="preserve"> \* MERGEFORMAT </w:instrText>
            </w:r>
            <w:r>
              <w:fldChar w:fldCharType="separate"/>
            </w:r>
            <w:r w:rsidR="0092715F">
              <w:t>5.8.3</w:t>
            </w:r>
            <w:r>
              <w:fldChar w:fldCharType="end"/>
            </w:r>
            <w:r>
              <w:t>.</w:t>
            </w:r>
          </w:p>
        </w:tc>
      </w:tr>
      <w:tr w:rsidR="00412DF7" w:rsidRPr="00D27160" w:rsidTr="00412DF7">
        <w:trPr>
          <w:trHeight w:val="20"/>
        </w:trPr>
        <w:tc>
          <w:tcPr>
            <w:tcW w:w="444" w:type="pct"/>
            <w:shd w:val="clear" w:color="auto" w:fill="auto"/>
          </w:tcPr>
          <w:p w:rsidR="00694335" w:rsidRDefault="00694335" w:rsidP="00412DF7">
            <w:pPr>
              <w:pStyle w:val="ASFKTablenorm"/>
              <w:ind w:left="57" w:right="57"/>
            </w:pPr>
            <w:r>
              <w:t>7.7</w:t>
            </w:r>
          </w:p>
        </w:tc>
        <w:tc>
          <w:tcPr>
            <w:tcW w:w="676" w:type="pct"/>
            <w:shd w:val="clear" w:color="auto" w:fill="auto"/>
          </w:tcPr>
          <w:p w:rsidR="00694335" w:rsidRDefault="00064B84" w:rsidP="00412DF7">
            <w:pPr>
              <w:pStyle w:val="ASFKTablenorm"/>
              <w:ind w:left="57" w:right="57"/>
            </w:pPr>
            <w:r>
              <w:t>30</w:t>
            </w:r>
            <w:r w:rsidR="005C170F">
              <w:t>.01.2018</w:t>
            </w:r>
          </w:p>
        </w:tc>
        <w:tc>
          <w:tcPr>
            <w:tcW w:w="1016" w:type="pct"/>
            <w:shd w:val="clear" w:color="auto" w:fill="auto"/>
          </w:tcPr>
          <w:p w:rsidR="00694335" w:rsidRDefault="00694335" w:rsidP="00412DF7">
            <w:pPr>
              <w:pStyle w:val="ASFKTablenorm"/>
              <w:ind w:left="57" w:right="57"/>
            </w:pPr>
            <w:r>
              <w:t>Сармосова А.</w:t>
            </w:r>
            <w:r w:rsidR="00323C22">
              <w:t xml:space="preserve"> </w:t>
            </w:r>
            <w:r>
              <w:t>В.</w:t>
            </w:r>
          </w:p>
        </w:tc>
        <w:tc>
          <w:tcPr>
            <w:tcW w:w="2864" w:type="pct"/>
            <w:shd w:val="clear" w:color="auto" w:fill="auto"/>
          </w:tcPr>
          <w:p w:rsidR="00694335" w:rsidRDefault="00694335" w:rsidP="00412DF7">
            <w:pPr>
              <w:pStyle w:val="ASFKTablenorm"/>
              <w:ind w:left="57" w:right="57"/>
            </w:pPr>
            <w:r>
              <w:t xml:space="preserve">В соответствии с </w:t>
            </w:r>
            <w:r w:rsidRPr="00412DF7">
              <w:rPr>
                <w:lang w:val="en-US"/>
              </w:rPr>
              <w:t>SUFD</w:t>
            </w:r>
            <w:r w:rsidRPr="00694335">
              <w:t>-103958 (</w:t>
            </w:r>
            <w:r w:rsidRPr="00412DF7">
              <w:rPr>
                <w:lang w:val="en-US"/>
              </w:rPr>
              <w:t>SUFD</w:t>
            </w:r>
            <w:r w:rsidRPr="00694335">
              <w:t xml:space="preserve">-105200) </w:t>
            </w:r>
            <w:r>
              <w:t xml:space="preserve">актуализирован 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w:t>
            </w:r>
          </w:p>
          <w:p w:rsidR="005C170F" w:rsidRDefault="005C170F" w:rsidP="00412DF7">
            <w:pPr>
              <w:pStyle w:val="ASFKTablenorm"/>
              <w:ind w:left="57" w:right="57"/>
            </w:pPr>
            <w:r>
              <w:t xml:space="preserve">В соответствии с </w:t>
            </w:r>
            <w:r w:rsidRPr="00412DF7">
              <w:rPr>
                <w:lang w:val="en-US"/>
              </w:rPr>
              <w:t>SUFD</w:t>
            </w:r>
            <w:r w:rsidRPr="005C170F">
              <w:t>-105239 (</w:t>
            </w:r>
            <w:r w:rsidRPr="00412DF7">
              <w:rPr>
                <w:lang w:val="en-US"/>
              </w:rPr>
              <w:t>SUFD</w:t>
            </w:r>
            <w:r w:rsidRPr="005C170F">
              <w:t xml:space="preserve">-105665) </w:t>
            </w:r>
            <w:r>
              <w:t xml:space="preserve">актуализирован п. </w:t>
            </w:r>
            <w:r>
              <w:fldChar w:fldCharType="begin"/>
            </w:r>
            <w:r>
              <w:instrText xml:space="preserve"> REF _Ref504466172 \r \h </w:instrText>
            </w:r>
            <w:r w:rsidR="0095478C">
              <w:instrText xml:space="preserve"> \* MERGEFORMAT </w:instrText>
            </w:r>
            <w:r>
              <w:fldChar w:fldCharType="separate"/>
            </w:r>
            <w:r w:rsidR="0092715F">
              <w:t>5.13.1</w:t>
            </w:r>
            <w:r>
              <w:fldChar w:fldCharType="end"/>
            </w:r>
            <w:r>
              <w:t>.</w:t>
            </w:r>
          </w:p>
          <w:p w:rsidR="00064B84" w:rsidRPr="00064B84" w:rsidRDefault="00064B84" w:rsidP="00412DF7">
            <w:pPr>
              <w:pStyle w:val="ASFKTablenorm"/>
              <w:ind w:left="57" w:right="57"/>
            </w:pPr>
            <w:r>
              <w:t xml:space="preserve">В соответствии с </w:t>
            </w:r>
            <w:r w:rsidRPr="00412DF7">
              <w:rPr>
                <w:lang w:val="en-US"/>
              </w:rPr>
              <w:t>SUFD</w:t>
            </w:r>
            <w:r w:rsidRPr="00064B84">
              <w:t>-103901 (</w:t>
            </w:r>
            <w:r w:rsidRPr="00412DF7">
              <w:rPr>
                <w:lang w:val="en-US"/>
              </w:rPr>
              <w:t>SUFD</w:t>
            </w:r>
            <w:r w:rsidRPr="00064B84">
              <w:t>-105988)</w:t>
            </w:r>
            <w:r>
              <w:t xml:space="preserve"> актуализированы пп.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tc>
      </w:tr>
      <w:tr w:rsidR="00412DF7" w:rsidRPr="00D27160" w:rsidTr="00412DF7">
        <w:trPr>
          <w:trHeight w:val="20"/>
        </w:trPr>
        <w:tc>
          <w:tcPr>
            <w:tcW w:w="444" w:type="pct"/>
            <w:shd w:val="clear" w:color="auto" w:fill="auto"/>
          </w:tcPr>
          <w:p w:rsidR="007A4C8C" w:rsidRDefault="007A4C8C" w:rsidP="00412DF7">
            <w:pPr>
              <w:pStyle w:val="ASFKTablenorm"/>
              <w:ind w:left="57" w:right="57"/>
            </w:pPr>
            <w:r>
              <w:t>7.8</w:t>
            </w:r>
          </w:p>
        </w:tc>
        <w:tc>
          <w:tcPr>
            <w:tcW w:w="676" w:type="pct"/>
            <w:shd w:val="clear" w:color="auto" w:fill="auto"/>
          </w:tcPr>
          <w:p w:rsidR="007A4C8C" w:rsidRDefault="00767D7C" w:rsidP="00412DF7">
            <w:pPr>
              <w:pStyle w:val="ASFKTablenorm"/>
              <w:ind w:left="57" w:right="57"/>
            </w:pPr>
            <w:r>
              <w:t>0</w:t>
            </w:r>
            <w:r w:rsidR="00251FCA">
              <w:t>4</w:t>
            </w:r>
            <w:r>
              <w:t>.05.2018</w:t>
            </w:r>
          </w:p>
        </w:tc>
        <w:tc>
          <w:tcPr>
            <w:tcW w:w="1016" w:type="pct"/>
            <w:shd w:val="clear" w:color="auto" w:fill="auto"/>
          </w:tcPr>
          <w:p w:rsidR="007A4C8C" w:rsidRDefault="007A4C8C" w:rsidP="00412DF7">
            <w:pPr>
              <w:pStyle w:val="ASFKTablenorm"/>
              <w:ind w:left="57" w:right="57"/>
            </w:pPr>
            <w:r>
              <w:t>Сармосова А.</w:t>
            </w:r>
            <w:r w:rsidR="00323C22">
              <w:t xml:space="preserve"> </w:t>
            </w:r>
            <w:r>
              <w:t>В.</w:t>
            </w:r>
          </w:p>
        </w:tc>
        <w:tc>
          <w:tcPr>
            <w:tcW w:w="2864" w:type="pct"/>
            <w:shd w:val="clear" w:color="auto" w:fill="auto"/>
          </w:tcPr>
          <w:p w:rsidR="00767D7C" w:rsidRPr="00767D7C" w:rsidRDefault="007A4C8C" w:rsidP="00412DF7">
            <w:pPr>
              <w:pStyle w:val="ASFKTablenorm"/>
              <w:ind w:left="57" w:right="57"/>
            </w:pPr>
            <w:r>
              <w:t xml:space="preserve">В соответствии с </w:t>
            </w:r>
            <w:r w:rsidRPr="00412DF7">
              <w:rPr>
                <w:lang w:val="en-US"/>
              </w:rPr>
              <w:t>SUFD</w:t>
            </w:r>
            <w:r w:rsidRPr="007A4C8C">
              <w:t>-105585 (</w:t>
            </w:r>
            <w:r w:rsidRPr="00412DF7">
              <w:rPr>
                <w:lang w:val="en-US"/>
              </w:rPr>
              <w:t>SUFD</w:t>
            </w:r>
            <w:r w:rsidRPr="007A4C8C">
              <w:t xml:space="preserve">-108059) </w:t>
            </w:r>
            <w:r>
              <w:t xml:space="preserve">актуализирован п. </w:t>
            </w:r>
            <w:r>
              <w:fldChar w:fldCharType="begin"/>
            </w:r>
            <w:r>
              <w:instrText xml:space="preserve"> REF _Ref512009776 \r \h </w:instrText>
            </w:r>
            <w:r w:rsidR="0095478C">
              <w:instrText xml:space="preserve"> \* MERGEFORMAT </w:instrText>
            </w:r>
            <w:r>
              <w:fldChar w:fldCharType="separate"/>
            </w:r>
            <w:r w:rsidR="0092715F">
              <w:t>5.9.5</w:t>
            </w:r>
            <w:r>
              <w:fldChar w:fldCharType="end"/>
            </w:r>
            <w:r w:rsidR="00767D7C">
              <w:t>.</w:t>
            </w:r>
          </w:p>
        </w:tc>
      </w:tr>
      <w:tr w:rsidR="00412DF7" w:rsidRPr="00D27160" w:rsidTr="00412DF7">
        <w:trPr>
          <w:trHeight w:val="20"/>
        </w:trPr>
        <w:tc>
          <w:tcPr>
            <w:tcW w:w="444" w:type="pct"/>
            <w:shd w:val="clear" w:color="auto" w:fill="auto"/>
          </w:tcPr>
          <w:p w:rsidR="00B25671" w:rsidRDefault="00B25671" w:rsidP="00412DF7">
            <w:pPr>
              <w:pStyle w:val="ASFKTablenorm"/>
              <w:ind w:left="57" w:right="57"/>
            </w:pPr>
            <w:r>
              <w:t>7.9</w:t>
            </w:r>
          </w:p>
        </w:tc>
        <w:tc>
          <w:tcPr>
            <w:tcW w:w="676" w:type="pct"/>
            <w:shd w:val="clear" w:color="auto" w:fill="auto"/>
          </w:tcPr>
          <w:p w:rsidR="00B25671" w:rsidRDefault="00B25671" w:rsidP="00412DF7">
            <w:pPr>
              <w:pStyle w:val="ASFKTablenorm"/>
              <w:ind w:left="57" w:right="57"/>
            </w:pPr>
            <w:r>
              <w:t>25.05.2018</w:t>
            </w:r>
          </w:p>
        </w:tc>
        <w:tc>
          <w:tcPr>
            <w:tcW w:w="1016" w:type="pct"/>
            <w:shd w:val="clear" w:color="auto" w:fill="auto"/>
          </w:tcPr>
          <w:p w:rsidR="00B25671" w:rsidRDefault="00B25671" w:rsidP="00412DF7">
            <w:pPr>
              <w:pStyle w:val="ASFKTablenorm"/>
              <w:ind w:left="57" w:right="57"/>
            </w:pPr>
            <w:r>
              <w:t>Сармосова А.</w:t>
            </w:r>
            <w:r w:rsidR="00323C22">
              <w:t xml:space="preserve"> </w:t>
            </w:r>
            <w:r>
              <w:t>В.</w:t>
            </w:r>
          </w:p>
        </w:tc>
        <w:tc>
          <w:tcPr>
            <w:tcW w:w="2864" w:type="pct"/>
            <w:shd w:val="clear" w:color="auto" w:fill="auto"/>
          </w:tcPr>
          <w:p w:rsidR="00B25671" w:rsidRPr="00B25671" w:rsidRDefault="00B25671" w:rsidP="00412DF7">
            <w:pPr>
              <w:pStyle w:val="ASFKTablenorm"/>
              <w:ind w:left="57" w:right="57"/>
            </w:pPr>
            <w:r>
              <w:t xml:space="preserve">В соответствии с </w:t>
            </w:r>
            <w:r w:rsidRPr="00412DF7">
              <w:rPr>
                <w:lang w:val="en-US"/>
              </w:rPr>
              <w:t>SUFD</w:t>
            </w:r>
            <w:r w:rsidRPr="00B25671">
              <w:t>-105087 (</w:t>
            </w:r>
            <w:r w:rsidRPr="00412DF7">
              <w:rPr>
                <w:lang w:val="en-US"/>
              </w:rPr>
              <w:t>SUFD</w:t>
            </w:r>
            <w:r w:rsidRPr="00B25671">
              <w:t>-108631)</w:t>
            </w:r>
            <w:r>
              <w:t xml:space="preserve"> актуализированы пп.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w:t>
            </w:r>
            <w:r w:rsidR="0095478C">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tc>
      </w:tr>
      <w:tr w:rsidR="00412DF7" w:rsidRPr="00D27160" w:rsidTr="00412DF7">
        <w:trPr>
          <w:trHeight w:val="20"/>
        </w:trPr>
        <w:tc>
          <w:tcPr>
            <w:tcW w:w="444" w:type="pct"/>
            <w:shd w:val="clear" w:color="auto" w:fill="auto"/>
          </w:tcPr>
          <w:p w:rsidR="005255C4" w:rsidRPr="00412DF7" w:rsidRDefault="005255C4" w:rsidP="00412DF7">
            <w:pPr>
              <w:pStyle w:val="ASFKTablenorm"/>
              <w:ind w:left="57" w:right="57"/>
              <w:rPr>
                <w:lang w:val="en-US"/>
              </w:rPr>
            </w:pPr>
            <w:r w:rsidRPr="00412DF7">
              <w:rPr>
                <w:lang w:val="en-US"/>
              </w:rPr>
              <w:t>8.0</w:t>
            </w:r>
          </w:p>
        </w:tc>
        <w:tc>
          <w:tcPr>
            <w:tcW w:w="676" w:type="pct"/>
            <w:shd w:val="clear" w:color="auto" w:fill="auto"/>
          </w:tcPr>
          <w:p w:rsidR="005255C4" w:rsidRPr="00412DF7" w:rsidRDefault="005255C4" w:rsidP="00412DF7">
            <w:pPr>
              <w:pStyle w:val="ASFKTablenorm"/>
              <w:ind w:left="57" w:right="57"/>
              <w:rPr>
                <w:lang w:val="en-US"/>
              </w:rPr>
            </w:pPr>
            <w:r w:rsidRPr="00412DF7">
              <w:rPr>
                <w:lang w:val="en-US"/>
              </w:rPr>
              <w:t>19.06.2018</w:t>
            </w:r>
          </w:p>
        </w:tc>
        <w:tc>
          <w:tcPr>
            <w:tcW w:w="1016" w:type="pct"/>
            <w:shd w:val="clear" w:color="auto" w:fill="auto"/>
          </w:tcPr>
          <w:p w:rsidR="005255C4" w:rsidRDefault="005255C4" w:rsidP="00412DF7">
            <w:pPr>
              <w:pStyle w:val="ASFKTablenorm"/>
              <w:ind w:left="57" w:right="57"/>
            </w:pPr>
            <w:r>
              <w:t>Сармосова А. В.</w:t>
            </w:r>
          </w:p>
        </w:tc>
        <w:tc>
          <w:tcPr>
            <w:tcW w:w="2864" w:type="pct"/>
            <w:shd w:val="clear" w:color="auto" w:fill="auto"/>
          </w:tcPr>
          <w:p w:rsidR="005255C4" w:rsidRPr="00412DF7" w:rsidRDefault="005255C4" w:rsidP="00412DF7">
            <w:pPr>
              <w:pStyle w:val="ASFKTablenorm"/>
              <w:ind w:left="57" w:right="57"/>
              <w:rPr>
                <w:lang w:val="en-US"/>
              </w:rPr>
            </w:pPr>
            <w:r>
              <w:t xml:space="preserve">В соответствии с </w:t>
            </w:r>
            <w:r w:rsidRPr="00412DF7">
              <w:rPr>
                <w:lang w:val="en-US"/>
              </w:rPr>
              <w:t>SUFD</w:t>
            </w:r>
            <w:r w:rsidRPr="00767D7C">
              <w:t>-106</w:t>
            </w:r>
            <w:r w:rsidR="00427EB6">
              <w:t>943</w:t>
            </w:r>
            <w:r w:rsidRPr="00767D7C">
              <w:t xml:space="preserve"> (</w:t>
            </w:r>
            <w:r w:rsidRPr="00412DF7">
              <w:rPr>
                <w:lang w:val="en-US"/>
              </w:rPr>
              <w:t>SUFD</w:t>
            </w:r>
            <w:r w:rsidRPr="00767D7C">
              <w:t xml:space="preserve">-108365)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rsidRPr="00412DF7">
              <w:rPr>
                <w:lang w:val="en-US"/>
              </w:rPr>
              <w:t>.</w:t>
            </w:r>
          </w:p>
        </w:tc>
      </w:tr>
      <w:tr w:rsidR="00412DF7" w:rsidRPr="00D27160" w:rsidTr="00412DF7">
        <w:trPr>
          <w:trHeight w:val="20"/>
        </w:trPr>
        <w:tc>
          <w:tcPr>
            <w:tcW w:w="444" w:type="pct"/>
            <w:shd w:val="clear" w:color="auto" w:fill="auto"/>
          </w:tcPr>
          <w:p w:rsidR="00E67424" w:rsidRPr="00E67424" w:rsidRDefault="00E67424" w:rsidP="00412DF7">
            <w:pPr>
              <w:pStyle w:val="ASFKTablenorm"/>
              <w:ind w:left="57" w:right="57"/>
            </w:pPr>
            <w:r>
              <w:t>8.1</w:t>
            </w:r>
          </w:p>
        </w:tc>
        <w:tc>
          <w:tcPr>
            <w:tcW w:w="676" w:type="pct"/>
            <w:shd w:val="clear" w:color="auto" w:fill="auto"/>
          </w:tcPr>
          <w:p w:rsidR="00E67424" w:rsidRPr="00E67424" w:rsidRDefault="00234954" w:rsidP="00412DF7">
            <w:pPr>
              <w:pStyle w:val="ASFKTablenorm"/>
              <w:ind w:left="57" w:right="57"/>
            </w:pPr>
            <w:r>
              <w:t>01.10.2018</w:t>
            </w:r>
          </w:p>
        </w:tc>
        <w:tc>
          <w:tcPr>
            <w:tcW w:w="1016" w:type="pct"/>
            <w:shd w:val="clear" w:color="auto" w:fill="auto"/>
          </w:tcPr>
          <w:p w:rsidR="00E67424" w:rsidRDefault="00E67424" w:rsidP="00412DF7">
            <w:pPr>
              <w:pStyle w:val="ASFKTablenorm"/>
              <w:ind w:left="57" w:right="57"/>
            </w:pPr>
            <w:r>
              <w:t>Сармосова А.</w:t>
            </w:r>
            <w:r w:rsidR="00B366A6">
              <w:t xml:space="preserve"> </w:t>
            </w:r>
            <w:r>
              <w:t>В.</w:t>
            </w:r>
          </w:p>
        </w:tc>
        <w:tc>
          <w:tcPr>
            <w:tcW w:w="2864" w:type="pct"/>
            <w:shd w:val="clear" w:color="auto" w:fill="auto"/>
          </w:tcPr>
          <w:p w:rsidR="0095478C" w:rsidRDefault="00E67424" w:rsidP="00412DF7">
            <w:pPr>
              <w:pStyle w:val="ASFKTablenorm"/>
              <w:ind w:left="57" w:right="57"/>
            </w:pPr>
            <w:r>
              <w:t xml:space="preserve">В соответствии с </w:t>
            </w:r>
            <w:r w:rsidRPr="00412DF7">
              <w:rPr>
                <w:lang w:val="en-US"/>
              </w:rPr>
              <w:t>SUFD</w:t>
            </w:r>
            <w:r w:rsidRPr="00E67424">
              <w:t>-104431 (</w:t>
            </w:r>
            <w:r w:rsidRPr="00412DF7">
              <w:rPr>
                <w:lang w:val="en-US"/>
              </w:rPr>
              <w:t>SUFD</w:t>
            </w:r>
            <w:r w:rsidRPr="00E67424">
              <w:t xml:space="preserve">-110920) </w:t>
            </w:r>
            <w:r>
              <w:t>актуализирован п.</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w:t>
            </w:r>
          </w:p>
          <w:p w:rsidR="00234954" w:rsidRPr="00234954" w:rsidRDefault="00234954" w:rsidP="00412DF7">
            <w:pPr>
              <w:pStyle w:val="ASFKTablenorm"/>
              <w:ind w:left="57" w:right="57"/>
            </w:pPr>
            <w:r>
              <w:lastRenderedPageBreak/>
              <w:t xml:space="preserve">В соответствии с </w:t>
            </w:r>
            <w:r w:rsidRPr="00412DF7">
              <w:rPr>
                <w:lang w:val="en-US"/>
              </w:rPr>
              <w:t>SUFD</w:t>
            </w:r>
            <w:r w:rsidRPr="00234954">
              <w:t>-109272 (</w:t>
            </w:r>
            <w:r w:rsidRPr="00412DF7">
              <w:rPr>
                <w:lang w:val="en-US"/>
              </w:rPr>
              <w:t>SUFD</w:t>
            </w:r>
            <w:r w:rsidRPr="00234954">
              <w:t xml:space="preserve">-111515) </w:t>
            </w:r>
            <w:r>
              <w:t xml:space="preserve">актуализирован п. </w:t>
            </w:r>
            <w:r>
              <w:fldChar w:fldCharType="begin"/>
            </w:r>
            <w:r>
              <w:instrText xml:space="preserve"> REF _Ref526158900 \r \h </w:instrText>
            </w:r>
            <w:r w:rsidR="0095478C">
              <w:instrText xml:space="preserve"> \* MERGEFORMAT </w:instrText>
            </w:r>
            <w:r>
              <w:fldChar w:fldCharType="separate"/>
            </w:r>
            <w:r w:rsidR="0092715F">
              <w:t>5.1.3</w:t>
            </w:r>
            <w:r>
              <w:fldChar w:fldCharType="end"/>
            </w:r>
            <w:r>
              <w:t>.</w:t>
            </w:r>
          </w:p>
        </w:tc>
      </w:tr>
      <w:tr w:rsidR="00412DF7" w:rsidRPr="00D27160" w:rsidTr="00412DF7">
        <w:trPr>
          <w:trHeight w:val="20"/>
        </w:trPr>
        <w:tc>
          <w:tcPr>
            <w:tcW w:w="444" w:type="pct"/>
            <w:shd w:val="clear" w:color="auto" w:fill="auto"/>
          </w:tcPr>
          <w:p w:rsidR="00DF7272" w:rsidRDefault="00DF7272" w:rsidP="00412DF7">
            <w:pPr>
              <w:pStyle w:val="ASFKTablenorm"/>
              <w:ind w:left="57" w:right="57"/>
            </w:pPr>
            <w:r>
              <w:lastRenderedPageBreak/>
              <w:t>8.2</w:t>
            </w:r>
          </w:p>
        </w:tc>
        <w:tc>
          <w:tcPr>
            <w:tcW w:w="676" w:type="pct"/>
            <w:shd w:val="clear" w:color="auto" w:fill="auto"/>
          </w:tcPr>
          <w:p w:rsidR="00DF7272" w:rsidRDefault="00503626" w:rsidP="00412DF7">
            <w:pPr>
              <w:pStyle w:val="ASFKTablenorm"/>
              <w:ind w:left="57" w:right="57"/>
            </w:pPr>
            <w:r>
              <w:t>0</w:t>
            </w:r>
            <w:r w:rsidR="0000156C">
              <w:t>5</w:t>
            </w:r>
            <w:r>
              <w:t>.12.2018</w:t>
            </w:r>
          </w:p>
        </w:tc>
        <w:tc>
          <w:tcPr>
            <w:tcW w:w="1016" w:type="pct"/>
            <w:shd w:val="clear" w:color="auto" w:fill="auto"/>
          </w:tcPr>
          <w:p w:rsidR="00DF7272" w:rsidRDefault="00DF7272" w:rsidP="00412DF7">
            <w:pPr>
              <w:pStyle w:val="ASFKTablenorm"/>
              <w:ind w:left="57" w:right="57"/>
            </w:pPr>
            <w:r>
              <w:t>Сармосова А.</w:t>
            </w:r>
            <w:r w:rsidR="0009710C">
              <w:t xml:space="preserve"> </w:t>
            </w:r>
            <w:r>
              <w:t>В.</w:t>
            </w:r>
          </w:p>
        </w:tc>
        <w:tc>
          <w:tcPr>
            <w:tcW w:w="2864" w:type="pct"/>
            <w:shd w:val="clear" w:color="auto" w:fill="auto"/>
          </w:tcPr>
          <w:p w:rsidR="00DF7272" w:rsidRDefault="00DF7272" w:rsidP="00412DF7">
            <w:pPr>
              <w:pStyle w:val="ASFKTablenorm"/>
              <w:ind w:left="57" w:right="57"/>
            </w:pPr>
            <w:r>
              <w:t xml:space="preserve">В соответствии с </w:t>
            </w:r>
            <w:r w:rsidRPr="00412DF7">
              <w:rPr>
                <w:lang w:val="en-US"/>
              </w:rPr>
              <w:t>SUFD</w:t>
            </w:r>
            <w:r w:rsidRPr="00DF7272">
              <w:t>-110743 (</w:t>
            </w:r>
            <w:r w:rsidRPr="00412DF7">
              <w:rPr>
                <w:lang w:val="en-US"/>
              </w:rPr>
              <w:t>SUFD</w:t>
            </w:r>
            <w:r w:rsidRPr="00DF7272">
              <w:t xml:space="preserve">-112463) </w:t>
            </w:r>
            <w:r>
              <w:t>акту</w:t>
            </w:r>
            <w:r w:rsidR="00830EF2">
              <w:t xml:space="preserve">ализирован п. </w:t>
            </w:r>
            <w:r w:rsidR="00830EF2">
              <w:fldChar w:fldCharType="begin"/>
            </w:r>
            <w:r w:rsidR="00830EF2">
              <w:instrText xml:space="preserve"> REF _Ref528686422 \r \h </w:instrText>
            </w:r>
            <w:r w:rsidR="0095478C">
              <w:instrText xml:space="preserve"> \* MERGEFORMAT </w:instrText>
            </w:r>
            <w:r w:rsidR="00830EF2">
              <w:fldChar w:fldCharType="separate"/>
            </w:r>
            <w:r w:rsidR="0092715F">
              <w:t>5.4.1</w:t>
            </w:r>
            <w:r w:rsidR="00830EF2">
              <w:fldChar w:fldCharType="end"/>
            </w:r>
            <w:r w:rsidR="00830EF2">
              <w:t>.</w:t>
            </w:r>
          </w:p>
          <w:p w:rsidR="0085545D" w:rsidRDefault="0085545D" w:rsidP="00412DF7">
            <w:pPr>
              <w:pStyle w:val="ASFKTablenorm"/>
              <w:ind w:left="57" w:right="57"/>
            </w:pPr>
            <w:r>
              <w:t xml:space="preserve">В соответствии с </w:t>
            </w:r>
            <w:r w:rsidRPr="00412DF7">
              <w:rPr>
                <w:lang w:val="en-US"/>
              </w:rPr>
              <w:t>SUFD</w:t>
            </w:r>
            <w:r w:rsidRPr="0085545D">
              <w:t>-111158 (</w:t>
            </w:r>
            <w:r w:rsidRPr="00412DF7">
              <w:rPr>
                <w:lang w:val="en-US"/>
              </w:rPr>
              <w:t>SUFD</w:t>
            </w:r>
            <w:r w:rsidRPr="0085545D">
              <w:t xml:space="preserve">-113186) </w:t>
            </w:r>
            <w:r>
              <w:t xml:space="preserve">актуализирован п. </w:t>
            </w:r>
            <w:r>
              <w:fldChar w:fldCharType="begin"/>
            </w:r>
            <w:r>
              <w:instrText xml:space="preserve"> REF _Ref531527508 \r \h </w:instrText>
            </w:r>
            <w:r w:rsidR="0095478C">
              <w:instrText xml:space="preserve"> \* MERGEFORMAT </w:instrText>
            </w:r>
            <w:r>
              <w:fldChar w:fldCharType="separate"/>
            </w:r>
            <w:r w:rsidR="0092715F">
              <w:t>5.9.5</w:t>
            </w:r>
            <w:r>
              <w:fldChar w:fldCharType="end"/>
            </w:r>
            <w:r>
              <w:t>.</w:t>
            </w:r>
          </w:p>
          <w:p w:rsidR="00503626" w:rsidRPr="00503626" w:rsidRDefault="00503626" w:rsidP="00412DF7">
            <w:pPr>
              <w:pStyle w:val="ASFKTablenorm"/>
              <w:ind w:left="57" w:right="57"/>
            </w:pPr>
            <w:r>
              <w:t xml:space="preserve">В соответствии с </w:t>
            </w:r>
            <w:r w:rsidRPr="00412DF7">
              <w:rPr>
                <w:lang w:val="en-US"/>
              </w:rPr>
              <w:t>SUFD</w:t>
            </w:r>
            <w:r w:rsidRPr="00503626">
              <w:t>-111617 (</w:t>
            </w:r>
            <w:r w:rsidRPr="00412DF7">
              <w:rPr>
                <w:lang w:val="en-US"/>
              </w:rPr>
              <w:t>SUFD</w:t>
            </w:r>
            <w:r w:rsidRPr="00503626">
              <w:t xml:space="preserve">-113188) </w:t>
            </w:r>
            <w:r>
              <w:t>актуализирован</w:t>
            </w:r>
            <w:r w:rsidR="005C16EB">
              <w:t>ы</w:t>
            </w:r>
            <w:r>
              <w:t xml:space="preserve"> </w:t>
            </w:r>
            <w:r w:rsidR="005C16EB">
              <w:t>п</w:t>
            </w:r>
            <w:r>
              <w:t>п.</w:t>
            </w:r>
            <w:r w:rsidR="005C16EB">
              <w:t xml:space="preserve"> </w:t>
            </w:r>
            <w:r w:rsidR="005C16EB">
              <w:fldChar w:fldCharType="begin"/>
            </w:r>
            <w:r w:rsidR="005C16EB">
              <w:instrText xml:space="preserve"> REF _Ref531619388 \r \h </w:instrText>
            </w:r>
            <w:r w:rsidR="0095478C">
              <w:instrText xml:space="preserve"> \* MERGEFORMAT </w:instrText>
            </w:r>
            <w:r w:rsidR="005C16EB">
              <w:fldChar w:fldCharType="separate"/>
            </w:r>
            <w:r w:rsidR="0092715F">
              <w:t>5.6.3</w:t>
            </w:r>
            <w:r w:rsidR="005C16EB">
              <w:fldChar w:fldCharType="end"/>
            </w:r>
            <w:r w:rsidR="005C16EB">
              <w:t>,</w:t>
            </w:r>
            <w:r w:rsidR="0000156C">
              <w:t xml:space="preserve"> </w:t>
            </w:r>
            <w:r w:rsidR="0000156C">
              <w:fldChar w:fldCharType="begin"/>
            </w:r>
            <w:r w:rsidR="0000156C">
              <w:instrText xml:space="preserve"> REF _Ref475099012 \r \h </w:instrText>
            </w:r>
            <w:r w:rsidR="0095478C">
              <w:instrText xml:space="preserve"> \* MERGEFORMAT </w:instrText>
            </w:r>
            <w:r w:rsidR="0000156C">
              <w:fldChar w:fldCharType="separate"/>
            </w:r>
            <w:r w:rsidR="0092715F">
              <w:t>5.6.5</w:t>
            </w:r>
            <w:r w:rsidR="0000156C">
              <w:fldChar w:fldCharType="end"/>
            </w:r>
            <w:r w:rsidR="0000156C">
              <w:t>,</w:t>
            </w:r>
            <w:r>
              <w:t xml:space="preserve"> </w:t>
            </w:r>
            <w:r>
              <w:fldChar w:fldCharType="begin"/>
            </w:r>
            <w:r>
              <w:instrText xml:space="preserve"> REF _Ref531604307 \r \h </w:instrText>
            </w:r>
            <w:r w:rsidR="0095478C">
              <w:instrText xml:space="preserve"> \* MERGEFORMAT </w:instrText>
            </w:r>
            <w:r>
              <w:fldChar w:fldCharType="separate"/>
            </w:r>
            <w:r w:rsidR="0092715F">
              <w:t>5.6.6</w:t>
            </w:r>
            <w:r>
              <w:fldChar w:fldCharType="end"/>
            </w:r>
            <w:r>
              <w:t>.</w:t>
            </w:r>
          </w:p>
        </w:tc>
      </w:tr>
      <w:tr w:rsidR="00412DF7" w:rsidRPr="00D27160" w:rsidTr="00412DF7">
        <w:trPr>
          <w:trHeight w:val="20"/>
        </w:trPr>
        <w:tc>
          <w:tcPr>
            <w:tcW w:w="444" w:type="pct"/>
            <w:shd w:val="clear" w:color="auto" w:fill="auto"/>
          </w:tcPr>
          <w:p w:rsidR="00A15A50" w:rsidRDefault="00A15A50" w:rsidP="00412DF7">
            <w:pPr>
              <w:pStyle w:val="ASFKTablenorm"/>
              <w:ind w:left="57" w:right="57"/>
            </w:pPr>
            <w:r>
              <w:t>8.3</w:t>
            </w:r>
          </w:p>
        </w:tc>
        <w:tc>
          <w:tcPr>
            <w:tcW w:w="676" w:type="pct"/>
            <w:shd w:val="clear" w:color="auto" w:fill="auto"/>
          </w:tcPr>
          <w:p w:rsidR="00A15A50" w:rsidRDefault="00883EAC" w:rsidP="00412DF7">
            <w:pPr>
              <w:pStyle w:val="ASFKTablenorm"/>
              <w:ind w:left="57" w:right="57"/>
            </w:pPr>
            <w:r>
              <w:t>25</w:t>
            </w:r>
            <w:r w:rsidR="00AC1A59">
              <w:t>.03.2019</w:t>
            </w:r>
          </w:p>
        </w:tc>
        <w:tc>
          <w:tcPr>
            <w:tcW w:w="1016" w:type="pct"/>
            <w:shd w:val="clear" w:color="auto" w:fill="auto"/>
          </w:tcPr>
          <w:p w:rsidR="00A15A50" w:rsidRDefault="00A15A50" w:rsidP="00412DF7">
            <w:pPr>
              <w:pStyle w:val="ASFKTablenorm"/>
              <w:ind w:left="57" w:right="57"/>
            </w:pPr>
            <w:r>
              <w:t>Сармосова А.</w:t>
            </w:r>
            <w:r w:rsidR="009C032E">
              <w:t xml:space="preserve"> </w:t>
            </w:r>
            <w:r>
              <w:t>В.</w:t>
            </w:r>
          </w:p>
        </w:tc>
        <w:tc>
          <w:tcPr>
            <w:tcW w:w="2864" w:type="pct"/>
            <w:shd w:val="clear" w:color="auto" w:fill="auto"/>
          </w:tcPr>
          <w:p w:rsidR="00A15A50" w:rsidRDefault="00A15A50" w:rsidP="00412DF7">
            <w:pPr>
              <w:pStyle w:val="ASFKTablenorm"/>
              <w:ind w:left="57" w:right="57"/>
            </w:pPr>
            <w:r>
              <w:t xml:space="preserve">В соответствии с </w:t>
            </w:r>
            <w:r w:rsidRPr="00412DF7">
              <w:rPr>
                <w:lang w:val="en-US"/>
              </w:rPr>
              <w:t>SUFD</w:t>
            </w:r>
            <w:r w:rsidRPr="00561BCA">
              <w:t>-113261 (</w:t>
            </w:r>
            <w:r w:rsidRPr="00412DF7">
              <w:rPr>
                <w:lang w:val="en-US"/>
              </w:rPr>
              <w:t>SUFD</w:t>
            </w:r>
            <w:r w:rsidRPr="00561BCA">
              <w:t xml:space="preserve">-114799) </w:t>
            </w:r>
            <w:r>
              <w:t xml:space="preserve">актуализирован п. </w:t>
            </w:r>
            <w:r>
              <w:fldChar w:fldCharType="begin"/>
            </w:r>
            <w:r>
              <w:instrText xml:space="preserve"> REF _Ref968431 \r \h </w:instrText>
            </w:r>
            <w:r w:rsidR="0095478C">
              <w:instrText xml:space="preserve"> \* MERGEFORMAT </w:instrText>
            </w:r>
            <w:r>
              <w:fldChar w:fldCharType="separate"/>
            </w:r>
            <w:r w:rsidR="0092715F">
              <w:t>5.6.4</w:t>
            </w:r>
            <w:r>
              <w:fldChar w:fldCharType="end"/>
            </w:r>
            <w:r>
              <w:t>.</w:t>
            </w:r>
          </w:p>
          <w:p w:rsidR="00AC1A59" w:rsidRDefault="00AC1A59" w:rsidP="00412DF7">
            <w:pPr>
              <w:pStyle w:val="ASFKTablenorm"/>
              <w:ind w:left="57" w:right="57"/>
            </w:pPr>
            <w:r>
              <w:t xml:space="preserve">В соответствии с </w:t>
            </w:r>
            <w:r w:rsidRPr="00412DF7">
              <w:rPr>
                <w:lang w:val="en-US"/>
              </w:rPr>
              <w:t>SUFD</w:t>
            </w:r>
            <w:r w:rsidRPr="00561BCA">
              <w:t>-114767 (</w:t>
            </w:r>
            <w:r w:rsidRPr="00412DF7">
              <w:rPr>
                <w:lang w:val="en-US"/>
              </w:rPr>
              <w:t>SUFD</w:t>
            </w:r>
            <w:r w:rsidRPr="00561BCA">
              <w:t xml:space="preserve">-115451)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p w:rsidR="00883EAC" w:rsidRDefault="00883EAC" w:rsidP="00412DF7">
            <w:pPr>
              <w:pStyle w:val="ASFKTablenorm"/>
              <w:ind w:left="57" w:right="57"/>
            </w:pPr>
            <w:r>
              <w:t xml:space="preserve">В соответствии с </w:t>
            </w:r>
            <w:r w:rsidRPr="00412DF7">
              <w:rPr>
                <w:lang w:val="en-US"/>
              </w:rPr>
              <w:t>SUFD</w:t>
            </w:r>
            <w:r w:rsidRPr="00561BCA">
              <w:t>-112840 (</w:t>
            </w:r>
            <w:r w:rsidRPr="00412DF7">
              <w:rPr>
                <w:lang w:val="en-US"/>
              </w:rPr>
              <w:t>SUFD</w:t>
            </w:r>
            <w:r w:rsidRPr="00561BCA">
              <w:t xml:space="preserve">-115802)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2715F">
              <w:t>5.1.2</w:t>
            </w:r>
            <w:r>
              <w:fldChar w:fldCharType="end"/>
            </w:r>
            <w:r>
              <w:t>.</w:t>
            </w:r>
          </w:p>
          <w:p w:rsidR="00287879" w:rsidRPr="00883EAC" w:rsidRDefault="00287879" w:rsidP="00412DF7">
            <w:pPr>
              <w:pStyle w:val="ASFKTablenorm"/>
              <w:ind w:left="57" w:right="57"/>
            </w:pPr>
            <w:r>
              <w:t xml:space="preserve">В соответствии с </w:t>
            </w:r>
            <w:r w:rsidRPr="00412DF7">
              <w:rPr>
                <w:lang w:val="en-US"/>
              </w:rPr>
              <w:t>SUFD</w:t>
            </w:r>
            <w:r w:rsidRPr="002772C0">
              <w:t>-113075 (</w:t>
            </w:r>
            <w:r w:rsidRPr="00412DF7">
              <w:rPr>
                <w:lang w:val="en-US"/>
              </w:rPr>
              <w:t>SUFD</w:t>
            </w:r>
            <w:r w:rsidRPr="002772C0">
              <w:t xml:space="preserve">-115803) </w:t>
            </w:r>
            <w:r>
              <w:t xml:space="preserve">добавлен п. </w:t>
            </w:r>
            <w:r>
              <w:fldChar w:fldCharType="begin"/>
            </w:r>
            <w:r>
              <w:instrText xml:space="preserve"> REF _Ref20824578 \r \h </w:instrText>
            </w:r>
            <w:r w:rsidR="0095478C">
              <w:instrText xml:space="preserve"> \* MERGEFORMAT </w:instrText>
            </w:r>
            <w:r>
              <w:fldChar w:fldCharType="separate"/>
            </w:r>
            <w:r w:rsidR="0092715F">
              <w:t>5.9.6</w:t>
            </w:r>
            <w:r>
              <w:fldChar w:fldCharType="end"/>
            </w:r>
            <w:r>
              <w:t>.</w:t>
            </w:r>
          </w:p>
        </w:tc>
      </w:tr>
      <w:tr w:rsidR="00412DF7" w:rsidRPr="00D27160" w:rsidTr="00412DF7">
        <w:trPr>
          <w:trHeight w:val="996"/>
        </w:trPr>
        <w:tc>
          <w:tcPr>
            <w:tcW w:w="444" w:type="pct"/>
            <w:shd w:val="clear" w:color="auto" w:fill="auto"/>
          </w:tcPr>
          <w:p w:rsidR="006E7405" w:rsidRDefault="00AB470C" w:rsidP="00412DF7">
            <w:pPr>
              <w:pStyle w:val="ASFKTablenorm"/>
              <w:ind w:left="57" w:right="57"/>
            </w:pPr>
            <w:r>
              <w:t>0</w:t>
            </w:r>
            <w:r w:rsidR="006E7405">
              <w:t>8.</w:t>
            </w:r>
            <w:r>
              <w:t>0</w:t>
            </w:r>
            <w:r w:rsidR="006E7405">
              <w:t>4</w:t>
            </w:r>
          </w:p>
        </w:tc>
        <w:tc>
          <w:tcPr>
            <w:tcW w:w="676" w:type="pct"/>
            <w:shd w:val="clear" w:color="auto" w:fill="auto"/>
          </w:tcPr>
          <w:p w:rsidR="006E7405" w:rsidRDefault="006E7405" w:rsidP="00412DF7">
            <w:pPr>
              <w:pStyle w:val="ASFKTablenorm"/>
              <w:ind w:left="57" w:right="57"/>
            </w:pPr>
            <w:r>
              <w:t>30.09.2019</w:t>
            </w:r>
          </w:p>
        </w:tc>
        <w:tc>
          <w:tcPr>
            <w:tcW w:w="1016" w:type="pct"/>
            <w:shd w:val="clear" w:color="auto" w:fill="auto"/>
          </w:tcPr>
          <w:p w:rsidR="006E7405" w:rsidRDefault="006E7405" w:rsidP="00412DF7">
            <w:pPr>
              <w:pStyle w:val="ASFKTablenorm"/>
              <w:ind w:left="57" w:right="57"/>
            </w:pPr>
            <w:r>
              <w:t>Сармосова А. В.</w:t>
            </w:r>
          </w:p>
        </w:tc>
        <w:tc>
          <w:tcPr>
            <w:tcW w:w="2864" w:type="pct"/>
            <w:shd w:val="clear" w:color="auto" w:fill="auto"/>
          </w:tcPr>
          <w:p w:rsidR="006E7405" w:rsidRDefault="006E7405" w:rsidP="00412DF7">
            <w:pPr>
              <w:pStyle w:val="ASFKTablenorm"/>
              <w:ind w:left="57" w:right="57"/>
            </w:pPr>
            <w:r w:rsidRPr="006E7405">
              <w:t>Внесены изменения по требованиям к развитию ППО АСФК, предусмотренные государственным контрактом № ФКУ0264/09/2019/РИС от 16.09.2019.</w:t>
            </w:r>
          </w:p>
        </w:tc>
      </w:tr>
      <w:tr w:rsidR="00412DF7" w:rsidRPr="00D27160" w:rsidTr="00412DF7">
        <w:trPr>
          <w:trHeight w:val="20"/>
        </w:trPr>
        <w:tc>
          <w:tcPr>
            <w:tcW w:w="444" w:type="pct"/>
            <w:shd w:val="clear" w:color="auto" w:fill="auto"/>
          </w:tcPr>
          <w:p w:rsidR="006E7405" w:rsidRPr="00374350" w:rsidRDefault="006E7405" w:rsidP="00412DF7">
            <w:pPr>
              <w:pStyle w:val="ASFKTablenorm"/>
              <w:ind w:left="57" w:right="57"/>
            </w:pPr>
            <w:r>
              <w:t>0</w:t>
            </w:r>
            <w:r w:rsidR="00374350">
              <w:t>9</w:t>
            </w:r>
            <w:r>
              <w:t>.0</w:t>
            </w:r>
            <w:r w:rsidR="00374350">
              <w:t>0</w:t>
            </w:r>
          </w:p>
        </w:tc>
        <w:tc>
          <w:tcPr>
            <w:tcW w:w="676" w:type="pct"/>
            <w:shd w:val="clear" w:color="auto" w:fill="auto"/>
          </w:tcPr>
          <w:p w:rsidR="006E7405" w:rsidRDefault="006E7405" w:rsidP="00412DF7">
            <w:pPr>
              <w:pStyle w:val="ASFKTablenorm"/>
              <w:ind w:left="57" w:right="57"/>
            </w:pPr>
            <w:r>
              <w:t>01.10.2019</w:t>
            </w:r>
          </w:p>
        </w:tc>
        <w:tc>
          <w:tcPr>
            <w:tcW w:w="1016" w:type="pct"/>
            <w:shd w:val="clear" w:color="auto" w:fill="auto"/>
          </w:tcPr>
          <w:p w:rsidR="006E7405" w:rsidRDefault="006E7405" w:rsidP="00412DF7">
            <w:pPr>
              <w:pStyle w:val="ASFKTablenorm"/>
              <w:ind w:left="57" w:right="57"/>
            </w:pPr>
            <w:r>
              <w:t>Сармосова А.</w:t>
            </w:r>
            <w:r w:rsidR="00AB470C">
              <w:t xml:space="preserve"> </w:t>
            </w:r>
            <w:r>
              <w:t>В.</w:t>
            </w:r>
          </w:p>
        </w:tc>
        <w:tc>
          <w:tcPr>
            <w:tcW w:w="2864" w:type="pct"/>
            <w:shd w:val="clear" w:color="auto" w:fill="auto"/>
          </w:tcPr>
          <w:p w:rsidR="006E7405" w:rsidRDefault="006E7405" w:rsidP="00412DF7">
            <w:pPr>
              <w:pStyle w:val="ASFKTablenorm"/>
              <w:ind w:left="57" w:right="57"/>
            </w:pPr>
            <w:r w:rsidRPr="006E7405">
              <w:t>Государственный контракт № ФКУ0264/09/2019/РИС от 16.09.2019 (1 период).</w:t>
            </w:r>
            <w:r w:rsidR="00CE6728">
              <w:t xml:space="preserve"> </w:t>
            </w:r>
            <w:r w:rsidR="00CE6728" w:rsidRPr="00E52C5D">
              <w:t>Версия ППО АСФК 32.2.0</w:t>
            </w:r>
            <w:r w:rsidR="00CE6728" w:rsidRPr="006E7405">
              <w:t>.</w:t>
            </w:r>
          </w:p>
          <w:p w:rsidR="006E7405" w:rsidRPr="002772C0" w:rsidRDefault="006E7405" w:rsidP="00412DF7">
            <w:pPr>
              <w:pStyle w:val="ASFKTablenorm"/>
              <w:ind w:left="57" w:right="57"/>
            </w:pPr>
            <w:r>
              <w:t xml:space="preserve">В соответствии с </w:t>
            </w:r>
            <w:r w:rsidRPr="00412DF7">
              <w:rPr>
                <w:lang w:val="en-US"/>
              </w:rPr>
              <w:t>SUFD</w:t>
            </w:r>
            <w:r w:rsidRPr="002772C0">
              <w:t>-119545 (</w:t>
            </w:r>
            <w:r w:rsidRPr="00412DF7">
              <w:rPr>
                <w:lang w:val="en-US"/>
              </w:rPr>
              <w:t>SUFD</w:t>
            </w:r>
            <w:r w:rsidRPr="002772C0">
              <w:t xml:space="preserve">-120054)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2715F">
              <w:t>5.9.6</w:t>
            </w:r>
            <w:r>
              <w:fldChar w:fldCharType="end"/>
            </w:r>
            <w:r>
              <w:t>.</w:t>
            </w:r>
          </w:p>
        </w:tc>
      </w:tr>
      <w:tr w:rsidR="00412DF7" w:rsidRPr="00D27160" w:rsidTr="00412DF7">
        <w:trPr>
          <w:trHeight w:val="20"/>
        </w:trPr>
        <w:tc>
          <w:tcPr>
            <w:tcW w:w="444" w:type="pct"/>
            <w:shd w:val="clear" w:color="auto" w:fill="auto"/>
          </w:tcPr>
          <w:p w:rsidR="00C52835" w:rsidRDefault="00C52835" w:rsidP="00412DF7">
            <w:pPr>
              <w:pStyle w:val="ASFKTablenorm"/>
              <w:ind w:left="57" w:right="57"/>
            </w:pPr>
            <w:r>
              <w:t>10.00</w:t>
            </w:r>
          </w:p>
        </w:tc>
        <w:tc>
          <w:tcPr>
            <w:tcW w:w="676" w:type="pct"/>
            <w:shd w:val="clear" w:color="auto" w:fill="auto"/>
          </w:tcPr>
          <w:p w:rsidR="00C52835" w:rsidRDefault="00C52835" w:rsidP="00412DF7">
            <w:pPr>
              <w:pStyle w:val="ASFKTablenorm"/>
              <w:ind w:left="57" w:right="57"/>
            </w:pPr>
            <w:r>
              <w:t>20.11.2019</w:t>
            </w:r>
          </w:p>
        </w:tc>
        <w:tc>
          <w:tcPr>
            <w:tcW w:w="1016" w:type="pct"/>
            <w:shd w:val="clear" w:color="auto" w:fill="auto"/>
          </w:tcPr>
          <w:p w:rsidR="00C52835" w:rsidRDefault="00C52835" w:rsidP="00412DF7">
            <w:pPr>
              <w:pStyle w:val="ASFKTablenorm"/>
              <w:ind w:left="57" w:right="57"/>
            </w:pPr>
            <w:r>
              <w:t>Сармосова А.</w:t>
            </w:r>
            <w:r w:rsidR="002A2AB1">
              <w:t xml:space="preserve"> </w:t>
            </w:r>
            <w:r>
              <w:t>В.</w:t>
            </w:r>
          </w:p>
        </w:tc>
        <w:tc>
          <w:tcPr>
            <w:tcW w:w="2864" w:type="pct"/>
            <w:shd w:val="clear" w:color="auto" w:fill="auto"/>
          </w:tcPr>
          <w:p w:rsidR="00617DE6" w:rsidRDefault="00617DE6" w:rsidP="00412DF7">
            <w:pPr>
              <w:pStyle w:val="ASFKTablenorm"/>
              <w:ind w:left="57" w:right="57"/>
            </w:pPr>
            <w:r>
              <w:t>Государственный контракт № ФКУ0264/09/2019/РИС от 16.09.2019 (</w:t>
            </w:r>
            <w:r w:rsidRPr="00BE1A72">
              <w:t>2</w:t>
            </w:r>
            <w:r>
              <w:t xml:space="preserve"> период).</w:t>
            </w:r>
            <w:r w:rsidR="00CE6728">
              <w:t xml:space="preserve"> </w:t>
            </w:r>
            <w:r w:rsidR="00CE6728" w:rsidRPr="00E52C5D">
              <w:t>Версия ППО АСФК 32.3.0.</w:t>
            </w:r>
          </w:p>
          <w:p w:rsidR="00C52835" w:rsidRPr="00C52835" w:rsidRDefault="00C52835" w:rsidP="00412DF7">
            <w:pPr>
              <w:pStyle w:val="ASFKTablenorm"/>
              <w:ind w:left="57" w:right="57"/>
            </w:pPr>
            <w:r>
              <w:t xml:space="preserve">В соответствии с </w:t>
            </w:r>
            <w:r w:rsidRPr="00412DF7">
              <w:rPr>
                <w:lang w:val="en-US"/>
              </w:rPr>
              <w:t>SUFD</w:t>
            </w:r>
            <w:r w:rsidRPr="00C52835">
              <w:t>-119976 (</w:t>
            </w:r>
            <w:r w:rsidRPr="00412DF7">
              <w:rPr>
                <w:lang w:val="en-US"/>
              </w:rPr>
              <w:t>SUFD</w:t>
            </w:r>
            <w:r w:rsidRPr="00C52835">
              <w:t xml:space="preserve">-120464)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2715F">
              <w:t>5.9.6</w:t>
            </w:r>
            <w:r>
              <w:fldChar w:fldCharType="end"/>
            </w:r>
            <w:r>
              <w:t>.</w:t>
            </w:r>
          </w:p>
        </w:tc>
      </w:tr>
      <w:tr w:rsidR="00412DF7" w:rsidRPr="00D27160" w:rsidTr="00412DF7">
        <w:trPr>
          <w:trHeight w:val="20"/>
        </w:trPr>
        <w:tc>
          <w:tcPr>
            <w:tcW w:w="444" w:type="pct"/>
            <w:shd w:val="clear" w:color="auto" w:fill="auto"/>
          </w:tcPr>
          <w:p w:rsidR="00B644B8" w:rsidRDefault="00B644B8" w:rsidP="00412DF7">
            <w:pPr>
              <w:pStyle w:val="ASFKTablenorm"/>
              <w:ind w:left="57" w:right="57"/>
            </w:pPr>
            <w:r>
              <w:t>11.00</w:t>
            </w:r>
          </w:p>
        </w:tc>
        <w:tc>
          <w:tcPr>
            <w:tcW w:w="676" w:type="pct"/>
            <w:shd w:val="clear" w:color="auto" w:fill="auto"/>
          </w:tcPr>
          <w:p w:rsidR="00B644B8" w:rsidRDefault="00DA30C8" w:rsidP="00412DF7">
            <w:pPr>
              <w:pStyle w:val="ASFKTablenorm"/>
              <w:ind w:left="57" w:right="57"/>
            </w:pPr>
            <w:r>
              <w:t>23</w:t>
            </w:r>
            <w:r w:rsidR="00B644B8">
              <w:t>.12.2019</w:t>
            </w:r>
          </w:p>
        </w:tc>
        <w:tc>
          <w:tcPr>
            <w:tcW w:w="1016" w:type="pct"/>
            <w:shd w:val="clear" w:color="auto" w:fill="auto"/>
          </w:tcPr>
          <w:p w:rsidR="00B644B8" w:rsidRDefault="00B644B8" w:rsidP="00412DF7">
            <w:pPr>
              <w:pStyle w:val="ASFKTablenorm"/>
              <w:ind w:left="57" w:right="57"/>
            </w:pPr>
            <w:r>
              <w:t>Сармосова А.</w:t>
            </w:r>
            <w:r w:rsidR="002A2AB1">
              <w:t xml:space="preserve"> </w:t>
            </w:r>
            <w:r>
              <w:t>В.</w:t>
            </w:r>
          </w:p>
        </w:tc>
        <w:tc>
          <w:tcPr>
            <w:tcW w:w="2864" w:type="pct"/>
            <w:shd w:val="clear" w:color="auto" w:fill="auto"/>
          </w:tcPr>
          <w:p w:rsidR="00CE6728" w:rsidRDefault="00CE6728" w:rsidP="00412DF7">
            <w:pPr>
              <w:pStyle w:val="ASFKTablenorm"/>
              <w:ind w:left="57" w:right="57"/>
            </w:pPr>
            <w:r>
              <w:t>Государственный контракт № ФКУ0264/09/2019/РИС от 16.09.2019 (</w:t>
            </w:r>
            <w:r w:rsidRPr="00BE1A72">
              <w:t>2</w:t>
            </w:r>
            <w:r>
              <w:t xml:space="preserve"> период). </w:t>
            </w:r>
            <w:r w:rsidRPr="00E52C5D">
              <w:t>Версия ППО АСФК 32.3.0.</w:t>
            </w:r>
          </w:p>
          <w:p w:rsidR="00B644B8" w:rsidRDefault="00B644B8" w:rsidP="00412DF7">
            <w:pPr>
              <w:pStyle w:val="ASFKTablenorm"/>
              <w:ind w:left="57" w:right="57"/>
            </w:pPr>
            <w:r>
              <w:t xml:space="preserve">В соответствии с </w:t>
            </w:r>
            <w:r w:rsidRPr="00412DF7">
              <w:rPr>
                <w:lang w:val="en-US"/>
              </w:rPr>
              <w:t>SUFD</w:t>
            </w:r>
            <w:r w:rsidRPr="00B644B8">
              <w:t>-119947 (</w:t>
            </w:r>
            <w:r w:rsidRPr="00412DF7">
              <w:rPr>
                <w:lang w:val="en-US"/>
              </w:rPr>
              <w:t>SUFD</w:t>
            </w:r>
            <w:r w:rsidRPr="00B644B8">
              <w:t xml:space="preserve">-120797) </w:t>
            </w:r>
            <w:r>
              <w:t>актуализирован</w:t>
            </w:r>
            <w:r w:rsidR="00525977">
              <w:t>ы</w:t>
            </w:r>
            <w:r>
              <w:t xml:space="preserve"> </w:t>
            </w:r>
            <w:r w:rsidR="00525977">
              <w:t>п</w:t>
            </w:r>
            <w:r>
              <w:t xml:space="preserve">п. </w:t>
            </w:r>
            <w:r>
              <w:fldChar w:fldCharType="begin"/>
            </w:r>
            <w:r>
              <w:instrText xml:space="preserve"> REF _Ref26951331 \r \h </w:instrText>
            </w:r>
            <w:r w:rsidR="0095478C">
              <w:instrText xml:space="preserve"> \* MERGEFORMAT </w:instrText>
            </w:r>
            <w:r>
              <w:fldChar w:fldCharType="separate"/>
            </w:r>
            <w:r w:rsidR="0092715F">
              <w:t>5.6.3</w:t>
            </w:r>
            <w:r>
              <w:fldChar w:fldCharType="end"/>
            </w:r>
            <w:r>
              <w:t xml:space="preserve">, </w:t>
            </w:r>
            <w:r>
              <w:fldChar w:fldCharType="begin"/>
            </w:r>
            <w:r>
              <w:instrText xml:space="preserve"> REF _Ref475099012 \r \h </w:instrText>
            </w:r>
            <w:r w:rsidR="0095478C">
              <w:instrText xml:space="preserve"> \* MERGEFORMAT </w:instrText>
            </w:r>
            <w:r>
              <w:fldChar w:fldCharType="separate"/>
            </w:r>
            <w:r w:rsidR="0092715F">
              <w:t>5.6.5</w:t>
            </w:r>
            <w:r>
              <w:fldChar w:fldCharType="end"/>
            </w:r>
            <w:r>
              <w:t>.</w:t>
            </w:r>
          </w:p>
          <w:p w:rsidR="00DA30C8" w:rsidRPr="00DA30C8" w:rsidRDefault="00DA30C8" w:rsidP="00412DF7">
            <w:pPr>
              <w:pStyle w:val="ASFKTablenorm"/>
              <w:ind w:left="57" w:right="57"/>
            </w:pPr>
            <w:r>
              <w:t xml:space="preserve">В соответствии с </w:t>
            </w:r>
            <w:r w:rsidRPr="00412DF7">
              <w:rPr>
                <w:lang w:val="en-US"/>
              </w:rPr>
              <w:t>SUFD</w:t>
            </w:r>
            <w:r w:rsidRPr="00DA30C8">
              <w:t>-120773 (</w:t>
            </w:r>
            <w:r w:rsidRPr="00412DF7">
              <w:rPr>
                <w:lang w:val="en-US"/>
              </w:rPr>
              <w:t>SUFD</w:t>
            </w:r>
            <w:r w:rsidRPr="00DA30C8">
              <w:t xml:space="preserve">-120914)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2715F">
              <w:t>5.9.6</w:t>
            </w:r>
            <w:r>
              <w:fldChar w:fldCharType="end"/>
            </w:r>
            <w:r>
              <w:t>.</w:t>
            </w:r>
          </w:p>
        </w:tc>
      </w:tr>
      <w:tr w:rsidR="00412DF7" w:rsidRPr="00D27160" w:rsidTr="00412DF7">
        <w:trPr>
          <w:trHeight w:val="20"/>
        </w:trPr>
        <w:tc>
          <w:tcPr>
            <w:tcW w:w="444" w:type="pct"/>
            <w:shd w:val="clear" w:color="auto" w:fill="auto"/>
          </w:tcPr>
          <w:p w:rsidR="006C43D9" w:rsidRDefault="006C43D9" w:rsidP="00412DF7">
            <w:pPr>
              <w:pStyle w:val="ASFKTablenorm"/>
              <w:ind w:left="57" w:right="57"/>
            </w:pPr>
            <w:r>
              <w:t>12.00</w:t>
            </w:r>
          </w:p>
        </w:tc>
        <w:tc>
          <w:tcPr>
            <w:tcW w:w="676" w:type="pct"/>
            <w:shd w:val="clear" w:color="auto" w:fill="auto"/>
          </w:tcPr>
          <w:p w:rsidR="006C43D9" w:rsidRDefault="0024033C" w:rsidP="00412DF7">
            <w:pPr>
              <w:pStyle w:val="ASFKTablenorm"/>
              <w:ind w:left="57" w:right="57"/>
            </w:pPr>
            <w:r>
              <w:t>14.07.2020</w:t>
            </w:r>
          </w:p>
        </w:tc>
        <w:tc>
          <w:tcPr>
            <w:tcW w:w="1016" w:type="pct"/>
            <w:shd w:val="clear" w:color="auto" w:fill="auto"/>
          </w:tcPr>
          <w:p w:rsidR="006C43D9" w:rsidRDefault="006C43D9" w:rsidP="00412DF7">
            <w:pPr>
              <w:pStyle w:val="ASFKTablenorm"/>
              <w:ind w:left="57" w:right="57"/>
            </w:pPr>
            <w:r>
              <w:t>Сармосова А.</w:t>
            </w:r>
            <w:r w:rsidR="002A2AB1">
              <w:t xml:space="preserve"> </w:t>
            </w:r>
            <w:r>
              <w:t>В.</w:t>
            </w:r>
          </w:p>
        </w:tc>
        <w:tc>
          <w:tcPr>
            <w:tcW w:w="2864" w:type="pct"/>
            <w:shd w:val="clear" w:color="auto" w:fill="auto"/>
          </w:tcPr>
          <w:p w:rsidR="00B41AC7" w:rsidRDefault="0024033C" w:rsidP="00412DF7">
            <w:pPr>
              <w:pStyle w:val="ASFKTablenorm"/>
              <w:ind w:left="57" w:right="57"/>
            </w:pPr>
            <w:r w:rsidRPr="001D1E97">
              <w:t xml:space="preserve">Государственный контракт </w:t>
            </w:r>
            <w:r>
              <w:t>№ ФКУ0168/06/2020/РИС от 05.06.2020</w:t>
            </w:r>
            <w:r w:rsidRPr="001D1E97">
              <w:t>.</w:t>
            </w:r>
            <w:r>
              <w:t xml:space="preserve"> </w:t>
            </w:r>
            <w:r w:rsidRPr="0022244D">
              <w:t>Версия ППО АСФК 32.</w:t>
            </w:r>
            <w:r>
              <w:t>4</w:t>
            </w:r>
            <w:r w:rsidRPr="0022244D">
              <w:t>.0</w:t>
            </w:r>
            <w:r w:rsidR="00B41AC7" w:rsidRPr="00E52C5D">
              <w:t>.</w:t>
            </w:r>
          </w:p>
          <w:p w:rsidR="006C43D9" w:rsidRDefault="006C43D9" w:rsidP="00412DF7">
            <w:pPr>
              <w:pStyle w:val="ASFKTablenorm"/>
              <w:ind w:left="57" w:right="57"/>
            </w:pPr>
            <w:r>
              <w:t xml:space="preserve">В соответствии с </w:t>
            </w:r>
            <w:r w:rsidRPr="00412DF7">
              <w:rPr>
                <w:lang w:val="en-US"/>
              </w:rPr>
              <w:t>SUFD</w:t>
            </w:r>
            <w:r w:rsidRPr="006C43D9">
              <w:t>-121608 (</w:t>
            </w:r>
            <w:r w:rsidRPr="00412DF7">
              <w:rPr>
                <w:lang w:val="en-US"/>
              </w:rPr>
              <w:t>SUFD</w:t>
            </w:r>
            <w:r w:rsidRPr="006C43D9">
              <w:t xml:space="preserve">-122863) </w:t>
            </w:r>
            <w:r>
              <w:t xml:space="preserve">актуализирован 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t>.</w:t>
            </w:r>
          </w:p>
          <w:p w:rsidR="00B41AC7" w:rsidRDefault="00B41AC7" w:rsidP="00412DF7">
            <w:pPr>
              <w:pStyle w:val="ASFKTablenorm"/>
              <w:ind w:left="57" w:right="57"/>
            </w:pPr>
            <w:r>
              <w:t xml:space="preserve">В соответствии с </w:t>
            </w:r>
            <w:r w:rsidRPr="00412DF7">
              <w:rPr>
                <w:lang w:val="en-US"/>
              </w:rPr>
              <w:t>SUFD</w:t>
            </w:r>
            <w:r w:rsidRPr="00B41AC7">
              <w:t>-122237 (</w:t>
            </w:r>
            <w:r w:rsidRPr="00412DF7">
              <w:rPr>
                <w:lang w:val="en-US"/>
              </w:rPr>
              <w:t>SUFD</w:t>
            </w:r>
            <w:r w:rsidRPr="00B41AC7">
              <w:t xml:space="preserve">-122867) </w:t>
            </w:r>
            <w:r>
              <w:t xml:space="preserve">актуализирован п. </w:t>
            </w:r>
            <w:r>
              <w:fldChar w:fldCharType="begin"/>
            </w:r>
            <w:r>
              <w:instrText xml:space="preserve"> REF _Ref36829171 \r \h </w:instrText>
            </w:r>
            <w:r w:rsidR="0095478C">
              <w:instrText xml:space="preserve"> \* MERGEFORMAT </w:instrText>
            </w:r>
            <w:r>
              <w:fldChar w:fldCharType="separate"/>
            </w:r>
            <w:r w:rsidR="0092715F">
              <w:t>5.9.5</w:t>
            </w:r>
            <w:r>
              <w:fldChar w:fldCharType="end"/>
            </w:r>
            <w:r>
              <w:t>.</w:t>
            </w:r>
          </w:p>
          <w:p w:rsidR="005427D5" w:rsidRPr="005427D5" w:rsidRDefault="005427D5" w:rsidP="00412DF7">
            <w:pPr>
              <w:pStyle w:val="ASFKTablenorm"/>
              <w:ind w:left="57" w:right="57"/>
            </w:pPr>
            <w:r>
              <w:t xml:space="preserve">В соответствии с </w:t>
            </w:r>
            <w:r w:rsidRPr="00412DF7">
              <w:rPr>
                <w:lang w:val="en-US"/>
              </w:rPr>
              <w:t>SUFD</w:t>
            </w:r>
            <w:r w:rsidRPr="005427D5">
              <w:t>-123245 (</w:t>
            </w:r>
            <w:r w:rsidRPr="00412DF7">
              <w:rPr>
                <w:lang w:val="en-US"/>
              </w:rPr>
              <w:t>SUFD</w:t>
            </w:r>
            <w:r w:rsidRPr="005427D5">
              <w:t xml:space="preserve">-123988) </w:t>
            </w:r>
            <w:r>
              <w:t>актуализирован</w:t>
            </w:r>
            <w:r w:rsidR="007E7FDA">
              <w:t>ы</w:t>
            </w:r>
            <w:r>
              <w:t xml:space="preserve"> </w:t>
            </w:r>
            <w:r w:rsidR="007E7FDA">
              <w:t>п</w:t>
            </w:r>
            <w:r>
              <w:t xml:space="preserve">п. </w:t>
            </w:r>
            <w:r>
              <w:fldChar w:fldCharType="begin"/>
            </w:r>
            <w:r>
              <w:instrText xml:space="preserve"> REF _Ref359516234 \r \h </w:instrText>
            </w:r>
            <w:r w:rsidR="0095478C">
              <w:instrText xml:space="preserve"> \* MERGEFORMAT </w:instrText>
            </w:r>
            <w:r>
              <w:fldChar w:fldCharType="separate"/>
            </w:r>
            <w:r w:rsidR="0092715F">
              <w:t>5.1.1</w:t>
            </w:r>
            <w:r>
              <w:fldChar w:fldCharType="end"/>
            </w:r>
            <w:r w:rsidR="006638CC">
              <w:t xml:space="preserve">, </w:t>
            </w:r>
            <w:r w:rsidR="006638CC">
              <w:fldChar w:fldCharType="begin"/>
            </w:r>
            <w:r w:rsidR="006638CC">
              <w:instrText xml:space="preserve"> REF _Ref359516403 \r \h </w:instrText>
            </w:r>
            <w:r w:rsidR="0095478C">
              <w:instrText xml:space="preserve"> \* MERGEFORMAT </w:instrText>
            </w:r>
            <w:r w:rsidR="006638CC">
              <w:fldChar w:fldCharType="separate"/>
            </w:r>
            <w:r w:rsidR="0092715F">
              <w:t>5.1.2</w:t>
            </w:r>
            <w:r w:rsidR="006638CC">
              <w:fldChar w:fldCharType="end"/>
            </w:r>
            <w:r w:rsidR="006638CC">
              <w:t>.</w:t>
            </w:r>
          </w:p>
        </w:tc>
      </w:tr>
      <w:tr w:rsidR="00412DF7" w:rsidRPr="00D27160" w:rsidTr="00412DF7">
        <w:trPr>
          <w:trHeight w:val="990"/>
        </w:trPr>
        <w:tc>
          <w:tcPr>
            <w:tcW w:w="444" w:type="pct"/>
            <w:shd w:val="clear" w:color="auto" w:fill="auto"/>
          </w:tcPr>
          <w:p w:rsidR="00EE4FAF" w:rsidRDefault="00EE4FAF" w:rsidP="00412DF7">
            <w:pPr>
              <w:pStyle w:val="ASFKTablenorm"/>
              <w:ind w:left="57" w:right="57"/>
            </w:pPr>
            <w:r>
              <w:t>12.01</w:t>
            </w:r>
          </w:p>
        </w:tc>
        <w:tc>
          <w:tcPr>
            <w:tcW w:w="676" w:type="pct"/>
            <w:shd w:val="clear" w:color="auto" w:fill="auto"/>
          </w:tcPr>
          <w:p w:rsidR="00EE4FAF" w:rsidRPr="00C27C6C" w:rsidRDefault="00EE4FAF" w:rsidP="00412DF7">
            <w:pPr>
              <w:pStyle w:val="ASFKTablenorm"/>
              <w:ind w:left="57" w:right="57"/>
            </w:pPr>
            <w:r>
              <w:t>16.08.2020</w:t>
            </w:r>
          </w:p>
        </w:tc>
        <w:tc>
          <w:tcPr>
            <w:tcW w:w="1016" w:type="pct"/>
            <w:shd w:val="clear" w:color="auto" w:fill="auto"/>
          </w:tcPr>
          <w:p w:rsidR="00EE4FAF" w:rsidRPr="007B3F8E" w:rsidRDefault="00EE4FAF" w:rsidP="00412DF7">
            <w:pPr>
              <w:pStyle w:val="ASFKTablenorm"/>
              <w:ind w:left="57" w:right="57"/>
            </w:pPr>
            <w:r>
              <w:t>Галкина Г.</w:t>
            </w:r>
            <w:r w:rsidR="002A2AB1">
              <w:t xml:space="preserve"> </w:t>
            </w:r>
            <w:r>
              <w:t>С.</w:t>
            </w:r>
          </w:p>
        </w:tc>
        <w:tc>
          <w:tcPr>
            <w:tcW w:w="2864" w:type="pct"/>
            <w:shd w:val="clear" w:color="auto" w:fill="auto"/>
          </w:tcPr>
          <w:p w:rsidR="0095478C" w:rsidRPr="007B3F8E" w:rsidRDefault="00EE4FAF" w:rsidP="00412DF7">
            <w:pPr>
              <w:pStyle w:val="ASFKTablenorm"/>
              <w:ind w:left="57" w:right="57"/>
            </w:pPr>
            <w:r w:rsidRPr="007B3F8E">
              <w:t>Внесены изменения по требованиям</w:t>
            </w:r>
            <w:r>
              <w:t>, предусмотренным</w:t>
            </w:r>
            <w:r w:rsidRPr="007B3F8E">
              <w:t xml:space="preserve"> Государственным контрактом </w:t>
            </w:r>
            <w:r>
              <w:t>№ ФКУ0168/06/2020/РИС от 05.06.2020. Версия ППО АСФК 32.4.0.</w:t>
            </w:r>
          </w:p>
        </w:tc>
      </w:tr>
      <w:tr w:rsidR="00412DF7" w:rsidRPr="00D27160" w:rsidTr="00412DF7">
        <w:trPr>
          <w:trHeight w:val="20"/>
        </w:trPr>
        <w:tc>
          <w:tcPr>
            <w:tcW w:w="444" w:type="pct"/>
            <w:shd w:val="clear" w:color="auto" w:fill="auto"/>
          </w:tcPr>
          <w:p w:rsidR="00192AD8" w:rsidRDefault="00192AD8" w:rsidP="00412DF7">
            <w:pPr>
              <w:pStyle w:val="ASFKTablenorm"/>
              <w:ind w:left="57" w:right="57"/>
            </w:pPr>
            <w:r>
              <w:lastRenderedPageBreak/>
              <w:t>13.00</w:t>
            </w:r>
          </w:p>
        </w:tc>
        <w:tc>
          <w:tcPr>
            <w:tcW w:w="676" w:type="pct"/>
            <w:shd w:val="clear" w:color="auto" w:fill="auto"/>
          </w:tcPr>
          <w:p w:rsidR="00192AD8" w:rsidRDefault="00192AD8" w:rsidP="00412DF7">
            <w:pPr>
              <w:pStyle w:val="ASFKTablenorm"/>
              <w:ind w:left="57" w:right="57"/>
            </w:pPr>
            <w:r>
              <w:t>20.08.2020</w:t>
            </w:r>
          </w:p>
        </w:tc>
        <w:tc>
          <w:tcPr>
            <w:tcW w:w="1016" w:type="pct"/>
            <w:shd w:val="clear" w:color="auto" w:fill="auto"/>
          </w:tcPr>
          <w:p w:rsidR="00192AD8" w:rsidRDefault="00192AD8" w:rsidP="00412DF7">
            <w:pPr>
              <w:pStyle w:val="ASFKTablenorm"/>
              <w:ind w:left="57" w:right="57"/>
            </w:pPr>
            <w:r>
              <w:t>Божкова Н. А.</w:t>
            </w:r>
          </w:p>
        </w:tc>
        <w:tc>
          <w:tcPr>
            <w:tcW w:w="2864" w:type="pct"/>
            <w:shd w:val="clear" w:color="auto" w:fill="auto"/>
          </w:tcPr>
          <w:p w:rsidR="00192AD8" w:rsidRPr="001D1E97" w:rsidRDefault="00192AD8" w:rsidP="00412DF7">
            <w:pPr>
              <w:pStyle w:val="ASFKTablenorm"/>
              <w:ind w:left="57" w:right="57"/>
            </w:pPr>
            <w:r w:rsidRPr="00192AD8">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95478C">
              <w:t>5</w:t>
            </w:r>
            <w:r w:rsidRPr="00192AD8">
              <w:t>.0.</w:t>
            </w:r>
          </w:p>
        </w:tc>
      </w:tr>
      <w:tr w:rsidR="00412DF7" w:rsidRPr="00D27160" w:rsidTr="00412DF7">
        <w:trPr>
          <w:trHeight w:val="20"/>
        </w:trPr>
        <w:tc>
          <w:tcPr>
            <w:tcW w:w="444" w:type="pct"/>
            <w:shd w:val="clear" w:color="auto" w:fill="auto"/>
          </w:tcPr>
          <w:p w:rsidR="00662FF7" w:rsidRPr="00662FF7" w:rsidRDefault="00662FF7" w:rsidP="00412DF7">
            <w:pPr>
              <w:pStyle w:val="ASFKTablenorm"/>
              <w:ind w:left="57" w:right="57"/>
            </w:pPr>
            <w:r>
              <w:t>14.00</w:t>
            </w:r>
          </w:p>
        </w:tc>
        <w:tc>
          <w:tcPr>
            <w:tcW w:w="676" w:type="pct"/>
            <w:shd w:val="clear" w:color="auto" w:fill="auto"/>
          </w:tcPr>
          <w:p w:rsidR="00662FF7" w:rsidRDefault="00662FF7" w:rsidP="00412DF7">
            <w:pPr>
              <w:pStyle w:val="ASFKTablenorm"/>
              <w:ind w:left="57" w:right="57"/>
            </w:pPr>
            <w:r>
              <w:t>02.09.2020</w:t>
            </w:r>
          </w:p>
        </w:tc>
        <w:tc>
          <w:tcPr>
            <w:tcW w:w="1016" w:type="pct"/>
            <w:shd w:val="clear" w:color="auto" w:fill="auto"/>
          </w:tcPr>
          <w:p w:rsidR="00662FF7" w:rsidRDefault="00662FF7" w:rsidP="00412DF7">
            <w:pPr>
              <w:pStyle w:val="ASFKTablenorm"/>
              <w:ind w:left="57" w:right="57"/>
            </w:pPr>
            <w:r>
              <w:t>Сармосова А.</w:t>
            </w:r>
            <w:r w:rsidR="002A2AB1">
              <w:t xml:space="preserve"> </w:t>
            </w:r>
            <w:r>
              <w:t>В.</w:t>
            </w:r>
          </w:p>
        </w:tc>
        <w:tc>
          <w:tcPr>
            <w:tcW w:w="2864" w:type="pct"/>
            <w:shd w:val="clear" w:color="auto" w:fill="auto"/>
          </w:tcPr>
          <w:p w:rsidR="00662FF7" w:rsidRDefault="008F68FE" w:rsidP="00412DF7">
            <w:pPr>
              <w:pStyle w:val="ASFKTablenorm"/>
              <w:ind w:left="57" w:right="57"/>
            </w:pPr>
            <w:r w:rsidRPr="008F68FE">
              <w:t>Государственный контракт № ФКУ0173/06/2020/РИС от 09.06.2020 (1-й период работ по развитию Автоматизированной системы Федерального казначейства). Версия ППО АСФК 32.5.0</w:t>
            </w:r>
            <w:r w:rsidR="00662FF7" w:rsidRPr="00192AD8">
              <w:t>.</w:t>
            </w:r>
          </w:p>
          <w:p w:rsidR="00662FF7" w:rsidRPr="00662FF7" w:rsidRDefault="00662FF7" w:rsidP="00412DF7">
            <w:pPr>
              <w:pStyle w:val="ASFKTablenorm"/>
              <w:ind w:left="57" w:right="57"/>
            </w:pPr>
            <w:r>
              <w:t xml:space="preserve">В соответствии с </w:t>
            </w:r>
            <w:r w:rsidRPr="00412DF7">
              <w:rPr>
                <w:lang w:val="en-US"/>
              </w:rPr>
              <w:t>SUFD</w:t>
            </w:r>
            <w:r w:rsidRPr="00662FF7">
              <w:t>-124575 (</w:t>
            </w:r>
            <w:r w:rsidRPr="00412DF7">
              <w:rPr>
                <w:lang w:val="en-US"/>
              </w:rPr>
              <w:t>SUFD</w:t>
            </w:r>
            <w:r w:rsidRPr="00662FF7">
              <w:t xml:space="preserve">-124950) </w:t>
            </w:r>
            <w:r>
              <w:t xml:space="preserve">актуализированы пп. </w:t>
            </w:r>
            <w:r w:rsidR="0010036B">
              <w:fldChar w:fldCharType="begin"/>
            </w:r>
            <w:r w:rsidR="0010036B">
              <w:instrText xml:space="preserve"> REF _Ref359516234 \r \h </w:instrText>
            </w:r>
            <w:r w:rsidR="0010036B">
              <w:fldChar w:fldCharType="separate"/>
            </w:r>
            <w:r w:rsidR="0092715F">
              <w:t>5.1.1</w:t>
            </w:r>
            <w:r w:rsidR="0010036B">
              <w:fldChar w:fldCharType="end"/>
            </w:r>
            <w:r w:rsidR="0010036B">
              <w:t>,</w:t>
            </w:r>
            <w:r w:rsidR="001D32DF">
              <w:t xml:space="preserve"> </w:t>
            </w:r>
            <w:r w:rsidR="001D32DF">
              <w:fldChar w:fldCharType="begin"/>
            </w:r>
            <w:r w:rsidR="001D32DF">
              <w:instrText xml:space="preserve"> REF _Ref359516403 \r \h </w:instrText>
            </w:r>
            <w:r w:rsidR="001D32DF">
              <w:fldChar w:fldCharType="separate"/>
            </w:r>
            <w:r w:rsidR="0092715F">
              <w:t>5.1.2</w:t>
            </w:r>
            <w:r w:rsidR="001D32DF">
              <w:fldChar w:fldCharType="end"/>
            </w:r>
            <w:r w:rsidR="00475B25">
              <w:t>.</w:t>
            </w:r>
          </w:p>
        </w:tc>
      </w:tr>
      <w:tr w:rsidR="00412DF7" w:rsidRPr="00D27160" w:rsidTr="00412DF7">
        <w:trPr>
          <w:trHeight w:val="20"/>
        </w:trPr>
        <w:tc>
          <w:tcPr>
            <w:tcW w:w="444" w:type="pct"/>
            <w:shd w:val="clear" w:color="auto" w:fill="auto"/>
          </w:tcPr>
          <w:p w:rsidR="00BD6E40" w:rsidRDefault="00BD6E40" w:rsidP="00412DF7">
            <w:pPr>
              <w:pStyle w:val="ASFKTablenorm"/>
              <w:ind w:left="57" w:right="57"/>
            </w:pPr>
            <w:r>
              <w:t>14.01</w:t>
            </w:r>
          </w:p>
        </w:tc>
        <w:tc>
          <w:tcPr>
            <w:tcW w:w="676" w:type="pct"/>
            <w:shd w:val="clear" w:color="auto" w:fill="auto"/>
          </w:tcPr>
          <w:p w:rsidR="00BD6E40" w:rsidRDefault="005A1DBB" w:rsidP="00412DF7">
            <w:pPr>
              <w:pStyle w:val="ASFKTablenorm"/>
              <w:ind w:left="57" w:right="57"/>
            </w:pPr>
            <w:r>
              <w:t>29</w:t>
            </w:r>
            <w:r w:rsidR="00BD6E40">
              <w:t>.12.2020</w:t>
            </w:r>
          </w:p>
        </w:tc>
        <w:tc>
          <w:tcPr>
            <w:tcW w:w="1016" w:type="pct"/>
            <w:shd w:val="clear" w:color="auto" w:fill="auto"/>
          </w:tcPr>
          <w:p w:rsidR="00BD6E40" w:rsidRDefault="00BD6E40" w:rsidP="00412DF7">
            <w:pPr>
              <w:pStyle w:val="ASFKTablenorm"/>
              <w:ind w:left="57" w:right="57"/>
            </w:pPr>
            <w:r>
              <w:t>Галкина Г.С.</w:t>
            </w:r>
          </w:p>
        </w:tc>
        <w:tc>
          <w:tcPr>
            <w:tcW w:w="2864" w:type="pct"/>
            <w:shd w:val="clear" w:color="auto" w:fill="auto"/>
          </w:tcPr>
          <w:p w:rsidR="00BD6E40" w:rsidRDefault="00BD6E40" w:rsidP="00412DF7">
            <w:pPr>
              <w:pStyle w:val="ASFKTablenorm"/>
              <w:ind w:left="57" w:right="57"/>
            </w:pPr>
            <w:r>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p>
          <w:p w:rsidR="0018353A" w:rsidRDefault="0018353A" w:rsidP="00412DF7">
            <w:pPr>
              <w:pStyle w:val="ASFKTablenorm"/>
              <w:ind w:left="57" w:right="57"/>
            </w:pPr>
            <w:r>
              <w:t xml:space="preserve">В соответствии с </w:t>
            </w:r>
            <w:r w:rsidRPr="00412DF7">
              <w:rPr>
                <w:lang w:val="en-US"/>
              </w:rPr>
              <w:t>SUFD</w:t>
            </w:r>
            <w:r w:rsidRPr="00F27E6B">
              <w:t>-124577 (</w:t>
            </w:r>
            <w:r w:rsidRPr="00412DF7">
              <w:rPr>
                <w:lang w:val="en-US"/>
              </w:rPr>
              <w:t>SUFD</w:t>
            </w:r>
            <w:r w:rsidRPr="00F27E6B">
              <w:t xml:space="preserve">-125366) </w:t>
            </w:r>
            <w:r>
              <w:t>актуализирован</w:t>
            </w:r>
            <w:r w:rsidR="00D24236">
              <w:t>ы</w:t>
            </w:r>
            <w:r>
              <w:t xml:space="preserve"> </w:t>
            </w:r>
            <w:r w:rsidR="00D24236">
              <w:t>п</w:t>
            </w:r>
            <w:r>
              <w:t xml:space="preserve">п. </w:t>
            </w:r>
            <w:r>
              <w:fldChar w:fldCharType="begin"/>
            </w:r>
            <w:r>
              <w:instrText xml:space="preserve"> REF _Ref58711519 \r \h </w:instrText>
            </w:r>
            <w:r>
              <w:fldChar w:fldCharType="separate"/>
            </w:r>
            <w:r w:rsidR="0092715F">
              <w:t>5.5.1</w:t>
            </w:r>
            <w:r>
              <w:fldChar w:fldCharType="end"/>
            </w:r>
            <w:r w:rsidR="00D24236">
              <w:t xml:space="preserve">, </w:t>
            </w:r>
            <w:r w:rsidR="00D24236">
              <w:fldChar w:fldCharType="begin"/>
            </w:r>
            <w:r w:rsidR="00D24236">
              <w:instrText xml:space="preserve"> REF _Ref355695440 \r \h </w:instrText>
            </w:r>
            <w:r w:rsidR="00D24236">
              <w:fldChar w:fldCharType="separate"/>
            </w:r>
            <w:r w:rsidR="0092715F">
              <w:t>5.9.3</w:t>
            </w:r>
            <w:r w:rsidR="00D24236">
              <w:fldChar w:fldCharType="end"/>
            </w:r>
            <w:r w:rsidR="00D24236">
              <w:t>.</w:t>
            </w:r>
          </w:p>
          <w:p w:rsidR="005A1DBB" w:rsidRPr="005A1DBB" w:rsidRDefault="005A1DBB" w:rsidP="00412DF7">
            <w:pPr>
              <w:pStyle w:val="ASFKTablenorm"/>
              <w:ind w:left="57" w:right="57"/>
            </w:pPr>
            <w:r>
              <w:t xml:space="preserve">В соответствии с </w:t>
            </w:r>
            <w:r w:rsidRPr="00412DF7">
              <w:rPr>
                <w:lang w:val="en-US"/>
              </w:rPr>
              <w:t>SUFD</w:t>
            </w:r>
            <w:r w:rsidRPr="005A1DBB">
              <w:t>-125411 (</w:t>
            </w:r>
            <w:r w:rsidRPr="00412DF7">
              <w:rPr>
                <w:lang w:val="en-US"/>
              </w:rPr>
              <w:t>SUFD</w:t>
            </w:r>
            <w:r w:rsidRPr="005A1DBB">
              <w:t xml:space="preserve">-127584) </w:t>
            </w:r>
            <w:r>
              <w:t>актуализирован</w:t>
            </w:r>
            <w:r w:rsidR="00D9786C">
              <w:t>ы</w:t>
            </w:r>
            <w:r>
              <w:t xml:space="preserve"> </w:t>
            </w:r>
            <w:r w:rsidR="00D9786C">
              <w:t>п</w:t>
            </w:r>
            <w:r>
              <w:t>п.</w:t>
            </w:r>
            <w:r w:rsidR="0080762C">
              <w:t xml:space="preserve"> </w:t>
            </w:r>
            <w:r w:rsidR="0080762C">
              <w:fldChar w:fldCharType="begin"/>
            </w:r>
            <w:r w:rsidR="0080762C">
              <w:instrText xml:space="preserve"> REF _Ref359516234 \r \h </w:instrText>
            </w:r>
            <w:r w:rsidR="0080762C">
              <w:fldChar w:fldCharType="separate"/>
            </w:r>
            <w:r w:rsidR="0092715F">
              <w:t>5.1.1</w:t>
            </w:r>
            <w:r w:rsidR="0080762C">
              <w:fldChar w:fldCharType="end"/>
            </w:r>
            <w:r w:rsidR="0080762C">
              <w:t xml:space="preserve">, </w:t>
            </w:r>
            <w:r w:rsidR="0080762C">
              <w:fldChar w:fldCharType="begin"/>
            </w:r>
            <w:r w:rsidR="0080762C">
              <w:instrText xml:space="preserve"> REF _Ref359516403 \r \h </w:instrText>
            </w:r>
            <w:r w:rsidR="0080762C">
              <w:fldChar w:fldCharType="separate"/>
            </w:r>
            <w:r w:rsidR="0092715F">
              <w:t>5.1.2</w:t>
            </w:r>
            <w:r w:rsidR="0080762C">
              <w:fldChar w:fldCharType="end"/>
            </w:r>
            <w:r w:rsidR="0080762C">
              <w:t>,</w:t>
            </w:r>
            <w:r>
              <w:t xml:space="preserve"> </w:t>
            </w:r>
            <w:r>
              <w:fldChar w:fldCharType="begin"/>
            </w:r>
            <w:r>
              <w:instrText xml:space="preserve"> REF _Ref60179399 \r \h </w:instrText>
            </w:r>
            <w:r>
              <w:fldChar w:fldCharType="separate"/>
            </w:r>
            <w:r w:rsidR="0092715F">
              <w:t>5.4.1</w:t>
            </w:r>
            <w:r>
              <w:fldChar w:fldCharType="end"/>
            </w:r>
            <w:r w:rsidR="00D9786C">
              <w:t xml:space="preserve">, </w:t>
            </w:r>
            <w:r w:rsidR="00D9786C">
              <w:fldChar w:fldCharType="begin"/>
            </w:r>
            <w:r w:rsidR="00D9786C">
              <w:instrText xml:space="preserve"> REF _Ref468460868 \r \h </w:instrText>
            </w:r>
            <w:r w:rsidR="00D9786C">
              <w:fldChar w:fldCharType="separate"/>
            </w:r>
            <w:r w:rsidR="0092715F">
              <w:t>5.4.2</w:t>
            </w:r>
            <w:r w:rsidR="00D9786C">
              <w:fldChar w:fldCharType="end"/>
            </w:r>
            <w:r w:rsidR="00D9786C">
              <w:t>.</w:t>
            </w:r>
          </w:p>
        </w:tc>
      </w:tr>
      <w:tr w:rsidR="00412DF7" w:rsidRPr="00D27160" w:rsidTr="00412DF7">
        <w:trPr>
          <w:trHeight w:val="20"/>
        </w:trPr>
        <w:tc>
          <w:tcPr>
            <w:tcW w:w="444" w:type="pct"/>
            <w:shd w:val="clear" w:color="auto" w:fill="auto"/>
          </w:tcPr>
          <w:p w:rsidR="001E78AE" w:rsidRDefault="001E78AE" w:rsidP="00412DF7">
            <w:pPr>
              <w:pStyle w:val="ASFKTablenorm"/>
              <w:ind w:left="57" w:right="57"/>
            </w:pPr>
            <w:r>
              <w:t>15.00</w:t>
            </w:r>
          </w:p>
        </w:tc>
        <w:tc>
          <w:tcPr>
            <w:tcW w:w="676" w:type="pct"/>
            <w:shd w:val="clear" w:color="auto" w:fill="auto"/>
          </w:tcPr>
          <w:p w:rsidR="001E78AE" w:rsidRDefault="009D1A7E" w:rsidP="00412DF7">
            <w:pPr>
              <w:pStyle w:val="ASFKTablenorm"/>
              <w:ind w:left="57" w:right="57"/>
            </w:pPr>
            <w:r>
              <w:t>25.05</w:t>
            </w:r>
            <w:r w:rsidR="001E78AE">
              <w:t>.2021</w:t>
            </w:r>
          </w:p>
        </w:tc>
        <w:tc>
          <w:tcPr>
            <w:tcW w:w="1016" w:type="pct"/>
            <w:shd w:val="clear" w:color="auto" w:fill="auto"/>
          </w:tcPr>
          <w:p w:rsidR="001E78AE" w:rsidRDefault="001E78AE" w:rsidP="00412DF7">
            <w:pPr>
              <w:pStyle w:val="ASFKTablenorm"/>
              <w:ind w:left="57" w:right="57"/>
            </w:pPr>
            <w:r>
              <w:t>Сармосова А.В.</w:t>
            </w:r>
          </w:p>
        </w:tc>
        <w:tc>
          <w:tcPr>
            <w:tcW w:w="2864" w:type="pct"/>
            <w:shd w:val="clear" w:color="auto" w:fill="auto"/>
          </w:tcPr>
          <w:p w:rsidR="001E78AE" w:rsidRDefault="009D1A7E" w:rsidP="00412DF7">
            <w:pPr>
              <w:pStyle w:val="ASFKTablenorm"/>
              <w:ind w:left="57" w:right="57"/>
            </w:pPr>
            <w:r w:rsidRPr="00180947">
              <w:t>Внесены изменения по требованиям к развитию ППО АСФК, предусмотренные государственным контрактом № ФКУ0121/04/2021/РИС от 28.04.2021.</w:t>
            </w:r>
            <w:r w:rsidR="001E78AE" w:rsidRPr="001516AF">
              <w:t>Версия ППО АСФК 32.</w:t>
            </w:r>
            <w:r w:rsidR="001E78AE">
              <w:t>7</w:t>
            </w:r>
            <w:r w:rsidR="001E78AE" w:rsidRPr="001516AF">
              <w:t>.0</w:t>
            </w:r>
            <w:r w:rsidR="001E78AE">
              <w:t>.</w:t>
            </w:r>
          </w:p>
          <w:p w:rsidR="001E78AE" w:rsidRDefault="001E78AE" w:rsidP="00412DF7">
            <w:pPr>
              <w:pStyle w:val="ASFKTablenorm"/>
              <w:ind w:left="57" w:right="57"/>
            </w:pPr>
            <w:r>
              <w:t xml:space="preserve">В соответствии с </w:t>
            </w:r>
            <w:r w:rsidRPr="00412DF7">
              <w:rPr>
                <w:lang w:val="en-US"/>
              </w:rPr>
              <w:t>SUFD</w:t>
            </w:r>
            <w:r w:rsidRPr="00934111">
              <w:t>-127200 (</w:t>
            </w:r>
            <w:r w:rsidRPr="00412DF7">
              <w:rPr>
                <w:lang w:val="en-US"/>
              </w:rPr>
              <w:t>SUFD</w:t>
            </w:r>
            <w:r w:rsidRPr="00934111">
              <w:t xml:space="preserve">-128431) </w:t>
            </w:r>
            <w:r>
              <w:t xml:space="preserve">актуализированы пп. </w:t>
            </w:r>
            <w:r>
              <w:fldChar w:fldCharType="begin"/>
            </w:r>
            <w:r>
              <w:instrText xml:space="preserve"> REF _Ref359516234 \r \h </w:instrText>
            </w:r>
            <w:r>
              <w:fldChar w:fldCharType="separate"/>
            </w:r>
            <w:r w:rsidR="0092715F">
              <w:t>5.1.1</w:t>
            </w:r>
            <w:r>
              <w:fldChar w:fldCharType="end"/>
            </w:r>
            <w:r>
              <w:t xml:space="preserve">, </w:t>
            </w:r>
            <w:r>
              <w:fldChar w:fldCharType="begin"/>
            </w:r>
            <w:r>
              <w:instrText xml:space="preserve"> REF _Ref359516403 \r \h </w:instrText>
            </w:r>
            <w:r>
              <w:fldChar w:fldCharType="separate"/>
            </w:r>
            <w:r w:rsidR="0092715F">
              <w:t>5.1.2</w:t>
            </w:r>
            <w:r>
              <w:fldChar w:fldCharType="end"/>
            </w:r>
            <w:r>
              <w:t>.</w:t>
            </w:r>
          </w:p>
        </w:tc>
      </w:tr>
      <w:tr w:rsidR="00B90051" w:rsidRPr="00D27160" w:rsidTr="00412DF7">
        <w:trPr>
          <w:trHeight w:val="20"/>
        </w:trPr>
        <w:tc>
          <w:tcPr>
            <w:tcW w:w="444" w:type="pct"/>
            <w:shd w:val="clear" w:color="auto" w:fill="auto"/>
          </w:tcPr>
          <w:p w:rsidR="00B90051" w:rsidRDefault="00B90051" w:rsidP="00412DF7">
            <w:pPr>
              <w:pStyle w:val="ASFKTablenorm"/>
              <w:ind w:left="57" w:right="57"/>
            </w:pPr>
            <w:r>
              <w:t>15.01</w:t>
            </w:r>
          </w:p>
        </w:tc>
        <w:tc>
          <w:tcPr>
            <w:tcW w:w="676" w:type="pct"/>
            <w:shd w:val="clear" w:color="auto" w:fill="auto"/>
          </w:tcPr>
          <w:p w:rsidR="00B90051" w:rsidRDefault="00B90051" w:rsidP="00412DF7">
            <w:pPr>
              <w:pStyle w:val="ASFKTablenorm"/>
              <w:ind w:left="57" w:right="57"/>
            </w:pPr>
            <w:r>
              <w:t>10.08.2021</w:t>
            </w:r>
          </w:p>
        </w:tc>
        <w:tc>
          <w:tcPr>
            <w:tcW w:w="1016" w:type="pct"/>
            <w:shd w:val="clear" w:color="auto" w:fill="auto"/>
          </w:tcPr>
          <w:p w:rsidR="00B90051" w:rsidRDefault="00B90051" w:rsidP="00412DF7">
            <w:pPr>
              <w:pStyle w:val="ASFKTablenorm"/>
              <w:ind w:left="57" w:right="57"/>
            </w:pPr>
            <w:r>
              <w:t>Сармосова А. В.</w:t>
            </w:r>
          </w:p>
        </w:tc>
        <w:tc>
          <w:tcPr>
            <w:tcW w:w="2864" w:type="pct"/>
            <w:shd w:val="clear" w:color="auto" w:fill="auto"/>
          </w:tcPr>
          <w:p w:rsidR="00B90051" w:rsidRDefault="00B90051" w:rsidP="00B90051">
            <w:pPr>
              <w:pStyle w:val="ASFKTablenorm"/>
              <w:ind w:left="57" w:right="57"/>
            </w:pPr>
            <w:r>
              <w:t>Внесены изменения по требованиям к развитию ППО АСФК, предусмотренные государственным контрактом № ФКУ0121/04/2021/РИС от 28.04.2021.Версия ППО АСФК 32.7.0.</w:t>
            </w:r>
          </w:p>
          <w:p w:rsidR="00B90051" w:rsidRPr="00180947" w:rsidRDefault="00B90051" w:rsidP="00B90051">
            <w:pPr>
              <w:pStyle w:val="ASFKTablenorm"/>
              <w:ind w:left="57" w:right="57"/>
            </w:pPr>
            <w:r>
              <w:t>Произведена замена термина «уровень секретности» на «уровень конфиденциальности».</w:t>
            </w:r>
          </w:p>
        </w:tc>
      </w:tr>
    </w:tbl>
    <w:p w:rsidR="00DC2CB6" w:rsidRPr="0018353A" w:rsidRDefault="00DC2CB6" w:rsidP="00DC6E3F">
      <w:pPr>
        <w:pStyle w:val="ASFKNormal"/>
      </w:pPr>
    </w:p>
    <w:p w:rsidR="007D04A9" w:rsidRPr="0018353A" w:rsidRDefault="007D04A9">
      <w:pPr>
        <w:pStyle w:val="ASFKNormal"/>
      </w:pPr>
    </w:p>
    <w:sectPr w:rsidR="007D04A9" w:rsidRPr="0018353A" w:rsidSect="0095462B">
      <w:headerReference w:type="default" r:id="rId320"/>
      <w:footerReference w:type="default" r:id="rId321"/>
      <w:pgSz w:w="11909" w:h="16834" w:code="9"/>
      <w:pgMar w:top="1134" w:right="567" w:bottom="851" w:left="1701" w:header="567" w:footer="284" w:gutter="0"/>
      <w:pgNumType w:start="2"/>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E39" w:rsidRDefault="00F25E39">
      <w:r>
        <w:separator/>
      </w:r>
    </w:p>
    <w:p w:rsidR="00F25E39" w:rsidRDefault="00F25E39"/>
  </w:endnote>
  <w:endnote w:type="continuationSeparator" w:id="0">
    <w:p w:rsidR="00F25E39" w:rsidRDefault="00F25E39">
      <w:r>
        <w:continuationSeparator/>
      </w:r>
    </w:p>
    <w:p w:rsidR="00F25E39" w:rsidRDefault="00F25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charset w:val="CC"/>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E8" w:rsidRDefault="008C60E8" w:rsidP="00321853">
    <w:pPr>
      <w:pStyle w:val="ASFKTitulfooter"/>
    </w:pPr>
    <w:r>
      <w:t>2021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0E8" w:rsidRDefault="008C60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E39" w:rsidRDefault="00F25E39">
      <w:r>
        <w:separator/>
      </w:r>
    </w:p>
    <w:p w:rsidR="00F25E39" w:rsidRDefault="00F25E39"/>
  </w:footnote>
  <w:footnote w:type="continuationSeparator" w:id="0">
    <w:p w:rsidR="00F25E39" w:rsidRDefault="00F25E39">
      <w:r>
        <w:continuationSeparator/>
      </w:r>
    </w:p>
    <w:p w:rsidR="00F25E39" w:rsidRDefault="00F25E39"/>
  </w:footnote>
  <w:footnote w:id="1">
    <w:p w:rsidR="008C60E8" w:rsidRDefault="008C60E8" w:rsidP="00466BD6">
      <w:pPr>
        <w:pStyle w:val="affffd"/>
      </w:pPr>
      <w:r>
        <w:rPr>
          <w:rStyle w:val="affffe"/>
        </w:rPr>
        <w:footnoteRef/>
      </w:r>
      <w:r>
        <w:t xml:space="preserve"> Данное поле актуально только в рамках работы с АРМ РБС.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4" w:type="dxa"/>
      <w:tblBorders>
        <w:bottom w:val="single" w:sz="12" w:space="0" w:color="auto"/>
      </w:tblBorders>
      <w:tblLook w:val="04A0" w:firstRow="1" w:lastRow="0" w:firstColumn="1" w:lastColumn="0" w:noHBand="0" w:noVBand="1"/>
    </w:tblPr>
    <w:tblGrid>
      <w:gridCol w:w="9854"/>
    </w:tblGrid>
    <w:tr w:rsidR="008C60E8" w:rsidTr="00CD3E54">
      <w:tc>
        <w:tcPr>
          <w:tcW w:w="9854" w:type="dxa"/>
        </w:tcPr>
        <w:p w:rsidR="008C60E8" w:rsidRDefault="008C60E8" w:rsidP="00C605DA">
          <w:pPr>
            <w:pStyle w:val="ASFKTitulheader"/>
          </w:pPr>
          <w:r w:rsidRPr="007B49F3">
            <w:t>ФЕДЕРАЛЬНОЕ КАЗНАЧЕЙСТВО (КАЗНАЧЕ</w:t>
          </w:r>
          <w:r w:rsidRPr="00C605DA">
            <w:t>й</w:t>
          </w:r>
          <w:r w:rsidRPr="007B49F3">
            <w:t>СТВО РОССИИ)</w:t>
          </w:r>
        </w:p>
      </w:tc>
    </w:tr>
  </w:tbl>
  <w:p w:rsidR="008C60E8" w:rsidRPr="00B96499" w:rsidRDefault="008C60E8" w:rsidP="00B9649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5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54"/>
      <w:gridCol w:w="6115"/>
      <w:gridCol w:w="1283"/>
    </w:tblGrid>
    <w:tr w:rsidR="008C60E8" w:rsidTr="0095478C">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8C60E8" w:rsidRPr="00725F8D" w:rsidRDefault="008C60E8">
          <w:pPr>
            <w:pStyle w:val="ASFKheader"/>
          </w:pPr>
          <w:r w:rsidRPr="00725F8D">
            <w:t>Наименование ИС:</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8C60E8" w:rsidRPr="00725F8D" w:rsidRDefault="006C1015">
          <w:pPr>
            <w:pStyle w:val="ASFKheader"/>
          </w:pPr>
          <w:fldSimple w:instr=" DOCPROPERTY  FullNameSystem  \* MERGEFORMAT ">
            <w:r w:rsidR="0092715F">
              <w:t>Автоматизированная система Федерального казначейства</w:t>
            </w:r>
          </w:fldSimple>
        </w:p>
      </w:tc>
    </w:tr>
    <w:tr w:rsidR="008C60E8" w:rsidTr="0095478C">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8C60E8" w:rsidRPr="00725F8D" w:rsidRDefault="008C60E8">
          <w:pPr>
            <w:pStyle w:val="ASFKheader"/>
          </w:pPr>
          <w:r w:rsidRPr="00725F8D">
            <w:t>Название документа</w:t>
          </w:r>
          <w:r>
            <w:t>:</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8C60E8" w:rsidRPr="00725F8D" w:rsidRDefault="006C1015">
          <w:pPr>
            <w:pStyle w:val="ASFKheader"/>
            <w:rPr>
              <w:highlight w:val="yellow"/>
            </w:rPr>
          </w:pPr>
          <w:fldSimple w:instr=" DOCPROPERTY  DocType  \* MERGEFORMAT ">
            <w:r w:rsidR="0092715F">
              <w:t>Обучающие материалы</w:t>
            </w:r>
          </w:fldSimple>
          <w:r w:rsidR="008C60E8">
            <w:t xml:space="preserve"> «</w:t>
          </w:r>
          <w:fldSimple w:instr=" DOCPROPERTY  DocName  \* MERGEFORMAT ">
            <w:r w:rsidR="0092715F">
              <w:t>Руководство по работе с «АРМ ГРБС»</w:t>
            </w:r>
          </w:fldSimple>
        </w:p>
      </w:tc>
    </w:tr>
    <w:tr w:rsidR="008C60E8" w:rsidTr="0095478C">
      <w:trPr>
        <w:cantSplit/>
        <w:trHeight w:val="143"/>
      </w:trPr>
      <w:tc>
        <w:tcPr>
          <w:tcW w:w="1207" w:type="pct"/>
          <w:tcBorders>
            <w:top w:val="single" w:sz="12" w:space="0" w:color="auto"/>
            <w:left w:val="single" w:sz="12" w:space="0" w:color="auto"/>
            <w:bottom w:val="single" w:sz="12" w:space="0" w:color="auto"/>
            <w:right w:val="single" w:sz="12" w:space="0" w:color="auto"/>
          </w:tcBorders>
          <w:vAlign w:val="center"/>
          <w:hideMark/>
        </w:tcPr>
        <w:p w:rsidR="008C60E8" w:rsidRPr="00725F8D" w:rsidRDefault="008C60E8">
          <w:pPr>
            <w:pStyle w:val="ASFKheader"/>
          </w:pPr>
          <w:r w:rsidRPr="00725F8D">
            <w:t>Код документа:</w:t>
          </w:r>
        </w:p>
      </w:tc>
      <w:tc>
        <w:tcPr>
          <w:tcW w:w="3135" w:type="pct"/>
          <w:tcBorders>
            <w:top w:val="single" w:sz="12" w:space="0" w:color="auto"/>
            <w:left w:val="single" w:sz="12" w:space="0" w:color="auto"/>
            <w:bottom w:val="single" w:sz="12" w:space="0" w:color="auto"/>
            <w:right w:val="single" w:sz="12" w:space="0" w:color="auto"/>
          </w:tcBorders>
          <w:vAlign w:val="center"/>
          <w:hideMark/>
        </w:tcPr>
        <w:p w:rsidR="008C60E8" w:rsidRPr="00725F8D" w:rsidRDefault="006C1015" w:rsidP="00B90051">
          <w:pPr>
            <w:pStyle w:val="ASFKheader"/>
            <w:rPr>
              <w:lang w:val="en-US"/>
            </w:rPr>
          </w:pPr>
          <w:fldSimple w:instr=" DOCPROPERTY  DocCode  \* MERGEFORMAT ">
            <w:r w:rsidR="0092715F">
              <w:t>54819512.09.01,03.ОМ.002-15.01 1(2)</w:t>
            </w:r>
          </w:fldSimple>
        </w:p>
      </w:tc>
      <w:tc>
        <w:tcPr>
          <w:tcW w:w="658" w:type="pct"/>
          <w:tcBorders>
            <w:top w:val="single" w:sz="12" w:space="0" w:color="auto"/>
            <w:left w:val="single" w:sz="12" w:space="0" w:color="auto"/>
            <w:bottom w:val="single" w:sz="12" w:space="0" w:color="auto"/>
            <w:right w:val="single" w:sz="12" w:space="0" w:color="auto"/>
          </w:tcBorders>
          <w:hideMark/>
        </w:tcPr>
        <w:p w:rsidR="008C60E8" w:rsidRPr="00725F8D" w:rsidRDefault="008C60E8">
          <w:pPr>
            <w:pStyle w:val="ASFKheader"/>
          </w:pPr>
          <w:r w:rsidRPr="00725F8D">
            <w:t xml:space="preserve">Стр. </w:t>
          </w:r>
          <w:r w:rsidRPr="00725F8D">
            <w:fldChar w:fldCharType="begin"/>
          </w:r>
          <w:r w:rsidRPr="00725F8D">
            <w:instrText xml:space="preserve"> PAGE </w:instrText>
          </w:r>
          <w:r w:rsidRPr="00725F8D">
            <w:fldChar w:fldCharType="separate"/>
          </w:r>
          <w:r w:rsidR="0092715F">
            <w:rPr>
              <w:noProof/>
            </w:rPr>
            <w:t>12</w:t>
          </w:r>
          <w:r w:rsidRPr="00725F8D">
            <w:fldChar w:fldCharType="end"/>
          </w:r>
        </w:p>
      </w:tc>
    </w:tr>
  </w:tbl>
  <w:p w:rsidR="008C60E8" w:rsidRPr="00725F8D" w:rsidRDefault="008C60E8" w:rsidP="00B412A1">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2.75pt;height:12.75pt" o:bullet="t">
        <v:imagedata r:id="rId1" o:title="1"/>
      </v:shape>
    </w:pict>
  </w:numPicBullet>
  <w:numPicBullet w:numPicBulletId="1">
    <w:pict>
      <v:shape id="_x0000_i1040" type="#_x0000_t75" style="width:12pt;height:12.75pt" o:bullet="t">
        <v:imagedata r:id="rId2" o:title="3"/>
      </v:shape>
    </w:pict>
  </w:numPicBullet>
  <w:numPicBullet w:numPicBulletId="2">
    <w:pict>
      <v:shape id="_x0000_i1041" type="#_x0000_t75" style="width:15pt;height:11.25pt" o:bullet="t">
        <v:imagedata r:id="rId3" o:title=""/>
      </v:shape>
    </w:pict>
  </w:numPicBullet>
  <w:numPicBullet w:numPicBulletId="3">
    <w:pict>
      <v:shape id="_x0000_i1042" type="#_x0000_t75" style="width:15pt;height:12.75pt" o:bullet="t">
        <v:imagedata r:id="rId4" o:title=""/>
      </v:shape>
    </w:pict>
  </w:numPicBullet>
  <w:numPicBullet w:numPicBulletId="4">
    <w:pict>
      <v:shape id="_x0000_i1043" type="#_x0000_t75" style="width:20.25pt;height:17.25pt" o:bullet="t">
        <v:imagedata r:id="rId5" o:title=""/>
      </v:shape>
    </w:pict>
  </w:numPicBullet>
  <w:numPicBullet w:numPicBulletId="5">
    <w:pict>
      <v:shape id="_x0000_i1044" type="#_x0000_t75" style="width:18.75pt;height:17.25pt" o:bullet="t">
        <v:imagedata r:id="rId6" o:title=""/>
      </v:shape>
    </w:pict>
  </w:numPicBullet>
  <w:numPicBullet w:numPicBulletId="6">
    <w:pict>
      <v:shape id="_x0000_i1045" type="#_x0000_t75" style="width:9.75pt;height:10.5pt" o:bullet="t">
        <v:imagedata r:id="rId7" o:title=""/>
      </v:shape>
    </w:pict>
  </w:numPicBullet>
  <w:numPicBullet w:numPicBulletId="7">
    <w:pict>
      <v:shape id="_x0000_i1046" type="#_x0000_t75" style="width:9pt;height:9pt" o:bullet="t">
        <v:imagedata r:id="rId8" o:title="BD15135_"/>
      </v:shape>
    </w:pict>
  </w:numPicBullet>
  <w:numPicBullet w:numPicBulletId="8">
    <w:pict>
      <v:shape id="_x0000_i1047" type="#_x0000_t75" style="width:15pt;height:15pt" o:bullet="t">
        <v:imagedata r:id="rId9" o:title="Snap31"/>
      </v:shape>
    </w:pict>
  </w:numPicBullet>
  <w:numPicBullet w:numPicBulletId="9">
    <w:pict>
      <v:shape id="_x0000_i1048" type="#_x0000_t75" style="width:15pt;height:15pt" o:bullet="t">
        <v:imagedata r:id="rId10" o:title="Snap33"/>
      </v:shape>
    </w:pict>
  </w:numPicBullet>
  <w:numPicBullet w:numPicBulletId="10">
    <w:pict>
      <v:shape id="_x0000_i1049" type="#_x0000_t75" style="width:12.75pt;height:12pt" o:bullet="t">
        <v:imagedata r:id="rId11" o:title="для обзора"/>
      </v:shape>
    </w:pict>
  </w:numPicBullet>
  <w:numPicBullet w:numPicBulletId="11">
    <w:pict>
      <v:shape id="_x0000_i1050" type="#_x0000_t75" style="width:15pt;height:14.25pt" o:bullet="t">
        <v:imagedata r:id="rId12" o:title="1"/>
      </v:shape>
    </w:pict>
  </w:numPicBullet>
  <w:numPicBullet w:numPicBulletId="12">
    <w:pict>
      <v:shape id="_x0000_i1051" type="#_x0000_t75" style="width:15pt;height:14.25pt" o:bullet="t">
        <v:imagedata r:id="rId13" o:title="2"/>
      </v:shape>
    </w:pict>
  </w:numPicBullet>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1">
    <w:nsid w:val="064F389D"/>
    <w:multiLevelType w:val="singleLevel"/>
    <w:tmpl w:val="D88AE70A"/>
    <w:lvl w:ilvl="0">
      <w:start w:val="1"/>
      <w:numFmt w:val="bullet"/>
      <w:pStyle w:val="1"/>
      <w:lvlText w:val=""/>
      <w:lvlJc w:val="left"/>
      <w:pPr>
        <w:tabs>
          <w:tab w:val="num" w:pos="360"/>
        </w:tabs>
        <w:ind w:left="360" w:hanging="360"/>
      </w:pPr>
      <w:rPr>
        <w:rFonts w:ascii="Wingdings" w:hAnsi="Wingdings" w:hint="default"/>
      </w:rPr>
    </w:lvl>
  </w:abstractNum>
  <w:abstractNum w:abstractNumId="12">
    <w:nsid w:val="09A375D2"/>
    <w:multiLevelType w:val="multilevel"/>
    <w:tmpl w:val="6A34B892"/>
    <w:styleLink w:val="a1"/>
    <w:lvl w:ilvl="0">
      <w:start w:val="1"/>
      <w:numFmt w:val="decimal"/>
      <w:lvlText w:val="%1."/>
      <w:lvlJc w:val="left"/>
      <w:pPr>
        <w:tabs>
          <w:tab w:val="num" w:pos="1428"/>
        </w:tabs>
        <w:ind w:left="1428" w:hanging="360"/>
      </w:pPr>
      <w:rPr>
        <w:rFonts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F4A42AC"/>
    <w:multiLevelType w:val="hybridMultilevel"/>
    <w:tmpl w:val="03D68B28"/>
    <w:lvl w:ilvl="0" w:tplc="FFFFFFFF">
      <w:start w:val="1"/>
      <w:numFmt w:val="decimal"/>
      <w:pStyle w:val="a2"/>
      <w:lvlText w:val="Рисунок %1."/>
      <w:lvlJc w:val="left"/>
      <w:pPr>
        <w:tabs>
          <w:tab w:val="num" w:pos="6159"/>
        </w:tabs>
        <w:ind w:left="5387" w:firstLine="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5">
    <w:nsid w:val="159D4E61"/>
    <w:multiLevelType w:val="singleLevel"/>
    <w:tmpl w:val="58647E0E"/>
    <w:lvl w:ilvl="0">
      <w:start w:val="1"/>
      <w:numFmt w:val="bullet"/>
      <w:pStyle w:val="31"/>
      <w:lvlText w:val="-"/>
      <w:lvlJc w:val="left"/>
      <w:pPr>
        <w:tabs>
          <w:tab w:val="num" w:pos="360"/>
        </w:tabs>
        <w:ind w:left="360" w:hanging="360"/>
      </w:pPr>
      <w:rPr>
        <w:rFonts w:hint="default"/>
      </w:rPr>
    </w:lvl>
  </w:abstractNum>
  <w:abstractNum w:abstractNumId="16">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7">
    <w:nsid w:val="1F26259F"/>
    <w:multiLevelType w:val="multilevel"/>
    <w:tmpl w:val="04190023"/>
    <w:styleLink w:val="a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19">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FB6BA4"/>
    <w:multiLevelType w:val="multilevel"/>
    <w:tmpl w:val="6A78E236"/>
    <w:lvl w:ilvl="0">
      <w:start w:val="1"/>
      <w:numFmt w:val="decimal"/>
      <w:pStyle w:val="a4"/>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C5A422D"/>
    <w:multiLevelType w:val="multilevel"/>
    <w:tmpl w:val="C616C40C"/>
    <w:styleLink w:val="a5"/>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04B6FAB"/>
    <w:multiLevelType w:val="multilevel"/>
    <w:tmpl w:val="E092E8D0"/>
    <w:styleLink w:val="11"/>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F113757"/>
    <w:multiLevelType w:val="multilevel"/>
    <w:tmpl w:val="67743928"/>
    <w:lvl w:ilvl="0">
      <w:start w:val="1"/>
      <w:numFmt w:val="bullet"/>
      <w:pStyle w:val="a6"/>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46F61E58"/>
    <w:multiLevelType w:val="hybridMultilevel"/>
    <w:tmpl w:val="83C0E1D4"/>
    <w:lvl w:ilvl="0" w:tplc="227A26C4">
      <w:start w:val="1"/>
      <w:numFmt w:val="bullet"/>
      <w:pStyle w:val="UGTableHead"/>
      <w:lvlText w:val=""/>
      <w:lvlJc w:val="left"/>
      <w:pPr>
        <w:tabs>
          <w:tab w:val="num" w:pos="340"/>
        </w:tabs>
        <w:ind w:left="340" w:hanging="283"/>
      </w:pPr>
      <w:rPr>
        <w:rFonts w:ascii="Symbol" w:hAnsi="Symbol" w:hint="default"/>
      </w:rPr>
    </w:lvl>
    <w:lvl w:ilvl="1" w:tplc="76EE2938" w:tentative="1">
      <w:start w:val="1"/>
      <w:numFmt w:val="bullet"/>
      <w:lvlText w:val="o"/>
      <w:lvlJc w:val="left"/>
      <w:pPr>
        <w:tabs>
          <w:tab w:val="num" w:pos="1440"/>
        </w:tabs>
        <w:ind w:left="1440" w:hanging="360"/>
      </w:pPr>
      <w:rPr>
        <w:rFonts w:ascii="Courier New" w:hAnsi="Courier New" w:cs="Courier New" w:hint="default"/>
      </w:rPr>
    </w:lvl>
    <w:lvl w:ilvl="2" w:tplc="B0682CE8" w:tentative="1">
      <w:start w:val="1"/>
      <w:numFmt w:val="bullet"/>
      <w:lvlText w:val=""/>
      <w:lvlJc w:val="left"/>
      <w:pPr>
        <w:tabs>
          <w:tab w:val="num" w:pos="2160"/>
        </w:tabs>
        <w:ind w:left="2160" w:hanging="360"/>
      </w:pPr>
      <w:rPr>
        <w:rFonts w:ascii="Wingdings" w:hAnsi="Wingdings" w:hint="default"/>
      </w:rPr>
    </w:lvl>
    <w:lvl w:ilvl="3" w:tplc="4D46E0FE" w:tentative="1">
      <w:start w:val="1"/>
      <w:numFmt w:val="bullet"/>
      <w:lvlText w:val=""/>
      <w:lvlJc w:val="left"/>
      <w:pPr>
        <w:tabs>
          <w:tab w:val="num" w:pos="2880"/>
        </w:tabs>
        <w:ind w:left="2880" w:hanging="360"/>
      </w:pPr>
      <w:rPr>
        <w:rFonts w:ascii="Symbol" w:hAnsi="Symbol" w:hint="default"/>
      </w:rPr>
    </w:lvl>
    <w:lvl w:ilvl="4" w:tplc="1C58C3F8" w:tentative="1">
      <w:start w:val="1"/>
      <w:numFmt w:val="bullet"/>
      <w:lvlText w:val="o"/>
      <w:lvlJc w:val="left"/>
      <w:pPr>
        <w:tabs>
          <w:tab w:val="num" w:pos="3600"/>
        </w:tabs>
        <w:ind w:left="3600" w:hanging="360"/>
      </w:pPr>
      <w:rPr>
        <w:rFonts w:ascii="Courier New" w:hAnsi="Courier New" w:cs="Courier New" w:hint="default"/>
      </w:rPr>
    </w:lvl>
    <w:lvl w:ilvl="5" w:tplc="9DB0E22C" w:tentative="1">
      <w:start w:val="1"/>
      <w:numFmt w:val="bullet"/>
      <w:lvlText w:val=""/>
      <w:lvlJc w:val="left"/>
      <w:pPr>
        <w:tabs>
          <w:tab w:val="num" w:pos="4320"/>
        </w:tabs>
        <w:ind w:left="4320" w:hanging="360"/>
      </w:pPr>
      <w:rPr>
        <w:rFonts w:ascii="Wingdings" w:hAnsi="Wingdings" w:hint="default"/>
      </w:rPr>
    </w:lvl>
    <w:lvl w:ilvl="6" w:tplc="2CC03854" w:tentative="1">
      <w:start w:val="1"/>
      <w:numFmt w:val="bullet"/>
      <w:lvlText w:val=""/>
      <w:lvlJc w:val="left"/>
      <w:pPr>
        <w:tabs>
          <w:tab w:val="num" w:pos="5040"/>
        </w:tabs>
        <w:ind w:left="5040" w:hanging="360"/>
      </w:pPr>
      <w:rPr>
        <w:rFonts w:ascii="Symbol" w:hAnsi="Symbol" w:hint="default"/>
      </w:rPr>
    </w:lvl>
    <w:lvl w:ilvl="7" w:tplc="38EAC6C2" w:tentative="1">
      <w:start w:val="1"/>
      <w:numFmt w:val="bullet"/>
      <w:lvlText w:val="o"/>
      <w:lvlJc w:val="left"/>
      <w:pPr>
        <w:tabs>
          <w:tab w:val="num" w:pos="5760"/>
        </w:tabs>
        <w:ind w:left="5760" w:hanging="360"/>
      </w:pPr>
      <w:rPr>
        <w:rFonts w:ascii="Courier New" w:hAnsi="Courier New" w:cs="Courier New" w:hint="default"/>
      </w:rPr>
    </w:lvl>
    <w:lvl w:ilvl="8" w:tplc="936873F6" w:tentative="1">
      <w:start w:val="1"/>
      <w:numFmt w:val="bullet"/>
      <w:lvlText w:val=""/>
      <w:lvlJc w:val="left"/>
      <w:pPr>
        <w:tabs>
          <w:tab w:val="num" w:pos="6480"/>
        </w:tabs>
        <w:ind w:left="6480" w:hanging="360"/>
      </w:pPr>
      <w:rPr>
        <w:rFonts w:ascii="Wingdings" w:hAnsi="Wingdings" w:hint="default"/>
      </w:rPr>
    </w:lvl>
  </w:abstractNum>
  <w:abstractNum w:abstractNumId="28">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30">
    <w:nsid w:val="4CA5095C"/>
    <w:multiLevelType w:val="multilevel"/>
    <w:tmpl w:val="BD8AD860"/>
    <w:lvl w:ilvl="0">
      <w:start w:val="1"/>
      <w:numFmt w:val="decimal"/>
      <w:pStyle w:val="10"/>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2"/>
      <w:lvlText w:val="%1.%2.%3."/>
      <w:lvlJc w:val="left"/>
      <w:pPr>
        <w:tabs>
          <w:tab w:val="num" w:pos="964"/>
        </w:tabs>
        <w:ind w:left="964" w:hanging="964"/>
      </w:pPr>
      <w:rPr>
        <w:rFonts w:ascii="Times New Roman" w:hAnsi="Times New Roman" w:hint="default"/>
        <w:b/>
        <w:i w:val="0"/>
        <w:sz w:val="28"/>
        <w:szCs w:val="28"/>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31">
    <w:nsid w:val="4DB564FC"/>
    <w:multiLevelType w:val="hybridMultilevel"/>
    <w:tmpl w:val="0EC4DC70"/>
    <w:lvl w:ilvl="0" w:tplc="FAB48B6E">
      <w:start w:val="1"/>
      <w:numFmt w:val="none"/>
      <w:pStyle w:val="a7"/>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4E044427"/>
    <w:multiLevelType w:val="hybridMultilevel"/>
    <w:tmpl w:val="7B34F26E"/>
    <w:lvl w:ilvl="0" w:tplc="E0F2225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3">
    <w:nsid w:val="4FD14B6C"/>
    <w:multiLevelType w:val="multilevel"/>
    <w:tmpl w:val="6FBAAE94"/>
    <w:lvl w:ilvl="0">
      <w:start w:val="1"/>
      <w:numFmt w:val="decimal"/>
      <w:pStyle w:val="22"/>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34">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526F32D6"/>
    <w:multiLevelType w:val="hybridMultilevel"/>
    <w:tmpl w:val="A7B2D2D0"/>
    <w:lvl w:ilvl="0" w:tplc="47F29026">
      <w:start w:val="1"/>
      <w:numFmt w:val="bullet"/>
      <w:pStyle w:val="TableBullet"/>
      <w:lvlText w:val="-"/>
      <w:lvlJc w:val="left"/>
      <w:pPr>
        <w:tabs>
          <w:tab w:val="num" w:pos="360"/>
        </w:tabs>
        <w:ind w:left="360" w:hanging="360"/>
      </w:pPr>
      <w:rPr>
        <w:rFonts w:hAnsi="Courier New" w:hint="default"/>
      </w:rPr>
    </w:lvl>
    <w:lvl w:ilvl="1" w:tplc="04190019" w:tentative="1">
      <w:start w:val="1"/>
      <w:numFmt w:val="bullet"/>
      <w:lvlText w:val="o"/>
      <w:lvlJc w:val="left"/>
      <w:pPr>
        <w:tabs>
          <w:tab w:val="num" w:pos="-1200"/>
        </w:tabs>
        <w:ind w:left="-1200" w:hanging="360"/>
      </w:pPr>
      <w:rPr>
        <w:rFonts w:ascii="Courier New" w:hAnsi="Courier New" w:hint="default"/>
      </w:rPr>
    </w:lvl>
    <w:lvl w:ilvl="2" w:tplc="0419001B" w:tentative="1">
      <w:start w:val="1"/>
      <w:numFmt w:val="bullet"/>
      <w:lvlText w:val=""/>
      <w:lvlJc w:val="left"/>
      <w:pPr>
        <w:tabs>
          <w:tab w:val="num" w:pos="-480"/>
        </w:tabs>
        <w:ind w:left="-480" w:hanging="360"/>
      </w:pPr>
      <w:rPr>
        <w:rFonts w:ascii="Wingdings" w:hAnsi="Wingdings" w:hint="default"/>
      </w:rPr>
    </w:lvl>
    <w:lvl w:ilvl="3" w:tplc="0419000F" w:tentative="1">
      <w:start w:val="1"/>
      <w:numFmt w:val="bullet"/>
      <w:lvlText w:val=""/>
      <w:lvlJc w:val="left"/>
      <w:pPr>
        <w:tabs>
          <w:tab w:val="num" w:pos="240"/>
        </w:tabs>
        <w:ind w:left="240" w:hanging="360"/>
      </w:pPr>
      <w:rPr>
        <w:rFonts w:ascii="Symbol" w:hAnsi="Symbol" w:hint="default"/>
      </w:rPr>
    </w:lvl>
    <w:lvl w:ilvl="4" w:tplc="04190019" w:tentative="1">
      <w:start w:val="1"/>
      <w:numFmt w:val="bullet"/>
      <w:lvlText w:val="o"/>
      <w:lvlJc w:val="left"/>
      <w:pPr>
        <w:tabs>
          <w:tab w:val="num" w:pos="960"/>
        </w:tabs>
        <w:ind w:left="960" w:hanging="360"/>
      </w:pPr>
      <w:rPr>
        <w:rFonts w:ascii="Courier New" w:hAnsi="Courier New" w:hint="default"/>
      </w:rPr>
    </w:lvl>
    <w:lvl w:ilvl="5" w:tplc="0419001B" w:tentative="1">
      <w:start w:val="1"/>
      <w:numFmt w:val="bullet"/>
      <w:lvlText w:val=""/>
      <w:lvlJc w:val="left"/>
      <w:pPr>
        <w:tabs>
          <w:tab w:val="num" w:pos="1680"/>
        </w:tabs>
        <w:ind w:left="1680" w:hanging="360"/>
      </w:pPr>
      <w:rPr>
        <w:rFonts w:ascii="Wingdings" w:hAnsi="Wingdings" w:hint="default"/>
      </w:rPr>
    </w:lvl>
    <w:lvl w:ilvl="6" w:tplc="0419000F" w:tentative="1">
      <w:start w:val="1"/>
      <w:numFmt w:val="bullet"/>
      <w:lvlText w:val=""/>
      <w:lvlJc w:val="left"/>
      <w:pPr>
        <w:tabs>
          <w:tab w:val="num" w:pos="2400"/>
        </w:tabs>
        <w:ind w:left="2400" w:hanging="360"/>
      </w:pPr>
      <w:rPr>
        <w:rFonts w:ascii="Symbol" w:hAnsi="Symbol" w:hint="default"/>
      </w:rPr>
    </w:lvl>
    <w:lvl w:ilvl="7" w:tplc="04190019" w:tentative="1">
      <w:start w:val="1"/>
      <w:numFmt w:val="bullet"/>
      <w:lvlText w:val="o"/>
      <w:lvlJc w:val="left"/>
      <w:pPr>
        <w:tabs>
          <w:tab w:val="num" w:pos="3120"/>
        </w:tabs>
        <w:ind w:left="3120" w:hanging="360"/>
      </w:pPr>
      <w:rPr>
        <w:rFonts w:ascii="Courier New" w:hAnsi="Courier New" w:hint="default"/>
      </w:rPr>
    </w:lvl>
    <w:lvl w:ilvl="8" w:tplc="0419001B" w:tentative="1">
      <w:start w:val="1"/>
      <w:numFmt w:val="bullet"/>
      <w:lvlText w:val=""/>
      <w:lvlJc w:val="left"/>
      <w:pPr>
        <w:tabs>
          <w:tab w:val="num" w:pos="3840"/>
        </w:tabs>
        <w:ind w:left="3840" w:hanging="360"/>
      </w:pPr>
      <w:rPr>
        <w:rFonts w:ascii="Wingdings" w:hAnsi="Wingdings" w:hint="default"/>
      </w:rPr>
    </w:lvl>
  </w:abstractNum>
  <w:abstractNum w:abstractNumId="36">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F8F7655"/>
    <w:multiLevelType w:val="hybridMultilevel"/>
    <w:tmpl w:val="5EC2A140"/>
    <w:lvl w:ilvl="0" w:tplc="FF88D312">
      <w:start w:val="1"/>
      <w:numFmt w:val="bullet"/>
      <w:pStyle w:val="UGnormal"/>
      <w:lvlText w:val=""/>
      <w:lvlJc w:val="left"/>
      <w:pPr>
        <w:tabs>
          <w:tab w:val="num" w:pos="464"/>
        </w:tabs>
        <w:ind w:left="464" w:hanging="284"/>
      </w:pPr>
      <w:rPr>
        <w:rFonts w:ascii="ZapfDingbats" w:hAnsi="ZapfDingbats" w:cs="Times New Roman" w:hint="default"/>
        <w:sz w:val="32"/>
        <w:szCs w:val="32"/>
      </w:rPr>
    </w:lvl>
    <w:lvl w:ilvl="1" w:tplc="04190019" w:tentative="1">
      <w:start w:val="1"/>
      <w:numFmt w:val="bullet"/>
      <w:lvlText w:val="o"/>
      <w:lvlJc w:val="left"/>
      <w:pPr>
        <w:tabs>
          <w:tab w:val="num" w:pos="1566"/>
        </w:tabs>
        <w:ind w:left="1566" w:hanging="360"/>
      </w:pPr>
      <w:rPr>
        <w:rFonts w:ascii="Courier New" w:hAnsi="Courier New" w:cs="Courier New" w:hint="default"/>
      </w:rPr>
    </w:lvl>
    <w:lvl w:ilvl="2" w:tplc="0419001B" w:tentative="1">
      <w:start w:val="1"/>
      <w:numFmt w:val="bullet"/>
      <w:lvlText w:val=""/>
      <w:lvlJc w:val="left"/>
      <w:pPr>
        <w:tabs>
          <w:tab w:val="num" w:pos="2286"/>
        </w:tabs>
        <w:ind w:left="2286" w:hanging="360"/>
      </w:pPr>
      <w:rPr>
        <w:rFonts w:ascii="Wingdings" w:hAnsi="Wingdings" w:hint="default"/>
      </w:rPr>
    </w:lvl>
    <w:lvl w:ilvl="3" w:tplc="0419000F" w:tentative="1">
      <w:start w:val="1"/>
      <w:numFmt w:val="bullet"/>
      <w:lvlText w:val=""/>
      <w:lvlJc w:val="left"/>
      <w:pPr>
        <w:tabs>
          <w:tab w:val="num" w:pos="3006"/>
        </w:tabs>
        <w:ind w:left="3006" w:hanging="360"/>
      </w:pPr>
      <w:rPr>
        <w:rFonts w:ascii="Symbol" w:hAnsi="Symbol" w:hint="default"/>
      </w:rPr>
    </w:lvl>
    <w:lvl w:ilvl="4" w:tplc="04190019" w:tentative="1">
      <w:start w:val="1"/>
      <w:numFmt w:val="bullet"/>
      <w:lvlText w:val="o"/>
      <w:lvlJc w:val="left"/>
      <w:pPr>
        <w:tabs>
          <w:tab w:val="num" w:pos="3726"/>
        </w:tabs>
        <w:ind w:left="3726" w:hanging="360"/>
      </w:pPr>
      <w:rPr>
        <w:rFonts w:ascii="Courier New" w:hAnsi="Courier New" w:cs="Courier New" w:hint="default"/>
      </w:rPr>
    </w:lvl>
    <w:lvl w:ilvl="5" w:tplc="0419001B" w:tentative="1">
      <w:start w:val="1"/>
      <w:numFmt w:val="bullet"/>
      <w:lvlText w:val=""/>
      <w:lvlJc w:val="left"/>
      <w:pPr>
        <w:tabs>
          <w:tab w:val="num" w:pos="4446"/>
        </w:tabs>
        <w:ind w:left="4446" w:hanging="360"/>
      </w:pPr>
      <w:rPr>
        <w:rFonts w:ascii="Wingdings" w:hAnsi="Wingdings" w:hint="default"/>
      </w:rPr>
    </w:lvl>
    <w:lvl w:ilvl="6" w:tplc="0419000F" w:tentative="1">
      <w:start w:val="1"/>
      <w:numFmt w:val="bullet"/>
      <w:lvlText w:val=""/>
      <w:lvlJc w:val="left"/>
      <w:pPr>
        <w:tabs>
          <w:tab w:val="num" w:pos="5166"/>
        </w:tabs>
        <w:ind w:left="5166" w:hanging="360"/>
      </w:pPr>
      <w:rPr>
        <w:rFonts w:ascii="Symbol" w:hAnsi="Symbol" w:hint="default"/>
      </w:rPr>
    </w:lvl>
    <w:lvl w:ilvl="7" w:tplc="04190019" w:tentative="1">
      <w:start w:val="1"/>
      <w:numFmt w:val="bullet"/>
      <w:lvlText w:val="o"/>
      <w:lvlJc w:val="left"/>
      <w:pPr>
        <w:tabs>
          <w:tab w:val="num" w:pos="5886"/>
        </w:tabs>
        <w:ind w:left="5886" w:hanging="360"/>
      </w:pPr>
      <w:rPr>
        <w:rFonts w:ascii="Courier New" w:hAnsi="Courier New" w:cs="Courier New" w:hint="default"/>
      </w:rPr>
    </w:lvl>
    <w:lvl w:ilvl="8" w:tplc="0419001B" w:tentative="1">
      <w:start w:val="1"/>
      <w:numFmt w:val="bullet"/>
      <w:lvlText w:val=""/>
      <w:lvlJc w:val="left"/>
      <w:pPr>
        <w:tabs>
          <w:tab w:val="num" w:pos="6606"/>
        </w:tabs>
        <w:ind w:left="6606" w:hanging="360"/>
      </w:pPr>
      <w:rPr>
        <w:rFonts w:ascii="Wingdings" w:hAnsi="Wingdings" w:hint="default"/>
      </w:rPr>
    </w:lvl>
  </w:abstractNum>
  <w:num w:numId="1">
    <w:abstractNumId w:val="22"/>
  </w:num>
  <w:num w:numId="2">
    <w:abstractNumId w:val="40"/>
  </w:num>
  <w:num w:numId="3">
    <w:abstractNumId w:val="27"/>
  </w:num>
  <w:num w:numId="4">
    <w:abstractNumId w:val="25"/>
  </w:num>
  <w:num w:numId="5">
    <w:abstractNumId w:val="35"/>
  </w:num>
  <w:num w:numId="6">
    <w:abstractNumId w:val="11"/>
  </w:num>
  <w:num w:numId="7">
    <w:abstractNumId w:val="10"/>
  </w:num>
  <w:num w:numId="8">
    <w:abstractNumId w:val="21"/>
  </w:num>
  <w:num w:numId="9">
    <w:abstractNumId w:val="12"/>
  </w:num>
  <w:num w:numId="10">
    <w:abstractNumId w:val="13"/>
  </w:num>
  <w:num w:numId="11">
    <w:abstractNumId w:val="18"/>
  </w:num>
  <w:num w:numId="12">
    <w:abstractNumId w:val="23"/>
  </w:num>
  <w:num w:numId="13">
    <w:abstractNumId w:val="33"/>
  </w:num>
  <w:num w:numId="14">
    <w:abstractNumId w:val="1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num>
  <w:num w:numId="64">
    <w:abstractNumId w:val="36"/>
  </w:num>
  <w:num w:numId="65">
    <w:abstractNumId w:val="38"/>
  </w:num>
  <w:num w:numId="66">
    <w:abstractNumId w:val="28"/>
  </w:num>
  <w:num w:numId="67">
    <w:abstractNumId w:val="20"/>
  </w:num>
  <w:num w:numId="68">
    <w:abstractNumId w:val="29"/>
  </w:num>
  <w:num w:numId="69">
    <w:abstractNumId w:val="24"/>
  </w:num>
  <w:num w:numId="70">
    <w:abstractNumId w:val="16"/>
  </w:num>
  <w:num w:numId="71">
    <w:abstractNumId w:val="32"/>
  </w:num>
  <w:num w:numId="72">
    <w:abstractNumId w:val="34"/>
  </w:num>
  <w:num w:numId="73">
    <w:abstractNumId w:val="14"/>
  </w:num>
  <w:num w:numId="74">
    <w:abstractNumId w:val="39"/>
  </w:num>
  <w:num w:numId="75">
    <w:abstractNumId w:val="26"/>
  </w:num>
  <w:num w:numId="76">
    <w:abstractNumId w:val="19"/>
  </w:num>
  <w:num w:numId="77">
    <w:abstractNumId w:val="31"/>
  </w:num>
  <w:num w:numId="78">
    <w:abstractNumId w:val="30"/>
  </w:num>
  <w:num w:numId="79">
    <w:abstractNumId w:val="37"/>
  </w:num>
  <w:num w:numId="80">
    <w:abstractNumId w:val="9"/>
  </w:num>
  <w:num w:numId="81">
    <w:abstractNumId w:val="7"/>
  </w:num>
  <w:num w:numId="82">
    <w:abstractNumId w:val="6"/>
  </w:num>
  <w:num w:numId="83">
    <w:abstractNumId w:val="5"/>
  </w:num>
  <w:num w:numId="84">
    <w:abstractNumId w:val="4"/>
  </w:num>
  <w:num w:numId="85">
    <w:abstractNumId w:val="3"/>
  </w:num>
  <w:num w:numId="86">
    <w:abstractNumId w:val="2"/>
  </w:num>
  <w:num w:numId="87">
    <w:abstractNumId w:val="1"/>
  </w:num>
  <w:num w:numId="88">
    <w:abstractNumId w:val="0"/>
  </w:num>
  <w:num w:numId="89">
    <w:abstractNumId w:val="8"/>
  </w:num>
  <w:num w:numId="90">
    <w:abstractNumId w:val="1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NotTrackMoves/>
  <w:documentProtection w:formatting="1" w:enforcement="0"/>
  <w:autoFormatOverride/>
  <w:defaultTabStop w:val="57"/>
  <w:autoHyphenation/>
  <w:hyphenationZone w:val="357"/>
  <w:doNotHyphenateCaps/>
  <w:clickAndTypeStyle w:val="TimesNewRoman"/>
  <w:drawingGridHorizontalSpacing w:val="12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55C7"/>
    <w:rsid w:val="0000156C"/>
    <w:rsid w:val="00003059"/>
    <w:rsid w:val="00003BA5"/>
    <w:rsid w:val="000054B4"/>
    <w:rsid w:val="00006003"/>
    <w:rsid w:val="0000692F"/>
    <w:rsid w:val="00007703"/>
    <w:rsid w:val="000101ED"/>
    <w:rsid w:val="00010A83"/>
    <w:rsid w:val="00010C8B"/>
    <w:rsid w:val="00010CDB"/>
    <w:rsid w:val="000125F4"/>
    <w:rsid w:val="000133FF"/>
    <w:rsid w:val="0001341A"/>
    <w:rsid w:val="0001348B"/>
    <w:rsid w:val="00014222"/>
    <w:rsid w:val="000157DE"/>
    <w:rsid w:val="0001602B"/>
    <w:rsid w:val="00016FB6"/>
    <w:rsid w:val="0002021E"/>
    <w:rsid w:val="0002082E"/>
    <w:rsid w:val="000225A3"/>
    <w:rsid w:val="00022E82"/>
    <w:rsid w:val="00023466"/>
    <w:rsid w:val="00027EE7"/>
    <w:rsid w:val="00030259"/>
    <w:rsid w:val="00031E30"/>
    <w:rsid w:val="00033411"/>
    <w:rsid w:val="00034823"/>
    <w:rsid w:val="00036CAD"/>
    <w:rsid w:val="00037369"/>
    <w:rsid w:val="000411D1"/>
    <w:rsid w:val="00042E39"/>
    <w:rsid w:val="0004343B"/>
    <w:rsid w:val="00044B2E"/>
    <w:rsid w:val="000458C1"/>
    <w:rsid w:val="00047B61"/>
    <w:rsid w:val="00047B88"/>
    <w:rsid w:val="00050E42"/>
    <w:rsid w:val="000514EC"/>
    <w:rsid w:val="00051F12"/>
    <w:rsid w:val="000524D9"/>
    <w:rsid w:val="00052D58"/>
    <w:rsid w:val="00053064"/>
    <w:rsid w:val="00053550"/>
    <w:rsid w:val="00053F54"/>
    <w:rsid w:val="00054B88"/>
    <w:rsid w:val="00054BD4"/>
    <w:rsid w:val="00054CB3"/>
    <w:rsid w:val="0005567D"/>
    <w:rsid w:val="000568E0"/>
    <w:rsid w:val="0005718D"/>
    <w:rsid w:val="00060212"/>
    <w:rsid w:val="00063E03"/>
    <w:rsid w:val="00064381"/>
    <w:rsid w:val="0006493C"/>
    <w:rsid w:val="00064A6D"/>
    <w:rsid w:val="00064B84"/>
    <w:rsid w:val="00066C2F"/>
    <w:rsid w:val="00070D74"/>
    <w:rsid w:val="000720F1"/>
    <w:rsid w:val="00072791"/>
    <w:rsid w:val="00073225"/>
    <w:rsid w:val="00073A26"/>
    <w:rsid w:val="00073C78"/>
    <w:rsid w:val="000756CE"/>
    <w:rsid w:val="00075EF1"/>
    <w:rsid w:val="00075FE2"/>
    <w:rsid w:val="00077A06"/>
    <w:rsid w:val="00077B90"/>
    <w:rsid w:val="00077EB6"/>
    <w:rsid w:val="000805AC"/>
    <w:rsid w:val="000809CB"/>
    <w:rsid w:val="000824CA"/>
    <w:rsid w:val="000841A1"/>
    <w:rsid w:val="00084763"/>
    <w:rsid w:val="00085C0B"/>
    <w:rsid w:val="00086199"/>
    <w:rsid w:val="000864B6"/>
    <w:rsid w:val="00086BD3"/>
    <w:rsid w:val="00087443"/>
    <w:rsid w:val="00087848"/>
    <w:rsid w:val="000924AD"/>
    <w:rsid w:val="00092976"/>
    <w:rsid w:val="00092CCF"/>
    <w:rsid w:val="00094211"/>
    <w:rsid w:val="0009449B"/>
    <w:rsid w:val="0009567E"/>
    <w:rsid w:val="00095992"/>
    <w:rsid w:val="0009710C"/>
    <w:rsid w:val="000974E4"/>
    <w:rsid w:val="000A0B59"/>
    <w:rsid w:val="000A12E1"/>
    <w:rsid w:val="000A1F16"/>
    <w:rsid w:val="000A22F9"/>
    <w:rsid w:val="000A3DC0"/>
    <w:rsid w:val="000A4156"/>
    <w:rsid w:val="000A55B2"/>
    <w:rsid w:val="000A680B"/>
    <w:rsid w:val="000A724D"/>
    <w:rsid w:val="000B0D6A"/>
    <w:rsid w:val="000B203D"/>
    <w:rsid w:val="000B2851"/>
    <w:rsid w:val="000B2B19"/>
    <w:rsid w:val="000B79B2"/>
    <w:rsid w:val="000B7BCC"/>
    <w:rsid w:val="000C088B"/>
    <w:rsid w:val="000C2791"/>
    <w:rsid w:val="000C29D4"/>
    <w:rsid w:val="000C2EB1"/>
    <w:rsid w:val="000C3BCF"/>
    <w:rsid w:val="000C7EE6"/>
    <w:rsid w:val="000D0898"/>
    <w:rsid w:val="000D1AB6"/>
    <w:rsid w:val="000D1ABD"/>
    <w:rsid w:val="000D2BE7"/>
    <w:rsid w:val="000D3380"/>
    <w:rsid w:val="000D4EB9"/>
    <w:rsid w:val="000D631C"/>
    <w:rsid w:val="000D684C"/>
    <w:rsid w:val="000D735D"/>
    <w:rsid w:val="000E0478"/>
    <w:rsid w:val="000E0DA0"/>
    <w:rsid w:val="000E0EF4"/>
    <w:rsid w:val="000E1C7E"/>
    <w:rsid w:val="000E3398"/>
    <w:rsid w:val="000E33B2"/>
    <w:rsid w:val="000E3EA6"/>
    <w:rsid w:val="000E5C74"/>
    <w:rsid w:val="000E6237"/>
    <w:rsid w:val="000E694F"/>
    <w:rsid w:val="000E7A3F"/>
    <w:rsid w:val="000F0186"/>
    <w:rsid w:val="000F0983"/>
    <w:rsid w:val="000F18A1"/>
    <w:rsid w:val="000F1DAD"/>
    <w:rsid w:val="000F30A1"/>
    <w:rsid w:val="000F392F"/>
    <w:rsid w:val="000F3945"/>
    <w:rsid w:val="000F39F5"/>
    <w:rsid w:val="000F4503"/>
    <w:rsid w:val="000F47D4"/>
    <w:rsid w:val="000F673B"/>
    <w:rsid w:val="000F7502"/>
    <w:rsid w:val="000F78C0"/>
    <w:rsid w:val="0010022B"/>
    <w:rsid w:val="0010036B"/>
    <w:rsid w:val="001003D4"/>
    <w:rsid w:val="00100C56"/>
    <w:rsid w:val="00100DE1"/>
    <w:rsid w:val="001010D1"/>
    <w:rsid w:val="0010252B"/>
    <w:rsid w:val="00102E28"/>
    <w:rsid w:val="00103969"/>
    <w:rsid w:val="001043CC"/>
    <w:rsid w:val="00104661"/>
    <w:rsid w:val="00104D59"/>
    <w:rsid w:val="00104E88"/>
    <w:rsid w:val="001051D7"/>
    <w:rsid w:val="00106DA8"/>
    <w:rsid w:val="0010719F"/>
    <w:rsid w:val="00107AF9"/>
    <w:rsid w:val="00111ADE"/>
    <w:rsid w:val="001130C6"/>
    <w:rsid w:val="00115377"/>
    <w:rsid w:val="00115FCC"/>
    <w:rsid w:val="00116AA3"/>
    <w:rsid w:val="00116AF3"/>
    <w:rsid w:val="001205DA"/>
    <w:rsid w:val="00120837"/>
    <w:rsid w:val="001216A0"/>
    <w:rsid w:val="001226D5"/>
    <w:rsid w:val="0012282D"/>
    <w:rsid w:val="00123961"/>
    <w:rsid w:val="00123F4B"/>
    <w:rsid w:val="00124356"/>
    <w:rsid w:val="001259CA"/>
    <w:rsid w:val="001263D9"/>
    <w:rsid w:val="00127BCA"/>
    <w:rsid w:val="00130151"/>
    <w:rsid w:val="00130E2F"/>
    <w:rsid w:val="00131E14"/>
    <w:rsid w:val="001334B1"/>
    <w:rsid w:val="001338DC"/>
    <w:rsid w:val="00135FA3"/>
    <w:rsid w:val="001405BE"/>
    <w:rsid w:val="001422DC"/>
    <w:rsid w:val="00142A4D"/>
    <w:rsid w:val="00143043"/>
    <w:rsid w:val="001458E1"/>
    <w:rsid w:val="00145A5A"/>
    <w:rsid w:val="00146405"/>
    <w:rsid w:val="001468D7"/>
    <w:rsid w:val="00146AE7"/>
    <w:rsid w:val="00146F36"/>
    <w:rsid w:val="00150C9E"/>
    <w:rsid w:val="00151F5C"/>
    <w:rsid w:val="00152F39"/>
    <w:rsid w:val="00153816"/>
    <w:rsid w:val="00153E3C"/>
    <w:rsid w:val="00153EB0"/>
    <w:rsid w:val="0015423E"/>
    <w:rsid w:val="00155684"/>
    <w:rsid w:val="00155C20"/>
    <w:rsid w:val="00157620"/>
    <w:rsid w:val="00157FF1"/>
    <w:rsid w:val="001600BD"/>
    <w:rsid w:val="0016054F"/>
    <w:rsid w:val="00161256"/>
    <w:rsid w:val="0016164B"/>
    <w:rsid w:val="001622A0"/>
    <w:rsid w:val="00162C2B"/>
    <w:rsid w:val="001649C5"/>
    <w:rsid w:val="00164C48"/>
    <w:rsid w:val="001670F0"/>
    <w:rsid w:val="00171B9A"/>
    <w:rsid w:val="00172547"/>
    <w:rsid w:val="00174271"/>
    <w:rsid w:val="0017548A"/>
    <w:rsid w:val="00175D2A"/>
    <w:rsid w:val="00175E67"/>
    <w:rsid w:val="00176454"/>
    <w:rsid w:val="001769CB"/>
    <w:rsid w:val="001771E5"/>
    <w:rsid w:val="0017751B"/>
    <w:rsid w:val="001812A9"/>
    <w:rsid w:val="00181AF8"/>
    <w:rsid w:val="00182C5C"/>
    <w:rsid w:val="00182DF4"/>
    <w:rsid w:val="0018353A"/>
    <w:rsid w:val="00183B08"/>
    <w:rsid w:val="00185D21"/>
    <w:rsid w:val="00186648"/>
    <w:rsid w:val="001871D3"/>
    <w:rsid w:val="0019053B"/>
    <w:rsid w:val="00190ABD"/>
    <w:rsid w:val="0019207A"/>
    <w:rsid w:val="00192604"/>
    <w:rsid w:val="00192AD8"/>
    <w:rsid w:val="00194A79"/>
    <w:rsid w:val="00195DDA"/>
    <w:rsid w:val="001965B5"/>
    <w:rsid w:val="001970F3"/>
    <w:rsid w:val="00197B13"/>
    <w:rsid w:val="00197FEE"/>
    <w:rsid w:val="001A068D"/>
    <w:rsid w:val="001A09AD"/>
    <w:rsid w:val="001A19FC"/>
    <w:rsid w:val="001A1E17"/>
    <w:rsid w:val="001A2DCE"/>
    <w:rsid w:val="001A3640"/>
    <w:rsid w:val="001A46A4"/>
    <w:rsid w:val="001A4B85"/>
    <w:rsid w:val="001A4BC0"/>
    <w:rsid w:val="001A4EC0"/>
    <w:rsid w:val="001A5F51"/>
    <w:rsid w:val="001A71C4"/>
    <w:rsid w:val="001B1CC7"/>
    <w:rsid w:val="001B218C"/>
    <w:rsid w:val="001B258B"/>
    <w:rsid w:val="001B28F7"/>
    <w:rsid w:val="001B3B50"/>
    <w:rsid w:val="001B425D"/>
    <w:rsid w:val="001B591E"/>
    <w:rsid w:val="001C04B8"/>
    <w:rsid w:val="001C0B78"/>
    <w:rsid w:val="001C1400"/>
    <w:rsid w:val="001C28FA"/>
    <w:rsid w:val="001C301E"/>
    <w:rsid w:val="001C3AEF"/>
    <w:rsid w:val="001C4A32"/>
    <w:rsid w:val="001C4C74"/>
    <w:rsid w:val="001C5088"/>
    <w:rsid w:val="001C5135"/>
    <w:rsid w:val="001C5F09"/>
    <w:rsid w:val="001C6345"/>
    <w:rsid w:val="001C669C"/>
    <w:rsid w:val="001C76A2"/>
    <w:rsid w:val="001D115F"/>
    <w:rsid w:val="001D122C"/>
    <w:rsid w:val="001D32DF"/>
    <w:rsid w:val="001D44A5"/>
    <w:rsid w:val="001D6E21"/>
    <w:rsid w:val="001E0E64"/>
    <w:rsid w:val="001E0F7B"/>
    <w:rsid w:val="001E1DEC"/>
    <w:rsid w:val="001E22B3"/>
    <w:rsid w:val="001E2F7E"/>
    <w:rsid w:val="001E314B"/>
    <w:rsid w:val="001E4646"/>
    <w:rsid w:val="001E4E15"/>
    <w:rsid w:val="001E5927"/>
    <w:rsid w:val="001E78AE"/>
    <w:rsid w:val="001E7CEC"/>
    <w:rsid w:val="001F17A6"/>
    <w:rsid w:val="001F20AD"/>
    <w:rsid w:val="001F222F"/>
    <w:rsid w:val="001F30EC"/>
    <w:rsid w:val="001F41A4"/>
    <w:rsid w:val="001F439F"/>
    <w:rsid w:val="001F4E88"/>
    <w:rsid w:val="001F4F0E"/>
    <w:rsid w:val="001F6A1C"/>
    <w:rsid w:val="001F71C5"/>
    <w:rsid w:val="00201154"/>
    <w:rsid w:val="002022C8"/>
    <w:rsid w:val="00202320"/>
    <w:rsid w:val="0020278F"/>
    <w:rsid w:val="00202F40"/>
    <w:rsid w:val="00203329"/>
    <w:rsid w:val="0020415C"/>
    <w:rsid w:val="00204775"/>
    <w:rsid w:val="002048F7"/>
    <w:rsid w:val="00204918"/>
    <w:rsid w:val="0020559D"/>
    <w:rsid w:val="00206706"/>
    <w:rsid w:val="00206ADB"/>
    <w:rsid w:val="00206B9A"/>
    <w:rsid w:val="00207743"/>
    <w:rsid w:val="00207A76"/>
    <w:rsid w:val="00210418"/>
    <w:rsid w:val="002105B4"/>
    <w:rsid w:val="00211581"/>
    <w:rsid w:val="002116BD"/>
    <w:rsid w:val="002120A2"/>
    <w:rsid w:val="00212235"/>
    <w:rsid w:val="00212570"/>
    <w:rsid w:val="002127DB"/>
    <w:rsid w:val="0021343A"/>
    <w:rsid w:val="0021466E"/>
    <w:rsid w:val="002155CF"/>
    <w:rsid w:val="00216498"/>
    <w:rsid w:val="00216884"/>
    <w:rsid w:val="00220C45"/>
    <w:rsid w:val="002216CD"/>
    <w:rsid w:val="00221E99"/>
    <w:rsid w:val="00223886"/>
    <w:rsid w:val="00223B3A"/>
    <w:rsid w:val="0022454F"/>
    <w:rsid w:val="002251A7"/>
    <w:rsid w:val="0022613B"/>
    <w:rsid w:val="00227E14"/>
    <w:rsid w:val="00231A57"/>
    <w:rsid w:val="002333FD"/>
    <w:rsid w:val="00234954"/>
    <w:rsid w:val="00237193"/>
    <w:rsid w:val="002373B8"/>
    <w:rsid w:val="002375A4"/>
    <w:rsid w:val="00237A20"/>
    <w:rsid w:val="0024033C"/>
    <w:rsid w:val="0024038F"/>
    <w:rsid w:val="00241D31"/>
    <w:rsid w:val="00243387"/>
    <w:rsid w:val="00244FC6"/>
    <w:rsid w:val="002455D7"/>
    <w:rsid w:val="00245B93"/>
    <w:rsid w:val="00246868"/>
    <w:rsid w:val="00246989"/>
    <w:rsid w:val="00246C2E"/>
    <w:rsid w:val="002470A9"/>
    <w:rsid w:val="00250334"/>
    <w:rsid w:val="00250649"/>
    <w:rsid w:val="00250705"/>
    <w:rsid w:val="00251CDC"/>
    <w:rsid w:val="00251F3B"/>
    <w:rsid w:val="00251FCA"/>
    <w:rsid w:val="0025380C"/>
    <w:rsid w:val="00253CF4"/>
    <w:rsid w:val="00254261"/>
    <w:rsid w:val="00254374"/>
    <w:rsid w:val="002564C1"/>
    <w:rsid w:val="002564EB"/>
    <w:rsid w:val="0025674A"/>
    <w:rsid w:val="00260459"/>
    <w:rsid w:val="00262A46"/>
    <w:rsid w:val="0026338F"/>
    <w:rsid w:val="0026387A"/>
    <w:rsid w:val="00264BC9"/>
    <w:rsid w:val="00265E4E"/>
    <w:rsid w:val="002663D0"/>
    <w:rsid w:val="002667B1"/>
    <w:rsid w:val="0026694A"/>
    <w:rsid w:val="00267BC1"/>
    <w:rsid w:val="0027068F"/>
    <w:rsid w:val="00270799"/>
    <w:rsid w:val="00270983"/>
    <w:rsid w:val="00270D1E"/>
    <w:rsid w:val="00272ED4"/>
    <w:rsid w:val="00273F19"/>
    <w:rsid w:val="00275B48"/>
    <w:rsid w:val="0027650B"/>
    <w:rsid w:val="0027717F"/>
    <w:rsid w:val="002772C0"/>
    <w:rsid w:val="002779DD"/>
    <w:rsid w:val="002809A6"/>
    <w:rsid w:val="00280FD7"/>
    <w:rsid w:val="002821F6"/>
    <w:rsid w:val="00283494"/>
    <w:rsid w:val="00283BF8"/>
    <w:rsid w:val="002843F5"/>
    <w:rsid w:val="00284496"/>
    <w:rsid w:val="0028463F"/>
    <w:rsid w:val="00284FE4"/>
    <w:rsid w:val="00287879"/>
    <w:rsid w:val="00290B82"/>
    <w:rsid w:val="00291730"/>
    <w:rsid w:val="00292070"/>
    <w:rsid w:val="00292808"/>
    <w:rsid w:val="00292F40"/>
    <w:rsid w:val="002933FC"/>
    <w:rsid w:val="002935BC"/>
    <w:rsid w:val="002956AC"/>
    <w:rsid w:val="0029630E"/>
    <w:rsid w:val="00296D4E"/>
    <w:rsid w:val="002A0422"/>
    <w:rsid w:val="002A09C2"/>
    <w:rsid w:val="002A2A3D"/>
    <w:rsid w:val="002A2AB1"/>
    <w:rsid w:val="002A2E9D"/>
    <w:rsid w:val="002A5FDC"/>
    <w:rsid w:val="002B155C"/>
    <w:rsid w:val="002B15C9"/>
    <w:rsid w:val="002B1E60"/>
    <w:rsid w:val="002B1F3E"/>
    <w:rsid w:val="002B3716"/>
    <w:rsid w:val="002B393E"/>
    <w:rsid w:val="002B65E1"/>
    <w:rsid w:val="002B6D5D"/>
    <w:rsid w:val="002B746F"/>
    <w:rsid w:val="002B7962"/>
    <w:rsid w:val="002C0490"/>
    <w:rsid w:val="002C2412"/>
    <w:rsid w:val="002C35C0"/>
    <w:rsid w:val="002C4341"/>
    <w:rsid w:val="002C506B"/>
    <w:rsid w:val="002C5297"/>
    <w:rsid w:val="002C66B3"/>
    <w:rsid w:val="002C6BB6"/>
    <w:rsid w:val="002D19CC"/>
    <w:rsid w:val="002D1BC8"/>
    <w:rsid w:val="002D1ECF"/>
    <w:rsid w:val="002D3591"/>
    <w:rsid w:val="002D3A9B"/>
    <w:rsid w:val="002D6914"/>
    <w:rsid w:val="002D7E2B"/>
    <w:rsid w:val="002E101B"/>
    <w:rsid w:val="002E1601"/>
    <w:rsid w:val="002E1839"/>
    <w:rsid w:val="002E2203"/>
    <w:rsid w:val="002E2C20"/>
    <w:rsid w:val="002E5C08"/>
    <w:rsid w:val="002E5CC0"/>
    <w:rsid w:val="002E5EDE"/>
    <w:rsid w:val="002E7624"/>
    <w:rsid w:val="002F01ED"/>
    <w:rsid w:val="002F1666"/>
    <w:rsid w:val="002F1A22"/>
    <w:rsid w:val="002F308A"/>
    <w:rsid w:val="002F3CF2"/>
    <w:rsid w:val="002F3E48"/>
    <w:rsid w:val="002F5558"/>
    <w:rsid w:val="002F622B"/>
    <w:rsid w:val="002F7508"/>
    <w:rsid w:val="002F7524"/>
    <w:rsid w:val="002F7AB6"/>
    <w:rsid w:val="002F7C14"/>
    <w:rsid w:val="002F7DBB"/>
    <w:rsid w:val="00300C94"/>
    <w:rsid w:val="00302107"/>
    <w:rsid w:val="0030273F"/>
    <w:rsid w:val="00302B7F"/>
    <w:rsid w:val="00303512"/>
    <w:rsid w:val="00304196"/>
    <w:rsid w:val="003041D4"/>
    <w:rsid w:val="0030558C"/>
    <w:rsid w:val="00306DBD"/>
    <w:rsid w:val="00306EE6"/>
    <w:rsid w:val="00307037"/>
    <w:rsid w:val="00307734"/>
    <w:rsid w:val="0031081C"/>
    <w:rsid w:val="0031216B"/>
    <w:rsid w:val="00315BDD"/>
    <w:rsid w:val="00316F91"/>
    <w:rsid w:val="00321853"/>
    <w:rsid w:val="003221AE"/>
    <w:rsid w:val="003228C1"/>
    <w:rsid w:val="0032292E"/>
    <w:rsid w:val="00323C22"/>
    <w:rsid w:val="003249AE"/>
    <w:rsid w:val="00325AC0"/>
    <w:rsid w:val="003305E6"/>
    <w:rsid w:val="00330628"/>
    <w:rsid w:val="003309BB"/>
    <w:rsid w:val="00332744"/>
    <w:rsid w:val="003341D1"/>
    <w:rsid w:val="00334874"/>
    <w:rsid w:val="00335025"/>
    <w:rsid w:val="00335BEC"/>
    <w:rsid w:val="00336320"/>
    <w:rsid w:val="00336F5F"/>
    <w:rsid w:val="003372E7"/>
    <w:rsid w:val="00343439"/>
    <w:rsid w:val="0034355B"/>
    <w:rsid w:val="003436DD"/>
    <w:rsid w:val="00344EF7"/>
    <w:rsid w:val="00345377"/>
    <w:rsid w:val="003458AC"/>
    <w:rsid w:val="00346B86"/>
    <w:rsid w:val="00346CDA"/>
    <w:rsid w:val="00347D2A"/>
    <w:rsid w:val="00350358"/>
    <w:rsid w:val="0035150B"/>
    <w:rsid w:val="00351CCE"/>
    <w:rsid w:val="00354B8D"/>
    <w:rsid w:val="003560F8"/>
    <w:rsid w:val="003574B9"/>
    <w:rsid w:val="00360DD0"/>
    <w:rsid w:val="00363C38"/>
    <w:rsid w:val="00365556"/>
    <w:rsid w:val="003657DC"/>
    <w:rsid w:val="003664E7"/>
    <w:rsid w:val="00370165"/>
    <w:rsid w:val="003706C4"/>
    <w:rsid w:val="003711B6"/>
    <w:rsid w:val="0037134D"/>
    <w:rsid w:val="003730B1"/>
    <w:rsid w:val="003736EF"/>
    <w:rsid w:val="00374350"/>
    <w:rsid w:val="00374F48"/>
    <w:rsid w:val="00375783"/>
    <w:rsid w:val="00375AB6"/>
    <w:rsid w:val="00375DB4"/>
    <w:rsid w:val="00376094"/>
    <w:rsid w:val="003763D1"/>
    <w:rsid w:val="00380B2B"/>
    <w:rsid w:val="003814C6"/>
    <w:rsid w:val="00381A4C"/>
    <w:rsid w:val="00381C18"/>
    <w:rsid w:val="00381F4F"/>
    <w:rsid w:val="003821FB"/>
    <w:rsid w:val="00382C59"/>
    <w:rsid w:val="00383B3A"/>
    <w:rsid w:val="00383D3A"/>
    <w:rsid w:val="0038423C"/>
    <w:rsid w:val="003845A3"/>
    <w:rsid w:val="00384E7A"/>
    <w:rsid w:val="0038518B"/>
    <w:rsid w:val="003857D7"/>
    <w:rsid w:val="003910C6"/>
    <w:rsid w:val="0039187F"/>
    <w:rsid w:val="00392070"/>
    <w:rsid w:val="00394365"/>
    <w:rsid w:val="00394FDF"/>
    <w:rsid w:val="003952F0"/>
    <w:rsid w:val="003956A2"/>
    <w:rsid w:val="00396AC0"/>
    <w:rsid w:val="00396BD7"/>
    <w:rsid w:val="00397015"/>
    <w:rsid w:val="00397D1E"/>
    <w:rsid w:val="003A0769"/>
    <w:rsid w:val="003A10A8"/>
    <w:rsid w:val="003A10CD"/>
    <w:rsid w:val="003A11DB"/>
    <w:rsid w:val="003A167B"/>
    <w:rsid w:val="003A1A6E"/>
    <w:rsid w:val="003A28E5"/>
    <w:rsid w:val="003A4103"/>
    <w:rsid w:val="003A43D0"/>
    <w:rsid w:val="003A5624"/>
    <w:rsid w:val="003A5EC0"/>
    <w:rsid w:val="003B0B43"/>
    <w:rsid w:val="003B26F2"/>
    <w:rsid w:val="003B5663"/>
    <w:rsid w:val="003B615A"/>
    <w:rsid w:val="003C6DE9"/>
    <w:rsid w:val="003C7CC3"/>
    <w:rsid w:val="003D00DA"/>
    <w:rsid w:val="003D034E"/>
    <w:rsid w:val="003D17A3"/>
    <w:rsid w:val="003D3333"/>
    <w:rsid w:val="003D4D14"/>
    <w:rsid w:val="003D667C"/>
    <w:rsid w:val="003D6BD0"/>
    <w:rsid w:val="003E119B"/>
    <w:rsid w:val="003E19B1"/>
    <w:rsid w:val="003E1B42"/>
    <w:rsid w:val="003E2D65"/>
    <w:rsid w:val="003E32B8"/>
    <w:rsid w:val="003E4298"/>
    <w:rsid w:val="003E57BA"/>
    <w:rsid w:val="003E6B5A"/>
    <w:rsid w:val="003E703D"/>
    <w:rsid w:val="003E7202"/>
    <w:rsid w:val="003F21C8"/>
    <w:rsid w:val="003F2F11"/>
    <w:rsid w:val="003F309B"/>
    <w:rsid w:val="003F3147"/>
    <w:rsid w:val="003F4180"/>
    <w:rsid w:val="003F53EC"/>
    <w:rsid w:val="003F77BD"/>
    <w:rsid w:val="00400F8C"/>
    <w:rsid w:val="00401066"/>
    <w:rsid w:val="0040139B"/>
    <w:rsid w:val="0040175C"/>
    <w:rsid w:val="00401EE9"/>
    <w:rsid w:val="00402507"/>
    <w:rsid w:val="004029CD"/>
    <w:rsid w:val="00403472"/>
    <w:rsid w:val="00403D49"/>
    <w:rsid w:val="00404B49"/>
    <w:rsid w:val="00405A0C"/>
    <w:rsid w:val="00406D30"/>
    <w:rsid w:val="004112B5"/>
    <w:rsid w:val="004122B0"/>
    <w:rsid w:val="00412DF7"/>
    <w:rsid w:val="00413CAB"/>
    <w:rsid w:val="00414159"/>
    <w:rsid w:val="00415355"/>
    <w:rsid w:val="00416DF7"/>
    <w:rsid w:val="00417D31"/>
    <w:rsid w:val="00420FEC"/>
    <w:rsid w:val="00421A27"/>
    <w:rsid w:val="00423056"/>
    <w:rsid w:val="0042367A"/>
    <w:rsid w:val="00424057"/>
    <w:rsid w:val="004242FC"/>
    <w:rsid w:val="00424BA3"/>
    <w:rsid w:val="00426E8C"/>
    <w:rsid w:val="00426EFA"/>
    <w:rsid w:val="004271D0"/>
    <w:rsid w:val="00427664"/>
    <w:rsid w:val="00427BE0"/>
    <w:rsid w:val="00427EB6"/>
    <w:rsid w:val="004306BE"/>
    <w:rsid w:val="004316C8"/>
    <w:rsid w:val="00432067"/>
    <w:rsid w:val="004327EB"/>
    <w:rsid w:val="004328C0"/>
    <w:rsid w:val="00432DF3"/>
    <w:rsid w:val="00432F4E"/>
    <w:rsid w:val="00433D1F"/>
    <w:rsid w:val="00433FFF"/>
    <w:rsid w:val="0044088D"/>
    <w:rsid w:val="004430A9"/>
    <w:rsid w:val="004440C9"/>
    <w:rsid w:val="00446611"/>
    <w:rsid w:val="004472F4"/>
    <w:rsid w:val="00447913"/>
    <w:rsid w:val="00451E6A"/>
    <w:rsid w:val="00453A3A"/>
    <w:rsid w:val="00460947"/>
    <w:rsid w:val="00460FFA"/>
    <w:rsid w:val="00461C83"/>
    <w:rsid w:val="004634FA"/>
    <w:rsid w:val="00465740"/>
    <w:rsid w:val="00465914"/>
    <w:rsid w:val="00466BD6"/>
    <w:rsid w:val="00466E08"/>
    <w:rsid w:val="00466EDB"/>
    <w:rsid w:val="00467359"/>
    <w:rsid w:val="0046798D"/>
    <w:rsid w:val="004700E2"/>
    <w:rsid w:val="00470A95"/>
    <w:rsid w:val="00471C84"/>
    <w:rsid w:val="00472019"/>
    <w:rsid w:val="00472C7A"/>
    <w:rsid w:val="0047317B"/>
    <w:rsid w:val="00473684"/>
    <w:rsid w:val="0047438D"/>
    <w:rsid w:val="00475B25"/>
    <w:rsid w:val="00476519"/>
    <w:rsid w:val="00477AE4"/>
    <w:rsid w:val="00480913"/>
    <w:rsid w:val="0048191A"/>
    <w:rsid w:val="00481EAC"/>
    <w:rsid w:val="004828B8"/>
    <w:rsid w:val="00482B17"/>
    <w:rsid w:val="00483233"/>
    <w:rsid w:val="00485C94"/>
    <w:rsid w:val="00486632"/>
    <w:rsid w:val="0048714B"/>
    <w:rsid w:val="00487203"/>
    <w:rsid w:val="00487AB6"/>
    <w:rsid w:val="00487BE9"/>
    <w:rsid w:val="004908BF"/>
    <w:rsid w:val="0049156D"/>
    <w:rsid w:val="004931EF"/>
    <w:rsid w:val="00493AD1"/>
    <w:rsid w:val="00493ADE"/>
    <w:rsid w:val="00494309"/>
    <w:rsid w:val="004944A2"/>
    <w:rsid w:val="0049491E"/>
    <w:rsid w:val="004955DD"/>
    <w:rsid w:val="0049636A"/>
    <w:rsid w:val="004968AB"/>
    <w:rsid w:val="004968EF"/>
    <w:rsid w:val="00496BA4"/>
    <w:rsid w:val="004A0D99"/>
    <w:rsid w:val="004A0DBD"/>
    <w:rsid w:val="004A1994"/>
    <w:rsid w:val="004A363E"/>
    <w:rsid w:val="004A40D5"/>
    <w:rsid w:val="004A69F3"/>
    <w:rsid w:val="004B0924"/>
    <w:rsid w:val="004B254F"/>
    <w:rsid w:val="004B5266"/>
    <w:rsid w:val="004B76C4"/>
    <w:rsid w:val="004B784C"/>
    <w:rsid w:val="004B7903"/>
    <w:rsid w:val="004C0FE9"/>
    <w:rsid w:val="004C11B4"/>
    <w:rsid w:val="004C1692"/>
    <w:rsid w:val="004C1A14"/>
    <w:rsid w:val="004C23F7"/>
    <w:rsid w:val="004C2CE4"/>
    <w:rsid w:val="004C33DF"/>
    <w:rsid w:val="004C33F5"/>
    <w:rsid w:val="004C3AFD"/>
    <w:rsid w:val="004C5666"/>
    <w:rsid w:val="004C7C85"/>
    <w:rsid w:val="004C7F01"/>
    <w:rsid w:val="004D10E8"/>
    <w:rsid w:val="004D19D1"/>
    <w:rsid w:val="004D1AF0"/>
    <w:rsid w:val="004D223A"/>
    <w:rsid w:val="004D2416"/>
    <w:rsid w:val="004D3356"/>
    <w:rsid w:val="004D3FB1"/>
    <w:rsid w:val="004D52B1"/>
    <w:rsid w:val="004D52E2"/>
    <w:rsid w:val="004D5484"/>
    <w:rsid w:val="004D76B1"/>
    <w:rsid w:val="004E072E"/>
    <w:rsid w:val="004E0BBC"/>
    <w:rsid w:val="004E0C0E"/>
    <w:rsid w:val="004E139B"/>
    <w:rsid w:val="004E1D74"/>
    <w:rsid w:val="004E25CF"/>
    <w:rsid w:val="004E26AA"/>
    <w:rsid w:val="004E3D7F"/>
    <w:rsid w:val="004E403C"/>
    <w:rsid w:val="004E50DA"/>
    <w:rsid w:val="004E635C"/>
    <w:rsid w:val="004E69F9"/>
    <w:rsid w:val="004E7BBA"/>
    <w:rsid w:val="004F1246"/>
    <w:rsid w:val="004F318E"/>
    <w:rsid w:val="004F4307"/>
    <w:rsid w:val="004F43A0"/>
    <w:rsid w:val="004F4E20"/>
    <w:rsid w:val="004F669E"/>
    <w:rsid w:val="004F6C5F"/>
    <w:rsid w:val="004F7B26"/>
    <w:rsid w:val="005019DC"/>
    <w:rsid w:val="00503253"/>
    <w:rsid w:val="00503626"/>
    <w:rsid w:val="005049D3"/>
    <w:rsid w:val="00504D38"/>
    <w:rsid w:val="00505599"/>
    <w:rsid w:val="00505A51"/>
    <w:rsid w:val="00507177"/>
    <w:rsid w:val="00507597"/>
    <w:rsid w:val="00507BDB"/>
    <w:rsid w:val="0051038B"/>
    <w:rsid w:val="00510F20"/>
    <w:rsid w:val="005111B9"/>
    <w:rsid w:val="00512E7F"/>
    <w:rsid w:val="0051543E"/>
    <w:rsid w:val="00516284"/>
    <w:rsid w:val="0051642D"/>
    <w:rsid w:val="00520047"/>
    <w:rsid w:val="005200FF"/>
    <w:rsid w:val="00520104"/>
    <w:rsid w:val="00521DAB"/>
    <w:rsid w:val="00523C20"/>
    <w:rsid w:val="00524144"/>
    <w:rsid w:val="00525227"/>
    <w:rsid w:val="005255C4"/>
    <w:rsid w:val="00525977"/>
    <w:rsid w:val="00525FFF"/>
    <w:rsid w:val="005272AF"/>
    <w:rsid w:val="005274DE"/>
    <w:rsid w:val="00527D7A"/>
    <w:rsid w:val="00527F42"/>
    <w:rsid w:val="00530097"/>
    <w:rsid w:val="00531BD5"/>
    <w:rsid w:val="0053207D"/>
    <w:rsid w:val="00534BB3"/>
    <w:rsid w:val="00535125"/>
    <w:rsid w:val="00535DF6"/>
    <w:rsid w:val="005364EE"/>
    <w:rsid w:val="0053656A"/>
    <w:rsid w:val="005373A4"/>
    <w:rsid w:val="00537874"/>
    <w:rsid w:val="00540377"/>
    <w:rsid w:val="00541F90"/>
    <w:rsid w:val="005427D5"/>
    <w:rsid w:val="00543519"/>
    <w:rsid w:val="00543E19"/>
    <w:rsid w:val="00544E05"/>
    <w:rsid w:val="00547898"/>
    <w:rsid w:val="00553E66"/>
    <w:rsid w:val="00553F42"/>
    <w:rsid w:val="0055471B"/>
    <w:rsid w:val="00560961"/>
    <w:rsid w:val="00561A0F"/>
    <w:rsid w:val="00561A8B"/>
    <w:rsid w:val="00561BCA"/>
    <w:rsid w:val="00561C41"/>
    <w:rsid w:val="00561F34"/>
    <w:rsid w:val="00562EA8"/>
    <w:rsid w:val="00563B5F"/>
    <w:rsid w:val="00564108"/>
    <w:rsid w:val="00564781"/>
    <w:rsid w:val="005652E6"/>
    <w:rsid w:val="00565506"/>
    <w:rsid w:val="00567881"/>
    <w:rsid w:val="00570DE5"/>
    <w:rsid w:val="005719B1"/>
    <w:rsid w:val="00571CBF"/>
    <w:rsid w:val="0057247A"/>
    <w:rsid w:val="00572DD0"/>
    <w:rsid w:val="00572E17"/>
    <w:rsid w:val="00572E99"/>
    <w:rsid w:val="00573FB5"/>
    <w:rsid w:val="00574A2A"/>
    <w:rsid w:val="00574C42"/>
    <w:rsid w:val="00575972"/>
    <w:rsid w:val="00575985"/>
    <w:rsid w:val="00575CF4"/>
    <w:rsid w:val="00575EF7"/>
    <w:rsid w:val="0057704F"/>
    <w:rsid w:val="00581CAB"/>
    <w:rsid w:val="00582FE5"/>
    <w:rsid w:val="00584CE2"/>
    <w:rsid w:val="00585452"/>
    <w:rsid w:val="0058549C"/>
    <w:rsid w:val="00585706"/>
    <w:rsid w:val="00585DA5"/>
    <w:rsid w:val="00585FEB"/>
    <w:rsid w:val="005876FE"/>
    <w:rsid w:val="005918CE"/>
    <w:rsid w:val="005937CE"/>
    <w:rsid w:val="00593C4D"/>
    <w:rsid w:val="005945D4"/>
    <w:rsid w:val="00595CE6"/>
    <w:rsid w:val="00595E6D"/>
    <w:rsid w:val="005977AA"/>
    <w:rsid w:val="005A1DBB"/>
    <w:rsid w:val="005A1F9B"/>
    <w:rsid w:val="005A2239"/>
    <w:rsid w:val="005A2999"/>
    <w:rsid w:val="005A2C6F"/>
    <w:rsid w:val="005A2F16"/>
    <w:rsid w:val="005A519D"/>
    <w:rsid w:val="005A63F2"/>
    <w:rsid w:val="005A66A4"/>
    <w:rsid w:val="005A75A1"/>
    <w:rsid w:val="005A75E6"/>
    <w:rsid w:val="005B1936"/>
    <w:rsid w:val="005B2958"/>
    <w:rsid w:val="005B311A"/>
    <w:rsid w:val="005B386F"/>
    <w:rsid w:val="005B3B45"/>
    <w:rsid w:val="005B3DDE"/>
    <w:rsid w:val="005B4701"/>
    <w:rsid w:val="005B4E0E"/>
    <w:rsid w:val="005B5AE5"/>
    <w:rsid w:val="005B7CDF"/>
    <w:rsid w:val="005C05D9"/>
    <w:rsid w:val="005C16EB"/>
    <w:rsid w:val="005C170F"/>
    <w:rsid w:val="005C3399"/>
    <w:rsid w:val="005C33E2"/>
    <w:rsid w:val="005C39D7"/>
    <w:rsid w:val="005C491D"/>
    <w:rsid w:val="005C49E9"/>
    <w:rsid w:val="005C508F"/>
    <w:rsid w:val="005C5C64"/>
    <w:rsid w:val="005C7956"/>
    <w:rsid w:val="005C7EB5"/>
    <w:rsid w:val="005D0C9F"/>
    <w:rsid w:val="005D192E"/>
    <w:rsid w:val="005D1D2E"/>
    <w:rsid w:val="005D2F0D"/>
    <w:rsid w:val="005D57F8"/>
    <w:rsid w:val="005D594F"/>
    <w:rsid w:val="005D5B4D"/>
    <w:rsid w:val="005D65AD"/>
    <w:rsid w:val="005D671D"/>
    <w:rsid w:val="005D69D4"/>
    <w:rsid w:val="005D7622"/>
    <w:rsid w:val="005D76BF"/>
    <w:rsid w:val="005D76F1"/>
    <w:rsid w:val="005E002D"/>
    <w:rsid w:val="005E030E"/>
    <w:rsid w:val="005E1F5C"/>
    <w:rsid w:val="005E2BB2"/>
    <w:rsid w:val="005E3909"/>
    <w:rsid w:val="005E4B18"/>
    <w:rsid w:val="005E6A70"/>
    <w:rsid w:val="005E78E7"/>
    <w:rsid w:val="005E7971"/>
    <w:rsid w:val="005F05BF"/>
    <w:rsid w:val="005F157E"/>
    <w:rsid w:val="005F1EC3"/>
    <w:rsid w:val="005F2382"/>
    <w:rsid w:val="005F3192"/>
    <w:rsid w:val="005F32D2"/>
    <w:rsid w:val="005F38C9"/>
    <w:rsid w:val="005F4E73"/>
    <w:rsid w:val="005F50BB"/>
    <w:rsid w:val="005F6EAE"/>
    <w:rsid w:val="005F7967"/>
    <w:rsid w:val="006014F2"/>
    <w:rsid w:val="006019E5"/>
    <w:rsid w:val="00601E75"/>
    <w:rsid w:val="0060414F"/>
    <w:rsid w:val="006044C4"/>
    <w:rsid w:val="006050F2"/>
    <w:rsid w:val="0060565A"/>
    <w:rsid w:val="0060591F"/>
    <w:rsid w:val="00605E6D"/>
    <w:rsid w:val="00610E19"/>
    <w:rsid w:val="006117EE"/>
    <w:rsid w:val="0061215B"/>
    <w:rsid w:val="00612EE1"/>
    <w:rsid w:val="00614C74"/>
    <w:rsid w:val="00615ACE"/>
    <w:rsid w:val="006161B0"/>
    <w:rsid w:val="00616242"/>
    <w:rsid w:val="00617235"/>
    <w:rsid w:val="00617DE6"/>
    <w:rsid w:val="006208F3"/>
    <w:rsid w:val="00620A2E"/>
    <w:rsid w:val="00620B98"/>
    <w:rsid w:val="00621FC6"/>
    <w:rsid w:val="006223EF"/>
    <w:rsid w:val="0062446F"/>
    <w:rsid w:val="00624A91"/>
    <w:rsid w:val="00625435"/>
    <w:rsid w:val="006261F4"/>
    <w:rsid w:val="006265EC"/>
    <w:rsid w:val="0062773B"/>
    <w:rsid w:val="00627747"/>
    <w:rsid w:val="00630B4E"/>
    <w:rsid w:val="00630C40"/>
    <w:rsid w:val="00631EC3"/>
    <w:rsid w:val="00634130"/>
    <w:rsid w:val="006346B5"/>
    <w:rsid w:val="00636584"/>
    <w:rsid w:val="00637644"/>
    <w:rsid w:val="0064058C"/>
    <w:rsid w:val="00640D22"/>
    <w:rsid w:val="006412A9"/>
    <w:rsid w:val="006418FD"/>
    <w:rsid w:val="006422F8"/>
    <w:rsid w:val="00642517"/>
    <w:rsid w:val="00642CEF"/>
    <w:rsid w:val="00643329"/>
    <w:rsid w:val="00644EEE"/>
    <w:rsid w:val="00644FF2"/>
    <w:rsid w:val="0064527A"/>
    <w:rsid w:val="006457EF"/>
    <w:rsid w:val="006459B4"/>
    <w:rsid w:val="00646AD4"/>
    <w:rsid w:val="00647979"/>
    <w:rsid w:val="00647B25"/>
    <w:rsid w:val="00647EFF"/>
    <w:rsid w:val="00650ADE"/>
    <w:rsid w:val="00650DAF"/>
    <w:rsid w:val="00650FBD"/>
    <w:rsid w:val="00651A99"/>
    <w:rsid w:val="00651F98"/>
    <w:rsid w:val="00652D90"/>
    <w:rsid w:val="006530CE"/>
    <w:rsid w:val="0065389F"/>
    <w:rsid w:val="006543D7"/>
    <w:rsid w:val="00654BE1"/>
    <w:rsid w:val="006554DA"/>
    <w:rsid w:val="00655AE5"/>
    <w:rsid w:val="00655C86"/>
    <w:rsid w:val="00656EDE"/>
    <w:rsid w:val="006605D9"/>
    <w:rsid w:val="00660CB9"/>
    <w:rsid w:val="006617DE"/>
    <w:rsid w:val="006622A0"/>
    <w:rsid w:val="00662854"/>
    <w:rsid w:val="00662929"/>
    <w:rsid w:val="00662CA2"/>
    <w:rsid w:val="00662F00"/>
    <w:rsid w:val="00662FF7"/>
    <w:rsid w:val="006638CC"/>
    <w:rsid w:val="006644E7"/>
    <w:rsid w:val="00664CC7"/>
    <w:rsid w:val="00664ED1"/>
    <w:rsid w:val="006652BF"/>
    <w:rsid w:val="006673BB"/>
    <w:rsid w:val="006706C7"/>
    <w:rsid w:val="00670C4A"/>
    <w:rsid w:val="0067389A"/>
    <w:rsid w:val="00674096"/>
    <w:rsid w:val="00675BAE"/>
    <w:rsid w:val="00676E7A"/>
    <w:rsid w:val="006774E3"/>
    <w:rsid w:val="00677BB4"/>
    <w:rsid w:val="00677F9C"/>
    <w:rsid w:val="006803F8"/>
    <w:rsid w:val="00680F14"/>
    <w:rsid w:val="0068369A"/>
    <w:rsid w:val="00685F3D"/>
    <w:rsid w:val="00686B1D"/>
    <w:rsid w:val="00687819"/>
    <w:rsid w:val="00692209"/>
    <w:rsid w:val="00694335"/>
    <w:rsid w:val="00694C8E"/>
    <w:rsid w:val="00695C8F"/>
    <w:rsid w:val="006975B9"/>
    <w:rsid w:val="006A0A90"/>
    <w:rsid w:val="006A1690"/>
    <w:rsid w:val="006A1847"/>
    <w:rsid w:val="006A4F30"/>
    <w:rsid w:val="006A561E"/>
    <w:rsid w:val="006A7D72"/>
    <w:rsid w:val="006B1A66"/>
    <w:rsid w:val="006B2B57"/>
    <w:rsid w:val="006B3403"/>
    <w:rsid w:val="006B3592"/>
    <w:rsid w:val="006B3DA9"/>
    <w:rsid w:val="006B5C89"/>
    <w:rsid w:val="006B78DF"/>
    <w:rsid w:val="006C085F"/>
    <w:rsid w:val="006C1015"/>
    <w:rsid w:val="006C1F72"/>
    <w:rsid w:val="006C43D9"/>
    <w:rsid w:val="006C45EA"/>
    <w:rsid w:val="006C51A7"/>
    <w:rsid w:val="006C5730"/>
    <w:rsid w:val="006D01D2"/>
    <w:rsid w:val="006D0221"/>
    <w:rsid w:val="006D4643"/>
    <w:rsid w:val="006D55FF"/>
    <w:rsid w:val="006D7575"/>
    <w:rsid w:val="006D79F1"/>
    <w:rsid w:val="006E0642"/>
    <w:rsid w:val="006E0EEE"/>
    <w:rsid w:val="006E15D8"/>
    <w:rsid w:val="006E1641"/>
    <w:rsid w:val="006E1E42"/>
    <w:rsid w:val="006E235A"/>
    <w:rsid w:val="006E2532"/>
    <w:rsid w:val="006E3097"/>
    <w:rsid w:val="006E3D58"/>
    <w:rsid w:val="006E3DD4"/>
    <w:rsid w:val="006E3F5A"/>
    <w:rsid w:val="006E4A83"/>
    <w:rsid w:val="006E4C6B"/>
    <w:rsid w:val="006E513F"/>
    <w:rsid w:val="006E7260"/>
    <w:rsid w:val="006E7405"/>
    <w:rsid w:val="006F0517"/>
    <w:rsid w:val="006F3868"/>
    <w:rsid w:val="006F499C"/>
    <w:rsid w:val="006F59B6"/>
    <w:rsid w:val="006F60D1"/>
    <w:rsid w:val="006F6BD1"/>
    <w:rsid w:val="006F7C71"/>
    <w:rsid w:val="00700C06"/>
    <w:rsid w:val="00701EE9"/>
    <w:rsid w:val="00701EF0"/>
    <w:rsid w:val="007020CC"/>
    <w:rsid w:val="00702B7B"/>
    <w:rsid w:val="00703152"/>
    <w:rsid w:val="0070397C"/>
    <w:rsid w:val="0070472E"/>
    <w:rsid w:val="00704C0B"/>
    <w:rsid w:val="00705268"/>
    <w:rsid w:val="00711936"/>
    <w:rsid w:val="007140C6"/>
    <w:rsid w:val="00714244"/>
    <w:rsid w:val="00714DEB"/>
    <w:rsid w:val="00715868"/>
    <w:rsid w:val="0071684F"/>
    <w:rsid w:val="00717E9E"/>
    <w:rsid w:val="0072062F"/>
    <w:rsid w:val="00720D20"/>
    <w:rsid w:val="00722AE5"/>
    <w:rsid w:val="00722D8E"/>
    <w:rsid w:val="00723644"/>
    <w:rsid w:val="00723B25"/>
    <w:rsid w:val="007249BA"/>
    <w:rsid w:val="00725F8D"/>
    <w:rsid w:val="0072640D"/>
    <w:rsid w:val="00726A7B"/>
    <w:rsid w:val="00727382"/>
    <w:rsid w:val="0072745A"/>
    <w:rsid w:val="0072783A"/>
    <w:rsid w:val="00727F50"/>
    <w:rsid w:val="00730ADB"/>
    <w:rsid w:val="007313C2"/>
    <w:rsid w:val="00731467"/>
    <w:rsid w:val="0073172A"/>
    <w:rsid w:val="007327F7"/>
    <w:rsid w:val="00733A44"/>
    <w:rsid w:val="00733F5A"/>
    <w:rsid w:val="007346AF"/>
    <w:rsid w:val="007347B4"/>
    <w:rsid w:val="00735142"/>
    <w:rsid w:val="00735E4C"/>
    <w:rsid w:val="007375FB"/>
    <w:rsid w:val="00737CD8"/>
    <w:rsid w:val="00737E84"/>
    <w:rsid w:val="007411F0"/>
    <w:rsid w:val="0074258E"/>
    <w:rsid w:val="007431AE"/>
    <w:rsid w:val="00743FAD"/>
    <w:rsid w:val="00744B4D"/>
    <w:rsid w:val="00744C27"/>
    <w:rsid w:val="00746475"/>
    <w:rsid w:val="00750BC2"/>
    <w:rsid w:val="00750DF9"/>
    <w:rsid w:val="007512B7"/>
    <w:rsid w:val="00751E71"/>
    <w:rsid w:val="00752238"/>
    <w:rsid w:val="00753155"/>
    <w:rsid w:val="00753CBD"/>
    <w:rsid w:val="007544CC"/>
    <w:rsid w:val="00754DEE"/>
    <w:rsid w:val="0075554A"/>
    <w:rsid w:val="00761598"/>
    <w:rsid w:val="00762EA2"/>
    <w:rsid w:val="00764524"/>
    <w:rsid w:val="00765C64"/>
    <w:rsid w:val="00765D90"/>
    <w:rsid w:val="007670C4"/>
    <w:rsid w:val="00767D7C"/>
    <w:rsid w:val="00770D6D"/>
    <w:rsid w:val="00771388"/>
    <w:rsid w:val="00773063"/>
    <w:rsid w:val="007732E7"/>
    <w:rsid w:val="00773C1A"/>
    <w:rsid w:val="00773FD3"/>
    <w:rsid w:val="00774720"/>
    <w:rsid w:val="00775C2E"/>
    <w:rsid w:val="0078028C"/>
    <w:rsid w:val="007816B2"/>
    <w:rsid w:val="0078265A"/>
    <w:rsid w:val="007837CB"/>
    <w:rsid w:val="00783F47"/>
    <w:rsid w:val="007847B4"/>
    <w:rsid w:val="0078550F"/>
    <w:rsid w:val="007868D5"/>
    <w:rsid w:val="00786B42"/>
    <w:rsid w:val="00786C09"/>
    <w:rsid w:val="00786DA7"/>
    <w:rsid w:val="007877A6"/>
    <w:rsid w:val="0078788D"/>
    <w:rsid w:val="00790FDD"/>
    <w:rsid w:val="0079123C"/>
    <w:rsid w:val="00791C4A"/>
    <w:rsid w:val="0079475E"/>
    <w:rsid w:val="00797069"/>
    <w:rsid w:val="007A03FF"/>
    <w:rsid w:val="007A0EBD"/>
    <w:rsid w:val="007A1019"/>
    <w:rsid w:val="007A243C"/>
    <w:rsid w:val="007A4C8C"/>
    <w:rsid w:val="007A4ECB"/>
    <w:rsid w:val="007A5870"/>
    <w:rsid w:val="007A657B"/>
    <w:rsid w:val="007A6EF8"/>
    <w:rsid w:val="007A791F"/>
    <w:rsid w:val="007A7E33"/>
    <w:rsid w:val="007B1181"/>
    <w:rsid w:val="007B1361"/>
    <w:rsid w:val="007B201E"/>
    <w:rsid w:val="007B39FE"/>
    <w:rsid w:val="007B4A32"/>
    <w:rsid w:val="007B574F"/>
    <w:rsid w:val="007B5A7B"/>
    <w:rsid w:val="007B6E49"/>
    <w:rsid w:val="007C0EE9"/>
    <w:rsid w:val="007C217C"/>
    <w:rsid w:val="007C272A"/>
    <w:rsid w:val="007C36AF"/>
    <w:rsid w:val="007C57DB"/>
    <w:rsid w:val="007C586F"/>
    <w:rsid w:val="007C5C81"/>
    <w:rsid w:val="007C5E3B"/>
    <w:rsid w:val="007C643E"/>
    <w:rsid w:val="007C6708"/>
    <w:rsid w:val="007C67E5"/>
    <w:rsid w:val="007C76C9"/>
    <w:rsid w:val="007D04A9"/>
    <w:rsid w:val="007D10A4"/>
    <w:rsid w:val="007D4956"/>
    <w:rsid w:val="007D538A"/>
    <w:rsid w:val="007D5F91"/>
    <w:rsid w:val="007D6390"/>
    <w:rsid w:val="007E0600"/>
    <w:rsid w:val="007E084E"/>
    <w:rsid w:val="007E16A8"/>
    <w:rsid w:val="007E1B7E"/>
    <w:rsid w:val="007E216B"/>
    <w:rsid w:val="007E2465"/>
    <w:rsid w:val="007E3E71"/>
    <w:rsid w:val="007E4160"/>
    <w:rsid w:val="007E4212"/>
    <w:rsid w:val="007E43C9"/>
    <w:rsid w:val="007E4FAE"/>
    <w:rsid w:val="007E56D4"/>
    <w:rsid w:val="007E674B"/>
    <w:rsid w:val="007E6909"/>
    <w:rsid w:val="007E7D6D"/>
    <w:rsid w:val="007E7FDA"/>
    <w:rsid w:val="007F0F2E"/>
    <w:rsid w:val="007F185B"/>
    <w:rsid w:val="007F1B7F"/>
    <w:rsid w:val="007F1BF0"/>
    <w:rsid w:val="007F1D9A"/>
    <w:rsid w:val="007F20B5"/>
    <w:rsid w:val="007F3131"/>
    <w:rsid w:val="007F6155"/>
    <w:rsid w:val="007F7126"/>
    <w:rsid w:val="00800F4A"/>
    <w:rsid w:val="008017D5"/>
    <w:rsid w:val="00802ABA"/>
    <w:rsid w:val="00802B95"/>
    <w:rsid w:val="00804B99"/>
    <w:rsid w:val="00804CC9"/>
    <w:rsid w:val="00804F1B"/>
    <w:rsid w:val="008061C3"/>
    <w:rsid w:val="008063FB"/>
    <w:rsid w:val="00806B29"/>
    <w:rsid w:val="00806DF4"/>
    <w:rsid w:val="0080761B"/>
    <w:rsid w:val="0080762C"/>
    <w:rsid w:val="00807BC7"/>
    <w:rsid w:val="00811D64"/>
    <w:rsid w:val="00812A99"/>
    <w:rsid w:val="00813222"/>
    <w:rsid w:val="0081333C"/>
    <w:rsid w:val="008133AC"/>
    <w:rsid w:val="008134FF"/>
    <w:rsid w:val="008139F6"/>
    <w:rsid w:val="00814EB1"/>
    <w:rsid w:val="008155F7"/>
    <w:rsid w:val="00815F68"/>
    <w:rsid w:val="0082098D"/>
    <w:rsid w:val="00820CAF"/>
    <w:rsid w:val="0082143C"/>
    <w:rsid w:val="00821B84"/>
    <w:rsid w:val="00822DCB"/>
    <w:rsid w:val="00823B3D"/>
    <w:rsid w:val="0082415C"/>
    <w:rsid w:val="008251F1"/>
    <w:rsid w:val="008301B9"/>
    <w:rsid w:val="00830507"/>
    <w:rsid w:val="008308B5"/>
    <w:rsid w:val="00830C60"/>
    <w:rsid w:val="00830EF2"/>
    <w:rsid w:val="00833C33"/>
    <w:rsid w:val="00833DDB"/>
    <w:rsid w:val="00834A49"/>
    <w:rsid w:val="0083555E"/>
    <w:rsid w:val="00835648"/>
    <w:rsid w:val="00836873"/>
    <w:rsid w:val="00837B61"/>
    <w:rsid w:val="00837CC7"/>
    <w:rsid w:val="00840170"/>
    <w:rsid w:val="0084161E"/>
    <w:rsid w:val="00841AC8"/>
    <w:rsid w:val="00842903"/>
    <w:rsid w:val="00843707"/>
    <w:rsid w:val="008437D1"/>
    <w:rsid w:val="00843D01"/>
    <w:rsid w:val="00844457"/>
    <w:rsid w:val="00844EA8"/>
    <w:rsid w:val="008451E1"/>
    <w:rsid w:val="008457AB"/>
    <w:rsid w:val="008469AA"/>
    <w:rsid w:val="00846F7F"/>
    <w:rsid w:val="00847516"/>
    <w:rsid w:val="00847A53"/>
    <w:rsid w:val="00850C56"/>
    <w:rsid w:val="00850E6C"/>
    <w:rsid w:val="00851066"/>
    <w:rsid w:val="00852478"/>
    <w:rsid w:val="00852C3E"/>
    <w:rsid w:val="0085328C"/>
    <w:rsid w:val="00853437"/>
    <w:rsid w:val="00853BC8"/>
    <w:rsid w:val="00853EB2"/>
    <w:rsid w:val="0085446E"/>
    <w:rsid w:val="0085545D"/>
    <w:rsid w:val="00855C2A"/>
    <w:rsid w:val="00856578"/>
    <w:rsid w:val="00856779"/>
    <w:rsid w:val="00860245"/>
    <w:rsid w:val="00860418"/>
    <w:rsid w:val="008634C5"/>
    <w:rsid w:val="008650B7"/>
    <w:rsid w:val="008653F8"/>
    <w:rsid w:val="00865B91"/>
    <w:rsid w:val="00867576"/>
    <w:rsid w:val="00867894"/>
    <w:rsid w:val="00867FD7"/>
    <w:rsid w:val="00870468"/>
    <w:rsid w:val="00870812"/>
    <w:rsid w:val="00870DEE"/>
    <w:rsid w:val="0087116B"/>
    <w:rsid w:val="00871500"/>
    <w:rsid w:val="00872341"/>
    <w:rsid w:val="00872920"/>
    <w:rsid w:val="0087410F"/>
    <w:rsid w:val="00876C7B"/>
    <w:rsid w:val="00876DBB"/>
    <w:rsid w:val="008803FB"/>
    <w:rsid w:val="00880D13"/>
    <w:rsid w:val="00880DD6"/>
    <w:rsid w:val="00881A26"/>
    <w:rsid w:val="00882F2D"/>
    <w:rsid w:val="00883ACD"/>
    <w:rsid w:val="00883E16"/>
    <w:rsid w:val="00883EAC"/>
    <w:rsid w:val="00884CFC"/>
    <w:rsid w:val="00885D8F"/>
    <w:rsid w:val="0088621E"/>
    <w:rsid w:val="00887CFB"/>
    <w:rsid w:val="00887D56"/>
    <w:rsid w:val="00890A30"/>
    <w:rsid w:val="00892731"/>
    <w:rsid w:val="0089296F"/>
    <w:rsid w:val="00893303"/>
    <w:rsid w:val="00893360"/>
    <w:rsid w:val="00893B56"/>
    <w:rsid w:val="008973E2"/>
    <w:rsid w:val="008A0396"/>
    <w:rsid w:val="008A09F9"/>
    <w:rsid w:val="008A0C4C"/>
    <w:rsid w:val="008A35BF"/>
    <w:rsid w:val="008A36DE"/>
    <w:rsid w:val="008A42AA"/>
    <w:rsid w:val="008A44E2"/>
    <w:rsid w:val="008A48F4"/>
    <w:rsid w:val="008A4951"/>
    <w:rsid w:val="008A5636"/>
    <w:rsid w:val="008A5B0F"/>
    <w:rsid w:val="008A6919"/>
    <w:rsid w:val="008A6A68"/>
    <w:rsid w:val="008A6BB5"/>
    <w:rsid w:val="008B0566"/>
    <w:rsid w:val="008B087A"/>
    <w:rsid w:val="008B1DE7"/>
    <w:rsid w:val="008B2EC0"/>
    <w:rsid w:val="008B3067"/>
    <w:rsid w:val="008B3E2C"/>
    <w:rsid w:val="008B557A"/>
    <w:rsid w:val="008B6E12"/>
    <w:rsid w:val="008B6FFB"/>
    <w:rsid w:val="008C09A1"/>
    <w:rsid w:val="008C0ACA"/>
    <w:rsid w:val="008C0CA1"/>
    <w:rsid w:val="008C60E8"/>
    <w:rsid w:val="008C6B12"/>
    <w:rsid w:val="008C6DE2"/>
    <w:rsid w:val="008D04F4"/>
    <w:rsid w:val="008D0684"/>
    <w:rsid w:val="008D0A6D"/>
    <w:rsid w:val="008D15C0"/>
    <w:rsid w:val="008D289A"/>
    <w:rsid w:val="008D2D3F"/>
    <w:rsid w:val="008D34ED"/>
    <w:rsid w:val="008D542C"/>
    <w:rsid w:val="008D5F2E"/>
    <w:rsid w:val="008D6568"/>
    <w:rsid w:val="008E0597"/>
    <w:rsid w:val="008E137D"/>
    <w:rsid w:val="008E15C6"/>
    <w:rsid w:val="008E28C2"/>
    <w:rsid w:val="008E40E7"/>
    <w:rsid w:val="008E477F"/>
    <w:rsid w:val="008E4A61"/>
    <w:rsid w:val="008E539A"/>
    <w:rsid w:val="008E7CFC"/>
    <w:rsid w:val="008F07F4"/>
    <w:rsid w:val="008F174A"/>
    <w:rsid w:val="008F5021"/>
    <w:rsid w:val="008F5074"/>
    <w:rsid w:val="008F524F"/>
    <w:rsid w:val="008F68FE"/>
    <w:rsid w:val="008F6E6B"/>
    <w:rsid w:val="00901870"/>
    <w:rsid w:val="00901A65"/>
    <w:rsid w:val="00901B0C"/>
    <w:rsid w:val="0090288E"/>
    <w:rsid w:val="00903392"/>
    <w:rsid w:val="00903848"/>
    <w:rsid w:val="00904383"/>
    <w:rsid w:val="0090524C"/>
    <w:rsid w:val="0090782A"/>
    <w:rsid w:val="00907B57"/>
    <w:rsid w:val="00910621"/>
    <w:rsid w:val="00911A11"/>
    <w:rsid w:val="00911AEB"/>
    <w:rsid w:val="00914348"/>
    <w:rsid w:val="00914680"/>
    <w:rsid w:val="0091475B"/>
    <w:rsid w:val="00920590"/>
    <w:rsid w:val="009225D9"/>
    <w:rsid w:val="00923D04"/>
    <w:rsid w:val="009246C4"/>
    <w:rsid w:val="009248D2"/>
    <w:rsid w:val="00924F3A"/>
    <w:rsid w:val="00925455"/>
    <w:rsid w:val="00925B59"/>
    <w:rsid w:val="0092613F"/>
    <w:rsid w:val="009266AF"/>
    <w:rsid w:val="0092715F"/>
    <w:rsid w:val="00927626"/>
    <w:rsid w:val="00930ACE"/>
    <w:rsid w:val="009312FB"/>
    <w:rsid w:val="00932E47"/>
    <w:rsid w:val="00932FF8"/>
    <w:rsid w:val="00934F07"/>
    <w:rsid w:val="009350C9"/>
    <w:rsid w:val="009362C2"/>
    <w:rsid w:val="00936363"/>
    <w:rsid w:val="0093688F"/>
    <w:rsid w:val="0094060B"/>
    <w:rsid w:val="00940D55"/>
    <w:rsid w:val="00941C9C"/>
    <w:rsid w:val="00942CAA"/>
    <w:rsid w:val="00944D43"/>
    <w:rsid w:val="00946263"/>
    <w:rsid w:val="009466AE"/>
    <w:rsid w:val="009466F5"/>
    <w:rsid w:val="00947AE2"/>
    <w:rsid w:val="00947D2B"/>
    <w:rsid w:val="00951286"/>
    <w:rsid w:val="009517B1"/>
    <w:rsid w:val="00951F2B"/>
    <w:rsid w:val="0095201E"/>
    <w:rsid w:val="009525A8"/>
    <w:rsid w:val="0095308B"/>
    <w:rsid w:val="0095314E"/>
    <w:rsid w:val="009535BD"/>
    <w:rsid w:val="00953F37"/>
    <w:rsid w:val="0095462B"/>
    <w:rsid w:val="0095478C"/>
    <w:rsid w:val="009549F9"/>
    <w:rsid w:val="0095702B"/>
    <w:rsid w:val="009603FF"/>
    <w:rsid w:val="009607A7"/>
    <w:rsid w:val="00962EAD"/>
    <w:rsid w:val="009630C6"/>
    <w:rsid w:val="00963C01"/>
    <w:rsid w:val="00963FC7"/>
    <w:rsid w:val="00964264"/>
    <w:rsid w:val="009664A0"/>
    <w:rsid w:val="009671A6"/>
    <w:rsid w:val="0096724A"/>
    <w:rsid w:val="009677E8"/>
    <w:rsid w:val="00967BCA"/>
    <w:rsid w:val="0097006E"/>
    <w:rsid w:val="00970BA4"/>
    <w:rsid w:val="0097329B"/>
    <w:rsid w:val="0097341A"/>
    <w:rsid w:val="00973855"/>
    <w:rsid w:val="00974157"/>
    <w:rsid w:val="009745AD"/>
    <w:rsid w:val="0097552B"/>
    <w:rsid w:val="009762F7"/>
    <w:rsid w:val="00976C84"/>
    <w:rsid w:val="00980BE7"/>
    <w:rsid w:val="00980C7E"/>
    <w:rsid w:val="00980F73"/>
    <w:rsid w:val="0098302A"/>
    <w:rsid w:val="009840C1"/>
    <w:rsid w:val="00985625"/>
    <w:rsid w:val="00986785"/>
    <w:rsid w:val="009879CD"/>
    <w:rsid w:val="009921BF"/>
    <w:rsid w:val="00993E03"/>
    <w:rsid w:val="0099769E"/>
    <w:rsid w:val="009A0379"/>
    <w:rsid w:val="009A1FFA"/>
    <w:rsid w:val="009A22D3"/>
    <w:rsid w:val="009A28CD"/>
    <w:rsid w:val="009A437C"/>
    <w:rsid w:val="009A5899"/>
    <w:rsid w:val="009A6C40"/>
    <w:rsid w:val="009A7FB9"/>
    <w:rsid w:val="009B17F9"/>
    <w:rsid w:val="009B2000"/>
    <w:rsid w:val="009B259E"/>
    <w:rsid w:val="009B28AE"/>
    <w:rsid w:val="009B39E6"/>
    <w:rsid w:val="009B39ED"/>
    <w:rsid w:val="009B490F"/>
    <w:rsid w:val="009B4F93"/>
    <w:rsid w:val="009B5E07"/>
    <w:rsid w:val="009C032E"/>
    <w:rsid w:val="009C12FA"/>
    <w:rsid w:val="009C1BC3"/>
    <w:rsid w:val="009C2F94"/>
    <w:rsid w:val="009C3C73"/>
    <w:rsid w:val="009C4005"/>
    <w:rsid w:val="009C45EB"/>
    <w:rsid w:val="009C61EC"/>
    <w:rsid w:val="009C627F"/>
    <w:rsid w:val="009C6948"/>
    <w:rsid w:val="009C6DCC"/>
    <w:rsid w:val="009C72EC"/>
    <w:rsid w:val="009D04FF"/>
    <w:rsid w:val="009D1A7E"/>
    <w:rsid w:val="009D1F70"/>
    <w:rsid w:val="009D2690"/>
    <w:rsid w:val="009D2AE8"/>
    <w:rsid w:val="009D4DFF"/>
    <w:rsid w:val="009D5081"/>
    <w:rsid w:val="009D5D13"/>
    <w:rsid w:val="009D5E0D"/>
    <w:rsid w:val="009E08C8"/>
    <w:rsid w:val="009E0990"/>
    <w:rsid w:val="009E13CD"/>
    <w:rsid w:val="009E2A42"/>
    <w:rsid w:val="009E2E99"/>
    <w:rsid w:val="009E34C5"/>
    <w:rsid w:val="009E3BC8"/>
    <w:rsid w:val="009E54EB"/>
    <w:rsid w:val="009E7B0A"/>
    <w:rsid w:val="009E7EE0"/>
    <w:rsid w:val="009F0EB3"/>
    <w:rsid w:val="009F0F6A"/>
    <w:rsid w:val="009F1DA3"/>
    <w:rsid w:val="009F337A"/>
    <w:rsid w:val="009F4A47"/>
    <w:rsid w:val="009F4CDD"/>
    <w:rsid w:val="009F4ED7"/>
    <w:rsid w:val="009F4F1B"/>
    <w:rsid w:val="009F58A7"/>
    <w:rsid w:val="009F6A0A"/>
    <w:rsid w:val="009F79BB"/>
    <w:rsid w:val="009F7C68"/>
    <w:rsid w:val="00A0122B"/>
    <w:rsid w:val="00A018D3"/>
    <w:rsid w:val="00A027A5"/>
    <w:rsid w:val="00A02E6C"/>
    <w:rsid w:val="00A03132"/>
    <w:rsid w:val="00A03CAF"/>
    <w:rsid w:val="00A03E1B"/>
    <w:rsid w:val="00A049A4"/>
    <w:rsid w:val="00A05181"/>
    <w:rsid w:val="00A0648A"/>
    <w:rsid w:val="00A064C0"/>
    <w:rsid w:val="00A1040E"/>
    <w:rsid w:val="00A111E4"/>
    <w:rsid w:val="00A11737"/>
    <w:rsid w:val="00A13820"/>
    <w:rsid w:val="00A15A50"/>
    <w:rsid w:val="00A15C6E"/>
    <w:rsid w:val="00A15C71"/>
    <w:rsid w:val="00A20DA5"/>
    <w:rsid w:val="00A211C1"/>
    <w:rsid w:val="00A21E07"/>
    <w:rsid w:val="00A21F2B"/>
    <w:rsid w:val="00A22708"/>
    <w:rsid w:val="00A22F78"/>
    <w:rsid w:val="00A23A92"/>
    <w:rsid w:val="00A25BC3"/>
    <w:rsid w:val="00A262E9"/>
    <w:rsid w:val="00A2655F"/>
    <w:rsid w:val="00A30087"/>
    <w:rsid w:val="00A30209"/>
    <w:rsid w:val="00A30FF4"/>
    <w:rsid w:val="00A32168"/>
    <w:rsid w:val="00A32A50"/>
    <w:rsid w:val="00A33EBC"/>
    <w:rsid w:val="00A341EB"/>
    <w:rsid w:val="00A35BBC"/>
    <w:rsid w:val="00A36424"/>
    <w:rsid w:val="00A40D2A"/>
    <w:rsid w:val="00A419CE"/>
    <w:rsid w:val="00A41DCC"/>
    <w:rsid w:val="00A42B33"/>
    <w:rsid w:val="00A4340E"/>
    <w:rsid w:val="00A43B50"/>
    <w:rsid w:val="00A44C09"/>
    <w:rsid w:val="00A44D34"/>
    <w:rsid w:val="00A47E48"/>
    <w:rsid w:val="00A5081D"/>
    <w:rsid w:val="00A510BA"/>
    <w:rsid w:val="00A51A50"/>
    <w:rsid w:val="00A51C5B"/>
    <w:rsid w:val="00A5286A"/>
    <w:rsid w:val="00A532F6"/>
    <w:rsid w:val="00A54732"/>
    <w:rsid w:val="00A547AE"/>
    <w:rsid w:val="00A57066"/>
    <w:rsid w:val="00A570D9"/>
    <w:rsid w:val="00A6199B"/>
    <w:rsid w:val="00A61F7A"/>
    <w:rsid w:val="00A63263"/>
    <w:rsid w:val="00A652CB"/>
    <w:rsid w:val="00A6667C"/>
    <w:rsid w:val="00A70DB6"/>
    <w:rsid w:val="00A70EC3"/>
    <w:rsid w:val="00A728A3"/>
    <w:rsid w:val="00A72F3B"/>
    <w:rsid w:val="00A7322A"/>
    <w:rsid w:val="00A75BAC"/>
    <w:rsid w:val="00A769A4"/>
    <w:rsid w:val="00A773B3"/>
    <w:rsid w:val="00A77E58"/>
    <w:rsid w:val="00A82789"/>
    <w:rsid w:val="00A82903"/>
    <w:rsid w:val="00A831E9"/>
    <w:rsid w:val="00A83E0A"/>
    <w:rsid w:val="00A84C18"/>
    <w:rsid w:val="00A856AE"/>
    <w:rsid w:val="00A879C1"/>
    <w:rsid w:val="00A87DDF"/>
    <w:rsid w:val="00A9021A"/>
    <w:rsid w:val="00A90344"/>
    <w:rsid w:val="00A91495"/>
    <w:rsid w:val="00A91B7E"/>
    <w:rsid w:val="00A945D8"/>
    <w:rsid w:val="00A95767"/>
    <w:rsid w:val="00A95C7E"/>
    <w:rsid w:val="00A964CC"/>
    <w:rsid w:val="00A96B6D"/>
    <w:rsid w:val="00AA15AE"/>
    <w:rsid w:val="00AA477D"/>
    <w:rsid w:val="00AA48DE"/>
    <w:rsid w:val="00AA53B0"/>
    <w:rsid w:val="00AA5F7B"/>
    <w:rsid w:val="00AA7022"/>
    <w:rsid w:val="00AB06D1"/>
    <w:rsid w:val="00AB316E"/>
    <w:rsid w:val="00AB374E"/>
    <w:rsid w:val="00AB42D8"/>
    <w:rsid w:val="00AB470C"/>
    <w:rsid w:val="00AB56A3"/>
    <w:rsid w:val="00AB628C"/>
    <w:rsid w:val="00AB683E"/>
    <w:rsid w:val="00AB791E"/>
    <w:rsid w:val="00AB79A7"/>
    <w:rsid w:val="00AC0B6D"/>
    <w:rsid w:val="00AC19C3"/>
    <w:rsid w:val="00AC1A59"/>
    <w:rsid w:val="00AC453A"/>
    <w:rsid w:val="00AC4D22"/>
    <w:rsid w:val="00AC4F5F"/>
    <w:rsid w:val="00AC5BE3"/>
    <w:rsid w:val="00AC6B87"/>
    <w:rsid w:val="00AC70F3"/>
    <w:rsid w:val="00AD0010"/>
    <w:rsid w:val="00AD05A1"/>
    <w:rsid w:val="00AD0BF1"/>
    <w:rsid w:val="00AD1A77"/>
    <w:rsid w:val="00AD35D8"/>
    <w:rsid w:val="00AD4D48"/>
    <w:rsid w:val="00AD6DD1"/>
    <w:rsid w:val="00AD71E8"/>
    <w:rsid w:val="00AE007F"/>
    <w:rsid w:val="00AE117E"/>
    <w:rsid w:val="00AE24A2"/>
    <w:rsid w:val="00AE25F2"/>
    <w:rsid w:val="00AE2D14"/>
    <w:rsid w:val="00AE309E"/>
    <w:rsid w:val="00AE31D3"/>
    <w:rsid w:val="00AE31EF"/>
    <w:rsid w:val="00AE3A4A"/>
    <w:rsid w:val="00AE6111"/>
    <w:rsid w:val="00AE6541"/>
    <w:rsid w:val="00AE70CE"/>
    <w:rsid w:val="00AE7257"/>
    <w:rsid w:val="00AE7792"/>
    <w:rsid w:val="00AE77DD"/>
    <w:rsid w:val="00AE7B38"/>
    <w:rsid w:val="00AF06D6"/>
    <w:rsid w:val="00AF144E"/>
    <w:rsid w:val="00AF26F8"/>
    <w:rsid w:val="00AF338A"/>
    <w:rsid w:val="00AF41E7"/>
    <w:rsid w:val="00AF6ADF"/>
    <w:rsid w:val="00AF6DDD"/>
    <w:rsid w:val="00AF6EA2"/>
    <w:rsid w:val="00B00FCE"/>
    <w:rsid w:val="00B01117"/>
    <w:rsid w:val="00B01453"/>
    <w:rsid w:val="00B01597"/>
    <w:rsid w:val="00B03828"/>
    <w:rsid w:val="00B04750"/>
    <w:rsid w:val="00B0517B"/>
    <w:rsid w:val="00B06A02"/>
    <w:rsid w:val="00B13905"/>
    <w:rsid w:val="00B139E2"/>
    <w:rsid w:val="00B13F98"/>
    <w:rsid w:val="00B14DB8"/>
    <w:rsid w:val="00B16032"/>
    <w:rsid w:val="00B164A8"/>
    <w:rsid w:val="00B165A1"/>
    <w:rsid w:val="00B16CD3"/>
    <w:rsid w:val="00B17ADB"/>
    <w:rsid w:val="00B20A05"/>
    <w:rsid w:val="00B2105D"/>
    <w:rsid w:val="00B21EF7"/>
    <w:rsid w:val="00B22B17"/>
    <w:rsid w:val="00B22CD7"/>
    <w:rsid w:val="00B23DD9"/>
    <w:rsid w:val="00B241DE"/>
    <w:rsid w:val="00B25671"/>
    <w:rsid w:val="00B258F5"/>
    <w:rsid w:val="00B2618B"/>
    <w:rsid w:val="00B2766D"/>
    <w:rsid w:val="00B27A60"/>
    <w:rsid w:val="00B27ECB"/>
    <w:rsid w:val="00B303ED"/>
    <w:rsid w:val="00B30A04"/>
    <w:rsid w:val="00B31942"/>
    <w:rsid w:val="00B32DB5"/>
    <w:rsid w:val="00B32EFF"/>
    <w:rsid w:val="00B335C8"/>
    <w:rsid w:val="00B366A6"/>
    <w:rsid w:val="00B4033C"/>
    <w:rsid w:val="00B4040A"/>
    <w:rsid w:val="00B412A1"/>
    <w:rsid w:val="00B417A4"/>
    <w:rsid w:val="00B41AC7"/>
    <w:rsid w:val="00B428AA"/>
    <w:rsid w:val="00B42E34"/>
    <w:rsid w:val="00B43A65"/>
    <w:rsid w:val="00B44A71"/>
    <w:rsid w:val="00B45398"/>
    <w:rsid w:val="00B45698"/>
    <w:rsid w:val="00B46D46"/>
    <w:rsid w:val="00B46F03"/>
    <w:rsid w:val="00B50165"/>
    <w:rsid w:val="00B50867"/>
    <w:rsid w:val="00B50E32"/>
    <w:rsid w:val="00B514A6"/>
    <w:rsid w:val="00B520B9"/>
    <w:rsid w:val="00B52157"/>
    <w:rsid w:val="00B52EDE"/>
    <w:rsid w:val="00B54B02"/>
    <w:rsid w:val="00B55F0B"/>
    <w:rsid w:val="00B563EA"/>
    <w:rsid w:val="00B6060B"/>
    <w:rsid w:val="00B6216B"/>
    <w:rsid w:val="00B622B1"/>
    <w:rsid w:val="00B6441D"/>
    <w:rsid w:val="00B644B8"/>
    <w:rsid w:val="00B647B9"/>
    <w:rsid w:val="00B65FB5"/>
    <w:rsid w:val="00B66607"/>
    <w:rsid w:val="00B66CE6"/>
    <w:rsid w:val="00B702E0"/>
    <w:rsid w:val="00B70337"/>
    <w:rsid w:val="00B70340"/>
    <w:rsid w:val="00B73247"/>
    <w:rsid w:val="00B73E3E"/>
    <w:rsid w:val="00B75196"/>
    <w:rsid w:val="00B75D46"/>
    <w:rsid w:val="00B75EF0"/>
    <w:rsid w:val="00B76093"/>
    <w:rsid w:val="00B76104"/>
    <w:rsid w:val="00B77368"/>
    <w:rsid w:val="00B7782C"/>
    <w:rsid w:val="00B77904"/>
    <w:rsid w:val="00B77E8C"/>
    <w:rsid w:val="00B8125B"/>
    <w:rsid w:val="00B8247E"/>
    <w:rsid w:val="00B83B3C"/>
    <w:rsid w:val="00B84A91"/>
    <w:rsid w:val="00B85B3A"/>
    <w:rsid w:val="00B86DCF"/>
    <w:rsid w:val="00B90051"/>
    <w:rsid w:val="00B902E5"/>
    <w:rsid w:val="00B90305"/>
    <w:rsid w:val="00B90D2C"/>
    <w:rsid w:val="00B91D5D"/>
    <w:rsid w:val="00B924C0"/>
    <w:rsid w:val="00B943E5"/>
    <w:rsid w:val="00B94720"/>
    <w:rsid w:val="00B9629E"/>
    <w:rsid w:val="00B96499"/>
    <w:rsid w:val="00B96850"/>
    <w:rsid w:val="00BA01B3"/>
    <w:rsid w:val="00BA1494"/>
    <w:rsid w:val="00BA2446"/>
    <w:rsid w:val="00BA29A1"/>
    <w:rsid w:val="00BA2FD6"/>
    <w:rsid w:val="00BA3088"/>
    <w:rsid w:val="00BA3318"/>
    <w:rsid w:val="00BA3C75"/>
    <w:rsid w:val="00BA41E1"/>
    <w:rsid w:val="00BA5B60"/>
    <w:rsid w:val="00BA6880"/>
    <w:rsid w:val="00BA6E90"/>
    <w:rsid w:val="00BA794A"/>
    <w:rsid w:val="00BA7D1B"/>
    <w:rsid w:val="00BB0168"/>
    <w:rsid w:val="00BB0416"/>
    <w:rsid w:val="00BB0440"/>
    <w:rsid w:val="00BB0D38"/>
    <w:rsid w:val="00BB17AF"/>
    <w:rsid w:val="00BB18AF"/>
    <w:rsid w:val="00BB2098"/>
    <w:rsid w:val="00BB2543"/>
    <w:rsid w:val="00BB2D34"/>
    <w:rsid w:val="00BB37AF"/>
    <w:rsid w:val="00BB412B"/>
    <w:rsid w:val="00BB4CF6"/>
    <w:rsid w:val="00BB4D94"/>
    <w:rsid w:val="00BB52A1"/>
    <w:rsid w:val="00BB62AB"/>
    <w:rsid w:val="00BB6E79"/>
    <w:rsid w:val="00BB78E6"/>
    <w:rsid w:val="00BC04DF"/>
    <w:rsid w:val="00BC1279"/>
    <w:rsid w:val="00BC152B"/>
    <w:rsid w:val="00BC2AB8"/>
    <w:rsid w:val="00BC38CC"/>
    <w:rsid w:val="00BC3E58"/>
    <w:rsid w:val="00BC4243"/>
    <w:rsid w:val="00BC541E"/>
    <w:rsid w:val="00BC6239"/>
    <w:rsid w:val="00BC7FA1"/>
    <w:rsid w:val="00BD18BD"/>
    <w:rsid w:val="00BD4CDC"/>
    <w:rsid w:val="00BD5681"/>
    <w:rsid w:val="00BD58AB"/>
    <w:rsid w:val="00BD59CA"/>
    <w:rsid w:val="00BD676C"/>
    <w:rsid w:val="00BD6E40"/>
    <w:rsid w:val="00BD7A7B"/>
    <w:rsid w:val="00BE0F17"/>
    <w:rsid w:val="00BE11BC"/>
    <w:rsid w:val="00BE1221"/>
    <w:rsid w:val="00BE1A72"/>
    <w:rsid w:val="00BE38E7"/>
    <w:rsid w:val="00BE3DBF"/>
    <w:rsid w:val="00BE3E70"/>
    <w:rsid w:val="00BE4341"/>
    <w:rsid w:val="00BE47CF"/>
    <w:rsid w:val="00BE4C8D"/>
    <w:rsid w:val="00BE5CA2"/>
    <w:rsid w:val="00BF0D1E"/>
    <w:rsid w:val="00BF0E45"/>
    <w:rsid w:val="00BF1EEF"/>
    <w:rsid w:val="00BF6774"/>
    <w:rsid w:val="00C014B4"/>
    <w:rsid w:val="00C03201"/>
    <w:rsid w:val="00C03ED0"/>
    <w:rsid w:val="00C04DA1"/>
    <w:rsid w:val="00C116B3"/>
    <w:rsid w:val="00C11A01"/>
    <w:rsid w:val="00C11CE5"/>
    <w:rsid w:val="00C1205E"/>
    <w:rsid w:val="00C1361E"/>
    <w:rsid w:val="00C15698"/>
    <w:rsid w:val="00C15833"/>
    <w:rsid w:val="00C15A96"/>
    <w:rsid w:val="00C15D5F"/>
    <w:rsid w:val="00C1663F"/>
    <w:rsid w:val="00C16AFF"/>
    <w:rsid w:val="00C16C1F"/>
    <w:rsid w:val="00C17945"/>
    <w:rsid w:val="00C219D8"/>
    <w:rsid w:val="00C21A45"/>
    <w:rsid w:val="00C22793"/>
    <w:rsid w:val="00C227E3"/>
    <w:rsid w:val="00C22B5F"/>
    <w:rsid w:val="00C22ED7"/>
    <w:rsid w:val="00C2420F"/>
    <w:rsid w:val="00C24895"/>
    <w:rsid w:val="00C262E1"/>
    <w:rsid w:val="00C26787"/>
    <w:rsid w:val="00C26939"/>
    <w:rsid w:val="00C275B4"/>
    <w:rsid w:val="00C27D05"/>
    <w:rsid w:val="00C30313"/>
    <w:rsid w:val="00C30A32"/>
    <w:rsid w:val="00C30BDC"/>
    <w:rsid w:val="00C31582"/>
    <w:rsid w:val="00C3246B"/>
    <w:rsid w:val="00C32CFE"/>
    <w:rsid w:val="00C36368"/>
    <w:rsid w:val="00C36533"/>
    <w:rsid w:val="00C36937"/>
    <w:rsid w:val="00C36B7A"/>
    <w:rsid w:val="00C36C84"/>
    <w:rsid w:val="00C37051"/>
    <w:rsid w:val="00C37A87"/>
    <w:rsid w:val="00C410F7"/>
    <w:rsid w:val="00C41830"/>
    <w:rsid w:val="00C42623"/>
    <w:rsid w:val="00C4294E"/>
    <w:rsid w:val="00C43675"/>
    <w:rsid w:val="00C4426D"/>
    <w:rsid w:val="00C450CC"/>
    <w:rsid w:val="00C45FBB"/>
    <w:rsid w:val="00C4673E"/>
    <w:rsid w:val="00C473B6"/>
    <w:rsid w:val="00C4775A"/>
    <w:rsid w:val="00C5076E"/>
    <w:rsid w:val="00C52835"/>
    <w:rsid w:val="00C556E7"/>
    <w:rsid w:val="00C55EEF"/>
    <w:rsid w:val="00C605DA"/>
    <w:rsid w:val="00C60DBE"/>
    <w:rsid w:val="00C61479"/>
    <w:rsid w:val="00C61E94"/>
    <w:rsid w:val="00C62867"/>
    <w:rsid w:val="00C631D9"/>
    <w:rsid w:val="00C64178"/>
    <w:rsid w:val="00C64350"/>
    <w:rsid w:val="00C6715B"/>
    <w:rsid w:val="00C67B32"/>
    <w:rsid w:val="00C700FF"/>
    <w:rsid w:val="00C725CD"/>
    <w:rsid w:val="00C72995"/>
    <w:rsid w:val="00C72A77"/>
    <w:rsid w:val="00C73F93"/>
    <w:rsid w:val="00C762FA"/>
    <w:rsid w:val="00C76683"/>
    <w:rsid w:val="00C76BD6"/>
    <w:rsid w:val="00C76C2E"/>
    <w:rsid w:val="00C77CE7"/>
    <w:rsid w:val="00C805A5"/>
    <w:rsid w:val="00C808B1"/>
    <w:rsid w:val="00C8213B"/>
    <w:rsid w:val="00C83223"/>
    <w:rsid w:val="00C859A1"/>
    <w:rsid w:val="00C85CD8"/>
    <w:rsid w:val="00C86643"/>
    <w:rsid w:val="00C87461"/>
    <w:rsid w:val="00C87AB1"/>
    <w:rsid w:val="00C90689"/>
    <w:rsid w:val="00C91534"/>
    <w:rsid w:val="00C93F5F"/>
    <w:rsid w:val="00C94C54"/>
    <w:rsid w:val="00C95195"/>
    <w:rsid w:val="00C97A77"/>
    <w:rsid w:val="00C97C8B"/>
    <w:rsid w:val="00CA0296"/>
    <w:rsid w:val="00CA040F"/>
    <w:rsid w:val="00CA11B8"/>
    <w:rsid w:val="00CA237B"/>
    <w:rsid w:val="00CA37B9"/>
    <w:rsid w:val="00CA3BF1"/>
    <w:rsid w:val="00CA762B"/>
    <w:rsid w:val="00CA7D59"/>
    <w:rsid w:val="00CB074E"/>
    <w:rsid w:val="00CB1028"/>
    <w:rsid w:val="00CB1700"/>
    <w:rsid w:val="00CB1F51"/>
    <w:rsid w:val="00CB4A29"/>
    <w:rsid w:val="00CB5389"/>
    <w:rsid w:val="00CB5956"/>
    <w:rsid w:val="00CB6A86"/>
    <w:rsid w:val="00CB6AED"/>
    <w:rsid w:val="00CC0804"/>
    <w:rsid w:val="00CC2157"/>
    <w:rsid w:val="00CC2575"/>
    <w:rsid w:val="00CC34BD"/>
    <w:rsid w:val="00CC34E6"/>
    <w:rsid w:val="00CC3F32"/>
    <w:rsid w:val="00CC4FEF"/>
    <w:rsid w:val="00CC5466"/>
    <w:rsid w:val="00CC55FD"/>
    <w:rsid w:val="00CC65AF"/>
    <w:rsid w:val="00CC6988"/>
    <w:rsid w:val="00CC6EA0"/>
    <w:rsid w:val="00CC7849"/>
    <w:rsid w:val="00CC7FDF"/>
    <w:rsid w:val="00CD000C"/>
    <w:rsid w:val="00CD032F"/>
    <w:rsid w:val="00CD06BF"/>
    <w:rsid w:val="00CD3583"/>
    <w:rsid w:val="00CD3E54"/>
    <w:rsid w:val="00CD4289"/>
    <w:rsid w:val="00CD457B"/>
    <w:rsid w:val="00CD55C7"/>
    <w:rsid w:val="00CD6948"/>
    <w:rsid w:val="00CD6A78"/>
    <w:rsid w:val="00CE0449"/>
    <w:rsid w:val="00CE0B53"/>
    <w:rsid w:val="00CE0F8E"/>
    <w:rsid w:val="00CE0FFE"/>
    <w:rsid w:val="00CE143A"/>
    <w:rsid w:val="00CE29C6"/>
    <w:rsid w:val="00CE3A5F"/>
    <w:rsid w:val="00CE3EF0"/>
    <w:rsid w:val="00CE4242"/>
    <w:rsid w:val="00CE42C6"/>
    <w:rsid w:val="00CE50AB"/>
    <w:rsid w:val="00CE57FE"/>
    <w:rsid w:val="00CE6728"/>
    <w:rsid w:val="00CE7295"/>
    <w:rsid w:val="00CE7625"/>
    <w:rsid w:val="00CF1006"/>
    <w:rsid w:val="00CF175E"/>
    <w:rsid w:val="00CF2958"/>
    <w:rsid w:val="00CF344F"/>
    <w:rsid w:val="00CF38F3"/>
    <w:rsid w:val="00CF4D70"/>
    <w:rsid w:val="00CF5913"/>
    <w:rsid w:val="00CF5F29"/>
    <w:rsid w:val="00CF5F5E"/>
    <w:rsid w:val="00CF62AC"/>
    <w:rsid w:val="00CF66F0"/>
    <w:rsid w:val="00CF6825"/>
    <w:rsid w:val="00CF7753"/>
    <w:rsid w:val="00D001D1"/>
    <w:rsid w:val="00D0069C"/>
    <w:rsid w:val="00D01A2A"/>
    <w:rsid w:val="00D01A63"/>
    <w:rsid w:val="00D020F8"/>
    <w:rsid w:val="00D029F8"/>
    <w:rsid w:val="00D02F49"/>
    <w:rsid w:val="00D033D5"/>
    <w:rsid w:val="00D04D8E"/>
    <w:rsid w:val="00D052BF"/>
    <w:rsid w:val="00D059FD"/>
    <w:rsid w:val="00D05B20"/>
    <w:rsid w:val="00D0661D"/>
    <w:rsid w:val="00D06926"/>
    <w:rsid w:val="00D10D4E"/>
    <w:rsid w:val="00D110D3"/>
    <w:rsid w:val="00D1277A"/>
    <w:rsid w:val="00D157B6"/>
    <w:rsid w:val="00D15BDC"/>
    <w:rsid w:val="00D1718F"/>
    <w:rsid w:val="00D204F6"/>
    <w:rsid w:val="00D20EF1"/>
    <w:rsid w:val="00D21BB4"/>
    <w:rsid w:val="00D21CF5"/>
    <w:rsid w:val="00D238BA"/>
    <w:rsid w:val="00D238C0"/>
    <w:rsid w:val="00D24236"/>
    <w:rsid w:val="00D26AEC"/>
    <w:rsid w:val="00D2704D"/>
    <w:rsid w:val="00D270CA"/>
    <w:rsid w:val="00D27160"/>
    <w:rsid w:val="00D32009"/>
    <w:rsid w:val="00D32990"/>
    <w:rsid w:val="00D331B5"/>
    <w:rsid w:val="00D33438"/>
    <w:rsid w:val="00D340B0"/>
    <w:rsid w:val="00D34BA9"/>
    <w:rsid w:val="00D356A5"/>
    <w:rsid w:val="00D356D3"/>
    <w:rsid w:val="00D36EA4"/>
    <w:rsid w:val="00D37206"/>
    <w:rsid w:val="00D4039E"/>
    <w:rsid w:val="00D40A81"/>
    <w:rsid w:val="00D40AA6"/>
    <w:rsid w:val="00D4261A"/>
    <w:rsid w:val="00D429AE"/>
    <w:rsid w:val="00D43EA2"/>
    <w:rsid w:val="00D44DAB"/>
    <w:rsid w:val="00D44E62"/>
    <w:rsid w:val="00D45A02"/>
    <w:rsid w:val="00D4689C"/>
    <w:rsid w:val="00D46C42"/>
    <w:rsid w:val="00D47102"/>
    <w:rsid w:val="00D51A98"/>
    <w:rsid w:val="00D51DC0"/>
    <w:rsid w:val="00D52245"/>
    <w:rsid w:val="00D5470C"/>
    <w:rsid w:val="00D55D59"/>
    <w:rsid w:val="00D5741C"/>
    <w:rsid w:val="00D57D08"/>
    <w:rsid w:val="00D6089F"/>
    <w:rsid w:val="00D61FFD"/>
    <w:rsid w:val="00D623DB"/>
    <w:rsid w:val="00D6243B"/>
    <w:rsid w:val="00D62A3A"/>
    <w:rsid w:val="00D6371D"/>
    <w:rsid w:val="00D64064"/>
    <w:rsid w:val="00D6565E"/>
    <w:rsid w:val="00D65B9D"/>
    <w:rsid w:val="00D6602E"/>
    <w:rsid w:val="00D671DE"/>
    <w:rsid w:val="00D6761E"/>
    <w:rsid w:val="00D704F2"/>
    <w:rsid w:val="00D70BFF"/>
    <w:rsid w:val="00D70CCE"/>
    <w:rsid w:val="00D71FBA"/>
    <w:rsid w:val="00D724CE"/>
    <w:rsid w:val="00D72957"/>
    <w:rsid w:val="00D737C4"/>
    <w:rsid w:val="00D7398F"/>
    <w:rsid w:val="00D73EBF"/>
    <w:rsid w:val="00D752C0"/>
    <w:rsid w:val="00D76ECC"/>
    <w:rsid w:val="00D77A56"/>
    <w:rsid w:val="00D80F61"/>
    <w:rsid w:val="00D81680"/>
    <w:rsid w:val="00D81A5F"/>
    <w:rsid w:val="00D81D21"/>
    <w:rsid w:val="00D82734"/>
    <w:rsid w:val="00D82A8C"/>
    <w:rsid w:val="00D83212"/>
    <w:rsid w:val="00D85D1F"/>
    <w:rsid w:val="00D86F5D"/>
    <w:rsid w:val="00D87F47"/>
    <w:rsid w:val="00D925E1"/>
    <w:rsid w:val="00D927AC"/>
    <w:rsid w:val="00D92E2B"/>
    <w:rsid w:val="00D93655"/>
    <w:rsid w:val="00D9786C"/>
    <w:rsid w:val="00DA203C"/>
    <w:rsid w:val="00DA2CB5"/>
    <w:rsid w:val="00DA2E2D"/>
    <w:rsid w:val="00DA2F10"/>
    <w:rsid w:val="00DA30C8"/>
    <w:rsid w:val="00DA5A2B"/>
    <w:rsid w:val="00DA6933"/>
    <w:rsid w:val="00DA730F"/>
    <w:rsid w:val="00DA750A"/>
    <w:rsid w:val="00DA7A4E"/>
    <w:rsid w:val="00DB0299"/>
    <w:rsid w:val="00DB233F"/>
    <w:rsid w:val="00DB30A6"/>
    <w:rsid w:val="00DB3DB6"/>
    <w:rsid w:val="00DB46F4"/>
    <w:rsid w:val="00DB59E5"/>
    <w:rsid w:val="00DB6541"/>
    <w:rsid w:val="00DB6E1D"/>
    <w:rsid w:val="00DB75BF"/>
    <w:rsid w:val="00DC0B80"/>
    <w:rsid w:val="00DC14D2"/>
    <w:rsid w:val="00DC2CB6"/>
    <w:rsid w:val="00DC305D"/>
    <w:rsid w:val="00DC38F9"/>
    <w:rsid w:val="00DC3C0A"/>
    <w:rsid w:val="00DC4B85"/>
    <w:rsid w:val="00DC58D1"/>
    <w:rsid w:val="00DC65F8"/>
    <w:rsid w:val="00DC6723"/>
    <w:rsid w:val="00DC6E3F"/>
    <w:rsid w:val="00DD0E08"/>
    <w:rsid w:val="00DD1B26"/>
    <w:rsid w:val="00DD5F30"/>
    <w:rsid w:val="00DD7739"/>
    <w:rsid w:val="00DD7E62"/>
    <w:rsid w:val="00DE04FB"/>
    <w:rsid w:val="00DE0869"/>
    <w:rsid w:val="00DE16AB"/>
    <w:rsid w:val="00DE174E"/>
    <w:rsid w:val="00DE1836"/>
    <w:rsid w:val="00DE23B9"/>
    <w:rsid w:val="00DE3D01"/>
    <w:rsid w:val="00DE56F1"/>
    <w:rsid w:val="00DE57C5"/>
    <w:rsid w:val="00DE5C82"/>
    <w:rsid w:val="00DE691E"/>
    <w:rsid w:val="00DE7042"/>
    <w:rsid w:val="00DF0CFD"/>
    <w:rsid w:val="00DF1C1C"/>
    <w:rsid w:val="00DF1E8F"/>
    <w:rsid w:val="00DF31FF"/>
    <w:rsid w:val="00DF3F9F"/>
    <w:rsid w:val="00DF5845"/>
    <w:rsid w:val="00DF69F5"/>
    <w:rsid w:val="00DF7272"/>
    <w:rsid w:val="00DF788E"/>
    <w:rsid w:val="00DF7DF4"/>
    <w:rsid w:val="00DF7F74"/>
    <w:rsid w:val="00E001FE"/>
    <w:rsid w:val="00E025EC"/>
    <w:rsid w:val="00E03394"/>
    <w:rsid w:val="00E0784E"/>
    <w:rsid w:val="00E10F10"/>
    <w:rsid w:val="00E11A04"/>
    <w:rsid w:val="00E11DB5"/>
    <w:rsid w:val="00E12011"/>
    <w:rsid w:val="00E139E7"/>
    <w:rsid w:val="00E145C5"/>
    <w:rsid w:val="00E1677C"/>
    <w:rsid w:val="00E169E4"/>
    <w:rsid w:val="00E16B79"/>
    <w:rsid w:val="00E16F14"/>
    <w:rsid w:val="00E21A5E"/>
    <w:rsid w:val="00E24765"/>
    <w:rsid w:val="00E24AB6"/>
    <w:rsid w:val="00E25457"/>
    <w:rsid w:val="00E26588"/>
    <w:rsid w:val="00E26D92"/>
    <w:rsid w:val="00E26F51"/>
    <w:rsid w:val="00E278A7"/>
    <w:rsid w:val="00E3022E"/>
    <w:rsid w:val="00E30A34"/>
    <w:rsid w:val="00E3158E"/>
    <w:rsid w:val="00E31A93"/>
    <w:rsid w:val="00E31BB4"/>
    <w:rsid w:val="00E323BB"/>
    <w:rsid w:val="00E34F8C"/>
    <w:rsid w:val="00E356AC"/>
    <w:rsid w:val="00E35D7B"/>
    <w:rsid w:val="00E360C6"/>
    <w:rsid w:val="00E368A5"/>
    <w:rsid w:val="00E37FF4"/>
    <w:rsid w:val="00E41253"/>
    <w:rsid w:val="00E41A9D"/>
    <w:rsid w:val="00E42223"/>
    <w:rsid w:val="00E426E9"/>
    <w:rsid w:val="00E42755"/>
    <w:rsid w:val="00E47216"/>
    <w:rsid w:val="00E473B9"/>
    <w:rsid w:val="00E5073C"/>
    <w:rsid w:val="00E50EDD"/>
    <w:rsid w:val="00E53989"/>
    <w:rsid w:val="00E54589"/>
    <w:rsid w:val="00E55B98"/>
    <w:rsid w:val="00E5689A"/>
    <w:rsid w:val="00E56FEF"/>
    <w:rsid w:val="00E601C5"/>
    <w:rsid w:val="00E60F09"/>
    <w:rsid w:val="00E620D8"/>
    <w:rsid w:val="00E62D0A"/>
    <w:rsid w:val="00E642D9"/>
    <w:rsid w:val="00E6439D"/>
    <w:rsid w:val="00E64DF5"/>
    <w:rsid w:val="00E65C00"/>
    <w:rsid w:val="00E65E8F"/>
    <w:rsid w:val="00E65FD7"/>
    <w:rsid w:val="00E6672B"/>
    <w:rsid w:val="00E67424"/>
    <w:rsid w:val="00E677FD"/>
    <w:rsid w:val="00E71B0C"/>
    <w:rsid w:val="00E7256D"/>
    <w:rsid w:val="00E730D2"/>
    <w:rsid w:val="00E73A4E"/>
    <w:rsid w:val="00E73D86"/>
    <w:rsid w:val="00E7509B"/>
    <w:rsid w:val="00E768E7"/>
    <w:rsid w:val="00E76AB1"/>
    <w:rsid w:val="00E76E91"/>
    <w:rsid w:val="00E773BE"/>
    <w:rsid w:val="00E77A60"/>
    <w:rsid w:val="00E800EF"/>
    <w:rsid w:val="00E81CC9"/>
    <w:rsid w:val="00E83D20"/>
    <w:rsid w:val="00E8464B"/>
    <w:rsid w:val="00E848FB"/>
    <w:rsid w:val="00E850C6"/>
    <w:rsid w:val="00E85D66"/>
    <w:rsid w:val="00E85EFC"/>
    <w:rsid w:val="00E866B7"/>
    <w:rsid w:val="00E90D62"/>
    <w:rsid w:val="00E91932"/>
    <w:rsid w:val="00E9202A"/>
    <w:rsid w:val="00E9218E"/>
    <w:rsid w:val="00E92D64"/>
    <w:rsid w:val="00E950C9"/>
    <w:rsid w:val="00E97314"/>
    <w:rsid w:val="00E9771D"/>
    <w:rsid w:val="00EA0330"/>
    <w:rsid w:val="00EA1300"/>
    <w:rsid w:val="00EA2387"/>
    <w:rsid w:val="00EA4AD2"/>
    <w:rsid w:val="00EA6142"/>
    <w:rsid w:val="00EB1363"/>
    <w:rsid w:val="00EB151B"/>
    <w:rsid w:val="00EB2B66"/>
    <w:rsid w:val="00EB3214"/>
    <w:rsid w:val="00EB4762"/>
    <w:rsid w:val="00EB568B"/>
    <w:rsid w:val="00EB63AD"/>
    <w:rsid w:val="00EB65D3"/>
    <w:rsid w:val="00EC07B1"/>
    <w:rsid w:val="00EC1BE4"/>
    <w:rsid w:val="00EC38B4"/>
    <w:rsid w:val="00EC3986"/>
    <w:rsid w:val="00EC407B"/>
    <w:rsid w:val="00EC4A6B"/>
    <w:rsid w:val="00EC4BD7"/>
    <w:rsid w:val="00EC59EA"/>
    <w:rsid w:val="00EC5B5E"/>
    <w:rsid w:val="00EC6616"/>
    <w:rsid w:val="00EC68CE"/>
    <w:rsid w:val="00EC6F33"/>
    <w:rsid w:val="00EC76B0"/>
    <w:rsid w:val="00ED0B75"/>
    <w:rsid w:val="00ED1BDF"/>
    <w:rsid w:val="00ED1C93"/>
    <w:rsid w:val="00ED343D"/>
    <w:rsid w:val="00ED4148"/>
    <w:rsid w:val="00ED46E6"/>
    <w:rsid w:val="00ED4C22"/>
    <w:rsid w:val="00ED7E30"/>
    <w:rsid w:val="00ED7F9F"/>
    <w:rsid w:val="00EE0585"/>
    <w:rsid w:val="00EE0D19"/>
    <w:rsid w:val="00EE2071"/>
    <w:rsid w:val="00EE3F96"/>
    <w:rsid w:val="00EE4146"/>
    <w:rsid w:val="00EE4FAF"/>
    <w:rsid w:val="00EE7DF0"/>
    <w:rsid w:val="00EE7EFE"/>
    <w:rsid w:val="00EF01BE"/>
    <w:rsid w:val="00EF27FC"/>
    <w:rsid w:val="00EF3CDB"/>
    <w:rsid w:val="00EF4747"/>
    <w:rsid w:val="00EF4D9D"/>
    <w:rsid w:val="00EF533B"/>
    <w:rsid w:val="00EF5733"/>
    <w:rsid w:val="00EF69BD"/>
    <w:rsid w:val="00EF6DBE"/>
    <w:rsid w:val="00EF7414"/>
    <w:rsid w:val="00F007E9"/>
    <w:rsid w:val="00F018DF"/>
    <w:rsid w:val="00F02446"/>
    <w:rsid w:val="00F02FBB"/>
    <w:rsid w:val="00F02FFC"/>
    <w:rsid w:val="00F03509"/>
    <w:rsid w:val="00F042EC"/>
    <w:rsid w:val="00F048B8"/>
    <w:rsid w:val="00F04CAF"/>
    <w:rsid w:val="00F0502A"/>
    <w:rsid w:val="00F05B77"/>
    <w:rsid w:val="00F05BB4"/>
    <w:rsid w:val="00F064D6"/>
    <w:rsid w:val="00F11AA1"/>
    <w:rsid w:val="00F11F9D"/>
    <w:rsid w:val="00F1267D"/>
    <w:rsid w:val="00F12955"/>
    <w:rsid w:val="00F12BD4"/>
    <w:rsid w:val="00F13229"/>
    <w:rsid w:val="00F1365E"/>
    <w:rsid w:val="00F143C6"/>
    <w:rsid w:val="00F14953"/>
    <w:rsid w:val="00F159D0"/>
    <w:rsid w:val="00F16D08"/>
    <w:rsid w:val="00F1729D"/>
    <w:rsid w:val="00F1746D"/>
    <w:rsid w:val="00F1755C"/>
    <w:rsid w:val="00F17704"/>
    <w:rsid w:val="00F17FF1"/>
    <w:rsid w:val="00F2099C"/>
    <w:rsid w:val="00F21097"/>
    <w:rsid w:val="00F212BA"/>
    <w:rsid w:val="00F226B3"/>
    <w:rsid w:val="00F227BF"/>
    <w:rsid w:val="00F24EEE"/>
    <w:rsid w:val="00F250A1"/>
    <w:rsid w:val="00F25BEB"/>
    <w:rsid w:val="00F25E39"/>
    <w:rsid w:val="00F27D19"/>
    <w:rsid w:val="00F3161D"/>
    <w:rsid w:val="00F33232"/>
    <w:rsid w:val="00F33972"/>
    <w:rsid w:val="00F3461E"/>
    <w:rsid w:val="00F34C93"/>
    <w:rsid w:val="00F34E1B"/>
    <w:rsid w:val="00F35F5F"/>
    <w:rsid w:val="00F35FCA"/>
    <w:rsid w:val="00F369F2"/>
    <w:rsid w:val="00F3751C"/>
    <w:rsid w:val="00F425BD"/>
    <w:rsid w:val="00F4266A"/>
    <w:rsid w:val="00F44A97"/>
    <w:rsid w:val="00F44B8F"/>
    <w:rsid w:val="00F45571"/>
    <w:rsid w:val="00F50BF6"/>
    <w:rsid w:val="00F51E72"/>
    <w:rsid w:val="00F53008"/>
    <w:rsid w:val="00F532AC"/>
    <w:rsid w:val="00F53A9A"/>
    <w:rsid w:val="00F5450E"/>
    <w:rsid w:val="00F551D1"/>
    <w:rsid w:val="00F5639F"/>
    <w:rsid w:val="00F5673B"/>
    <w:rsid w:val="00F56880"/>
    <w:rsid w:val="00F60392"/>
    <w:rsid w:val="00F60FAB"/>
    <w:rsid w:val="00F610F5"/>
    <w:rsid w:val="00F618A7"/>
    <w:rsid w:val="00F620DD"/>
    <w:rsid w:val="00F628F8"/>
    <w:rsid w:val="00F62D72"/>
    <w:rsid w:val="00F64AA1"/>
    <w:rsid w:val="00F65AE8"/>
    <w:rsid w:val="00F67E24"/>
    <w:rsid w:val="00F70AEF"/>
    <w:rsid w:val="00F72B71"/>
    <w:rsid w:val="00F72F15"/>
    <w:rsid w:val="00F733AD"/>
    <w:rsid w:val="00F73606"/>
    <w:rsid w:val="00F736DD"/>
    <w:rsid w:val="00F743F7"/>
    <w:rsid w:val="00F74969"/>
    <w:rsid w:val="00F75971"/>
    <w:rsid w:val="00F75A5A"/>
    <w:rsid w:val="00F7608C"/>
    <w:rsid w:val="00F7691D"/>
    <w:rsid w:val="00F76F11"/>
    <w:rsid w:val="00F7756C"/>
    <w:rsid w:val="00F77F51"/>
    <w:rsid w:val="00F80413"/>
    <w:rsid w:val="00F804DE"/>
    <w:rsid w:val="00F80A4C"/>
    <w:rsid w:val="00F80FBC"/>
    <w:rsid w:val="00F81A19"/>
    <w:rsid w:val="00F81E6E"/>
    <w:rsid w:val="00F8361D"/>
    <w:rsid w:val="00F836BC"/>
    <w:rsid w:val="00F8410D"/>
    <w:rsid w:val="00F86E9A"/>
    <w:rsid w:val="00F902F1"/>
    <w:rsid w:val="00F90308"/>
    <w:rsid w:val="00F90BF2"/>
    <w:rsid w:val="00F93B83"/>
    <w:rsid w:val="00F93FA2"/>
    <w:rsid w:val="00F95446"/>
    <w:rsid w:val="00F9698D"/>
    <w:rsid w:val="00F96C88"/>
    <w:rsid w:val="00FA07B2"/>
    <w:rsid w:val="00FA29D9"/>
    <w:rsid w:val="00FA300A"/>
    <w:rsid w:val="00FA36C8"/>
    <w:rsid w:val="00FA3C45"/>
    <w:rsid w:val="00FA456A"/>
    <w:rsid w:val="00FA52C9"/>
    <w:rsid w:val="00FA6B9F"/>
    <w:rsid w:val="00FB211E"/>
    <w:rsid w:val="00FB2A69"/>
    <w:rsid w:val="00FB2D0A"/>
    <w:rsid w:val="00FB2DF5"/>
    <w:rsid w:val="00FB5176"/>
    <w:rsid w:val="00FB52C8"/>
    <w:rsid w:val="00FB54B1"/>
    <w:rsid w:val="00FB6AE2"/>
    <w:rsid w:val="00FB7442"/>
    <w:rsid w:val="00FC075B"/>
    <w:rsid w:val="00FC1CD3"/>
    <w:rsid w:val="00FC2B0F"/>
    <w:rsid w:val="00FC3125"/>
    <w:rsid w:val="00FC5282"/>
    <w:rsid w:val="00FC53F6"/>
    <w:rsid w:val="00FC61EE"/>
    <w:rsid w:val="00FC68A6"/>
    <w:rsid w:val="00FD0594"/>
    <w:rsid w:val="00FD29B8"/>
    <w:rsid w:val="00FD52A4"/>
    <w:rsid w:val="00FD7488"/>
    <w:rsid w:val="00FD7992"/>
    <w:rsid w:val="00FE096E"/>
    <w:rsid w:val="00FE0D88"/>
    <w:rsid w:val="00FE2179"/>
    <w:rsid w:val="00FE34CE"/>
    <w:rsid w:val="00FE467A"/>
    <w:rsid w:val="00FE523C"/>
    <w:rsid w:val="00FE539B"/>
    <w:rsid w:val="00FE53D9"/>
    <w:rsid w:val="00FE541C"/>
    <w:rsid w:val="00FE68F1"/>
    <w:rsid w:val="00FE6CCC"/>
    <w:rsid w:val="00FE6DE4"/>
    <w:rsid w:val="00FE7ED8"/>
    <w:rsid w:val="00FF130E"/>
    <w:rsid w:val="00FF1446"/>
    <w:rsid w:val="00FF17DF"/>
    <w:rsid w:val="00FF17F5"/>
    <w:rsid w:val="00FF2AEA"/>
    <w:rsid w:val="00FF2B15"/>
    <w:rsid w:val="00FF4507"/>
    <w:rsid w:val="00FF45FE"/>
    <w:rsid w:val="00FF4A03"/>
    <w:rsid w:val="00FF531D"/>
    <w:rsid w:val="00FF55DB"/>
    <w:rsid w:val="00FF5945"/>
    <w:rsid w:val="00FF5E29"/>
    <w:rsid w:val="00FF5EDD"/>
    <w:rsid w:val="00FF6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131C61-E16E-4576-AAC4-29662A0E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2F3CF2"/>
    <w:pPr>
      <w:ind w:firstLine="567"/>
      <w:jc w:val="both"/>
    </w:pPr>
    <w:rPr>
      <w:sz w:val="24"/>
    </w:rPr>
  </w:style>
  <w:style w:type="paragraph" w:styleId="10">
    <w:name w:val="heading 1"/>
    <w:aliases w:val="ASFK_1"/>
    <w:next w:val="ASFKNormal"/>
    <w:link w:val="12"/>
    <w:qFormat/>
    <w:rsid w:val="002F3CF2"/>
    <w:pPr>
      <w:keepNext/>
      <w:pageBreakBefore/>
      <w:numPr>
        <w:numId w:val="78"/>
      </w:numPr>
      <w:suppressAutoHyphens/>
      <w:spacing w:before="240" w:after="360"/>
      <w:contextualSpacing/>
      <w:jc w:val="center"/>
      <w:outlineLvl w:val="0"/>
    </w:pPr>
    <w:rPr>
      <w:b/>
      <w:caps/>
      <w:sz w:val="32"/>
      <w:szCs w:val="36"/>
    </w:rPr>
  </w:style>
  <w:style w:type="paragraph" w:styleId="21">
    <w:name w:val="heading 2"/>
    <w:aliases w:val="ASFK_2"/>
    <w:basedOn w:val="10"/>
    <w:next w:val="ASFKNormal"/>
    <w:link w:val="23"/>
    <w:qFormat/>
    <w:rsid w:val="002F3CF2"/>
    <w:pPr>
      <w:pageBreakBefore w:val="0"/>
      <w:numPr>
        <w:ilvl w:val="1"/>
      </w:numPr>
      <w:spacing w:after="240"/>
      <w:jc w:val="left"/>
      <w:outlineLvl w:val="1"/>
    </w:pPr>
    <w:rPr>
      <w:bCs/>
      <w:iCs/>
      <w:caps w:val="0"/>
      <w:szCs w:val="32"/>
    </w:rPr>
  </w:style>
  <w:style w:type="paragraph" w:styleId="32">
    <w:name w:val="heading 3"/>
    <w:aliases w:val="ASFK_3"/>
    <w:basedOn w:val="21"/>
    <w:next w:val="ASFKNormal"/>
    <w:link w:val="33"/>
    <w:qFormat/>
    <w:rsid w:val="002F3CF2"/>
    <w:pPr>
      <w:keepLines/>
      <w:numPr>
        <w:ilvl w:val="2"/>
      </w:numPr>
      <w:outlineLvl w:val="2"/>
    </w:pPr>
    <w:rPr>
      <w:bCs w:val="0"/>
      <w:sz w:val="26"/>
      <w:szCs w:val="26"/>
    </w:rPr>
  </w:style>
  <w:style w:type="paragraph" w:styleId="41">
    <w:name w:val="heading 4"/>
    <w:aliases w:val="ASFK_4"/>
    <w:basedOn w:val="32"/>
    <w:next w:val="ASFKNormal"/>
    <w:link w:val="42"/>
    <w:qFormat/>
    <w:rsid w:val="002F3CF2"/>
    <w:pPr>
      <w:numPr>
        <w:ilvl w:val="3"/>
      </w:numPr>
      <w:outlineLvl w:val="3"/>
    </w:pPr>
    <w:rPr>
      <w:sz w:val="24"/>
      <w:lang w:val="x-none" w:eastAsia="x-none"/>
    </w:rPr>
  </w:style>
  <w:style w:type="paragraph" w:styleId="51">
    <w:name w:val="heading 5"/>
    <w:aliases w:val="ASFK_5"/>
    <w:next w:val="ASFKNormal"/>
    <w:qFormat/>
    <w:rsid w:val="002F3CF2"/>
    <w:pPr>
      <w:keepNext/>
      <w:tabs>
        <w:tab w:val="left" w:pos="567"/>
      </w:tabs>
      <w:suppressAutoHyphens/>
      <w:spacing w:before="240" w:after="120"/>
      <w:ind w:left="567"/>
      <w:outlineLvl w:val="4"/>
    </w:pPr>
    <w:rPr>
      <w:b/>
      <w:bCs/>
      <w:iCs/>
      <w:sz w:val="24"/>
      <w:szCs w:val="26"/>
    </w:rPr>
  </w:style>
  <w:style w:type="paragraph" w:styleId="6">
    <w:name w:val="heading 6"/>
    <w:basedOn w:val="a8"/>
    <w:next w:val="a8"/>
    <w:qFormat/>
    <w:rsid w:val="002F3CF2"/>
    <w:pPr>
      <w:numPr>
        <w:ilvl w:val="5"/>
        <w:numId w:val="79"/>
      </w:numPr>
      <w:spacing w:before="240" w:after="60"/>
      <w:outlineLvl w:val="5"/>
    </w:pPr>
    <w:rPr>
      <w:b/>
      <w:bCs/>
      <w:sz w:val="22"/>
      <w:szCs w:val="22"/>
    </w:rPr>
  </w:style>
  <w:style w:type="paragraph" w:styleId="7">
    <w:name w:val="heading 7"/>
    <w:basedOn w:val="a8"/>
    <w:next w:val="a8"/>
    <w:qFormat/>
    <w:rsid w:val="002F3CF2"/>
    <w:pPr>
      <w:numPr>
        <w:ilvl w:val="6"/>
        <w:numId w:val="79"/>
      </w:numPr>
      <w:spacing w:before="240" w:after="60"/>
      <w:outlineLvl w:val="6"/>
    </w:pPr>
  </w:style>
  <w:style w:type="paragraph" w:styleId="8">
    <w:name w:val="heading 8"/>
    <w:basedOn w:val="a8"/>
    <w:next w:val="a8"/>
    <w:qFormat/>
    <w:rsid w:val="002F3CF2"/>
    <w:pPr>
      <w:numPr>
        <w:ilvl w:val="7"/>
        <w:numId w:val="79"/>
      </w:numPr>
      <w:spacing w:before="240" w:after="60"/>
      <w:outlineLvl w:val="7"/>
    </w:pPr>
    <w:rPr>
      <w:i/>
      <w:iCs/>
    </w:rPr>
  </w:style>
  <w:style w:type="paragraph" w:styleId="9">
    <w:name w:val="heading 9"/>
    <w:basedOn w:val="a8"/>
    <w:next w:val="a8"/>
    <w:qFormat/>
    <w:rsid w:val="002F3CF2"/>
    <w:pPr>
      <w:numPr>
        <w:ilvl w:val="8"/>
        <w:numId w:val="79"/>
      </w:numPr>
      <w:spacing w:before="240" w:after="60"/>
      <w:outlineLvl w:val="8"/>
    </w:pPr>
    <w:rPr>
      <w:rFonts w:ascii="Arial" w:hAnsi="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Document Map"/>
    <w:basedOn w:val="a8"/>
    <w:semiHidden/>
    <w:rsid w:val="002F3CF2"/>
    <w:pPr>
      <w:shd w:val="clear" w:color="auto" w:fill="000080"/>
    </w:pPr>
    <w:rPr>
      <w:rFonts w:ascii="Tahoma" w:hAnsi="Tahoma" w:cs="Tahoma"/>
      <w:sz w:val="20"/>
    </w:rPr>
  </w:style>
  <w:style w:type="character" w:styleId="ad">
    <w:name w:val="Hyperlink"/>
    <w:uiPriority w:val="99"/>
    <w:rsid w:val="002F3CF2"/>
    <w:rPr>
      <w:color w:val="0000FF"/>
      <w:u w:val="single"/>
    </w:rPr>
  </w:style>
  <w:style w:type="paragraph" w:customStyle="1" w:styleId="ASFKListnormalBI">
    <w:name w:val="_ASFK_List_normal_BI"/>
    <w:basedOn w:val="a8"/>
    <w:rsid w:val="002F3CF2"/>
    <w:pPr>
      <w:keepNext/>
      <w:tabs>
        <w:tab w:val="left" w:pos="855"/>
      </w:tabs>
      <w:spacing w:before="120" w:after="120"/>
      <w:ind w:left="1021" w:firstLine="0"/>
      <w:contextualSpacing/>
    </w:pPr>
    <w:rPr>
      <w:b/>
      <w:i/>
      <w:snapToGrid w:val="0"/>
    </w:rPr>
  </w:style>
  <w:style w:type="paragraph" w:styleId="ae">
    <w:name w:val="Title"/>
    <w:basedOn w:val="a8"/>
    <w:qFormat/>
    <w:rsid w:val="002F3CF2"/>
    <w:pPr>
      <w:spacing w:before="240" w:after="60"/>
      <w:jc w:val="center"/>
      <w:outlineLvl w:val="0"/>
    </w:pPr>
    <w:rPr>
      <w:rFonts w:ascii="Arial" w:hAnsi="Arial" w:cs="Arial"/>
      <w:b/>
      <w:bCs/>
      <w:kern w:val="28"/>
      <w:sz w:val="32"/>
      <w:szCs w:val="32"/>
    </w:rPr>
  </w:style>
  <w:style w:type="paragraph" w:styleId="af">
    <w:name w:val="Body Text Indent"/>
    <w:basedOn w:val="a8"/>
    <w:next w:val="a8"/>
    <w:semiHidden/>
    <w:rsid w:val="002F3CF2"/>
    <w:pPr>
      <w:widowControl w:val="0"/>
      <w:tabs>
        <w:tab w:val="left" w:pos="1985"/>
        <w:tab w:val="left" w:pos="2127"/>
      </w:tabs>
      <w:spacing w:line="360" w:lineRule="auto"/>
      <w:ind w:firstLine="425"/>
    </w:pPr>
    <w:rPr>
      <w:snapToGrid w:val="0"/>
      <w:sz w:val="20"/>
    </w:rPr>
  </w:style>
  <w:style w:type="paragraph" w:customStyle="1" w:styleId="ASFKListnormalBold">
    <w:name w:val="_ASFK_List_normal_Bold"/>
    <w:basedOn w:val="ASFKListnormal"/>
    <w:rsid w:val="002F3CF2"/>
    <w:pPr>
      <w:keepNext/>
      <w:tabs>
        <w:tab w:val="clear" w:pos="567"/>
        <w:tab w:val="left" w:pos="284"/>
      </w:tabs>
      <w:spacing w:before="120" w:after="120"/>
      <w:ind w:left="1021"/>
    </w:pPr>
    <w:rPr>
      <w:b/>
    </w:rPr>
  </w:style>
  <w:style w:type="paragraph" w:customStyle="1" w:styleId="ASFKListnormal2">
    <w:name w:val="_ASFK_List_normal_2"/>
    <w:basedOn w:val="ASFKListnormal"/>
    <w:rsid w:val="002F3CF2"/>
    <w:pPr>
      <w:tabs>
        <w:tab w:val="clear" w:pos="567"/>
        <w:tab w:val="left" w:pos="1134"/>
      </w:tabs>
      <w:ind w:left="1134"/>
    </w:pPr>
  </w:style>
  <w:style w:type="paragraph" w:styleId="13">
    <w:name w:val="toc 1"/>
    <w:uiPriority w:val="39"/>
    <w:rsid w:val="002F3CF2"/>
    <w:pPr>
      <w:tabs>
        <w:tab w:val="left" w:pos="454"/>
        <w:tab w:val="right" w:leader="dot" w:pos="9631"/>
      </w:tabs>
      <w:spacing w:before="80" w:after="80"/>
      <w:ind w:left="454" w:right="567" w:hanging="454"/>
    </w:pPr>
    <w:rPr>
      <w:b/>
      <w:bCs/>
      <w:caps/>
      <w:noProof/>
      <w:sz w:val="24"/>
      <w:szCs w:val="24"/>
    </w:rPr>
  </w:style>
  <w:style w:type="paragraph" w:styleId="24">
    <w:name w:val="toc 2"/>
    <w:basedOn w:val="13"/>
    <w:uiPriority w:val="39"/>
    <w:rsid w:val="002F3CF2"/>
    <w:pPr>
      <w:tabs>
        <w:tab w:val="clear" w:pos="454"/>
        <w:tab w:val="left" w:pos="851"/>
      </w:tabs>
      <w:spacing w:before="60" w:after="60"/>
      <w:ind w:left="851" w:hanging="567"/>
      <w:contextualSpacing/>
    </w:pPr>
    <w:rPr>
      <w:b w:val="0"/>
      <w:caps w:val="0"/>
    </w:rPr>
  </w:style>
  <w:style w:type="paragraph" w:styleId="34">
    <w:name w:val="toc 3"/>
    <w:basedOn w:val="24"/>
    <w:uiPriority w:val="39"/>
    <w:rsid w:val="002F3CF2"/>
    <w:pPr>
      <w:tabs>
        <w:tab w:val="clear" w:pos="851"/>
        <w:tab w:val="left" w:pos="1418"/>
      </w:tabs>
      <w:ind w:left="1418" w:hanging="851"/>
    </w:pPr>
    <w:rPr>
      <w:iCs/>
    </w:rPr>
  </w:style>
  <w:style w:type="paragraph" w:customStyle="1" w:styleId="af0">
    <w:name w:val="Основной"/>
    <w:basedOn w:val="a8"/>
    <w:semiHidden/>
    <w:rsid w:val="00FE6CCC"/>
  </w:style>
  <w:style w:type="paragraph" w:styleId="25">
    <w:name w:val="Body Text Indent 2"/>
    <w:basedOn w:val="a8"/>
    <w:semiHidden/>
    <w:rsid w:val="002F3CF2"/>
    <w:pPr>
      <w:widowControl w:val="0"/>
      <w:tabs>
        <w:tab w:val="left" w:pos="1985"/>
        <w:tab w:val="left" w:pos="2127"/>
      </w:tabs>
      <w:spacing w:line="360" w:lineRule="auto"/>
      <w:ind w:firstLine="425"/>
    </w:pPr>
    <w:rPr>
      <w:b/>
      <w:snapToGrid w:val="0"/>
      <w:sz w:val="20"/>
    </w:rPr>
  </w:style>
  <w:style w:type="paragraph" w:styleId="af1">
    <w:name w:val="caption"/>
    <w:basedOn w:val="a8"/>
    <w:next w:val="a8"/>
    <w:qFormat/>
    <w:rsid w:val="002F3CF2"/>
    <w:rPr>
      <w:b/>
      <w:bCs/>
      <w:sz w:val="20"/>
    </w:rPr>
  </w:style>
  <w:style w:type="character" w:customStyle="1" w:styleId="ASFKNormal0">
    <w:name w:val="_ASFK_Normal Знак"/>
    <w:link w:val="ASFKNormal"/>
    <w:rsid w:val="002F3CF2"/>
    <w:rPr>
      <w:sz w:val="24"/>
      <w:lang w:val="ru-RU" w:eastAsia="ru-RU" w:bidi="ar-SA"/>
    </w:rPr>
  </w:style>
  <w:style w:type="character" w:styleId="af2">
    <w:name w:val="Emphasis"/>
    <w:qFormat/>
    <w:rsid w:val="002F3CF2"/>
    <w:rPr>
      <w:i/>
      <w:iCs/>
    </w:rPr>
  </w:style>
  <w:style w:type="paragraph" w:styleId="35">
    <w:name w:val="Body Text 3"/>
    <w:basedOn w:val="a8"/>
    <w:semiHidden/>
    <w:rsid w:val="002F3CF2"/>
    <w:pPr>
      <w:spacing w:after="120"/>
    </w:pPr>
    <w:rPr>
      <w:sz w:val="16"/>
      <w:szCs w:val="16"/>
    </w:rPr>
  </w:style>
  <w:style w:type="paragraph" w:styleId="a">
    <w:name w:val="List Number"/>
    <w:aliases w:val="Нумерованный"/>
    <w:basedOn w:val="a8"/>
    <w:semiHidden/>
    <w:rsid w:val="002F3CF2"/>
    <w:pPr>
      <w:numPr>
        <w:numId w:val="89"/>
      </w:numPr>
    </w:pPr>
  </w:style>
  <w:style w:type="character" w:styleId="af3">
    <w:name w:val="FollowedHyperlink"/>
    <w:semiHidden/>
    <w:rsid w:val="002F3CF2"/>
    <w:rPr>
      <w:color w:val="800080"/>
      <w:u w:val="single"/>
    </w:rPr>
  </w:style>
  <w:style w:type="paragraph" w:styleId="43">
    <w:name w:val="toc 4"/>
    <w:basedOn w:val="a8"/>
    <w:next w:val="a8"/>
    <w:uiPriority w:val="39"/>
    <w:rsid w:val="002F3CF2"/>
    <w:pPr>
      <w:tabs>
        <w:tab w:val="left" w:pos="1871"/>
        <w:tab w:val="right" w:leader="dot" w:pos="9630"/>
      </w:tabs>
      <w:ind w:left="1872" w:right="567" w:hanging="1021"/>
    </w:pPr>
  </w:style>
  <w:style w:type="paragraph" w:styleId="52">
    <w:name w:val="toc 5"/>
    <w:basedOn w:val="a8"/>
    <w:next w:val="a8"/>
    <w:autoRedefine/>
    <w:uiPriority w:val="39"/>
    <w:rsid w:val="002F3CF2"/>
    <w:pPr>
      <w:ind w:left="960"/>
      <w:jc w:val="left"/>
    </w:pPr>
    <w:rPr>
      <w:sz w:val="18"/>
      <w:szCs w:val="18"/>
    </w:rPr>
  </w:style>
  <w:style w:type="paragraph" w:styleId="60">
    <w:name w:val="toc 6"/>
    <w:basedOn w:val="a8"/>
    <w:next w:val="a8"/>
    <w:autoRedefine/>
    <w:uiPriority w:val="39"/>
    <w:rsid w:val="002F3CF2"/>
    <w:pPr>
      <w:ind w:left="1200"/>
      <w:jc w:val="left"/>
    </w:pPr>
    <w:rPr>
      <w:sz w:val="18"/>
      <w:szCs w:val="18"/>
    </w:rPr>
  </w:style>
  <w:style w:type="paragraph" w:styleId="70">
    <w:name w:val="toc 7"/>
    <w:basedOn w:val="a8"/>
    <w:next w:val="a8"/>
    <w:autoRedefine/>
    <w:uiPriority w:val="39"/>
    <w:rsid w:val="002F3CF2"/>
    <w:pPr>
      <w:ind w:left="1440"/>
      <w:jc w:val="left"/>
    </w:pPr>
    <w:rPr>
      <w:sz w:val="18"/>
      <w:szCs w:val="18"/>
    </w:rPr>
  </w:style>
  <w:style w:type="paragraph" w:styleId="80">
    <w:name w:val="toc 8"/>
    <w:basedOn w:val="a8"/>
    <w:next w:val="a8"/>
    <w:autoRedefine/>
    <w:uiPriority w:val="39"/>
    <w:rsid w:val="002F3CF2"/>
    <w:pPr>
      <w:ind w:left="1680"/>
      <w:jc w:val="left"/>
    </w:pPr>
    <w:rPr>
      <w:sz w:val="18"/>
      <w:szCs w:val="18"/>
    </w:rPr>
  </w:style>
  <w:style w:type="paragraph" w:styleId="90">
    <w:name w:val="toc 9"/>
    <w:basedOn w:val="a8"/>
    <w:next w:val="a8"/>
    <w:autoRedefine/>
    <w:uiPriority w:val="39"/>
    <w:rsid w:val="002F3CF2"/>
    <w:pPr>
      <w:ind w:left="1920"/>
      <w:jc w:val="left"/>
    </w:pPr>
    <w:rPr>
      <w:sz w:val="18"/>
      <w:szCs w:val="18"/>
    </w:rPr>
  </w:style>
  <w:style w:type="paragraph" w:styleId="af4">
    <w:name w:val="header"/>
    <w:basedOn w:val="a8"/>
    <w:rsid w:val="002F3CF2"/>
    <w:pPr>
      <w:tabs>
        <w:tab w:val="center" w:pos="4677"/>
        <w:tab w:val="right" w:pos="9355"/>
      </w:tabs>
    </w:pPr>
  </w:style>
  <w:style w:type="paragraph" w:customStyle="1" w:styleId="210">
    <w:name w:val="Заголовок 21"/>
    <w:basedOn w:val="1"/>
    <w:next w:val="1"/>
    <w:autoRedefine/>
    <w:semiHidden/>
    <w:rsid w:val="00FE6CCC"/>
    <w:pPr>
      <w:keepNext/>
      <w:numPr>
        <w:numId w:val="0"/>
      </w:numPr>
      <w:tabs>
        <w:tab w:val="num" w:pos="720"/>
      </w:tabs>
      <w:spacing w:before="240" w:after="60"/>
      <w:ind w:left="720" w:hanging="360"/>
    </w:pPr>
    <w:rPr>
      <w:b w:val="0"/>
      <w:i/>
      <w:snapToGrid w:val="0"/>
      <w:sz w:val="24"/>
    </w:rPr>
  </w:style>
  <w:style w:type="character" w:styleId="af5">
    <w:name w:val="annotation reference"/>
    <w:semiHidden/>
    <w:rsid w:val="002F3CF2"/>
    <w:rPr>
      <w:sz w:val="16"/>
      <w:szCs w:val="16"/>
    </w:rPr>
  </w:style>
  <w:style w:type="paragraph" w:styleId="af6">
    <w:name w:val="Balloon Text"/>
    <w:basedOn w:val="a8"/>
    <w:semiHidden/>
    <w:rsid w:val="002F3CF2"/>
    <w:rPr>
      <w:rFonts w:ascii="Tahoma" w:hAnsi="Tahoma" w:cs="Tahoma"/>
      <w:sz w:val="16"/>
      <w:szCs w:val="16"/>
    </w:rPr>
  </w:style>
  <w:style w:type="paragraph" w:styleId="af7">
    <w:name w:val="footer"/>
    <w:basedOn w:val="a8"/>
    <w:link w:val="af8"/>
    <w:semiHidden/>
    <w:rsid w:val="002F3CF2"/>
    <w:pPr>
      <w:tabs>
        <w:tab w:val="center" w:pos="4677"/>
        <w:tab w:val="right" w:pos="9355"/>
      </w:tabs>
    </w:pPr>
    <w:rPr>
      <w:lang w:val="x-none" w:eastAsia="x-none"/>
    </w:rPr>
  </w:style>
  <w:style w:type="character" w:styleId="af9">
    <w:name w:val="page number"/>
    <w:semiHidden/>
    <w:rsid w:val="002F3CF2"/>
  </w:style>
  <w:style w:type="paragraph" w:styleId="2">
    <w:name w:val="List Number 2"/>
    <w:basedOn w:val="a8"/>
    <w:semiHidden/>
    <w:rsid w:val="002F3CF2"/>
    <w:pPr>
      <w:numPr>
        <w:numId w:val="85"/>
      </w:numPr>
    </w:pPr>
  </w:style>
  <w:style w:type="paragraph" w:customStyle="1" w:styleId="ASFKListnormal5">
    <w:name w:val="_ASFK_List_normal_5"/>
    <w:basedOn w:val="ASFKListnormal4"/>
    <w:rsid w:val="002F3CF2"/>
    <w:pPr>
      <w:tabs>
        <w:tab w:val="clear" w:pos="1701"/>
        <w:tab w:val="left" w:pos="1985"/>
      </w:tabs>
      <w:ind w:left="1985"/>
    </w:pPr>
  </w:style>
  <w:style w:type="paragraph" w:styleId="afa">
    <w:name w:val="endnote text"/>
    <w:basedOn w:val="a8"/>
    <w:link w:val="afb"/>
    <w:rsid w:val="00AB791E"/>
    <w:rPr>
      <w:sz w:val="20"/>
    </w:rPr>
  </w:style>
  <w:style w:type="character" w:styleId="afc">
    <w:name w:val="endnote reference"/>
    <w:rsid w:val="00AB791E"/>
    <w:rPr>
      <w:vertAlign w:val="superscript"/>
    </w:rPr>
  </w:style>
  <w:style w:type="paragraph" w:customStyle="1" w:styleId="ASFKAn">
    <w:name w:val="_ASFK_An"/>
    <w:rsid w:val="002F3CF2"/>
    <w:pPr>
      <w:spacing w:after="240"/>
      <w:jc w:val="center"/>
      <w:outlineLvl w:val="4"/>
    </w:pPr>
    <w:rPr>
      <w:b/>
      <w:sz w:val="32"/>
    </w:rPr>
  </w:style>
  <w:style w:type="paragraph" w:customStyle="1" w:styleId="a6">
    <w:name w:val="Список маркированный"/>
    <w:basedOn w:val="a8"/>
    <w:semiHidden/>
    <w:rsid w:val="00FE6CCC"/>
    <w:pPr>
      <w:numPr>
        <w:numId w:val="4"/>
      </w:numPr>
      <w:tabs>
        <w:tab w:val="clear" w:pos="992"/>
        <w:tab w:val="num" w:pos="360"/>
        <w:tab w:val="left" w:pos="1080"/>
      </w:tabs>
      <w:ind w:firstLine="0"/>
    </w:pPr>
  </w:style>
  <w:style w:type="paragraph" w:styleId="afd">
    <w:name w:val="annotation text"/>
    <w:basedOn w:val="a8"/>
    <w:semiHidden/>
    <w:rsid w:val="002F3CF2"/>
    <w:rPr>
      <w:sz w:val="20"/>
    </w:rPr>
  </w:style>
  <w:style w:type="paragraph" w:customStyle="1" w:styleId="UGListMark">
    <w:name w:val="UG_List_Mark"/>
    <w:semiHidden/>
    <w:pPr>
      <w:tabs>
        <w:tab w:val="num" w:pos="360"/>
        <w:tab w:val="left" w:pos="567"/>
        <w:tab w:val="left" w:pos="1701"/>
        <w:tab w:val="left" w:pos="2835"/>
        <w:tab w:val="left" w:pos="3402"/>
      </w:tabs>
      <w:spacing w:before="120" w:after="120"/>
      <w:ind w:left="360" w:hanging="360"/>
      <w:contextualSpacing/>
    </w:pPr>
    <w:rPr>
      <w:sz w:val="24"/>
    </w:rPr>
  </w:style>
  <w:style w:type="paragraph" w:styleId="30">
    <w:name w:val="List Bullet 3"/>
    <w:basedOn w:val="a8"/>
    <w:autoRedefine/>
    <w:semiHidden/>
    <w:rsid w:val="002F3CF2"/>
    <w:pPr>
      <w:widowControl w:val="0"/>
      <w:numPr>
        <w:numId w:val="82"/>
      </w:numPr>
      <w:tabs>
        <w:tab w:val="left" w:pos="1985"/>
        <w:tab w:val="left" w:pos="2127"/>
      </w:tabs>
      <w:spacing w:line="360" w:lineRule="auto"/>
    </w:pPr>
  </w:style>
  <w:style w:type="paragraph" w:styleId="a0">
    <w:name w:val="List Bullet"/>
    <w:basedOn w:val="a8"/>
    <w:semiHidden/>
    <w:rsid w:val="002F3CF2"/>
    <w:pPr>
      <w:numPr>
        <w:numId w:val="80"/>
      </w:numPr>
    </w:pPr>
  </w:style>
  <w:style w:type="character" w:customStyle="1" w:styleId="afe">
    <w:name w:val="Алексеев Игорь"/>
    <w:semiHidden/>
    <w:rPr>
      <w:rFonts w:ascii="Tahoma" w:hAnsi="Tahoma"/>
      <w:b w:val="0"/>
      <w:bCs w:val="0"/>
      <w:i w:val="0"/>
      <w:iCs w:val="0"/>
      <w:strike w:val="0"/>
      <w:color w:val="000080"/>
      <w:sz w:val="24"/>
      <w:szCs w:val="24"/>
      <w:u w:val="none"/>
    </w:rPr>
  </w:style>
  <w:style w:type="paragraph" w:customStyle="1" w:styleId="OTRTITULnew">
    <w:name w:val="OTR_TITUL_new"/>
    <w:basedOn w:val="a8"/>
    <w:semiHidden/>
    <w:rsid w:val="00A40D2A"/>
    <w:pPr>
      <w:spacing w:line="360" w:lineRule="auto"/>
      <w:ind w:firstLine="0"/>
      <w:jc w:val="center"/>
    </w:pPr>
    <w:rPr>
      <w:sz w:val="28"/>
      <w:szCs w:val="28"/>
    </w:rPr>
  </w:style>
  <w:style w:type="paragraph" w:styleId="aff">
    <w:name w:val="No Spacing"/>
    <w:uiPriority w:val="1"/>
    <w:qFormat/>
    <w:rsid w:val="00466BD6"/>
    <w:rPr>
      <w:rFonts w:ascii="Calibri" w:eastAsia="Calibri" w:hAnsi="Calibri"/>
      <w:sz w:val="22"/>
      <w:szCs w:val="22"/>
      <w:lang w:eastAsia="en-US"/>
    </w:rPr>
  </w:style>
  <w:style w:type="paragraph" w:customStyle="1" w:styleId="aff0">
    <w:name w:val="Надпись"/>
    <w:semiHidden/>
    <w:rsid w:val="00FE6CCC"/>
    <w:rPr>
      <w:noProof/>
      <w:sz w:val="16"/>
    </w:rPr>
  </w:style>
  <w:style w:type="paragraph" w:styleId="aff1">
    <w:name w:val="List Paragraph"/>
    <w:basedOn w:val="a8"/>
    <w:uiPriority w:val="34"/>
    <w:qFormat/>
    <w:rsid w:val="00466BD6"/>
    <w:pPr>
      <w:ind w:left="720"/>
      <w:contextualSpacing/>
    </w:pPr>
  </w:style>
  <w:style w:type="paragraph" w:styleId="aff2">
    <w:name w:val="annotation subject"/>
    <w:basedOn w:val="afd"/>
    <w:next w:val="afd"/>
    <w:semiHidden/>
    <w:rsid w:val="002F3CF2"/>
    <w:rPr>
      <w:b/>
      <w:bCs/>
    </w:rPr>
  </w:style>
  <w:style w:type="paragraph" w:customStyle="1" w:styleId="Paragraph0">
    <w:name w:val="Paragraph 0"/>
    <w:basedOn w:val="a8"/>
    <w:pPr>
      <w:ind w:firstLine="284"/>
    </w:pPr>
    <w:rPr>
      <w:sz w:val="22"/>
    </w:rPr>
  </w:style>
  <w:style w:type="paragraph" w:customStyle="1" w:styleId="Number1">
    <w:name w:val="Number 1"/>
    <w:basedOn w:val="a8"/>
    <w:pPr>
      <w:ind w:left="568" w:hanging="284"/>
    </w:pPr>
    <w:rPr>
      <w:rFonts w:ascii="PetersburgCTT" w:hAnsi="PetersburgCTT"/>
      <w:sz w:val="22"/>
    </w:rPr>
  </w:style>
  <w:style w:type="paragraph" w:customStyle="1" w:styleId="14">
    <w:name w:val="Стиль1"/>
    <w:basedOn w:val="a8"/>
    <w:semiHidden/>
    <w:rsid w:val="00FE6CCC"/>
    <w:pPr>
      <w:tabs>
        <w:tab w:val="left" w:pos="357"/>
      </w:tabs>
    </w:pPr>
  </w:style>
  <w:style w:type="paragraph" w:styleId="26">
    <w:name w:val="Body Text 2"/>
    <w:basedOn w:val="a8"/>
    <w:semiHidden/>
    <w:rsid w:val="002F3CF2"/>
    <w:pPr>
      <w:spacing w:after="120" w:line="480" w:lineRule="auto"/>
    </w:pPr>
  </w:style>
  <w:style w:type="character" w:customStyle="1" w:styleId="TimesNewRoman">
    <w:name w:val="Стиль Times New Roman"/>
    <w:rPr>
      <w:rFonts w:ascii="PetersburgCTT" w:hAnsi="PetersburgCTT"/>
    </w:rPr>
  </w:style>
  <w:style w:type="paragraph" w:styleId="27">
    <w:name w:val="Quote"/>
    <w:basedOn w:val="a8"/>
    <w:next w:val="a8"/>
    <w:link w:val="28"/>
    <w:uiPriority w:val="29"/>
    <w:qFormat/>
    <w:rsid w:val="00466BD6"/>
    <w:rPr>
      <w:i/>
      <w:iCs/>
      <w:color w:val="000000"/>
      <w:lang w:val="x-none" w:eastAsia="x-none"/>
    </w:rPr>
  </w:style>
  <w:style w:type="paragraph" w:styleId="36">
    <w:name w:val="Body Text Indent 3"/>
    <w:basedOn w:val="a8"/>
    <w:semiHidden/>
    <w:rsid w:val="002F3CF2"/>
    <w:pPr>
      <w:spacing w:after="120"/>
      <w:ind w:left="283"/>
    </w:pPr>
    <w:rPr>
      <w:sz w:val="16"/>
      <w:szCs w:val="16"/>
    </w:rPr>
  </w:style>
  <w:style w:type="paragraph" w:customStyle="1" w:styleId="TableText">
    <w:name w:val="Table Text"/>
    <w:basedOn w:val="a8"/>
    <w:pPr>
      <w:spacing w:before="20" w:after="20"/>
      <w:ind w:firstLine="0"/>
      <w:jc w:val="left"/>
    </w:pPr>
    <w:rPr>
      <w:sz w:val="18"/>
      <w:lang w:val="en-US"/>
    </w:rPr>
  </w:style>
  <w:style w:type="character" w:customStyle="1" w:styleId="28">
    <w:name w:val="Цитата 2 Знак"/>
    <w:link w:val="27"/>
    <w:uiPriority w:val="29"/>
    <w:rsid w:val="00466BD6"/>
    <w:rPr>
      <w:i/>
      <w:iCs/>
      <w:color w:val="000000"/>
      <w:sz w:val="24"/>
      <w:lang w:val="x-none" w:eastAsia="x-none"/>
    </w:rPr>
  </w:style>
  <w:style w:type="paragraph" w:styleId="aff3">
    <w:name w:val="Intense Quote"/>
    <w:basedOn w:val="a8"/>
    <w:next w:val="a8"/>
    <w:link w:val="aff4"/>
    <w:uiPriority w:val="30"/>
    <w:qFormat/>
    <w:rsid w:val="00466BD6"/>
    <w:pPr>
      <w:pBdr>
        <w:bottom w:val="single" w:sz="4" w:space="4" w:color="4F81BD"/>
      </w:pBdr>
      <w:spacing w:before="200" w:after="280"/>
      <w:ind w:left="936" w:right="936"/>
    </w:pPr>
    <w:rPr>
      <w:b/>
      <w:bCs/>
      <w:i/>
      <w:iCs/>
      <w:color w:val="4F81BD"/>
      <w:lang w:val="x-none" w:eastAsia="x-none"/>
    </w:rPr>
  </w:style>
  <w:style w:type="paragraph" w:customStyle="1" w:styleId="ASFKCode">
    <w:name w:val="_ASFK_Code"/>
    <w:rsid w:val="002F3CF2"/>
    <w:pPr>
      <w:shd w:val="clear" w:color="auto" w:fill="E6E6E6"/>
      <w:spacing w:before="120" w:after="120"/>
      <w:ind w:left="567" w:right="567" w:firstLine="567"/>
      <w:contextualSpacing/>
    </w:pPr>
    <w:rPr>
      <w:rFonts w:ascii="Courier New" w:hAnsi="Courier New"/>
    </w:rPr>
  </w:style>
  <w:style w:type="character" w:customStyle="1" w:styleId="aff4">
    <w:name w:val="Выделенная цитата Знак"/>
    <w:link w:val="aff3"/>
    <w:uiPriority w:val="30"/>
    <w:rsid w:val="00466BD6"/>
    <w:rPr>
      <w:b/>
      <w:bCs/>
      <w:i/>
      <w:iCs/>
      <w:color w:val="4F81BD"/>
      <w:sz w:val="24"/>
      <w:lang w:val="x-none" w:eastAsia="x-none"/>
    </w:rPr>
  </w:style>
  <w:style w:type="paragraph" w:customStyle="1" w:styleId="ASFKFigure">
    <w:name w:val="_ASFK_Figure"/>
    <w:next w:val="a8"/>
    <w:link w:val="ASFKFigure0"/>
    <w:rsid w:val="002F3CF2"/>
    <w:pPr>
      <w:keepNext/>
      <w:spacing w:before="120" w:after="120"/>
      <w:jc w:val="center"/>
    </w:pPr>
    <w:rPr>
      <w:sz w:val="24"/>
    </w:rPr>
  </w:style>
  <w:style w:type="paragraph" w:customStyle="1" w:styleId="ASFKFigName">
    <w:name w:val="_ASFK_Fig_Name"/>
    <w:basedOn w:val="ASFKFigure"/>
    <w:next w:val="ASFKNormal"/>
    <w:link w:val="ASFKFigName0"/>
    <w:rsid w:val="002F3CF2"/>
    <w:pPr>
      <w:keepNext w:val="0"/>
      <w:numPr>
        <w:numId w:val="64"/>
      </w:numPr>
      <w:suppressAutoHyphens/>
      <w:contextualSpacing/>
    </w:pPr>
    <w:rPr>
      <w:b/>
      <w:szCs w:val="24"/>
      <w:lang w:val="x-none" w:eastAsia="x-none"/>
    </w:rPr>
  </w:style>
  <w:style w:type="character" w:styleId="aff5">
    <w:name w:val="Subtle Emphasis"/>
    <w:uiPriority w:val="19"/>
    <w:qFormat/>
    <w:rsid w:val="00466BD6"/>
    <w:rPr>
      <w:i/>
      <w:iCs/>
      <w:color w:val="808080"/>
    </w:rPr>
  </w:style>
  <w:style w:type="character" w:customStyle="1" w:styleId="ASFKFigure0">
    <w:name w:val="_ASFK_Figure Знак Знак"/>
    <w:link w:val="ASFKFigure"/>
    <w:rsid w:val="00FE6CCC"/>
    <w:rPr>
      <w:sz w:val="24"/>
      <w:lang w:bidi="ar-SA"/>
    </w:rPr>
  </w:style>
  <w:style w:type="character" w:styleId="aff6">
    <w:name w:val="Intense Emphasis"/>
    <w:uiPriority w:val="21"/>
    <w:qFormat/>
    <w:rsid w:val="00466BD6"/>
    <w:rPr>
      <w:b/>
      <w:bCs/>
      <w:i/>
      <w:iCs/>
      <w:color w:val="4F81BD"/>
    </w:rPr>
  </w:style>
  <w:style w:type="character" w:styleId="aff7">
    <w:name w:val="Subtle Reference"/>
    <w:uiPriority w:val="31"/>
    <w:qFormat/>
    <w:rsid w:val="00466BD6"/>
    <w:rPr>
      <w:smallCaps/>
      <w:color w:val="C0504D"/>
      <w:u w:val="single"/>
    </w:rPr>
  </w:style>
  <w:style w:type="character" w:styleId="aff8">
    <w:name w:val="Intense Reference"/>
    <w:uiPriority w:val="32"/>
    <w:qFormat/>
    <w:rsid w:val="00466BD6"/>
    <w:rPr>
      <w:b/>
      <w:bCs/>
      <w:smallCaps/>
      <w:color w:val="C0504D"/>
      <w:spacing w:val="5"/>
      <w:u w:val="single"/>
    </w:rPr>
  </w:style>
  <w:style w:type="character" w:customStyle="1" w:styleId="ASFKFigName0">
    <w:name w:val="_ASFK_Fig_Name Знак Знак"/>
    <w:link w:val="ASFKFigName"/>
    <w:rsid w:val="00F018DF"/>
    <w:rPr>
      <w:b/>
      <w:sz w:val="24"/>
      <w:szCs w:val="24"/>
    </w:rPr>
  </w:style>
  <w:style w:type="character" w:styleId="aff9">
    <w:name w:val="Book Title"/>
    <w:uiPriority w:val="33"/>
    <w:qFormat/>
    <w:rsid w:val="00466BD6"/>
    <w:rPr>
      <w:b/>
      <w:bCs/>
      <w:smallCaps/>
      <w:spacing w:val="5"/>
    </w:rPr>
  </w:style>
  <w:style w:type="paragraph" w:styleId="affa">
    <w:name w:val="envelope address"/>
    <w:basedOn w:val="a8"/>
    <w:semiHidden/>
    <w:rsid w:val="002F3CF2"/>
    <w:pPr>
      <w:framePr w:w="7920" w:h="1980" w:hRule="exact" w:hSpace="180" w:wrap="auto" w:hAnchor="page" w:xAlign="center" w:yAlign="bottom"/>
      <w:ind w:left="2880"/>
    </w:pPr>
    <w:rPr>
      <w:rFonts w:ascii="Arial" w:hAnsi="Arial" w:cs="Arial"/>
    </w:rPr>
  </w:style>
  <w:style w:type="character" w:styleId="HTML">
    <w:name w:val="HTML Acronym"/>
    <w:semiHidden/>
    <w:rsid w:val="002F3CF2"/>
  </w:style>
  <w:style w:type="table" w:styleId="-1">
    <w:name w:val="Table Web 1"/>
    <w:basedOn w:val="aa"/>
    <w:semiHidden/>
    <w:rsid w:val="002F3CF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semiHidden/>
    <w:rsid w:val="002F3C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sid w:val="002F3CF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b">
    <w:name w:val="Subtitle"/>
    <w:basedOn w:val="a8"/>
    <w:qFormat/>
    <w:rsid w:val="002F3CF2"/>
    <w:pPr>
      <w:spacing w:after="60"/>
      <w:jc w:val="center"/>
      <w:outlineLvl w:val="1"/>
    </w:pPr>
    <w:rPr>
      <w:rFonts w:ascii="Arial" w:hAnsi="Arial" w:cs="Arial"/>
    </w:rPr>
  </w:style>
  <w:style w:type="paragraph" w:styleId="affc">
    <w:name w:val="Salutation"/>
    <w:basedOn w:val="a8"/>
    <w:next w:val="a8"/>
    <w:semiHidden/>
    <w:rsid w:val="002F3CF2"/>
  </w:style>
  <w:style w:type="table" w:styleId="affd">
    <w:name w:val="Table Elegant"/>
    <w:basedOn w:val="aa"/>
    <w:semiHidden/>
    <w:rsid w:val="002F3CF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a"/>
    <w:semiHidden/>
    <w:rsid w:val="002F3CF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a"/>
    <w:semiHidden/>
    <w:rsid w:val="002F3CF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0">
    <w:name w:val="HTML Keyboard"/>
    <w:semiHidden/>
    <w:rsid w:val="002F3CF2"/>
    <w:rPr>
      <w:rFonts w:ascii="Courier New" w:hAnsi="Courier New" w:cs="Courier New"/>
      <w:sz w:val="20"/>
      <w:szCs w:val="20"/>
    </w:rPr>
  </w:style>
  <w:style w:type="table" w:styleId="16">
    <w:name w:val="Table Classic 1"/>
    <w:basedOn w:val="aa"/>
    <w:semiHidden/>
    <w:rsid w:val="002F3CF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a"/>
    <w:semiHidden/>
    <w:rsid w:val="002F3CF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a"/>
    <w:semiHidden/>
    <w:rsid w:val="002F3CF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a"/>
    <w:semiHidden/>
    <w:rsid w:val="002F3CF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1">
    <w:name w:val="HTML Code"/>
    <w:semiHidden/>
    <w:rsid w:val="002F3CF2"/>
    <w:rPr>
      <w:rFonts w:ascii="Courier New" w:hAnsi="Courier New" w:cs="Courier New"/>
      <w:sz w:val="20"/>
      <w:szCs w:val="20"/>
    </w:rPr>
  </w:style>
  <w:style w:type="paragraph" w:styleId="HTML2">
    <w:name w:val="HTML Preformatted"/>
    <w:basedOn w:val="a8"/>
    <w:semiHidden/>
    <w:rsid w:val="002F3CF2"/>
    <w:rPr>
      <w:rFonts w:ascii="Courier New" w:hAnsi="Courier New" w:cs="Courier New"/>
      <w:sz w:val="20"/>
    </w:rPr>
  </w:style>
  <w:style w:type="paragraph" w:styleId="affe">
    <w:name w:val="Plain Text"/>
    <w:basedOn w:val="a8"/>
    <w:semiHidden/>
    <w:rsid w:val="002F3CF2"/>
    <w:rPr>
      <w:rFonts w:ascii="Courier New" w:hAnsi="Courier New" w:cs="Courier New"/>
      <w:sz w:val="20"/>
    </w:rPr>
  </w:style>
  <w:style w:type="paragraph" w:styleId="afff">
    <w:name w:val="TOC Heading"/>
    <w:basedOn w:val="10"/>
    <w:next w:val="a8"/>
    <w:uiPriority w:val="39"/>
    <w:qFormat/>
    <w:rsid w:val="00466BD6"/>
    <w:pPr>
      <w:keepLines/>
      <w:pageBreakBefore w:val="0"/>
      <w:numPr>
        <w:numId w:val="0"/>
      </w:numPr>
      <w:spacing w:before="480" w:after="0"/>
      <w:ind w:firstLine="567"/>
      <w:contextualSpacing w:val="0"/>
      <w:jc w:val="both"/>
      <w:outlineLvl w:val="9"/>
    </w:pPr>
    <w:rPr>
      <w:rFonts w:ascii="Cambria" w:hAnsi="Cambria"/>
      <w:bCs/>
      <w:caps w:val="0"/>
      <w:color w:val="365F91"/>
      <w:sz w:val="28"/>
      <w:szCs w:val="28"/>
    </w:rPr>
  </w:style>
  <w:style w:type="paragraph" w:styleId="20">
    <w:name w:val="List Bullet 2"/>
    <w:basedOn w:val="a8"/>
    <w:semiHidden/>
    <w:rsid w:val="002F3CF2"/>
    <w:pPr>
      <w:numPr>
        <w:numId w:val="81"/>
      </w:numPr>
    </w:pPr>
  </w:style>
  <w:style w:type="paragraph" w:styleId="40">
    <w:name w:val="List Bullet 4"/>
    <w:aliases w:val="Обычный маркированный,мой маркированный список"/>
    <w:basedOn w:val="a8"/>
    <w:semiHidden/>
    <w:rsid w:val="002F3CF2"/>
    <w:pPr>
      <w:numPr>
        <w:numId w:val="83"/>
      </w:numPr>
    </w:pPr>
  </w:style>
  <w:style w:type="paragraph" w:styleId="50">
    <w:name w:val="List Bullet 5"/>
    <w:basedOn w:val="a8"/>
    <w:semiHidden/>
    <w:rsid w:val="002F3CF2"/>
    <w:pPr>
      <w:numPr>
        <w:numId w:val="84"/>
      </w:numPr>
    </w:pPr>
  </w:style>
  <w:style w:type="paragraph" w:styleId="afff0">
    <w:name w:val="Message Header"/>
    <w:basedOn w:val="a8"/>
    <w:semiHidden/>
    <w:rsid w:val="002F3CF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styleId="afff1">
    <w:name w:val="line number"/>
    <w:semiHidden/>
    <w:rsid w:val="002F3CF2"/>
  </w:style>
  <w:style w:type="paragraph" w:styleId="3">
    <w:name w:val="List Number 3"/>
    <w:basedOn w:val="a8"/>
    <w:semiHidden/>
    <w:rsid w:val="002F3CF2"/>
    <w:pPr>
      <w:numPr>
        <w:numId w:val="86"/>
      </w:numPr>
    </w:pPr>
  </w:style>
  <w:style w:type="paragraph" w:styleId="4">
    <w:name w:val="List Number 4"/>
    <w:basedOn w:val="a8"/>
    <w:semiHidden/>
    <w:rsid w:val="002F3CF2"/>
    <w:pPr>
      <w:numPr>
        <w:numId w:val="87"/>
      </w:numPr>
    </w:pPr>
  </w:style>
  <w:style w:type="paragraph" w:styleId="5">
    <w:name w:val="List Number 5"/>
    <w:basedOn w:val="a8"/>
    <w:semiHidden/>
    <w:rsid w:val="002F3CF2"/>
    <w:pPr>
      <w:numPr>
        <w:numId w:val="88"/>
      </w:numPr>
    </w:pPr>
  </w:style>
  <w:style w:type="character" w:styleId="HTML3">
    <w:name w:val="HTML Sample"/>
    <w:semiHidden/>
    <w:rsid w:val="002F3CF2"/>
    <w:rPr>
      <w:rFonts w:ascii="Courier New" w:hAnsi="Courier New" w:cs="Courier New"/>
    </w:rPr>
  </w:style>
  <w:style w:type="paragraph" w:styleId="2c">
    <w:name w:val="envelope return"/>
    <w:basedOn w:val="a8"/>
    <w:semiHidden/>
    <w:rsid w:val="002F3CF2"/>
    <w:rPr>
      <w:rFonts w:ascii="Arial" w:hAnsi="Arial" w:cs="Arial"/>
      <w:sz w:val="20"/>
    </w:rPr>
  </w:style>
  <w:style w:type="table" w:styleId="17">
    <w:name w:val="Table 3D effects 1"/>
    <w:basedOn w:val="aa"/>
    <w:semiHidden/>
    <w:rsid w:val="002F3CF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a"/>
    <w:semiHidden/>
    <w:rsid w:val="002F3CF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a"/>
    <w:semiHidden/>
    <w:rsid w:val="002F3CF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2">
    <w:name w:val="Normal (Web)"/>
    <w:basedOn w:val="a8"/>
    <w:semiHidden/>
    <w:rsid w:val="002F3CF2"/>
  </w:style>
  <w:style w:type="paragraph" w:styleId="afff3">
    <w:name w:val="Normal Indent"/>
    <w:basedOn w:val="a8"/>
    <w:semiHidden/>
    <w:rsid w:val="002F3CF2"/>
    <w:pPr>
      <w:ind w:left="708"/>
    </w:pPr>
  </w:style>
  <w:style w:type="character" w:styleId="HTML4">
    <w:name w:val="HTML Definition"/>
    <w:semiHidden/>
    <w:rsid w:val="002F3CF2"/>
    <w:rPr>
      <w:i/>
      <w:iCs/>
    </w:rPr>
  </w:style>
  <w:style w:type="paragraph" w:styleId="afff4">
    <w:name w:val="E-mail Signature"/>
    <w:basedOn w:val="a8"/>
    <w:semiHidden/>
    <w:rsid w:val="002F3CF2"/>
  </w:style>
  <w:style w:type="character" w:styleId="HTML5">
    <w:name w:val="HTML Variable"/>
    <w:semiHidden/>
    <w:rsid w:val="002F3CF2"/>
    <w:rPr>
      <w:i/>
      <w:iCs/>
    </w:rPr>
  </w:style>
  <w:style w:type="character" w:styleId="HTML6">
    <w:name w:val="HTML Typewriter"/>
    <w:semiHidden/>
    <w:rsid w:val="002F3CF2"/>
    <w:rPr>
      <w:rFonts w:ascii="Courier New" w:hAnsi="Courier New" w:cs="Courier New"/>
      <w:sz w:val="20"/>
      <w:szCs w:val="20"/>
    </w:rPr>
  </w:style>
  <w:style w:type="paragraph" w:styleId="HTML7">
    <w:name w:val="HTML Address"/>
    <w:basedOn w:val="a8"/>
    <w:semiHidden/>
    <w:rsid w:val="002F3CF2"/>
    <w:rPr>
      <w:i/>
      <w:iCs/>
    </w:rPr>
  </w:style>
  <w:style w:type="paragraph" w:customStyle="1" w:styleId="ASFKheader">
    <w:name w:val="_ASFK_header"/>
    <w:rsid w:val="002F3CF2"/>
    <w:rPr>
      <w:rFonts w:ascii="Arial" w:hAnsi="Arial"/>
      <w:b/>
      <w:color w:val="333333"/>
    </w:rPr>
  </w:style>
  <w:style w:type="paragraph" w:styleId="afff5">
    <w:name w:val="Date"/>
    <w:basedOn w:val="a8"/>
    <w:next w:val="a8"/>
    <w:semiHidden/>
    <w:rsid w:val="002F3CF2"/>
  </w:style>
  <w:style w:type="paragraph" w:styleId="afff6">
    <w:name w:val="List Continue"/>
    <w:basedOn w:val="a8"/>
    <w:semiHidden/>
    <w:rsid w:val="002F3CF2"/>
    <w:pPr>
      <w:spacing w:after="120"/>
      <w:ind w:left="283"/>
    </w:pPr>
  </w:style>
  <w:style w:type="paragraph" w:styleId="2e">
    <w:name w:val="List Continue 2"/>
    <w:basedOn w:val="a8"/>
    <w:semiHidden/>
    <w:rsid w:val="002F3CF2"/>
    <w:pPr>
      <w:spacing w:after="120"/>
      <w:ind w:left="566"/>
    </w:pPr>
  </w:style>
  <w:style w:type="paragraph" w:styleId="39">
    <w:name w:val="List Continue 3"/>
    <w:basedOn w:val="a8"/>
    <w:semiHidden/>
    <w:rsid w:val="002F3CF2"/>
    <w:pPr>
      <w:spacing w:after="120"/>
      <w:ind w:left="849"/>
    </w:pPr>
  </w:style>
  <w:style w:type="paragraph" w:styleId="45">
    <w:name w:val="List Continue 4"/>
    <w:basedOn w:val="a8"/>
    <w:semiHidden/>
    <w:rsid w:val="002F3CF2"/>
    <w:pPr>
      <w:spacing w:after="120"/>
      <w:ind w:left="1132"/>
    </w:pPr>
  </w:style>
  <w:style w:type="paragraph" w:styleId="53">
    <w:name w:val="List Continue 5"/>
    <w:basedOn w:val="a8"/>
    <w:semiHidden/>
    <w:rsid w:val="002F3CF2"/>
    <w:pPr>
      <w:spacing w:after="120"/>
      <w:ind w:left="1415"/>
    </w:pPr>
  </w:style>
  <w:style w:type="table" w:styleId="18">
    <w:name w:val="Table Simple 1"/>
    <w:basedOn w:val="aa"/>
    <w:semiHidden/>
    <w:rsid w:val="002F3CF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a"/>
    <w:semiHidden/>
    <w:rsid w:val="002F3CF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a"/>
    <w:semiHidden/>
    <w:rsid w:val="002F3CF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7">
    <w:name w:val="Note Heading"/>
    <w:basedOn w:val="a8"/>
    <w:next w:val="a8"/>
    <w:semiHidden/>
    <w:rsid w:val="002F3CF2"/>
  </w:style>
  <w:style w:type="table" w:styleId="19">
    <w:name w:val="Table Grid 1"/>
    <w:basedOn w:val="aa"/>
    <w:semiHidden/>
    <w:rsid w:val="002F3C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a"/>
    <w:semiHidden/>
    <w:rsid w:val="002F3CF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a"/>
    <w:semiHidden/>
    <w:rsid w:val="002F3CF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a"/>
    <w:semiHidden/>
    <w:rsid w:val="002F3CF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a"/>
    <w:semiHidden/>
    <w:rsid w:val="002F3CF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a"/>
    <w:semiHidden/>
    <w:rsid w:val="002F3CF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a"/>
    <w:semiHidden/>
    <w:rsid w:val="002F3CF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a"/>
    <w:semiHidden/>
    <w:rsid w:val="002F3CF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a"/>
    <w:semiHidden/>
    <w:rsid w:val="002F3CF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8"/>
    <w:semiHidden/>
    <w:rsid w:val="002F3CF2"/>
    <w:pPr>
      <w:ind w:left="283" w:hanging="283"/>
    </w:pPr>
  </w:style>
  <w:style w:type="paragraph" w:styleId="2f1">
    <w:name w:val="List 2"/>
    <w:basedOn w:val="a8"/>
    <w:semiHidden/>
    <w:rsid w:val="002F3CF2"/>
    <w:pPr>
      <w:ind w:left="566" w:hanging="283"/>
    </w:pPr>
  </w:style>
  <w:style w:type="paragraph" w:styleId="3c">
    <w:name w:val="List 3"/>
    <w:basedOn w:val="a8"/>
    <w:semiHidden/>
    <w:rsid w:val="002F3CF2"/>
    <w:pPr>
      <w:ind w:left="849" w:hanging="283"/>
    </w:pPr>
  </w:style>
  <w:style w:type="paragraph" w:styleId="47">
    <w:name w:val="List 4"/>
    <w:basedOn w:val="a8"/>
    <w:semiHidden/>
    <w:rsid w:val="002F3CF2"/>
    <w:pPr>
      <w:ind w:left="1132" w:hanging="283"/>
    </w:pPr>
  </w:style>
  <w:style w:type="paragraph" w:styleId="55">
    <w:name w:val="List 5"/>
    <w:basedOn w:val="a8"/>
    <w:semiHidden/>
    <w:rsid w:val="002F3CF2"/>
    <w:pPr>
      <w:ind w:left="1415" w:hanging="283"/>
    </w:pPr>
  </w:style>
  <w:style w:type="table" w:styleId="afffa">
    <w:name w:val="Table Professional"/>
    <w:basedOn w:val="aa"/>
    <w:semiHidden/>
    <w:rsid w:val="002F3CF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b">
    <w:name w:val="Body Text"/>
    <w:basedOn w:val="a8"/>
    <w:rsid w:val="002F3CF2"/>
    <w:pPr>
      <w:overflowPunct w:val="0"/>
      <w:autoSpaceDE w:val="0"/>
      <w:autoSpaceDN w:val="0"/>
      <w:adjustRightInd w:val="0"/>
      <w:spacing w:after="240"/>
      <w:textAlignment w:val="baseline"/>
    </w:pPr>
  </w:style>
  <w:style w:type="numbering" w:styleId="a3">
    <w:name w:val="Outline List 3"/>
    <w:basedOn w:val="ab"/>
    <w:semiHidden/>
    <w:rsid w:val="002F3CF2"/>
    <w:pPr>
      <w:numPr>
        <w:numId w:val="90"/>
      </w:numPr>
    </w:pPr>
  </w:style>
  <w:style w:type="table" w:styleId="1a">
    <w:name w:val="Table Columns 1"/>
    <w:basedOn w:val="aa"/>
    <w:semiHidden/>
    <w:rsid w:val="002F3CF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a"/>
    <w:semiHidden/>
    <w:rsid w:val="002F3CF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semiHidden/>
    <w:rsid w:val="002F3CF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semiHidden/>
    <w:rsid w:val="002F3CF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a"/>
    <w:semiHidden/>
    <w:rsid w:val="002F3CF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c">
    <w:name w:val="Strong"/>
    <w:qFormat/>
    <w:rsid w:val="002F3CF2"/>
    <w:rPr>
      <w:b/>
      <w:bCs/>
    </w:rPr>
  </w:style>
  <w:style w:type="table" w:styleId="-10">
    <w:name w:val="Table List 1"/>
    <w:basedOn w:val="aa"/>
    <w:semiHidden/>
    <w:rsid w:val="002F3CF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sid w:val="002F3CF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F3CF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2F3CF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2F3CF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2F3CF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2F3CF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2F3CF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d">
    <w:name w:val="Body Text First Indent"/>
    <w:basedOn w:val="afffb"/>
    <w:semiHidden/>
    <w:rsid w:val="002F3CF2"/>
    <w:pPr>
      <w:overflowPunct/>
      <w:autoSpaceDE/>
      <w:autoSpaceDN/>
      <w:adjustRightInd/>
      <w:spacing w:after="120"/>
      <w:ind w:firstLine="210"/>
      <w:jc w:val="left"/>
      <w:textAlignment w:val="auto"/>
    </w:pPr>
  </w:style>
  <w:style w:type="table" w:styleId="afffe">
    <w:name w:val="Table Theme"/>
    <w:basedOn w:val="aa"/>
    <w:semiHidden/>
    <w:rsid w:val="002F3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a"/>
    <w:semiHidden/>
    <w:rsid w:val="002F3CF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a"/>
    <w:semiHidden/>
    <w:rsid w:val="002F3CF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a"/>
    <w:semiHidden/>
    <w:rsid w:val="002F3CF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
    <w:name w:val="Block Text"/>
    <w:basedOn w:val="a8"/>
    <w:semiHidden/>
    <w:rsid w:val="002F3CF2"/>
    <w:pPr>
      <w:spacing w:after="120"/>
      <w:ind w:left="1440" w:right="1440"/>
    </w:pPr>
  </w:style>
  <w:style w:type="character" w:styleId="HTML8">
    <w:name w:val="HTML Cite"/>
    <w:semiHidden/>
    <w:rsid w:val="002F3CF2"/>
    <w:rPr>
      <w:i/>
      <w:iCs/>
    </w:rPr>
  </w:style>
  <w:style w:type="paragraph" w:styleId="2f4">
    <w:name w:val="Body Text First Indent 2"/>
    <w:basedOn w:val="af"/>
    <w:semiHidden/>
    <w:rsid w:val="002F3CF2"/>
    <w:pPr>
      <w:widowControl/>
      <w:tabs>
        <w:tab w:val="clear" w:pos="1985"/>
        <w:tab w:val="clear" w:pos="2127"/>
      </w:tabs>
      <w:spacing w:after="120" w:line="240" w:lineRule="auto"/>
      <w:ind w:left="283" w:firstLine="210"/>
      <w:jc w:val="left"/>
    </w:pPr>
    <w:rPr>
      <w:snapToGrid/>
      <w:sz w:val="24"/>
      <w:szCs w:val="24"/>
    </w:rPr>
  </w:style>
  <w:style w:type="paragraph" w:customStyle="1" w:styleId="ASFKTitulheader">
    <w:name w:val="_ASFK_Titul_header"/>
    <w:rsid w:val="002F3CF2"/>
    <w:pPr>
      <w:suppressAutoHyphens/>
      <w:jc w:val="center"/>
    </w:pPr>
    <w:rPr>
      <w:rFonts w:ascii="Arial" w:hAnsi="Arial"/>
      <w:b/>
      <w:caps/>
      <w:color w:val="404040"/>
      <w:sz w:val="24"/>
    </w:rPr>
  </w:style>
  <w:style w:type="paragraph" w:styleId="affff0">
    <w:name w:val="Signature"/>
    <w:basedOn w:val="a8"/>
    <w:semiHidden/>
    <w:rsid w:val="002F3CF2"/>
    <w:pPr>
      <w:ind w:left="4252"/>
    </w:pPr>
  </w:style>
  <w:style w:type="paragraph" w:customStyle="1" w:styleId="ASFKTitulfooter">
    <w:name w:val="_ASFK_Titul_footer"/>
    <w:rsid w:val="002F3CF2"/>
    <w:pPr>
      <w:suppressAutoHyphens/>
      <w:jc w:val="center"/>
    </w:pPr>
    <w:rPr>
      <w:color w:val="292929"/>
      <w:sz w:val="28"/>
    </w:rPr>
  </w:style>
  <w:style w:type="character" w:customStyle="1" w:styleId="affff1">
    <w:name w:val="Прощание Знак"/>
    <w:link w:val="affff2"/>
    <w:rsid w:val="00C36C84"/>
    <w:rPr>
      <w:sz w:val="24"/>
    </w:rPr>
  </w:style>
  <w:style w:type="paragraph" w:customStyle="1" w:styleId="ASFKListmark1">
    <w:name w:val="_ASFK_List_mark1"/>
    <w:link w:val="ASFKListmark10"/>
    <w:rsid w:val="002F3CF2"/>
    <w:pPr>
      <w:numPr>
        <w:numId w:val="65"/>
      </w:numPr>
      <w:jc w:val="both"/>
    </w:pPr>
    <w:rPr>
      <w:snapToGrid w:val="0"/>
      <w:sz w:val="24"/>
    </w:rPr>
  </w:style>
  <w:style w:type="character" w:customStyle="1" w:styleId="ASFKListmark10">
    <w:name w:val="_ASFK_List_mark1 Знак Знак"/>
    <w:link w:val="ASFKListmark1"/>
    <w:rsid w:val="00FE6CCC"/>
    <w:rPr>
      <w:snapToGrid w:val="0"/>
      <w:sz w:val="24"/>
      <w:lang w:bidi="ar-SA"/>
    </w:rPr>
  </w:style>
  <w:style w:type="paragraph" w:customStyle="1" w:styleId="ASFKListmark2">
    <w:name w:val="_ASFK_List_mark2"/>
    <w:link w:val="ASFKListmark20"/>
    <w:rsid w:val="002F3CF2"/>
    <w:pPr>
      <w:numPr>
        <w:numId w:val="66"/>
      </w:numPr>
      <w:jc w:val="both"/>
    </w:pPr>
    <w:rPr>
      <w:snapToGrid w:val="0"/>
      <w:sz w:val="24"/>
    </w:rPr>
  </w:style>
  <w:style w:type="character" w:customStyle="1" w:styleId="afb">
    <w:name w:val="Текст концевой сноски Знак"/>
    <w:link w:val="afa"/>
    <w:rsid w:val="00C36C84"/>
  </w:style>
  <w:style w:type="character" w:customStyle="1" w:styleId="GOSTSymBold">
    <w:name w:val="_GOST_Sym_Bold"/>
    <w:rsid w:val="00F62D72"/>
    <w:rPr>
      <w:b/>
      <w:bCs w:val="0"/>
    </w:rPr>
  </w:style>
  <w:style w:type="paragraph" w:customStyle="1" w:styleId="ASFKListnormal18">
    <w:name w:val="_ASFK_List_normal_1.8"/>
    <w:basedOn w:val="ASFKListnormal"/>
    <w:rsid w:val="002F3CF2"/>
    <w:pPr>
      <w:tabs>
        <w:tab w:val="clear" w:pos="567"/>
        <w:tab w:val="left" w:pos="1021"/>
      </w:tabs>
      <w:ind w:left="1021"/>
    </w:pPr>
  </w:style>
  <w:style w:type="character" w:customStyle="1" w:styleId="affff3">
    <w:name w:val="Подраздел Знак"/>
    <w:aliases w:val="HD2 Знак,2 Знак,heading 2 Знак,Heading 2 Hidden Знак,Indented Heading Знак,H21 Знак,H22 Знак,Indented Heading1 Знак,Indented Heading2 Знак,Indented Heading3 Знак,Indented Heading4 Знак,H23 Знак,H211 Знак,H221 Знак,Indented Heading5 Знак"/>
    <w:semiHidden/>
    <w:rsid w:val="00E26588"/>
    <w:rPr>
      <w:rFonts w:cs="Arial"/>
      <w:b/>
      <w:bCs/>
      <w:iCs/>
      <w:caps/>
      <w:sz w:val="32"/>
      <w:szCs w:val="32"/>
      <w:lang w:val="ru-RU" w:eastAsia="ru-RU" w:bidi="ar-SA"/>
    </w:rPr>
  </w:style>
  <w:style w:type="character" w:customStyle="1" w:styleId="2HD22heading2Heading2HiddenIndentedHeadingH21H22IndentedHeading1IndentedHeading2IndentedHeading3IndentedHeading4H23H211H221IndentedHeading5IndentedHeading6IndentedHeading7H24H212H222IndentedHeadi">
    <w:name w:val="Заголовок 2;Подраздел;HD2;2;heading 2;Heading 2 Hidden;Indented Heading;H21;H22;Indented Heading1;Indented Heading2;Indented Heading3;Indented Heading4;H23;H211;H221;Indented Heading5;Indented Heading6;Indented Heading7;H24;H212;H222;Indented Headi Знак"/>
    <w:rsid w:val="00BC2AB8"/>
    <w:rPr>
      <w:rFonts w:cs="Arial"/>
      <w:b/>
      <w:bCs/>
      <w:iCs/>
      <w:caps/>
      <w:sz w:val="32"/>
      <w:szCs w:val="28"/>
      <w:lang w:val="ru-RU" w:eastAsia="ru-RU" w:bidi="ar-SA"/>
    </w:rPr>
  </w:style>
  <w:style w:type="paragraph" w:customStyle="1" w:styleId="ASFKListmark3">
    <w:name w:val="_ASFK_List_mark3"/>
    <w:link w:val="ASFKListmark30"/>
    <w:rsid w:val="002F3CF2"/>
    <w:pPr>
      <w:numPr>
        <w:numId w:val="67"/>
      </w:numPr>
    </w:pPr>
    <w:rPr>
      <w:snapToGrid w:val="0"/>
      <w:sz w:val="24"/>
    </w:rPr>
  </w:style>
  <w:style w:type="character" w:customStyle="1" w:styleId="af8">
    <w:name w:val="Нижний колонтитул Знак"/>
    <w:link w:val="af7"/>
    <w:semiHidden/>
    <w:rsid w:val="00A945D8"/>
    <w:rPr>
      <w:sz w:val="24"/>
    </w:rPr>
  </w:style>
  <w:style w:type="character" w:customStyle="1" w:styleId="ASFKReporterror">
    <w:name w:val="_ASFK_Report_error"/>
    <w:rsid w:val="002F3CF2"/>
    <w:rPr>
      <w:noProof/>
      <w:lang w:val="ru-RU"/>
    </w:rPr>
  </w:style>
  <w:style w:type="character" w:customStyle="1" w:styleId="ASFKListmark30">
    <w:name w:val="_ASFK_List_mark3 Знак Знак"/>
    <w:link w:val="ASFKListmark3"/>
    <w:rsid w:val="00FE6CCC"/>
    <w:rPr>
      <w:snapToGrid w:val="0"/>
      <w:sz w:val="24"/>
      <w:lang w:bidi="ar-SA"/>
    </w:rPr>
  </w:style>
  <w:style w:type="paragraph" w:customStyle="1" w:styleId="UGnormal">
    <w:name w:val="UG_normal"/>
    <w:link w:val="UGnormal0"/>
    <w:semiHidden/>
    <w:pPr>
      <w:numPr>
        <w:numId w:val="2"/>
      </w:numPr>
      <w:tabs>
        <w:tab w:val="clear" w:pos="464"/>
        <w:tab w:val="left" w:pos="4786"/>
        <w:tab w:val="left" w:pos="8472"/>
        <w:tab w:val="left" w:pos="9572"/>
      </w:tabs>
      <w:spacing w:before="120" w:after="120"/>
      <w:ind w:left="1134" w:firstLine="0"/>
      <w:jc w:val="both"/>
    </w:pPr>
    <w:rPr>
      <w:iCs/>
      <w:sz w:val="24"/>
      <w:szCs w:val="24"/>
    </w:rPr>
  </w:style>
  <w:style w:type="character" w:customStyle="1" w:styleId="UGnormal0">
    <w:name w:val="UG_normal Знак"/>
    <w:link w:val="UGnormal"/>
    <w:semiHidden/>
    <w:rPr>
      <w:iCs/>
      <w:sz w:val="24"/>
      <w:szCs w:val="24"/>
      <w:lang w:bidi="ar-SA"/>
    </w:rPr>
  </w:style>
  <w:style w:type="paragraph" w:customStyle="1" w:styleId="ASFKListnormal">
    <w:name w:val="_ASFK_List_normal"/>
    <w:link w:val="ASFKListnormal0"/>
    <w:rsid w:val="002F3CF2"/>
    <w:pPr>
      <w:tabs>
        <w:tab w:val="left" w:pos="567"/>
      </w:tabs>
      <w:spacing w:before="60" w:after="60"/>
      <w:ind w:left="567"/>
      <w:contextualSpacing/>
      <w:jc w:val="both"/>
    </w:pPr>
    <w:rPr>
      <w:snapToGrid w:val="0"/>
      <w:sz w:val="24"/>
    </w:rPr>
  </w:style>
  <w:style w:type="paragraph" w:customStyle="1" w:styleId="ASFKListnum2">
    <w:name w:val="_ASFK_List_num2"/>
    <w:basedOn w:val="ASFKListnum"/>
    <w:rsid w:val="002F3CF2"/>
    <w:pPr>
      <w:numPr>
        <w:ilvl w:val="1"/>
      </w:numPr>
    </w:pPr>
    <w:rPr>
      <w:szCs w:val="24"/>
    </w:rPr>
  </w:style>
  <w:style w:type="paragraph" w:customStyle="1" w:styleId="ASFKNameTable">
    <w:name w:val="_ASFK_Name_Table"/>
    <w:link w:val="ASFKNameTable0"/>
    <w:rsid w:val="002F3CF2"/>
    <w:pPr>
      <w:keepNext/>
      <w:numPr>
        <w:numId w:val="71"/>
      </w:numPr>
      <w:suppressAutoHyphens/>
      <w:spacing w:before="240" w:after="120"/>
    </w:pPr>
    <w:rPr>
      <w:b/>
      <w:sz w:val="24"/>
    </w:rPr>
  </w:style>
  <w:style w:type="character" w:customStyle="1" w:styleId="ASFKNameTable0">
    <w:name w:val="_ASFK_Name_Table Знак Знак"/>
    <w:link w:val="ASFKNameTable"/>
    <w:rsid w:val="003D667C"/>
    <w:rPr>
      <w:b/>
      <w:sz w:val="24"/>
      <w:lang w:bidi="ar-SA"/>
    </w:rPr>
  </w:style>
  <w:style w:type="paragraph" w:customStyle="1" w:styleId="ASFKNormal">
    <w:name w:val="_ASFK_Normal"/>
    <w:link w:val="ASFKNormal0"/>
    <w:rsid w:val="002F3CF2"/>
    <w:pPr>
      <w:spacing w:before="120" w:after="60"/>
      <w:ind w:firstLine="567"/>
      <w:contextualSpacing/>
      <w:jc w:val="both"/>
    </w:pPr>
    <w:rPr>
      <w:sz w:val="24"/>
    </w:rPr>
  </w:style>
  <w:style w:type="paragraph" w:customStyle="1" w:styleId="UGnamedoc">
    <w:name w:val="UG_name_doc"/>
    <w:semiHidden/>
    <w:pPr>
      <w:spacing w:before="240" w:after="240"/>
      <w:contextualSpacing/>
      <w:jc w:val="center"/>
    </w:pPr>
    <w:rPr>
      <w:rFonts w:ascii="Arial" w:hAnsi="Arial" w:cs="Arial"/>
      <w:b/>
      <w:bCs/>
      <w:caps/>
      <w:kern w:val="32"/>
      <w:sz w:val="32"/>
      <w:szCs w:val="32"/>
    </w:rPr>
  </w:style>
  <w:style w:type="paragraph" w:customStyle="1" w:styleId="ASFKNormalWithout">
    <w:name w:val="_ASFK_Normal_Without"/>
    <w:basedOn w:val="ASFKNormal"/>
    <w:next w:val="ASFKNormal"/>
    <w:link w:val="ASFKNormalWithout0"/>
    <w:rsid w:val="002F3CF2"/>
    <w:pPr>
      <w:keepNext/>
    </w:pPr>
    <w:rPr>
      <w:lang w:val="x-none" w:eastAsia="x-none"/>
    </w:rPr>
  </w:style>
  <w:style w:type="character" w:customStyle="1" w:styleId="ASFKNormalWithout0">
    <w:name w:val="_ASFK_Normal_Without Знак Знак"/>
    <w:link w:val="ASFKNormalWithout"/>
    <w:rsid w:val="005F38C9"/>
    <w:rPr>
      <w:sz w:val="24"/>
    </w:rPr>
  </w:style>
  <w:style w:type="paragraph" w:customStyle="1" w:styleId="ASFKNote">
    <w:name w:val="_ASFK_Note"/>
    <w:next w:val="ASFKNormal"/>
    <w:link w:val="ASFKNote0"/>
    <w:rsid w:val="002F3CF2"/>
    <w:pPr>
      <w:spacing w:before="120" w:after="120"/>
      <w:ind w:left="1701" w:hanging="1701"/>
      <w:jc w:val="both"/>
    </w:pPr>
    <w:rPr>
      <w:sz w:val="24"/>
    </w:rPr>
  </w:style>
  <w:style w:type="character" w:customStyle="1" w:styleId="ASFKNote0">
    <w:name w:val="_ASFK_Note Знак Знак"/>
    <w:link w:val="ASFKNote"/>
    <w:rsid w:val="002F3CF2"/>
    <w:rPr>
      <w:sz w:val="24"/>
      <w:lang w:bidi="ar-SA"/>
    </w:rPr>
  </w:style>
  <w:style w:type="paragraph" w:customStyle="1" w:styleId="ASFKNoteContinue">
    <w:name w:val="_ASFK_Note_Continue"/>
    <w:basedOn w:val="ASFKNote"/>
    <w:rsid w:val="002F3CF2"/>
    <w:pPr>
      <w:ind w:firstLine="0"/>
    </w:pPr>
  </w:style>
  <w:style w:type="paragraph" w:customStyle="1" w:styleId="ASFKReg">
    <w:name w:val="_ASFK_Reg"/>
    <w:rsid w:val="002F3CF2"/>
    <w:pPr>
      <w:keepNext/>
      <w:pageBreakBefore/>
      <w:spacing w:before="120" w:after="120"/>
      <w:contextualSpacing/>
      <w:jc w:val="center"/>
      <w:outlineLvl w:val="0"/>
    </w:pPr>
    <w:rPr>
      <w:b/>
      <w:caps/>
      <w:sz w:val="28"/>
    </w:rPr>
  </w:style>
  <w:style w:type="paragraph" w:customStyle="1" w:styleId="ASFKSign">
    <w:name w:val="_ASFK_Sign"/>
    <w:basedOn w:val="ASFKReg"/>
    <w:rsid w:val="002F3CF2"/>
    <w:pPr>
      <w:pageBreakBefore w:val="0"/>
      <w:outlineLvl w:val="9"/>
    </w:pPr>
  </w:style>
  <w:style w:type="character" w:customStyle="1" w:styleId="ASFKSymBold">
    <w:name w:val="_ASFK_Sym_Bold"/>
    <w:rsid w:val="002F3CF2"/>
    <w:rPr>
      <w:b/>
    </w:rPr>
  </w:style>
  <w:style w:type="character" w:customStyle="1" w:styleId="ASFKSymBoldItalic">
    <w:name w:val="_ASFK_Sym_Bold_Italic"/>
    <w:rsid w:val="002F3CF2"/>
    <w:rPr>
      <w:b/>
      <w:i/>
    </w:rPr>
  </w:style>
  <w:style w:type="paragraph" w:customStyle="1" w:styleId="UGTableHead">
    <w:name w:val="UG_Table_Head"/>
    <w:basedOn w:val="a8"/>
    <w:semiHidden/>
    <w:pPr>
      <w:keepNext/>
      <w:keepLines/>
      <w:numPr>
        <w:numId w:val="3"/>
      </w:numPr>
      <w:tabs>
        <w:tab w:val="clear" w:pos="340"/>
      </w:tabs>
      <w:spacing w:before="60" w:after="60"/>
      <w:ind w:left="0" w:firstLine="0"/>
      <w:contextualSpacing/>
      <w:jc w:val="center"/>
    </w:pPr>
    <w:rPr>
      <w:b/>
      <w:lang w:eastAsia="en-US"/>
    </w:rPr>
  </w:style>
  <w:style w:type="character" w:customStyle="1" w:styleId="ASFKSymItalic">
    <w:name w:val="_ASFK_Sym_Italic"/>
    <w:rsid w:val="002F3CF2"/>
    <w:rPr>
      <w:i/>
    </w:rPr>
  </w:style>
  <w:style w:type="table" w:customStyle="1" w:styleId="ASFKTable">
    <w:name w:val="_ASFK_Table"/>
    <w:basedOn w:val="aa"/>
    <w:rsid w:val="00DC0B80"/>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ffff4">
    <w:name w:val="Название таблицы"/>
    <w:basedOn w:val="a8"/>
    <w:pPr>
      <w:spacing w:before="60" w:after="60"/>
      <w:jc w:val="right"/>
    </w:pPr>
    <w:rPr>
      <w:rFonts w:ascii="Arial" w:hAnsi="Arial"/>
      <w:b/>
      <w:sz w:val="22"/>
    </w:rPr>
  </w:style>
  <w:style w:type="table" w:styleId="affff5">
    <w:name w:val="Table Grid"/>
    <w:basedOn w:val="aa"/>
    <w:semiHidden/>
    <w:rsid w:val="002F3CF2"/>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SFKListnormal28">
    <w:name w:val="_ASFK_List_normal_2.8"/>
    <w:basedOn w:val="ASFKListnormal"/>
    <w:rsid w:val="002F3CF2"/>
    <w:pPr>
      <w:tabs>
        <w:tab w:val="clear" w:pos="567"/>
        <w:tab w:val="left" w:pos="1588"/>
      </w:tabs>
      <w:ind w:left="1588"/>
    </w:pPr>
  </w:style>
  <w:style w:type="paragraph" w:customStyle="1" w:styleId="affff6">
    <w:name w:val="Маркир список"/>
    <w:basedOn w:val="a8"/>
    <w:semiHidden/>
    <w:rsid w:val="00FE6CCC"/>
    <w:pPr>
      <w:tabs>
        <w:tab w:val="num" w:pos="1080"/>
        <w:tab w:val="left" w:pos="1191"/>
      </w:tabs>
      <w:spacing w:line="360" w:lineRule="auto"/>
      <w:ind w:left="1080" w:hanging="360"/>
    </w:pPr>
    <w:rPr>
      <w:snapToGrid w:val="0"/>
    </w:rPr>
  </w:style>
  <w:style w:type="paragraph" w:customStyle="1" w:styleId="ASFKTablenorm">
    <w:name w:val="_ASFK_Table_norm"/>
    <w:link w:val="ASFKTablenorm0"/>
    <w:rsid w:val="002F3CF2"/>
    <w:pPr>
      <w:spacing w:before="60" w:after="60"/>
      <w:jc w:val="both"/>
    </w:pPr>
    <w:rPr>
      <w:sz w:val="22"/>
    </w:rPr>
  </w:style>
  <w:style w:type="paragraph" w:customStyle="1" w:styleId="affff7">
    <w:name w:val="Примечание"/>
    <w:basedOn w:val="a8"/>
    <w:semiHidden/>
    <w:rsid w:val="00FE6CCC"/>
    <w:pPr>
      <w:autoSpaceDE w:val="0"/>
      <w:autoSpaceDN w:val="0"/>
      <w:adjustRightInd w:val="0"/>
      <w:spacing w:before="120" w:line="360" w:lineRule="auto"/>
      <w:textAlignment w:val="baseline"/>
    </w:pPr>
    <w:rPr>
      <w:szCs w:val="24"/>
    </w:rPr>
  </w:style>
  <w:style w:type="paragraph" w:customStyle="1" w:styleId="ASFKTableHead">
    <w:name w:val="_ASFK_Table_Head"/>
    <w:basedOn w:val="ASFKTablenorm"/>
    <w:rsid w:val="002F3CF2"/>
    <w:pPr>
      <w:keepNext/>
      <w:suppressAutoHyphens/>
      <w:jc w:val="center"/>
    </w:pPr>
    <w:rPr>
      <w:b/>
      <w:bCs/>
    </w:rPr>
  </w:style>
  <w:style w:type="paragraph" w:customStyle="1" w:styleId="ASFKTableListMark">
    <w:name w:val="_ASFK_Table_List_Mark"/>
    <w:rsid w:val="002F3CF2"/>
    <w:pPr>
      <w:numPr>
        <w:numId w:val="72"/>
      </w:numPr>
      <w:tabs>
        <w:tab w:val="left" w:pos="170"/>
      </w:tabs>
      <w:spacing w:before="60" w:after="60"/>
      <w:ind w:right="57"/>
      <w:contextualSpacing/>
    </w:pPr>
    <w:rPr>
      <w:sz w:val="22"/>
    </w:rPr>
  </w:style>
  <w:style w:type="numbering" w:customStyle="1" w:styleId="a5">
    <w:name w:val="Нумерованные"/>
    <w:basedOn w:val="ab"/>
    <w:semiHidden/>
    <w:rsid w:val="00FE6CCC"/>
    <w:pPr>
      <w:numPr>
        <w:numId w:val="1"/>
      </w:numPr>
    </w:pPr>
  </w:style>
  <w:style w:type="paragraph" w:customStyle="1" w:styleId="ASFKTableListNum">
    <w:name w:val="_ASFK_Table_List_Num"/>
    <w:basedOn w:val="a8"/>
    <w:link w:val="ASFKTableListNum0"/>
    <w:rsid w:val="002F3CF2"/>
    <w:pPr>
      <w:numPr>
        <w:numId w:val="73"/>
      </w:numPr>
      <w:spacing w:before="60" w:after="60"/>
      <w:ind w:right="57"/>
      <w:contextualSpacing/>
      <w:jc w:val="left"/>
    </w:pPr>
    <w:rPr>
      <w:sz w:val="22"/>
      <w:szCs w:val="22"/>
      <w:lang w:val="x-none" w:eastAsia="x-none"/>
    </w:rPr>
  </w:style>
  <w:style w:type="paragraph" w:customStyle="1" w:styleId="affff8">
    <w:name w:val="Номер года"/>
    <w:basedOn w:val="a8"/>
    <w:semiHidden/>
    <w:rsid w:val="00FE6CCC"/>
    <w:pPr>
      <w:autoSpaceDE w:val="0"/>
      <w:autoSpaceDN w:val="0"/>
      <w:adjustRightInd w:val="0"/>
      <w:spacing w:before="120" w:line="360" w:lineRule="auto"/>
      <w:jc w:val="center"/>
      <w:textAlignment w:val="baseline"/>
    </w:pPr>
  </w:style>
  <w:style w:type="paragraph" w:customStyle="1" w:styleId="ASFKListnormal3">
    <w:name w:val="_ASFK_List_normal_3"/>
    <w:basedOn w:val="ASFKListnormal"/>
    <w:rsid w:val="002F3CF2"/>
    <w:pPr>
      <w:tabs>
        <w:tab w:val="clear" w:pos="567"/>
        <w:tab w:val="left" w:pos="1418"/>
      </w:tabs>
      <w:ind w:left="1418"/>
    </w:pPr>
  </w:style>
  <w:style w:type="paragraph" w:customStyle="1" w:styleId="affff9">
    <w:name w:val="Титульный лист"/>
    <w:basedOn w:val="a8"/>
    <w:semiHidden/>
    <w:rsid w:val="00FE6CCC"/>
    <w:pPr>
      <w:widowControl w:val="0"/>
      <w:shd w:val="clear" w:color="auto" w:fill="FFFFFF"/>
      <w:autoSpaceDE w:val="0"/>
      <w:autoSpaceDN w:val="0"/>
      <w:adjustRightInd w:val="0"/>
      <w:spacing w:before="1718" w:line="360" w:lineRule="auto"/>
      <w:ind w:left="998"/>
      <w:jc w:val="center"/>
      <w:textAlignment w:val="baseline"/>
    </w:pPr>
  </w:style>
  <w:style w:type="character" w:customStyle="1" w:styleId="ASFKListmark20">
    <w:name w:val="_ASFK_List_mark2 Знак"/>
    <w:link w:val="ASFKListmark2"/>
    <w:rPr>
      <w:snapToGrid w:val="0"/>
      <w:sz w:val="24"/>
      <w:lang w:bidi="ar-SA"/>
    </w:rPr>
  </w:style>
  <w:style w:type="paragraph" w:customStyle="1" w:styleId="affffa">
    <w:name w:val="Знак"/>
    <w:basedOn w:val="a8"/>
    <w:next w:val="a8"/>
    <w:semiHidden/>
    <w:pPr>
      <w:spacing w:before="120" w:after="160" w:line="240" w:lineRule="exact"/>
      <w:ind w:firstLine="0"/>
      <w:contextualSpacing/>
      <w:jc w:val="left"/>
    </w:pPr>
    <w:rPr>
      <w:rFonts w:ascii="Arial" w:hAnsi="Arial" w:cs="Arial"/>
      <w:sz w:val="20"/>
      <w:lang w:val="en-US" w:eastAsia="en-US"/>
    </w:rPr>
  </w:style>
  <w:style w:type="paragraph" w:styleId="1c">
    <w:name w:val="index 1"/>
    <w:basedOn w:val="a8"/>
    <w:next w:val="a8"/>
    <w:autoRedefine/>
    <w:semiHidden/>
    <w:rsid w:val="002F3CF2"/>
    <w:pPr>
      <w:widowControl w:val="0"/>
      <w:tabs>
        <w:tab w:val="num" w:pos="720"/>
        <w:tab w:val="left" w:pos="1985"/>
        <w:tab w:val="left" w:pos="2127"/>
      </w:tabs>
      <w:spacing w:line="360" w:lineRule="auto"/>
      <w:ind w:left="720" w:hanging="360"/>
    </w:pPr>
    <w:rPr>
      <w:snapToGrid w:val="0"/>
    </w:rPr>
  </w:style>
  <w:style w:type="paragraph" w:styleId="affffb">
    <w:name w:val="index heading"/>
    <w:basedOn w:val="a8"/>
    <w:next w:val="1c"/>
    <w:semiHidden/>
    <w:rsid w:val="002F3CF2"/>
    <w:pPr>
      <w:widowControl w:val="0"/>
      <w:tabs>
        <w:tab w:val="left" w:pos="1985"/>
        <w:tab w:val="left" w:pos="2127"/>
      </w:tabs>
      <w:spacing w:line="360" w:lineRule="auto"/>
      <w:ind w:firstLine="425"/>
    </w:pPr>
    <w:rPr>
      <w:snapToGrid w:val="0"/>
      <w:sz w:val="20"/>
    </w:rPr>
  </w:style>
  <w:style w:type="paragraph" w:styleId="2f5">
    <w:name w:val="index 2"/>
    <w:basedOn w:val="a8"/>
    <w:next w:val="a8"/>
    <w:autoRedefine/>
    <w:semiHidden/>
    <w:rsid w:val="002F3CF2"/>
    <w:pPr>
      <w:widowControl w:val="0"/>
      <w:tabs>
        <w:tab w:val="left" w:pos="1985"/>
        <w:tab w:val="left" w:pos="2127"/>
      </w:tabs>
      <w:spacing w:line="360" w:lineRule="auto"/>
      <w:ind w:left="400" w:hanging="200"/>
    </w:pPr>
    <w:rPr>
      <w:snapToGrid w:val="0"/>
      <w:sz w:val="20"/>
    </w:rPr>
  </w:style>
  <w:style w:type="paragraph" w:styleId="3f">
    <w:name w:val="index 3"/>
    <w:basedOn w:val="a8"/>
    <w:next w:val="a8"/>
    <w:autoRedefine/>
    <w:semiHidden/>
    <w:rsid w:val="002F3CF2"/>
    <w:pPr>
      <w:widowControl w:val="0"/>
      <w:tabs>
        <w:tab w:val="left" w:pos="1985"/>
        <w:tab w:val="left" w:pos="2127"/>
      </w:tabs>
      <w:spacing w:line="360" w:lineRule="auto"/>
      <w:ind w:left="600" w:hanging="200"/>
    </w:pPr>
    <w:rPr>
      <w:snapToGrid w:val="0"/>
      <w:sz w:val="20"/>
    </w:rPr>
  </w:style>
  <w:style w:type="paragraph" w:styleId="49">
    <w:name w:val="index 4"/>
    <w:basedOn w:val="a8"/>
    <w:next w:val="a8"/>
    <w:autoRedefine/>
    <w:semiHidden/>
    <w:rsid w:val="002F3CF2"/>
    <w:pPr>
      <w:widowControl w:val="0"/>
      <w:tabs>
        <w:tab w:val="left" w:pos="1985"/>
        <w:tab w:val="left" w:pos="2127"/>
      </w:tabs>
      <w:spacing w:line="360" w:lineRule="auto"/>
      <w:ind w:left="800" w:hanging="200"/>
    </w:pPr>
    <w:rPr>
      <w:snapToGrid w:val="0"/>
      <w:sz w:val="20"/>
    </w:rPr>
  </w:style>
  <w:style w:type="paragraph" w:styleId="57">
    <w:name w:val="index 5"/>
    <w:basedOn w:val="a8"/>
    <w:next w:val="a8"/>
    <w:autoRedefine/>
    <w:semiHidden/>
    <w:rsid w:val="002F3CF2"/>
    <w:pPr>
      <w:widowControl w:val="0"/>
      <w:tabs>
        <w:tab w:val="left" w:pos="1985"/>
        <w:tab w:val="left" w:pos="2127"/>
      </w:tabs>
      <w:spacing w:line="360" w:lineRule="auto"/>
      <w:ind w:left="1000" w:hanging="200"/>
    </w:pPr>
    <w:rPr>
      <w:snapToGrid w:val="0"/>
      <w:sz w:val="20"/>
    </w:rPr>
  </w:style>
  <w:style w:type="paragraph" w:styleId="62">
    <w:name w:val="index 6"/>
    <w:basedOn w:val="a8"/>
    <w:next w:val="a8"/>
    <w:autoRedefine/>
    <w:semiHidden/>
    <w:rsid w:val="002F3CF2"/>
    <w:pPr>
      <w:widowControl w:val="0"/>
      <w:tabs>
        <w:tab w:val="left" w:pos="1985"/>
        <w:tab w:val="left" w:pos="2127"/>
      </w:tabs>
      <w:spacing w:line="360" w:lineRule="auto"/>
      <w:ind w:left="1200" w:hanging="200"/>
    </w:pPr>
    <w:rPr>
      <w:snapToGrid w:val="0"/>
      <w:sz w:val="20"/>
    </w:rPr>
  </w:style>
  <w:style w:type="paragraph" w:styleId="72">
    <w:name w:val="index 7"/>
    <w:basedOn w:val="a8"/>
    <w:next w:val="a8"/>
    <w:autoRedefine/>
    <w:semiHidden/>
    <w:rsid w:val="002F3CF2"/>
    <w:pPr>
      <w:widowControl w:val="0"/>
      <w:tabs>
        <w:tab w:val="left" w:pos="1985"/>
        <w:tab w:val="left" w:pos="2127"/>
      </w:tabs>
      <w:spacing w:line="360" w:lineRule="auto"/>
      <w:ind w:left="1400" w:hanging="200"/>
    </w:pPr>
    <w:rPr>
      <w:snapToGrid w:val="0"/>
      <w:sz w:val="20"/>
    </w:rPr>
  </w:style>
  <w:style w:type="paragraph" w:styleId="82">
    <w:name w:val="index 8"/>
    <w:basedOn w:val="a8"/>
    <w:next w:val="a8"/>
    <w:autoRedefine/>
    <w:semiHidden/>
    <w:rsid w:val="002F3CF2"/>
    <w:pPr>
      <w:widowControl w:val="0"/>
      <w:tabs>
        <w:tab w:val="left" w:pos="1985"/>
        <w:tab w:val="left" w:pos="2127"/>
      </w:tabs>
      <w:spacing w:line="360" w:lineRule="auto"/>
      <w:ind w:left="1600" w:hanging="200"/>
    </w:pPr>
    <w:rPr>
      <w:snapToGrid w:val="0"/>
      <w:sz w:val="20"/>
    </w:rPr>
  </w:style>
  <w:style w:type="paragraph" w:styleId="91">
    <w:name w:val="index 9"/>
    <w:basedOn w:val="a8"/>
    <w:next w:val="a8"/>
    <w:autoRedefine/>
    <w:semiHidden/>
    <w:rsid w:val="002F3CF2"/>
    <w:pPr>
      <w:widowControl w:val="0"/>
      <w:tabs>
        <w:tab w:val="left" w:pos="1985"/>
        <w:tab w:val="left" w:pos="2127"/>
      </w:tabs>
      <w:spacing w:line="360" w:lineRule="auto"/>
      <w:ind w:left="1800" w:hanging="200"/>
    </w:pPr>
    <w:rPr>
      <w:snapToGrid w:val="0"/>
      <w:sz w:val="20"/>
    </w:rPr>
  </w:style>
  <w:style w:type="paragraph" w:customStyle="1" w:styleId="ASFKListnormal4">
    <w:name w:val="_ASFK_List_normal_4"/>
    <w:basedOn w:val="ASFKListnormal3"/>
    <w:rsid w:val="002F3CF2"/>
    <w:pPr>
      <w:tabs>
        <w:tab w:val="clear" w:pos="1418"/>
        <w:tab w:val="left" w:pos="1701"/>
      </w:tabs>
      <w:ind w:left="1701"/>
    </w:pPr>
  </w:style>
  <w:style w:type="paragraph" w:customStyle="1" w:styleId="affffc">
    <w:name w:val="Абзац Обычный"/>
    <w:basedOn w:val="a8"/>
    <w:autoRedefine/>
    <w:semiHidden/>
    <w:rsid w:val="00FE6CCC"/>
    <w:pPr>
      <w:spacing w:line="360" w:lineRule="auto"/>
    </w:pPr>
  </w:style>
  <w:style w:type="paragraph" w:customStyle="1" w:styleId="Web">
    <w:name w:val="Обычный (Web)"/>
    <w:basedOn w:val="a8"/>
    <w:semiHidden/>
    <w:rsid w:val="00FE6CCC"/>
    <w:pPr>
      <w:spacing w:before="100" w:after="100"/>
    </w:pPr>
    <w:rPr>
      <w:rFonts w:ascii="Arial Unicode MS" w:eastAsia="Arial Unicode MS" w:hAnsi="Arial Unicode MS"/>
    </w:rPr>
  </w:style>
  <w:style w:type="paragraph" w:styleId="affffd">
    <w:name w:val="footnote text"/>
    <w:semiHidden/>
    <w:rsid w:val="002F3CF2"/>
  </w:style>
  <w:style w:type="character" w:styleId="affffe">
    <w:name w:val="footnote reference"/>
    <w:rsid w:val="002F3CF2"/>
    <w:rPr>
      <w:vertAlign w:val="superscript"/>
    </w:rPr>
  </w:style>
  <w:style w:type="paragraph" w:customStyle="1" w:styleId="73">
    <w:name w:val="Абзац Обычный7"/>
    <w:basedOn w:val="a8"/>
    <w:autoRedefine/>
    <w:semiHidden/>
    <w:pPr>
      <w:widowControl w:val="0"/>
      <w:spacing w:line="360" w:lineRule="auto"/>
      <w:ind w:firstLine="709"/>
    </w:pPr>
  </w:style>
  <w:style w:type="paragraph" w:customStyle="1" w:styleId="83">
    <w:name w:val="Абзац Обычный8"/>
    <w:basedOn w:val="a8"/>
    <w:autoRedefine/>
    <w:semiHidden/>
    <w:pPr>
      <w:widowControl w:val="0"/>
      <w:tabs>
        <w:tab w:val="left" w:pos="1985"/>
        <w:tab w:val="left" w:pos="2127"/>
      </w:tabs>
      <w:spacing w:line="360" w:lineRule="auto"/>
      <w:ind w:firstLine="709"/>
    </w:pPr>
    <w:rPr>
      <w:bCs/>
    </w:rPr>
  </w:style>
  <w:style w:type="character" w:customStyle="1" w:styleId="H3">
    <w:name w:val="H3 Знак Знак"/>
    <w:semiHidden/>
    <w:rPr>
      <w:rFonts w:cs="Arial"/>
      <w:b/>
      <w:iCs/>
      <w:sz w:val="26"/>
      <w:szCs w:val="26"/>
      <w:lang w:val="ru-RU" w:eastAsia="ru-RU" w:bidi="ar-SA"/>
    </w:rPr>
  </w:style>
  <w:style w:type="table" w:customStyle="1" w:styleId="1d">
    <w:name w:val="Сетка таблицы1"/>
    <w:basedOn w:val="aa"/>
    <w:next w:val="aa"/>
    <w:semiHidden/>
    <w:locked/>
    <w:rsid w:val="00FE6CCC"/>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SFKTableNum">
    <w:name w:val="_ASFK_Table_Num"/>
    <w:link w:val="ASFKTableNum0"/>
    <w:rsid w:val="002F3CF2"/>
    <w:pPr>
      <w:numPr>
        <w:numId w:val="74"/>
      </w:numPr>
      <w:spacing w:before="60" w:after="60"/>
      <w:ind w:right="57"/>
    </w:pPr>
    <w:rPr>
      <w:sz w:val="22"/>
    </w:rPr>
  </w:style>
  <w:style w:type="paragraph" w:styleId="afffff">
    <w:name w:val="table of figures"/>
    <w:aliases w:val="Перечень рисунков_ASFK"/>
    <w:basedOn w:val="a8"/>
    <w:next w:val="a8"/>
    <w:uiPriority w:val="99"/>
    <w:rsid w:val="002F3CF2"/>
    <w:pPr>
      <w:tabs>
        <w:tab w:val="left" w:pos="1134"/>
        <w:tab w:val="left" w:pos="1418"/>
        <w:tab w:val="right" w:leader="dot" w:pos="9628"/>
      </w:tabs>
      <w:ind w:left="1134" w:right="567" w:hanging="1134"/>
      <w:jc w:val="left"/>
    </w:pPr>
    <w:rPr>
      <w:noProof/>
    </w:rPr>
  </w:style>
  <w:style w:type="paragraph" w:customStyle="1" w:styleId="1">
    <w:name w:val="Обычный1"/>
    <w:autoRedefine/>
    <w:semiHidden/>
    <w:rsid w:val="00FE6CCC"/>
    <w:pPr>
      <w:numPr>
        <w:numId w:val="6"/>
      </w:numPr>
      <w:tabs>
        <w:tab w:val="clear" w:pos="360"/>
        <w:tab w:val="num" w:pos="851"/>
      </w:tabs>
      <w:spacing w:line="360" w:lineRule="auto"/>
      <w:ind w:left="851" w:hanging="284"/>
      <w:jc w:val="center"/>
    </w:pPr>
    <w:rPr>
      <w:rFonts w:ascii="Arial" w:hAnsi="Arial" w:cs="Arial"/>
      <w:b/>
      <w:noProof/>
      <w:sz w:val="28"/>
      <w:szCs w:val="28"/>
    </w:rPr>
  </w:style>
  <w:style w:type="character" w:customStyle="1" w:styleId="ASFKTableNum0">
    <w:name w:val="_ASFK_Table_Num Знак Знак"/>
    <w:link w:val="ASFKTableNum"/>
    <w:rsid w:val="00FE6CCC"/>
    <w:rPr>
      <w:sz w:val="22"/>
      <w:lang w:bidi="ar-SA"/>
    </w:rPr>
  </w:style>
  <w:style w:type="paragraph" w:customStyle="1" w:styleId="afffff0">
    <w:name w:val="Стиль &quot;Наименование&quot;"/>
    <w:basedOn w:val="a8"/>
    <w:next w:val="a8"/>
    <w:pPr>
      <w:keepNext/>
      <w:widowControl w:val="0"/>
      <w:suppressLineNumbers/>
      <w:suppressAutoHyphens/>
      <w:spacing w:before="240" w:after="240"/>
      <w:ind w:firstLine="0"/>
      <w:jc w:val="center"/>
    </w:pPr>
    <w:rPr>
      <w:b/>
      <w:kern w:val="44"/>
      <w:sz w:val="28"/>
    </w:rPr>
  </w:style>
  <w:style w:type="paragraph" w:customStyle="1" w:styleId="ASFKTitul0">
    <w:name w:val="_ASFK_Titul_0"/>
    <w:rsid w:val="002F3CF2"/>
    <w:pPr>
      <w:suppressAutoHyphens/>
      <w:jc w:val="center"/>
    </w:pPr>
    <w:rPr>
      <w:sz w:val="28"/>
      <w:szCs w:val="28"/>
    </w:rPr>
  </w:style>
  <w:style w:type="paragraph" w:customStyle="1" w:styleId="ASFKTitul1">
    <w:name w:val="_ASFK_Titul_1"/>
    <w:rsid w:val="002F3CF2"/>
    <w:pPr>
      <w:suppressAutoHyphens/>
      <w:spacing w:before="240" w:after="240"/>
      <w:contextualSpacing/>
      <w:jc w:val="center"/>
    </w:pPr>
    <w:rPr>
      <w:sz w:val="32"/>
      <w:szCs w:val="28"/>
    </w:rPr>
  </w:style>
  <w:style w:type="paragraph" w:customStyle="1" w:styleId="ASFKTitul2">
    <w:name w:val="_ASFK_Titul_2"/>
    <w:rsid w:val="002F3CF2"/>
    <w:pPr>
      <w:suppressAutoHyphens/>
      <w:jc w:val="center"/>
    </w:pPr>
    <w:rPr>
      <w:b/>
      <w:caps/>
      <w:sz w:val="32"/>
      <w:szCs w:val="28"/>
    </w:rPr>
  </w:style>
  <w:style w:type="paragraph" w:customStyle="1" w:styleId="CharCharCharChar">
    <w:name w:val="Char Char Char Char"/>
    <w:basedOn w:val="a8"/>
    <w:next w:val="a8"/>
    <w:semiHidden/>
    <w:pPr>
      <w:spacing w:after="160" w:line="240" w:lineRule="exact"/>
      <w:ind w:firstLine="0"/>
      <w:jc w:val="left"/>
    </w:pPr>
    <w:rPr>
      <w:rFonts w:ascii="Arial" w:hAnsi="Arial" w:cs="Arial"/>
      <w:sz w:val="20"/>
      <w:lang w:val="en-US" w:eastAsia="en-US"/>
    </w:rPr>
  </w:style>
  <w:style w:type="paragraph" w:customStyle="1" w:styleId="afffff1">
    <w:name w:val="Вариант мышь"/>
    <w:basedOn w:val="a8"/>
    <w:next w:val="a8"/>
    <w:semiHidden/>
    <w:rsid w:val="00FE6CCC"/>
    <w:pPr>
      <w:keepNext/>
      <w:tabs>
        <w:tab w:val="num" w:pos="720"/>
        <w:tab w:val="left" w:pos="1134"/>
        <w:tab w:val="left" w:pos="1418"/>
      </w:tabs>
      <w:spacing w:before="60" w:after="60"/>
      <w:ind w:left="720" w:hanging="360"/>
    </w:pPr>
    <w:rPr>
      <w:kern w:val="2"/>
    </w:rPr>
  </w:style>
  <w:style w:type="paragraph" w:customStyle="1" w:styleId="ASFKScript">
    <w:name w:val="_ASFK_Script"/>
    <w:basedOn w:val="a8"/>
    <w:rsid w:val="002F3CF2"/>
    <w:pPr>
      <w:pBdr>
        <w:top w:val="dotted" w:sz="4" w:space="1" w:color="auto"/>
        <w:left w:val="dotted" w:sz="4" w:space="4" w:color="auto"/>
        <w:bottom w:val="dotted" w:sz="4" w:space="1" w:color="auto"/>
        <w:right w:val="dotted" w:sz="4" w:space="4" w:color="auto"/>
      </w:pBdr>
      <w:ind w:left="567" w:right="29"/>
    </w:pPr>
    <w:rPr>
      <w:rFonts w:ascii="Courier New" w:hAnsi="Courier New"/>
      <w:spacing w:val="-20"/>
      <w:sz w:val="20"/>
      <w:lang w:val="en-US"/>
    </w:rPr>
  </w:style>
  <w:style w:type="paragraph" w:customStyle="1" w:styleId="afffff2">
    <w:name w:val="Вариант клавиатура"/>
    <w:basedOn w:val="a8"/>
    <w:next w:val="a8"/>
    <w:semiHidden/>
    <w:rsid w:val="00FE6CCC"/>
    <w:pPr>
      <w:tabs>
        <w:tab w:val="num" w:pos="972"/>
        <w:tab w:val="left" w:pos="1134"/>
        <w:tab w:val="left" w:pos="1418"/>
      </w:tabs>
      <w:ind w:left="1134"/>
    </w:pPr>
  </w:style>
  <w:style w:type="paragraph" w:customStyle="1" w:styleId="ASFKTitulnamedoc">
    <w:name w:val="_ASFK_Titul_name_doc"/>
    <w:rsid w:val="002F3CF2"/>
    <w:pPr>
      <w:suppressAutoHyphens/>
      <w:spacing w:before="120" w:after="120"/>
      <w:contextualSpacing/>
      <w:jc w:val="center"/>
    </w:pPr>
    <w:rPr>
      <w:b/>
      <w:sz w:val="32"/>
      <w:szCs w:val="28"/>
    </w:rPr>
  </w:style>
  <w:style w:type="character" w:customStyle="1" w:styleId="23">
    <w:name w:val="Заголовок 2 Знак"/>
    <w:aliases w:val="ASFK_2 Знак"/>
    <w:link w:val="21"/>
    <w:rsid w:val="00FE6CCC"/>
    <w:rPr>
      <w:rFonts w:cs="Arial"/>
      <w:b/>
      <w:bCs/>
      <w:iCs/>
      <w:sz w:val="32"/>
      <w:szCs w:val="32"/>
    </w:rPr>
  </w:style>
  <w:style w:type="character" w:customStyle="1" w:styleId="afffff3">
    <w:name w:val="Абзац Обычный Знак Знак"/>
    <w:semiHidden/>
    <w:rPr>
      <w:sz w:val="24"/>
      <w:lang w:val="en-US" w:eastAsia="en-US" w:bidi="ar-SA"/>
    </w:rPr>
  </w:style>
  <w:style w:type="paragraph" w:customStyle="1" w:styleId="ASFKListmark5">
    <w:name w:val="_ASFK_List_mark5"/>
    <w:rsid w:val="002F3CF2"/>
    <w:pPr>
      <w:numPr>
        <w:numId w:val="69"/>
      </w:numPr>
    </w:pPr>
    <w:rPr>
      <w:sz w:val="24"/>
    </w:rPr>
  </w:style>
  <w:style w:type="paragraph" w:styleId="affff2">
    <w:name w:val="Closing"/>
    <w:basedOn w:val="a8"/>
    <w:link w:val="affff1"/>
    <w:rsid w:val="009630C6"/>
    <w:pPr>
      <w:ind w:left="4252"/>
    </w:pPr>
    <w:rPr>
      <w:lang w:val="x-none" w:eastAsia="x-none"/>
    </w:rPr>
  </w:style>
  <w:style w:type="character" w:customStyle="1" w:styleId="33">
    <w:name w:val="Заголовок 3 Знак"/>
    <w:aliases w:val="ASFK_3 Знак"/>
    <w:link w:val="32"/>
    <w:rsid w:val="00FE6CCC"/>
    <w:rPr>
      <w:rFonts w:cs="Arial"/>
      <w:b/>
      <w:iCs/>
      <w:sz w:val="26"/>
      <w:szCs w:val="26"/>
    </w:rPr>
  </w:style>
  <w:style w:type="character" w:customStyle="1" w:styleId="ASFKTablenorm0">
    <w:name w:val="_ASFK_Table_norm Знак"/>
    <w:link w:val="ASFKTablenorm"/>
    <w:rPr>
      <w:sz w:val="22"/>
      <w:lang w:bidi="ar-SA"/>
    </w:rPr>
  </w:style>
  <w:style w:type="paragraph" w:customStyle="1" w:styleId="1e">
    <w:name w:val="Знак Знак Знак1 Знак"/>
    <w:basedOn w:val="a8"/>
    <w:next w:val="a8"/>
    <w:semiHidden/>
    <w:pPr>
      <w:spacing w:after="160" w:line="240" w:lineRule="exact"/>
      <w:ind w:firstLine="0"/>
      <w:jc w:val="left"/>
    </w:pPr>
    <w:rPr>
      <w:rFonts w:ascii="Arial" w:hAnsi="Arial" w:cs="Arial"/>
      <w:sz w:val="20"/>
      <w:lang w:val="en-US" w:eastAsia="en-US"/>
    </w:rPr>
  </w:style>
  <w:style w:type="paragraph" w:customStyle="1" w:styleId="1f">
    <w:name w:val="Абзац Обычный1"/>
    <w:basedOn w:val="a8"/>
    <w:autoRedefine/>
    <w:semiHidden/>
    <w:pPr>
      <w:widowControl w:val="0"/>
      <w:spacing w:line="360" w:lineRule="auto"/>
      <w:ind w:firstLine="709"/>
    </w:pPr>
  </w:style>
  <w:style w:type="paragraph" w:customStyle="1" w:styleId="58">
    <w:name w:val="Абзац Обычный5"/>
    <w:basedOn w:val="a8"/>
    <w:autoRedefine/>
    <w:semiHidden/>
    <w:pPr>
      <w:widowControl w:val="0"/>
      <w:spacing w:line="360" w:lineRule="auto"/>
      <w:ind w:firstLine="709"/>
    </w:pPr>
  </w:style>
  <w:style w:type="paragraph" w:customStyle="1" w:styleId="1f0">
    <w:name w:val="Знак1"/>
    <w:basedOn w:val="a8"/>
    <w:next w:val="a8"/>
    <w:semiHidden/>
    <w:pPr>
      <w:spacing w:after="160" w:line="240" w:lineRule="exact"/>
      <w:ind w:firstLine="0"/>
      <w:jc w:val="left"/>
    </w:pPr>
    <w:rPr>
      <w:rFonts w:ascii="Arial" w:hAnsi="Arial" w:cs="Arial"/>
      <w:sz w:val="20"/>
      <w:lang w:val="en-US" w:eastAsia="en-US"/>
    </w:rPr>
  </w:style>
  <w:style w:type="paragraph" w:customStyle="1" w:styleId="ASFKTableNum1201">
    <w:name w:val="Стиль _ASFK_Table_Num + 12 пт Справа:  01 см"/>
    <w:basedOn w:val="ASFKTableNum"/>
    <w:semiHidden/>
  </w:style>
  <w:style w:type="paragraph" w:customStyle="1" w:styleId="2f6">
    <w:name w:val="Абзац Обычный2"/>
    <w:basedOn w:val="a8"/>
    <w:autoRedefine/>
    <w:semiHidden/>
    <w:pPr>
      <w:widowControl w:val="0"/>
      <w:spacing w:line="360" w:lineRule="auto"/>
      <w:ind w:firstLine="709"/>
    </w:pPr>
  </w:style>
  <w:style w:type="paragraph" w:customStyle="1" w:styleId="3f0">
    <w:name w:val="Абзац Обычный3"/>
    <w:basedOn w:val="a8"/>
    <w:autoRedefine/>
    <w:semiHidden/>
    <w:pPr>
      <w:widowControl w:val="0"/>
      <w:spacing w:line="360" w:lineRule="auto"/>
      <w:ind w:firstLine="709"/>
    </w:pPr>
  </w:style>
  <w:style w:type="paragraph" w:customStyle="1" w:styleId="4a">
    <w:name w:val="Абзац Обычный4"/>
    <w:basedOn w:val="a8"/>
    <w:autoRedefine/>
    <w:semiHidden/>
    <w:pPr>
      <w:widowControl w:val="0"/>
      <w:spacing w:line="360" w:lineRule="auto"/>
      <w:ind w:firstLine="709"/>
    </w:pPr>
  </w:style>
  <w:style w:type="paragraph" w:customStyle="1" w:styleId="63">
    <w:name w:val="Абзац Обычный6"/>
    <w:basedOn w:val="a8"/>
    <w:autoRedefine/>
    <w:semiHidden/>
    <w:pPr>
      <w:widowControl w:val="0"/>
      <w:spacing w:line="360" w:lineRule="auto"/>
      <w:ind w:firstLine="709"/>
    </w:pPr>
  </w:style>
  <w:style w:type="paragraph" w:customStyle="1" w:styleId="92">
    <w:name w:val="Абзац Обычный9"/>
    <w:basedOn w:val="a8"/>
    <w:autoRedefine/>
    <w:semiHidden/>
    <w:pPr>
      <w:widowControl w:val="0"/>
      <w:spacing w:line="360" w:lineRule="auto"/>
      <w:ind w:firstLine="709"/>
    </w:pPr>
  </w:style>
  <w:style w:type="paragraph" w:customStyle="1" w:styleId="afffff4">
    <w:name w:val="Таблица"/>
    <w:basedOn w:val="a8"/>
    <w:semiHidden/>
    <w:rsid w:val="00FE6CCC"/>
    <w:pPr>
      <w:widowControl w:val="0"/>
      <w:suppressLineNumbers/>
      <w:suppressAutoHyphens/>
      <w:spacing w:before="80" w:after="40"/>
    </w:pPr>
    <w:rPr>
      <w:sz w:val="22"/>
      <w:lang w:eastAsia="en-US"/>
    </w:rPr>
  </w:style>
  <w:style w:type="paragraph" w:customStyle="1" w:styleId="afffff5">
    <w:name w:val="Столбец"/>
    <w:basedOn w:val="a8"/>
    <w:semiHidden/>
    <w:rsid w:val="00FE6CCC"/>
    <w:pPr>
      <w:widowControl w:val="0"/>
      <w:suppressLineNumbers/>
      <w:suppressAutoHyphens/>
      <w:spacing w:after="40"/>
      <w:jc w:val="center"/>
    </w:pPr>
    <w:rPr>
      <w:b/>
      <w:sz w:val="22"/>
      <w:lang w:eastAsia="en-US"/>
    </w:rPr>
  </w:style>
  <w:style w:type="paragraph" w:customStyle="1" w:styleId="ASFKListmark4">
    <w:name w:val="_ASFK_List_mark4"/>
    <w:rsid w:val="002F3CF2"/>
    <w:pPr>
      <w:numPr>
        <w:numId w:val="68"/>
      </w:numPr>
    </w:pPr>
    <w:rPr>
      <w:sz w:val="24"/>
    </w:rPr>
  </w:style>
  <w:style w:type="character" w:customStyle="1" w:styleId="ASFKTableListNum0">
    <w:name w:val="_ASFK_Table_List_Num Знак"/>
    <w:link w:val="ASFKTableListNum"/>
    <w:rPr>
      <w:sz w:val="22"/>
      <w:szCs w:val="22"/>
    </w:rPr>
  </w:style>
  <w:style w:type="paragraph" w:customStyle="1" w:styleId="TableBullet">
    <w:name w:val="Table Bullet"/>
    <w:basedOn w:val="a8"/>
    <w:rsid w:val="00D46C42"/>
    <w:pPr>
      <w:numPr>
        <w:numId w:val="5"/>
      </w:numPr>
      <w:spacing w:before="20" w:after="20"/>
      <w:jc w:val="left"/>
    </w:pPr>
    <w:rPr>
      <w:sz w:val="20"/>
    </w:rPr>
  </w:style>
  <w:style w:type="paragraph" w:customStyle="1" w:styleId="TableCellL">
    <w:name w:val="Table Cell L"/>
    <w:basedOn w:val="a8"/>
    <w:rsid w:val="00D46C42"/>
    <w:pPr>
      <w:ind w:firstLine="0"/>
      <w:jc w:val="left"/>
    </w:pPr>
    <w:rPr>
      <w:sz w:val="20"/>
    </w:rPr>
  </w:style>
  <w:style w:type="paragraph" w:customStyle="1" w:styleId="2f7">
    <w:name w:val="Заг_2_Приложение"/>
    <w:basedOn w:val="a7"/>
    <w:next w:val="ASFKNormal"/>
    <w:link w:val="2f8"/>
    <w:rsid w:val="002F3CF2"/>
    <w:pPr>
      <w:pageBreakBefore w:val="0"/>
      <w:numPr>
        <w:numId w:val="0"/>
      </w:numPr>
      <w:spacing w:after="240"/>
      <w:ind w:left="454" w:hanging="454"/>
      <w:jc w:val="left"/>
    </w:pPr>
    <w:rPr>
      <w:caps w:val="0"/>
      <w:lang w:val="x-none" w:eastAsia="x-none"/>
    </w:rPr>
  </w:style>
  <w:style w:type="numbering" w:styleId="111111">
    <w:name w:val="Outline List 2"/>
    <w:basedOn w:val="ab"/>
    <w:semiHidden/>
    <w:rsid w:val="002F3CF2"/>
    <w:pPr>
      <w:numPr>
        <w:numId w:val="75"/>
      </w:numPr>
    </w:pPr>
  </w:style>
  <w:style w:type="numbering" w:styleId="1ai">
    <w:name w:val="Outline List 1"/>
    <w:basedOn w:val="ab"/>
    <w:semiHidden/>
    <w:rsid w:val="002F3CF2"/>
    <w:pPr>
      <w:numPr>
        <w:numId w:val="76"/>
      </w:numPr>
    </w:pPr>
  </w:style>
  <w:style w:type="paragraph" w:customStyle="1" w:styleId="Appendix">
    <w:name w:val="Appendix"/>
    <w:basedOn w:val="10"/>
    <w:semiHidden/>
    <w:rsid w:val="00FE6CCC"/>
    <w:pPr>
      <w:keepLines/>
      <w:numPr>
        <w:numId w:val="0"/>
      </w:numPr>
      <w:tabs>
        <w:tab w:val="left" w:pos="432"/>
      </w:tabs>
      <w:overflowPunct w:val="0"/>
      <w:autoSpaceDE w:val="0"/>
      <w:autoSpaceDN w:val="0"/>
      <w:adjustRightInd w:val="0"/>
      <w:spacing w:before="480"/>
      <w:jc w:val="left"/>
      <w:textAlignment w:val="baseline"/>
      <w:outlineLvl w:val="9"/>
    </w:pPr>
    <w:rPr>
      <w:rFonts w:ascii="Arial" w:hAnsi="Arial"/>
      <w:bCs/>
      <w:caps w:val="0"/>
      <w:smallCaps/>
      <w:color w:val="0000FF"/>
      <w:kern w:val="28"/>
      <w:szCs w:val="20"/>
      <w:lang w:val="en-US"/>
    </w:rPr>
  </w:style>
  <w:style w:type="paragraph" w:customStyle="1" w:styleId="Appendix2">
    <w:name w:val="Appendix 2"/>
    <w:basedOn w:val="21"/>
    <w:semiHidden/>
    <w:rsid w:val="00FE6CCC"/>
    <w:pPr>
      <w:keepLines/>
      <w:numPr>
        <w:ilvl w:val="0"/>
        <w:numId w:val="0"/>
      </w:numPr>
      <w:overflowPunct w:val="0"/>
      <w:autoSpaceDE w:val="0"/>
      <w:autoSpaceDN w:val="0"/>
      <w:adjustRightInd w:val="0"/>
      <w:spacing w:before="360"/>
      <w:textAlignment w:val="baseline"/>
      <w:outlineLvl w:val="9"/>
    </w:pPr>
    <w:rPr>
      <w:rFonts w:ascii="Arial" w:hAnsi="Arial"/>
      <w:bCs w:val="0"/>
      <w:iCs w:val="0"/>
      <w:color w:val="0000FF"/>
      <w:szCs w:val="20"/>
    </w:rPr>
  </w:style>
  <w:style w:type="paragraph" w:customStyle="1" w:styleId="211">
    <w:name w:val="Основной текст 21"/>
    <w:basedOn w:val="a8"/>
    <w:semiHidden/>
    <w:rsid w:val="00FE6CCC"/>
    <w:pPr>
      <w:widowControl w:val="0"/>
      <w:tabs>
        <w:tab w:val="left" w:pos="1985"/>
      </w:tabs>
      <w:spacing w:line="360" w:lineRule="auto"/>
    </w:pPr>
    <w:rPr>
      <w:lang w:val="en-US" w:eastAsia="en-US"/>
    </w:rPr>
  </w:style>
  <w:style w:type="paragraph" w:customStyle="1" w:styleId="212">
    <w:name w:val="Основной текст с отступом 21"/>
    <w:basedOn w:val="a8"/>
    <w:semiHidden/>
    <w:rsid w:val="00FE6CCC"/>
    <w:pPr>
      <w:ind w:firstLine="709"/>
    </w:pPr>
    <w:rPr>
      <w:lang w:val="en-US" w:eastAsia="en-US"/>
    </w:rPr>
  </w:style>
  <w:style w:type="paragraph" w:customStyle="1" w:styleId="BodyTextIndent24">
    <w:name w:val="Body Text Indent 24"/>
    <w:basedOn w:val="a8"/>
    <w:semiHidden/>
    <w:rsid w:val="00FE6CCC"/>
    <w:pPr>
      <w:spacing w:line="360" w:lineRule="auto"/>
      <w:ind w:firstLine="709"/>
    </w:pPr>
    <w:rPr>
      <w:lang w:val="en-US" w:eastAsia="en-US"/>
    </w:rPr>
  </w:style>
  <w:style w:type="paragraph" w:customStyle="1" w:styleId="1f1">
    <w:name w:val="Название объекта1"/>
    <w:basedOn w:val="21"/>
    <w:next w:val="21"/>
    <w:autoRedefine/>
    <w:semiHidden/>
    <w:rsid w:val="00FE6CCC"/>
    <w:pPr>
      <w:keepLines/>
      <w:widowControl w:val="0"/>
      <w:numPr>
        <w:ilvl w:val="0"/>
        <w:numId w:val="0"/>
      </w:numPr>
      <w:tabs>
        <w:tab w:val="num" w:pos="926"/>
        <w:tab w:val="right" w:pos="1080"/>
        <w:tab w:val="left" w:pos="1985"/>
        <w:tab w:val="left" w:pos="2127"/>
      </w:tabs>
      <w:spacing w:before="120" w:line="360" w:lineRule="auto"/>
      <w:ind w:left="926" w:hanging="360"/>
    </w:pPr>
    <w:rPr>
      <w:rFonts w:ascii="Arial" w:hAnsi="Arial"/>
      <w:b w:val="0"/>
      <w:i/>
      <w:iCs w:val="0"/>
      <w:snapToGrid w:val="0"/>
      <w:sz w:val="20"/>
      <w:szCs w:val="20"/>
      <w:lang w:val="en-US" w:eastAsia="en-US"/>
    </w:rPr>
  </w:style>
  <w:style w:type="paragraph" w:customStyle="1" w:styleId="caption1">
    <w:name w:val="caption1"/>
    <w:basedOn w:val="21"/>
    <w:next w:val="21"/>
    <w:autoRedefine/>
    <w:semiHidden/>
    <w:rsid w:val="00FE6CCC"/>
    <w:pPr>
      <w:keepLines/>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2">
    <w:name w:val="caption2"/>
    <w:basedOn w:val="21"/>
    <w:next w:val="21"/>
    <w:autoRedefine/>
    <w:semiHidden/>
    <w:rsid w:val="00FE6CCC"/>
    <w:pPr>
      <w:keepLines/>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3">
    <w:name w:val="caption3"/>
    <w:basedOn w:val="21"/>
    <w:next w:val="21"/>
    <w:autoRedefine/>
    <w:semiHidden/>
    <w:rsid w:val="00FE6CCC"/>
    <w:pPr>
      <w:keepLines/>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4">
    <w:name w:val="caption4"/>
    <w:basedOn w:val="21"/>
    <w:next w:val="21"/>
    <w:autoRedefine/>
    <w:semiHidden/>
    <w:rsid w:val="00FE6CCC"/>
    <w:pPr>
      <w:keepLines/>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5">
    <w:name w:val="caption5"/>
    <w:basedOn w:val="21"/>
    <w:next w:val="21"/>
    <w:autoRedefine/>
    <w:semiHidden/>
    <w:rsid w:val="00FE6CCC"/>
    <w:pPr>
      <w:keepLines/>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character" w:customStyle="1" w:styleId="coficial">
    <w:name w:val="coficial"/>
    <w:basedOn w:val="a9"/>
    <w:semiHidden/>
    <w:rsid w:val="00FE6CCC"/>
  </w:style>
  <w:style w:type="paragraph" w:customStyle="1" w:styleId="ConsNormal">
    <w:name w:val="ConsNormal"/>
    <w:semiHidden/>
    <w:rsid w:val="00FE6CCC"/>
    <w:pPr>
      <w:widowControl w:val="0"/>
      <w:autoSpaceDE w:val="0"/>
      <w:autoSpaceDN w:val="0"/>
      <w:adjustRightInd w:val="0"/>
      <w:ind w:firstLine="720"/>
    </w:pPr>
    <w:rPr>
      <w:rFonts w:ascii="Arial" w:hAnsi="Arial" w:cs="Arial"/>
    </w:rPr>
  </w:style>
  <w:style w:type="paragraph" w:customStyle="1" w:styleId="DatesNotes">
    <w:name w:val="Dates/Notes"/>
    <w:basedOn w:val="a8"/>
    <w:rsid w:val="00FE6CCC"/>
    <w:rPr>
      <w:rFonts w:ascii="Arial" w:hAnsi="Arial" w:cs="Arial"/>
      <w:b/>
      <w:bCs/>
      <w:sz w:val="20"/>
      <w:lang w:val="en-US" w:eastAsia="en-US"/>
    </w:rPr>
  </w:style>
  <w:style w:type="character" w:customStyle="1" w:styleId="1f2">
    <w:name w:val="Основной шрифт абзаца1"/>
    <w:semiHidden/>
    <w:rsid w:val="00FE6CCC"/>
  </w:style>
  <w:style w:type="paragraph" w:customStyle="1" w:styleId="1f3">
    <w:name w:val="Верхний колонтитул1"/>
    <w:basedOn w:val="1"/>
    <w:semiHidden/>
    <w:rsid w:val="00FE6CCC"/>
    <w:pPr>
      <w:numPr>
        <w:numId w:val="0"/>
      </w:numPr>
      <w:tabs>
        <w:tab w:val="center" w:pos="4153"/>
        <w:tab w:val="right" w:pos="8306"/>
      </w:tabs>
    </w:pPr>
    <w:rPr>
      <w:snapToGrid w:val="0"/>
    </w:rPr>
  </w:style>
  <w:style w:type="paragraph" w:customStyle="1" w:styleId="heading21">
    <w:name w:val="heading 21"/>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2">
    <w:name w:val="heading 22"/>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3">
    <w:name w:val="heading 23"/>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4">
    <w:name w:val="heading 24"/>
    <w:basedOn w:val="1"/>
    <w:next w:val="1"/>
    <w:autoRedefine/>
    <w:semiHidden/>
    <w:rsid w:val="00FE6CCC"/>
    <w:pPr>
      <w:keepNext/>
      <w:numPr>
        <w:numId w:val="0"/>
      </w:numPr>
      <w:tabs>
        <w:tab w:val="num" w:pos="540"/>
      </w:tabs>
      <w:spacing w:before="240" w:after="60"/>
      <w:ind w:left="540" w:hanging="360"/>
    </w:pPr>
    <w:rPr>
      <w:rFonts w:cs="Times New Roman"/>
      <w:b w:val="0"/>
      <w:i/>
      <w:noProof w:val="0"/>
      <w:snapToGrid w:val="0"/>
      <w:sz w:val="24"/>
      <w:szCs w:val="20"/>
    </w:rPr>
  </w:style>
  <w:style w:type="paragraph" w:customStyle="1" w:styleId="heading25">
    <w:name w:val="heading 25"/>
    <w:basedOn w:val="1"/>
    <w:next w:val="1"/>
    <w:autoRedefine/>
    <w:semiHidden/>
    <w:rsid w:val="00FE6CCC"/>
    <w:pPr>
      <w:keepNext/>
      <w:numPr>
        <w:numId w:val="0"/>
      </w:numPr>
      <w:spacing w:before="240" w:after="60"/>
    </w:pPr>
    <w:rPr>
      <w:rFonts w:cs="Times New Roman"/>
      <w:b w:val="0"/>
      <w:i/>
      <w:snapToGrid w:val="0"/>
      <w:sz w:val="24"/>
      <w:szCs w:val="20"/>
    </w:rPr>
  </w:style>
  <w:style w:type="character" w:customStyle="1" w:styleId="1f4">
    <w:name w:val="Гиперссылка1"/>
    <w:semiHidden/>
    <w:rsid w:val="00FE6CCC"/>
    <w:rPr>
      <w:color w:val="0000FF"/>
      <w:u w:val="single"/>
    </w:rPr>
  </w:style>
  <w:style w:type="character" w:customStyle="1" w:styleId="links">
    <w:name w:val="links"/>
    <w:semiHidden/>
    <w:rsid w:val="00FE6CCC"/>
    <w:rPr>
      <w:u w:val="single"/>
    </w:rPr>
  </w:style>
  <w:style w:type="character" w:customStyle="1" w:styleId="ASFKListnormal0">
    <w:name w:val="_ASFK_List_normal Знак"/>
    <w:link w:val="ASFKListnormal"/>
    <w:rsid w:val="00FE6CCC"/>
    <w:rPr>
      <w:snapToGrid w:val="0"/>
      <w:sz w:val="24"/>
      <w:lang w:bidi="ar-SA"/>
    </w:rPr>
  </w:style>
  <w:style w:type="paragraph" w:customStyle="1" w:styleId="ASFKListnormal1">
    <w:name w:val="_ASFK_List_normal_1"/>
    <w:basedOn w:val="ASFKListnormal"/>
    <w:link w:val="ASFKListnormal180"/>
    <w:rsid w:val="002F3CF2"/>
    <w:pPr>
      <w:tabs>
        <w:tab w:val="clear" w:pos="567"/>
        <w:tab w:val="left" w:pos="851"/>
      </w:tabs>
      <w:ind w:left="851"/>
    </w:pPr>
    <w:rPr>
      <w:lang w:val="x-none" w:eastAsia="x-none"/>
    </w:rPr>
  </w:style>
  <w:style w:type="paragraph" w:customStyle="1" w:styleId="afffff6">
    <w:name w:val="Абзац"/>
    <w:basedOn w:val="a8"/>
    <w:link w:val="afffff7"/>
    <w:semiHidden/>
    <w:rsid w:val="00FE6CCC"/>
    <w:pPr>
      <w:autoSpaceDE w:val="0"/>
      <w:autoSpaceDN w:val="0"/>
      <w:adjustRightInd w:val="0"/>
      <w:spacing w:before="120" w:after="120" w:line="360" w:lineRule="auto"/>
      <w:textAlignment w:val="baseline"/>
    </w:pPr>
    <w:rPr>
      <w:lang w:val="x-none" w:eastAsia="x-none"/>
    </w:rPr>
  </w:style>
  <w:style w:type="paragraph" w:customStyle="1" w:styleId="n12">
    <w:name w:val="n12"/>
    <w:basedOn w:val="a8"/>
    <w:semiHidden/>
    <w:rsid w:val="00FE6CCC"/>
    <w:pPr>
      <w:widowControl w:val="0"/>
      <w:ind w:firstLine="720"/>
    </w:pPr>
    <w:rPr>
      <w:lang w:val="en-US" w:eastAsia="en-US"/>
    </w:rPr>
  </w:style>
  <w:style w:type="paragraph" w:customStyle="1" w:styleId="n121">
    <w:name w:val="n121"/>
    <w:basedOn w:val="a8"/>
    <w:semiHidden/>
    <w:rsid w:val="00FE6CCC"/>
    <w:pPr>
      <w:ind w:firstLine="720"/>
    </w:pPr>
    <w:rPr>
      <w:lang w:val="en-US"/>
    </w:rPr>
  </w:style>
  <w:style w:type="paragraph" w:customStyle="1" w:styleId="n122">
    <w:name w:val="n122"/>
    <w:basedOn w:val="a8"/>
    <w:semiHidden/>
    <w:rsid w:val="00FE6CCC"/>
    <w:pPr>
      <w:widowControl w:val="0"/>
      <w:ind w:firstLine="720"/>
    </w:pPr>
    <w:rPr>
      <w:lang w:val="en-US" w:eastAsia="en-US"/>
    </w:rPr>
  </w:style>
  <w:style w:type="paragraph" w:customStyle="1" w:styleId="n123">
    <w:name w:val="n123"/>
    <w:basedOn w:val="a8"/>
    <w:semiHidden/>
    <w:rsid w:val="00FE6CCC"/>
    <w:pPr>
      <w:widowControl w:val="0"/>
      <w:ind w:firstLine="720"/>
    </w:pPr>
    <w:rPr>
      <w:lang w:val="en-US" w:eastAsia="en-US"/>
    </w:rPr>
  </w:style>
  <w:style w:type="paragraph" w:customStyle="1" w:styleId="n124">
    <w:name w:val="n124"/>
    <w:basedOn w:val="a8"/>
    <w:semiHidden/>
    <w:rsid w:val="00FE6CCC"/>
    <w:pPr>
      <w:ind w:firstLine="720"/>
    </w:pPr>
    <w:rPr>
      <w:lang w:val="en-US"/>
    </w:rPr>
  </w:style>
  <w:style w:type="paragraph" w:customStyle="1" w:styleId="n125">
    <w:name w:val="n125"/>
    <w:basedOn w:val="a8"/>
    <w:semiHidden/>
    <w:rsid w:val="00FE6CCC"/>
    <w:pPr>
      <w:widowControl w:val="0"/>
      <w:ind w:firstLine="720"/>
    </w:pPr>
    <w:rPr>
      <w:lang w:val="en-US" w:eastAsia="en-US"/>
    </w:rPr>
  </w:style>
  <w:style w:type="paragraph" w:customStyle="1" w:styleId="n126">
    <w:name w:val="n126"/>
    <w:basedOn w:val="a8"/>
    <w:semiHidden/>
    <w:rsid w:val="00FE6CCC"/>
    <w:pPr>
      <w:widowControl w:val="0"/>
      <w:ind w:firstLine="720"/>
    </w:pPr>
    <w:rPr>
      <w:lang w:val="en-US" w:eastAsia="en-US"/>
    </w:rPr>
  </w:style>
  <w:style w:type="paragraph" w:customStyle="1" w:styleId="n127">
    <w:name w:val="n127"/>
    <w:basedOn w:val="a8"/>
    <w:semiHidden/>
    <w:rsid w:val="00FE6CCC"/>
    <w:pPr>
      <w:widowControl w:val="0"/>
      <w:ind w:firstLine="720"/>
    </w:pPr>
    <w:rPr>
      <w:lang w:val="en-US" w:eastAsia="en-US"/>
    </w:rPr>
  </w:style>
  <w:style w:type="paragraph" w:customStyle="1" w:styleId="n128">
    <w:name w:val="n128"/>
    <w:basedOn w:val="a8"/>
    <w:semiHidden/>
    <w:rsid w:val="00FE6CCC"/>
    <w:pPr>
      <w:widowControl w:val="0"/>
      <w:ind w:firstLine="720"/>
    </w:pPr>
    <w:rPr>
      <w:lang w:val="en-US" w:eastAsia="en-US"/>
    </w:rPr>
  </w:style>
  <w:style w:type="paragraph" w:customStyle="1" w:styleId="n129">
    <w:name w:val="n129"/>
    <w:basedOn w:val="a8"/>
    <w:semiHidden/>
    <w:rsid w:val="00FE6CCC"/>
    <w:pPr>
      <w:ind w:firstLine="720"/>
    </w:pPr>
    <w:rPr>
      <w:lang w:val="en-US"/>
    </w:rPr>
  </w:style>
  <w:style w:type="paragraph" w:customStyle="1" w:styleId="Normal">
    <w:name w:val="Normal.Нормальный"/>
    <w:semiHidden/>
    <w:rsid w:val="00FE6CCC"/>
    <w:pPr>
      <w:widowControl w:val="0"/>
    </w:pPr>
    <w:rPr>
      <w:sz w:val="24"/>
    </w:rPr>
  </w:style>
  <w:style w:type="paragraph" w:customStyle="1" w:styleId="Normal1">
    <w:name w:val="Normal1"/>
    <w:autoRedefine/>
    <w:semiHidden/>
    <w:rsid w:val="00FE6CCC"/>
    <w:pPr>
      <w:spacing w:line="360" w:lineRule="auto"/>
      <w:ind w:left="1080"/>
      <w:jc w:val="center"/>
    </w:pPr>
    <w:rPr>
      <w:b/>
      <w:sz w:val="28"/>
      <w:szCs w:val="28"/>
    </w:rPr>
  </w:style>
  <w:style w:type="paragraph" w:customStyle="1" w:styleId="Normal11">
    <w:name w:val="Normal11"/>
    <w:autoRedefine/>
    <w:semiHidden/>
    <w:rsid w:val="00FE6CCC"/>
    <w:pPr>
      <w:spacing w:line="360" w:lineRule="auto"/>
      <w:ind w:firstLine="720"/>
      <w:jc w:val="center"/>
    </w:pPr>
    <w:rPr>
      <w:rFonts w:ascii="Arial" w:hAnsi="Arial"/>
      <w:b/>
      <w:noProof/>
      <w:sz w:val="28"/>
    </w:rPr>
  </w:style>
  <w:style w:type="paragraph" w:customStyle="1" w:styleId="Normal17">
    <w:name w:val="Normal17"/>
    <w:autoRedefine/>
    <w:semiHidden/>
    <w:rsid w:val="00FE6CCC"/>
    <w:pPr>
      <w:spacing w:line="360" w:lineRule="auto"/>
      <w:ind w:firstLine="720"/>
      <w:jc w:val="center"/>
    </w:pPr>
    <w:rPr>
      <w:rFonts w:ascii="Arial" w:hAnsi="Arial" w:cs="Arial"/>
      <w:b/>
      <w:bCs/>
      <w:noProof/>
      <w:sz w:val="28"/>
      <w:szCs w:val="28"/>
    </w:rPr>
  </w:style>
  <w:style w:type="paragraph" w:customStyle="1" w:styleId="ASFKListnum">
    <w:name w:val="_ASFK_List_num"/>
    <w:link w:val="ASFKListnum0"/>
    <w:rsid w:val="002F3CF2"/>
    <w:pPr>
      <w:numPr>
        <w:numId w:val="70"/>
      </w:numPr>
      <w:spacing w:before="120" w:after="120"/>
      <w:contextualSpacing/>
      <w:jc w:val="both"/>
    </w:pPr>
    <w:rPr>
      <w:sz w:val="24"/>
    </w:rPr>
  </w:style>
  <w:style w:type="paragraph" w:customStyle="1" w:styleId="Normal2">
    <w:name w:val="Normal2"/>
    <w:autoRedefine/>
    <w:semiHidden/>
    <w:rsid w:val="00FE6CCC"/>
    <w:pPr>
      <w:spacing w:line="360" w:lineRule="auto"/>
      <w:jc w:val="center"/>
    </w:pPr>
    <w:rPr>
      <w:rFonts w:ascii="Arial" w:hAnsi="Arial"/>
      <w:b/>
      <w:noProof/>
      <w:sz w:val="28"/>
    </w:rPr>
  </w:style>
  <w:style w:type="paragraph" w:customStyle="1" w:styleId="Normal20">
    <w:name w:val="Normal20"/>
    <w:autoRedefine/>
    <w:semiHidden/>
    <w:rsid w:val="00FE6CCC"/>
    <w:pPr>
      <w:numPr>
        <w:numId w:val="7"/>
      </w:numPr>
      <w:tabs>
        <w:tab w:val="clear" w:pos="360"/>
        <w:tab w:val="num" w:pos="567"/>
      </w:tabs>
      <w:spacing w:line="360" w:lineRule="auto"/>
      <w:ind w:left="567" w:firstLine="0"/>
      <w:jc w:val="center"/>
    </w:pPr>
    <w:rPr>
      <w:b/>
      <w:sz w:val="28"/>
      <w:szCs w:val="28"/>
    </w:rPr>
  </w:style>
  <w:style w:type="paragraph" w:customStyle="1" w:styleId="Normal23">
    <w:name w:val="Normal23"/>
    <w:autoRedefine/>
    <w:semiHidden/>
    <w:rsid w:val="00FE6CCC"/>
    <w:pPr>
      <w:spacing w:line="360" w:lineRule="auto"/>
      <w:ind w:left="720"/>
      <w:jc w:val="center"/>
    </w:pPr>
    <w:rPr>
      <w:rFonts w:ascii="Arial" w:hAnsi="Arial" w:cs="Arial"/>
      <w:b/>
      <w:bCs/>
      <w:noProof/>
      <w:sz w:val="28"/>
      <w:szCs w:val="28"/>
    </w:rPr>
  </w:style>
  <w:style w:type="paragraph" w:customStyle="1" w:styleId="Normal24">
    <w:name w:val="Normal24"/>
    <w:autoRedefine/>
    <w:semiHidden/>
    <w:rsid w:val="00FE6CCC"/>
    <w:pPr>
      <w:spacing w:line="360" w:lineRule="auto"/>
      <w:jc w:val="center"/>
    </w:pPr>
    <w:rPr>
      <w:sz w:val="28"/>
      <w:szCs w:val="28"/>
    </w:rPr>
  </w:style>
  <w:style w:type="character" w:customStyle="1" w:styleId="ASFKListnum0">
    <w:name w:val="_ASFK_List_num Знак Знак"/>
    <w:link w:val="ASFKListnum"/>
    <w:rsid w:val="00FE6CCC"/>
    <w:rPr>
      <w:sz w:val="24"/>
      <w:lang w:bidi="ar-SA"/>
    </w:rPr>
  </w:style>
  <w:style w:type="paragraph" w:customStyle="1" w:styleId="Normal3">
    <w:name w:val="Normal3"/>
    <w:autoRedefine/>
    <w:semiHidden/>
    <w:rsid w:val="00FE6CCC"/>
    <w:pPr>
      <w:spacing w:line="360" w:lineRule="auto"/>
      <w:jc w:val="center"/>
    </w:pPr>
    <w:rPr>
      <w:rFonts w:ascii="Arial" w:hAnsi="Arial"/>
      <w:b/>
      <w:noProof/>
      <w:sz w:val="28"/>
    </w:rPr>
  </w:style>
  <w:style w:type="paragraph" w:customStyle="1" w:styleId="Normal4">
    <w:name w:val="Normal4"/>
    <w:autoRedefine/>
    <w:semiHidden/>
    <w:rsid w:val="00FE6CCC"/>
    <w:pPr>
      <w:spacing w:line="360" w:lineRule="auto"/>
      <w:ind w:left="720"/>
      <w:jc w:val="center"/>
    </w:pPr>
    <w:rPr>
      <w:rFonts w:ascii="Arial" w:hAnsi="Arial"/>
      <w:b/>
      <w:noProof/>
      <w:sz w:val="28"/>
    </w:rPr>
  </w:style>
  <w:style w:type="paragraph" w:customStyle="1" w:styleId="Normal5">
    <w:name w:val="Normal5"/>
    <w:autoRedefine/>
    <w:semiHidden/>
    <w:rsid w:val="00FE6CCC"/>
    <w:pPr>
      <w:spacing w:line="360" w:lineRule="auto"/>
      <w:jc w:val="center"/>
    </w:pPr>
    <w:rPr>
      <w:sz w:val="28"/>
      <w:szCs w:val="28"/>
    </w:rPr>
  </w:style>
  <w:style w:type="paragraph" w:customStyle="1" w:styleId="Normal6">
    <w:name w:val="Normal6"/>
    <w:autoRedefine/>
    <w:semiHidden/>
    <w:rsid w:val="00FE6CCC"/>
    <w:pPr>
      <w:spacing w:line="360" w:lineRule="auto"/>
      <w:jc w:val="center"/>
    </w:pPr>
    <w:rPr>
      <w:rFonts w:ascii="Arial" w:hAnsi="Arial"/>
      <w:b/>
      <w:noProof/>
      <w:sz w:val="26"/>
      <w:szCs w:val="26"/>
    </w:rPr>
  </w:style>
  <w:style w:type="paragraph" w:customStyle="1" w:styleId="3f1">
    <w:name w:val="Заг_3_Приложение"/>
    <w:basedOn w:val="a8"/>
    <w:next w:val="ASFKNormal"/>
    <w:rsid w:val="002F3CF2"/>
    <w:pPr>
      <w:keepNext/>
      <w:spacing w:before="240" w:after="120"/>
      <w:ind w:left="680" w:hanging="680"/>
      <w:contextualSpacing/>
      <w:outlineLvl w:val="1"/>
    </w:pPr>
    <w:rPr>
      <w:rFonts w:cs="Arial"/>
      <w:b/>
      <w:bCs/>
      <w:iCs/>
      <w:sz w:val="28"/>
      <w:szCs w:val="28"/>
    </w:rPr>
  </w:style>
  <w:style w:type="paragraph" w:customStyle="1" w:styleId="a7">
    <w:name w:val="Заг_Приложение"/>
    <w:basedOn w:val="10"/>
    <w:next w:val="ASFKNormal"/>
    <w:rsid w:val="002F3CF2"/>
    <w:pPr>
      <w:numPr>
        <w:numId w:val="77"/>
      </w:numPr>
    </w:pPr>
  </w:style>
  <w:style w:type="paragraph" w:customStyle="1" w:styleId="Normal7">
    <w:name w:val="Normal7"/>
    <w:autoRedefine/>
    <w:semiHidden/>
    <w:rsid w:val="00FE6CCC"/>
    <w:pPr>
      <w:spacing w:line="360" w:lineRule="auto"/>
      <w:ind w:firstLine="720"/>
      <w:jc w:val="center"/>
    </w:pPr>
    <w:rPr>
      <w:rFonts w:ascii="Arial" w:hAnsi="Arial"/>
      <w:b/>
      <w:sz w:val="28"/>
    </w:rPr>
  </w:style>
  <w:style w:type="paragraph" w:customStyle="1" w:styleId="Normal8">
    <w:name w:val="Normal8"/>
    <w:autoRedefine/>
    <w:semiHidden/>
    <w:rsid w:val="00FE6CCC"/>
    <w:pPr>
      <w:spacing w:line="360" w:lineRule="auto"/>
      <w:ind w:firstLine="720"/>
      <w:jc w:val="center"/>
    </w:pPr>
    <w:rPr>
      <w:rFonts w:ascii="Arial" w:hAnsi="Arial"/>
      <w:b/>
      <w:noProof/>
      <w:sz w:val="28"/>
    </w:rPr>
  </w:style>
  <w:style w:type="paragraph" w:customStyle="1" w:styleId="NormalTEXT">
    <w:name w:val="NormalTEXT"/>
    <w:basedOn w:val="a8"/>
    <w:semiHidden/>
    <w:rsid w:val="00FE6CCC"/>
    <w:pPr>
      <w:widowControl w:val="0"/>
      <w:overflowPunct w:val="0"/>
      <w:autoSpaceDE w:val="0"/>
      <w:autoSpaceDN w:val="0"/>
      <w:adjustRightInd w:val="0"/>
      <w:ind w:left="567" w:firstLine="425"/>
      <w:textAlignment w:val="baseline"/>
    </w:pPr>
    <w:rPr>
      <w:rFonts w:ascii="Arial" w:hAnsi="Arial"/>
      <w:sz w:val="20"/>
    </w:rPr>
  </w:style>
  <w:style w:type="character" w:customStyle="1" w:styleId="ASFKListnormal180">
    <w:name w:val="_ASFK_List_normal_1;8 см Знак Знак"/>
    <w:link w:val="ASFKListnormal1"/>
    <w:rsid w:val="00FE6CCC"/>
    <w:rPr>
      <w:snapToGrid w:val="0"/>
      <w:sz w:val="24"/>
    </w:rPr>
  </w:style>
  <w:style w:type="character" w:customStyle="1" w:styleId="1f5">
    <w:name w:val="Номер страницы1"/>
    <w:basedOn w:val="1f2"/>
    <w:semiHidden/>
    <w:rsid w:val="00FE6CCC"/>
  </w:style>
  <w:style w:type="paragraph" w:customStyle="1" w:styleId="1f6">
    <w:name w:val="Текст1"/>
    <w:basedOn w:val="a8"/>
    <w:semiHidden/>
    <w:rsid w:val="00FE6CCC"/>
    <w:pPr>
      <w:widowControl w:val="0"/>
      <w:tabs>
        <w:tab w:val="left" w:pos="1985"/>
      </w:tabs>
      <w:spacing w:line="360" w:lineRule="auto"/>
      <w:ind w:left="567" w:firstLine="720"/>
    </w:pPr>
    <w:rPr>
      <w:rFonts w:ascii="Courier New" w:hAnsi="Courier New"/>
      <w:snapToGrid w:val="0"/>
      <w:sz w:val="20"/>
      <w:lang w:val="en-US" w:eastAsia="en-US"/>
    </w:rPr>
  </w:style>
  <w:style w:type="paragraph" w:customStyle="1" w:styleId="pnumbered1">
    <w:name w:val="pnumbered1"/>
    <w:basedOn w:val="a8"/>
    <w:semiHidden/>
    <w:rsid w:val="00FE6CCC"/>
    <w:pPr>
      <w:spacing w:before="100" w:beforeAutospacing="1" w:after="100" w:afterAutospacing="1"/>
    </w:pPr>
    <w:rPr>
      <w:lang w:val="en-US" w:eastAsia="en-US"/>
    </w:rPr>
  </w:style>
  <w:style w:type="paragraph" w:customStyle="1" w:styleId="Program">
    <w:name w:val="Program"/>
    <w:basedOn w:val="NormalTEXT"/>
    <w:semiHidden/>
    <w:rsid w:val="00FE6CCC"/>
    <w:pPr>
      <w:spacing w:before="60" w:after="60"/>
      <w:ind w:left="539" w:firstLine="0"/>
      <w:jc w:val="left"/>
    </w:pPr>
    <w:rPr>
      <w:rFonts w:ascii="Courier New" w:hAnsi="Courier New" w:cs="Courier New"/>
    </w:rPr>
  </w:style>
  <w:style w:type="paragraph" w:customStyle="1" w:styleId="TableElement">
    <w:name w:val="TableElement"/>
    <w:basedOn w:val="a8"/>
    <w:semiHidden/>
    <w:rsid w:val="00FE6CCC"/>
    <w:pPr>
      <w:keepNext/>
      <w:keepLines/>
      <w:widowControl w:val="0"/>
      <w:suppressLineNumbers/>
      <w:overflowPunct w:val="0"/>
      <w:autoSpaceDE w:val="0"/>
      <w:autoSpaceDN w:val="0"/>
      <w:adjustRightInd w:val="0"/>
      <w:textAlignment w:val="baseline"/>
    </w:pPr>
    <w:rPr>
      <w:rFonts w:ascii="Arial" w:hAnsi="Arial"/>
      <w:sz w:val="20"/>
    </w:rPr>
  </w:style>
  <w:style w:type="paragraph" w:customStyle="1" w:styleId="TableHead">
    <w:name w:val="TableHead"/>
    <w:basedOn w:val="TableElement"/>
    <w:semiHidden/>
    <w:rsid w:val="00FE6CCC"/>
    <w:pPr>
      <w:spacing w:before="60" w:after="60"/>
    </w:pPr>
    <w:rPr>
      <w:i/>
      <w:sz w:val="18"/>
    </w:rPr>
  </w:style>
  <w:style w:type="paragraph" w:customStyle="1" w:styleId="Titul">
    <w:name w:val="Titul"/>
    <w:basedOn w:val="NormalTEXT"/>
    <w:semiHidden/>
    <w:rsid w:val="00FE6CCC"/>
    <w:pPr>
      <w:keepNext/>
      <w:spacing w:before="240" w:after="120"/>
      <w:ind w:left="0" w:firstLine="0"/>
      <w:jc w:val="left"/>
    </w:pPr>
    <w:rPr>
      <w:b/>
    </w:rPr>
  </w:style>
  <w:style w:type="paragraph" w:customStyle="1" w:styleId="TitulString">
    <w:name w:val="TitulString"/>
    <w:basedOn w:val="a8"/>
    <w:semiHidden/>
    <w:rsid w:val="00FE6CCC"/>
    <w:pPr>
      <w:keepNext/>
      <w:overflowPunct w:val="0"/>
      <w:autoSpaceDE w:val="0"/>
      <w:autoSpaceDN w:val="0"/>
      <w:adjustRightInd w:val="0"/>
      <w:spacing w:before="240" w:after="120"/>
      <w:ind w:left="567"/>
      <w:textAlignment w:val="baseline"/>
    </w:pPr>
    <w:rPr>
      <w:rFonts w:ascii="Arial" w:hAnsi="Arial"/>
      <w:i/>
      <w:sz w:val="20"/>
      <w:lang w:val="en-US"/>
    </w:rPr>
  </w:style>
  <w:style w:type="paragraph" w:customStyle="1" w:styleId="UnderPic">
    <w:name w:val="UnderPic"/>
    <w:basedOn w:val="NormalTEXT"/>
    <w:semiHidden/>
    <w:rsid w:val="00FE6CCC"/>
    <w:pPr>
      <w:keepNext/>
      <w:spacing w:before="120" w:after="120"/>
      <w:ind w:left="0" w:firstLine="0"/>
    </w:pPr>
    <w:rPr>
      <w:i/>
      <w:iCs/>
    </w:rPr>
  </w:style>
  <w:style w:type="paragraph" w:customStyle="1" w:styleId="afffff8">
    <w:name w:val="Абзац двоеточие"/>
    <w:basedOn w:val="afffff6"/>
    <w:link w:val="afffff9"/>
    <w:semiHidden/>
    <w:rsid w:val="00FE6CCC"/>
    <w:pPr>
      <w:keepNext/>
      <w:autoSpaceDE/>
      <w:autoSpaceDN/>
      <w:adjustRightInd/>
      <w:spacing w:before="60" w:line="240" w:lineRule="auto"/>
      <w:textAlignment w:val="auto"/>
    </w:pPr>
  </w:style>
  <w:style w:type="character" w:customStyle="1" w:styleId="afffff7">
    <w:name w:val="Абзац Знак"/>
    <w:link w:val="afffff6"/>
    <w:semiHidden/>
    <w:rsid w:val="00FE6CCC"/>
    <w:rPr>
      <w:sz w:val="24"/>
    </w:rPr>
  </w:style>
  <w:style w:type="character" w:customStyle="1" w:styleId="afffff9">
    <w:name w:val="Абзац двоеточие Знак"/>
    <w:link w:val="afffff8"/>
    <w:semiHidden/>
    <w:rsid w:val="00FE6CCC"/>
    <w:rPr>
      <w:sz w:val="24"/>
    </w:rPr>
  </w:style>
  <w:style w:type="character" w:customStyle="1" w:styleId="afffffa">
    <w:name w:val="абзац жирный"/>
    <w:semiHidden/>
    <w:rsid w:val="00FE6CCC"/>
    <w:rPr>
      <w:b/>
    </w:rPr>
  </w:style>
  <w:style w:type="paragraph" w:customStyle="1" w:styleId="a4">
    <w:name w:val="Абзац жирный+курсив"/>
    <w:basedOn w:val="a8"/>
    <w:semiHidden/>
    <w:rsid w:val="00FE6CCC"/>
    <w:pPr>
      <w:widowControl w:val="0"/>
      <w:numPr>
        <w:numId w:val="8"/>
      </w:numPr>
      <w:tabs>
        <w:tab w:val="clear" w:pos="1428"/>
        <w:tab w:val="num" w:pos="360"/>
      </w:tabs>
      <w:autoSpaceDE w:val="0"/>
      <w:autoSpaceDN w:val="0"/>
      <w:adjustRightInd w:val="0"/>
      <w:spacing w:line="360" w:lineRule="atLeast"/>
      <w:ind w:left="0" w:firstLine="0"/>
      <w:textAlignment w:val="baseline"/>
    </w:pPr>
  </w:style>
  <w:style w:type="paragraph" w:customStyle="1" w:styleId="afffffb">
    <w:name w:val="абзац полужирный+курсив"/>
    <w:basedOn w:val="a8"/>
    <w:semiHidden/>
    <w:rsid w:val="00FE6CCC"/>
    <w:pPr>
      <w:widowControl w:val="0"/>
      <w:tabs>
        <w:tab w:val="num" w:pos="1428"/>
      </w:tabs>
      <w:autoSpaceDE w:val="0"/>
      <w:autoSpaceDN w:val="0"/>
      <w:adjustRightInd w:val="0"/>
      <w:spacing w:line="360" w:lineRule="atLeast"/>
      <w:ind w:left="1428" w:hanging="360"/>
      <w:textAlignment w:val="baseline"/>
    </w:pPr>
    <w:rPr>
      <w:b/>
      <w:i/>
    </w:rPr>
  </w:style>
  <w:style w:type="paragraph" w:customStyle="1" w:styleId="afffffc">
    <w:name w:val="В таблице"/>
    <w:basedOn w:val="a8"/>
    <w:link w:val="afffffd"/>
    <w:semiHidden/>
    <w:rsid w:val="00FE6CCC"/>
    <w:pPr>
      <w:widowControl w:val="0"/>
      <w:autoSpaceDE w:val="0"/>
      <w:autoSpaceDN w:val="0"/>
      <w:adjustRightInd w:val="0"/>
      <w:spacing w:line="240" w:lineRule="atLeast"/>
      <w:textAlignment w:val="baseline"/>
    </w:pPr>
    <w:rPr>
      <w:lang w:val="x-none" w:eastAsia="x-none"/>
    </w:rPr>
  </w:style>
  <w:style w:type="character" w:customStyle="1" w:styleId="afffffd">
    <w:name w:val="В таблице Знак"/>
    <w:link w:val="afffffc"/>
    <w:semiHidden/>
    <w:rsid w:val="00FE6CCC"/>
    <w:rPr>
      <w:sz w:val="24"/>
    </w:rPr>
  </w:style>
  <w:style w:type="numbering" w:customStyle="1" w:styleId="a1">
    <w:name w:val="Галочка"/>
    <w:basedOn w:val="ab"/>
    <w:semiHidden/>
    <w:rsid w:val="00FE6CCC"/>
    <w:pPr>
      <w:numPr>
        <w:numId w:val="9"/>
      </w:numPr>
    </w:pPr>
  </w:style>
  <w:style w:type="character" w:customStyle="1" w:styleId="12">
    <w:name w:val="Заголовок 1 Знак"/>
    <w:aliases w:val="ASFK_1 Знак"/>
    <w:link w:val="10"/>
    <w:rsid w:val="00FE6CCC"/>
    <w:rPr>
      <w:b/>
      <w:caps/>
      <w:sz w:val="32"/>
      <w:szCs w:val="36"/>
      <w:lang w:bidi="ar-SA"/>
    </w:rPr>
  </w:style>
  <w:style w:type="character" w:customStyle="1" w:styleId="2f8">
    <w:name w:val="Заг_2_Приложение Знак"/>
    <w:link w:val="2f7"/>
    <w:rsid w:val="002F3CF2"/>
    <w:rPr>
      <w:b/>
      <w:sz w:val="32"/>
      <w:szCs w:val="36"/>
    </w:rPr>
  </w:style>
  <w:style w:type="paragraph" w:customStyle="1" w:styleId="afffffe">
    <w:name w:val="Заголовки Пять"/>
    <w:basedOn w:val="51"/>
    <w:semiHidden/>
    <w:rsid w:val="00FE6CCC"/>
    <w:pPr>
      <w:widowControl w:val="0"/>
      <w:tabs>
        <w:tab w:val="left" w:pos="1021"/>
      </w:tabs>
      <w:autoSpaceDE w:val="0"/>
      <w:autoSpaceDN w:val="0"/>
      <w:adjustRightInd w:val="0"/>
      <w:spacing w:line="360" w:lineRule="atLeast"/>
      <w:textAlignment w:val="baseline"/>
    </w:pPr>
  </w:style>
  <w:style w:type="paragraph" w:customStyle="1" w:styleId="2f9">
    <w:name w:val="Заголовок 2 для РО"/>
    <w:basedOn w:val="a8"/>
    <w:semiHidden/>
    <w:rsid w:val="00FE6CCC"/>
    <w:rPr>
      <w:lang w:val="en-US" w:eastAsia="en-US"/>
    </w:rPr>
  </w:style>
  <w:style w:type="character" w:customStyle="1" w:styleId="2fa">
    <w:name w:val="Заголовок 2 Знак Знак Знак Знак Знак Знак Знак Знак Знак Знак"/>
    <w:aliases w:val="Заголовок 2 Знак Знак Знак Знак Знак Знак Знак Знак Знак"/>
    <w:semiHidden/>
    <w:rsid w:val="00FE6CCC"/>
    <w:rPr>
      <w:rFonts w:ascii="Arial" w:hAnsi="Arial"/>
      <w:b/>
      <w:i/>
      <w:snapToGrid w:val="0"/>
      <w:sz w:val="24"/>
      <w:lang w:val="ru-RU" w:eastAsia="ru-RU" w:bidi="ar-SA"/>
    </w:rPr>
  </w:style>
  <w:style w:type="character" w:customStyle="1" w:styleId="310">
    <w:name w:val="Заголовок 3 Знак Знак Знак1"/>
    <w:aliases w:val="Заголовок 3 Знак Знак Знак Знак Знак2,Заголовок 3 Знак Знак Знак Знак Знак Знак,Заголовок 3 Знак Знак Знак Знак2,Заголовок 3 Знак Знак1 Знак,Заголовок 3 Знак Знак Знак Знак1 Знак,Заголовок 3 Знак Знак Знак Знак Знак Знак Знак"/>
    <w:semiHidden/>
    <w:rsid w:val="00FE6CCC"/>
    <w:rPr>
      <w:rFonts w:ascii="Arial" w:hAnsi="Arial"/>
      <w:b/>
      <w:snapToGrid w:val="0"/>
      <w:sz w:val="22"/>
      <w:lang w:val="ru-RU" w:eastAsia="ru-RU" w:bidi="ar-SA"/>
    </w:rPr>
  </w:style>
  <w:style w:type="character" w:customStyle="1" w:styleId="42">
    <w:name w:val="Заголовок 4 Знак"/>
    <w:aliases w:val="ASFK_4 Знак"/>
    <w:link w:val="41"/>
    <w:locked/>
    <w:rsid w:val="00FE6CCC"/>
    <w:rPr>
      <w:rFonts w:cs="Arial"/>
      <w:b/>
      <w:iCs/>
      <w:sz w:val="24"/>
      <w:szCs w:val="26"/>
    </w:rPr>
  </w:style>
  <w:style w:type="paragraph" w:customStyle="1" w:styleId="affffff">
    <w:name w:val="Заголовок Два"/>
    <w:basedOn w:val="21"/>
    <w:semiHidden/>
    <w:rsid w:val="00FE6CCC"/>
    <w:pPr>
      <w:keepLines/>
      <w:widowControl w:val="0"/>
      <w:numPr>
        <w:ilvl w:val="0"/>
        <w:numId w:val="0"/>
      </w:numPr>
      <w:tabs>
        <w:tab w:val="left" w:pos="692"/>
        <w:tab w:val="left" w:pos="907"/>
        <w:tab w:val="left" w:pos="1021"/>
      </w:tabs>
      <w:autoSpaceDE w:val="0"/>
      <w:autoSpaceDN w:val="0"/>
      <w:adjustRightInd w:val="0"/>
      <w:spacing w:before="120" w:line="360" w:lineRule="auto"/>
      <w:textAlignment w:val="baseline"/>
    </w:pPr>
    <w:rPr>
      <w:rFonts w:ascii="Arial" w:hAnsi="Arial"/>
      <w:b w:val="0"/>
      <w:bCs w:val="0"/>
      <w:i/>
      <w:iCs w:val="0"/>
      <w:sz w:val="30"/>
      <w:szCs w:val="20"/>
    </w:rPr>
  </w:style>
  <w:style w:type="paragraph" w:customStyle="1" w:styleId="affffff0">
    <w:name w:val="Заголовок Один"/>
    <w:basedOn w:val="10"/>
    <w:semiHidden/>
    <w:rsid w:val="00FE6CCC"/>
    <w:pPr>
      <w:keepLines/>
      <w:widowControl w:val="0"/>
      <w:numPr>
        <w:numId w:val="0"/>
      </w:numPr>
      <w:tabs>
        <w:tab w:val="left" w:pos="567"/>
        <w:tab w:val="num" w:pos="643"/>
      </w:tabs>
      <w:autoSpaceDE w:val="0"/>
      <w:autoSpaceDN w:val="0"/>
      <w:adjustRightInd w:val="0"/>
      <w:spacing w:before="100" w:line="360" w:lineRule="auto"/>
      <w:ind w:left="643" w:hanging="360"/>
      <w:jc w:val="left"/>
      <w:textAlignment w:val="baseline"/>
    </w:pPr>
    <w:rPr>
      <w:rFonts w:ascii="Arial" w:hAnsi="Arial"/>
      <w:caps w:val="0"/>
      <w:szCs w:val="20"/>
    </w:rPr>
  </w:style>
  <w:style w:type="paragraph" w:customStyle="1" w:styleId="affffff1">
    <w:name w:val="Заголовок Пять"/>
    <w:basedOn w:val="51"/>
    <w:semiHidden/>
    <w:rsid w:val="00FE6CCC"/>
    <w:pPr>
      <w:widowControl w:val="0"/>
      <w:tabs>
        <w:tab w:val="left" w:pos="1066"/>
      </w:tabs>
      <w:autoSpaceDE w:val="0"/>
      <w:autoSpaceDN w:val="0"/>
      <w:adjustRightInd w:val="0"/>
      <w:spacing w:before="120" w:line="360" w:lineRule="atLeast"/>
      <w:textAlignment w:val="baseline"/>
    </w:pPr>
  </w:style>
  <w:style w:type="paragraph" w:customStyle="1" w:styleId="affffff2">
    <w:name w:val="Заголовок Ттри"/>
    <w:basedOn w:val="32"/>
    <w:semiHidden/>
    <w:rsid w:val="00FE6CCC"/>
    <w:pPr>
      <w:widowControl w:val="0"/>
      <w:numPr>
        <w:ilvl w:val="0"/>
        <w:numId w:val="0"/>
      </w:numPr>
      <w:tabs>
        <w:tab w:val="left" w:pos="794"/>
        <w:tab w:val="left" w:pos="964"/>
      </w:tabs>
      <w:autoSpaceDE w:val="0"/>
      <w:autoSpaceDN w:val="0"/>
      <w:adjustRightInd w:val="0"/>
      <w:spacing w:before="120" w:line="360" w:lineRule="auto"/>
      <w:textAlignment w:val="baseline"/>
    </w:pPr>
    <w:rPr>
      <w:lang w:eastAsia="en-US"/>
    </w:rPr>
  </w:style>
  <w:style w:type="paragraph" w:customStyle="1" w:styleId="affffff3">
    <w:name w:val="Заголовок Четыре"/>
    <w:basedOn w:val="41"/>
    <w:semiHidden/>
    <w:rsid w:val="00FE6CCC"/>
    <w:pPr>
      <w:widowControl w:val="0"/>
      <w:numPr>
        <w:ilvl w:val="0"/>
        <w:numId w:val="0"/>
      </w:numPr>
      <w:tabs>
        <w:tab w:val="left" w:pos="975"/>
      </w:tabs>
      <w:autoSpaceDE w:val="0"/>
      <w:autoSpaceDN w:val="0"/>
      <w:adjustRightInd w:val="0"/>
      <w:spacing w:before="120" w:line="360" w:lineRule="auto"/>
      <w:textAlignment w:val="baseline"/>
    </w:pPr>
    <w:rPr>
      <w:rFonts w:ascii="Arial" w:hAnsi="Arial"/>
      <w:b w:val="0"/>
      <w:szCs w:val="20"/>
    </w:rPr>
  </w:style>
  <w:style w:type="paragraph" w:customStyle="1" w:styleId="affffff4">
    <w:name w:val="Заголовок Шесть"/>
    <w:basedOn w:val="6"/>
    <w:semiHidden/>
    <w:rsid w:val="00FE6CCC"/>
    <w:pPr>
      <w:keepNext/>
      <w:widowControl w:val="0"/>
      <w:numPr>
        <w:ilvl w:val="0"/>
        <w:numId w:val="0"/>
      </w:numPr>
      <w:autoSpaceDE w:val="0"/>
      <w:autoSpaceDN w:val="0"/>
      <w:adjustRightInd w:val="0"/>
      <w:spacing w:line="360" w:lineRule="auto"/>
      <w:textAlignment w:val="baseline"/>
    </w:pPr>
    <w:rPr>
      <w:szCs w:val="20"/>
    </w:rPr>
  </w:style>
  <w:style w:type="paragraph" w:customStyle="1" w:styleId="e3">
    <w:name w:val="заєe3ол"/>
    <w:basedOn w:val="a8"/>
    <w:next w:val="a8"/>
    <w:semiHidden/>
    <w:rsid w:val="00FE6CCC"/>
    <w:pPr>
      <w:keepNext/>
      <w:spacing w:before="240" w:after="60"/>
    </w:pPr>
    <w:rPr>
      <w:rFonts w:ascii="Arial" w:hAnsi="Arial"/>
    </w:rPr>
  </w:style>
  <w:style w:type="character" w:customStyle="1" w:styleId="affffff5">
    <w:name w:val="знак курсив"/>
    <w:semiHidden/>
    <w:rsid w:val="00FE6CCC"/>
    <w:rPr>
      <w:i/>
    </w:rPr>
  </w:style>
  <w:style w:type="paragraph" w:customStyle="1" w:styleId="affffff6">
    <w:name w:val="курсив полужирный"/>
    <w:basedOn w:val="a8"/>
    <w:semiHidden/>
    <w:rsid w:val="00FE6CCC"/>
    <w:pPr>
      <w:widowControl w:val="0"/>
      <w:autoSpaceDE w:val="0"/>
      <w:autoSpaceDN w:val="0"/>
      <w:adjustRightInd w:val="0"/>
      <w:spacing w:line="360" w:lineRule="atLeast"/>
      <w:textAlignment w:val="baseline"/>
    </w:pPr>
    <w:rPr>
      <w:b/>
      <w:bCs/>
      <w:i/>
    </w:rPr>
  </w:style>
  <w:style w:type="paragraph" w:customStyle="1" w:styleId="affffff7">
    <w:name w:val="Название объектов"/>
    <w:basedOn w:val="af1"/>
    <w:semiHidden/>
    <w:rsid w:val="00FE6CCC"/>
    <w:pPr>
      <w:keepNext/>
      <w:widowControl w:val="0"/>
      <w:autoSpaceDE w:val="0"/>
      <w:autoSpaceDN w:val="0"/>
      <w:adjustRightInd w:val="0"/>
      <w:spacing w:line="360" w:lineRule="atLeast"/>
      <w:jc w:val="center"/>
      <w:textAlignment w:val="baseline"/>
    </w:pPr>
    <w:rPr>
      <w:sz w:val="24"/>
    </w:rPr>
  </w:style>
  <w:style w:type="paragraph" w:customStyle="1" w:styleId="a2">
    <w:name w:val="Название рисунка"/>
    <w:basedOn w:val="a8"/>
    <w:next w:val="a8"/>
    <w:link w:val="affffff8"/>
    <w:autoRedefine/>
    <w:semiHidden/>
    <w:rsid w:val="00FE6CCC"/>
    <w:pPr>
      <w:numPr>
        <w:numId w:val="10"/>
      </w:numPr>
      <w:tabs>
        <w:tab w:val="clear" w:pos="6159"/>
        <w:tab w:val="num" w:pos="360"/>
      </w:tabs>
      <w:spacing w:before="120" w:after="120"/>
      <w:ind w:left="0"/>
      <w:jc w:val="center"/>
    </w:pPr>
    <w:rPr>
      <w:b/>
      <w:lang w:val="en-US" w:eastAsia="en-US"/>
    </w:rPr>
  </w:style>
  <w:style w:type="character" w:customStyle="1" w:styleId="affffff8">
    <w:name w:val="Название рисунка Знак"/>
    <w:link w:val="a2"/>
    <w:semiHidden/>
    <w:rsid w:val="00FE6CCC"/>
    <w:rPr>
      <w:b/>
      <w:sz w:val="24"/>
      <w:lang w:val="en-US" w:eastAsia="en-US"/>
    </w:rPr>
  </w:style>
  <w:style w:type="paragraph" w:customStyle="1" w:styleId="affffff9">
    <w:name w:val="Наименование кодов"/>
    <w:basedOn w:val="a8"/>
    <w:semiHidden/>
    <w:rsid w:val="00FE6CCC"/>
    <w:pPr>
      <w:widowControl w:val="0"/>
      <w:shd w:val="clear" w:color="auto" w:fill="FFFFFF"/>
      <w:autoSpaceDE w:val="0"/>
      <w:autoSpaceDN w:val="0"/>
      <w:adjustRightInd w:val="0"/>
      <w:spacing w:line="360" w:lineRule="atLeast"/>
      <w:jc w:val="center"/>
      <w:textAlignment w:val="baseline"/>
    </w:pPr>
    <w:rPr>
      <w:spacing w:val="-6"/>
    </w:rPr>
  </w:style>
  <w:style w:type="character" w:customStyle="1" w:styleId="affffffa">
    <w:name w:val="Наименование ПО"/>
    <w:semiHidden/>
    <w:rsid w:val="00FE6CCC"/>
    <w:rPr>
      <w:spacing w:val="-7"/>
      <w:sz w:val="32"/>
    </w:rPr>
  </w:style>
  <w:style w:type="character" w:customStyle="1" w:styleId="affffffb">
    <w:name w:val="Наименование продукта"/>
    <w:semiHidden/>
    <w:rsid w:val="00FE6CCC"/>
    <w:rPr>
      <w:b/>
      <w:bCs/>
      <w:spacing w:val="-7"/>
      <w:sz w:val="36"/>
    </w:rPr>
  </w:style>
  <w:style w:type="character" w:customStyle="1" w:styleId="2fb">
    <w:name w:val="Нумерованный список 2 Знак"/>
    <w:semiHidden/>
    <w:rsid w:val="00FE6CCC"/>
    <w:rPr>
      <w:b/>
      <w:i/>
      <w:snapToGrid w:val="0"/>
      <w:sz w:val="24"/>
      <w:lang w:val="ru-RU" w:eastAsia="ru-RU" w:bidi="ar-SA"/>
    </w:rPr>
  </w:style>
  <w:style w:type="paragraph" w:customStyle="1" w:styleId="affffffc">
    <w:name w:val="Оглавление"/>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character" w:customStyle="1" w:styleId="affffffd">
    <w:name w:val="Пенред таблицей"/>
    <w:semiHidden/>
    <w:rsid w:val="00FE6CCC"/>
    <w:rPr>
      <w:b/>
      <w:bCs/>
      <w:sz w:val="28"/>
    </w:rPr>
  </w:style>
  <w:style w:type="character" w:customStyle="1" w:styleId="affffffe">
    <w:name w:val="Перед таблицей не основной"/>
    <w:semiHidden/>
    <w:rsid w:val="00FE6CCC"/>
    <w:rPr>
      <w:b/>
      <w:bCs/>
      <w:sz w:val="28"/>
    </w:rPr>
  </w:style>
  <w:style w:type="paragraph" w:customStyle="1" w:styleId="afffffff">
    <w:name w:val="Перечисление"/>
    <w:basedOn w:val="a8"/>
    <w:link w:val="afffffff0"/>
    <w:semiHidden/>
    <w:rsid w:val="00FE6CCC"/>
    <w:pPr>
      <w:spacing w:before="80" w:after="40"/>
    </w:pPr>
    <w:rPr>
      <w:szCs w:val="22"/>
      <w:lang w:val="en-US" w:eastAsia="en-US"/>
    </w:rPr>
  </w:style>
  <w:style w:type="character" w:customStyle="1" w:styleId="afffffff0">
    <w:name w:val="Перечисление Знак"/>
    <w:link w:val="afffffff"/>
    <w:semiHidden/>
    <w:rsid w:val="00FE6CCC"/>
    <w:rPr>
      <w:sz w:val="24"/>
      <w:szCs w:val="22"/>
      <w:lang w:val="en-US" w:eastAsia="en-US"/>
    </w:rPr>
  </w:style>
  <w:style w:type="paragraph" w:customStyle="1" w:styleId="afffffff1">
    <w:name w:val="Перечисление с номером"/>
    <w:basedOn w:val="afffffff"/>
    <w:semiHidden/>
    <w:rsid w:val="00FE6CCC"/>
    <w:pPr>
      <w:autoSpaceDE w:val="0"/>
      <w:autoSpaceDN w:val="0"/>
      <w:spacing w:before="0"/>
    </w:pPr>
    <w:rPr>
      <w:szCs w:val="24"/>
      <w:lang w:eastAsia="ru-RU"/>
    </w:rPr>
  </w:style>
  <w:style w:type="paragraph" w:customStyle="1" w:styleId="afffffff2">
    <w:name w:val="перечисление с номером вправо"/>
    <w:basedOn w:val="afffffff1"/>
    <w:semiHidden/>
    <w:rsid w:val="00FE6CCC"/>
  </w:style>
  <w:style w:type="paragraph" w:customStyle="1" w:styleId="afffffff3">
    <w:name w:val="Последовательность действий"/>
    <w:basedOn w:val="a8"/>
    <w:semiHidden/>
    <w:rsid w:val="00FE6CCC"/>
    <w:pPr>
      <w:tabs>
        <w:tab w:val="left" w:pos="284"/>
        <w:tab w:val="num" w:pos="432"/>
      </w:tabs>
      <w:spacing w:before="60" w:after="60"/>
      <w:ind w:left="432" w:hanging="432"/>
    </w:pPr>
    <w:rPr>
      <w:kern w:val="2"/>
    </w:rPr>
  </w:style>
  <w:style w:type="paragraph" w:customStyle="1" w:styleId="afffffff4">
    <w:name w:val="приложение"/>
    <w:semiHidden/>
    <w:rsid w:val="00FE6CCC"/>
    <w:pPr>
      <w:pageBreakBefore/>
      <w:spacing w:before="120" w:after="120"/>
      <w:outlineLvl w:val="0"/>
    </w:pPr>
    <w:rPr>
      <w:rFonts w:ascii="Arial" w:hAnsi="Arial"/>
      <w:b/>
      <w:bCs/>
      <w:kern w:val="32"/>
      <w:sz w:val="32"/>
    </w:rPr>
  </w:style>
  <w:style w:type="paragraph" w:customStyle="1" w:styleId="2fc">
    <w:name w:val="Приложение2"/>
    <w:basedOn w:val="a8"/>
    <w:next w:val="a8"/>
    <w:semiHidden/>
    <w:rsid w:val="00FE6CCC"/>
    <w:pPr>
      <w:pageBreakBefore/>
      <w:widowControl w:val="0"/>
      <w:pBdr>
        <w:bottom w:val="thinThickSmallGap" w:sz="18" w:space="1" w:color="auto"/>
      </w:pBdr>
      <w:shd w:val="pct12" w:color="auto" w:fill="FFFFFF"/>
      <w:tabs>
        <w:tab w:val="num" w:pos="900"/>
        <w:tab w:val="left" w:pos="1418"/>
      </w:tabs>
      <w:ind w:left="900" w:hanging="360"/>
    </w:pPr>
    <w:rPr>
      <w:b/>
      <w:sz w:val="28"/>
      <w:lang w:val="en-US" w:eastAsia="en-US"/>
    </w:rPr>
  </w:style>
  <w:style w:type="paragraph" w:customStyle="1" w:styleId="29">
    <w:name w:val="Приложение29"/>
    <w:basedOn w:val="a8"/>
    <w:next w:val="a8"/>
    <w:semiHidden/>
    <w:rsid w:val="00FE6CCC"/>
    <w:pPr>
      <w:pageBreakBefore/>
      <w:widowControl w:val="0"/>
      <w:numPr>
        <w:numId w:val="11"/>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291">
    <w:name w:val="Приложение291"/>
    <w:basedOn w:val="a8"/>
    <w:next w:val="a8"/>
    <w:semiHidden/>
    <w:rsid w:val="00FE6CCC"/>
    <w:pPr>
      <w:pageBreakBefore/>
      <w:widowControl w:val="0"/>
      <w:pBdr>
        <w:bottom w:val="thinThickSmallGap" w:sz="18" w:space="1" w:color="auto"/>
      </w:pBdr>
      <w:shd w:val="pct12" w:color="auto" w:fill="FFFFFF"/>
      <w:tabs>
        <w:tab w:val="left" w:pos="1418"/>
      </w:tabs>
      <w:ind w:left="283" w:hanging="283"/>
    </w:pPr>
    <w:rPr>
      <w:b/>
      <w:sz w:val="28"/>
      <w:lang w:val="en-US" w:eastAsia="en-US"/>
    </w:rPr>
  </w:style>
  <w:style w:type="paragraph" w:customStyle="1" w:styleId="afffffff5">
    <w:name w:val="ПРИМЕЧАНИЕ"/>
    <w:basedOn w:val="a8"/>
    <w:semiHidden/>
    <w:rsid w:val="00FE6CCC"/>
    <w:pPr>
      <w:autoSpaceDE w:val="0"/>
      <w:autoSpaceDN w:val="0"/>
      <w:adjustRightInd w:val="0"/>
      <w:spacing w:before="120" w:after="120" w:line="360" w:lineRule="auto"/>
      <w:ind w:left="1416"/>
      <w:textAlignment w:val="baseline"/>
    </w:pPr>
  </w:style>
  <w:style w:type="paragraph" w:customStyle="1" w:styleId="afffffff6">
    <w:name w:val="СОДЕРЖАНИЕ"/>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paragraph" w:customStyle="1" w:styleId="afffffff7">
    <w:name w:val="Содержание"/>
    <w:basedOn w:val="a8"/>
    <w:next w:val="a8"/>
    <w:semiHidden/>
    <w:rsid w:val="00FE6CCC"/>
    <w:pPr>
      <w:pageBreakBefore/>
      <w:widowControl w:val="0"/>
      <w:spacing w:before="240" w:after="240"/>
      <w:jc w:val="center"/>
    </w:pPr>
    <w:rPr>
      <w:b/>
      <w:kern w:val="44"/>
      <w:sz w:val="40"/>
      <w:lang w:eastAsia="en-US"/>
    </w:rPr>
  </w:style>
  <w:style w:type="paragraph" w:customStyle="1" w:styleId="afffffff8">
    <w:name w:val="Содержание содержания"/>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paragraph" w:customStyle="1" w:styleId="1018">
    <w:name w:val="Стиль 10 пт полужирный По центру Междустр.интервал:  минимум 18 ..."/>
    <w:basedOn w:val="a8"/>
    <w:semiHidden/>
    <w:rsid w:val="00FE6CCC"/>
    <w:pPr>
      <w:spacing w:line="360" w:lineRule="atLeast"/>
      <w:jc w:val="center"/>
    </w:pPr>
    <w:rPr>
      <w:b/>
      <w:bCs/>
    </w:rPr>
  </w:style>
  <w:style w:type="paragraph" w:customStyle="1" w:styleId="112">
    <w:name w:val="Стиль Заголовок 1 + 12 пт"/>
    <w:basedOn w:val="10"/>
    <w:semiHidden/>
    <w:rsid w:val="00FE6CCC"/>
    <w:pPr>
      <w:keepLines/>
      <w:numPr>
        <w:numId w:val="0"/>
      </w:numPr>
      <w:jc w:val="left"/>
    </w:pPr>
    <w:rPr>
      <w:rFonts w:cs="Arial"/>
      <w:caps w:val="0"/>
      <w:sz w:val="28"/>
      <w:lang w:val="en-US" w:eastAsia="en-US"/>
    </w:rPr>
  </w:style>
  <w:style w:type="paragraph" w:customStyle="1" w:styleId="116">
    <w:name w:val="Стиль Заголовок 1 + 16 пт малые прописные"/>
    <w:basedOn w:val="10"/>
    <w:semiHidden/>
    <w:rsid w:val="00FE6CCC"/>
    <w:pPr>
      <w:keepNext w:val="0"/>
      <w:keepLines/>
      <w:widowControl w:val="0"/>
      <w:numPr>
        <w:numId w:val="0"/>
      </w:numPr>
      <w:suppressLineNumbers/>
      <w:pBdr>
        <w:bottom w:val="thinThickSmallGap" w:sz="24" w:space="4" w:color="auto"/>
      </w:pBdr>
      <w:tabs>
        <w:tab w:val="num" w:pos="360"/>
      </w:tabs>
      <w:spacing w:before="360" w:after="240"/>
      <w:ind w:left="360" w:hanging="360"/>
      <w:jc w:val="left"/>
    </w:pPr>
    <w:rPr>
      <w:rFonts w:ascii="Arial" w:hAnsi="Arial"/>
      <w:caps w:val="0"/>
      <w:smallCaps/>
      <w:kern w:val="28"/>
      <w:szCs w:val="20"/>
      <w:lang w:val="en-US" w:eastAsia="en-US"/>
    </w:rPr>
  </w:style>
  <w:style w:type="paragraph" w:customStyle="1" w:styleId="150">
    <w:name w:val="Стиль Заголовок 1 + Перед:  5 пт Междустр.интервал:  полуторный"/>
    <w:basedOn w:val="10"/>
    <w:semiHidden/>
    <w:rsid w:val="00FE6CCC"/>
    <w:pPr>
      <w:keepLines/>
      <w:widowControl w:val="0"/>
      <w:numPr>
        <w:numId w:val="0"/>
      </w:numPr>
      <w:autoSpaceDE w:val="0"/>
      <w:autoSpaceDN w:val="0"/>
      <w:adjustRightInd w:val="0"/>
      <w:spacing w:before="100" w:line="360" w:lineRule="auto"/>
      <w:jc w:val="left"/>
      <w:textAlignment w:val="baseline"/>
    </w:pPr>
    <w:rPr>
      <w:rFonts w:ascii="Arial" w:hAnsi="Arial"/>
      <w:caps w:val="0"/>
      <w:szCs w:val="20"/>
    </w:rPr>
  </w:style>
  <w:style w:type="paragraph" w:customStyle="1" w:styleId="22">
    <w:name w:val="Стиль Заголовок 2"/>
    <w:basedOn w:val="21"/>
    <w:semiHidden/>
    <w:rsid w:val="00FE6CCC"/>
    <w:pPr>
      <w:keepLines/>
      <w:numPr>
        <w:numId w:val="13"/>
      </w:numPr>
      <w:tabs>
        <w:tab w:val="clear" w:pos="1116"/>
        <w:tab w:val="num" w:pos="360"/>
        <w:tab w:val="left" w:pos="907"/>
      </w:tabs>
      <w:ind w:left="0" w:firstLine="0"/>
    </w:pPr>
    <w:rPr>
      <w:bCs w:val="0"/>
      <w:i/>
      <w:sz w:val="28"/>
      <w:lang w:val="en-US" w:eastAsia="en-US"/>
    </w:rPr>
  </w:style>
  <w:style w:type="paragraph" w:customStyle="1" w:styleId="312">
    <w:name w:val="Стиль Заголовок 3 + 12 пт"/>
    <w:basedOn w:val="32"/>
    <w:semiHidden/>
    <w:rsid w:val="00FE6CCC"/>
    <w:pPr>
      <w:numPr>
        <w:ilvl w:val="0"/>
        <w:numId w:val="0"/>
      </w:numPr>
      <w:tabs>
        <w:tab w:val="num" w:pos="720"/>
      </w:tabs>
      <w:spacing w:after="60"/>
      <w:ind w:left="720" w:hanging="720"/>
    </w:pPr>
    <w:rPr>
      <w:rFonts w:ascii="Arial" w:hAnsi="Arial"/>
      <w:i/>
      <w:lang w:val="en-US" w:eastAsia="en-US"/>
    </w:rPr>
  </w:style>
  <w:style w:type="paragraph" w:customStyle="1" w:styleId="00">
    <w:name w:val="Стиль Заголовок Один + Слева:  0 см Первая строка:  0 см"/>
    <w:basedOn w:val="affffff0"/>
    <w:semiHidden/>
    <w:rsid w:val="00FE6CCC"/>
    <w:pPr>
      <w:tabs>
        <w:tab w:val="clear" w:pos="643"/>
      </w:tabs>
      <w:ind w:left="0" w:firstLine="0"/>
    </w:pPr>
  </w:style>
  <w:style w:type="numbering" w:customStyle="1" w:styleId="11">
    <w:name w:val="Стиль многоуровневый 11 пт"/>
    <w:basedOn w:val="ab"/>
    <w:semiHidden/>
    <w:rsid w:val="00FE6CCC"/>
    <w:pPr>
      <w:numPr>
        <w:numId w:val="12"/>
      </w:numPr>
    </w:pPr>
  </w:style>
  <w:style w:type="paragraph" w:customStyle="1" w:styleId="afffffff9">
    <w:name w:val="Стиль Название объекта"/>
    <w:basedOn w:val="a8"/>
    <w:semiHidden/>
    <w:rsid w:val="00FE6CCC"/>
    <w:pPr>
      <w:keepNext/>
    </w:pPr>
    <w:rPr>
      <w:lang w:val="en-US" w:eastAsia="en-US"/>
    </w:rPr>
  </w:style>
  <w:style w:type="paragraph" w:customStyle="1" w:styleId="afffffffa">
    <w:name w:val="Стиль Название объекта + Красный По центру"/>
    <w:basedOn w:val="a8"/>
    <w:semiHidden/>
    <w:rsid w:val="00FE6CCC"/>
    <w:pPr>
      <w:jc w:val="center"/>
    </w:pPr>
    <w:rPr>
      <w:color w:val="FF0000"/>
      <w:lang w:val="en-US" w:eastAsia="en-US"/>
    </w:rPr>
  </w:style>
  <w:style w:type="paragraph" w:customStyle="1" w:styleId="afffffffb">
    <w:name w:val="Стиль Название объекта + По левому краю"/>
    <w:basedOn w:val="a8"/>
    <w:semiHidden/>
    <w:rsid w:val="00FE6CCC"/>
    <w:rPr>
      <w:lang w:val="en-US" w:eastAsia="en-US"/>
    </w:rPr>
  </w:style>
  <w:style w:type="paragraph" w:customStyle="1" w:styleId="afffffffc">
    <w:name w:val="Стиль Название объекта + По центру"/>
    <w:basedOn w:val="a8"/>
    <w:semiHidden/>
    <w:rsid w:val="00FE6CCC"/>
    <w:pPr>
      <w:jc w:val="center"/>
    </w:pPr>
    <w:rPr>
      <w:lang w:val="en-US" w:eastAsia="en-US"/>
    </w:rPr>
  </w:style>
  <w:style w:type="paragraph" w:customStyle="1" w:styleId="2fd">
    <w:name w:val="Стиль Нумерованный список 2 + Междустр.интервал:  одинарный"/>
    <w:basedOn w:val="a8"/>
    <w:semiHidden/>
    <w:rsid w:val="00FE6CCC"/>
    <w:pPr>
      <w:tabs>
        <w:tab w:val="num" w:pos="360"/>
      </w:tabs>
      <w:ind w:left="360" w:hanging="360"/>
    </w:pPr>
    <w:rPr>
      <w:b/>
      <w:bCs/>
      <w:i/>
      <w:iCs/>
      <w:lang w:val="en-US" w:eastAsia="en-US"/>
    </w:rPr>
  </w:style>
  <w:style w:type="paragraph" w:customStyle="1" w:styleId="2fe">
    <w:name w:val="Стиль Нумерованный список 2 + не полужирный не курсив Междустр.ин..."/>
    <w:basedOn w:val="a8"/>
    <w:semiHidden/>
    <w:rsid w:val="00FE6CCC"/>
    <w:pPr>
      <w:tabs>
        <w:tab w:val="num" w:pos="360"/>
      </w:tabs>
      <w:ind w:left="360" w:hanging="360"/>
    </w:pPr>
    <w:rPr>
      <w:b/>
      <w:i/>
      <w:lang w:val="en-US" w:eastAsia="en-US"/>
    </w:rPr>
  </w:style>
  <w:style w:type="paragraph" w:customStyle="1" w:styleId="afffffffd">
    <w:name w:val="Стиль По центру"/>
    <w:basedOn w:val="a8"/>
    <w:semiHidden/>
    <w:rsid w:val="00FE6CCC"/>
    <w:pPr>
      <w:jc w:val="center"/>
    </w:pPr>
    <w:rPr>
      <w:lang w:val="en-US" w:eastAsia="en-US"/>
    </w:rPr>
  </w:style>
  <w:style w:type="paragraph" w:customStyle="1" w:styleId="2ff">
    <w:name w:val="Стиль Стиль Заголовок 2 + полужирный"/>
    <w:basedOn w:val="22"/>
    <w:semiHidden/>
    <w:rsid w:val="00FE6CCC"/>
    <w:pPr>
      <w:numPr>
        <w:ilvl w:val="0"/>
        <w:numId w:val="0"/>
      </w:numPr>
    </w:pPr>
    <w:rPr>
      <w:b w:val="0"/>
      <w:bCs/>
      <w:iCs w:val="0"/>
    </w:rPr>
  </w:style>
  <w:style w:type="paragraph" w:customStyle="1" w:styleId="3126">
    <w:name w:val="Стиль Стиль Заголовок 3 + 12 пт + По ширине Перед:  6 пт После:  ..."/>
    <w:basedOn w:val="312"/>
    <w:semiHidden/>
    <w:rsid w:val="00FE6CCC"/>
    <w:pPr>
      <w:spacing w:before="120" w:after="120"/>
      <w:jc w:val="both"/>
    </w:pPr>
    <w:rPr>
      <w:i w:val="0"/>
      <w:szCs w:val="20"/>
    </w:rPr>
  </w:style>
  <w:style w:type="paragraph" w:customStyle="1" w:styleId="110">
    <w:name w:val="Стиль11"/>
    <w:basedOn w:val="a8"/>
    <w:semiHidden/>
    <w:rsid w:val="00FE6CCC"/>
    <w:pPr>
      <w:tabs>
        <w:tab w:val="num" w:pos="1492"/>
      </w:tabs>
      <w:spacing w:line="360" w:lineRule="auto"/>
      <w:ind w:left="1492" w:hanging="360"/>
    </w:pPr>
    <w:rPr>
      <w:lang w:val="en-US" w:eastAsia="en-US"/>
    </w:rPr>
  </w:style>
  <w:style w:type="paragraph" w:customStyle="1" w:styleId="120">
    <w:name w:val="Стиль12"/>
    <w:basedOn w:val="a8"/>
    <w:semiHidden/>
    <w:rsid w:val="00FE6CCC"/>
    <w:pPr>
      <w:tabs>
        <w:tab w:val="num" w:pos="360"/>
      </w:tabs>
      <w:spacing w:line="360" w:lineRule="auto"/>
      <w:ind w:left="360" w:hanging="360"/>
    </w:pPr>
    <w:rPr>
      <w:lang w:val="en-US" w:eastAsia="en-US"/>
    </w:rPr>
  </w:style>
  <w:style w:type="paragraph" w:customStyle="1" w:styleId="130">
    <w:name w:val="Стиль13"/>
    <w:basedOn w:val="a8"/>
    <w:semiHidden/>
    <w:rsid w:val="00FE6CCC"/>
    <w:pPr>
      <w:tabs>
        <w:tab w:val="num" w:pos="360"/>
      </w:tabs>
      <w:spacing w:line="360" w:lineRule="auto"/>
      <w:ind w:left="360" w:hanging="360"/>
    </w:pPr>
    <w:rPr>
      <w:lang w:val="en-US" w:eastAsia="en-US"/>
    </w:rPr>
  </w:style>
  <w:style w:type="paragraph" w:customStyle="1" w:styleId="140">
    <w:name w:val="Стиль14"/>
    <w:basedOn w:val="a8"/>
    <w:semiHidden/>
    <w:rsid w:val="00FE6CCC"/>
    <w:pPr>
      <w:tabs>
        <w:tab w:val="num" w:pos="360"/>
      </w:tabs>
      <w:spacing w:line="360" w:lineRule="auto"/>
      <w:ind w:left="360" w:hanging="360"/>
    </w:pPr>
    <w:rPr>
      <w:lang w:val="en-US" w:eastAsia="en-US"/>
    </w:rPr>
  </w:style>
  <w:style w:type="paragraph" w:customStyle="1" w:styleId="151">
    <w:name w:val="Стиль15"/>
    <w:basedOn w:val="a8"/>
    <w:semiHidden/>
    <w:rsid w:val="00FE6CCC"/>
    <w:pPr>
      <w:tabs>
        <w:tab w:val="num" w:pos="360"/>
      </w:tabs>
      <w:spacing w:line="360" w:lineRule="auto"/>
      <w:ind w:left="360" w:hanging="360"/>
    </w:pPr>
    <w:rPr>
      <w:lang w:val="en-US" w:eastAsia="en-US"/>
    </w:rPr>
  </w:style>
  <w:style w:type="paragraph" w:customStyle="1" w:styleId="160">
    <w:name w:val="Стиль16"/>
    <w:basedOn w:val="a8"/>
    <w:semiHidden/>
    <w:rsid w:val="00FE6CCC"/>
    <w:pPr>
      <w:tabs>
        <w:tab w:val="num" w:pos="360"/>
      </w:tabs>
      <w:spacing w:line="360" w:lineRule="auto"/>
      <w:ind w:left="360" w:hanging="360"/>
    </w:pPr>
    <w:rPr>
      <w:lang w:val="en-US" w:eastAsia="en-US"/>
    </w:rPr>
  </w:style>
  <w:style w:type="paragraph" w:customStyle="1" w:styleId="2ff0">
    <w:name w:val="Стиль2"/>
    <w:basedOn w:val="a8"/>
    <w:semiHidden/>
    <w:rsid w:val="00FE6CCC"/>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31">
    <w:name w:val="Стиль3"/>
    <w:basedOn w:val="a8"/>
    <w:semiHidden/>
    <w:rsid w:val="00FE6CCC"/>
    <w:pPr>
      <w:keepNext/>
      <w:widowControl w:val="0"/>
      <w:numPr>
        <w:numId w:val="14"/>
      </w:numPr>
      <w:tabs>
        <w:tab w:val="left" w:pos="1985"/>
        <w:tab w:val="left" w:pos="2127"/>
      </w:tabs>
      <w:spacing w:before="240" w:after="60" w:line="360" w:lineRule="auto"/>
      <w:ind w:left="0" w:firstLine="0"/>
    </w:pPr>
    <w:rPr>
      <w:rFonts w:ascii="Arial" w:hAnsi="Arial"/>
      <w:b/>
      <w:snapToGrid w:val="0"/>
      <w:kern w:val="28"/>
      <w:sz w:val="28"/>
      <w:lang w:val="en-US" w:eastAsia="en-US"/>
    </w:rPr>
  </w:style>
  <w:style w:type="paragraph" w:customStyle="1" w:styleId="370">
    <w:name w:val="Стиль37"/>
    <w:basedOn w:val="a8"/>
    <w:semiHidden/>
    <w:rsid w:val="00FE6CCC"/>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4b">
    <w:name w:val="Стиль4"/>
    <w:basedOn w:val="10"/>
    <w:autoRedefine/>
    <w:semiHidden/>
    <w:rsid w:val="00FE6CCC"/>
    <w:pPr>
      <w:keepLines/>
      <w:numPr>
        <w:numId w:val="0"/>
      </w:numPr>
      <w:spacing w:line="360" w:lineRule="auto"/>
      <w:jc w:val="left"/>
    </w:pPr>
    <w:rPr>
      <w:rFonts w:ascii="Arial" w:hAnsi="Arial"/>
      <w:bCs/>
      <w:caps w:val="0"/>
      <w:snapToGrid w:val="0"/>
      <w:kern w:val="28"/>
      <w:sz w:val="28"/>
      <w:szCs w:val="20"/>
      <w:lang w:val="en-US" w:eastAsia="en-US"/>
    </w:rPr>
  </w:style>
  <w:style w:type="paragraph" w:customStyle="1" w:styleId="afffffffe">
    <w:name w:val="Табличка"/>
    <w:basedOn w:val="a8"/>
    <w:semiHidden/>
    <w:rsid w:val="00FE6CCC"/>
    <w:pPr>
      <w:widowControl w:val="0"/>
      <w:autoSpaceDE w:val="0"/>
      <w:autoSpaceDN w:val="0"/>
      <w:adjustRightInd w:val="0"/>
      <w:spacing w:line="360" w:lineRule="auto"/>
      <w:jc w:val="center"/>
      <w:textAlignment w:val="baseline"/>
    </w:pPr>
    <w:rPr>
      <w:b/>
      <w:iCs/>
    </w:rPr>
  </w:style>
  <w:style w:type="paragraph" w:customStyle="1" w:styleId="affffffff">
    <w:name w:val="Текст в таблице"/>
    <w:basedOn w:val="a8"/>
    <w:link w:val="affffffff0"/>
    <w:semiHidden/>
    <w:rsid w:val="00FE6CCC"/>
    <w:rPr>
      <w:lang w:val="x-none" w:eastAsia="x-none"/>
    </w:rPr>
  </w:style>
  <w:style w:type="character" w:customStyle="1" w:styleId="affffffff0">
    <w:name w:val="Текст в таблице Знак"/>
    <w:link w:val="affffffff"/>
    <w:semiHidden/>
    <w:rsid w:val="00FE6CCC"/>
    <w:rPr>
      <w:sz w:val="24"/>
    </w:rPr>
  </w:style>
  <w:style w:type="paragraph" w:customStyle="1" w:styleId="affffffff1">
    <w:name w:val="ТИтульный лист"/>
    <w:basedOn w:val="a8"/>
    <w:semiHidden/>
    <w:rsid w:val="00FE6CCC"/>
    <w:pPr>
      <w:widowControl w:val="0"/>
      <w:shd w:val="clear" w:color="auto" w:fill="FFFFFF"/>
      <w:autoSpaceDE w:val="0"/>
      <w:autoSpaceDN w:val="0"/>
      <w:adjustRightInd w:val="0"/>
      <w:spacing w:before="1718" w:line="360" w:lineRule="auto"/>
      <w:ind w:left="998"/>
      <w:jc w:val="center"/>
      <w:textAlignment w:val="baseline"/>
    </w:pPr>
    <w:rPr>
      <w:sz w:val="32"/>
    </w:rPr>
  </w:style>
  <w:style w:type="character" w:customStyle="1" w:styleId="affffffff2">
    <w:name w:val="Черта"/>
    <w:semiHidden/>
    <w:rsid w:val="00FE6CCC"/>
    <w:rPr>
      <w:spacing w:val="-13"/>
    </w:rPr>
  </w:style>
  <w:style w:type="paragraph" w:customStyle="1" w:styleId="1f7">
    <w:name w:val="Черта1"/>
    <w:basedOn w:val="a8"/>
    <w:semiHidden/>
    <w:rsid w:val="00FE6CCC"/>
    <w:pPr>
      <w:widowControl w:val="0"/>
      <w:autoSpaceDE w:val="0"/>
      <w:autoSpaceDN w:val="0"/>
      <w:adjustRightInd w:val="0"/>
      <w:spacing w:line="360" w:lineRule="atLeast"/>
      <w:jc w:val="right"/>
      <w:textAlignment w:val="baseline"/>
    </w:pPr>
  </w:style>
  <w:style w:type="paragraph" w:customStyle="1" w:styleId="affffffff3">
    <w:name w:val="Шапка таблицы"/>
    <w:basedOn w:val="a8"/>
    <w:semiHidden/>
    <w:rsid w:val="00FE6CCC"/>
    <w:pPr>
      <w:widowControl w:val="0"/>
      <w:autoSpaceDE w:val="0"/>
      <w:autoSpaceDN w:val="0"/>
      <w:adjustRightInd w:val="0"/>
      <w:spacing w:line="360" w:lineRule="auto"/>
      <w:jc w:val="center"/>
      <w:textAlignment w:val="baseline"/>
    </w:pPr>
    <w:rPr>
      <w:b/>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1522">
      <w:bodyDiv w:val="1"/>
      <w:marLeft w:val="0"/>
      <w:marRight w:val="0"/>
      <w:marTop w:val="0"/>
      <w:marBottom w:val="0"/>
      <w:divBdr>
        <w:top w:val="none" w:sz="0" w:space="0" w:color="auto"/>
        <w:left w:val="none" w:sz="0" w:space="0" w:color="auto"/>
        <w:bottom w:val="none" w:sz="0" w:space="0" w:color="auto"/>
        <w:right w:val="none" w:sz="0" w:space="0" w:color="auto"/>
      </w:divBdr>
    </w:div>
    <w:div w:id="305201907">
      <w:bodyDiv w:val="1"/>
      <w:marLeft w:val="0"/>
      <w:marRight w:val="0"/>
      <w:marTop w:val="0"/>
      <w:marBottom w:val="0"/>
      <w:divBdr>
        <w:top w:val="none" w:sz="0" w:space="0" w:color="auto"/>
        <w:left w:val="none" w:sz="0" w:space="0" w:color="auto"/>
        <w:bottom w:val="none" w:sz="0" w:space="0" w:color="auto"/>
        <w:right w:val="none" w:sz="0" w:space="0" w:color="auto"/>
      </w:divBdr>
      <w:divsChild>
        <w:div w:id="2094278679">
          <w:marLeft w:val="0"/>
          <w:marRight w:val="600"/>
          <w:marTop w:val="0"/>
          <w:marBottom w:val="240"/>
          <w:divBdr>
            <w:top w:val="none" w:sz="0" w:space="0" w:color="auto"/>
            <w:left w:val="none" w:sz="0" w:space="0" w:color="auto"/>
            <w:bottom w:val="none" w:sz="0" w:space="0" w:color="auto"/>
            <w:right w:val="none" w:sz="0" w:space="0" w:color="auto"/>
          </w:divBdr>
          <w:divsChild>
            <w:div w:id="12219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696">
      <w:bodyDiv w:val="1"/>
      <w:marLeft w:val="0"/>
      <w:marRight w:val="0"/>
      <w:marTop w:val="0"/>
      <w:marBottom w:val="0"/>
      <w:divBdr>
        <w:top w:val="none" w:sz="0" w:space="0" w:color="auto"/>
        <w:left w:val="none" w:sz="0" w:space="0" w:color="auto"/>
        <w:bottom w:val="none" w:sz="0" w:space="0" w:color="auto"/>
        <w:right w:val="none" w:sz="0" w:space="0" w:color="auto"/>
      </w:divBdr>
    </w:div>
    <w:div w:id="317074978">
      <w:bodyDiv w:val="1"/>
      <w:marLeft w:val="0"/>
      <w:marRight w:val="0"/>
      <w:marTop w:val="0"/>
      <w:marBottom w:val="0"/>
      <w:divBdr>
        <w:top w:val="none" w:sz="0" w:space="0" w:color="auto"/>
        <w:left w:val="none" w:sz="0" w:space="0" w:color="auto"/>
        <w:bottom w:val="none" w:sz="0" w:space="0" w:color="auto"/>
        <w:right w:val="none" w:sz="0" w:space="0" w:color="auto"/>
      </w:divBdr>
    </w:div>
    <w:div w:id="360781879">
      <w:bodyDiv w:val="1"/>
      <w:marLeft w:val="0"/>
      <w:marRight w:val="0"/>
      <w:marTop w:val="0"/>
      <w:marBottom w:val="0"/>
      <w:divBdr>
        <w:top w:val="none" w:sz="0" w:space="0" w:color="auto"/>
        <w:left w:val="none" w:sz="0" w:space="0" w:color="auto"/>
        <w:bottom w:val="none" w:sz="0" w:space="0" w:color="auto"/>
        <w:right w:val="none" w:sz="0" w:space="0" w:color="auto"/>
      </w:divBdr>
    </w:div>
    <w:div w:id="450438331">
      <w:bodyDiv w:val="1"/>
      <w:marLeft w:val="0"/>
      <w:marRight w:val="0"/>
      <w:marTop w:val="0"/>
      <w:marBottom w:val="0"/>
      <w:divBdr>
        <w:top w:val="none" w:sz="0" w:space="0" w:color="auto"/>
        <w:left w:val="none" w:sz="0" w:space="0" w:color="auto"/>
        <w:bottom w:val="none" w:sz="0" w:space="0" w:color="auto"/>
        <w:right w:val="none" w:sz="0" w:space="0" w:color="auto"/>
      </w:divBdr>
    </w:div>
    <w:div w:id="491801981">
      <w:bodyDiv w:val="1"/>
      <w:marLeft w:val="0"/>
      <w:marRight w:val="0"/>
      <w:marTop w:val="0"/>
      <w:marBottom w:val="0"/>
      <w:divBdr>
        <w:top w:val="none" w:sz="0" w:space="0" w:color="auto"/>
        <w:left w:val="none" w:sz="0" w:space="0" w:color="auto"/>
        <w:bottom w:val="none" w:sz="0" w:space="0" w:color="auto"/>
        <w:right w:val="none" w:sz="0" w:space="0" w:color="auto"/>
      </w:divBdr>
      <w:divsChild>
        <w:div w:id="15081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650161">
      <w:bodyDiv w:val="1"/>
      <w:marLeft w:val="0"/>
      <w:marRight w:val="0"/>
      <w:marTop w:val="0"/>
      <w:marBottom w:val="0"/>
      <w:divBdr>
        <w:top w:val="none" w:sz="0" w:space="0" w:color="auto"/>
        <w:left w:val="none" w:sz="0" w:space="0" w:color="auto"/>
        <w:bottom w:val="none" w:sz="0" w:space="0" w:color="auto"/>
        <w:right w:val="none" w:sz="0" w:space="0" w:color="auto"/>
      </w:divBdr>
    </w:div>
    <w:div w:id="531069142">
      <w:bodyDiv w:val="1"/>
      <w:marLeft w:val="0"/>
      <w:marRight w:val="0"/>
      <w:marTop w:val="0"/>
      <w:marBottom w:val="0"/>
      <w:divBdr>
        <w:top w:val="none" w:sz="0" w:space="0" w:color="auto"/>
        <w:left w:val="none" w:sz="0" w:space="0" w:color="auto"/>
        <w:bottom w:val="none" w:sz="0" w:space="0" w:color="auto"/>
        <w:right w:val="none" w:sz="0" w:space="0" w:color="auto"/>
      </w:divBdr>
    </w:div>
    <w:div w:id="567302533">
      <w:bodyDiv w:val="1"/>
      <w:marLeft w:val="0"/>
      <w:marRight w:val="0"/>
      <w:marTop w:val="0"/>
      <w:marBottom w:val="0"/>
      <w:divBdr>
        <w:top w:val="none" w:sz="0" w:space="0" w:color="auto"/>
        <w:left w:val="none" w:sz="0" w:space="0" w:color="auto"/>
        <w:bottom w:val="none" w:sz="0" w:space="0" w:color="auto"/>
        <w:right w:val="none" w:sz="0" w:space="0" w:color="auto"/>
      </w:divBdr>
    </w:div>
    <w:div w:id="610207285">
      <w:bodyDiv w:val="1"/>
      <w:marLeft w:val="0"/>
      <w:marRight w:val="0"/>
      <w:marTop w:val="0"/>
      <w:marBottom w:val="0"/>
      <w:divBdr>
        <w:top w:val="none" w:sz="0" w:space="0" w:color="auto"/>
        <w:left w:val="none" w:sz="0" w:space="0" w:color="auto"/>
        <w:bottom w:val="none" w:sz="0" w:space="0" w:color="auto"/>
        <w:right w:val="none" w:sz="0" w:space="0" w:color="auto"/>
      </w:divBdr>
    </w:div>
    <w:div w:id="883520037">
      <w:bodyDiv w:val="1"/>
      <w:marLeft w:val="0"/>
      <w:marRight w:val="0"/>
      <w:marTop w:val="0"/>
      <w:marBottom w:val="0"/>
      <w:divBdr>
        <w:top w:val="none" w:sz="0" w:space="0" w:color="auto"/>
        <w:left w:val="none" w:sz="0" w:space="0" w:color="auto"/>
        <w:bottom w:val="none" w:sz="0" w:space="0" w:color="auto"/>
        <w:right w:val="none" w:sz="0" w:space="0" w:color="auto"/>
      </w:divBdr>
    </w:div>
    <w:div w:id="1022513448">
      <w:bodyDiv w:val="1"/>
      <w:marLeft w:val="0"/>
      <w:marRight w:val="0"/>
      <w:marTop w:val="0"/>
      <w:marBottom w:val="0"/>
      <w:divBdr>
        <w:top w:val="none" w:sz="0" w:space="0" w:color="auto"/>
        <w:left w:val="none" w:sz="0" w:space="0" w:color="auto"/>
        <w:bottom w:val="none" w:sz="0" w:space="0" w:color="auto"/>
        <w:right w:val="none" w:sz="0" w:space="0" w:color="auto"/>
      </w:divBdr>
    </w:div>
    <w:div w:id="1078527002">
      <w:bodyDiv w:val="1"/>
      <w:marLeft w:val="0"/>
      <w:marRight w:val="0"/>
      <w:marTop w:val="0"/>
      <w:marBottom w:val="0"/>
      <w:divBdr>
        <w:top w:val="none" w:sz="0" w:space="0" w:color="auto"/>
        <w:left w:val="none" w:sz="0" w:space="0" w:color="auto"/>
        <w:bottom w:val="none" w:sz="0" w:space="0" w:color="auto"/>
        <w:right w:val="none" w:sz="0" w:space="0" w:color="auto"/>
      </w:divBdr>
    </w:div>
    <w:div w:id="1121805459">
      <w:bodyDiv w:val="1"/>
      <w:marLeft w:val="0"/>
      <w:marRight w:val="0"/>
      <w:marTop w:val="0"/>
      <w:marBottom w:val="0"/>
      <w:divBdr>
        <w:top w:val="none" w:sz="0" w:space="0" w:color="auto"/>
        <w:left w:val="none" w:sz="0" w:space="0" w:color="auto"/>
        <w:bottom w:val="none" w:sz="0" w:space="0" w:color="auto"/>
        <w:right w:val="none" w:sz="0" w:space="0" w:color="auto"/>
      </w:divBdr>
    </w:div>
    <w:div w:id="1261916071">
      <w:bodyDiv w:val="1"/>
      <w:marLeft w:val="0"/>
      <w:marRight w:val="0"/>
      <w:marTop w:val="0"/>
      <w:marBottom w:val="0"/>
      <w:divBdr>
        <w:top w:val="none" w:sz="0" w:space="0" w:color="auto"/>
        <w:left w:val="none" w:sz="0" w:space="0" w:color="auto"/>
        <w:bottom w:val="none" w:sz="0" w:space="0" w:color="auto"/>
        <w:right w:val="none" w:sz="0" w:space="0" w:color="auto"/>
      </w:divBdr>
    </w:div>
    <w:div w:id="1299263788">
      <w:bodyDiv w:val="1"/>
      <w:marLeft w:val="0"/>
      <w:marRight w:val="0"/>
      <w:marTop w:val="0"/>
      <w:marBottom w:val="0"/>
      <w:divBdr>
        <w:top w:val="none" w:sz="0" w:space="0" w:color="auto"/>
        <w:left w:val="none" w:sz="0" w:space="0" w:color="auto"/>
        <w:bottom w:val="none" w:sz="0" w:space="0" w:color="auto"/>
        <w:right w:val="none" w:sz="0" w:space="0" w:color="auto"/>
      </w:divBdr>
    </w:div>
    <w:div w:id="1415054115">
      <w:bodyDiv w:val="1"/>
      <w:marLeft w:val="0"/>
      <w:marRight w:val="0"/>
      <w:marTop w:val="0"/>
      <w:marBottom w:val="0"/>
      <w:divBdr>
        <w:top w:val="none" w:sz="0" w:space="0" w:color="auto"/>
        <w:left w:val="none" w:sz="0" w:space="0" w:color="auto"/>
        <w:bottom w:val="none" w:sz="0" w:space="0" w:color="auto"/>
        <w:right w:val="none" w:sz="0" w:space="0" w:color="auto"/>
      </w:divBdr>
    </w:div>
    <w:div w:id="1427847203">
      <w:bodyDiv w:val="1"/>
      <w:marLeft w:val="0"/>
      <w:marRight w:val="0"/>
      <w:marTop w:val="0"/>
      <w:marBottom w:val="0"/>
      <w:divBdr>
        <w:top w:val="none" w:sz="0" w:space="0" w:color="auto"/>
        <w:left w:val="none" w:sz="0" w:space="0" w:color="auto"/>
        <w:bottom w:val="none" w:sz="0" w:space="0" w:color="auto"/>
        <w:right w:val="none" w:sz="0" w:space="0" w:color="auto"/>
      </w:divBdr>
    </w:div>
    <w:div w:id="1536188291">
      <w:bodyDiv w:val="1"/>
      <w:marLeft w:val="0"/>
      <w:marRight w:val="0"/>
      <w:marTop w:val="0"/>
      <w:marBottom w:val="0"/>
      <w:divBdr>
        <w:top w:val="none" w:sz="0" w:space="0" w:color="auto"/>
        <w:left w:val="none" w:sz="0" w:space="0" w:color="auto"/>
        <w:bottom w:val="none" w:sz="0" w:space="0" w:color="auto"/>
        <w:right w:val="none" w:sz="0" w:space="0" w:color="auto"/>
      </w:divBdr>
      <w:divsChild>
        <w:div w:id="99669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891653">
      <w:bodyDiv w:val="1"/>
      <w:marLeft w:val="0"/>
      <w:marRight w:val="0"/>
      <w:marTop w:val="0"/>
      <w:marBottom w:val="0"/>
      <w:divBdr>
        <w:top w:val="none" w:sz="0" w:space="0" w:color="auto"/>
        <w:left w:val="none" w:sz="0" w:space="0" w:color="auto"/>
        <w:bottom w:val="none" w:sz="0" w:space="0" w:color="auto"/>
        <w:right w:val="none" w:sz="0" w:space="0" w:color="auto"/>
      </w:divBdr>
    </w:div>
    <w:div w:id="1575049788">
      <w:bodyDiv w:val="1"/>
      <w:marLeft w:val="0"/>
      <w:marRight w:val="0"/>
      <w:marTop w:val="0"/>
      <w:marBottom w:val="0"/>
      <w:divBdr>
        <w:top w:val="none" w:sz="0" w:space="0" w:color="auto"/>
        <w:left w:val="none" w:sz="0" w:space="0" w:color="auto"/>
        <w:bottom w:val="none" w:sz="0" w:space="0" w:color="auto"/>
        <w:right w:val="none" w:sz="0" w:space="0" w:color="auto"/>
      </w:divBdr>
    </w:div>
    <w:div w:id="1621641742">
      <w:bodyDiv w:val="1"/>
      <w:marLeft w:val="0"/>
      <w:marRight w:val="0"/>
      <w:marTop w:val="0"/>
      <w:marBottom w:val="0"/>
      <w:divBdr>
        <w:top w:val="none" w:sz="0" w:space="0" w:color="auto"/>
        <w:left w:val="none" w:sz="0" w:space="0" w:color="auto"/>
        <w:bottom w:val="none" w:sz="0" w:space="0" w:color="auto"/>
        <w:right w:val="none" w:sz="0" w:space="0" w:color="auto"/>
      </w:divBdr>
    </w:div>
    <w:div w:id="1808937174">
      <w:bodyDiv w:val="1"/>
      <w:marLeft w:val="0"/>
      <w:marRight w:val="0"/>
      <w:marTop w:val="0"/>
      <w:marBottom w:val="0"/>
      <w:divBdr>
        <w:top w:val="none" w:sz="0" w:space="0" w:color="auto"/>
        <w:left w:val="none" w:sz="0" w:space="0" w:color="auto"/>
        <w:bottom w:val="none" w:sz="0" w:space="0" w:color="auto"/>
        <w:right w:val="none" w:sz="0" w:space="0" w:color="auto"/>
      </w:divBdr>
    </w:div>
    <w:div w:id="2001542201">
      <w:bodyDiv w:val="1"/>
      <w:marLeft w:val="0"/>
      <w:marRight w:val="0"/>
      <w:marTop w:val="0"/>
      <w:marBottom w:val="0"/>
      <w:divBdr>
        <w:top w:val="none" w:sz="0" w:space="0" w:color="auto"/>
        <w:left w:val="none" w:sz="0" w:space="0" w:color="auto"/>
        <w:bottom w:val="none" w:sz="0" w:space="0" w:color="auto"/>
        <w:right w:val="none" w:sz="0" w:space="0" w:color="auto"/>
      </w:divBdr>
    </w:div>
    <w:div w:id="206636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1.png"/><Relationship Id="rId299" Type="http://schemas.openxmlformats.org/officeDocument/2006/relationships/image" Target="media/image301.png"/><Relationship Id="rId303" Type="http://schemas.openxmlformats.org/officeDocument/2006/relationships/image" Target="media/image305.png"/><Relationship Id="rId21" Type="http://schemas.openxmlformats.org/officeDocument/2006/relationships/image" Target="media/image25.png"/><Relationship Id="rId42" Type="http://schemas.openxmlformats.org/officeDocument/2006/relationships/image" Target="media/image46.png"/><Relationship Id="rId63" Type="http://schemas.openxmlformats.org/officeDocument/2006/relationships/image" Target="media/image67.png"/><Relationship Id="rId84" Type="http://schemas.openxmlformats.org/officeDocument/2006/relationships/image" Target="media/image88.png"/><Relationship Id="rId138" Type="http://schemas.openxmlformats.org/officeDocument/2006/relationships/image" Target="media/image142.png"/><Relationship Id="rId159" Type="http://schemas.openxmlformats.org/officeDocument/2006/relationships/image" Target="media/image163.png"/><Relationship Id="rId170" Type="http://schemas.openxmlformats.org/officeDocument/2006/relationships/image" Target="media/image174.png"/><Relationship Id="rId191" Type="http://schemas.openxmlformats.org/officeDocument/2006/relationships/image" Target="media/image195.png"/><Relationship Id="rId205" Type="http://schemas.openxmlformats.org/officeDocument/2006/relationships/image" Target="media/image209.png"/><Relationship Id="rId226" Type="http://schemas.openxmlformats.org/officeDocument/2006/relationships/image" Target="media/image228.png"/><Relationship Id="rId247" Type="http://schemas.openxmlformats.org/officeDocument/2006/relationships/image" Target="media/image249.png"/><Relationship Id="rId107" Type="http://schemas.openxmlformats.org/officeDocument/2006/relationships/image" Target="media/image111.png"/><Relationship Id="rId268" Type="http://schemas.openxmlformats.org/officeDocument/2006/relationships/image" Target="media/image270.png"/><Relationship Id="rId289" Type="http://schemas.openxmlformats.org/officeDocument/2006/relationships/image" Target="media/image291.png"/><Relationship Id="rId11" Type="http://schemas.openxmlformats.org/officeDocument/2006/relationships/image" Target="media/image15.png"/><Relationship Id="rId32" Type="http://schemas.openxmlformats.org/officeDocument/2006/relationships/image" Target="media/image36.png"/><Relationship Id="rId53" Type="http://schemas.openxmlformats.org/officeDocument/2006/relationships/image" Target="media/image57.png"/><Relationship Id="rId74" Type="http://schemas.openxmlformats.org/officeDocument/2006/relationships/image" Target="media/image78.png"/><Relationship Id="rId128" Type="http://schemas.openxmlformats.org/officeDocument/2006/relationships/image" Target="media/image132.png"/><Relationship Id="rId149" Type="http://schemas.openxmlformats.org/officeDocument/2006/relationships/image" Target="media/image153.png"/><Relationship Id="rId314" Type="http://schemas.openxmlformats.org/officeDocument/2006/relationships/image" Target="media/image316.png"/><Relationship Id="rId5" Type="http://schemas.openxmlformats.org/officeDocument/2006/relationships/webSettings" Target="webSettings.xml"/><Relationship Id="rId95" Type="http://schemas.openxmlformats.org/officeDocument/2006/relationships/image" Target="media/image99.png"/><Relationship Id="rId160" Type="http://schemas.openxmlformats.org/officeDocument/2006/relationships/image" Target="media/image164.png"/><Relationship Id="rId181" Type="http://schemas.openxmlformats.org/officeDocument/2006/relationships/image" Target="media/image185.png"/><Relationship Id="rId216" Type="http://schemas.openxmlformats.org/officeDocument/2006/relationships/image" Target="media/image220.png"/><Relationship Id="rId237" Type="http://schemas.openxmlformats.org/officeDocument/2006/relationships/image" Target="media/image239.png"/><Relationship Id="rId258" Type="http://schemas.openxmlformats.org/officeDocument/2006/relationships/image" Target="media/image260.png"/><Relationship Id="rId279" Type="http://schemas.openxmlformats.org/officeDocument/2006/relationships/image" Target="media/image281.png"/><Relationship Id="rId22" Type="http://schemas.openxmlformats.org/officeDocument/2006/relationships/image" Target="media/image26.png"/><Relationship Id="rId43" Type="http://schemas.openxmlformats.org/officeDocument/2006/relationships/image" Target="media/image47.png"/><Relationship Id="rId64" Type="http://schemas.openxmlformats.org/officeDocument/2006/relationships/image" Target="media/image68.png"/><Relationship Id="rId118" Type="http://schemas.openxmlformats.org/officeDocument/2006/relationships/image" Target="media/image122.png"/><Relationship Id="rId139" Type="http://schemas.openxmlformats.org/officeDocument/2006/relationships/image" Target="media/image143.png"/><Relationship Id="rId290" Type="http://schemas.openxmlformats.org/officeDocument/2006/relationships/image" Target="media/image292.png"/><Relationship Id="rId304" Type="http://schemas.openxmlformats.org/officeDocument/2006/relationships/image" Target="media/image306.png"/><Relationship Id="rId85" Type="http://schemas.openxmlformats.org/officeDocument/2006/relationships/image" Target="media/image89.png"/><Relationship Id="rId150" Type="http://schemas.openxmlformats.org/officeDocument/2006/relationships/image" Target="media/image154.png"/><Relationship Id="rId171" Type="http://schemas.openxmlformats.org/officeDocument/2006/relationships/image" Target="media/image175.png"/><Relationship Id="rId192" Type="http://schemas.openxmlformats.org/officeDocument/2006/relationships/image" Target="media/image196.png"/><Relationship Id="rId206" Type="http://schemas.openxmlformats.org/officeDocument/2006/relationships/image" Target="media/image210.png"/><Relationship Id="rId227" Type="http://schemas.openxmlformats.org/officeDocument/2006/relationships/image" Target="media/image229.png"/><Relationship Id="rId248" Type="http://schemas.openxmlformats.org/officeDocument/2006/relationships/image" Target="media/image250.png"/><Relationship Id="rId269" Type="http://schemas.openxmlformats.org/officeDocument/2006/relationships/image" Target="media/image271.png"/><Relationship Id="rId12" Type="http://schemas.openxmlformats.org/officeDocument/2006/relationships/image" Target="media/image16.png"/><Relationship Id="rId33" Type="http://schemas.openxmlformats.org/officeDocument/2006/relationships/image" Target="media/image37.png"/><Relationship Id="rId108" Type="http://schemas.openxmlformats.org/officeDocument/2006/relationships/image" Target="media/image112.png"/><Relationship Id="rId129" Type="http://schemas.openxmlformats.org/officeDocument/2006/relationships/image" Target="media/image133.png"/><Relationship Id="rId280" Type="http://schemas.openxmlformats.org/officeDocument/2006/relationships/image" Target="media/image282.png"/><Relationship Id="rId315" Type="http://schemas.openxmlformats.org/officeDocument/2006/relationships/image" Target="media/image317.png"/><Relationship Id="rId54" Type="http://schemas.openxmlformats.org/officeDocument/2006/relationships/image" Target="media/image58.png"/><Relationship Id="rId75" Type="http://schemas.openxmlformats.org/officeDocument/2006/relationships/image" Target="media/image79.png"/><Relationship Id="rId96" Type="http://schemas.openxmlformats.org/officeDocument/2006/relationships/image" Target="media/image100.png"/><Relationship Id="rId140" Type="http://schemas.openxmlformats.org/officeDocument/2006/relationships/image" Target="media/image144.png"/><Relationship Id="rId161" Type="http://schemas.openxmlformats.org/officeDocument/2006/relationships/image" Target="media/image165.png"/><Relationship Id="rId182" Type="http://schemas.openxmlformats.org/officeDocument/2006/relationships/image" Target="media/image186.png"/><Relationship Id="rId217" Type="http://schemas.openxmlformats.org/officeDocument/2006/relationships/image" Target="media/image221.png"/><Relationship Id="rId6" Type="http://schemas.openxmlformats.org/officeDocument/2006/relationships/footnotes" Target="footnotes.xml"/><Relationship Id="rId238" Type="http://schemas.openxmlformats.org/officeDocument/2006/relationships/image" Target="media/image240.png"/><Relationship Id="rId259" Type="http://schemas.openxmlformats.org/officeDocument/2006/relationships/image" Target="media/image261.png"/><Relationship Id="rId23" Type="http://schemas.openxmlformats.org/officeDocument/2006/relationships/image" Target="media/image27.png"/><Relationship Id="rId119" Type="http://schemas.openxmlformats.org/officeDocument/2006/relationships/image" Target="media/image123.png"/><Relationship Id="rId270" Type="http://schemas.openxmlformats.org/officeDocument/2006/relationships/image" Target="media/image272.png"/><Relationship Id="rId291" Type="http://schemas.openxmlformats.org/officeDocument/2006/relationships/image" Target="media/image293.png"/><Relationship Id="rId305" Type="http://schemas.openxmlformats.org/officeDocument/2006/relationships/image" Target="media/image307.png"/><Relationship Id="rId44" Type="http://schemas.openxmlformats.org/officeDocument/2006/relationships/image" Target="media/image48.png"/><Relationship Id="rId65" Type="http://schemas.openxmlformats.org/officeDocument/2006/relationships/image" Target="media/image69.png"/><Relationship Id="rId86" Type="http://schemas.openxmlformats.org/officeDocument/2006/relationships/image" Target="media/image90.png"/><Relationship Id="rId130" Type="http://schemas.openxmlformats.org/officeDocument/2006/relationships/image" Target="media/image134.png"/><Relationship Id="rId151" Type="http://schemas.openxmlformats.org/officeDocument/2006/relationships/image" Target="media/image155.png"/><Relationship Id="rId172" Type="http://schemas.openxmlformats.org/officeDocument/2006/relationships/image" Target="media/image176.png"/><Relationship Id="rId193" Type="http://schemas.openxmlformats.org/officeDocument/2006/relationships/image" Target="media/image197.png"/><Relationship Id="rId207" Type="http://schemas.openxmlformats.org/officeDocument/2006/relationships/image" Target="media/image211.png"/><Relationship Id="rId228" Type="http://schemas.openxmlformats.org/officeDocument/2006/relationships/image" Target="media/image230.png"/><Relationship Id="rId249" Type="http://schemas.openxmlformats.org/officeDocument/2006/relationships/image" Target="media/image251.png"/><Relationship Id="rId13" Type="http://schemas.openxmlformats.org/officeDocument/2006/relationships/image" Target="media/image17.png"/><Relationship Id="rId109" Type="http://schemas.openxmlformats.org/officeDocument/2006/relationships/image" Target="media/image113.png"/><Relationship Id="rId260" Type="http://schemas.openxmlformats.org/officeDocument/2006/relationships/image" Target="media/image262.png"/><Relationship Id="rId281" Type="http://schemas.openxmlformats.org/officeDocument/2006/relationships/image" Target="media/image283.png"/><Relationship Id="rId316" Type="http://schemas.openxmlformats.org/officeDocument/2006/relationships/image" Target="media/image318.png"/><Relationship Id="rId34" Type="http://schemas.openxmlformats.org/officeDocument/2006/relationships/image" Target="media/image38.png"/><Relationship Id="rId55" Type="http://schemas.openxmlformats.org/officeDocument/2006/relationships/image" Target="media/image59.png"/><Relationship Id="rId76" Type="http://schemas.openxmlformats.org/officeDocument/2006/relationships/image" Target="media/image80.png"/><Relationship Id="rId97" Type="http://schemas.openxmlformats.org/officeDocument/2006/relationships/image" Target="media/image101.png"/><Relationship Id="rId120" Type="http://schemas.openxmlformats.org/officeDocument/2006/relationships/image" Target="media/image124.png"/><Relationship Id="rId141" Type="http://schemas.openxmlformats.org/officeDocument/2006/relationships/image" Target="media/image145.png"/><Relationship Id="rId7" Type="http://schemas.openxmlformats.org/officeDocument/2006/relationships/endnotes" Target="endnotes.xml"/><Relationship Id="rId162" Type="http://schemas.openxmlformats.org/officeDocument/2006/relationships/image" Target="media/image166.png"/><Relationship Id="rId183" Type="http://schemas.openxmlformats.org/officeDocument/2006/relationships/image" Target="media/image187.png"/><Relationship Id="rId218" Type="http://schemas.openxmlformats.org/officeDocument/2006/relationships/image" Target="media/image12.png"/><Relationship Id="rId239" Type="http://schemas.openxmlformats.org/officeDocument/2006/relationships/image" Target="media/image241.png"/><Relationship Id="rId250" Type="http://schemas.openxmlformats.org/officeDocument/2006/relationships/image" Target="media/image252.png"/><Relationship Id="rId271" Type="http://schemas.openxmlformats.org/officeDocument/2006/relationships/image" Target="media/image273.png"/><Relationship Id="rId292" Type="http://schemas.openxmlformats.org/officeDocument/2006/relationships/image" Target="media/image294.png"/><Relationship Id="rId306" Type="http://schemas.openxmlformats.org/officeDocument/2006/relationships/image" Target="media/image308.png"/><Relationship Id="rId24" Type="http://schemas.openxmlformats.org/officeDocument/2006/relationships/image" Target="media/image28.png"/><Relationship Id="rId45" Type="http://schemas.openxmlformats.org/officeDocument/2006/relationships/image" Target="media/image49.png"/><Relationship Id="rId66" Type="http://schemas.openxmlformats.org/officeDocument/2006/relationships/image" Target="media/image70.png"/><Relationship Id="rId87" Type="http://schemas.openxmlformats.org/officeDocument/2006/relationships/image" Target="media/image91.png"/><Relationship Id="rId110" Type="http://schemas.openxmlformats.org/officeDocument/2006/relationships/image" Target="media/image114.png"/><Relationship Id="rId131" Type="http://schemas.openxmlformats.org/officeDocument/2006/relationships/image" Target="media/image135.png"/><Relationship Id="rId152" Type="http://schemas.openxmlformats.org/officeDocument/2006/relationships/image" Target="media/image156.png"/><Relationship Id="rId173" Type="http://schemas.openxmlformats.org/officeDocument/2006/relationships/image" Target="media/image177.png"/><Relationship Id="rId194" Type="http://schemas.openxmlformats.org/officeDocument/2006/relationships/image" Target="media/image198.png"/><Relationship Id="rId208" Type="http://schemas.openxmlformats.org/officeDocument/2006/relationships/image" Target="media/image212.png"/><Relationship Id="rId229" Type="http://schemas.openxmlformats.org/officeDocument/2006/relationships/image" Target="media/image231.png"/><Relationship Id="rId19" Type="http://schemas.openxmlformats.org/officeDocument/2006/relationships/image" Target="media/image23.png"/><Relationship Id="rId224" Type="http://schemas.openxmlformats.org/officeDocument/2006/relationships/image" Target="media/image226.png"/><Relationship Id="rId240" Type="http://schemas.openxmlformats.org/officeDocument/2006/relationships/image" Target="media/image242.png"/><Relationship Id="rId245" Type="http://schemas.openxmlformats.org/officeDocument/2006/relationships/image" Target="media/image247.png"/><Relationship Id="rId261" Type="http://schemas.openxmlformats.org/officeDocument/2006/relationships/image" Target="media/image263.png"/><Relationship Id="rId266" Type="http://schemas.openxmlformats.org/officeDocument/2006/relationships/image" Target="media/image268.png"/><Relationship Id="rId287" Type="http://schemas.openxmlformats.org/officeDocument/2006/relationships/image" Target="media/image289.png"/><Relationship Id="rId14" Type="http://schemas.openxmlformats.org/officeDocument/2006/relationships/image" Target="media/image18.png"/><Relationship Id="rId30" Type="http://schemas.openxmlformats.org/officeDocument/2006/relationships/image" Target="media/image34.png"/><Relationship Id="rId35" Type="http://schemas.openxmlformats.org/officeDocument/2006/relationships/image" Target="media/image39.png"/><Relationship Id="rId56" Type="http://schemas.openxmlformats.org/officeDocument/2006/relationships/image" Target="media/image60.png"/><Relationship Id="rId77" Type="http://schemas.openxmlformats.org/officeDocument/2006/relationships/image" Target="media/image81.png"/><Relationship Id="rId100" Type="http://schemas.openxmlformats.org/officeDocument/2006/relationships/image" Target="media/image104.png"/><Relationship Id="rId105" Type="http://schemas.openxmlformats.org/officeDocument/2006/relationships/image" Target="media/image109.png"/><Relationship Id="rId126" Type="http://schemas.openxmlformats.org/officeDocument/2006/relationships/image" Target="media/image130.png"/><Relationship Id="rId147" Type="http://schemas.openxmlformats.org/officeDocument/2006/relationships/image" Target="media/image151.png"/><Relationship Id="rId168" Type="http://schemas.openxmlformats.org/officeDocument/2006/relationships/image" Target="media/image172.png"/><Relationship Id="rId282" Type="http://schemas.openxmlformats.org/officeDocument/2006/relationships/image" Target="media/image284.png"/><Relationship Id="rId312" Type="http://schemas.openxmlformats.org/officeDocument/2006/relationships/image" Target="media/image314.png"/><Relationship Id="rId317" Type="http://schemas.openxmlformats.org/officeDocument/2006/relationships/image" Target="media/image319.png"/><Relationship Id="rId8" Type="http://schemas.openxmlformats.org/officeDocument/2006/relationships/header" Target="header1.xml"/><Relationship Id="rId51" Type="http://schemas.openxmlformats.org/officeDocument/2006/relationships/image" Target="media/image55.png"/><Relationship Id="rId72" Type="http://schemas.openxmlformats.org/officeDocument/2006/relationships/image" Target="media/image76.png"/><Relationship Id="rId93" Type="http://schemas.openxmlformats.org/officeDocument/2006/relationships/image" Target="media/image97.png"/><Relationship Id="rId98" Type="http://schemas.openxmlformats.org/officeDocument/2006/relationships/image" Target="media/image102.png"/><Relationship Id="rId121" Type="http://schemas.openxmlformats.org/officeDocument/2006/relationships/image" Target="media/image125.png"/><Relationship Id="rId142" Type="http://schemas.openxmlformats.org/officeDocument/2006/relationships/image" Target="media/image146.png"/><Relationship Id="rId163" Type="http://schemas.openxmlformats.org/officeDocument/2006/relationships/image" Target="media/image167.png"/><Relationship Id="rId184" Type="http://schemas.openxmlformats.org/officeDocument/2006/relationships/image" Target="media/image188.png"/><Relationship Id="rId189" Type="http://schemas.openxmlformats.org/officeDocument/2006/relationships/image" Target="media/image193.png"/><Relationship Id="rId219" Type="http://schemas.openxmlformats.org/officeDocument/2006/relationships/image" Target="media/image222.png"/><Relationship Id="rId3" Type="http://schemas.openxmlformats.org/officeDocument/2006/relationships/styles" Target="styles.xml"/><Relationship Id="rId214" Type="http://schemas.openxmlformats.org/officeDocument/2006/relationships/image" Target="media/image218.png"/><Relationship Id="rId230" Type="http://schemas.openxmlformats.org/officeDocument/2006/relationships/image" Target="media/image232.png"/><Relationship Id="rId235" Type="http://schemas.openxmlformats.org/officeDocument/2006/relationships/image" Target="media/image237.png"/><Relationship Id="rId251" Type="http://schemas.openxmlformats.org/officeDocument/2006/relationships/image" Target="media/image253.png"/><Relationship Id="rId256" Type="http://schemas.openxmlformats.org/officeDocument/2006/relationships/image" Target="media/image258.png"/><Relationship Id="rId277" Type="http://schemas.openxmlformats.org/officeDocument/2006/relationships/image" Target="media/image279.png"/><Relationship Id="rId298" Type="http://schemas.openxmlformats.org/officeDocument/2006/relationships/image" Target="media/image300.png"/><Relationship Id="rId25" Type="http://schemas.openxmlformats.org/officeDocument/2006/relationships/image" Target="media/image29.png"/><Relationship Id="rId46" Type="http://schemas.openxmlformats.org/officeDocument/2006/relationships/image" Target="media/image50.png"/><Relationship Id="rId67" Type="http://schemas.openxmlformats.org/officeDocument/2006/relationships/image" Target="media/image71.png"/><Relationship Id="rId116" Type="http://schemas.openxmlformats.org/officeDocument/2006/relationships/image" Target="media/image120.png"/><Relationship Id="rId137" Type="http://schemas.openxmlformats.org/officeDocument/2006/relationships/image" Target="media/image141.png"/><Relationship Id="rId158" Type="http://schemas.openxmlformats.org/officeDocument/2006/relationships/image" Target="media/image162.png"/><Relationship Id="rId272" Type="http://schemas.openxmlformats.org/officeDocument/2006/relationships/image" Target="media/image274.png"/><Relationship Id="rId293" Type="http://schemas.openxmlformats.org/officeDocument/2006/relationships/image" Target="media/image295.png"/><Relationship Id="rId302" Type="http://schemas.openxmlformats.org/officeDocument/2006/relationships/image" Target="media/image304.png"/><Relationship Id="rId307" Type="http://schemas.openxmlformats.org/officeDocument/2006/relationships/image" Target="media/image309.png"/><Relationship Id="rId323" Type="http://schemas.openxmlformats.org/officeDocument/2006/relationships/theme" Target="theme/theme1.xml"/><Relationship Id="rId20" Type="http://schemas.openxmlformats.org/officeDocument/2006/relationships/image" Target="media/image24.png"/><Relationship Id="rId41" Type="http://schemas.openxmlformats.org/officeDocument/2006/relationships/image" Target="media/image45.png"/><Relationship Id="rId62" Type="http://schemas.openxmlformats.org/officeDocument/2006/relationships/image" Target="media/image66.png"/><Relationship Id="rId83" Type="http://schemas.openxmlformats.org/officeDocument/2006/relationships/image" Target="media/image87.png"/><Relationship Id="rId88" Type="http://schemas.openxmlformats.org/officeDocument/2006/relationships/image" Target="media/image92.png"/><Relationship Id="rId111" Type="http://schemas.openxmlformats.org/officeDocument/2006/relationships/image" Target="media/image115.png"/><Relationship Id="rId132" Type="http://schemas.openxmlformats.org/officeDocument/2006/relationships/image" Target="media/image136.png"/><Relationship Id="rId153" Type="http://schemas.openxmlformats.org/officeDocument/2006/relationships/image" Target="media/image157.png"/><Relationship Id="rId174" Type="http://schemas.openxmlformats.org/officeDocument/2006/relationships/image" Target="media/image178.png"/><Relationship Id="rId179" Type="http://schemas.openxmlformats.org/officeDocument/2006/relationships/image" Target="media/image183.png"/><Relationship Id="rId195" Type="http://schemas.openxmlformats.org/officeDocument/2006/relationships/image" Target="media/image199.png"/><Relationship Id="rId209" Type="http://schemas.openxmlformats.org/officeDocument/2006/relationships/image" Target="media/image213.png"/><Relationship Id="rId190" Type="http://schemas.openxmlformats.org/officeDocument/2006/relationships/image" Target="media/image194.png"/><Relationship Id="rId204" Type="http://schemas.openxmlformats.org/officeDocument/2006/relationships/image" Target="media/image208.png"/><Relationship Id="rId220" Type="http://schemas.openxmlformats.org/officeDocument/2006/relationships/image" Target="media/image13.png"/><Relationship Id="rId225" Type="http://schemas.openxmlformats.org/officeDocument/2006/relationships/image" Target="media/image227.png"/><Relationship Id="rId241" Type="http://schemas.openxmlformats.org/officeDocument/2006/relationships/image" Target="media/image243.png"/><Relationship Id="rId246" Type="http://schemas.openxmlformats.org/officeDocument/2006/relationships/image" Target="media/image248.png"/><Relationship Id="rId267" Type="http://schemas.openxmlformats.org/officeDocument/2006/relationships/image" Target="media/image269.png"/><Relationship Id="rId288" Type="http://schemas.openxmlformats.org/officeDocument/2006/relationships/image" Target="media/image290.png"/><Relationship Id="rId15" Type="http://schemas.openxmlformats.org/officeDocument/2006/relationships/image" Target="media/image19.png"/><Relationship Id="rId36" Type="http://schemas.openxmlformats.org/officeDocument/2006/relationships/image" Target="media/image40.png"/><Relationship Id="rId57" Type="http://schemas.openxmlformats.org/officeDocument/2006/relationships/image" Target="media/image61.png"/><Relationship Id="rId106" Type="http://schemas.openxmlformats.org/officeDocument/2006/relationships/image" Target="media/image110.png"/><Relationship Id="rId127" Type="http://schemas.openxmlformats.org/officeDocument/2006/relationships/image" Target="media/image131.png"/><Relationship Id="rId262" Type="http://schemas.openxmlformats.org/officeDocument/2006/relationships/image" Target="media/image264.png"/><Relationship Id="rId283" Type="http://schemas.openxmlformats.org/officeDocument/2006/relationships/image" Target="media/image285.png"/><Relationship Id="rId313" Type="http://schemas.openxmlformats.org/officeDocument/2006/relationships/image" Target="media/image315.png"/><Relationship Id="rId318" Type="http://schemas.openxmlformats.org/officeDocument/2006/relationships/image" Target="media/image320.png"/><Relationship Id="rId10" Type="http://schemas.openxmlformats.org/officeDocument/2006/relationships/image" Target="media/image14.png"/><Relationship Id="rId31" Type="http://schemas.openxmlformats.org/officeDocument/2006/relationships/image" Target="media/image35.png"/><Relationship Id="rId52" Type="http://schemas.openxmlformats.org/officeDocument/2006/relationships/image" Target="media/image56.png"/><Relationship Id="rId73" Type="http://schemas.openxmlformats.org/officeDocument/2006/relationships/image" Target="media/image77.png"/><Relationship Id="rId78" Type="http://schemas.openxmlformats.org/officeDocument/2006/relationships/image" Target="media/image82.png"/><Relationship Id="rId94" Type="http://schemas.openxmlformats.org/officeDocument/2006/relationships/image" Target="media/image98.png"/><Relationship Id="rId99" Type="http://schemas.openxmlformats.org/officeDocument/2006/relationships/image" Target="media/image103.png"/><Relationship Id="rId101" Type="http://schemas.openxmlformats.org/officeDocument/2006/relationships/image" Target="media/image105.png"/><Relationship Id="rId122" Type="http://schemas.openxmlformats.org/officeDocument/2006/relationships/image" Target="media/image126.png"/><Relationship Id="rId143" Type="http://schemas.openxmlformats.org/officeDocument/2006/relationships/image" Target="media/image147.png"/><Relationship Id="rId148" Type="http://schemas.openxmlformats.org/officeDocument/2006/relationships/image" Target="media/image152.png"/><Relationship Id="rId164" Type="http://schemas.openxmlformats.org/officeDocument/2006/relationships/image" Target="media/image168.png"/><Relationship Id="rId169" Type="http://schemas.openxmlformats.org/officeDocument/2006/relationships/image" Target="media/image173.png"/><Relationship Id="rId185" Type="http://schemas.openxmlformats.org/officeDocument/2006/relationships/image" Target="media/image189.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84.png"/><Relationship Id="rId210" Type="http://schemas.openxmlformats.org/officeDocument/2006/relationships/image" Target="media/image214.png"/><Relationship Id="rId215" Type="http://schemas.openxmlformats.org/officeDocument/2006/relationships/image" Target="media/image219.png"/><Relationship Id="rId236" Type="http://schemas.openxmlformats.org/officeDocument/2006/relationships/image" Target="media/image238.png"/><Relationship Id="rId257" Type="http://schemas.openxmlformats.org/officeDocument/2006/relationships/image" Target="media/image259.png"/><Relationship Id="rId278" Type="http://schemas.openxmlformats.org/officeDocument/2006/relationships/image" Target="media/image280.png"/><Relationship Id="rId26" Type="http://schemas.openxmlformats.org/officeDocument/2006/relationships/image" Target="media/image30.png"/><Relationship Id="rId231" Type="http://schemas.openxmlformats.org/officeDocument/2006/relationships/image" Target="media/image233.png"/><Relationship Id="rId252" Type="http://schemas.openxmlformats.org/officeDocument/2006/relationships/image" Target="media/image254.png"/><Relationship Id="rId273" Type="http://schemas.openxmlformats.org/officeDocument/2006/relationships/image" Target="media/image275.png"/><Relationship Id="rId294" Type="http://schemas.openxmlformats.org/officeDocument/2006/relationships/image" Target="media/image296.png"/><Relationship Id="rId308" Type="http://schemas.openxmlformats.org/officeDocument/2006/relationships/image" Target="media/image310.png"/><Relationship Id="rId47" Type="http://schemas.openxmlformats.org/officeDocument/2006/relationships/image" Target="media/image51.png"/><Relationship Id="rId68" Type="http://schemas.openxmlformats.org/officeDocument/2006/relationships/image" Target="media/image72.png"/><Relationship Id="rId89" Type="http://schemas.openxmlformats.org/officeDocument/2006/relationships/image" Target="media/image93.png"/><Relationship Id="rId112" Type="http://schemas.openxmlformats.org/officeDocument/2006/relationships/image" Target="media/image116.png"/><Relationship Id="rId133" Type="http://schemas.openxmlformats.org/officeDocument/2006/relationships/image" Target="media/image137.png"/><Relationship Id="rId154" Type="http://schemas.openxmlformats.org/officeDocument/2006/relationships/image" Target="media/image158.png"/><Relationship Id="rId175" Type="http://schemas.openxmlformats.org/officeDocument/2006/relationships/image" Target="media/image179.png"/><Relationship Id="rId196" Type="http://schemas.openxmlformats.org/officeDocument/2006/relationships/image" Target="media/image200.png"/><Relationship Id="rId200" Type="http://schemas.openxmlformats.org/officeDocument/2006/relationships/image" Target="media/image204.png"/><Relationship Id="rId16" Type="http://schemas.openxmlformats.org/officeDocument/2006/relationships/image" Target="media/image20.png"/><Relationship Id="rId221" Type="http://schemas.openxmlformats.org/officeDocument/2006/relationships/image" Target="media/image223.png"/><Relationship Id="rId242" Type="http://schemas.openxmlformats.org/officeDocument/2006/relationships/image" Target="media/image244.png"/><Relationship Id="rId263" Type="http://schemas.openxmlformats.org/officeDocument/2006/relationships/image" Target="media/image265.png"/><Relationship Id="rId284" Type="http://schemas.openxmlformats.org/officeDocument/2006/relationships/image" Target="media/image286.png"/><Relationship Id="rId319" Type="http://schemas.openxmlformats.org/officeDocument/2006/relationships/image" Target="media/image321.png"/><Relationship Id="rId37" Type="http://schemas.openxmlformats.org/officeDocument/2006/relationships/image" Target="media/image41.png"/><Relationship Id="rId58" Type="http://schemas.openxmlformats.org/officeDocument/2006/relationships/image" Target="media/image62.png"/><Relationship Id="rId79" Type="http://schemas.openxmlformats.org/officeDocument/2006/relationships/image" Target="media/image83.png"/><Relationship Id="rId102" Type="http://schemas.openxmlformats.org/officeDocument/2006/relationships/image" Target="media/image106.png"/><Relationship Id="rId123" Type="http://schemas.openxmlformats.org/officeDocument/2006/relationships/image" Target="media/image127.png"/><Relationship Id="rId144" Type="http://schemas.openxmlformats.org/officeDocument/2006/relationships/image" Target="media/image148.png"/><Relationship Id="rId90" Type="http://schemas.openxmlformats.org/officeDocument/2006/relationships/image" Target="media/image94.png"/><Relationship Id="rId165" Type="http://schemas.openxmlformats.org/officeDocument/2006/relationships/image" Target="media/image169.png"/><Relationship Id="rId186" Type="http://schemas.openxmlformats.org/officeDocument/2006/relationships/image" Target="media/image190.png"/><Relationship Id="rId211" Type="http://schemas.openxmlformats.org/officeDocument/2006/relationships/image" Target="media/image215.png"/><Relationship Id="rId232" Type="http://schemas.openxmlformats.org/officeDocument/2006/relationships/image" Target="media/image234.png"/><Relationship Id="rId253" Type="http://schemas.openxmlformats.org/officeDocument/2006/relationships/image" Target="media/image255.png"/><Relationship Id="rId274" Type="http://schemas.openxmlformats.org/officeDocument/2006/relationships/image" Target="media/image276.png"/><Relationship Id="rId295" Type="http://schemas.openxmlformats.org/officeDocument/2006/relationships/image" Target="media/image297.png"/><Relationship Id="rId309" Type="http://schemas.openxmlformats.org/officeDocument/2006/relationships/image" Target="media/image311.png"/><Relationship Id="rId27" Type="http://schemas.openxmlformats.org/officeDocument/2006/relationships/image" Target="media/image31.png"/><Relationship Id="rId48" Type="http://schemas.openxmlformats.org/officeDocument/2006/relationships/image" Target="media/image52.png"/><Relationship Id="rId69" Type="http://schemas.openxmlformats.org/officeDocument/2006/relationships/image" Target="media/image73.png"/><Relationship Id="rId113" Type="http://schemas.openxmlformats.org/officeDocument/2006/relationships/image" Target="media/image117.png"/><Relationship Id="rId134" Type="http://schemas.openxmlformats.org/officeDocument/2006/relationships/image" Target="media/image138.png"/><Relationship Id="rId320" Type="http://schemas.openxmlformats.org/officeDocument/2006/relationships/header" Target="header2.xml"/><Relationship Id="rId80" Type="http://schemas.openxmlformats.org/officeDocument/2006/relationships/image" Target="media/image84.png"/><Relationship Id="rId155" Type="http://schemas.openxmlformats.org/officeDocument/2006/relationships/image" Target="media/image159.png"/><Relationship Id="rId176" Type="http://schemas.openxmlformats.org/officeDocument/2006/relationships/image" Target="media/image180.png"/><Relationship Id="rId197" Type="http://schemas.openxmlformats.org/officeDocument/2006/relationships/image" Target="media/image201.png"/><Relationship Id="rId201" Type="http://schemas.openxmlformats.org/officeDocument/2006/relationships/image" Target="media/image205.png"/><Relationship Id="rId222" Type="http://schemas.openxmlformats.org/officeDocument/2006/relationships/image" Target="media/image224.png"/><Relationship Id="rId243" Type="http://schemas.openxmlformats.org/officeDocument/2006/relationships/image" Target="media/image245.png"/><Relationship Id="rId264" Type="http://schemas.openxmlformats.org/officeDocument/2006/relationships/image" Target="media/image266.png"/><Relationship Id="rId285" Type="http://schemas.openxmlformats.org/officeDocument/2006/relationships/image" Target="media/image287.png"/><Relationship Id="rId17" Type="http://schemas.openxmlformats.org/officeDocument/2006/relationships/image" Target="media/image21.png"/><Relationship Id="rId38" Type="http://schemas.openxmlformats.org/officeDocument/2006/relationships/image" Target="media/image42.png"/><Relationship Id="rId59" Type="http://schemas.openxmlformats.org/officeDocument/2006/relationships/image" Target="media/image63.png"/><Relationship Id="rId103" Type="http://schemas.openxmlformats.org/officeDocument/2006/relationships/image" Target="media/image107.png"/><Relationship Id="rId124" Type="http://schemas.openxmlformats.org/officeDocument/2006/relationships/image" Target="media/image128.png"/><Relationship Id="rId310" Type="http://schemas.openxmlformats.org/officeDocument/2006/relationships/image" Target="media/image312.png"/><Relationship Id="rId70" Type="http://schemas.openxmlformats.org/officeDocument/2006/relationships/image" Target="media/image74.png"/><Relationship Id="rId91" Type="http://schemas.openxmlformats.org/officeDocument/2006/relationships/image" Target="media/image95.png"/><Relationship Id="rId145" Type="http://schemas.openxmlformats.org/officeDocument/2006/relationships/image" Target="media/image149.png"/><Relationship Id="rId166" Type="http://schemas.openxmlformats.org/officeDocument/2006/relationships/image" Target="media/image170.png"/><Relationship Id="rId187" Type="http://schemas.openxmlformats.org/officeDocument/2006/relationships/image" Target="media/image191.png"/><Relationship Id="rId1" Type="http://schemas.openxmlformats.org/officeDocument/2006/relationships/customXml" Target="../customXml/item1.xml"/><Relationship Id="rId212" Type="http://schemas.openxmlformats.org/officeDocument/2006/relationships/image" Target="media/image216.png"/><Relationship Id="rId233" Type="http://schemas.openxmlformats.org/officeDocument/2006/relationships/image" Target="media/image235.png"/><Relationship Id="rId254" Type="http://schemas.openxmlformats.org/officeDocument/2006/relationships/image" Target="media/image256.png"/><Relationship Id="rId28" Type="http://schemas.openxmlformats.org/officeDocument/2006/relationships/image" Target="media/image32.png"/><Relationship Id="rId49" Type="http://schemas.openxmlformats.org/officeDocument/2006/relationships/image" Target="media/image53.png"/><Relationship Id="rId114" Type="http://schemas.openxmlformats.org/officeDocument/2006/relationships/image" Target="media/image118.png"/><Relationship Id="rId275" Type="http://schemas.openxmlformats.org/officeDocument/2006/relationships/image" Target="media/image277.png"/><Relationship Id="rId296" Type="http://schemas.openxmlformats.org/officeDocument/2006/relationships/image" Target="media/image298.png"/><Relationship Id="rId300" Type="http://schemas.openxmlformats.org/officeDocument/2006/relationships/image" Target="media/image302.png"/><Relationship Id="rId60" Type="http://schemas.openxmlformats.org/officeDocument/2006/relationships/image" Target="media/image64.png"/><Relationship Id="rId81" Type="http://schemas.openxmlformats.org/officeDocument/2006/relationships/image" Target="media/image85.png"/><Relationship Id="rId135" Type="http://schemas.openxmlformats.org/officeDocument/2006/relationships/image" Target="media/image139.png"/><Relationship Id="rId156" Type="http://schemas.openxmlformats.org/officeDocument/2006/relationships/image" Target="media/image160.png"/><Relationship Id="rId177" Type="http://schemas.openxmlformats.org/officeDocument/2006/relationships/image" Target="media/image181.png"/><Relationship Id="rId198" Type="http://schemas.openxmlformats.org/officeDocument/2006/relationships/image" Target="media/image202.png"/><Relationship Id="rId321" Type="http://schemas.openxmlformats.org/officeDocument/2006/relationships/footer" Target="footer2.xml"/><Relationship Id="rId202" Type="http://schemas.openxmlformats.org/officeDocument/2006/relationships/image" Target="media/image206.png"/><Relationship Id="rId223" Type="http://schemas.openxmlformats.org/officeDocument/2006/relationships/image" Target="media/image225.png"/><Relationship Id="rId244" Type="http://schemas.openxmlformats.org/officeDocument/2006/relationships/image" Target="media/image246.png"/><Relationship Id="rId18" Type="http://schemas.openxmlformats.org/officeDocument/2006/relationships/image" Target="media/image22.png"/><Relationship Id="rId39" Type="http://schemas.openxmlformats.org/officeDocument/2006/relationships/image" Target="media/image43.png"/><Relationship Id="rId265" Type="http://schemas.openxmlformats.org/officeDocument/2006/relationships/image" Target="media/image267.png"/><Relationship Id="rId286" Type="http://schemas.openxmlformats.org/officeDocument/2006/relationships/image" Target="media/image288.png"/><Relationship Id="rId50" Type="http://schemas.openxmlformats.org/officeDocument/2006/relationships/image" Target="media/image54.png"/><Relationship Id="rId104" Type="http://schemas.openxmlformats.org/officeDocument/2006/relationships/image" Target="media/image108.png"/><Relationship Id="rId125" Type="http://schemas.openxmlformats.org/officeDocument/2006/relationships/image" Target="media/image129.png"/><Relationship Id="rId146" Type="http://schemas.openxmlformats.org/officeDocument/2006/relationships/image" Target="media/image150.png"/><Relationship Id="rId167" Type="http://schemas.openxmlformats.org/officeDocument/2006/relationships/image" Target="media/image171.png"/><Relationship Id="rId188" Type="http://schemas.openxmlformats.org/officeDocument/2006/relationships/image" Target="media/image192.png"/><Relationship Id="rId311" Type="http://schemas.openxmlformats.org/officeDocument/2006/relationships/image" Target="media/image313.png"/><Relationship Id="rId71" Type="http://schemas.openxmlformats.org/officeDocument/2006/relationships/image" Target="media/image75.png"/><Relationship Id="rId92" Type="http://schemas.openxmlformats.org/officeDocument/2006/relationships/image" Target="media/image96.png"/><Relationship Id="rId213" Type="http://schemas.openxmlformats.org/officeDocument/2006/relationships/image" Target="media/image217.png"/><Relationship Id="rId234" Type="http://schemas.openxmlformats.org/officeDocument/2006/relationships/image" Target="media/image236.png"/><Relationship Id="rId2" Type="http://schemas.openxmlformats.org/officeDocument/2006/relationships/numbering" Target="numbering.xml"/><Relationship Id="rId29" Type="http://schemas.openxmlformats.org/officeDocument/2006/relationships/image" Target="media/image33.png"/><Relationship Id="rId255" Type="http://schemas.openxmlformats.org/officeDocument/2006/relationships/image" Target="media/image257.png"/><Relationship Id="rId276" Type="http://schemas.openxmlformats.org/officeDocument/2006/relationships/image" Target="media/image278.png"/><Relationship Id="rId297" Type="http://schemas.openxmlformats.org/officeDocument/2006/relationships/image" Target="media/image299.png"/><Relationship Id="rId40" Type="http://schemas.openxmlformats.org/officeDocument/2006/relationships/image" Target="media/image44.png"/><Relationship Id="rId115" Type="http://schemas.openxmlformats.org/officeDocument/2006/relationships/image" Target="media/image119.png"/><Relationship Id="rId136" Type="http://schemas.openxmlformats.org/officeDocument/2006/relationships/image" Target="media/image140.png"/><Relationship Id="rId157" Type="http://schemas.openxmlformats.org/officeDocument/2006/relationships/image" Target="media/image161.png"/><Relationship Id="rId178" Type="http://schemas.openxmlformats.org/officeDocument/2006/relationships/image" Target="media/image182.png"/><Relationship Id="rId301" Type="http://schemas.openxmlformats.org/officeDocument/2006/relationships/image" Target="media/image303.png"/><Relationship Id="rId322" Type="http://schemas.openxmlformats.org/officeDocument/2006/relationships/fontTable" Target="fontTable.xml"/><Relationship Id="rId61" Type="http://schemas.openxmlformats.org/officeDocument/2006/relationships/image" Target="media/image65.png"/><Relationship Id="rId82" Type="http://schemas.openxmlformats.org/officeDocument/2006/relationships/image" Target="media/image86.png"/><Relationship Id="rId199" Type="http://schemas.openxmlformats.org/officeDocument/2006/relationships/image" Target="media/image203.png"/><Relationship Id="rId203" Type="http://schemas.openxmlformats.org/officeDocument/2006/relationships/image" Target="media/image20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mosova.anastasiya\AppData\Roaming\Microsoft\&#1064;&#1072;&#1073;&#1083;&#1086;&#1085;&#1099;\Template_ASFK_(&#1056;&#1055;_&#1056;&#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FF832-DAE0-450F-A8B5-33F43EB13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Template_ASFK_(РП_РА).dot</Template>
  <TotalTime>13991</TotalTime>
  <Pages>1</Pages>
  <Words>111904</Words>
  <Characters>637855</Characters>
  <Application>Microsoft Office Word</Application>
  <DocSecurity>0</DocSecurity>
  <Lines>5315</Lines>
  <Paragraphs>1496</Paragraphs>
  <ScaleCrop>false</ScaleCrop>
  <HeadingPairs>
    <vt:vector size="2" baseType="variant">
      <vt:variant>
        <vt:lpstr>Название</vt:lpstr>
      </vt:variant>
      <vt:variant>
        <vt:i4>1</vt:i4>
      </vt:variant>
    </vt:vector>
  </HeadingPairs>
  <TitlesOfParts>
    <vt:vector size="1" baseType="lpstr">
      <vt:lpstr>СУФД. АРМ РБС. Руководство пользователя</vt:lpstr>
    </vt:vector>
  </TitlesOfParts>
  <Company/>
  <LinksUpToDate>false</LinksUpToDate>
  <CharactersWithSpaces>748263</CharactersWithSpaces>
  <SharedDoc>false</SharedDoc>
  <HLinks>
    <vt:vector size="2850" baseType="variant">
      <vt:variant>
        <vt:i4>1769526</vt:i4>
      </vt:variant>
      <vt:variant>
        <vt:i4>2883</vt:i4>
      </vt:variant>
      <vt:variant>
        <vt:i4>0</vt:i4>
      </vt:variant>
      <vt:variant>
        <vt:i4>5</vt:i4>
      </vt:variant>
      <vt:variant>
        <vt:lpwstr/>
      </vt:variant>
      <vt:variant>
        <vt:lpwstr>_Toc10738689</vt:lpwstr>
      </vt:variant>
      <vt:variant>
        <vt:i4>1703990</vt:i4>
      </vt:variant>
      <vt:variant>
        <vt:i4>2877</vt:i4>
      </vt:variant>
      <vt:variant>
        <vt:i4>0</vt:i4>
      </vt:variant>
      <vt:variant>
        <vt:i4>5</vt:i4>
      </vt:variant>
      <vt:variant>
        <vt:lpwstr/>
      </vt:variant>
      <vt:variant>
        <vt:lpwstr>_Toc10738688</vt:lpwstr>
      </vt:variant>
      <vt:variant>
        <vt:i4>1376310</vt:i4>
      </vt:variant>
      <vt:variant>
        <vt:i4>2871</vt:i4>
      </vt:variant>
      <vt:variant>
        <vt:i4>0</vt:i4>
      </vt:variant>
      <vt:variant>
        <vt:i4>5</vt:i4>
      </vt:variant>
      <vt:variant>
        <vt:lpwstr/>
      </vt:variant>
      <vt:variant>
        <vt:lpwstr>_Toc10738687</vt:lpwstr>
      </vt:variant>
      <vt:variant>
        <vt:i4>1310774</vt:i4>
      </vt:variant>
      <vt:variant>
        <vt:i4>2865</vt:i4>
      </vt:variant>
      <vt:variant>
        <vt:i4>0</vt:i4>
      </vt:variant>
      <vt:variant>
        <vt:i4>5</vt:i4>
      </vt:variant>
      <vt:variant>
        <vt:lpwstr/>
      </vt:variant>
      <vt:variant>
        <vt:lpwstr>_Toc10738686</vt:lpwstr>
      </vt:variant>
      <vt:variant>
        <vt:i4>1507382</vt:i4>
      </vt:variant>
      <vt:variant>
        <vt:i4>2859</vt:i4>
      </vt:variant>
      <vt:variant>
        <vt:i4>0</vt:i4>
      </vt:variant>
      <vt:variant>
        <vt:i4>5</vt:i4>
      </vt:variant>
      <vt:variant>
        <vt:lpwstr/>
      </vt:variant>
      <vt:variant>
        <vt:lpwstr>_Toc10738685</vt:lpwstr>
      </vt:variant>
      <vt:variant>
        <vt:i4>1441846</vt:i4>
      </vt:variant>
      <vt:variant>
        <vt:i4>2853</vt:i4>
      </vt:variant>
      <vt:variant>
        <vt:i4>0</vt:i4>
      </vt:variant>
      <vt:variant>
        <vt:i4>5</vt:i4>
      </vt:variant>
      <vt:variant>
        <vt:lpwstr/>
      </vt:variant>
      <vt:variant>
        <vt:lpwstr>_Toc10738684</vt:lpwstr>
      </vt:variant>
      <vt:variant>
        <vt:i4>1114166</vt:i4>
      </vt:variant>
      <vt:variant>
        <vt:i4>2847</vt:i4>
      </vt:variant>
      <vt:variant>
        <vt:i4>0</vt:i4>
      </vt:variant>
      <vt:variant>
        <vt:i4>5</vt:i4>
      </vt:variant>
      <vt:variant>
        <vt:lpwstr/>
      </vt:variant>
      <vt:variant>
        <vt:lpwstr>_Toc10738683</vt:lpwstr>
      </vt:variant>
      <vt:variant>
        <vt:i4>1048630</vt:i4>
      </vt:variant>
      <vt:variant>
        <vt:i4>2841</vt:i4>
      </vt:variant>
      <vt:variant>
        <vt:i4>0</vt:i4>
      </vt:variant>
      <vt:variant>
        <vt:i4>5</vt:i4>
      </vt:variant>
      <vt:variant>
        <vt:lpwstr/>
      </vt:variant>
      <vt:variant>
        <vt:lpwstr>_Toc10738682</vt:lpwstr>
      </vt:variant>
      <vt:variant>
        <vt:i4>1245238</vt:i4>
      </vt:variant>
      <vt:variant>
        <vt:i4>2835</vt:i4>
      </vt:variant>
      <vt:variant>
        <vt:i4>0</vt:i4>
      </vt:variant>
      <vt:variant>
        <vt:i4>5</vt:i4>
      </vt:variant>
      <vt:variant>
        <vt:lpwstr/>
      </vt:variant>
      <vt:variant>
        <vt:lpwstr>_Toc10738681</vt:lpwstr>
      </vt:variant>
      <vt:variant>
        <vt:i4>1179702</vt:i4>
      </vt:variant>
      <vt:variant>
        <vt:i4>2829</vt:i4>
      </vt:variant>
      <vt:variant>
        <vt:i4>0</vt:i4>
      </vt:variant>
      <vt:variant>
        <vt:i4>5</vt:i4>
      </vt:variant>
      <vt:variant>
        <vt:lpwstr/>
      </vt:variant>
      <vt:variant>
        <vt:lpwstr>_Toc10738680</vt:lpwstr>
      </vt:variant>
      <vt:variant>
        <vt:i4>1769529</vt:i4>
      </vt:variant>
      <vt:variant>
        <vt:i4>2823</vt:i4>
      </vt:variant>
      <vt:variant>
        <vt:i4>0</vt:i4>
      </vt:variant>
      <vt:variant>
        <vt:i4>5</vt:i4>
      </vt:variant>
      <vt:variant>
        <vt:lpwstr/>
      </vt:variant>
      <vt:variant>
        <vt:lpwstr>_Toc10738679</vt:lpwstr>
      </vt:variant>
      <vt:variant>
        <vt:i4>1703993</vt:i4>
      </vt:variant>
      <vt:variant>
        <vt:i4>2817</vt:i4>
      </vt:variant>
      <vt:variant>
        <vt:i4>0</vt:i4>
      </vt:variant>
      <vt:variant>
        <vt:i4>5</vt:i4>
      </vt:variant>
      <vt:variant>
        <vt:lpwstr/>
      </vt:variant>
      <vt:variant>
        <vt:lpwstr>_Toc10738678</vt:lpwstr>
      </vt:variant>
      <vt:variant>
        <vt:i4>1376313</vt:i4>
      </vt:variant>
      <vt:variant>
        <vt:i4>2811</vt:i4>
      </vt:variant>
      <vt:variant>
        <vt:i4>0</vt:i4>
      </vt:variant>
      <vt:variant>
        <vt:i4>5</vt:i4>
      </vt:variant>
      <vt:variant>
        <vt:lpwstr/>
      </vt:variant>
      <vt:variant>
        <vt:lpwstr>_Toc10738677</vt:lpwstr>
      </vt:variant>
      <vt:variant>
        <vt:i4>1310777</vt:i4>
      </vt:variant>
      <vt:variant>
        <vt:i4>2805</vt:i4>
      </vt:variant>
      <vt:variant>
        <vt:i4>0</vt:i4>
      </vt:variant>
      <vt:variant>
        <vt:i4>5</vt:i4>
      </vt:variant>
      <vt:variant>
        <vt:lpwstr/>
      </vt:variant>
      <vt:variant>
        <vt:lpwstr>_Toc10738676</vt:lpwstr>
      </vt:variant>
      <vt:variant>
        <vt:i4>1507385</vt:i4>
      </vt:variant>
      <vt:variant>
        <vt:i4>2799</vt:i4>
      </vt:variant>
      <vt:variant>
        <vt:i4>0</vt:i4>
      </vt:variant>
      <vt:variant>
        <vt:i4>5</vt:i4>
      </vt:variant>
      <vt:variant>
        <vt:lpwstr/>
      </vt:variant>
      <vt:variant>
        <vt:lpwstr>_Toc10738675</vt:lpwstr>
      </vt:variant>
      <vt:variant>
        <vt:i4>1441849</vt:i4>
      </vt:variant>
      <vt:variant>
        <vt:i4>2793</vt:i4>
      </vt:variant>
      <vt:variant>
        <vt:i4>0</vt:i4>
      </vt:variant>
      <vt:variant>
        <vt:i4>5</vt:i4>
      </vt:variant>
      <vt:variant>
        <vt:lpwstr/>
      </vt:variant>
      <vt:variant>
        <vt:lpwstr>_Toc10738674</vt:lpwstr>
      </vt:variant>
      <vt:variant>
        <vt:i4>1114169</vt:i4>
      </vt:variant>
      <vt:variant>
        <vt:i4>2787</vt:i4>
      </vt:variant>
      <vt:variant>
        <vt:i4>0</vt:i4>
      </vt:variant>
      <vt:variant>
        <vt:i4>5</vt:i4>
      </vt:variant>
      <vt:variant>
        <vt:lpwstr/>
      </vt:variant>
      <vt:variant>
        <vt:lpwstr>_Toc10738673</vt:lpwstr>
      </vt:variant>
      <vt:variant>
        <vt:i4>1048633</vt:i4>
      </vt:variant>
      <vt:variant>
        <vt:i4>2781</vt:i4>
      </vt:variant>
      <vt:variant>
        <vt:i4>0</vt:i4>
      </vt:variant>
      <vt:variant>
        <vt:i4>5</vt:i4>
      </vt:variant>
      <vt:variant>
        <vt:lpwstr/>
      </vt:variant>
      <vt:variant>
        <vt:lpwstr>_Toc10738672</vt:lpwstr>
      </vt:variant>
      <vt:variant>
        <vt:i4>1245241</vt:i4>
      </vt:variant>
      <vt:variant>
        <vt:i4>2775</vt:i4>
      </vt:variant>
      <vt:variant>
        <vt:i4>0</vt:i4>
      </vt:variant>
      <vt:variant>
        <vt:i4>5</vt:i4>
      </vt:variant>
      <vt:variant>
        <vt:lpwstr/>
      </vt:variant>
      <vt:variant>
        <vt:lpwstr>_Toc10738671</vt:lpwstr>
      </vt:variant>
      <vt:variant>
        <vt:i4>1179705</vt:i4>
      </vt:variant>
      <vt:variant>
        <vt:i4>2769</vt:i4>
      </vt:variant>
      <vt:variant>
        <vt:i4>0</vt:i4>
      </vt:variant>
      <vt:variant>
        <vt:i4>5</vt:i4>
      </vt:variant>
      <vt:variant>
        <vt:lpwstr/>
      </vt:variant>
      <vt:variant>
        <vt:lpwstr>_Toc10738670</vt:lpwstr>
      </vt:variant>
      <vt:variant>
        <vt:i4>1769528</vt:i4>
      </vt:variant>
      <vt:variant>
        <vt:i4>2763</vt:i4>
      </vt:variant>
      <vt:variant>
        <vt:i4>0</vt:i4>
      </vt:variant>
      <vt:variant>
        <vt:i4>5</vt:i4>
      </vt:variant>
      <vt:variant>
        <vt:lpwstr/>
      </vt:variant>
      <vt:variant>
        <vt:lpwstr>_Toc10738669</vt:lpwstr>
      </vt:variant>
      <vt:variant>
        <vt:i4>1703992</vt:i4>
      </vt:variant>
      <vt:variant>
        <vt:i4>2757</vt:i4>
      </vt:variant>
      <vt:variant>
        <vt:i4>0</vt:i4>
      </vt:variant>
      <vt:variant>
        <vt:i4>5</vt:i4>
      </vt:variant>
      <vt:variant>
        <vt:lpwstr/>
      </vt:variant>
      <vt:variant>
        <vt:lpwstr>_Toc10738668</vt:lpwstr>
      </vt:variant>
      <vt:variant>
        <vt:i4>1376312</vt:i4>
      </vt:variant>
      <vt:variant>
        <vt:i4>2751</vt:i4>
      </vt:variant>
      <vt:variant>
        <vt:i4>0</vt:i4>
      </vt:variant>
      <vt:variant>
        <vt:i4>5</vt:i4>
      </vt:variant>
      <vt:variant>
        <vt:lpwstr/>
      </vt:variant>
      <vt:variant>
        <vt:lpwstr>_Toc10738667</vt:lpwstr>
      </vt:variant>
      <vt:variant>
        <vt:i4>1310776</vt:i4>
      </vt:variant>
      <vt:variant>
        <vt:i4>2745</vt:i4>
      </vt:variant>
      <vt:variant>
        <vt:i4>0</vt:i4>
      </vt:variant>
      <vt:variant>
        <vt:i4>5</vt:i4>
      </vt:variant>
      <vt:variant>
        <vt:lpwstr/>
      </vt:variant>
      <vt:variant>
        <vt:lpwstr>_Toc10738666</vt:lpwstr>
      </vt:variant>
      <vt:variant>
        <vt:i4>1507384</vt:i4>
      </vt:variant>
      <vt:variant>
        <vt:i4>2739</vt:i4>
      </vt:variant>
      <vt:variant>
        <vt:i4>0</vt:i4>
      </vt:variant>
      <vt:variant>
        <vt:i4>5</vt:i4>
      </vt:variant>
      <vt:variant>
        <vt:lpwstr/>
      </vt:variant>
      <vt:variant>
        <vt:lpwstr>_Toc10738665</vt:lpwstr>
      </vt:variant>
      <vt:variant>
        <vt:i4>1441848</vt:i4>
      </vt:variant>
      <vt:variant>
        <vt:i4>2733</vt:i4>
      </vt:variant>
      <vt:variant>
        <vt:i4>0</vt:i4>
      </vt:variant>
      <vt:variant>
        <vt:i4>5</vt:i4>
      </vt:variant>
      <vt:variant>
        <vt:lpwstr/>
      </vt:variant>
      <vt:variant>
        <vt:lpwstr>_Toc10738664</vt:lpwstr>
      </vt:variant>
      <vt:variant>
        <vt:i4>1114168</vt:i4>
      </vt:variant>
      <vt:variant>
        <vt:i4>2727</vt:i4>
      </vt:variant>
      <vt:variant>
        <vt:i4>0</vt:i4>
      </vt:variant>
      <vt:variant>
        <vt:i4>5</vt:i4>
      </vt:variant>
      <vt:variant>
        <vt:lpwstr/>
      </vt:variant>
      <vt:variant>
        <vt:lpwstr>_Toc10738663</vt:lpwstr>
      </vt:variant>
      <vt:variant>
        <vt:i4>1048632</vt:i4>
      </vt:variant>
      <vt:variant>
        <vt:i4>2721</vt:i4>
      </vt:variant>
      <vt:variant>
        <vt:i4>0</vt:i4>
      </vt:variant>
      <vt:variant>
        <vt:i4>5</vt:i4>
      </vt:variant>
      <vt:variant>
        <vt:lpwstr/>
      </vt:variant>
      <vt:variant>
        <vt:lpwstr>_Toc10738662</vt:lpwstr>
      </vt:variant>
      <vt:variant>
        <vt:i4>1245240</vt:i4>
      </vt:variant>
      <vt:variant>
        <vt:i4>2715</vt:i4>
      </vt:variant>
      <vt:variant>
        <vt:i4>0</vt:i4>
      </vt:variant>
      <vt:variant>
        <vt:i4>5</vt:i4>
      </vt:variant>
      <vt:variant>
        <vt:lpwstr/>
      </vt:variant>
      <vt:variant>
        <vt:lpwstr>_Toc10738661</vt:lpwstr>
      </vt:variant>
      <vt:variant>
        <vt:i4>1179704</vt:i4>
      </vt:variant>
      <vt:variant>
        <vt:i4>2709</vt:i4>
      </vt:variant>
      <vt:variant>
        <vt:i4>0</vt:i4>
      </vt:variant>
      <vt:variant>
        <vt:i4>5</vt:i4>
      </vt:variant>
      <vt:variant>
        <vt:lpwstr/>
      </vt:variant>
      <vt:variant>
        <vt:lpwstr>_Toc10738660</vt:lpwstr>
      </vt:variant>
      <vt:variant>
        <vt:i4>1769531</vt:i4>
      </vt:variant>
      <vt:variant>
        <vt:i4>2703</vt:i4>
      </vt:variant>
      <vt:variant>
        <vt:i4>0</vt:i4>
      </vt:variant>
      <vt:variant>
        <vt:i4>5</vt:i4>
      </vt:variant>
      <vt:variant>
        <vt:lpwstr/>
      </vt:variant>
      <vt:variant>
        <vt:lpwstr>_Toc10738659</vt:lpwstr>
      </vt:variant>
      <vt:variant>
        <vt:i4>1703995</vt:i4>
      </vt:variant>
      <vt:variant>
        <vt:i4>2697</vt:i4>
      </vt:variant>
      <vt:variant>
        <vt:i4>0</vt:i4>
      </vt:variant>
      <vt:variant>
        <vt:i4>5</vt:i4>
      </vt:variant>
      <vt:variant>
        <vt:lpwstr/>
      </vt:variant>
      <vt:variant>
        <vt:lpwstr>_Toc10738658</vt:lpwstr>
      </vt:variant>
      <vt:variant>
        <vt:i4>1376315</vt:i4>
      </vt:variant>
      <vt:variant>
        <vt:i4>2691</vt:i4>
      </vt:variant>
      <vt:variant>
        <vt:i4>0</vt:i4>
      </vt:variant>
      <vt:variant>
        <vt:i4>5</vt:i4>
      </vt:variant>
      <vt:variant>
        <vt:lpwstr/>
      </vt:variant>
      <vt:variant>
        <vt:lpwstr>_Toc10738657</vt:lpwstr>
      </vt:variant>
      <vt:variant>
        <vt:i4>1310779</vt:i4>
      </vt:variant>
      <vt:variant>
        <vt:i4>2685</vt:i4>
      </vt:variant>
      <vt:variant>
        <vt:i4>0</vt:i4>
      </vt:variant>
      <vt:variant>
        <vt:i4>5</vt:i4>
      </vt:variant>
      <vt:variant>
        <vt:lpwstr/>
      </vt:variant>
      <vt:variant>
        <vt:lpwstr>_Toc10738656</vt:lpwstr>
      </vt:variant>
      <vt:variant>
        <vt:i4>1507387</vt:i4>
      </vt:variant>
      <vt:variant>
        <vt:i4>2679</vt:i4>
      </vt:variant>
      <vt:variant>
        <vt:i4>0</vt:i4>
      </vt:variant>
      <vt:variant>
        <vt:i4>5</vt:i4>
      </vt:variant>
      <vt:variant>
        <vt:lpwstr/>
      </vt:variant>
      <vt:variant>
        <vt:lpwstr>_Toc10738655</vt:lpwstr>
      </vt:variant>
      <vt:variant>
        <vt:i4>1441851</vt:i4>
      </vt:variant>
      <vt:variant>
        <vt:i4>2673</vt:i4>
      </vt:variant>
      <vt:variant>
        <vt:i4>0</vt:i4>
      </vt:variant>
      <vt:variant>
        <vt:i4>5</vt:i4>
      </vt:variant>
      <vt:variant>
        <vt:lpwstr/>
      </vt:variant>
      <vt:variant>
        <vt:lpwstr>_Toc10738654</vt:lpwstr>
      </vt:variant>
      <vt:variant>
        <vt:i4>1114171</vt:i4>
      </vt:variant>
      <vt:variant>
        <vt:i4>2667</vt:i4>
      </vt:variant>
      <vt:variant>
        <vt:i4>0</vt:i4>
      </vt:variant>
      <vt:variant>
        <vt:i4>5</vt:i4>
      </vt:variant>
      <vt:variant>
        <vt:lpwstr/>
      </vt:variant>
      <vt:variant>
        <vt:lpwstr>_Toc10738653</vt:lpwstr>
      </vt:variant>
      <vt:variant>
        <vt:i4>1048635</vt:i4>
      </vt:variant>
      <vt:variant>
        <vt:i4>2661</vt:i4>
      </vt:variant>
      <vt:variant>
        <vt:i4>0</vt:i4>
      </vt:variant>
      <vt:variant>
        <vt:i4>5</vt:i4>
      </vt:variant>
      <vt:variant>
        <vt:lpwstr/>
      </vt:variant>
      <vt:variant>
        <vt:lpwstr>_Toc10738652</vt:lpwstr>
      </vt:variant>
      <vt:variant>
        <vt:i4>1245243</vt:i4>
      </vt:variant>
      <vt:variant>
        <vt:i4>2655</vt:i4>
      </vt:variant>
      <vt:variant>
        <vt:i4>0</vt:i4>
      </vt:variant>
      <vt:variant>
        <vt:i4>5</vt:i4>
      </vt:variant>
      <vt:variant>
        <vt:lpwstr/>
      </vt:variant>
      <vt:variant>
        <vt:lpwstr>_Toc10738651</vt:lpwstr>
      </vt:variant>
      <vt:variant>
        <vt:i4>1179707</vt:i4>
      </vt:variant>
      <vt:variant>
        <vt:i4>2649</vt:i4>
      </vt:variant>
      <vt:variant>
        <vt:i4>0</vt:i4>
      </vt:variant>
      <vt:variant>
        <vt:i4>5</vt:i4>
      </vt:variant>
      <vt:variant>
        <vt:lpwstr/>
      </vt:variant>
      <vt:variant>
        <vt:lpwstr>_Toc10738650</vt:lpwstr>
      </vt:variant>
      <vt:variant>
        <vt:i4>1769530</vt:i4>
      </vt:variant>
      <vt:variant>
        <vt:i4>2643</vt:i4>
      </vt:variant>
      <vt:variant>
        <vt:i4>0</vt:i4>
      </vt:variant>
      <vt:variant>
        <vt:i4>5</vt:i4>
      </vt:variant>
      <vt:variant>
        <vt:lpwstr/>
      </vt:variant>
      <vt:variant>
        <vt:lpwstr>_Toc10738649</vt:lpwstr>
      </vt:variant>
      <vt:variant>
        <vt:i4>1703994</vt:i4>
      </vt:variant>
      <vt:variant>
        <vt:i4>2637</vt:i4>
      </vt:variant>
      <vt:variant>
        <vt:i4>0</vt:i4>
      </vt:variant>
      <vt:variant>
        <vt:i4>5</vt:i4>
      </vt:variant>
      <vt:variant>
        <vt:lpwstr/>
      </vt:variant>
      <vt:variant>
        <vt:lpwstr>_Toc10738648</vt:lpwstr>
      </vt:variant>
      <vt:variant>
        <vt:i4>1376314</vt:i4>
      </vt:variant>
      <vt:variant>
        <vt:i4>2631</vt:i4>
      </vt:variant>
      <vt:variant>
        <vt:i4>0</vt:i4>
      </vt:variant>
      <vt:variant>
        <vt:i4>5</vt:i4>
      </vt:variant>
      <vt:variant>
        <vt:lpwstr/>
      </vt:variant>
      <vt:variant>
        <vt:lpwstr>_Toc10738647</vt:lpwstr>
      </vt:variant>
      <vt:variant>
        <vt:i4>1310778</vt:i4>
      </vt:variant>
      <vt:variant>
        <vt:i4>2625</vt:i4>
      </vt:variant>
      <vt:variant>
        <vt:i4>0</vt:i4>
      </vt:variant>
      <vt:variant>
        <vt:i4>5</vt:i4>
      </vt:variant>
      <vt:variant>
        <vt:lpwstr/>
      </vt:variant>
      <vt:variant>
        <vt:lpwstr>_Toc10738646</vt:lpwstr>
      </vt:variant>
      <vt:variant>
        <vt:i4>1507386</vt:i4>
      </vt:variant>
      <vt:variant>
        <vt:i4>2619</vt:i4>
      </vt:variant>
      <vt:variant>
        <vt:i4>0</vt:i4>
      </vt:variant>
      <vt:variant>
        <vt:i4>5</vt:i4>
      </vt:variant>
      <vt:variant>
        <vt:lpwstr/>
      </vt:variant>
      <vt:variant>
        <vt:lpwstr>_Toc10738645</vt:lpwstr>
      </vt:variant>
      <vt:variant>
        <vt:i4>1441850</vt:i4>
      </vt:variant>
      <vt:variant>
        <vt:i4>2613</vt:i4>
      </vt:variant>
      <vt:variant>
        <vt:i4>0</vt:i4>
      </vt:variant>
      <vt:variant>
        <vt:i4>5</vt:i4>
      </vt:variant>
      <vt:variant>
        <vt:lpwstr/>
      </vt:variant>
      <vt:variant>
        <vt:lpwstr>_Toc10738644</vt:lpwstr>
      </vt:variant>
      <vt:variant>
        <vt:i4>1114170</vt:i4>
      </vt:variant>
      <vt:variant>
        <vt:i4>2607</vt:i4>
      </vt:variant>
      <vt:variant>
        <vt:i4>0</vt:i4>
      </vt:variant>
      <vt:variant>
        <vt:i4>5</vt:i4>
      </vt:variant>
      <vt:variant>
        <vt:lpwstr/>
      </vt:variant>
      <vt:variant>
        <vt:lpwstr>_Toc10738643</vt:lpwstr>
      </vt:variant>
      <vt:variant>
        <vt:i4>1048634</vt:i4>
      </vt:variant>
      <vt:variant>
        <vt:i4>2601</vt:i4>
      </vt:variant>
      <vt:variant>
        <vt:i4>0</vt:i4>
      </vt:variant>
      <vt:variant>
        <vt:i4>5</vt:i4>
      </vt:variant>
      <vt:variant>
        <vt:lpwstr/>
      </vt:variant>
      <vt:variant>
        <vt:lpwstr>_Toc10738642</vt:lpwstr>
      </vt:variant>
      <vt:variant>
        <vt:i4>1245242</vt:i4>
      </vt:variant>
      <vt:variant>
        <vt:i4>2595</vt:i4>
      </vt:variant>
      <vt:variant>
        <vt:i4>0</vt:i4>
      </vt:variant>
      <vt:variant>
        <vt:i4>5</vt:i4>
      </vt:variant>
      <vt:variant>
        <vt:lpwstr/>
      </vt:variant>
      <vt:variant>
        <vt:lpwstr>_Toc10738641</vt:lpwstr>
      </vt:variant>
      <vt:variant>
        <vt:i4>1179706</vt:i4>
      </vt:variant>
      <vt:variant>
        <vt:i4>2589</vt:i4>
      </vt:variant>
      <vt:variant>
        <vt:i4>0</vt:i4>
      </vt:variant>
      <vt:variant>
        <vt:i4>5</vt:i4>
      </vt:variant>
      <vt:variant>
        <vt:lpwstr/>
      </vt:variant>
      <vt:variant>
        <vt:lpwstr>_Toc10738640</vt:lpwstr>
      </vt:variant>
      <vt:variant>
        <vt:i4>1769533</vt:i4>
      </vt:variant>
      <vt:variant>
        <vt:i4>2583</vt:i4>
      </vt:variant>
      <vt:variant>
        <vt:i4>0</vt:i4>
      </vt:variant>
      <vt:variant>
        <vt:i4>5</vt:i4>
      </vt:variant>
      <vt:variant>
        <vt:lpwstr/>
      </vt:variant>
      <vt:variant>
        <vt:lpwstr>_Toc10738639</vt:lpwstr>
      </vt:variant>
      <vt:variant>
        <vt:i4>1703997</vt:i4>
      </vt:variant>
      <vt:variant>
        <vt:i4>2577</vt:i4>
      </vt:variant>
      <vt:variant>
        <vt:i4>0</vt:i4>
      </vt:variant>
      <vt:variant>
        <vt:i4>5</vt:i4>
      </vt:variant>
      <vt:variant>
        <vt:lpwstr/>
      </vt:variant>
      <vt:variant>
        <vt:lpwstr>_Toc10738638</vt:lpwstr>
      </vt:variant>
      <vt:variant>
        <vt:i4>1376317</vt:i4>
      </vt:variant>
      <vt:variant>
        <vt:i4>2571</vt:i4>
      </vt:variant>
      <vt:variant>
        <vt:i4>0</vt:i4>
      </vt:variant>
      <vt:variant>
        <vt:i4>5</vt:i4>
      </vt:variant>
      <vt:variant>
        <vt:lpwstr/>
      </vt:variant>
      <vt:variant>
        <vt:lpwstr>_Toc10738637</vt:lpwstr>
      </vt:variant>
      <vt:variant>
        <vt:i4>1310781</vt:i4>
      </vt:variant>
      <vt:variant>
        <vt:i4>2565</vt:i4>
      </vt:variant>
      <vt:variant>
        <vt:i4>0</vt:i4>
      </vt:variant>
      <vt:variant>
        <vt:i4>5</vt:i4>
      </vt:variant>
      <vt:variant>
        <vt:lpwstr/>
      </vt:variant>
      <vt:variant>
        <vt:lpwstr>_Toc10738636</vt:lpwstr>
      </vt:variant>
      <vt:variant>
        <vt:i4>1507389</vt:i4>
      </vt:variant>
      <vt:variant>
        <vt:i4>2559</vt:i4>
      </vt:variant>
      <vt:variant>
        <vt:i4>0</vt:i4>
      </vt:variant>
      <vt:variant>
        <vt:i4>5</vt:i4>
      </vt:variant>
      <vt:variant>
        <vt:lpwstr/>
      </vt:variant>
      <vt:variant>
        <vt:lpwstr>_Toc10738635</vt:lpwstr>
      </vt:variant>
      <vt:variant>
        <vt:i4>1441853</vt:i4>
      </vt:variant>
      <vt:variant>
        <vt:i4>2553</vt:i4>
      </vt:variant>
      <vt:variant>
        <vt:i4>0</vt:i4>
      </vt:variant>
      <vt:variant>
        <vt:i4>5</vt:i4>
      </vt:variant>
      <vt:variant>
        <vt:lpwstr/>
      </vt:variant>
      <vt:variant>
        <vt:lpwstr>_Toc10738634</vt:lpwstr>
      </vt:variant>
      <vt:variant>
        <vt:i4>1114173</vt:i4>
      </vt:variant>
      <vt:variant>
        <vt:i4>2547</vt:i4>
      </vt:variant>
      <vt:variant>
        <vt:i4>0</vt:i4>
      </vt:variant>
      <vt:variant>
        <vt:i4>5</vt:i4>
      </vt:variant>
      <vt:variant>
        <vt:lpwstr/>
      </vt:variant>
      <vt:variant>
        <vt:lpwstr>_Toc10738633</vt:lpwstr>
      </vt:variant>
      <vt:variant>
        <vt:i4>1048637</vt:i4>
      </vt:variant>
      <vt:variant>
        <vt:i4>2541</vt:i4>
      </vt:variant>
      <vt:variant>
        <vt:i4>0</vt:i4>
      </vt:variant>
      <vt:variant>
        <vt:i4>5</vt:i4>
      </vt:variant>
      <vt:variant>
        <vt:lpwstr/>
      </vt:variant>
      <vt:variant>
        <vt:lpwstr>_Toc10738632</vt:lpwstr>
      </vt:variant>
      <vt:variant>
        <vt:i4>1245245</vt:i4>
      </vt:variant>
      <vt:variant>
        <vt:i4>2535</vt:i4>
      </vt:variant>
      <vt:variant>
        <vt:i4>0</vt:i4>
      </vt:variant>
      <vt:variant>
        <vt:i4>5</vt:i4>
      </vt:variant>
      <vt:variant>
        <vt:lpwstr/>
      </vt:variant>
      <vt:variant>
        <vt:lpwstr>_Toc10738631</vt:lpwstr>
      </vt:variant>
      <vt:variant>
        <vt:i4>1179709</vt:i4>
      </vt:variant>
      <vt:variant>
        <vt:i4>2529</vt:i4>
      </vt:variant>
      <vt:variant>
        <vt:i4>0</vt:i4>
      </vt:variant>
      <vt:variant>
        <vt:i4>5</vt:i4>
      </vt:variant>
      <vt:variant>
        <vt:lpwstr/>
      </vt:variant>
      <vt:variant>
        <vt:lpwstr>_Toc10738630</vt:lpwstr>
      </vt:variant>
      <vt:variant>
        <vt:i4>1769532</vt:i4>
      </vt:variant>
      <vt:variant>
        <vt:i4>2523</vt:i4>
      </vt:variant>
      <vt:variant>
        <vt:i4>0</vt:i4>
      </vt:variant>
      <vt:variant>
        <vt:i4>5</vt:i4>
      </vt:variant>
      <vt:variant>
        <vt:lpwstr/>
      </vt:variant>
      <vt:variant>
        <vt:lpwstr>_Toc10738629</vt:lpwstr>
      </vt:variant>
      <vt:variant>
        <vt:i4>1703996</vt:i4>
      </vt:variant>
      <vt:variant>
        <vt:i4>2517</vt:i4>
      </vt:variant>
      <vt:variant>
        <vt:i4>0</vt:i4>
      </vt:variant>
      <vt:variant>
        <vt:i4>5</vt:i4>
      </vt:variant>
      <vt:variant>
        <vt:lpwstr/>
      </vt:variant>
      <vt:variant>
        <vt:lpwstr>_Toc10738628</vt:lpwstr>
      </vt:variant>
      <vt:variant>
        <vt:i4>1376316</vt:i4>
      </vt:variant>
      <vt:variant>
        <vt:i4>2511</vt:i4>
      </vt:variant>
      <vt:variant>
        <vt:i4>0</vt:i4>
      </vt:variant>
      <vt:variant>
        <vt:i4>5</vt:i4>
      </vt:variant>
      <vt:variant>
        <vt:lpwstr/>
      </vt:variant>
      <vt:variant>
        <vt:lpwstr>_Toc10738627</vt:lpwstr>
      </vt:variant>
      <vt:variant>
        <vt:i4>1310780</vt:i4>
      </vt:variant>
      <vt:variant>
        <vt:i4>2505</vt:i4>
      </vt:variant>
      <vt:variant>
        <vt:i4>0</vt:i4>
      </vt:variant>
      <vt:variant>
        <vt:i4>5</vt:i4>
      </vt:variant>
      <vt:variant>
        <vt:lpwstr/>
      </vt:variant>
      <vt:variant>
        <vt:lpwstr>_Toc10738626</vt:lpwstr>
      </vt:variant>
      <vt:variant>
        <vt:i4>1507388</vt:i4>
      </vt:variant>
      <vt:variant>
        <vt:i4>2499</vt:i4>
      </vt:variant>
      <vt:variant>
        <vt:i4>0</vt:i4>
      </vt:variant>
      <vt:variant>
        <vt:i4>5</vt:i4>
      </vt:variant>
      <vt:variant>
        <vt:lpwstr/>
      </vt:variant>
      <vt:variant>
        <vt:lpwstr>_Toc10738625</vt:lpwstr>
      </vt:variant>
      <vt:variant>
        <vt:i4>1441852</vt:i4>
      </vt:variant>
      <vt:variant>
        <vt:i4>2493</vt:i4>
      </vt:variant>
      <vt:variant>
        <vt:i4>0</vt:i4>
      </vt:variant>
      <vt:variant>
        <vt:i4>5</vt:i4>
      </vt:variant>
      <vt:variant>
        <vt:lpwstr/>
      </vt:variant>
      <vt:variant>
        <vt:lpwstr>_Toc10738624</vt:lpwstr>
      </vt:variant>
      <vt:variant>
        <vt:i4>1114172</vt:i4>
      </vt:variant>
      <vt:variant>
        <vt:i4>2487</vt:i4>
      </vt:variant>
      <vt:variant>
        <vt:i4>0</vt:i4>
      </vt:variant>
      <vt:variant>
        <vt:i4>5</vt:i4>
      </vt:variant>
      <vt:variant>
        <vt:lpwstr/>
      </vt:variant>
      <vt:variant>
        <vt:lpwstr>_Toc10738623</vt:lpwstr>
      </vt:variant>
      <vt:variant>
        <vt:i4>1048636</vt:i4>
      </vt:variant>
      <vt:variant>
        <vt:i4>2481</vt:i4>
      </vt:variant>
      <vt:variant>
        <vt:i4>0</vt:i4>
      </vt:variant>
      <vt:variant>
        <vt:i4>5</vt:i4>
      </vt:variant>
      <vt:variant>
        <vt:lpwstr/>
      </vt:variant>
      <vt:variant>
        <vt:lpwstr>_Toc10738622</vt:lpwstr>
      </vt:variant>
      <vt:variant>
        <vt:i4>1245244</vt:i4>
      </vt:variant>
      <vt:variant>
        <vt:i4>2475</vt:i4>
      </vt:variant>
      <vt:variant>
        <vt:i4>0</vt:i4>
      </vt:variant>
      <vt:variant>
        <vt:i4>5</vt:i4>
      </vt:variant>
      <vt:variant>
        <vt:lpwstr/>
      </vt:variant>
      <vt:variant>
        <vt:lpwstr>_Toc10738621</vt:lpwstr>
      </vt:variant>
      <vt:variant>
        <vt:i4>1179708</vt:i4>
      </vt:variant>
      <vt:variant>
        <vt:i4>2469</vt:i4>
      </vt:variant>
      <vt:variant>
        <vt:i4>0</vt:i4>
      </vt:variant>
      <vt:variant>
        <vt:i4>5</vt:i4>
      </vt:variant>
      <vt:variant>
        <vt:lpwstr/>
      </vt:variant>
      <vt:variant>
        <vt:lpwstr>_Toc10738620</vt:lpwstr>
      </vt:variant>
      <vt:variant>
        <vt:i4>1769535</vt:i4>
      </vt:variant>
      <vt:variant>
        <vt:i4>2463</vt:i4>
      </vt:variant>
      <vt:variant>
        <vt:i4>0</vt:i4>
      </vt:variant>
      <vt:variant>
        <vt:i4>5</vt:i4>
      </vt:variant>
      <vt:variant>
        <vt:lpwstr/>
      </vt:variant>
      <vt:variant>
        <vt:lpwstr>_Toc10738619</vt:lpwstr>
      </vt:variant>
      <vt:variant>
        <vt:i4>1703999</vt:i4>
      </vt:variant>
      <vt:variant>
        <vt:i4>2457</vt:i4>
      </vt:variant>
      <vt:variant>
        <vt:i4>0</vt:i4>
      </vt:variant>
      <vt:variant>
        <vt:i4>5</vt:i4>
      </vt:variant>
      <vt:variant>
        <vt:lpwstr/>
      </vt:variant>
      <vt:variant>
        <vt:lpwstr>_Toc10738618</vt:lpwstr>
      </vt:variant>
      <vt:variant>
        <vt:i4>1376319</vt:i4>
      </vt:variant>
      <vt:variant>
        <vt:i4>2451</vt:i4>
      </vt:variant>
      <vt:variant>
        <vt:i4>0</vt:i4>
      </vt:variant>
      <vt:variant>
        <vt:i4>5</vt:i4>
      </vt:variant>
      <vt:variant>
        <vt:lpwstr/>
      </vt:variant>
      <vt:variant>
        <vt:lpwstr>_Toc10738617</vt:lpwstr>
      </vt:variant>
      <vt:variant>
        <vt:i4>1310783</vt:i4>
      </vt:variant>
      <vt:variant>
        <vt:i4>2445</vt:i4>
      </vt:variant>
      <vt:variant>
        <vt:i4>0</vt:i4>
      </vt:variant>
      <vt:variant>
        <vt:i4>5</vt:i4>
      </vt:variant>
      <vt:variant>
        <vt:lpwstr/>
      </vt:variant>
      <vt:variant>
        <vt:lpwstr>_Toc10738616</vt:lpwstr>
      </vt:variant>
      <vt:variant>
        <vt:i4>1507391</vt:i4>
      </vt:variant>
      <vt:variant>
        <vt:i4>2439</vt:i4>
      </vt:variant>
      <vt:variant>
        <vt:i4>0</vt:i4>
      </vt:variant>
      <vt:variant>
        <vt:i4>5</vt:i4>
      </vt:variant>
      <vt:variant>
        <vt:lpwstr/>
      </vt:variant>
      <vt:variant>
        <vt:lpwstr>_Toc10738615</vt:lpwstr>
      </vt:variant>
      <vt:variant>
        <vt:i4>1441855</vt:i4>
      </vt:variant>
      <vt:variant>
        <vt:i4>2433</vt:i4>
      </vt:variant>
      <vt:variant>
        <vt:i4>0</vt:i4>
      </vt:variant>
      <vt:variant>
        <vt:i4>5</vt:i4>
      </vt:variant>
      <vt:variant>
        <vt:lpwstr/>
      </vt:variant>
      <vt:variant>
        <vt:lpwstr>_Toc10738614</vt:lpwstr>
      </vt:variant>
      <vt:variant>
        <vt:i4>1114175</vt:i4>
      </vt:variant>
      <vt:variant>
        <vt:i4>2427</vt:i4>
      </vt:variant>
      <vt:variant>
        <vt:i4>0</vt:i4>
      </vt:variant>
      <vt:variant>
        <vt:i4>5</vt:i4>
      </vt:variant>
      <vt:variant>
        <vt:lpwstr/>
      </vt:variant>
      <vt:variant>
        <vt:lpwstr>_Toc10738613</vt:lpwstr>
      </vt:variant>
      <vt:variant>
        <vt:i4>1048639</vt:i4>
      </vt:variant>
      <vt:variant>
        <vt:i4>2421</vt:i4>
      </vt:variant>
      <vt:variant>
        <vt:i4>0</vt:i4>
      </vt:variant>
      <vt:variant>
        <vt:i4>5</vt:i4>
      </vt:variant>
      <vt:variant>
        <vt:lpwstr/>
      </vt:variant>
      <vt:variant>
        <vt:lpwstr>_Toc10738612</vt:lpwstr>
      </vt:variant>
      <vt:variant>
        <vt:i4>1245247</vt:i4>
      </vt:variant>
      <vt:variant>
        <vt:i4>2415</vt:i4>
      </vt:variant>
      <vt:variant>
        <vt:i4>0</vt:i4>
      </vt:variant>
      <vt:variant>
        <vt:i4>5</vt:i4>
      </vt:variant>
      <vt:variant>
        <vt:lpwstr/>
      </vt:variant>
      <vt:variant>
        <vt:lpwstr>_Toc10738611</vt:lpwstr>
      </vt:variant>
      <vt:variant>
        <vt:i4>1179711</vt:i4>
      </vt:variant>
      <vt:variant>
        <vt:i4>2409</vt:i4>
      </vt:variant>
      <vt:variant>
        <vt:i4>0</vt:i4>
      </vt:variant>
      <vt:variant>
        <vt:i4>5</vt:i4>
      </vt:variant>
      <vt:variant>
        <vt:lpwstr/>
      </vt:variant>
      <vt:variant>
        <vt:lpwstr>_Toc10738610</vt:lpwstr>
      </vt:variant>
      <vt:variant>
        <vt:i4>1769534</vt:i4>
      </vt:variant>
      <vt:variant>
        <vt:i4>2403</vt:i4>
      </vt:variant>
      <vt:variant>
        <vt:i4>0</vt:i4>
      </vt:variant>
      <vt:variant>
        <vt:i4>5</vt:i4>
      </vt:variant>
      <vt:variant>
        <vt:lpwstr/>
      </vt:variant>
      <vt:variant>
        <vt:lpwstr>_Toc10738609</vt:lpwstr>
      </vt:variant>
      <vt:variant>
        <vt:i4>1703998</vt:i4>
      </vt:variant>
      <vt:variant>
        <vt:i4>2397</vt:i4>
      </vt:variant>
      <vt:variant>
        <vt:i4>0</vt:i4>
      </vt:variant>
      <vt:variant>
        <vt:i4>5</vt:i4>
      </vt:variant>
      <vt:variant>
        <vt:lpwstr/>
      </vt:variant>
      <vt:variant>
        <vt:lpwstr>_Toc10738608</vt:lpwstr>
      </vt:variant>
      <vt:variant>
        <vt:i4>1376318</vt:i4>
      </vt:variant>
      <vt:variant>
        <vt:i4>2391</vt:i4>
      </vt:variant>
      <vt:variant>
        <vt:i4>0</vt:i4>
      </vt:variant>
      <vt:variant>
        <vt:i4>5</vt:i4>
      </vt:variant>
      <vt:variant>
        <vt:lpwstr/>
      </vt:variant>
      <vt:variant>
        <vt:lpwstr>_Toc10738607</vt:lpwstr>
      </vt:variant>
      <vt:variant>
        <vt:i4>1310782</vt:i4>
      </vt:variant>
      <vt:variant>
        <vt:i4>2385</vt:i4>
      </vt:variant>
      <vt:variant>
        <vt:i4>0</vt:i4>
      </vt:variant>
      <vt:variant>
        <vt:i4>5</vt:i4>
      </vt:variant>
      <vt:variant>
        <vt:lpwstr/>
      </vt:variant>
      <vt:variant>
        <vt:lpwstr>_Toc10738606</vt:lpwstr>
      </vt:variant>
      <vt:variant>
        <vt:i4>1507390</vt:i4>
      </vt:variant>
      <vt:variant>
        <vt:i4>2379</vt:i4>
      </vt:variant>
      <vt:variant>
        <vt:i4>0</vt:i4>
      </vt:variant>
      <vt:variant>
        <vt:i4>5</vt:i4>
      </vt:variant>
      <vt:variant>
        <vt:lpwstr/>
      </vt:variant>
      <vt:variant>
        <vt:lpwstr>_Toc10738605</vt:lpwstr>
      </vt:variant>
      <vt:variant>
        <vt:i4>1441854</vt:i4>
      </vt:variant>
      <vt:variant>
        <vt:i4>2373</vt:i4>
      </vt:variant>
      <vt:variant>
        <vt:i4>0</vt:i4>
      </vt:variant>
      <vt:variant>
        <vt:i4>5</vt:i4>
      </vt:variant>
      <vt:variant>
        <vt:lpwstr/>
      </vt:variant>
      <vt:variant>
        <vt:lpwstr>_Toc10738604</vt:lpwstr>
      </vt:variant>
      <vt:variant>
        <vt:i4>1114174</vt:i4>
      </vt:variant>
      <vt:variant>
        <vt:i4>2367</vt:i4>
      </vt:variant>
      <vt:variant>
        <vt:i4>0</vt:i4>
      </vt:variant>
      <vt:variant>
        <vt:i4>5</vt:i4>
      </vt:variant>
      <vt:variant>
        <vt:lpwstr/>
      </vt:variant>
      <vt:variant>
        <vt:lpwstr>_Toc10738603</vt:lpwstr>
      </vt:variant>
      <vt:variant>
        <vt:i4>1048638</vt:i4>
      </vt:variant>
      <vt:variant>
        <vt:i4>2361</vt:i4>
      </vt:variant>
      <vt:variant>
        <vt:i4>0</vt:i4>
      </vt:variant>
      <vt:variant>
        <vt:i4>5</vt:i4>
      </vt:variant>
      <vt:variant>
        <vt:lpwstr/>
      </vt:variant>
      <vt:variant>
        <vt:lpwstr>_Toc10738602</vt:lpwstr>
      </vt:variant>
      <vt:variant>
        <vt:i4>1245246</vt:i4>
      </vt:variant>
      <vt:variant>
        <vt:i4>2355</vt:i4>
      </vt:variant>
      <vt:variant>
        <vt:i4>0</vt:i4>
      </vt:variant>
      <vt:variant>
        <vt:i4>5</vt:i4>
      </vt:variant>
      <vt:variant>
        <vt:lpwstr/>
      </vt:variant>
      <vt:variant>
        <vt:lpwstr>_Toc10738601</vt:lpwstr>
      </vt:variant>
      <vt:variant>
        <vt:i4>1179710</vt:i4>
      </vt:variant>
      <vt:variant>
        <vt:i4>2349</vt:i4>
      </vt:variant>
      <vt:variant>
        <vt:i4>0</vt:i4>
      </vt:variant>
      <vt:variant>
        <vt:i4>5</vt:i4>
      </vt:variant>
      <vt:variant>
        <vt:lpwstr/>
      </vt:variant>
      <vt:variant>
        <vt:lpwstr>_Toc10738600</vt:lpwstr>
      </vt:variant>
      <vt:variant>
        <vt:i4>1572919</vt:i4>
      </vt:variant>
      <vt:variant>
        <vt:i4>2343</vt:i4>
      </vt:variant>
      <vt:variant>
        <vt:i4>0</vt:i4>
      </vt:variant>
      <vt:variant>
        <vt:i4>5</vt:i4>
      </vt:variant>
      <vt:variant>
        <vt:lpwstr/>
      </vt:variant>
      <vt:variant>
        <vt:lpwstr>_Toc10738599</vt:lpwstr>
      </vt:variant>
      <vt:variant>
        <vt:i4>1638455</vt:i4>
      </vt:variant>
      <vt:variant>
        <vt:i4>2337</vt:i4>
      </vt:variant>
      <vt:variant>
        <vt:i4>0</vt:i4>
      </vt:variant>
      <vt:variant>
        <vt:i4>5</vt:i4>
      </vt:variant>
      <vt:variant>
        <vt:lpwstr/>
      </vt:variant>
      <vt:variant>
        <vt:lpwstr>_Toc10738598</vt:lpwstr>
      </vt:variant>
      <vt:variant>
        <vt:i4>1441847</vt:i4>
      </vt:variant>
      <vt:variant>
        <vt:i4>2331</vt:i4>
      </vt:variant>
      <vt:variant>
        <vt:i4>0</vt:i4>
      </vt:variant>
      <vt:variant>
        <vt:i4>5</vt:i4>
      </vt:variant>
      <vt:variant>
        <vt:lpwstr/>
      </vt:variant>
      <vt:variant>
        <vt:lpwstr>_Toc10738597</vt:lpwstr>
      </vt:variant>
      <vt:variant>
        <vt:i4>1507383</vt:i4>
      </vt:variant>
      <vt:variant>
        <vt:i4>2325</vt:i4>
      </vt:variant>
      <vt:variant>
        <vt:i4>0</vt:i4>
      </vt:variant>
      <vt:variant>
        <vt:i4>5</vt:i4>
      </vt:variant>
      <vt:variant>
        <vt:lpwstr/>
      </vt:variant>
      <vt:variant>
        <vt:lpwstr>_Toc10738596</vt:lpwstr>
      </vt:variant>
      <vt:variant>
        <vt:i4>1310775</vt:i4>
      </vt:variant>
      <vt:variant>
        <vt:i4>2319</vt:i4>
      </vt:variant>
      <vt:variant>
        <vt:i4>0</vt:i4>
      </vt:variant>
      <vt:variant>
        <vt:i4>5</vt:i4>
      </vt:variant>
      <vt:variant>
        <vt:lpwstr/>
      </vt:variant>
      <vt:variant>
        <vt:lpwstr>_Toc10738595</vt:lpwstr>
      </vt:variant>
      <vt:variant>
        <vt:i4>1376311</vt:i4>
      </vt:variant>
      <vt:variant>
        <vt:i4>2313</vt:i4>
      </vt:variant>
      <vt:variant>
        <vt:i4>0</vt:i4>
      </vt:variant>
      <vt:variant>
        <vt:i4>5</vt:i4>
      </vt:variant>
      <vt:variant>
        <vt:lpwstr/>
      </vt:variant>
      <vt:variant>
        <vt:lpwstr>_Toc10738594</vt:lpwstr>
      </vt:variant>
      <vt:variant>
        <vt:i4>1179703</vt:i4>
      </vt:variant>
      <vt:variant>
        <vt:i4>2307</vt:i4>
      </vt:variant>
      <vt:variant>
        <vt:i4>0</vt:i4>
      </vt:variant>
      <vt:variant>
        <vt:i4>5</vt:i4>
      </vt:variant>
      <vt:variant>
        <vt:lpwstr/>
      </vt:variant>
      <vt:variant>
        <vt:lpwstr>_Toc10738593</vt:lpwstr>
      </vt:variant>
      <vt:variant>
        <vt:i4>1245239</vt:i4>
      </vt:variant>
      <vt:variant>
        <vt:i4>2301</vt:i4>
      </vt:variant>
      <vt:variant>
        <vt:i4>0</vt:i4>
      </vt:variant>
      <vt:variant>
        <vt:i4>5</vt:i4>
      </vt:variant>
      <vt:variant>
        <vt:lpwstr/>
      </vt:variant>
      <vt:variant>
        <vt:lpwstr>_Toc10738592</vt:lpwstr>
      </vt:variant>
      <vt:variant>
        <vt:i4>1048631</vt:i4>
      </vt:variant>
      <vt:variant>
        <vt:i4>2295</vt:i4>
      </vt:variant>
      <vt:variant>
        <vt:i4>0</vt:i4>
      </vt:variant>
      <vt:variant>
        <vt:i4>5</vt:i4>
      </vt:variant>
      <vt:variant>
        <vt:lpwstr/>
      </vt:variant>
      <vt:variant>
        <vt:lpwstr>_Toc10738591</vt:lpwstr>
      </vt:variant>
      <vt:variant>
        <vt:i4>1114167</vt:i4>
      </vt:variant>
      <vt:variant>
        <vt:i4>2289</vt:i4>
      </vt:variant>
      <vt:variant>
        <vt:i4>0</vt:i4>
      </vt:variant>
      <vt:variant>
        <vt:i4>5</vt:i4>
      </vt:variant>
      <vt:variant>
        <vt:lpwstr/>
      </vt:variant>
      <vt:variant>
        <vt:lpwstr>_Toc10738590</vt:lpwstr>
      </vt:variant>
      <vt:variant>
        <vt:i4>1572918</vt:i4>
      </vt:variant>
      <vt:variant>
        <vt:i4>2283</vt:i4>
      </vt:variant>
      <vt:variant>
        <vt:i4>0</vt:i4>
      </vt:variant>
      <vt:variant>
        <vt:i4>5</vt:i4>
      </vt:variant>
      <vt:variant>
        <vt:lpwstr/>
      </vt:variant>
      <vt:variant>
        <vt:lpwstr>_Toc10738589</vt:lpwstr>
      </vt:variant>
      <vt:variant>
        <vt:i4>1638454</vt:i4>
      </vt:variant>
      <vt:variant>
        <vt:i4>2277</vt:i4>
      </vt:variant>
      <vt:variant>
        <vt:i4>0</vt:i4>
      </vt:variant>
      <vt:variant>
        <vt:i4>5</vt:i4>
      </vt:variant>
      <vt:variant>
        <vt:lpwstr/>
      </vt:variant>
      <vt:variant>
        <vt:lpwstr>_Toc10738588</vt:lpwstr>
      </vt:variant>
      <vt:variant>
        <vt:i4>1441846</vt:i4>
      </vt:variant>
      <vt:variant>
        <vt:i4>2271</vt:i4>
      </vt:variant>
      <vt:variant>
        <vt:i4>0</vt:i4>
      </vt:variant>
      <vt:variant>
        <vt:i4>5</vt:i4>
      </vt:variant>
      <vt:variant>
        <vt:lpwstr/>
      </vt:variant>
      <vt:variant>
        <vt:lpwstr>_Toc10738587</vt:lpwstr>
      </vt:variant>
      <vt:variant>
        <vt:i4>1507382</vt:i4>
      </vt:variant>
      <vt:variant>
        <vt:i4>2265</vt:i4>
      </vt:variant>
      <vt:variant>
        <vt:i4>0</vt:i4>
      </vt:variant>
      <vt:variant>
        <vt:i4>5</vt:i4>
      </vt:variant>
      <vt:variant>
        <vt:lpwstr/>
      </vt:variant>
      <vt:variant>
        <vt:lpwstr>_Toc10738586</vt:lpwstr>
      </vt:variant>
      <vt:variant>
        <vt:i4>1310774</vt:i4>
      </vt:variant>
      <vt:variant>
        <vt:i4>2259</vt:i4>
      </vt:variant>
      <vt:variant>
        <vt:i4>0</vt:i4>
      </vt:variant>
      <vt:variant>
        <vt:i4>5</vt:i4>
      </vt:variant>
      <vt:variant>
        <vt:lpwstr/>
      </vt:variant>
      <vt:variant>
        <vt:lpwstr>_Toc10738585</vt:lpwstr>
      </vt:variant>
      <vt:variant>
        <vt:i4>1376310</vt:i4>
      </vt:variant>
      <vt:variant>
        <vt:i4>2253</vt:i4>
      </vt:variant>
      <vt:variant>
        <vt:i4>0</vt:i4>
      </vt:variant>
      <vt:variant>
        <vt:i4>5</vt:i4>
      </vt:variant>
      <vt:variant>
        <vt:lpwstr/>
      </vt:variant>
      <vt:variant>
        <vt:lpwstr>_Toc10738584</vt:lpwstr>
      </vt:variant>
      <vt:variant>
        <vt:i4>1179702</vt:i4>
      </vt:variant>
      <vt:variant>
        <vt:i4>2247</vt:i4>
      </vt:variant>
      <vt:variant>
        <vt:i4>0</vt:i4>
      </vt:variant>
      <vt:variant>
        <vt:i4>5</vt:i4>
      </vt:variant>
      <vt:variant>
        <vt:lpwstr/>
      </vt:variant>
      <vt:variant>
        <vt:lpwstr>_Toc10738583</vt:lpwstr>
      </vt:variant>
      <vt:variant>
        <vt:i4>1245238</vt:i4>
      </vt:variant>
      <vt:variant>
        <vt:i4>2241</vt:i4>
      </vt:variant>
      <vt:variant>
        <vt:i4>0</vt:i4>
      </vt:variant>
      <vt:variant>
        <vt:i4>5</vt:i4>
      </vt:variant>
      <vt:variant>
        <vt:lpwstr/>
      </vt:variant>
      <vt:variant>
        <vt:lpwstr>_Toc10738582</vt:lpwstr>
      </vt:variant>
      <vt:variant>
        <vt:i4>1048630</vt:i4>
      </vt:variant>
      <vt:variant>
        <vt:i4>2235</vt:i4>
      </vt:variant>
      <vt:variant>
        <vt:i4>0</vt:i4>
      </vt:variant>
      <vt:variant>
        <vt:i4>5</vt:i4>
      </vt:variant>
      <vt:variant>
        <vt:lpwstr/>
      </vt:variant>
      <vt:variant>
        <vt:lpwstr>_Toc10738581</vt:lpwstr>
      </vt:variant>
      <vt:variant>
        <vt:i4>1114166</vt:i4>
      </vt:variant>
      <vt:variant>
        <vt:i4>2229</vt:i4>
      </vt:variant>
      <vt:variant>
        <vt:i4>0</vt:i4>
      </vt:variant>
      <vt:variant>
        <vt:i4>5</vt:i4>
      </vt:variant>
      <vt:variant>
        <vt:lpwstr/>
      </vt:variant>
      <vt:variant>
        <vt:lpwstr>_Toc10738580</vt:lpwstr>
      </vt:variant>
      <vt:variant>
        <vt:i4>1572921</vt:i4>
      </vt:variant>
      <vt:variant>
        <vt:i4>2223</vt:i4>
      </vt:variant>
      <vt:variant>
        <vt:i4>0</vt:i4>
      </vt:variant>
      <vt:variant>
        <vt:i4>5</vt:i4>
      </vt:variant>
      <vt:variant>
        <vt:lpwstr/>
      </vt:variant>
      <vt:variant>
        <vt:lpwstr>_Toc10738579</vt:lpwstr>
      </vt:variant>
      <vt:variant>
        <vt:i4>1638457</vt:i4>
      </vt:variant>
      <vt:variant>
        <vt:i4>2217</vt:i4>
      </vt:variant>
      <vt:variant>
        <vt:i4>0</vt:i4>
      </vt:variant>
      <vt:variant>
        <vt:i4>5</vt:i4>
      </vt:variant>
      <vt:variant>
        <vt:lpwstr/>
      </vt:variant>
      <vt:variant>
        <vt:lpwstr>_Toc10738578</vt:lpwstr>
      </vt:variant>
      <vt:variant>
        <vt:i4>1441849</vt:i4>
      </vt:variant>
      <vt:variant>
        <vt:i4>2211</vt:i4>
      </vt:variant>
      <vt:variant>
        <vt:i4>0</vt:i4>
      </vt:variant>
      <vt:variant>
        <vt:i4>5</vt:i4>
      </vt:variant>
      <vt:variant>
        <vt:lpwstr/>
      </vt:variant>
      <vt:variant>
        <vt:lpwstr>_Toc10738577</vt:lpwstr>
      </vt:variant>
      <vt:variant>
        <vt:i4>1507385</vt:i4>
      </vt:variant>
      <vt:variant>
        <vt:i4>2205</vt:i4>
      </vt:variant>
      <vt:variant>
        <vt:i4>0</vt:i4>
      </vt:variant>
      <vt:variant>
        <vt:i4>5</vt:i4>
      </vt:variant>
      <vt:variant>
        <vt:lpwstr/>
      </vt:variant>
      <vt:variant>
        <vt:lpwstr>_Toc10738576</vt:lpwstr>
      </vt:variant>
      <vt:variant>
        <vt:i4>1310777</vt:i4>
      </vt:variant>
      <vt:variant>
        <vt:i4>2199</vt:i4>
      </vt:variant>
      <vt:variant>
        <vt:i4>0</vt:i4>
      </vt:variant>
      <vt:variant>
        <vt:i4>5</vt:i4>
      </vt:variant>
      <vt:variant>
        <vt:lpwstr/>
      </vt:variant>
      <vt:variant>
        <vt:lpwstr>_Toc10738575</vt:lpwstr>
      </vt:variant>
      <vt:variant>
        <vt:i4>1376313</vt:i4>
      </vt:variant>
      <vt:variant>
        <vt:i4>2193</vt:i4>
      </vt:variant>
      <vt:variant>
        <vt:i4>0</vt:i4>
      </vt:variant>
      <vt:variant>
        <vt:i4>5</vt:i4>
      </vt:variant>
      <vt:variant>
        <vt:lpwstr/>
      </vt:variant>
      <vt:variant>
        <vt:lpwstr>_Toc10738574</vt:lpwstr>
      </vt:variant>
      <vt:variant>
        <vt:i4>1179705</vt:i4>
      </vt:variant>
      <vt:variant>
        <vt:i4>2187</vt:i4>
      </vt:variant>
      <vt:variant>
        <vt:i4>0</vt:i4>
      </vt:variant>
      <vt:variant>
        <vt:i4>5</vt:i4>
      </vt:variant>
      <vt:variant>
        <vt:lpwstr/>
      </vt:variant>
      <vt:variant>
        <vt:lpwstr>_Toc10738573</vt:lpwstr>
      </vt:variant>
      <vt:variant>
        <vt:i4>1245241</vt:i4>
      </vt:variant>
      <vt:variant>
        <vt:i4>2181</vt:i4>
      </vt:variant>
      <vt:variant>
        <vt:i4>0</vt:i4>
      </vt:variant>
      <vt:variant>
        <vt:i4>5</vt:i4>
      </vt:variant>
      <vt:variant>
        <vt:lpwstr/>
      </vt:variant>
      <vt:variant>
        <vt:lpwstr>_Toc10738572</vt:lpwstr>
      </vt:variant>
      <vt:variant>
        <vt:i4>1048633</vt:i4>
      </vt:variant>
      <vt:variant>
        <vt:i4>2175</vt:i4>
      </vt:variant>
      <vt:variant>
        <vt:i4>0</vt:i4>
      </vt:variant>
      <vt:variant>
        <vt:i4>5</vt:i4>
      </vt:variant>
      <vt:variant>
        <vt:lpwstr/>
      </vt:variant>
      <vt:variant>
        <vt:lpwstr>_Toc10738571</vt:lpwstr>
      </vt:variant>
      <vt:variant>
        <vt:i4>1114169</vt:i4>
      </vt:variant>
      <vt:variant>
        <vt:i4>2169</vt:i4>
      </vt:variant>
      <vt:variant>
        <vt:i4>0</vt:i4>
      </vt:variant>
      <vt:variant>
        <vt:i4>5</vt:i4>
      </vt:variant>
      <vt:variant>
        <vt:lpwstr/>
      </vt:variant>
      <vt:variant>
        <vt:lpwstr>_Toc10738570</vt:lpwstr>
      </vt:variant>
      <vt:variant>
        <vt:i4>1572920</vt:i4>
      </vt:variant>
      <vt:variant>
        <vt:i4>2163</vt:i4>
      </vt:variant>
      <vt:variant>
        <vt:i4>0</vt:i4>
      </vt:variant>
      <vt:variant>
        <vt:i4>5</vt:i4>
      </vt:variant>
      <vt:variant>
        <vt:lpwstr/>
      </vt:variant>
      <vt:variant>
        <vt:lpwstr>_Toc10738569</vt:lpwstr>
      </vt:variant>
      <vt:variant>
        <vt:i4>1638456</vt:i4>
      </vt:variant>
      <vt:variant>
        <vt:i4>2157</vt:i4>
      </vt:variant>
      <vt:variant>
        <vt:i4>0</vt:i4>
      </vt:variant>
      <vt:variant>
        <vt:i4>5</vt:i4>
      </vt:variant>
      <vt:variant>
        <vt:lpwstr/>
      </vt:variant>
      <vt:variant>
        <vt:lpwstr>_Toc10738568</vt:lpwstr>
      </vt:variant>
      <vt:variant>
        <vt:i4>1441848</vt:i4>
      </vt:variant>
      <vt:variant>
        <vt:i4>2151</vt:i4>
      </vt:variant>
      <vt:variant>
        <vt:i4>0</vt:i4>
      </vt:variant>
      <vt:variant>
        <vt:i4>5</vt:i4>
      </vt:variant>
      <vt:variant>
        <vt:lpwstr/>
      </vt:variant>
      <vt:variant>
        <vt:lpwstr>_Toc10738567</vt:lpwstr>
      </vt:variant>
      <vt:variant>
        <vt:i4>1507384</vt:i4>
      </vt:variant>
      <vt:variant>
        <vt:i4>2145</vt:i4>
      </vt:variant>
      <vt:variant>
        <vt:i4>0</vt:i4>
      </vt:variant>
      <vt:variant>
        <vt:i4>5</vt:i4>
      </vt:variant>
      <vt:variant>
        <vt:lpwstr/>
      </vt:variant>
      <vt:variant>
        <vt:lpwstr>_Toc10738566</vt:lpwstr>
      </vt:variant>
      <vt:variant>
        <vt:i4>1310776</vt:i4>
      </vt:variant>
      <vt:variant>
        <vt:i4>2139</vt:i4>
      </vt:variant>
      <vt:variant>
        <vt:i4>0</vt:i4>
      </vt:variant>
      <vt:variant>
        <vt:i4>5</vt:i4>
      </vt:variant>
      <vt:variant>
        <vt:lpwstr/>
      </vt:variant>
      <vt:variant>
        <vt:lpwstr>_Toc10738565</vt:lpwstr>
      </vt:variant>
      <vt:variant>
        <vt:i4>1376312</vt:i4>
      </vt:variant>
      <vt:variant>
        <vt:i4>2133</vt:i4>
      </vt:variant>
      <vt:variant>
        <vt:i4>0</vt:i4>
      </vt:variant>
      <vt:variant>
        <vt:i4>5</vt:i4>
      </vt:variant>
      <vt:variant>
        <vt:lpwstr/>
      </vt:variant>
      <vt:variant>
        <vt:lpwstr>_Toc10738564</vt:lpwstr>
      </vt:variant>
      <vt:variant>
        <vt:i4>1179704</vt:i4>
      </vt:variant>
      <vt:variant>
        <vt:i4>2127</vt:i4>
      </vt:variant>
      <vt:variant>
        <vt:i4>0</vt:i4>
      </vt:variant>
      <vt:variant>
        <vt:i4>5</vt:i4>
      </vt:variant>
      <vt:variant>
        <vt:lpwstr/>
      </vt:variant>
      <vt:variant>
        <vt:lpwstr>_Toc10738563</vt:lpwstr>
      </vt:variant>
      <vt:variant>
        <vt:i4>1245240</vt:i4>
      </vt:variant>
      <vt:variant>
        <vt:i4>2121</vt:i4>
      </vt:variant>
      <vt:variant>
        <vt:i4>0</vt:i4>
      </vt:variant>
      <vt:variant>
        <vt:i4>5</vt:i4>
      </vt:variant>
      <vt:variant>
        <vt:lpwstr/>
      </vt:variant>
      <vt:variant>
        <vt:lpwstr>_Toc10738562</vt:lpwstr>
      </vt:variant>
      <vt:variant>
        <vt:i4>1048632</vt:i4>
      </vt:variant>
      <vt:variant>
        <vt:i4>2115</vt:i4>
      </vt:variant>
      <vt:variant>
        <vt:i4>0</vt:i4>
      </vt:variant>
      <vt:variant>
        <vt:i4>5</vt:i4>
      </vt:variant>
      <vt:variant>
        <vt:lpwstr/>
      </vt:variant>
      <vt:variant>
        <vt:lpwstr>_Toc10738561</vt:lpwstr>
      </vt:variant>
      <vt:variant>
        <vt:i4>1114168</vt:i4>
      </vt:variant>
      <vt:variant>
        <vt:i4>2109</vt:i4>
      </vt:variant>
      <vt:variant>
        <vt:i4>0</vt:i4>
      </vt:variant>
      <vt:variant>
        <vt:i4>5</vt:i4>
      </vt:variant>
      <vt:variant>
        <vt:lpwstr/>
      </vt:variant>
      <vt:variant>
        <vt:lpwstr>_Toc10738560</vt:lpwstr>
      </vt:variant>
      <vt:variant>
        <vt:i4>1572923</vt:i4>
      </vt:variant>
      <vt:variant>
        <vt:i4>2103</vt:i4>
      </vt:variant>
      <vt:variant>
        <vt:i4>0</vt:i4>
      </vt:variant>
      <vt:variant>
        <vt:i4>5</vt:i4>
      </vt:variant>
      <vt:variant>
        <vt:lpwstr/>
      </vt:variant>
      <vt:variant>
        <vt:lpwstr>_Toc10738559</vt:lpwstr>
      </vt:variant>
      <vt:variant>
        <vt:i4>1638459</vt:i4>
      </vt:variant>
      <vt:variant>
        <vt:i4>2097</vt:i4>
      </vt:variant>
      <vt:variant>
        <vt:i4>0</vt:i4>
      </vt:variant>
      <vt:variant>
        <vt:i4>5</vt:i4>
      </vt:variant>
      <vt:variant>
        <vt:lpwstr/>
      </vt:variant>
      <vt:variant>
        <vt:lpwstr>_Toc10738558</vt:lpwstr>
      </vt:variant>
      <vt:variant>
        <vt:i4>1441851</vt:i4>
      </vt:variant>
      <vt:variant>
        <vt:i4>2091</vt:i4>
      </vt:variant>
      <vt:variant>
        <vt:i4>0</vt:i4>
      </vt:variant>
      <vt:variant>
        <vt:i4>5</vt:i4>
      </vt:variant>
      <vt:variant>
        <vt:lpwstr/>
      </vt:variant>
      <vt:variant>
        <vt:lpwstr>_Toc10738557</vt:lpwstr>
      </vt:variant>
      <vt:variant>
        <vt:i4>1507387</vt:i4>
      </vt:variant>
      <vt:variant>
        <vt:i4>2085</vt:i4>
      </vt:variant>
      <vt:variant>
        <vt:i4>0</vt:i4>
      </vt:variant>
      <vt:variant>
        <vt:i4>5</vt:i4>
      </vt:variant>
      <vt:variant>
        <vt:lpwstr/>
      </vt:variant>
      <vt:variant>
        <vt:lpwstr>_Toc10738556</vt:lpwstr>
      </vt:variant>
      <vt:variant>
        <vt:i4>1310779</vt:i4>
      </vt:variant>
      <vt:variant>
        <vt:i4>2079</vt:i4>
      </vt:variant>
      <vt:variant>
        <vt:i4>0</vt:i4>
      </vt:variant>
      <vt:variant>
        <vt:i4>5</vt:i4>
      </vt:variant>
      <vt:variant>
        <vt:lpwstr/>
      </vt:variant>
      <vt:variant>
        <vt:lpwstr>_Toc10738555</vt:lpwstr>
      </vt:variant>
      <vt:variant>
        <vt:i4>1376315</vt:i4>
      </vt:variant>
      <vt:variant>
        <vt:i4>2073</vt:i4>
      </vt:variant>
      <vt:variant>
        <vt:i4>0</vt:i4>
      </vt:variant>
      <vt:variant>
        <vt:i4>5</vt:i4>
      </vt:variant>
      <vt:variant>
        <vt:lpwstr/>
      </vt:variant>
      <vt:variant>
        <vt:lpwstr>_Toc10738554</vt:lpwstr>
      </vt:variant>
      <vt:variant>
        <vt:i4>1179707</vt:i4>
      </vt:variant>
      <vt:variant>
        <vt:i4>2067</vt:i4>
      </vt:variant>
      <vt:variant>
        <vt:i4>0</vt:i4>
      </vt:variant>
      <vt:variant>
        <vt:i4>5</vt:i4>
      </vt:variant>
      <vt:variant>
        <vt:lpwstr/>
      </vt:variant>
      <vt:variant>
        <vt:lpwstr>_Toc10738553</vt:lpwstr>
      </vt:variant>
      <vt:variant>
        <vt:i4>1245243</vt:i4>
      </vt:variant>
      <vt:variant>
        <vt:i4>2061</vt:i4>
      </vt:variant>
      <vt:variant>
        <vt:i4>0</vt:i4>
      </vt:variant>
      <vt:variant>
        <vt:i4>5</vt:i4>
      </vt:variant>
      <vt:variant>
        <vt:lpwstr/>
      </vt:variant>
      <vt:variant>
        <vt:lpwstr>_Toc10738552</vt:lpwstr>
      </vt:variant>
      <vt:variant>
        <vt:i4>1048635</vt:i4>
      </vt:variant>
      <vt:variant>
        <vt:i4>2055</vt:i4>
      </vt:variant>
      <vt:variant>
        <vt:i4>0</vt:i4>
      </vt:variant>
      <vt:variant>
        <vt:i4>5</vt:i4>
      </vt:variant>
      <vt:variant>
        <vt:lpwstr/>
      </vt:variant>
      <vt:variant>
        <vt:lpwstr>_Toc10738551</vt:lpwstr>
      </vt:variant>
      <vt:variant>
        <vt:i4>1114171</vt:i4>
      </vt:variant>
      <vt:variant>
        <vt:i4>2049</vt:i4>
      </vt:variant>
      <vt:variant>
        <vt:i4>0</vt:i4>
      </vt:variant>
      <vt:variant>
        <vt:i4>5</vt:i4>
      </vt:variant>
      <vt:variant>
        <vt:lpwstr/>
      </vt:variant>
      <vt:variant>
        <vt:lpwstr>_Toc10738550</vt:lpwstr>
      </vt:variant>
      <vt:variant>
        <vt:i4>1572922</vt:i4>
      </vt:variant>
      <vt:variant>
        <vt:i4>2043</vt:i4>
      </vt:variant>
      <vt:variant>
        <vt:i4>0</vt:i4>
      </vt:variant>
      <vt:variant>
        <vt:i4>5</vt:i4>
      </vt:variant>
      <vt:variant>
        <vt:lpwstr/>
      </vt:variant>
      <vt:variant>
        <vt:lpwstr>_Toc10738549</vt:lpwstr>
      </vt:variant>
      <vt:variant>
        <vt:i4>1638458</vt:i4>
      </vt:variant>
      <vt:variant>
        <vt:i4>2037</vt:i4>
      </vt:variant>
      <vt:variant>
        <vt:i4>0</vt:i4>
      </vt:variant>
      <vt:variant>
        <vt:i4>5</vt:i4>
      </vt:variant>
      <vt:variant>
        <vt:lpwstr/>
      </vt:variant>
      <vt:variant>
        <vt:lpwstr>_Toc10738548</vt:lpwstr>
      </vt:variant>
      <vt:variant>
        <vt:i4>1441850</vt:i4>
      </vt:variant>
      <vt:variant>
        <vt:i4>2031</vt:i4>
      </vt:variant>
      <vt:variant>
        <vt:i4>0</vt:i4>
      </vt:variant>
      <vt:variant>
        <vt:i4>5</vt:i4>
      </vt:variant>
      <vt:variant>
        <vt:lpwstr/>
      </vt:variant>
      <vt:variant>
        <vt:lpwstr>_Toc10738547</vt:lpwstr>
      </vt:variant>
      <vt:variant>
        <vt:i4>1507386</vt:i4>
      </vt:variant>
      <vt:variant>
        <vt:i4>2025</vt:i4>
      </vt:variant>
      <vt:variant>
        <vt:i4>0</vt:i4>
      </vt:variant>
      <vt:variant>
        <vt:i4>5</vt:i4>
      </vt:variant>
      <vt:variant>
        <vt:lpwstr/>
      </vt:variant>
      <vt:variant>
        <vt:lpwstr>_Toc10738546</vt:lpwstr>
      </vt:variant>
      <vt:variant>
        <vt:i4>1310778</vt:i4>
      </vt:variant>
      <vt:variant>
        <vt:i4>2019</vt:i4>
      </vt:variant>
      <vt:variant>
        <vt:i4>0</vt:i4>
      </vt:variant>
      <vt:variant>
        <vt:i4>5</vt:i4>
      </vt:variant>
      <vt:variant>
        <vt:lpwstr/>
      </vt:variant>
      <vt:variant>
        <vt:lpwstr>_Toc10738545</vt:lpwstr>
      </vt:variant>
      <vt:variant>
        <vt:i4>1376314</vt:i4>
      </vt:variant>
      <vt:variant>
        <vt:i4>2013</vt:i4>
      </vt:variant>
      <vt:variant>
        <vt:i4>0</vt:i4>
      </vt:variant>
      <vt:variant>
        <vt:i4>5</vt:i4>
      </vt:variant>
      <vt:variant>
        <vt:lpwstr/>
      </vt:variant>
      <vt:variant>
        <vt:lpwstr>_Toc10738544</vt:lpwstr>
      </vt:variant>
      <vt:variant>
        <vt:i4>1179706</vt:i4>
      </vt:variant>
      <vt:variant>
        <vt:i4>2007</vt:i4>
      </vt:variant>
      <vt:variant>
        <vt:i4>0</vt:i4>
      </vt:variant>
      <vt:variant>
        <vt:i4>5</vt:i4>
      </vt:variant>
      <vt:variant>
        <vt:lpwstr/>
      </vt:variant>
      <vt:variant>
        <vt:lpwstr>_Toc10738543</vt:lpwstr>
      </vt:variant>
      <vt:variant>
        <vt:i4>1245242</vt:i4>
      </vt:variant>
      <vt:variant>
        <vt:i4>2001</vt:i4>
      </vt:variant>
      <vt:variant>
        <vt:i4>0</vt:i4>
      </vt:variant>
      <vt:variant>
        <vt:i4>5</vt:i4>
      </vt:variant>
      <vt:variant>
        <vt:lpwstr/>
      </vt:variant>
      <vt:variant>
        <vt:lpwstr>_Toc10738542</vt:lpwstr>
      </vt:variant>
      <vt:variant>
        <vt:i4>1048634</vt:i4>
      </vt:variant>
      <vt:variant>
        <vt:i4>1995</vt:i4>
      </vt:variant>
      <vt:variant>
        <vt:i4>0</vt:i4>
      </vt:variant>
      <vt:variant>
        <vt:i4>5</vt:i4>
      </vt:variant>
      <vt:variant>
        <vt:lpwstr/>
      </vt:variant>
      <vt:variant>
        <vt:lpwstr>_Toc10738541</vt:lpwstr>
      </vt:variant>
      <vt:variant>
        <vt:i4>1114170</vt:i4>
      </vt:variant>
      <vt:variant>
        <vt:i4>1989</vt:i4>
      </vt:variant>
      <vt:variant>
        <vt:i4>0</vt:i4>
      </vt:variant>
      <vt:variant>
        <vt:i4>5</vt:i4>
      </vt:variant>
      <vt:variant>
        <vt:lpwstr/>
      </vt:variant>
      <vt:variant>
        <vt:lpwstr>_Toc10738540</vt:lpwstr>
      </vt:variant>
      <vt:variant>
        <vt:i4>1572925</vt:i4>
      </vt:variant>
      <vt:variant>
        <vt:i4>1983</vt:i4>
      </vt:variant>
      <vt:variant>
        <vt:i4>0</vt:i4>
      </vt:variant>
      <vt:variant>
        <vt:i4>5</vt:i4>
      </vt:variant>
      <vt:variant>
        <vt:lpwstr/>
      </vt:variant>
      <vt:variant>
        <vt:lpwstr>_Toc10738539</vt:lpwstr>
      </vt:variant>
      <vt:variant>
        <vt:i4>1638461</vt:i4>
      </vt:variant>
      <vt:variant>
        <vt:i4>1977</vt:i4>
      </vt:variant>
      <vt:variant>
        <vt:i4>0</vt:i4>
      </vt:variant>
      <vt:variant>
        <vt:i4>5</vt:i4>
      </vt:variant>
      <vt:variant>
        <vt:lpwstr/>
      </vt:variant>
      <vt:variant>
        <vt:lpwstr>_Toc10738538</vt:lpwstr>
      </vt:variant>
      <vt:variant>
        <vt:i4>1441853</vt:i4>
      </vt:variant>
      <vt:variant>
        <vt:i4>1971</vt:i4>
      </vt:variant>
      <vt:variant>
        <vt:i4>0</vt:i4>
      </vt:variant>
      <vt:variant>
        <vt:i4>5</vt:i4>
      </vt:variant>
      <vt:variant>
        <vt:lpwstr/>
      </vt:variant>
      <vt:variant>
        <vt:lpwstr>_Toc10738537</vt:lpwstr>
      </vt:variant>
      <vt:variant>
        <vt:i4>1507389</vt:i4>
      </vt:variant>
      <vt:variant>
        <vt:i4>1965</vt:i4>
      </vt:variant>
      <vt:variant>
        <vt:i4>0</vt:i4>
      </vt:variant>
      <vt:variant>
        <vt:i4>5</vt:i4>
      </vt:variant>
      <vt:variant>
        <vt:lpwstr/>
      </vt:variant>
      <vt:variant>
        <vt:lpwstr>_Toc10738536</vt:lpwstr>
      </vt:variant>
      <vt:variant>
        <vt:i4>1310781</vt:i4>
      </vt:variant>
      <vt:variant>
        <vt:i4>1959</vt:i4>
      </vt:variant>
      <vt:variant>
        <vt:i4>0</vt:i4>
      </vt:variant>
      <vt:variant>
        <vt:i4>5</vt:i4>
      </vt:variant>
      <vt:variant>
        <vt:lpwstr/>
      </vt:variant>
      <vt:variant>
        <vt:lpwstr>_Toc10738535</vt:lpwstr>
      </vt:variant>
      <vt:variant>
        <vt:i4>1376317</vt:i4>
      </vt:variant>
      <vt:variant>
        <vt:i4>1953</vt:i4>
      </vt:variant>
      <vt:variant>
        <vt:i4>0</vt:i4>
      </vt:variant>
      <vt:variant>
        <vt:i4>5</vt:i4>
      </vt:variant>
      <vt:variant>
        <vt:lpwstr/>
      </vt:variant>
      <vt:variant>
        <vt:lpwstr>_Toc10738534</vt:lpwstr>
      </vt:variant>
      <vt:variant>
        <vt:i4>1179709</vt:i4>
      </vt:variant>
      <vt:variant>
        <vt:i4>1947</vt:i4>
      </vt:variant>
      <vt:variant>
        <vt:i4>0</vt:i4>
      </vt:variant>
      <vt:variant>
        <vt:i4>5</vt:i4>
      </vt:variant>
      <vt:variant>
        <vt:lpwstr/>
      </vt:variant>
      <vt:variant>
        <vt:lpwstr>_Toc10738533</vt:lpwstr>
      </vt:variant>
      <vt:variant>
        <vt:i4>1245245</vt:i4>
      </vt:variant>
      <vt:variant>
        <vt:i4>1941</vt:i4>
      </vt:variant>
      <vt:variant>
        <vt:i4>0</vt:i4>
      </vt:variant>
      <vt:variant>
        <vt:i4>5</vt:i4>
      </vt:variant>
      <vt:variant>
        <vt:lpwstr/>
      </vt:variant>
      <vt:variant>
        <vt:lpwstr>_Toc10738532</vt:lpwstr>
      </vt:variant>
      <vt:variant>
        <vt:i4>1048637</vt:i4>
      </vt:variant>
      <vt:variant>
        <vt:i4>1935</vt:i4>
      </vt:variant>
      <vt:variant>
        <vt:i4>0</vt:i4>
      </vt:variant>
      <vt:variant>
        <vt:i4>5</vt:i4>
      </vt:variant>
      <vt:variant>
        <vt:lpwstr/>
      </vt:variant>
      <vt:variant>
        <vt:lpwstr>_Toc10738531</vt:lpwstr>
      </vt:variant>
      <vt:variant>
        <vt:i4>1114173</vt:i4>
      </vt:variant>
      <vt:variant>
        <vt:i4>1929</vt:i4>
      </vt:variant>
      <vt:variant>
        <vt:i4>0</vt:i4>
      </vt:variant>
      <vt:variant>
        <vt:i4>5</vt:i4>
      </vt:variant>
      <vt:variant>
        <vt:lpwstr/>
      </vt:variant>
      <vt:variant>
        <vt:lpwstr>_Toc10738530</vt:lpwstr>
      </vt:variant>
      <vt:variant>
        <vt:i4>1572924</vt:i4>
      </vt:variant>
      <vt:variant>
        <vt:i4>1923</vt:i4>
      </vt:variant>
      <vt:variant>
        <vt:i4>0</vt:i4>
      </vt:variant>
      <vt:variant>
        <vt:i4>5</vt:i4>
      </vt:variant>
      <vt:variant>
        <vt:lpwstr/>
      </vt:variant>
      <vt:variant>
        <vt:lpwstr>_Toc10738529</vt:lpwstr>
      </vt:variant>
      <vt:variant>
        <vt:i4>1638460</vt:i4>
      </vt:variant>
      <vt:variant>
        <vt:i4>1917</vt:i4>
      </vt:variant>
      <vt:variant>
        <vt:i4>0</vt:i4>
      </vt:variant>
      <vt:variant>
        <vt:i4>5</vt:i4>
      </vt:variant>
      <vt:variant>
        <vt:lpwstr/>
      </vt:variant>
      <vt:variant>
        <vt:lpwstr>_Toc10738528</vt:lpwstr>
      </vt:variant>
      <vt:variant>
        <vt:i4>1441852</vt:i4>
      </vt:variant>
      <vt:variant>
        <vt:i4>1911</vt:i4>
      </vt:variant>
      <vt:variant>
        <vt:i4>0</vt:i4>
      </vt:variant>
      <vt:variant>
        <vt:i4>5</vt:i4>
      </vt:variant>
      <vt:variant>
        <vt:lpwstr/>
      </vt:variant>
      <vt:variant>
        <vt:lpwstr>_Toc10738527</vt:lpwstr>
      </vt:variant>
      <vt:variant>
        <vt:i4>1507388</vt:i4>
      </vt:variant>
      <vt:variant>
        <vt:i4>1905</vt:i4>
      </vt:variant>
      <vt:variant>
        <vt:i4>0</vt:i4>
      </vt:variant>
      <vt:variant>
        <vt:i4>5</vt:i4>
      </vt:variant>
      <vt:variant>
        <vt:lpwstr/>
      </vt:variant>
      <vt:variant>
        <vt:lpwstr>_Toc10738526</vt:lpwstr>
      </vt:variant>
      <vt:variant>
        <vt:i4>1310780</vt:i4>
      </vt:variant>
      <vt:variant>
        <vt:i4>1899</vt:i4>
      </vt:variant>
      <vt:variant>
        <vt:i4>0</vt:i4>
      </vt:variant>
      <vt:variant>
        <vt:i4>5</vt:i4>
      </vt:variant>
      <vt:variant>
        <vt:lpwstr/>
      </vt:variant>
      <vt:variant>
        <vt:lpwstr>_Toc10738525</vt:lpwstr>
      </vt:variant>
      <vt:variant>
        <vt:i4>1376316</vt:i4>
      </vt:variant>
      <vt:variant>
        <vt:i4>1893</vt:i4>
      </vt:variant>
      <vt:variant>
        <vt:i4>0</vt:i4>
      </vt:variant>
      <vt:variant>
        <vt:i4>5</vt:i4>
      </vt:variant>
      <vt:variant>
        <vt:lpwstr/>
      </vt:variant>
      <vt:variant>
        <vt:lpwstr>_Toc10738524</vt:lpwstr>
      </vt:variant>
      <vt:variant>
        <vt:i4>1179708</vt:i4>
      </vt:variant>
      <vt:variant>
        <vt:i4>1887</vt:i4>
      </vt:variant>
      <vt:variant>
        <vt:i4>0</vt:i4>
      </vt:variant>
      <vt:variant>
        <vt:i4>5</vt:i4>
      </vt:variant>
      <vt:variant>
        <vt:lpwstr/>
      </vt:variant>
      <vt:variant>
        <vt:lpwstr>_Toc10738523</vt:lpwstr>
      </vt:variant>
      <vt:variant>
        <vt:i4>1245244</vt:i4>
      </vt:variant>
      <vt:variant>
        <vt:i4>1881</vt:i4>
      </vt:variant>
      <vt:variant>
        <vt:i4>0</vt:i4>
      </vt:variant>
      <vt:variant>
        <vt:i4>5</vt:i4>
      </vt:variant>
      <vt:variant>
        <vt:lpwstr/>
      </vt:variant>
      <vt:variant>
        <vt:lpwstr>_Toc10738522</vt:lpwstr>
      </vt:variant>
      <vt:variant>
        <vt:i4>1048636</vt:i4>
      </vt:variant>
      <vt:variant>
        <vt:i4>1875</vt:i4>
      </vt:variant>
      <vt:variant>
        <vt:i4>0</vt:i4>
      </vt:variant>
      <vt:variant>
        <vt:i4>5</vt:i4>
      </vt:variant>
      <vt:variant>
        <vt:lpwstr/>
      </vt:variant>
      <vt:variant>
        <vt:lpwstr>_Toc10738521</vt:lpwstr>
      </vt:variant>
      <vt:variant>
        <vt:i4>1114172</vt:i4>
      </vt:variant>
      <vt:variant>
        <vt:i4>1869</vt:i4>
      </vt:variant>
      <vt:variant>
        <vt:i4>0</vt:i4>
      </vt:variant>
      <vt:variant>
        <vt:i4>5</vt:i4>
      </vt:variant>
      <vt:variant>
        <vt:lpwstr/>
      </vt:variant>
      <vt:variant>
        <vt:lpwstr>_Toc10738520</vt:lpwstr>
      </vt:variant>
      <vt:variant>
        <vt:i4>1572927</vt:i4>
      </vt:variant>
      <vt:variant>
        <vt:i4>1863</vt:i4>
      </vt:variant>
      <vt:variant>
        <vt:i4>0</vt:i4>
      </vt:variant>
      <vt:variant>
        <vt:i4>5</vt:i4>
      </vt:variant>
      <vt:variant>
        <vt:lpwstr/>
      </vt:variant>
      <vt:variant>
        <vt:lpwstr>_Toc10738519</vt:lpwstr>
      </vt:variant>
      <vt:variant>
        <vt:i4>1638463</vt:i4>
      </vt:variant>
      <vt:variant>
        <vt:i4>1857</vt:i4>
      </vt:variant>
      <vt:variant>
        <vt:i4>0</vt:i4>
      </vt:variant>
      <vt:variant>
        <vt:i4>5</vt:i4>
      </vt:variant>
      <vt:variant>
        <vt:lpwstr/>
      </vt:variant>
      <vt:variant>
        <vt:lpwstr>_Toc10738518</vt:lpwstr>
      </vt:variant>
      <vt:variant>
        <vt:i4>1441855</vt:i4>
      </vt:variant>
      <vt:variant>
        <vt:i4>1851</vt:i4>
      </vt:variant>
      <vt:variant>
        <vt:i4>0</vt:i4>
      </vt:variant>
      <vt:variant>
        <vt:i4>5</vt:i4>
      </vt:variant>
      <vt:variant>
        <vt:lpwstr/>
      </vt:variant>
      <vt:variant>
        <vt:lpwstr>_Toc10738517</vt:lpwstr>
      </vt:variant>
      <vt:variant>
        <vt:i4>1507391</vt:i4>
      </vt:variant>
      <vt:variant>
        <vt:i4>1845</vt:i4>
      </vt:variant>
      <vt:variant>
        <vt:i4>0</vt:i4>
      </vt:variant>
      <vt:variant>
        <vt:i4>5</vt:i4>
      </vt:variant>
      <vt:variant>
        <vt:lpwstr/>
      </vt:variant>
      <vt:variant>
        <vt:lpwstr>_Toc10738516</vt:lpwstr>
      </vt:variant>
      <vt:variant>
        <vt:i4>1310783</vt:i4>
      </vt:variant>
      <vt:variant>
        <vt:i4>1839</vt:i4>
      </vt:variant>
      <vt:variant>
        <vt:i4>0</vt:i4>
      </vt:variant>
      <vt:variant>
        <vt:i4>5</vt:i4>
      </vt:variant>
      <vt:variant>
        <vt:lpwstr/>
      </vt:variant>
      <vt:variant>
        <vt:lpwstr>_Toc10738515</vt:lpwstr>
      </vt:variant>
      <vt:variant>
        <vt:i4>1376319</vt:i4>
      </vt:variant>
      <vt:variant>
        <vt:i4>1833</vt:i4>
      </vt:variant>
      <vt:variant>
        <vt:i4>0</vt:i4>
      </vt:variant>
      <vt:variant>
        <vt:i4>5</vt:i4>
      </vt:variant>
      <vt:variant>
        <vt:lpwstr/>
      </vt:variant>
      <vt:variant>
        <vt:lpwstr>_Toc10738514</vt:lpwstr>
      </vt:variant>
      <vt:variant>
        <vt:i4>1179711</vt:i4>
      </vt:variant>
      <vt:variant>
        <vt:i4>1827</vt:i4>
      </vt:variant>
      <vt:variant>
        <vt:i4>0</vt:i4>
      </vt:variant>
      <vt:variant>
        <vt:i4>5</vt:i4>
      </vt:variant>
      <vt:variant>
        <vt:lpwstr/>
      </vt:variant>
      <vt:variant>
        <vt:lpwstr>_Toc10738513</vt:lpwstr>
      </vt:variant>
      <vt:variant>
        <vt:i4>1245247</vt:i4>
      </vt:variant>
      <vt:variant>
        <vt:i4>1821</vt:i4>
      </vt:variant>
      <vt:variant>
        <vt:i4>0</vt:i4>
      </vt:variant>
      <vt:variant>
        <vt:i4>5</vt:i4>
      </vt:variant>
      <vt:variant>
        <vt:lpwstr/>
      </vt:variant>
      <vt:variant>
        <vt:lpwstr>_Toc10738512</vt:lpwstr>
      </vt:variant>
      <vt:variant>
        <vt:i4>1048639</vt:i4>
      </vt:variant>
      <vt:variant>
        <vt:i4>1815</vt:i4>
      </vt:variant>
      <vt:variant>
        <vt:i4>0</vt:i4>
      </vt:variant>
      <vt:variant>
        <vt:i4>5</vt:i4>
      </vt:variant>
      <vt:variant>
        <vt:lpwstr/>
      </vt:variant>
      <vt:variant>
        <vt:lpwstr>_Toc10738511</vt:lpwstr>
      </vt:variant>
      <vt:variant>
        <vt:i4>1114175</vt:i4>
      </vt:variant>
      <vt:variant>
        <vt:i4>1809</vt:i4>
      </vt:variant>
      <vt:variant>
        <vt:i4>0</vt:i4>
      </vt:variant>
      <vt:variant>
        <vt:i4>5</vt:i4>
      </vt:variant>
      <vt:variant>
        <vt:lpwstr/>
      </vt:variant>
      <vt:variant>
        <vt:lpwstr>_Toc10738510</vt:lpwstr>
      </vt:variant>
      <vt:variant>
        <vt:i4>1572926</vt:i4>
      </vt:variant>
      <vt:variant>
        <vt:i4>1803</vt:i4>
      </vt:variant>
      <vt:variant>
        <vt:i4>0</vt:i4>
      </vt:variant>
      <vt:variant>
        <vt:i4>5</vt:i4>
      </vt:variant>
      <vt:variant>
        <vt:lpwstr/>
      </vt:variant>
      <vt:variant>
        <vt:lpwstr>_Toc10738509</vt:lpwstr>
      </vt:variant>
      <vt:variant>
        <vt:i4>1638462</vt:i4>
      </vt:variant>
      <vt:variant>
        <vt:i4>1797</vt:i4>
      </vt:variant>
      <vt:variant>
        <vt:i4>0</vt:i4>
      </vt:variant>
      <vt:variant>
        <vt:i4>5</vt:i4>
      </vt:variant>
      <vt:variant>
        <vt:lpwstr/>
      </vt:variant>
      <vt:variant>
        <vt:lpwstr>_Toc10738508</vt:lpwstr>
      </vt:variant>
      <vt:variant>
        <vt:i4>1441854</vt:i4>
      </vt:variant>
      <vt:variant>
        <vt:i4>1791</vt:i4>
      </vt:variant>
      <vt:variant>
        <vt:i4>0</vt:i4>
      </vt:variant>
      <vt:variant>
        <vt:i4>5</vt:i4>
      </vt:variant>
      <vt:variant>
        <vt:lpwstr/>
      </vt:variant>
      <vt:variant>
        <vt:lpwstr>_Toc10738507</vt:lpwstr>
      </vt:variant>
      <vt:variant>
        <vt:i4>1507390</vt:i4>
      </vt:variant>
      <vt:variant>
        <vt:i4>1785</vt:i4>
      </vt:variant>
      <vt:variant>
        <vt:i4>0</vt:i4>
      </vt:variant>
      <vt:variant>
        <vt:i4>5</vt:i4>
      </vt:variant>
      <vt:variant>
        <vt:lpwstr/>
      </vt:variant>
      <vt:variant>
        <vt:lpwstr>_Toc10738506</vt:lpwstr>
      </vt:variant>
      <vt:variant>
        <vt:i4>1310782</vt:i4>
      </vt:variant>
      <vt:variant>
        <vt:i4>1779</vt:i4>
      </vt:variant>
      <vt:variant>
        <vt:i4>0</vt:i4>
      </vt:variant>
      <vt:variant>
        <vt:i4>5</vt:i4>
      </vt:variant>
      <vt:variant>
        <vt:lpwstr/>
      </vt:variant>
      <vt:variant>
        <vt:lpwstr>_Toc10738505</vt:lpwstr>
      </vt:variant>
      <vt:variant>
        <vt:i4>1376318</vt:i4>
      </vt:variant>
      <vt:variant>
        <vt:i4>1773</vt:i4>
      </vt:variant>
      <vt:variant>
        <vt:i4>0</vt:i4>
      </vt:variant>
      <vt:variant>
        <vt:i4>5</vt:i4>
      </vt:variant>
      <vt:variant>
        <vt:lpwstr/>
      </vt:variant>
      <vt:variant>
        <vt:lpwstr>_Toc10738504</vt:lpwstr>
      </vt:variant>
      <vt:variant>
        <vt:i4>1179710</vt:i4>
      </vt:variant>
      <vt:variant>
        <vt:i4>1767</vt:i4>
      </vt:variant>
      <vt:variant>
        <vt:i4>0</vt:i4>
      </vt:variant>
      <vt:variant>
        <vt:i4>5</vt:i4>
      </vt:variant>
      <vt:variant>
        <vt:lpwstr/>
      </vt:variant>
      <vt:variant>
        <vt:lpwstr>_Toc10738503</vt:lpwstr>
      </vt:variant>
      <vt:variant>
        <vt:i4>1245246</vt:i4>
      </vt:variant>
      <vt:variant>
        <vt:i4>1761</vt:i4>
      </vt:variant>
      <vt:variant>
        <vt:i4>0</vt:i4>
      </vt:variant>
      <vt:variant>
        <vt:i4>5</vt:i4>
      </vt:variant>
      <vt:variant>
        <vt:lpwstr/>
      </vt:variant>
      <vt:variant>
        <vt:lpwstr>_Toc10738502</vt:lpwstr>
      </vt:variant>
      <vt:variant>
        <vt:i4>1048638</vt:i4>
      </vt:variant>
      <vt:variant>
        <vt:i4>1755</vt:i4>
      </vt:variant>
      <vt:variant>
        <vt:i4>0</vt:i4>
      </vt:variant>
      <vt:variant>
        <vt:i4>5</vt:i4>
      </vt:variant>
      <vt:variant>
        <vt:lpwstr/>
      </vt:variant>
      <vt:variant>
        <vt:lpwstr>_Toc10738501</vt:lpwstr>
      </vt:variant>
      <vt:variant>
        <vt:i4>1114174</vt:i4>
      </vt:variant>
      <vt:variant>
        <vt:i4>1749</vt:i4>
      </vt:variant>
      <vt:variant>
        <vt:i4>0</vt:i4>
      </vt:variant>
      <vt:variant>
        <vt:i4>5</vt:i4>
      </vt:variant>
      <vt:variant>
        <vt:lpwstr/>
      </vt:variant>
      <vt:variant>
        <vt:lpwstr>_Toc10738500</vt:lpwstr>
      </vt:variant>
      <vt:variant>
        <vt:i4>1638455</vt:i4>
      </vt:variant>
      <vt:variant>
        <vt:i4>1743</vt:i4>
      </vt:variant>
      <vt:variant>
        <vt:i4>0</vt:i4>
      </vt:variant>
      <vt:variant>
        <vt:i4>5</vt:i4>
      </vt:variant>
      <vt:variant>
        <vt:lpwstr/>
      </vt:variant>
      <vt:variant>
        <vt:lpwstr>_Toc10738499</vt:lpwstr>
      </vt:variant>
      <vt:variant>
        <vt:i4>1572919</vt:i4>
      </vt:variant>
      <vt:variant>
        <vt:i4>1737</vt:i4>
      </vt:variant>
      <vt:variant>
        <vt:i4>0</vt:i4>
      </vt:variant>
      <vt:variant>
        <vt:i4>5</vt:i4>
      </vt:variant>
      <vt:variant>
        <vt:lpwstr/>
      </vt:variant>
      <vt:variant>
        <vt:lpwstr>_Toc10738498</vt:lpwstr>
      </vt:variant>
      <vt:variant>
        <vt:i4>1507383</vt:i4>
      </vt:variant>
      <vt:variant>
        <vt:i4>1731</vt:i4>
      </vt:variant>
      <vt:variant>
        <vt:i4>0</vt:i4>
      </vt:variant>
      <vt:variant>
        <vt:i4>5</vt:i4>
      </vt:variant>
      <vt:variant>
        <vt:lpwstr/>
      </vt:variant>
      <vt:variant>
        <vt:lpwstr>_Toc10738497</vt:lpwstr>
      </vt:variant>
      <vt:variant>
        <vt:i4>1441847</vt:i4>
      </vt:variant>
      <vt:variant>
        <vt:i4>1725</vt:i4>
      </vt:variant>
      <vt:variant>
        <vt:i4>0</vt:i4>
      </vt:variant>
      <vt:variant>
        <vt:i4>5</vt:i4>
      </vt:variant>
      <vt:variant>
        <vt:lpwstr/>
      </vt:variant>
      <vt:variant>
        <vt:lpwstr>_Toc10738496</vt:lpwstr>
      </vt:variant>
      <vt:variant>
        <vt:i4>1376311</vt:i4>
      </vt:variant>
      <vt:variant>
        <vt:i4>1719</vt:i4>
      </vt:variant>
      <vt:variant>
        <vt:i4>0</vt:i4>
      </vt:variant>
      <vt:variant>
        <vt:i4>5</vt:i4>
      </vt:variant>
      <vt:variant>
        <vt:lpwstr/>
      </vt:variant>
      <vt:variant>
        <vt:lpwstr>_Toc10738495</vt:lpwstr>
      </vt:variant>
      <vt:variant>
        <vt:i4>1310775</vt:i4>
      </vt:variant>
      <vt:variant>
        <vt:i4>1713</vt:i4>
      </vt:variant>
      <vt:variant>
        <vt:i4>0</vt:i4>
      </vt:variant>
      <vt:variant>
        <vt:i4>5</vt:i4>
      </vt:variant>
      <vt:variant>
        <vt:lpwstr/>
      </vt:variant>
      <vt:variant>
        <vt:lpwstr>_Toc10738494</vt:lpwstr>
      </vt:variant>
      <vt:variant>
        <vt:i4>1245239</vt:i4>
      </vt:variant>
      <vt:variant>
        <vt:i4>1707</vt:i4>
      </vt:variant>
      <vt:variant>
        <vt:i4>0</vt:i4>
      </vt:variant>
      <vt:variant>
        <vt:i4>5</vt:i4>
      </vt:variant>
      <vt:variant>
        <vt:lpwstr/>
      </vt:variant>
      <vt:variant>
        <vt:lpwstr>_Toc10738493</vt:lpwstr>
      </vt:variant>
      <vt:variant>
        <vt:i4>1179703</vt:i4>
      </vt:variant>
      <vt:variant>
        <vt:i4>1701</vt:i4>
      </vt:variant>
      <vt:variant>
        <vt:i4>0</vt:i4>
      </vt:variant>
      <vt:variant>
        <vt:i4>5</vt:i4>
      </vt:variant>
      <vt:variant>
        <vt:lpwstr/>
      </vt:variant>
      <vt:variant>
        <vt:lpwstr>_Toc10738492</vt:lpwstr>
      </vt:variant>
      <vt:variant>
        <vt:i4>1114167</vt:i4>
      </vt:variant>
      <vt:variant>
        <vt:i4>1695</vt:i4>
      </vt:variant>
      <vt:variant>
        <vt:i4>0</vt:i4>
      </vt:variant>
      <vt:variant>
        <vt:i4>5</vt:i4>
      </vt:variant>
      <vt:variant>
        <vt:lpwstr/>
      </vt:variant>
      <vt:variant>
        <vt:lpwstr>_Toc10738491</vt:lpwstr>
      </vt:variant>
      <vt:variant>
        <vt:i4>1048631</vt:i4>
      </vt:variant>
      <vt:variant>
        <vt:i4>1689</vt:i4>
      </vt:variant>
      <vt:variant>
        <vt:i4>0</vt:i4>
      </vt:variant>
      <vt:variant>
        <vt:i4>5</vt:i4>
      </vt:variant>
      <vt:variant>
        <vt:lpwstr/>
      </vt:variant>
      <vt:variant>
        <vt:lpwstr>_Toc10738490</vt:lpwstr>
      </vt:variant>
      <vt:variant>
        <vt:i4>1638454</vt:i4>
      </vt:variant>
      <vt:variant>
        <vt:i4>1683</vt:i4>
      </vt:variant>
      <vt:variant>
        <vt:i4>0</vt:i4>
      </vt:variant>
      <vt:variant>
        <vt:i4>5</vt:i4>
      </vt:variant>
      <vt:variant>
        <vt:lpwstr/>
      </vt:variant>
      <vt:variant>
        <vt:lpwstr>_Toc10738489</vt:lpwstr>
      </vt:variant>
      <vt:variant>
        <vt:i4>1572918</vt:i4>
      </vt:variant>
      <vt:variant>
        <vt:i4>1677</vt:i4>
      </vt:variant>
      <vt:variant>
        <vt:i4>0</vt:i4>
      </vt:variant>
      <vt:variant>
        <vt:i4>5</vt:i4>
      </vt:variant>
      <vt:variant>
        <vt:lpwstr/>
      </vt:variant>
      <vt:variant>
        <vt:lpwstr>_Toc10738488</vt:lpwstr>
      </vt:variant>
      <vt:variant>
        <vt:i4>1507382</vt:i4>
      </vt:variant>
      <vt:variant>
        <vt:i4>1671</vt:i4>
      </vt:variant>
      <vt:variant>
        <vt:i4>0</vt:i4>
      </vt:variant>
      <vt:variant>
        <vt:i4>5</vt:i4>
      </vt:variant>
      <vt:variant>
        <vt:lpwstr/>
      </vt:variant>
      <vt:variant>
        <vt:lpwstr>_Toc10738487</vt:lpwstr>
      </vt:variant>
      <vt:variant>
        <vt:i4>1441846</vt:i4>
      </vt:variant>
      <vt:variant>
        <vt:i4>1665</vt:i4>
      </vt:variant>
      <vt:variant>
        <vt:i4>0</vt:i4>
      </vt:variant>
      <vt:variant>
        <vt:i4>5</vt:i4>
      </vt:variant>
      <vt:variant>
        <vt:lpwstr/>
      </vt:variant>
      <vt:variant>
        <vt:lpwstr>_Toc10738486</vt:lpwstr>
      </vt:variant>
      <vt:variant>
        <vt:i4>1376310</vt:i4>
      </vt:variant>
      <vt:variant>
        <vt:i4>1659</vt:i4>
      </vt:variant>
      <vt:variant>
        <vt:i4>0</vt:i4>
      </vt:variant>
      <vt:variant>
        <vt:i4>5</vt:i4>
      </vt:variant>
      <vt:variant>
        <vt:lpwstr/>
      </vt:variant>
      <vt:variant>
        <vt:lpwstr>_Toc10738485</vt:lpwstr>
      </vt:variant>
      <vt:variant>
        <vt:i4>1310774</vt:i4>
      </vt:variant>
      <vt:variant>
        <vt:i4>1653</vt:i4>
      </vt:variant>
      <vt:variant>
        <vt:i4>0</vt:i4>
      </vt:variant>
      <vt:variant>
        <vt:i4>5</vt:i4>
      </vt:variant>
      <vt:variant>
        <vt:lpwstr/>
      </vt:variant>
      <vt:variant>
        <vt:lpwstr>_Toc10738484</vt:lpwstr>
      </vt:variant>
      <vt:variant>
        <vt:i4>1245238</vt:i4>
      </vt:variant>
      <vt:variant>
        <vt:i4>1647</vt:i4>
      </vt:variant>
      <vt:variant>
        <vt:i4>0</vt:i4>
      </vt:variant>
      <vt:variant>
        <vt:i4>5</vt:i4>
      </vt:variant>
      <vt:variant>
        <vt:lpwstr/>
      </vt:variant>
      <vt:variant>
        <vt:lpwstr>_Toc10738483</vt:lpwstr>
      </vt:variant>
      <vt:variant>
        <vt:i4>1179702</vt:i4>
      </vt:variant>
      <vt:variant>
        <vt:i4>1641</vt:i4>
      </vt:variant>
      <vt:variant>
        <vt:i4>0</vt:i4>
      </vt:variant>
      <vt:variant>
        <vt:i4>5</vt:i4>
      </vt:variant>
      <vt:variant>
        <vt:lpwstr/>
      </vt:variant>
      <vt:variant>
        <vt:lpwstr>_Toc10738482</vt:lpwstr>
      </vt:variant>
      <vt:variant>
        <vt:i4>1114166</vt:i4>
      </vt:variant>
      <vt:variant>
        <vt:i4>1635</vt:i4>
      </vt:variant>
      <vt:variant>
        <vt:i4>0</vt:i4>
      </vt:variant>
      <vt:variant>
        <vt:i4>5</vt:i4>
      </vt:variant>
      <vt:variant>
        <vt:lpwstr/>
      </vt:variant>
      <vt:variant>
        <vt:lpwstr>_Toc10738481</vt:lpwstr>
      </vt:variant>
      <vt:variant>
        <vt:i4>1048630</vt:i4>
      </vt:variant>
      <vt:variant>
        <vt:i4>1629</vt:i4>
      </vt:variant>
      <vt:variant>
        <vt:i4>0</vt:i4>
      </vt:variant>
      <vt:variant>
        <vt:i4>5</vt:i4>
      </vt:variant>
      <vt:variant>
        <vt:lpwstr/>
      </vt:variant>
      <vt:variant>
        <vt:lpwstr>_Toc10738480</vt:lpwstr>
      </vt:variant>
      <vt:variant>
        <vt:i4>1638457</vt:i4>
      </vt:variant>
      <vt:variant>
        <vt:i4>1623</vt:i4>
      </vt:variant>
      <vt:variant>
        <vt:i4>0</vt:i4>
      </vt:variant>
      <vt:variant>
        <vt:i4>5</vt:i4>
      </vt:variant>
      <vt:variant>
        <vt:lpwstr/>
      </vt:variant>
      <vt:variant>
        <vt:lpwstr>_Toc10738479</vt:lpwstr>
      </vt:variant>
      <vt:variant>
        <vt:i4>1572921</vt:i4>
      </vt:variant>
      <vt:variant>
        <vt:i4>1617</vt:i4>
      </vt:variant>
      <vt:variant>
        <vt:i4>0</vt:i4>
      </vt:variant>
      <vt:variant>
        <vt:i4>5</vt:i4>
      </vt:variant>
      <vt:variant>
        <vt:lpwstr/>
      </vt:variant>
      <vt:variant>
        <vt:lpwstr>_Toc10738478</vt:lpwstr>
      </vt:variant>
      <vt:variant>
        <vt:i4>1507385</vt:i4>
      </vt:variant>
      <vt:variant>
        <vt:i4>1611</vt:i4>
      </vt:variant>
      <vt:variant>
        <vt:i4>0</vt:i4>
      </vt:variant>
      <vt:variant>
        <vt:i4>5</vt:i4>
      </vt:variant>
      <vt:variant>
        <vt:lpwstr/>
      </vt:variant>
      <vt:variant>
        <vt:lpwstr>_Toc10738477</vt:lpwstr>
      </vt:variant>
      <vt:variant>
        <vt:i4>1441849</vt:i4>
      </vt:variant>
      <vt:variant>
        <vt:i4>1605</vt:i4>
      </vt:variant>
      <vt:variant>
        <vt:i4>0</vt:i4>
      </vt:variant>
      <vt:variant>
        <vt:i4>5</vt:i4>
      </vt:variant>
      <vt:variant>
        <vt:lpwstr/>
      </vt:variant>
      <vt:variant>
        <vt:lpwstr>_Toc10738476</vt:lpwstr>
      </vt:variant>
      <vt:variant>
        <vt:i4>1376313</vt:i4>
      </vt:variant>
      <vt:variant>
        <vt:i4>1599</vt:i4>
      </vt:variant>
      <vt:variant>
        <vt:i4>0</vt:i4>
      </vt:variant>
      <vt:variant>
        <vt:i4>5</vt:i4>
      </vt:variant>
      <vt:variant>
        <vt:lpwstr/>
      </vt:variant>
      <vt:variant>
        <vt:lpwstr>_Toc10738475</vt:lpwstr>
      </vt:variant>
      <vt:variant>
        <vt:i4>1310777</vt:i4>
      </vt:variant>
      <vt:variant>
        <vt:i4>1593</vt:i4>
      </vt:variant>
      <vt:variant>
        <vt:i4>0</vt:i4>
      </vt:variant>
      <vt:variant>
        <vt:i4>5</vt:i4>
      </vt:variant>
      <vt:variant>
        <vt:lpwstr/>
      </vt:variant>
      <vt:variant>
        <vt:lpwstr>_Toc10738474</vt:lpwstr>
      </vt:variant>
      <vt:variant>
        <vt:i4>1245241</vt:i4>
      </vt:variant>
      <vt:variant>
        <vt:i4>1587</vt:i4>
      </vt:variant>
      <vt:variant>
        <vt:i4>0</vt:i4>
      </vt:variant>
      <vt:variant>
        <vt:i4>5</vt:i4>
      </vt:variant>
      <vt:variant>
        <vt:lpwstr/>
      </vt:variant>
      <vt:variant>
        <vt:lpwstr>_Toc10738473</vt:lpwstr>
      </vt:variant>
      <vt:variant>
        <vt:i4>1179705</vt:i4>
      </vt:variant>
      <vt:variant>
        <vt:i4>1581</vt:i4>
      </vt:variant>
      <vt:variant>
        <vt:i4>0</vt:i4>
      </vt:variant>
      <vt:variant>
        <vt:i4>5</vt:i4>
      </vt:variant>
      <vt:variant>
        <vt:lpwstr/>
      </vt:variant>
      <vt:variant>
        <vt:lpwstr>_Toc10738472</vt:lpwstr>
      </vt:variant>
      <vt:variant>
        <vt:i4>1114169</vt:i4>
      </vt:variant>
      <vt:variant>
        <vt:i4>1575</vt:i4>
      </vt:variant>
      <vt:variant>
        <vt:i4>0</vt:i4>
      </vt:variant>
      <vt:variant>
        <vt:i4>5</vt:i4>
      </vt:variant>
      <vt:variant>
        <vt:lpwstr/>
      </vt:variant>
      <vt:variant>
        <vt:lpwstr>_Toc10738471</vt:lpwstr>
      </vt:variant>
      <vt:variant>
        <vt:i4>1048633</vt:i4>
      </vt:variant>
      <vt:variant>
        <vt:i4>1569</vt:i4>
      </vt:variant>
      <vt:variant>
        <vt:i4>0</vt:i4>
      </vt:variant>
      <vt:variant>
        <vt:i4>5</vt:i4>
      </vt:variant>
      <vt:variant>
        <vt:lpwstr/>
      </vt:variant>
      <vt:variant>
        <vt:lpwstr>_Toc10738470</vt:lpwstr>
      </vt:variant>
      <vt:variant>
        <vt:i4>1638456</vt:i4>
      </vt:variant>
      <vt:variant>
        <vt:i4>1563</vt:i4>
      </vt:variant>
      <vt:variant>
        <vt:i4>0</vt:i4>
      </vt:variant>
      <vt:variant>
        <vt:i4>5</vt:i4>
      </vt:variant>
      <vt:variant>
        <vt:lpwstr/>
      </vt:variant>
      <vt:variant>
        <vt:lpwstr>_Toc10738469</vt:lpwstr>
      </vt:variant>
      <vt:variant>
        <vt:i4>1572920</vt:i4>
      </vt:variant>
      <vt:variant>
        <vt:i4>1557</vt:i4>
      </vt:variant>
      <vt:variant>
        <vt:i4>0</vt:i4>
      </vt:variant>
      <vt:variant>
        <vt:i4>5</vt:i4>
      </vt:variant>
      <vt:variant>
        <vt:lpwstr/>
      </vt:variant>
      <vt:variant>
        <vt:lpwstr>_Toc10738468</vt:lpwstr>
      </vt:variant>
      <vt:variant>
        <vt:i4>1507384</vt:i4>
      </vt:variant>
      <vt:variant>
        <vt:i4>1551</vt:i4>
      </vt:variant>
      <vt:variant>
        <vt:i4>0</vt:i4>
      </vt:variant>
      <vt:variant>
        <vt:i4>5</vt:i4>
      </vt:variant>
      <vt:variant>
        <vt:lpwstr/>
      </vt:variant>
      <vt:variant>
        <vt:lpwstr>_Toc10738467</vt:lpwstr>
      </vt:variant>
      <vt:variant>
        <vt:i4>1441848</vt:i4>
      </vt:variant>
      <vt:variant>
        <vt:i4>1545</vt:i4>
      </vt:variant>
      <vt:variant>
        <vt:i4>0</vt:i4>
      </vt:variant>
      <vt:variant>
        <vt:i4>5</vt:i4>
      </vt:variant>
      <vt:variant>
        <vt:lpwstr/>
      </vt:variant>
      <vt:variant>
        <vt:lpwstr>_Toc10738466</vt:lpwstr>
      </vt:variant>
      <vt:variant>
        <vt:i4>1376312</vt:i4>
      </vt:variant>
      <vt:variant>
        <vt:i4>1539</vt:i4>
      </vt:variant>
      <vt:variant>
        <vt:i4>0</vt:i4>
      </vt:variant>
      <vt:variant>
        <vt:i4>5</vt:i4>
      </vt:variant>
      <vt:variant>
        <vt:lpwstr/>
      </vt:variant>
      <vt:variant>
        <vt:lpwstr>_Toc10738465</vt:lpwstr>
      </vt:variant>
      <vt:variant>
        <vt:i4>1310776</vt:i4>
      </vt:variant>
      <vt:variant>
        <vt:i4>1533</vt:i4>
      </vt:variant>
      <vt:variant>
        <vt:i4>0</vt:i4>
      </vt:variant>
      <vt:variant>
        <vt:i4>5</vt:i4>
      </vt:variant>
      <vt:variant>
        <vt:lpwstr/>
      </vt:variant>
      <vt:variant>
        <vt:lpwstr>_Toc10738464</vt:lpwstr>
      </vt:variant>
      <vt:variant>
        <vt:i4>1245240</vt:i4>
      </vt:variant>
      <vt:variant>
        <vt:i4>1527</vt:i4>
      </vt:variant>
      <vt:variant>
        <vt:i4>0</vt:i4>
      </vt:variant>
      <vt:variant>
        <vt:i4>5</vt:i4>
      </vt:variant>
      <vt:variant>
        <vt:lpwstr/>
      </vt:variant>
      <vt:variant>
        <vt:lpwstr>_Toc10738463</vt:lpwstr>
      </vt:variant>
      <vt:variant>
        <vt:i4>1179704</vt:i4>
      </vt:variant>
      <vt:variant>
        <vt:i4>1521</vt:i4>
      </vt:variant>
      <vt:variant>
        <vt:i4>0</vt:i4>
      </vt:variant>
      <vt:variant>
        <vt:i4>5</vt:i4>
      </vt:variant>
      <vt:variant>
        <vt:lpwstr/>
      </vt:variant>
      <vt:variant>
        <vt:lpwstr>_Toc10738462</vt:lpwstr>
      </vt:variant>
      <vt:variant>
        <vt:i4>1114168</vt:i4>
      </vt:variant>
      <vt:variant>
        <vt:i4>1515</vt:i4>
      </vt:variant>
      <vt:variant>
        <vt:i4>0</vt:i4>
      </vt:variant>
      <vt:variant>
        <vt:i4>5</vt:i4>
      </vt:variant>
      <vt:variant>
        <vt:lpwstr/>
      </vt:variant>
      <vt:variant>
        <vt:lpwstr>_Toc10738461</vt:lpwstr>
      </vt:variant>
      <vt:variant>
        <vt:i4>1048632</vt:i4>
      </vt:variant>
      <vt:variant>
        <vt:i4>1509</vt:i4>
      </vt:variant>
      <vt:variant>
        <vt:i4>0</vt:i4>
      </vt:variant>
      <vt:variant>
        <vt:i4>5</vt:i4>
      </vt:variant>
      <vt:variant>
        <vt:lpwstr/>
      </vt:variant>
      <vt:variant>
        <vt:lpwstr>_Toc10738460</vt:lpwstr>
      </vt:variant>
      <vt:variant>
        <vt:i4>1638459</vt:i4>
      </vt:variant>
      <vt:variant>
        <vt:i4>1503</vt:i4>
      </vt:variant>
      <vt:variant>
        <vt:i4>0</vt:i4>
      </vt:variant>
      <vt:variant>
        <vt:i4>5</vt:i4>
      </vt:variant>
      <vt:variant>
        <vt:lpwstr/>
      </vt:variant>
      <vt:variant>
        <vt:lpwstr>_Toc10738459</vt:lpwstr>
      </vt:variant>
      <vt:variant>
        <vt:i4>1572923</vt:i4>
      </vt:variant>
      <vt:variant>
        <vt:i4>1497</vt:i4>
      </vt:variant>
      <vt:variant>
        <vt:i4>0</vt:i4>
      </vt:variant>
      <vt:variant>
        <vt:i4>5</vt:i4>
      </vt:variant>
      <vt:variant>
        <vt:lpwstr/>
      </vt:variant>
      <vt:variant>
        <vt:lpwstr>_Toc10738458</vt:lpwstr>
      </vt:variant>
      <vt:variant>
        <vt:i4>1507387</vt:i4>
      </vt:variant>
      <vt:variant>
        <vt:i4>1491</vt:i4>
      </vt:variant>
      <vt:variant>
        <vt:i4>0</vt:i4>
      </vt:variant>
      <vt:variant>
        <vt:i4>5</vt:i4>
      </vt:variant>
      <vt:variant>
        <vt:lpwstr/>
      </vt:variant>
      <vt:variant>
        <vt:lpwstr>_Toc10738457</vt:lpwstr>
      </vt:variant>
      <vt:variant>
        <vt:i4>1441851</vt:i4>
      </vt:variant>
      <vt:variant>
        <vt:i4>1485</vt:i4>
      </vt:variant>
      <vt:variant>
        <vt:i4>0</vt:i4>
      </vt:variant>
      <vt:variant>
        <vt:i4>5</vt:i4>
      </vt:variant>
      <vt:variant>
        <vt:lpwstr/>
      </vt:variant>
      <vt:variant>
        <vt:lpwstr>_Toc10738456</vt:lpwstr>
      </vt:variant>
      <vt:variant>
        <vt:i4>1376315</vt:i4>
      </vt:variant>
      <vt:variant>
        <vt:i4>1476</vt:i4>
      </vt:variant>
      <vt:variant>
        <vt:i4>0</vt:i4>
      </vt:variant>
      <vt:variant>
        <vt:i4>5</vt:i4>
      </vt:variant>
      <vt:variant>
        <vt:lpwstr/>
      </vt:variant>
      <vt:variant>
        <vt:lpwstr>_Toc10738455</vt:lpwstr>
      </vt:variant>
      <vt:variant>
        <vt:i4>1310779</vt:i4>
      </vt:variant>
      <vt:variant>
        <vt:i4>1470</vt:i4>
      </vt:variant>
      <vt:variant>
        <vt:i4>0</vt:i4>
      </vt:variant>
      <vt:variant>
        <vt:i4>5</vt:i4>
      </vt:variant>
      <vt:variant>
        <vt:lpwstr/>
      </vt:variant>
      <vt:variant>
        <vt:lpwstr>_Toc10738454</vt:lpwstr>
      </vt:variant>
      <vt:variant>
        <vt:i4>1245243</vt:i4>
      </vt:variant>
      <vt:variant>
        <vt:i4>1464</vt:i4>
      </vt:variant>
      <vt:variant>
        <vt:i4>0</vt:i4>
      </vt:variant>
      <vt:variant>
        <vt:i4>5</vt:i4>
      </vt:variant>
      <vt:variant>
        <vt:lpwstr/>
      </vt:variant>
      <vt:variant>
        <vt:lpwstr>_Toc10738453</vt:lpwstr>
      </vt:variant>
      <vt:variant>
        <vt:i4>1179707</vt:i4>
      </vt:variant>
      <vt:variant>
        <vt:i4>1458</vt:i4>
      </vt:variant>
      <vt:variant>
        <vt:i4>0</vt:i4>
      </vt:variant>
      <vt:variant>
        <vt:i4>5</vt:i4>
      </vt:variant>
      <vt:variant>
        <vt:lpwstr/>
      </vt:variant>
      <vt:variant>
        <vt:lpwstr>_Toc10738452</vt:lpwstr>
      </vt:variant>
      <vt:variant>
        <vt:i4>1114171</vt:i4>
      </vt:variant>
      <vt:variant>
        <vt:i4>1452</vt:i4>
      </vt:variant>
      <vt:variant>
        <vt:i4>0</vt:i4>
      </vt:variant>
      <vt:variant>
        <vt:i4>5</vt:i4>
      </vt:variant>
      <vt:variant>
        <vt:lpwstr/>
      </vt:variant>
      <vt:variant>
        <vt:lpwstr>_Toc10738451</vt:lpwstr>
      </vt:variant>
      <vt:variant>
        <vt:i4>1048635</vt:i4>
      </vt:variant>
      <vt:variant>
        <vt:i4>1446</vt:i4>
      </vt:variant>
      <vt:variant>
        <vt:i4>0</vt:i4>
      </vt:variant>
      <vt:variant>
        <vt:i4>5</vt:i4>
      </vt:variant>
      <vt:variant>
        <vt:lpwstr/>
      </vt:variant>
      <vt:variant>
        <vt:lpwstr>_Toc10738450</vt:lpwstr>
      </vt:variant>
      <vt:variant>
        <vt:i4>1638458</vt:i4>
      </vt:variant>
      <vt:variant>
        <vt:i4>1440</vt:i4>
      </vt:variant>
      <vt:variant>
        <vt:i4>0</vt:i4>
      </vt:variant>
      <vt:variant>
        <vt:i4>5</vt:i4>
      </vt:variant>
      <vt:variant>
        <vt:lpwstr/>
      </vt:variant>
      <vt:variant>
        <vt:lpwstr>_Toc10738449</vt:lpwstr>
      </vt:variant>
      <vt:variant>
        <vt:i4>1572922</vt:i4>
      </vt:variant>
      <vt:variant>
        <vt:i4>1434</vt:i4>
      </vt:variant>
      <vt:variant>
        <vt:i4>0</vt:i4>
      </vt:variant>
      <vt:variant>
        <vt:i4>5</vt:i4>
      </vt:variant>
      <vt:variant>
        <vt:lpwstr/>
      </vt:variant>
      <vt:variant>
        <vt:lpwstr>_Toc10738448</vt:lpwstr>
      </vt:variant>
      <vt:variant>
        <vt:i4>1507386</vt:i4>
      </vt:variant>
      <vt:variant>
        <vt:i4>1428</vt:i4>
      </vt:variant>
      <vt:variant>
        <vt:i4>0</vt:i4>
      </vt:variant>
      <vt:variant>
        <vt:i4>5</vt:i4>
      </vt:variant>
      <vt:variant>
        <vt:lpwstr/>
      </vt:variant>
      <vt:variant>
        <vt:lpwstr>_Toc10738447</vt:lpwstr>
      </vt:variant>
      <vt:variant>
        <vt:i4>1441850</vt:i4>
      </vt:variant>
      <vt:variant>
        <vt:i4>1422</vt:i4>
      </vt:variant>
      <vt:variant>
        <vt:i4>0</vt:i4>
      </vt:variant>
      <vt:variant>
        <vt:i4>5</vt:i4>
      </vt:variant>
      <vt:variant>
        <vt:lpwstr/>
      </vt:variant>
      <vt:variant>
        <vt:lpwstr>_Toc10738446</vt:lpwstr>
      </vt:variant>
      <vt:variant>
        <vt:i4>1376314</vt:i4>
      </vt:variant>
      <vt:variant>
        <vt:i4>1416</vt:i4>
      </vt:variant>
      <vt:variant>
        <vt:i4>0</vt:i4>
      </vt:variant>
      <vt:variant>
        <vt:i4>5</vt:i4>
      </vt:variant>
      <vt:variant>
        <vt:lpwstr/>
      </vt:variant>
      <vt:variant>
        <vt:lpwstr>_Toc10738445</vt:lpwstr>
      </vt:variant>
      <vt:variant>
        <vt:i4>1310778</vt:i4>
      </vt:variant>
      <vt:variant>
        <vt:i4>1410</vt:i4>
      </vt:variant>
      <vt:variant>
        <vt:i4>0</vt:i4>
      </vt:variant>
      <vt:variant>
        <vt:i4>5</vt:i4>
      </vt:variant>
      <vt:variant>
        <vt:lpwstr/>
      </vt:variant>
      <vt:variant>
        <vt:lpwstr>_Toc10738444</vt:lpwstr>
      </vt:variant>
      <vt:variant>
        <vt:i4>1245242</vt:i4>
      </vt:variant>
      <vt:variant>
        <vt:i4>1404</vt:i4>
      </vt:variant>
      <vt:variant>
        <vt:i4>0</vt:i4>
      </vt:variant>
      <vt:variant>
        <vt:i4>5</vt:i4>
      </vt:variant>
      <vt:variant>
        <vt:lpwstr/>
      </vt:variant>
      <vt:variant>
        <vt:lpwstr>_Toc10738443</vt:lpwstr>
      </vt:variant>
      <vt:variant>
        <vt:i4>1179706</vt:i4>
      </vt:variant>
      <vt:variant>
        <vt:i4>1398</vt:i4>
      </vt:variant>
      <vt:variant>
        <vt:i4>0</vt:i4>
      </vt:variant>
      <vt:variant>
        <vt:i4>5</vt:i4>
      </vt:variant>
      <vt:variant>
        <vt:lpwstr/>
      </vt:variant>
      <vt:variant>
        <vt:lpwstr>_Toc10738442</vt:lpwstr>
      </vt:variant>
      <vt:variant>
        <vt:i4>1114170</vt:i4>
      </vt:variant>
      <vt:variant>
        <vt:i4>1392</vt:i4>
      </vt:variant>
      <vt:variant>
        <vt:i4>0</vt:i4>
      </vt:variant>
      <vt:variant>
        <vt:i4>5</vt:i4>
      </vt:variant>
      <vt:variant>
        <vt:lpwstr/>
      </vt:variant>
      <vt:variant>
        <vt:lpwstr>_Toc10738441</vt:lpwstr>
      </vt:variant>
      <vt:variant>
        <vt:i4>1048634</vt:i4>
      </vt:variant>
      <vt:variant>
        <vt:i4>1386</vt:i4>
      </vt:variant>
      <vt:variant>
        <vt:i4>0</vt:i4>
      </vt:variant>
      <vt:variant>
        <vt:i4>5</vt:i4>
      </vt:variant>
      <vt:variant>
        <vt:lpwstr/>
      </vt:variant>
      <vt:variant>
        <vt:lpwstr>_Toc10738440</vt:lpwstr>
      </vt:variant>
      <vt:variant>
        <vt:i4>1638461</vt:i4>
      </vt:variant>
      <vt:variant>
        <vt:i4>1380</vt:i4>
      </vt:variant>
      <vt:variant>
        <vt:i4>0</vt:i4>
      </vt:variant>
      <vt:variant>
        <vt:i4>5</vt:i4>
      </vt:variant>
      <vt:variant>
        <vt:lpwstr/>
      </vt:variant>
      <vt:variant>
        <vt:lpwstr>_Toc10738439</vt:lpwstr>
      </vt:variant>
      <vt:variant>
        <vt:i4>1572925</vt:i4>
      </vt:variant>
      <vt:variant>
        <vt:i4>1374</vt:i4>
      </vt:variant>
      <vt:variant>
        <vt:i4>0</vt:i4>
      </vt:variant>
      <vt:variant>
        <vt:i4>5</vt:i4>
      </vt:variant>
      <vt:variant>
        <vt:lpwstr/>
      </vt:variant>
      <vt:variant>
        <vt:lpwstr>_Toc10738438</vt:lpwstr>
      </vt:variant>
      <vt:variant>
        <vt:i4>1507389</vt:i4>
      </vt:variant>
      <vt:variant>
        <vt:i4>1368</vt:i4>
      </vt:variant>
      <vt:variant>
        <vt:i4>0</vt:i4>
      </vt:variant>
      <vt:variant>
        <vt:i4>5</vt:i4>
      </vt:variant>
      <vt:variant>
        <vt:lpwstr/>
      </vt:variant>
      <vt:variant>
        <vt:lpwstr>_Toc10738437</vt:lpwstr>
      </vt:variant>
      <vt:variant>
        <vt:i4>1441853</vt:i4>
      </vt:variant>
      <vt:variant>
        <vt:i4>1362</vt:i4>
      </vt:variant>
      <vt:variant>
        <vt:i4>0</vt:i4>
      </vt:variant>
      <vt:variant>
        <vt:i4>5</vt:i4>
      </vt:variant>
      <vt:variant>
        <vt:lpwstr/>
      </vt:variant>
      <vt:variant>
        <vt:lpwstr>_Toc10738436</vt:lpwstr>
      </vt:variant>
      <vt:variant>
        <vt:i4>1376317</vt:i4>
      </vt:variant>
      <vt:variant>
        <vt:i4>1356</vt:i4>
      </vt:variant>
      <vt:variant>
        <vt:i4>0</vt:i4>
      </vt:variant>
      <vt:variant>
        <vt:i4>5</vt:i4>
      </vt:variant>
      <vt:variant>
        <vt:lpwstr/>
      </vt:variant>
      <vt:variant>
        <vt:lpwstr>_Toc10738435</vt:lpwstr>
      </vt:variant>
      <vt:variant>
        <vt:i4>1310781</vt:i4>
      </vt:variant>
      <vt:variant>
        <vt:i4>1350</vt:i4>
      </vt:variant>
      <vt:variant>
        <vt:i4>0</vt:i4>
      </vt:variant>
      <vt:variant>
        <vt:i4>5</vt:i4>
      </vt:variant>
      <vt:variant>
        <vt:lpwstr/>
      </vt:variant>
      <vt:variant>
        <vt:lpwstr>_Toc10738434</vt:lpwstr>
      </vt:variant>
      <vt:variant>
        <vt:i4>1245245</vt:i4>
      </vt:variant>
      <vt:variant>
        <vt:i4>1344</vt:i4>
      </vt:variant>
      <vt:variant>
        <vt:i4>0</vt:i4>
      </vt:variant>
      <vt:variant>
        <vt:i4>5</vt:i4>
      </vt:variant>
      <vt:variant>
        <vt:lpwstr/>
      </vt:variant>
      <vt:variant>
        <vt:lpwstr>_Toc10738433</vt:lpwstr>
      </vt:variant>
      <vt:variant>
        <vt:i4>1179709</vt:i4>
      </vt:variant>
      <vt:variant>
        <vt:i4>1338</vt:i4>
      </vt:variant>
      <vt:variant>
        <vt:i4>0</vt:i4>
      </vt:variant>
      <vt:variant>
        <vt:i4>5</vt:i4>
      </vt:variant>
      <vt:variant>
        <vt:lpwstr/>
      </vt:variant>
      <vt:variant>
        <vt:lpwstr>_Toc10738432</vt:lpwstr>
      </vt:variant>
      <vt:variant>
        <vt:i4>1114173</vt:i4>
      </vt:variant>
      <vt:variant>
        <vt:i4>1332</vt:i4>
      </vt:variant>
      <vt:variant>
        <vt:i4>0</vt:i4>
      </vt:variant>
      <vt:variant>
        <vt:i4>5</vt:i4>
      </vt:variant>
      <vt:variant>
        <vt:lpwstr/>
      </vt:variant>
      <vt:variant>
        <vt:lpwstr>_Toc10738431</vt:lpwstr>
      </vt:variant>
      <vt:variant>
        <vt:i4>1048637</vt:i4>
      </vt:variant>
      <vt:variant>
        <vt:i4>1326</vt:i4>
      </vt:variant>
      <vt:variant>
        <vt:i4>0</vt:i4>
      </vt:variant>
      <vt:variant>
        <vt:i4>5</vt:i4>
      </vt:variant>
      <vt:variant>
        <vt:lpwstr/>
      </vt:variant>
      <vt:variant>
        <vt:lpwstr>_Toc10738430</vt:lpwstr>
      </vt:variant>
      <vt:variant>
        <vt:i4>1638460</vt:i4>
      </vt:variant>
      <vt:variant>
        <vt:i4>1320</vt:i4>
      </vt:variant>
      <vt:variant>
        <vt:i4>0</vt:i4>
      </vt:variant>
      <vt:variant>
        <vt:i4>5</vt:i4>
      </vt:variant>
      <vt:variant>
        <vt:lpwstr/>
      </vt:variant>
      <vt:variant>
        <vt:lpwstr>_Toc10738429</vt:lpwstr>
      </vt:variant>
      <vt:variant>
        <vt:i4>1572924</vt:i4>
      </vt:variant>
      <vt:variant>
        <vt:i4>1314</vt:i4>
      </vt:variant>
      <vt:variant>
        <vt:i4>0</vt:i4>
      </vt:variant>
      <vt:variant>
        <vt:i4>5</vt:i4>
      </vt:variant>
      <vt:variant>
        <vt:lpwstr/>
      </vt:variant>
      <vt:variant>
        <vt:lpwstr>_Toc10738428</vt:lpwstr>
      </vt:variant>
      <vt:variant>
        <vt:i4>1507388</vt:i4>
      </vt:variant>
      <vt:variant>
        <vt:i4>1308</vt:i4>
      </vt:variant>
      <vt:variant>
        <vt:i4>0</vt:i4>
      </vt:variant>
      <vt:variant>
        <vt:i4>5</vt:i4>
      </vt:variant>
      <vt:variant>
        <vt:lpwstr/>
      </vt:variant>
      <vt:variant>
        <vt:lpwstr>_Toc10738427</vt:lpwstr>
      </vt:variant>
      <vt:variant>
        <vt:i4>1441852</vt:i4>
      </vt:variant>
      <vt:variant>
        <vt:i4>1302</vt:i4>
      </vt:variant>
      <vt:variant>
        <vt:i4>0</vt:i4>
      </vt:variant>
      <vt:variant>
        <vt:i4>5</vt:i4>
      </vt:variant>
      <vt:variant>
        <vt:lpwstr/>
      </vt:variant>
      <vt:variant>
        <vt:lpwstr>_Toc10738426</vt:lpwstr>
      </vt:variant>
      <vt:variant>
        <vt:i4>1376316</vt:i4>
      </vt:variant>
      <vt:variant>
        <vt:i4>1296</vt:i4>
      </vt:variant>
      <vt:variant>
        <vt:i4>0</vt:i4>
      </vt:variant>
      <vt:variant>
        <vt:i4>5</vt:i4>
      </vt:variant>
      <vt:variant>
        <vt:lpwstr/>
      </vt:variant>
      <vt:variant>
        <vt:lpwstr>_Toc10738425</vt:lpwstr>
      </vt:variant>
      <vt:variant>
        <vt:i4>1310780</vt:i4>
      </vt:variant>
      <vt:variant>
        <vt:i4>1290</vt:i4>
      </vt:variant>
      <vt:variant>
        <vt:i4>0</vt:i4>
      </vt:variant>
      <vt:variant>
        <vt:i4>5</vt:i4>
      </vt:variant>
      <vt:variant>
        <vt:lpwstr/>
      </vt:variant>
      <vt:variant>
        <vt:lpwstr>_Toc10738424</vt:lpwstr>
      </vt:variant>
      <vt:variant>
        <vt:i4>1245244</vt:i4>
      </vt:variant>
      <vt:variant>
        <vt:i4>1284</vt:i4>
      </vt:variant>
      <vt:variant>
        <vt:i4>0</vt:i4>
      </vt:variant>
      <vt:variant>
        <vt:i4>5</vt:i4>
      </vt:variant>
      <vt:variant>
        <vt:lpwstr/>
      </vt:variant>
      <vt:variant>
        <vt:lpwstr>_Toc10738423</vt:lpwstr>
      </vt:variant>
      <vt:variant>
        <vt:i4>1179708</vt:i4>
      </vt:variant>
      <vt:variant>
        <vt:i4>1278</vt:i4>
      </vt:variant>
      <vt:variant>
        <vt:i4>0</vt:i4>
      </vt:variant>
      <vt:variant>
        <vt:i4>5</vt:i4>
      </vt:variant>
      <vt:variant>
        <vt:lpwstr/>
      </vt:variant>
      <vt:variant>
        <vt:lpwstr>_Toc10738422</vt:lpwstr>
      </vt:variant>
      <vt:variant>
        <vt:i4>1114172</vt:i4>
      </vt:variant>
      <vt:variant>
        <vt:i4>1272</vt:i4>
      </vt:variant>
      <vt:variant>
        <vt:i4>0</vt:i4>
      </vt:variant>
      <vt:variant>
        <vt:i4>5</vt:i4>
      </vt:variant>
      <vt:variant>
        <vt:lpwstr/>
      </vt:variant>
      <vt:variant>
        <vt:lpwstr>_Toc10738421</vt:lpwstr>
      </vt:variant>
      <vt:variant>
        <vt:i4>1048636</vt:i4>
      </vt:variant>
      <vt:variant>
        <vt:i4>1266</vt:i4>
      </vt:variant>
      <vt:variant>
        <vt:i4>0</vt:i4>
      </vt:variant>
      <vt:variant>
        <vt:i4>5</vt:i4>
      </vt:variant>
      <vt:variant>
        <vt:lpwstr/>
      </vt:variant>
      <vt:variant>
        <vt:lpwstr>_Toc10738420</vt:lpwstr>
      </vt:variant>
      <vt:variant>
        <vt:i4>1638463</vt:i4>
      </vt:variant>
      <vt:variant>
        <vt:i4>1260</vt:i4>
      </vt:variant>
      <vt:variant>
        <vt:i4>0</vt:i4>
      </vt:variant>
      <vt:variant>
        <vt:i4>5</vt:i4>
      </vt:variant>
      <vt:variant>
        <vt:lpwstr/>
      </vt:variant>
      <vt:variant>
        <vt:lpwstr>_Toc10738419</vt:lpwstr>
      </vt:variant>
      <vt:variant>
        <vt:i4>1572927</vt:i4>
      </vt:variant>
      <vt:variant>
        <vt:i4>1254</vt:i4>
      </vt:variant>
      <vt:variant>
        <vt:i4>0</vt:i4>
      </vt:variant>
      <vt:variant>
        <vt:i4>5</vt:i4>
      </vt:variant>
      <vt:variant>
        <vt:lpwstr/>
      </vt:variant>
      <vt:variant>
        <vt:lpwstr>_Toc10738418</vt:lpwstr>
      </vt:variant>
      <vt:variant>
        <vt:i4>1507391</vt:i4>
      </vt:variant>
      <vt:variant>
        <vt:i4>1248</vt:i4>
      </vt:variant>
      <vt:variant>
        <vt:i4>0</vt:i4>
      </vt:variant>
      <vt:variant>
        <vt:i4>5</vt:i4>
      </vt:variant>
      <vt:variant>
        <vt:lpwstr/>
      </vt:variant>
      <vt:variant>
        <vt:lpwstr>_Toc10738417</vt:lpwstr>
      </vt:variant>
      <vt:variant>
        <vt:i4>1441855</vt:i4>
      </vt:variant>
      <vt:variant>
        <vt:i4>1242</vt:i4>
      </vt:variant>
      <vt:variant>
        <vt:i4>0</vt:i4>
      </vt:variant>
      <vt:variant>
        <vt:i4>5</vt:i4>
      </vt:variant>
      <vt:variant>
        <vt:lpwstr/>
      </vt:variant>
      <vt:variant>
        <vt:lpwstr>_Toc10738416</vt:lpwstr>
      </vt:variant>
      <vt:variant>
        <vt:i4>1376319</vt:i4>
      </vt:variant>
      <vt:variant>
        <vt:i4>1236</vt:i4>
      </vt:variant>
      <vt:variant>
        <vt:i4>0</vt:i4>
      </vt:variant>
      <vt:variant>
        <vt:i4>5</vt:i4>
      </vt:variant>
      <vt:variant>
        <vt:lpwstr/>
      </vt:variant>
      <vt:variant>
        <vt:lpwstr>_Toc10738415</vt:lpwstr>
      </vt:variant>
      <vt:variant>
        <vt:i4>1310783</vt:i4>
      </vt:variant>
      <vt:variant>
        <vt:i4>1230</vt:i4>
      </vt:variant>
      <vt:variant>
        <vt:i4>0</vt:i4>
      </vt:variant>
      <vt:variant>
        <vt:i4>5</vt:i4>
      </vt:variant>
      <vt:variant>
        <vt:lpwstr/>
      </vt:variant>
      <vt:variant>
        <vt:lpwstr>_Toc10738414</vt:lpwstr>
      </vt:variant>
      <vt:variant>
        <vt:i4>1245247</vt:i4>
      </vt:variant>
      <vt:variant>
        <vt:i4>1224</vt:i4>
      </vt:variant>
      <vt:variant>
        <vt:i4>0</vt:i4>
      </vt:variant>
      <vt:variant>
        <vt:i4>5</vt:i4>
      </vt:variant>
      <vt:variant>
        <vt:lpwstr/>
      </vt:variant>
      <vt:variant>
        <vt:lpwstr>_Toc10738413</vt:lpwstr>
      </vt:variant>
      <vt:variant>
        <vt:i4>1179711</vt:i4>
      </vt:variant>
      <vt:variant>
        <vt:i4>1218</vt:i4>
      </vt:variant>
      <vt:variant>
        <vt:i4>0</vt:i4>
      </vt:variant>
      <vt:variant>
        <vt:i4>5</vt:i4>
      </vt:variant>
      <vt:variant>
        <vt:lpwstr/>
      </vt:variant>
      <vt:variant>
        <vt:lpwstr>_Toc10738412</vt:lpwstr>
      </vt:variant>
      <vt:variant>
        <vt:i4>1114175</vt:i4>
      </vt:variant>
      <vt:variant>
        <vt:i4>1212</vt:i4>
      </vt:variant>
      <vt:variant>
        <vt:i4>0</vt:i4>
      </vt:variant>
      <vt:variant>
        <vt:i4>5</vt:i4>
      </vt:variant>
      <vt:variant>
        <vt:lpwstr/>
      </vt:variant>
      <vt:variant>
        <vt:lpwstr>_Toc10738411</vt:lpwstr>
      </vt:variant>
      <vt:variant>
        <vt:i4>1048639</vt:i4>
      </vt:variant>
      <vt:variant>
        <vt:i4>1206</vt:i4>
      </vt:variant>
      <vt:variant>
        <vt:i4>0</vt:i4>
      </vt:variant>
      <vt:variant>
        <vt:i4>5</vt:i4>
      </vt:variant>
      <vt:variant>
        <vt:lpwstr/>
      </vt:variant>
      <vt:variant>
        <vt:lpwstr>_Toc10738410</vt:lpwstr>
      </vt:variant>
      <vt:variant>
        <vt:i4>1638462</vt:i4>
      </vt:variant>
      <vt:variant>
        <vt:i4>1200</vt:i4>
      </vt:variant>
      <vt:variant>
        <vt:i4>0</vt:i4>
      </vt:variant>
      <vt:variant>
        <vt:i4>5</vt:i4>
      </vt:variant>
      <vt:variant>
        <vt:lpwstr/>
      </vt:variant>
      <vt:variant>
        <vt:lpwstr>_Toc10738409</vt:lpwstr>
      </vt:variant>
      <vt:variant>
        <vt:i4>1572926</vt:i4>
      </vt:variant>
      <vt:variant>
        <vt:i4>1194</vt:i4>
      </vt:variant>
      <vt:variant>
        <vt:i4>0</vt:i4>
      </vt:variant>
      <vt:variant>
        <vt:i4>5</vt:i4>
      </vt:variant>
      <vt:variant>
        <vt:lpwstr/>
      </vt:variant>
      <vt:variant>
        <vt:lpwstr>_Toc10738408</vt:lpwstr>
      </vt:variant>
      <vt:variant>
        <vt:i4>1507390</vt:i4>
      </vt:variant>
      <vt:variant>
        <vt:i4>1188</vt:i4>
      </vt:variant>
      <vt:variant>
        <vt:i4>0</vt:i4>
      </vt:variant>
      <vt:variant>
        <vt:i4>5</vt:i4>
      </vt:variant>
      <vt:variant>
        <vt:lpwstr/>
      </vt:variant>
      <vt:variant>
        <vt:lpwstr>_Toc10738407</vt:lpwstr>
      </vt:variant>
      <vt:variant>
        <vt:i4>1441854</vt:i4>
      </vt:variant>
      <vt:variant>
        <vt:i4>1182</vt:i4>
      </vt:variant>
      <vt:variant>
        <vt:i4>0</vt:i4>
      </vt:variant>
      <vt:variant>
        <vt:i4>5</vt:i4>
      </vt:variant>
      <vt:variant>
        <vt:lpwstr/>
      </vt:variant>
      <vt:variant>
        <vt:lpwstr>_Toc10738406</vt:lpwstr>
      </vt:variant>
      <vt:variant>
        <vt:i4>1376318</vt:i4>
      </vt:variant>
      <vt:variant>
        <vt:i4>1176</vt:i4>
      </vt:variant>
      <vt:variant>
        <vt:i4>0</vt:i4>
      </vt:variant>
      <vt:variant>
        <vt:i4>5</vt:i4>
      </vt:variant>
      <vt:variant>
        <vt:lpwstr/>
      </vt:variant>
      <vt:variant>
        <vt:lpwstr>_Toc10738405</vt:lpwstr>
      </vt:variant>
      <vt:variant>
        <vt:i4>1310782</vt:i4>
      </vt:variant>
      <vt:variant>
        <vt:i4>1170</vt:i4>
      </vt:variant>
      <vt:variant>
        <vt:i4>0</vt:i4>
      </vt:variant>
      <vt:variant>
        <vt:i4>5</vt:i4>
      </vt:variant>
      <vt:variant>
        <vt:lpwstr/>
      </vt:variant>
      <vt:variant>
        <vt:lpwstr>_Toc10738404</vt:lpwstr>
      </vt:variant>
      <vt:variant>
        <vt:i4>1245246</vt:i4>
      </vt:variant>
      <vt:variant>
        <vt:i4>1164</vt:i4>
      </vt:variant>
      <vt:variant>
        <vt:i4>0</vt:i4>
      </vt:variant>
      <vt:variant>
        <vt:i4>5</vt:i4>
      </vt:variant>
      <vt:variant>
        <vt:lpwstr/>
      </vt:variant>
      <vt:variant>
        <vt:lpwstr>_Toc10738403</vt:lpwstr>
      </vt:variant>
      <vt:variant>
        <vt:i4>1179710</vt:i4>
      </vt:variant>
      <vt:variant>
        <vt:i4>1158</vt:i4>
      </vt:variant>
      <vt:variant>
        <vt:i4>0</vt:i4>
      </vt:variant>
      <vt:variant>
        <vt:i4>5</vt:i4>
      </vt:variant>
      <vt:variant>
        <vt:lpwstr/>
      </vt:variant>
      <vt:variant>
        <vt:lpwstr>_Toc10738402</vt:lpwstr>
      </vt:variant>
      <vt:variant>
        <vt:i4>1114174</vt:i4>
      </vt:variant>
      <vt:variant>
        <vt:i4>1152</vt:i4>
      </vt:variant>
      <vt:variant>
        <vt:i4>0</vt:i4>
      </vt:variant>
      <vt:variant>
        <vt:i4>5</vt:i4>
      </vt:variant>
      <vt:variant>
        <vt:lpwstr/>
      </vt:variant>
      <vt:variant>
        <vt:lpwstr>_Toc10738401</vt:lpwstr>
      </vt:variant>
      <vt:variant>
        <vt:i4>1048638</vt:i4>
      </vt:variant>
      <vt:variant>
        <vt:i4>1146</vt:i4>
      </vt:variant>
      <vt:variant>
        <vt:i4>0</vt:i4>
      </vt:variant>
      <vt:variant>
        <vt:i4>5</vt:i4>
      </vt:variant>
      <vt:variant>
        <vt:lpwstr/>
      </vt:variant>
      <vt:variant>
        <vt:lpwstr>_Toc10738400</vt:lpwstr>
      </vt:variant>
      <vt:variant>
        <vt:i4>1966135</vt:i4>
      </vt:variant>
      <vt:variant>
        <vt:i4>1140</vt:i4>
      </vt:variant>
      <vt:variant>
        <vt:i4>0</vt:i4>
      </vt:variant>
      <vt:variant>
        <vt:i4>5</vt:i4>
      </vt:variant>
      <vt:variant>
        <vt:lpwstr/>
      </vt:variant>
      <vt:variant>
        <vt:lpwstr>_Toc10738399</vt:lpwstr>
      </vt:variant>
      <vt:variant>
        <vt:i4>2031671</vt:i4>
      </vt:variant>
      <vt:variant>
        <vt:i4>1134</vt:i4>
      </vt:variant>
      <vt:variant>
        <vt:i4>0</vt:i4>
      </vt:variant>
      <vt:variant>
        <vt:i4>5</vt:i4>
      </vt:variant>
      <vt:variant>
        <vt:lpwstr/>
      </vt:variant>
      <vt:variant>
        <vt:lpwstr>_Toc10738398</vt:lpwstr>
      </vt:variant>
      <vt:variant>
        <vt:i4>1048631</vt:i4>
      </vt:variant>
      <vt:variant>
        <vt:i4>1128</vt:i4>
      </vt:variant>
      <vt:variant>
        <vt:i4>0</vt:i4>
      </vt:variant>
      <vt:variant>
        <vt:i4>5</vt:i4>
      </vt:variant>
      <vt:variant>
        <vt:lpwstr/>
      </vt:variant>
      <vt:variant>
        <vt:lpwstr>_Toc10738397</vt:lpwstr>
      </vt:variant>
      <vt:variant>
        <vt:i4>1114167</vt:i4>
      </vt:variant>
      <vt:variant>
        <vt:i4>1122</vt:i4>
      </vt:variant>
      <vt:variant>
        <vt:i4>0</vt:i4>
      </vt:variant>
      <vt:variant>
        <vt:i4>5</vt:i4>
      </vt:variant>
      <vt:variant>
        <vt:lpwstr/>
      </vt:variant>
      <vt:variant>
        <vt:lpwstr>_Toc10738396</vt:lpwstr>
      </vt:variant>
      <vt:variant>
        <vt:i4>1179703</vt:i4>
      </vt:variant>
      <vt:variant>
        <vt:i4>1116</vt:i4>
      </vt:variant>
      <vt:variant>
        <vt:i4>0</vt:i4>
      </vt:variant>
      <vt:variant>
        <vt:i4>5</vt:i4>
      </vt:variant>
      <vt:variant>
        <vt:lpwstr/>
      </vt:variant>
      <vt:variant>
        <vt:lpwstr>_Toc10738395</vt:lpwstr>
      </vt:variant>
      <vt:variant>
        <vt:i4>1245239</vt:i4>
      </vt:variant>
      <vt:variant>
        <vt:i4>1110</vt:i4>
      </vt:variant>
      <vt:variant>
        <vt:i4>0</vt:i4>
      </vt:variant>
      <vt:variant>
        <vt:i4>5</vt:i4>
      </vt:variant>
      <vt:variant>
        <vt:lpwstr/>
      </vt:variant>
      <vt:variant>
        <vt:lpwstr>_Toc10738394</vt:lpwstr>
      </vt:variant>
      <vt:variant>
        <vt:i4>1310775</vt:i4>
      </vt:variant>
      <vt:variant>
        <vt:i4>1104</vt:i4>
      </vt:variant>
      <vt:variant>
        <vt:i4>0</vt:i4>
      </vt:variant>
      <vt:variant>
        <vt:i4>5</vt:i4>
      </vt:variant>
      <vt:variant>
        <vt:lpwstr/>
      </vt:variant>
      <vt:variant>
        <vt:lpwstr>_Toc10738393</vt:lpwstr>
      </vt:variant>
      <vt:variant>
        <vt:i4>1376311</vt:i4>
      </vt:variant>
      <vt:variant>
        <vt:i4>1098</vt:i4>
      </vt:variant>
      <vt:variant>
        <vt:i4>0</vt:i4>
      </vt:variant>
      <vt:variant>
        <vt:i4>5</vt:i4>
      </vt:variant>
      <vt:variant>
        <vt:lpwstr/>
      </vt:variant>
      <vt:variant>
        <vt:lpwstr>_Toc10738392</vt:lpwstr>
      </vt:variant>
      <vt:variant>
        <vt:i4>1441847</vt:i4>
      </vt:variant>
      <vt:variant>
        <vt:i4>1092</vt:i4>
      </vt:variant>
      <vt:variant>
        <vt:i4>0</vt:i4>
      </vt:variant>
      <vt:variant>
        <vt:i4>5</vt:i4>
      </vt:variant>
      <vt:variant>
        <vt:lpwstr/>
      </vt:variant>
      <vt:variant>
        <vt:lpwstr>_Toc10738391</vt:lpwstr>
      </vt:variant>
      <vt:variant>
        <vt:i4>1507383</vt:i4>
      </vt:variant>
      <vt:variant>
        <vt:i4>1086</vt:i4>
      </vt:variant>
      <vt:variant>
        <vt:i4>0</vt:i4>
      </vt:variant>
      <vt:variant>
        <vt:i4>5</vt:i4>
      </vt:variant>
      <vt:variant>
        <vt:lpwstr/>
      </vt:variant>
      <vt:variant>
        <vt:lpwstr>_Toc10738390</vt:lpwstr>
      </vt:variant>
      <vt:variant>
        <vt:i4>1966134</vt:i4>
      </vt:variant>
      <vt:variant>
        <vt:i4>1080</vt:i4>
      </vt:variant>
      <vt:variant>
        <vt:i4>0</vt:i4>
      </vt:variant>
      <vt:variant>
        <vt:i4>5</vt:i4>
      </vt:variant>
      <vt:variant>
        <vt:lpwstr/>
      </vt:variant>
      <vt:variant>
        <vt:lpwstr>_Toc10738389</vt:lpwstr>
      </vt:variant>
      <vt:variant>
        <vt:i4>2031670</vt:i4>
      </vt:variant>
      <vt:variant>
        <vt:i4>1074</vt:i4>
      </vt:variant>
      <vt:variant>
        <vt:i4>0</vt:i4>
      </vt:variant>
      <vt:variant>
        <vt:i4>5</vt:i4>
      </vt:variant>
      <vt:variant>
        <vt:lpwstr/>
      </vt:variant>
      <vt:variant>
        <vt:lpwstr>_Toc10738388</vt:lpwstr>
      </vt:variant>
      <vt:variant>
        <vt:i4>1048630</vt:i4>
      </vt:variant>
      <vt:variant>
        <vt:i4>1068</vt:i4>
      </vt:variant>
      <vt:variant>
        <vt:i4>0</vt:i4>
      </vt:variant>
      <vt:variant>
        <vt:i4>5</vt:i4>
      </vt:variant>
      <vt:variant>
        <vt:lpwstr/>
      </vt:variant>
      <vt:variant>
        <vt:lpwstr>_Toc10738387</vt:lpwstr>
      </vt:variant>
      <vt:variant>
        <vt:i4>1114166</vt:i4>
      </vt:variant>
      <vt:variant>
        <vt:i4>1062</vt:i4>
      </vt:variant>
      <vt:variant>
        <vt:i4>0</vt:i4>
      </vt:variant>
      <vt:variant>
        <vt:i4>5</vt:i4>
      </vt:variant>
      <vt:variant>
        <vt:lpwstr/>
      </vt:variant>
      <vt:variant>
        <vt:lpwstr>_Toc10738386</vt:lpwstr>
      </vt:variant>
      <vt:variant>
        <vt:i4>1179702</vt:i4>
      </vt:variant>
      <vt:variant>
        <vt:i4>1056</vt:i4>
      </vt:variant>
      <vt:variant>
        <vt:i4>0</vt:i4>
      </vt:variant>
      <vt:variant>
        <vt:i4>5</vt:i4>
      </vt:variant>
      <vt:variant>
        <vt:lpwstr/>
      </vt:variant>
      <vt:variant>
        <vt:lpwstr>_Toc10738385</vt:lpwstr>
      </vt:variant>
      <vt:variant>
        <vt:i4>1245238</vt:i4>
      </vt:variant>
      <vt:variant>
        <vt:i4>1050</vt:i4>
      </vt:variant>
      <vt:variant>
        <vt:i4>0</vt:i4>
      </vt:variant>
      <vt:variant>
        <vt:i4>5</vt:i4>
      </vt:variant>
      <vt:variant>
        <vt:lpwstr/>
      </vt:variant>
      <vt:variant>
        <vt:lpwstr>_Toc10738384</vt:lpwstr>
      </vt:variant>
      <vt:variant>
        <vt:i4>1310774</vt:i4>
      </vt:variant>
      <vt:variant>
        <vt:i4>1044</vt:i4>
      </vt:variant>
      <vt:variant>
        <vt:i4>0</vt:i4>
      </vt:variant>
      <vt:variant>
        <vt:i4>5</vt:i4>
      </vt:variant>
      <vt:variant>
        <vt:lpwstr/>
      </vt:variant>
      <vt:variant>
        <vt:lpwstr>_Toc10738383</vt:lpwstr>
      </vt:variant>
      <vt:variant>
        <vt:i4>1376310</vt:i4>
      </vt:variant>
      <vt:variant>
        <vt:i4>1038</vt:i4>
      </vt:variant>
      <vt:variant>
        <vt:i4>0</vt:i4>
      </vt:variant>
      <vt:variant>
        <vt:i4>5</vt:i4>
      </vt:variant>
      <vt:variant>
        <vt:lpwstr/>
      </vt:variant>
      <vt:variant>
        <vt:lpwstr>_Toc10738382</vt:lpwstr>
      </vt:variant>
      <vt:variant>
        <vt:i4>1441846</vt:i4>
      </vt:variant>
      <vt:variant>
        <vt:i4>1032</vt:i4>
      </vt:variant>
      <vt:variant>
        <vt:i4>0</vt:i4>
      </vt:variant>
      <vt:variant>
        <vt:i4>5</vt:i4>
      </vt:variant>
      <vt:variant>
        <vt:lpwstr/>
      </vt:variant>
      <vt:variant>
        <vt:lpwstr>_Toc10738381</vt:lpwstr>
      </vt:variant>
      <vt:variant>
        <vt:i4>1507382</vt:i4>
      </vt:variant>
      <vt:variant>
        <vt:i4>1026</vt:i4>
      </vt:variant>
      <vt:variant>
        <vt:i4>0</vt:i4>
      </vt:variant>
      <vt:variant>
        <vt:i4>5</vt:i4>
      </vt:variant>
      <vt:variant>
        <vt:lpwstr/>
      </vt:variant>
      <vt:variant>
        <vt:lpwstr>_Toc10738380</vt:lpwstr>
      </vt:variant>
      <vt:variant>
        <vt:i4>1966137</vt:i4>
      </vt:variant>
      <vt:variant>
        <vt:i4>1020</vt:i4>
      </vt:variant>
      <vt:variant>
        <vt:i4>0</vt:i4>
      </vt:variant>
      <vt:variant>
        <vt:i4>5</vt:i4>
      </vt:variant>
      <vt:variant>
        <vt:lpwstr/>
      </vt:variant>
      <vt:variant>
        <vt:lpwstr>_Toc10738379</vt:lpwstr>
      </vt:variant>
      <vt:variant>
        <vt:i4>2031673</vt:i4>
      </vt:variant>
      <vt:variant>
        <vt:i4>1014</vt:i4>
      </vt:variant>
      <vt:variant>
        <vt:i4>0</vt:i4>
      </vt:variant>
      <vt:variant>
        <vt:i4>5</vt:i4>
      </vt:variant>
      <vt:variant>
        <vt:lpwstr/>
      </vt:variant>
      <vt:variant>
        <vt:lpwstr>_Toc10738378</vt:lpwstr>
      </vt:variant>
      <vt:variant>
        <vt:i4>1048633</vt:i4>
      </vt:variant>
      <vt:variant>
        <vt:i4>1008</vt:i4>
      </vt:variant>
      <vt:variant>
        <vt:i4>0</vt:i4>
      </vt:variant>
      <vt:variant>
        <vt:i4>5</vt:i4>
      </vt:variant>
      <vt:variant>
        <vt:lpwstr/>
      </vt:variant>
      <vt:variant>
        <vt:lpwstr>_Toc10738377</vt:lpwstr>
      </vt:variant>
      <vt:variant>
        <vt:i4>1114169</vt:i4>
      </vt:variant>
      <vt:variant>
        <vt:i4>1002</vt:i4>
      </vt:variant>
      <vt:variant>
        <vt:i4>0</vt:i4>
      </vt:variant>
      <vt:variant>
        <vt:i4>5</vt:i4>
      </vt:variant>
      <vt:variant>
        <vt:lpwstr/>
      </vt:variant>
      <vt:variant>
        <vt:lpwstr>_Toc10738376</vt:lpwstr>
      </vt:variant>
      <vt:variant>
        <vt:i4>1179705</vt:i4>
      </vt:variant>
      <vt:variant>
        <vt:i4>996</vt:i4>
      </vt:variant>
      <vt:variant>
        <vt:i4>0</vt:i4>
      </vt:variant>
      <vt:variant>
        <vt:i4>5</vt:i4>
      </vt:variant>
      <vt:variant>
        <vt:lpwstr/>
      </vt:variant>
      <vt:variant>
        <vt:lpwstr>_Toc10738375</vt:lpwstr>
      </vt:variant>
      <vt:variant>
        <vt:i4>1245241</vt:i4>
      </vt:variant>
      <vt:variant>
        <vt:i4>990</vt:i4>
      </vt:variant>
      <vt:variant>
        <vt:i4>0</vt:i4>
      </vt:variant>
      <vt:variant>
        <vt:i4>5</vt:i4>
      </vt:variant>
      <vt:variant>
        <vt:lpwstr/>
      </vt:variant>
      <vt:variant>
        <vt:lpwstr>_Toc10738374</vt:lpwstr>
      </vt:variant>
      <vt:variant>
        <vt:i4>1310777</vt:i4>
      </vt:variant>
      <vt:variant>
        <vt:i4>984</vt:i4>
      </vt:variant>
      <vt:variant>
        <vt:i4>0</vt:i4>
      </vt:variant>
      <vt:variant>
        <vt:i4>5</vt:i4>
      </vt:variant>
      <vt:variant>
        <vt:lpwstr/>
      </vt:variant>
      <vt:variant>
        <vt:lpwstr>_Toc10738373</vt:lpwstr>
      </vt:variant>
      <vt:variant>
        <vt:i4>1376313</vt:i4>
      </vt:variant>
      <vt:variant>
        <vt:i4>978</vt:i4>
      </vt:variant>
      <vt:variant>
        <vt:i4>0</vt:i4>
      </vt:variant>
      <vt:variant>
        <vt:i4>5</vt:i4>
      </vt:variant>
      <vt:variant>
        <vt:lpwstr/>
      </vt:variant>
      <vt:variant>
        <vt:lpwstr>_Toc10738372</vt:lpwstr>
      </vt:variant>
      <vt:variant>
        <vt:i4>1441849</vt:i4>
      </vt:variant>
      <vt:variant>
        <vt:i4>972</vt:i4>
      </vt:variant>
      <vt:variant>
        <vt:i4>0</vt:i4>
      </vt:variant>
      <vt:variant>
        <vt:i4>5</vt:i4>
      </vt:variant>
      <vt:variant>
        <vt:lpwstr/>
      </vt:variant>
      <vt:variant>
        <vt:lpwstr>_Toc10738371</vt:lpwstr>
      </vt:variant>
      <vt:variant>
        <vt:i4>1507385</vt:i4>
      </vt:variant>
      <vt:variant>
        <vt:i4>966</vt:i4>
      </vt:variant>
      <vt:variant>
        <vt:i4>0</vt:i4>
      </vt:variant>
      <vt:variant>
        <vt:i4>5</vt:i4>
      </vt:variant>
      <vt:variant>
        <vt:lpwstr/>
      </vt:variant>
      <vt:variant>
        <vt:lpwstr>_Toc10738370</vt:lpwstr>
      </vt:variant>
      <vt:variant>
        <vt:i4>1966136</vt:i4>
      </vt:variant>
      <vt:variant>
        <vt:i4>960</vt:i4>
      </vt:variant>
      <vt:variant>
        <vt:i4>0</vt:i4>
      </vt:variant>
      <vt:variant>
        <vt:i4>5</vt:i4>
      </vt:variant>
      <vt:variant>
        <vt:lpwstr/>
      </vt:variant>
      <vt:variant>
        <vt:lpwstr>_Toc10738369</vt:lpwstr>
      </vt:variant>
      <vt:variant>
        <vt:i4>2031672</vt:i4>
      </vt:variant>
      <vt:variant>
        <vt:i4>954</vt:i4>
      </vt:variant>
      <vt:variant>
        <vt:i4>0</vt:i4>
      </vt:variant>
      <vt:variant>
        <vt:i4>5</vt:i4>
      </vt:variant>
      <vt:variant>
        <vt:lpwstr/>
      </vt:variant>
      <vt:variant>
        <vt:lpwstr>_Toc10738368</vt:lpwstr>
      </vt:variant>
      <vt:variant>
        <vt:i4>1048632</vt:i4>
      </vt:variant>
      <vt:variant>
        <vt:i4>948</vt:i4>
      </vt:variant>
      <vt:variant>
        <vt:i4>0</vt:i4>
      </vt:variant>
      <vt:variant>
        <vt:i4>5</vt:i4>
      </vt:variant>
      <vt:variant>
        <vt:lpwstr/>
      </vt:variant>
      <vt:variant>
        <vt:lpwstr>_Toc10738367</vt:lpwstr>
      </vt:variant>
      <vt:variant>
        <vt:i4>1114168</vt:i4>
      </vt:variant>
      <vt:variant>
        <vt:i4>942</vt:i4>
      </vt:variant>
      <vt:variant>
        <vt:i4>0</vt:i4>
      </vt:variant>
      <vt:variant>
        <vt:i4>5</vt:i4>
      </vt:variant>
      <vt:variant>
        <vt:lpwstr/>
      </vt:variant>
      <vt:variant>
        <vt:lpwstr>_Toc10738366</vt:lpwstr>
      </vt:variant>
      <vt:variant>
        <vt:i4>1179704</vt:i4>
      </vt:variant>
      <vt:variant>
        <vt:i4>936</vt:i4>
      </vt:variant>
      <vt:variant>
        <vt:i4>0</vt:i4>
      </vt:variant>
      <vt:variant>
        <vt:i4>5</vt:i4>
      </vt:variant>
      <vt:variant>
        <vt:lpwstr/>
      </vt:variant>
      <vt:variant>
        <vt:lpwstr>_Toc10738365</vt:lpwstr>
      </vt:variant>
      <vt:variant>
        <vt:i4>1245240</vt:i4>
      </vt:variant>
      <vt:variant>
        <vt:i4>930</vt:i4>
      </vt:variant>
      <vt:variant>
        <vt:i4>0</vt:i4>
      </vt:variant>
      <vt:variant>
        <vt:i4>5</vt:i4>
      </vt:variant>
      <vt:variant>
        <vt:lpwstr/>
      </vt:variant>
      <vt:variant>
        <vt:lpwstr>_Toc10738364</vt:lpwstr>
      </vt:variant>
      <vt:variant>
        <vt:i4>1310776</vt:i4>
      </vt:variant>
      <vt:variant>
        <vt:i4>924</vt:i4>
      </vt:variant>
      <vt:variant>
        <vt:i4>0</vt:i4>
      </vt:variant>
      <vt:variant>
        <vt:i4>5</vt:i4>
      </vt:variant>
      <vt:variant>
        <vt:lpwstr/>
      </vt:variant>
      <vt:variant>
        <vt:lpwstr>_Toc10738363</vt:lpwstr>
      </vt:variant>
      <vt:variant>
        <vt:i4>1376312</vt:i4>
      </vt:variant>
      <vt:variant>
        <vt:i4>918</vt:i4>
      </vt:variant>
      <vt:variant>
        <vt:i4>0</vt:i4>
      </vt:variant>
      <vt:variant>
        <vt:i4>5</vt:i4>
      </vt:variant>
      <vt:variant>
        <vt:lpwstr/>
      </vt:variant>
      <vt:variant>
        <vt:lpwstr>_Toc10738362</vt:lpwstr>
      </vt:variant>
      <vt:variant>
        <vt:i4>1441848</vt:i4>
      </vt:variant>
      <vt:variant>
        <vt:i4>912</vt:i4>
      </vt:variant>
      <vt:variant>
        <vt:i4>0</vt:i4>
      </vt:variant>
      <vt:variant>
        <vt:i4>5</vt:i4>
      </vt:variant>
      <vt:variant>
        <vt:lpwstr/>
      </vt:variant>
      <vt:variant>
        <vt:lpwstr>_Toc10738361</vt:lpwstr>
      </vt:variant>
      <vt:variant>
        <vt:i4>1507384</vt:i4>
      </vt:variant>
      <vt:variant>
        <vt:i4>906</vt:i4>
      </vt:variant>
      <vt:variant>
        <vt:i4>0</vt:i4>
      </vt:variant>
      <vt:variant>
        <vt:i4>5</vt:i4>
      </vt:variant>
      <vt:variant>
        <vt:lpwstr/>
      </vt:variant>
      <vt:variant>
        <vt:lpwstr>_Toc10738360</vt:lpwstr>
      </vt:variant>
      <vt:variant>
        <vt:i4>1966139</vt:i4>
      </vt:variant>
      <vt:variant>
        <vt:i4>900</vt:i4>
      </vt:variant>
      <vt:variant>
        <vt:i4>0</vt:i4>
      </vt:variant>
      <vt:variant>
        <vt:i4>5</vt:i4>
      </vt:variant>
      <vt:variant>
        <vt:lpwstr/>
      </vt:variant>
      <vt:variant>
        <vt:lpwstr>_Toc10738359</vt:lpwstr>
      </vt:variant>
      <vt:variant>
        <vt:i4>2031675</vt:i4>
      </vt:variant>
      <vt:variant>
        <vt:i4>894</vt:i4>
      </vt:variant>
      <vt:variant>
        <vt:i4>0</vt:i4>
      </vt:variant>
      <vt:variant>
        <vt:i4>5</vt:i4>
      </vt:variant>
      <vt:variant>
        <vt:lpwstr/>
      </vt:variant>
      <vt:variant>
        <vt:lpwstr>_Toc10738358</vt:lpwstr>
      </vt:variant>
      <vt:variant>
        <vt:i4>1048635</vt:i4>
      </vt:variant>
      <vt:variant>
        <vt:i4>888</vt:i4>
      </vt:variant>
      <vt:variant>
        <vt:i4>0</vt:i4>
      </vt:variant>
      <vt:variant>
        <vt:i4>5</vt:i4>
      </vt:variant>
      <vt:variant>
        <vt:lpwstr/>
      </vt:variant>
      <vt:variant>
        <vt:lpwstr>_Toc10738357</vt:lpwstr>
      </vt:variant>
      <vt:variant>
        <vt:i4>1114171</vt:i4>
      </vt:variant>
      <vt:variant>
        <vt:i4>882</vt:i4>
      </vt:variant>
      <vt:variant>
        <vt:i4>0</vt:i4>
      </vt:variant>
      <vt:variant>
        <vt:i4>5</vt:i4>
      </vt:variant>
      <vt:variant>
        <vt:lpwstr/>
      </vt:variant>
      <vt:variant>
        <vt:lpwstr>_Toc10738356</vt:lpwstr>
      </vt:variant>
      <vt:variant>
        <vt:i4>1179707</vt:i4>
      </vt:variant>
      <vt:variant>
        <vt:i4>876</vt:i4>
      </vt:variant>
      <vt:variant>
        <vt:i4>0</vt:i4>
      </vt:variant>
      <vt:variant>
        <vt:i4>5</vt:i4>
      </vt:variant>
      <vt:variant>
        <vt:lpwstr/>
      </vt:variant>
      <vt:variant>
        <vt:lpwstr>_Toc10738355</vt:lpwstr>
      </vt:variant>
      <vt:variant>
        <vt:i4>1245243</vt:i4>
      </vt:variant>
      <vt:variant>
        <vt:i4>870</vt:i4>
      </vt:variant>
      <vt:variant>
        <vt:i4>0</vt:i4>
      </vt:variant>
      <vt:variant>
        <vt:i4>5</vt:i4>
      </vt:variant>
      <vt:variant>
        <vt:lpwstr/>
      </vt:variant>
      <vt:variant>
        <vt:lpwstr>_Toc10738354</vt:lpwstr>
      </vt:variant>
      <vt:variant>
        <vt:i4>1310779</vt:i4>
      </vt:variant>
      <vt:variant>
        <vt:i4>864</vt:i4>
      </vt:variant>
      <vt:variant>
        <vt:i4>0</vt:i4>
      </vt:variant>
      <vt:variant>
        <vt:i4>5</vt:i4>
      </vt:variant>
      <vt:variant>
        <vt:lpwstr/>
      </vt:variant>
      <vt:variant>
        <vt:lpwstr>_Toc10738353</vt:lpwstr>
      </vt:variant>
      <vt:variant>
        <vt:i4>1376315</vt:i4>
      </vt:variant>
      <vt:variant>
        <vt:i4>858</vt:i4>
      </vt:variant>
      <vt:variant>
        <vt:i4>0</vt:i4>
      </vt:variant>
      <vt:variant>
        <vt:i4>5</vt:i4>
      </vt:variant>
      <vt:variant>
        <vt:lpwstr/>
      </vt:variant>
      <vt:variant>
        <vt:lpwstr>_Toc10738352</vt:lpwstr>
      </vt:variant>
      <vt:variant>
        <vt:i4>1441851</vt:i4>
      </vt:variant>
      <vt:variant>
        <vt:i4>852</vt:i4>
      </vt:variant>
      <vt:variant>
        <vt:i4>0</vt:i4>
      </vt:variant>
      <vt:variant>
        <vt:i4>5</vt:i4>
      </vt:variant>
      <vt:variant>
        <vt:lpwstr/>
      </vt:variant>
      <vt:variant>
        <vt:lpwstr>_Toc10738351</vt:lpwstr>
      </vt:variant>
      <vt:variant>
        <vt:i4>1507387</vt:i4>
      </vt:variant>
      <vt:variant>
        <vt:i4>846</vt:i4>
      </vt:variant>
      <vt:variant>
        <vt:i4>0</vt:i4>
      </vt:variant>
      <vt:variant>
        <vt:i4>5</vt:i4>
      </vt:variant>
      <vt:variant>
        <vt:lpwstr/>
      </vt:variant>
      <vt:variant>
        <vt:lpwstr>_Toc10738350</vt:lpwstr>
      </vt:variant>
      <vt:variant>
        <vt:i4>1966138</vt:i4>
      </vt:variant>
      <vt:variant>
        <vt:i4>840</vt:i4>
      </vt:variant>
      <vt:variant>
        <vt:i4>0</vt:i4>
      </vt:variant>
      <vt:variant>
        <vt:i4>5</vt:i4>
      </vt:variant>
      <vt:variant>
        <vt:lpwstr/>
      </vt:variant>
      <vt:variant>
        <vt:lpwstr>_Toc10738349</vt:lpwstr>
      </vt:variant>
      <vt:variant>
        <vt:i4>2031674</vt:i4>
      </vt:variant>
      <vt:variant>
        <vt:i4>834</vt:i4>
      </vt:variant>
      <vt:variant>
        <vt:i4>0</vt:i4>
      </vt:variant>
      <vt:variant>
        <vt:i4>5</vt:i4>
      </vt:variant>
      <vt:variant>
        <vt:lpwstr/>
      </vt:variant>
      <vt:variant>
        <vt:lpwstr>_Toc10738348</vt:lpwstr>
      </vt:variant>
      <vt:variant>
        <vt:i4>1048634</vt:i4>
      </vt:variant>
      <vt:variant>
        <vt:i4>828</vt:i4>
      </vt:variant>
      <vt:variant>
        <vt:i4>0</vt:i4>
      </vt:variant>
      <vt:variant>
        <vt:i4>5</vt:i4>
      </vt:variant>
      <vt:variant>
        <vt:lpwstr/>
      </vt:variant>
      <vt:variant>
        <vt:lpwstr>_Toc10738347</vt:lpwstr>
      </vt:variant>
      <vt:variant>
        <vt:i4>1114170</vt:i4>
      </vt:variant>
      <vt:variant>
        <vt:i4>822</vt:i4>
      </vt:variant>
      <vt:variant>
        <vt:i4>0</vt:i4>
      </vt:variant>
      <vt:variant>
        <vt:i4>5</vt:i4>
      </vt:variant>
      <vt:variant>
        <vt:lpwstr/>
      </vt:variant>
      <vt:variant>
        <vt:lpwstr>_Toc10738346</vt:lpwstr>
      </vt:variant>
      <vt:variant>
        <vt:i4>1179706</vt:i4>
      </vt:variant>
      <vt:variant>
        <vt:i4>816</vt:i4>
      </vt:variant>
      <vt:variant>
        <vt:i4>0</vt:i4>
      </vt:variant>
      <vt:variant>
        <vt:i4>5</vt:i4>
      </vt:variant>
      <vt:variant>
        <vt:lpwstr/>
      </vt:variant>
      <vt:variant>
        <vt:lpwstr>_Toc10738345</vt:lpwstr>
      </vt:variant>
      <vt:variant>
        <vt:i4>1245242</vt:i4>
      </vt:variant>
      <vt:variant>
        <vt:i4>810</vt:i4>
      </vt:variant>
      <vt:variant>
        <vt:i4>0</vt:i4>
      </vt:variant>
      <vt:variant>
        <vt:i4>5</vt:i4>
      </vt:variant>
      <vt:variant>
        <vt:lpwstr/>
      </vt:variant>
      <vt:variant>
        <vt:lpwstr>_Toc10738344</vt:lpwstr>
      </vt:variant>
      <vt:variant>
        <vt:i4>1310778</vt:i4>
      </vt:variant>
      <vt:variant>
        <vt:i4>804</vt:i4>
      </vt:variant>
      <vt:variant>
        <vt:i4>0</vt:i4>
      </vt:variant>
      <vt:variant>
        <vt:i4>5</vt:i4>
      </vt:variant>
      <vt:variant>
        <vt:lpwstr/>
      </vt:variant>
      <vt:variant>
        <vt:lpwstr>_Toc10738343</vt:lpwstr>
      </vt:variant>
      <vt:variant>
        <vt:i4>1376314</vt:i4>
      </vt:variant>
      <vt:variant>
        <vt:i4>798</vt:i4>
      </vt:variant>
      <vt:variant>
        <vt:i4>0</vt:i4>
      </vt:variant>
      <vt:variant>
        <vt:i4>5</vt:i4>
      </vt:variant>
      <vt:variant>
        <vt:lpwstr/>
      </vt:variant>
      <vt:variant>
        <vt:lpwstr>_Toc10738342</vt:lpwstr>
      </vt:variant>
      <vt:variant>
        <vt:i4>1441850</vt:i4>
      </vt:variant>
      <vt:variant>
        <vt:i4>792</vt:i4>
      </vt:variant>
      <vt:variant>
        <vt:i4>0</vt:i4>
      </vt:variant>
      <vt:variant>
        <vt:i4>5</vt:i4>
      </vt:variant>
      <vt:variant>
        <vt:lpwstr/>
      </vt:variant>
      <vt:variant>
        <vt:lpwstr>_Toc10738341</vt:lpwstr>
      </vt:variant>
      <vt:variant>
        <vt:i4>1507386</vt:i4>
      </vt:variant>
      <vt:variant>
        <vt:i4>786</vt:i4>
      </vt:variant>
      <vt:variant>
        <vt:i4>0</vt:i4>
      </vt:variant>
      <vt:variant>
        <vt:i4>5</vt:i4>
      </vt:variant>
      <vt:variant>
        <vt:lpwstr/>
      </vt:variant>
      <vt:variant>
        <vt:lpwstr>_Toc10738340</vt:lpwstr>
      </vt:variant>
      <vt:variant>
        <vt:i4>1966141</vt:i4>
      </vt:variant>
      <vt:variant>
        <vt:i4>780</vt:i4>
      </vt:variant>
      <vt:variant>
        <vt:i4>0</vt:i4>
      </vt:variant>
      <vt:variant>
        <vt:i4>5</vt:i4>
      </vt:variant>
      <vt:variant>
        <vt:lpwstr/>
      </vt:variant>
      <vt:variant>
        <vt:lpwstr>_Toc10738339</vt:lpwstr>
      </vt:variant>
      <vt:variant>
        <vt:i4>2031677</vt:i4>
      </vt:variant>
      <vt:variant>
        <vt:i4>774</vt:i4>
      </vt:variant>
      <vt:variant>
        <vt:i4>0</vt:i4>
      </vt:variant>
      <vt:variant>
        <vt:i4>5</vt:i4>
      </vt:variant>
      <vt:variant>
        <vt:lpwstr/>
      </vt:variant>
      <vt:variant>
        <vt:lpwstr>_Toc10738338</vt:lpwstr>
      </vt:variant>
      <vt:variant>
        <vt:i4>1048637</vt:i4>
      </vt:variant>
      <vt:variant>
        <vt:i4>768</vt:i4>
      </vt:variant>
      <vt:variant>
        <vt:i4>0</vt:i4>
      </vt:variant>
      <vt:variant>
        <vt:i4>5</vt:i4>
      </vt:variant>
      <vt:variant>
        <vt:lpwstr/>
      </vt:variant>
      <vt:variant>
        <vt:lpwstr>_Toc10738337</vt:lpwstr>
      </vt:variant>
      <vt:variant>
        <vt:i4>1114173</vt:i4>
      </vt:variant>
      <vt:variant>
        <vt:i4>762</vt:i4>
      </vt:variant>
      <vt:variant>
        <vt:i4>0</vt:i4>
      </vt:variant>
      <vt:variant>
        <vt:i4>5</vt:i4>
      </vt:variant>
      <vt:variant>
        <vt:lpwstr/>
      </vt:variant>
      <vt:variant>
        <vt:lpwstr>_Toc10738336</vt:lpwstr>
      </vt:variant>
      <vt:variant>
        <vt:i4>1179709</vt:i4>
      </vt:variant>
      <vt:variant>
        <vt:i4>756</vt:i4>
      </vt:variant>
      <vt:variant>
        <vt:i4>0</vt:i4>
      </vt:variant>
      <vt:variant>
        <vt:i4>5</vt:i4>
      </vt:variant>
      <vt:variant>
        <vt:lpwstr/>
      </vt:variant>
      <vt:variant>
        <vt:lpwstr>_Toc10738335</vt:lpwstr>
      </vt:variant>
      <vt:variant>
        <vt:i4>1245245</vt:i4>
      </vt:variant>
      <vt:variant>
        <vt:i4>750</vt:i4>
      </vt:variant>
      <vt:variant>
        <vt:i4>0</vt:i4>
      </vt:variant>
      <vt:variant>
        <vt:i4>5</vt:i4>
      </vt:variant>
      <vt:variant>
        <vt:lpwstr/>
      </vt:variant>
      <vt:variant>
        <vt:lpwstr>_Toc10738334</vt:lpwstr>
      </vt:variant>
      <vt:variant>
        <vt:i4>1310781</vt:i4>
      </vt:variant>
      <vt:variant>
        <vt:i4>744</vt:i4>
      </vt:variant>
      <vt:variant>
        <vt:i4>0</vt:i4>
      </vt:variant>
      <vt:variant>
        <vt:i4>5</vt:i4>
      </vt:variant>
      <vt:variant>
        <vt:lpwstr/>
      </vt:variant>
      <vt:variant>
        <vt:lpwstr>_Toc10738333</vt:lpwstr>
      </vt:variant>
      <vt:variant>
        <vt:i4>1376317</vt:i4>
      </vt:variant>
      <vt:variant>
        <vt:i4>738</vt:i4>
      </vt:variant>
      <vt:variant>
        <vt:i4>0</vt:i4>
      </vt:variant>
      <vt:variant>
        <vt:i4>5</vt:i4>
      </vt:variant>
      <vt:variant>
        <vt:lpwstr/>
      </vt:variant>
      <vt:variant>
        <vt:lpwstr>_Toc10738332</vt:lpwstr>
      </vt:variant>
      <vt:variant>
        <vt:i4>1441853</vt:i4>
      </vt:variant>
      <vt:variant>
        <vt:i4>732</vt:i4>
      </vt:variant>
      <vt:variant>
        <vt:i4>0</vt:i4>
      </vt:variant>
      <vt:variant>
        <vt:i4>5</vt:i4>
      </vt:variant>
      <vt:variant>
        <vt:lpwstr/>
      </vt:variant>
      <vt:variant>
        <vt:lpwstr>_Toc10738331</vt:lpwstr>
      </vt:variant>
      <vt:variant>
        <vt:i4>1507389</vt:i4>
      </vt:variant>
      <vt:variant>
        <vt:i4>726</vt:i4>
      </vt:variant>
      <vt:variant>
        <vt:i4>0</vt:i4>
      </vt:variant>
      <vt:variant>
        <vt:i4>5</vt:i4>
      </vt:variant>
      <vt:variant>
        <vt:lpwstr/>
      </vt:variant>
      <vt:variant>
        <vt:lpwstr>_Toc10738330</vt:lpwstr>
      </vt:variant>
      <vt:variant>
        <vt:i4>1966140</vt:i4>
      </vt:variant>
      <vt:variant>
        <vt:i4>720</vt:i4>
      </vt:variant>
      <vt:variant>
        <vt:i4>0</vt:i4>
      </vt:variant>
      <vt:variant>
        <vt:i4>5</vt:i4>
      </vt:variant>
      <vt:variant>
        <vt:lpwstr/>
      </vt:variant>
      <vt:variant>
        <vt:lpwstr>_Toc10738329</vt:lpwstr>
      </vt:variant>
      <vt:variant>
        <vt:i4>2031676</vt:i4>
      </vt:variant>
      <vt:variant>
        <vt:i4>714</vt:i4>
      </vt:variant>
      <vt:variant>
        <vt:i4>0</vt:i4>
      </vt:variant>
      <vt:variant>
        <vt:i4>5</vt:i4>
      </vt:variant>
      <vt:variant>
        <vt:lpwstr/>
      </vt:variant>
      <vt:variant>
        <vt:lpwstr>_Toc10738328</vt:lpwstr>
      </vt:variant>
      <vt:variant>
        <vt:i4>1048636</vt:i4>
      </vt:variant>
      <vt:variant>
        <vt:i4>708</vt:i4>
      </vt:variant>
      <vt:variant>
        <vt:i4>0</vt:i4>
      </vt:variant>
      <vt:variant>
        <vt:i4>5</vt:i4>
      </vt:variant>
      <vt:variant>
        <vt:lpwstr/>
      </vt:variant>
      <vt:variant>
        <vt:lpwstr>_Toc10738327</vt:lpwstr>
      </vt:variant>
      <vt:variant>
        <vt:i4>1114172</vt:i4>
      </vt:variant>
      <vt:variant>
        <vt:i4>702</vt:i4>
      </vt:variant>
      <vt:variant>
        <vt:i4>0</vt:i4>
      </vt:variant>
      <vt:variant>
        <vt:i4>5</vt:i4>
      </vt:variant>
      <vt:variant>
        <vt:lpwstr/>
      </vt:variant>
      <vt:variant>
        <vt:lpwstr>_Toc10738326</vt:lpwstr>
      </vt:variant>
      <vt:variant>
        <vt:i4>1179708</vt:i4>
      </vt:variant>
      <vt:variant>
        <vt:i4>696</vt:i4>
      </vt:variant>
      <vt:variant>
        <vt:i4>0</vt:i4>
      </vt:variant>
      <vt:variant>
        <vt:i4>5</vt:i4>
      </vt:variant>
      <vt:variant>
        <vt:lpwstr/>
      </vt:variant>
      <vt:variant>
        <vt:lpwstr>_Toc10738325</vt:lpwstr>
      </vt:variant>
      <vt:variant>
        <vt:i4>1245244</vt:i4>
      </vt:variant>
      <vt:variant>
        <vt:i4>690</vt:i4>
      </vt:variant>
      <vt:variant>
        <vt:i4>0</vt:i4>
      </vt:variant>
      <vt:variant>
        <vt:i4>5</vt:i4>
      </vt:variant>
      <vt:variant>
        <vt:lpwstr/>
      </vt:variant>
      <vt:variant>
        <vt:lpwstr>_Toc10738324</vt:lpwstr>
      </vt:variant>
      <vt:variant>
        <vt:i4>1310780</vt:i4>
      </vt:variant>
      <vt:variant>
        <vt:i4>684</vt:i4>
      </vt:variant>
      <vt:variant>
        <vt:i4>0</vt:i4>
      </vt:variant>
      <vt:variant>
        <vt:i4>5</vt:i4>
      </vt:variant>
      <vt:variant>
        <vt:lpwstr/>
      </vt:variant>
      <vt:variant>
        <vt:lpwstr>_Toc10738323</vt:lpwstr>
      </vt:variant>
      <vt:variant>
        <vt:i4>1376316</vt:i4>
      </vt:variant>
      <vt:variant>
        <vt:i4>678</vt:i4>
      </vt:variant>
      <vt:variant>
        <vt:i4>0</vt:i4>
      </vt:variant>
      <vt:variant>
        <vt:i4>5</vt:i4>
      </vt:variant>
      <vt:variant>
        <vt:lpwstr/>
      </vt:variant>
      <vt:variant>
        <vt:lpwstr>_Toc10738322</vt:lpwstr>
      </vt:variant>
      <vt:variant>
        <vt:i4>1441852</vt:i4>
      </vt:variant>
      <vt:variant>
        <vt:i4>672</vt:i4>
      </vt:variant>
      <vt:variant>
        <vt:i4>0</vt:i4>
      </vt:variant>
      <vt:variant>
        <vt:i4>5</vt:i4>
      </vt:variant>
      <vt:variant>
        <vt:lpwstr/>
      </vt:variant>
      <vt:variant>
        <vt:lpwstr>_Toc10738321</vt:lpwstr>
      </vt:variant>
      <vt:variant>
        <vt:i4>1507388</vt:i4>
      </vt:variant>
      <vt:variant>
        <vt:i4>666</vt:i4>
      </vt:variant>
      <vt:variant>
        <vt:i4>0</vt:i4>
      </vt:variant>
      <vt:variant>
        <vt:i4>5</vt:i4>
      </vt:variant>
      <vt:variant>
        <vt:lpwstr/>
      </vt:variant>
      <vt:variant>
        <vt:lpwstr>_Toc10738320</vt:lpwstr>
      </vt:variant>
      <vt:variant>
        <vt:i4>1966143</vt:i4>
      </vt:variant>
      <vt:variant>
        <vt:i4>660</vt:i4>
      </vt:variant>
      <vt:variant>
        <vt:i4>0</vt:i4>
      </vt:variant>
      <vt:variant>
        <vt:i4>5</vt:i4>
      </vt:variant>
      <vt:variant>
        <vt:lpwstr/>
      </vt:variant>
      <vt:variant>
        <vt:lpwstr>_Toc10738319</vt:lpwstr>
      </vt:variant>
      <vt:variant>
        <vt:i4>2031679</vt:i4>
      </vt:variant>
      <vt:variant>
        <vt:i4>654</vt:i4>
      </vt:variant>
      <vt:variant>
        <vt:i4>0</vt:i4>
      </vt:variant>
      <vt:variant>
        <vt:i4>5</vt:i4>
      </vt:variant>
      <vt:variant>
        <vt:lpwstr/>
      </vt:variant>
      <vt:variant>
        <vt:lpwstr>_Toc10738318</vt:lpwstr>
      </vt:variant>
      <vt:variant>
        <vt:i4>1048639</vt:i4>
      </vt:variant>
      <vt:variant>
        <vt:i4>645</vt:i4>
      </vt:variant>
      <vt:variant>
        <vt:i4>0</vt:i4>
      </vt:variant>
      <vt:variant>
        <vt:i4>5</vt:i4>
      </vt:variant>
      <vt:variant>
        <vt:lpwstr/>
      </vt:variant>
      <vt:variant>
        <vt:lpwstr>_Toc10738317</vt:lpwstr>
      </vt:variant>
      <vt:variant>
        <vt:i4>1114175</vt:i4>
      </vt:variant>
      <vt:variant>
        <vt:i4>639</vt:i4>
      </vt:variant>
      <vt:variant>
        <vt:i4>0</vt:i4>
      </vt:variant>
      <vt:variant>
        <vt:i4>5</vt:i4>
      </vt:variant>
      <vt:variant>
        <vt:lpwstr/>
      </vt:variant>
      <vt:variant>
        <vt:lpwstr>_Toc10738316</vt:lpwstr>
      </vt:variant>
      <vt:variant>
        <vt:i4>1179711</vt:i4>
      </vt:variant>
      <vt:variant>
        <vt:i4>633</vt:i4>
      </vt:variant>
      <vt:variant>
        <vt:i4>0</vt:i4>
      </vt:variant>
      <vt:variant>
        <vt:i4>5</vt:i4>
      </vt:variant>
      <vt:variant>
        <vt:lpwstr/>
      </vt:variant>
      <vt:variant>
        <vt:lpwstr>_Toc10738315</vt:lpwstr>
      </vt:variant>
      <vt:variant>
        <vt:i4>1245247</vt:i4>
      </vt:variant>
      <vt:variant>
        <vt:i4>627</vt:i4>
      </vt:variant>
      <vt:variant>
        <vt:i4>0</vt:i4>
      </vt:variant>
      <vt:variant>
        <vt:i4>5</vt:i4>
      </vt:variant>
      <vt:variant>
        <vt:lpwstr/>
      </vt:variant>
      <vt:variant>
        <vt:lpwstr>_Toc10738314</vt:lpwstr>
      </vt:variant>
      <vt:variant>
        <vt:i4>1310783</vt:i4>
      </vt:variant>
      <vt:variant>
        <vt:i4>621</vt:i4>
      </vt:variant>
      <vt:variant>
        <vt:i4>0</vt:i4>
      </vt:variant>
      <vt:variant>
        <vt:i4>5</vt:i4>
      </vt:variant>
      <vt:variant>
        <vt:lpwstr/>
      </vt:variant>
      <vt:variant>
        <vt:lpwstr>_Toc10738313</vt:lpwstr>
      </vt:variant>
      <vt:variant>
        <vt:i4>1376319</vt:i4>
      </vt:variant>
      <vt:variant>
        <vt:i4>615</vt:i4>
      </vt:variant>
      <vt:variant>
        <vt:i4>0</vt:i4>
      </vt:variant>
      <vt:variant>
        <vt:i4>5</vt:i4>
      </vt:variant>
      <vt:variant>
        <vt:lpwstr/>
      </vt:variant>
      <vt:variant>
        <vt:lpwstr>_Toc10738312</vt:lpwstr>
      </vt:variant>
      <vt:variant>
        <vt:i4>1441855</vt:i4>
      </vt:variant>
      <vt:variant>
        <vt:i4>609</vt:i4>
      </vt:variant>
      <vt:variant>
        <vt:i4>0</vt:i4>
      </vt:variant>
      <vt:variant>
        <vt:i4>5</vt:i4>
      </vt:variant>
      <vt:variant>
        <vt:lpwstr/>
      </vt:variant>
      <vt:variant>
        <vt:lpwstr>_Toc10738311</vt:lpwstr>
      </vt:variant>
      <vt:variant>
        <vt:i4>1507391</vt:i4>
      </vt:variant>
      <vt:variant>
        <vt:i4>603</vt:i4>
      </vt:variant>
      <vt:variant>
        <vt:i4>0</vt:i4>
      </vt:variant>
      <vt:variant>
        <vt:i4>5</vt:i4>
      </vt:variant>
      <vt:variant>
        <vt:lpwstr/>
      </vt:variant>
      <vt:variant>
        <vt:lpwstr>_Toc10738310</vt:lpwstr>
      </vt:variant>
      <vt:variant>
        <vt:i4>1966142</vt:i4>
      </vt:variant>
      <vt:variant>
        <vt:i4>597</vt:i4>
      </vt:variant>
      <vt:variant>
        <vt:i4>0</vt:i4>
      </vt:variant>
      <vt:variant>
        <vt:i4>5</vt:i4>
      </vt:variant>
      <vt:variant>
        <vt:lpwstr/>
      </vt:variant>
      <vt:variant>
        <vt:lpwstr>_Toc10738309</vt:lpwstr>
      </vt:variant>
      <vt:variant>
        <vt:i4>2031678</vt:i4>
      </vt:variant>
      <vt:variant>
        <vt:i4>591</vt:i4>
      </vt:variant>
      <vt:variant>
        <vt:i4>0</vt:i4>
      </vt:variant>
      <vt:variant>
        <vt:i4>5</vt:i4>
      </vt:variant>
      <vt:variant>
        <vt:lpwstr/>
      </vt:variant>
      <vt:variant>
        <vt:lpwstr>_Toc10738308</vt:lpwstr>
      </vt:variant>
      <vt:variant>
        <vt:i4>1048638</vt:i4>
      </vt:variant>
      <vt:variant>
        <vt:i4>585</vt:i4>
      </vt:variant>
      <vt:variant>
        <vt:i4>0</vt:i4>
      </vt:variant>
      <vt:variant>
        <vt:i4>5</vt:i4>
      </vt:variant>
      <vt:variant>
        <vt:lpwstr/>
      </vt:variant>
      <vt:variant>
        <vt:lpwstr>_Toc10738307</vt:lpwstr>
      </vt:variant>
      <vt:variant>
        <vt:i4>1114174</vt:i4>
      </vt:variant>
      <vt:variant>
        <vt:i4>579</vt:i4>
      </vt:variant>
      <vt:variant>
        <vt:i4>0</vt:i4>
      </vt:variant>
      <vt:variant>
        <vt:i4>5</vt:i4>
      </vt:variant>
      <vt:variant>
        <vt:lpwstr/>
      </vt:variant>
      <vt:variant>
        <vt:lpwstr>_Toc10738306</vt:lpwstr>
      </vt:variant>
      <vt:variant>
        <vt:i4>1179710</vt:i4>
      </vt:variant>
      <vt:variant>
        <vt:i4>573</vt:i4>
      </vt:variant>
      <vt:variant>
        <vt:i4>0</vt:i4>
      </vt:variant>
      <vt:variant>
        <vt:i4>5</vt:i4>
      </vt:variant>
      <vt:variant>
        <vt:lpwstr/>
      </vt:variant>
      <vt:variant>
        <vt:lpwstr>_Toc10738305</vt:lpwstr>
      </vt:variant>
      <vt:variant>
        <vt:i4>1245246</vt:i4>
      </vt:variant>
      <vt:variant>
        <vt:i4>567</vt:i4>
      </vt:variant>
      <vt:variant>
        <vt:i4>0</vt:i4>
      </vt:variant>
      <vt:variant>
        <vt:i4>5</vt:i4>
      </vt:variant>
      <vt:variant>
        <vt:lpwstr/>
      </vt:variant>
      <vt:variant>
        <vt:lpwstr>_Toc10738304</vt:lpwstr>
      </vt:variant>
      <vt:variant>
        <vt:i4>1310782</vt:i4>
      </vt:variant>
      <vt:variant>
        <vt:i4>561</vt:i4>
      </vt:variant>
      <vt:variant>
        <vt:i4>0</vt:i4>
      </vt:variant>
      <vt:variant>
        <vt:i4>5</vt:i4>
      </vt:variant>
      <vt:variant>
        <vt:lpwstr/>
      </vt:variant>
      <vt:variant>
        <vt:lpwstr>_Toc10738303</vt:lpwstr>
      </vt:variant>
      <vt:variant>
        <vt:i4>1376318</vt:i4>
      </vt:variant>
      <vt:variant>
        <vt:i4>555</vt:i4>
      </vt:variant>
      <vt:variant>
        <vt:i4>0</vt:i4>
      </vt:variant>
      <vt:variant>
        <vt:i4>5</vt:i4>
      </vt:variant>
      <vt:variant>
        <vt:lpwstr/>
      </vt:variant>
      <vt:variant>
        <vt:lpwstr>_Toc10738302</vt:lpwstr>
      </vt:variant>
      <vt:variant>
        <vt:i4>1441854</vt:i4>
      </vt:variant>
      <vt:variant>
        <vt:i4>549</vt:i4>
      </vt:variant>
      <vt:variant>
        <vt:i4>0</vt:i4>
      </vt:variant>
      <vt:variant>
        <vt:i4>5</vt:i4>
      </vt:variant>
      <vt:variant>
        <vt:lpwstr/>
      </vt:variant>
      <vt:variant>
        <vt:lpwstr>_Toc10738301</vt:lpwstr>
      </vt:variant>
      <vt:variant>
        <vt:i4>1507390</vt:i4>
      </vt:variant>
      <vt:variant>
        <vt:i4>543</vt:i4>
      </vt:variant>
      <vt:variant>
        <vt:i4>0</vt:i4>
      </vt:variant>
      <vt:variant>
        <vt:i4>5</vt:i4>
      </vt:variant>
      <vt:variant>
        <vt:lpwstr/>
      </vt:variant>
      <vt:variant>
        <vt:lpwstr>_Toc10738300</vt:lpwstr>
      </vt:variant>
      <vt:variant>
        <vt:i4>2031671</vt:i4>
      </vt:variant>
      <vt:variant>
        <vt:i4>537</vt:i4>
      </vt:variant>
      <vt:variant>
        <vt:i4>0</vt:i4>
      </vt:variant>
      <vt:variant>
        <vt:i4>5</vt:i4>
      </vt:variant>
      <vt:variant>
        <vt:lpwstr/>
      </vt:variant>
      <vt:variant>
        <vt:lpwstr>_Toc10738299</vt:lpwstr>
      </vt:variant>
      <vt:variant>
        <vt:i4>1966135</vt:i4>
      </vt:variant>
      <vt:variant>
        <vt:i4>531</vt:i4>
      </vt:variant>
      <vt:variant>
        <vt:i4>0</vt:i4>
      </vt:variant>
      <vt:variant>
        <vt:i4>5</vt:i4>
      </vt:variant>
      <vt:variant>
        <vt:lpwstr/>
      </vt:variant>
      <vt:variant>
        <vt:lpwstr>_Toc10738298</vt:lpwstr>
      </vt:variant>
      <vt:variant>
        <vt:i4>1114167</vt:i4>
      </vt:variant>
      <vt:variant>
        <vt:i4>525</vt:i4>
      </vt:variant>
      <vt:variant>
        <vt:i4>0</vt:i4>
      </vt:variant>
      <vt:variant>
        <vt:i4>5</vt:i4>
      </vt:variant>
      <vt:variant>
        <vt:lpwstr/>
      </vt:variant>
      <vt:variant>
        <vt:lpwstr>_Toc10738297</vt:lpwstr>
      </vt:variant>
      <vt:variant>
        <vt:i4>1048631</vt:i4>
      </vt:variant>
      <vt:variant>
        <vt:i4>519</vt:i4>
      </vt:variant>
      <vt:variant>
        <vt:i4>0</vt:i4>
      </vt:variant>
      <vt:variant>
        <vt:i4>5</vt:i4>
      </vt:variant>
      <vt:variant>
        <vt:lpwstr/>
      </vt:variant>
      <vt:variant>
        <vt:lpwstr>_Toc10738296</vt:lpwstr>
      </vt:variant>
      <vt:variant>
        <vt:i4>1245239</vt:i4>
      </vt:variant>
      <vt:variant>
        <vt:i4>513</vt:i4>
      </vt:variant>
      <vt:variant>
        <vt:i4>0</vt:i4>
      </vt:variant>
      <vt:variant>
        <vt:i4>5</vt:i4>
      </vt:variant>
      <vt:variant>
        <vt:lpwstr/>
      </vt:variant>
      <vt:variant>
        <vt:lpwstr>_Toc10738295</vt:lpwstr>
      </vt:variant>
      <vt:variant>
        <vt:i4>1179703</vt:i4>
      </vt:variant>
      <vt:variant>
        <vt:i4>507</vt:i4>
      </vt:variant>
      <vt:variant>
        <vt:i4>0</vt:i4>
      </vt:variant>
      <vt:variant>
        <vt:i4>5</vt:i4>
      </vt:variant>
      <vt:variant>
        <vt:lpwstr/>
      </vt:variant>
      <vt:variant>
        <vt:lpwstr>_Toc10738294</vt:lpwstr>
      </vt:variant>
      <vt:variant>
        <vt:i4>1376311</vt:i4>
      </vt:variant>
      <vt:variant>
        <vt:i4>501</vt:i4>
      </vt:variant>
      <vt:variant>
        <vt:i4>0</vt:i4>
      </vt:variant>
      <vt:variant>
        <vt:i4>5</vt:i4>
      </vt:variant>
      <vt:variant>
        <vt:lpwstr/>
      </vt:variant>
      <vt:variant>
        <vt:lpwstr>_Toc10738293</vt:lpwstr>
      </vt:variant>
      <vt:variant>
        <vt:i4>1310775</vt:i4>
      </vt:variant>
      <vt:variant>
        <vt:i4>495</vt:i4>
      </vt:variant>
      <vt:variant>
        <vt:i4>0</vt:i4>
      </vt:variant>
      <vt:variant>
        <vt:i4>5</vt:i4>
      </vt:variant>
      <vt:variant>
        <vt:lpwstr/>
      </vt:variant>
      <vt:variant>
        <vt:lpwstr>_Toc10738292</vt:lpwstr>
      </vt:variant>
      <vt:variant>
        <vt:i4>1507383</vt:i4>
      </vt:variant>
      <vt:variant>
        <vt:i4>489</vt:i4>
      </vt:variant>
      <vt:variant>
        <vt:i4>0</vt:i4>
      </vt:variant>
      <vt:variant>
        <vt:i4>5</vt:i4>
      </vt:variant>
      <vt:variant>
        <vt:lpwstr/>
      </vt:variant>
      <vt:variant>
        <vt:lpwstr>_Toc10738291</vt:lpwstr>
      </vt:variant>
      <vt:variant>
        <vt:i4>1441847</vt:i4>
      </vt:variant>
      <vt:variant>
        <vt:i4>483</vt:i4>
      </vt:variant>
      <vt:variant>
        <vt:i4>0</vt:i4>
      </vt:variant>
      <vt:variant>
        <vt:i4>5</vt:i4>
      </vt:variant>
      <vt:variant>
        <vt:lpwstr/>
      </vt:variant>
      <vt:variant>
        <vt:lpwstr>_Toc10738290</vt:lpwstr>
      </vt:variant>
      <vt:variant>
        <vt:i4>2031670</vt:i4>
      </vt:variant>
      <vt:variant>
        <vt:i4>477</vt:i4>
      </vt:variant>
      <vt:variant>
        <vt:i4>0</vt:i4>
      </vt:variant>
      <vt:variant>
        <vt:i4>5</vt:i4>
      </vt:variant>
      <vt:variant>
        <vt:lpwstr/>
      </vt:variant>
      <vt:variant>
        <vt:lpwstr>_Toc10738289</vt:lpwstr>
      </vt:variant>
      <vt:variant>
        <vt:i4>1966134</vt:i4>
      </vt:variant>
      <vt:variant>
        <vt:i4>471</vt:i4>
      </vt:variant>
      <vt:variant>
        <vt:i4>0</vt:i4>
      </vt:variant>
      <vt:variant>
        <vt:i4>5</vt:i4>
      </vt:variant>
      <vt:variant>
        <vt:lpwstr/>
      </vt:variant>
      <vt:variant>
        <vt:lpwstr>_Toc10738288</vt:lpwstr>
      </vt:variant>
      <vt:variant>
        <vt:i4>1114166</vt:i4>
      </vt:variant>
      <vt:variant>
        <vt:i4>465</vt:i4>
      </vt:variant>
      <vt:variant>
        <vt:i4>0</vt:i4>
      </vt:variant>
      <vt:variant>
        <vt:i4>5</vt:i4>
      </vt:variant>
      <vt:variant>
        <vt:lpwstr/>
      </vt:variant>
      <vt:variant>
        <vt:lpwstr>_Toc10738287</vt:lpwstr>
      </vt:variant>
      <vt:variant>
        <vt:i4>1048630</vt:i4>
      </vt:variant>
      <vt:variant>
        <vt:i4>459</vt:i4>
      </vt:variant>
      <vt:variant>
        <vt:i4>0</vt:i4>
      </vt:variant>
      <vt:variant>
        <vt:i4>5</vt:i4>
      </vt:variant>
      <vt:variant>
        <vt:lpwstr/>
      </vt:variant>
      <vt:variant>
        <vt:lpwstr>_Toc10738286</vt:lpwstr>
      </vt:variant>
      <vt:variant>
        <vt:i4>1245238</vt:i4>
      </vt:variant>
      <vt:variant>
        <vt:i4>453</vt:i4>
      </vt:variant>
      <vt:variant>
        <vt:i4>0</vt:i4>
      </vt:variant>
      <vt:variant>
        <vt:i4>5</vt:i4>
      </vt:variant>
      <vt:variant>
        <vt:lpwstr/>
      </vt:variant>
      <vt:variant>
        <vt:lpwstr>_Toc10738285</vt:lpwstr>
      </vt:variant>
      <vt:variant>
        <vt:i4>1179702</vt:i4>
      </vt:variant>
      <vt:variant>
        <vt:i4>447</vt:i4>
      </vt:variant>
      <vt:variant>
        <vt:i4>0</vt:i4>
      </vt:variant>
      <vt:variant>
        <vt:i4>5</vt:i4>
      </vt:variant>
      <vt:variant>
        <vt:lpwstr/>
      </vt:variant>
      <vt:variant>
        <vt:lpwstr>_Toc10738284</vt:lpwstr>
      </vt:variant>
      <vt:variant>
        <vt:i4>1376310</vt:i4>
      </vt:variant>
      <vt:variant>
        <vt:i4>441</vt:i4>
      </vt:variant>
      <vt:variant>
        <vt:i4>0</vt:i4>
      </vt:variant>
      <vt:variant>
        <vt:i4>5</vt:i4>
      </vt:variant>
      <vt:variant>
        <vt:lpwstr/>
      </vt:variant>
      <vt:variant>
        <vt:lpwstr>_Toc10738283</vt:lpwstr>
      </vt:variant>
      <vt:variant>
        <vt:i4>1310774</vt:i4>
      </vt:variant>
      <vt:variant>
        <vt:i4>435</vt:i4>
      </vt:variant>
      <vt:variant>
        <vt:i4>0</vt:i4>
      </vt:variant>
      <vt:variant>
        <vt:i4>5</vt:i4>
      </vt:variant>
      <vt:variant>
        <vt:lpwstr/>
      </vt:variant>
      <vt:variant>
        <vt:lpwstr>_Toc10738282</vt:lpwstr>
      </vt:variant>
      <vt:variant>
        <vt:i4>1507382</vt:i4>
      </vt:variant>
      <vt:variant>
        <vt:i4>429</vt:i4>
      </vt:variant>
      <vt:variant>
        <vt:i4>0</vt:i4>
      </vt:variant>
      <vt:variant>
        <vt:i4>5</vt:i4>
      </vt:variant>
      <vt:variant>
        <vt:lpwstr/>
      </vt:variant>
      <vt:variant>
        <vt:lpwstr>_Toc10738281</vt:lpwstr>
      </vt:variant>
      <vt:variant>
        <vt:i4>1441846</vt:i4>
      </vt:variant>
      <vt:variant>
        <vt:i4>423</vt:i4>
      </vt:variant>
      <vt:variant>
        <vt:i4>0</vt:i4>
      </vt:variant>
      <vt:variant>
        <vt:i4>5</vt:i4>
      </vt:variant>
      <vt:variant>
        <vt:lpwstr/>
      </vt:variant>
      <vt:variant>
        <vt:lpwstr>_Toc10738280</vt:lpwstr>
      </vt:variant>
      <vt:variant>
        <vt:i4>2031673</vt:i4>
      </vt:variant>
      <vt:variant>
        <vt:i4>417</vt:i4>
      </vt:variant>
      <vt:variant>
        <vt:i4>0</vt:i4>
      </vt:variant>
      <vt:variant>
        <vt:i4>5</vt:i4>
      </vt:variant>
      <vt:variant>
        <vt:lpwstr/>
      </vt:variant>
      <vt:variant>
        <vt:lpwstr>_Toc10738279</vt:lpwstr>
      </vt:variant>
      <vt:variant>
        <vt:i4>1966137</vt:i4>
      </vt:variant>
      <vt:variant>
        <vt:i4>411</vt:i4>
      </vt:variant>
      <vt:variant>
        <vt:i4>0</vt:i4>
      </vt:variant>
      <vt:variant>
        <vt:i4>5</vt:i4>
      </vt:variant>
      <vt:variant>
        <vt:lpwstr/>
      </vt:variant>
      <vt:variant>
        <vt:lpwstr>_Toc10738278</vt:lpwstr>
      </vt:variant>
      <vt:variant>
        <vt:i4>1114169</vt:i4>
      </vt:variant>
      <vt:variant>
        <vt:i4>405</vt:i4>
      </vt:variant>
      <vt:variant>
        <vt:i4>0</vt:i4>
      </vt:variant>
      <vt:variant>
        <vt:i4>5</vt:i4>
      </vt:variant>
      <vt:variant>
        <vt:lpwstr/>
      </vt:variant>
      <vt:variant>
        <vt:lpwstr>_Toc10738277</vt:lpwstr>
      </vt:variant>
      <vt:variant>
        <vt:i4>1048633</vt:i4>
      </vt:variant>
      <vt:variant>
        <vt:i4>399</vt:i4>
      </vt:variant>
      <vt:variant>
        <vt:i4>0</vt:i4>
      </vt:variant>
      <vt:variant>
        <vt:i4>5</vt:i4>
      </vt:variant>
      <vt:variant>
        <vt:lpwstr/>
      </vt:variant>
      <vt:variant>
        <vt:lpwstr>_Toc10738276</vt:lpwstr>
      </vt:variant>
      <vt:variant>
        <vt:i4>1245241</vt:i4>
      </vt:variant>
      <vt:variant>
        <vt:i4>393</vt:i4>
      </vt:variant>
      <vt:variant>
        <vt:i4>0</vt:i4>
      </vt:variant>
      <vt:variant>
        <vt:i4>5</vt:i4>
      </vt:variant>
      <vt:variant>
        <vt:lpwstr/>
      </vt:variant>
      <vt:variant>
        <vt:lpwstr>_Toc10738275</vt:lpwstr>
      </vt:variant>
      <vt:variant>
        <vt:i4>1179705</vt:i4>
      </vt:variant>
      <vt:variant>
        <vt:i4>387</vt:i4>
      </vt:variant>
      <vt:variant>
        <vt:i4>0</vt:i4>
      </vt:variant>
      <vt:variant>
        <vt:i4>5</vt:i4>
      </vt:variant>
      <vt:variant>
        <vt:lpwstr/>
      </vt:variant>
      <vt:variant>
        <vt:lpwstr>_Toc10738274</vt:lpwstr>
      </vt:variant>
      <vt:variant>
        <vt:i4>1376313</vt:i4>
      </vt:variant>
      <vt:variant>
        <vt:i4>381</vt:i4>
      </vt:variant>
      <vt:variant>
        <vt:i4>0</vt:i4>
      </vt:variant>
      <vt:variant>
        <vt:i4>5</vt:i4>
      </vt:variant>
      <vt:variant>
        <vt:lpwstr/>
      </vt:variant>
      <vt:variant>
        <vt:lpwstr>_Toc10738273</vt:lpwstr>
      </vt:variant>
      <vt:variant>
        <vt:i4>1310777</vt:i4>
      </vt:variant>
      <vt:variant>
        <vt:i4>375</vt:i4>
      </vt:variant>
      <vt:variant>
        <vt:i4>0</vt:i4>
      </vt:variant>
      <vt:variant>
        <vt:i4>5</vt:i4>
      </vt:variant>
      <vt:variant>
        <vt:lpwstr/>
      </vt:variant>
      <vt:variant>
        <vt:lpwstr>_Toc10738272</vt:lpwstr>
      </vt:variant>
      <vt:variant>
        <vt:i4>1507385</vt:i4>
      </vt:variant>
      <vt:variant>
        <vt:i4>369</vt:i4>
      </vt:variant>
      <vt:variant>
        <vt:i4>0</vt:i4>
      </vt:variant>
      <vt:variant>
        <vt:i4>5</vt:i4>
      </vt:variant>
      <vt:variant>
        <vt:lpwstr/>
      </vt:variant>
      <vt:variant>
        <vt:lpwstr>_Toc10738271</vt:lpwstr>
      </vt:variant>
      <vt:variant>
        <vt:i4>1441849</vt:i4>
      </vt:variant>
      <vt:variant>
        <vt:i4>363</vt:i4>
      </vt:variant>
      <vt:variant>
        <vt:i4>0</vt:i4>
      </vt:variant>
      <vt:variant>
        <vt:i4>5</vt:i4>
      </vt:variant>
      <vt:variant>
        <vt:lpwstr/>
      </vt:variant>
      <vt:variant>
        <vt:lpwstr>_Toc10738270</vt:lpwstr>
      </vt:variant>
      <vt:variant>
        <vt:i4>2031672</vt:i4>
      </vt:variant>
      <vt:variant>
        <vt:i4>357</vt:i4>
      </vt:variant>
      <vt:variant>
        <vt:i4>0</vt:i4>
      </vt:variant>
      <vt:variant>
        <vt:i4>5</vt:i4>
      </vt:variant>
      <vt:variant>
        <vt:lpwstr/>
      </vt:variant>
      <vt:variant>
        <vt:lpwstr>_Toc10738269</vt:lpwstr>
      </vt:variant>
      <vt:variant>
        <vt:i4>1966136</vt:i4>
      </vt:variant>
      <vt:variant>
        <vt:i4>351</vt:i4>
      </vt:variant>
      <vt:variant>
        <vt:i4>0</vt:i4>
      </vt:variant>
      <vt:variant>
        <vt:i4>5</vt:i4>
      </vt:variant>
      <vt:variant>
        <vt:lpwstr/>
      </vt:variant>
      <vt:variant>
        <vt:lpwstr>_Toc10738268</vt:lpwstr>
      </vt:variant>
      <vt:variant>
        <vt:i4>1114168</vt:i4>
      </vt:variant>
      <vt:variant>
        <vt:i4>345</vt:i4>
      </vt:variant>
      <vt:variant>
        <vt:i4>0</vt:i4>
      </vt:variant>
      <vt:variant>
        <vt:i4>5</vt:i4>
      </vt:variant>
      <vt:variant>
        <vt:lpwstr/>
      </vt:variant>
      <vt:variant>
        <vt:lpwstr>_Toc10738267</vt:lpwstr>
      </vt:variant>
      <vt:variant>
        <vt:i4>1048632</vt:i4>
      </vt:variant>
      <vt:variant>
        <vt:i4>339</vt:i4>
      </vt:variant>
      <vt:variant>
        <vt:i4>0</vt:i4>
      </vt:variant>
      <vt:variant>
        <vt:i4>5</vt:i4>
      </vt:variant>
      <vt:variant>
        <vt:lpwstr/>
      </vt:variant>
      <vt:variant>
        <vt:lpwstr>_Toc10738266</vt:lpwstr>
      </vt:variant>
      <vt:variant>
        <vt:i4>1245240</vt:i4>
      </vt:variant>
      <vt:variant>
        <vt:i4>333</vt:i4>
      </vt:variant>
      <vt:variant>
        <vt:i4>0</vt:i4>
      </vt:variant>
      <vt:variant>
        <vt:i4>5</vt:i4>
      </vt:variant>
      <vt:variant>
        <vt:lpwstr/>
      </vt:variant>
      <vt:variant>
        <vt:lpwstr>_Toc10738265</vt:lpwstr>
      </vt:variant>
      <vt:variant>
        <vt:i4>1179704</vt:i4>
      </vt:variant>
      <vt:variant>
        <vt:i4>327</vt:i4>
      </vt:variant>
      <vt:variant>
        <vt:i4>0</vt:i4>
      </vt:variant>
      <vt:variant>
        <vt:i4>5</vt:i4>
      </vt:variant>
      <vt:variant>
        <vt:lpwstr/>
      </vt:variant>
      <vt:variant>
        <vt:lpwstr>_Toc10738264</vt:lpwstr>
      </vt:variant>
      <vt:variant>
        <vt:i4>1376312</vt:i4>
      </vt:variant>
      <vt:variant>
        <vt:i4>321</vt:i4>
      </vt:variant>
      <vt:variant>
        <vt:i4>0</vt:i4>
      </vt:variant>
      <vt:variant>
        <vt:i4>5</vt:i4>
      </vt:variant>
      <vt:variant>
        <vt:lpwstr/>
      </vt:variant>
      <vt:variant>
        <vt:lpwstr>_Toc10738263</vt:lpwstr>
      </vt:variant>
      <vt:variant>
        <vt:i4>1310776</vt:i4>
      </vt:variant>
      <vt:variant>
        <vt:i4>315</vt:i4>
      </vt:variant>
      <vt:variant>
        <vt:i4>0</vt:i4>
      </vt:variant>
      <vt:variant>
        <vt:i4>5</vt:i4>
      </vt:variant>
      <vt:variant>
        <vt:lpwstr/>
      </vt:variant>
      <vt:variant>
        <vt:lpwstr>_Toc10738262</vt:lpwstr>
      </vt:variant>
      <vt:variant>
        <vt:i4>1507384</vt:i4>
      </vt:variant>
      <vt:variant>
        <vt:i4>309</vt:i4>
      </vt:variant>
      <vt:variant>
        <vt:i4>0</vt:i4>
      </vt:variant>
      <vt:variant>
        <vt:i4>5</vt:i4>
      </vt:variant>
      <vt:variant>
        <vt:lpwstr/>
      </vt:variant>
      <vt:variant>
        <vt:lpwstr>_Toc10738261</vt:lpwstr>
      </vt:variant>
      <vt:variant>
        <vt:i4>1441848</vt:i4>
      </vt:variant>
      <vt:variant>
        <vt:i4>303</vt:i4>
      </vt:variant>
      <vt:variant>
        <vt:i4>0</vt:i4>
      </vt:variant>
      <vt:variant>
        <vt:i4>5</vt:i4>
      </vt:variant>
      <vt:variant>
        <vt:lpwstr/>
      </vt:variant>
      <vt:variant>
        <vt:lpwstr>_Toc10738260</vt:lpwstr>
      </vt:variant>
      <vt:variant>
        <vt:i4>2031675</vt:i4>
      </vt:variant>
      <vt:variant>
        <vt:i4>297</vt:i4>
      </vt:variant>
      <vt:variant>
        <vt:i4>0</vt:i4>
      </vt:variant>
      <vt:variant>
        <vt:i4>5</vt:i4>
      </vt:variant>
      <vt:variant>
        <vt:lpwstr/>
      </vt:variant>
      <vt:variant>
        <vt:lpwstr>_Toc10738259</vt:lpwstr>
      </vt:variant>
      <vt:variant>
        <vt:i4>1966139</vt:i4>
      </vt:variant>
      <vt:variant>
        <vt:i4>291</vt:i4>
      </vt:variant>
      <vt:variant>
        <vt:i4>0</vt:i4>
      </vt:variant>
      <vt:variant>
        <vt:i4>5</vt:i4>
      </vt:variant>
      <vt:variant>
        <vt:lpwstr/>
      </vt:variant>
      <vt:variant>
        <vt:lpwstr>_Toc10738258</vt:lpwstr>
      </vt:variant>
      <vt:variant>
        <vt:i4>1114171</vt:i4>
      </vt:variant>
      <vt:variant>
        <vt:i4>285</vt:i4>
      </vt:variant>
      <vt:variant>
        <vt:i4>0</vt:i4>
      </vt:variant>
      <vt:variant>
        <vt:i4>5</vt:i4>
      </vt:variant>
      <vt:variant>
        <vt:lpwstr/>
      </vt:variant>
      <vt:variant>
        <vt:lpwstr>_Toc10738257</vt:lpwstr>
      </vt:variant>
      <vt:variant>
        <vt:i4>1048635</vt:i4>
      </vt:variant>
      <vt:variant>
        <vt:i4>279</vt:i4>
      </vt:variant>
      <vt:variant>
        <vt:i4>0</vt:i4>
      </vt:variant>
      <vt:variant>
        <vt:i4>5</vt:i4>
      </vt:variant>
      <vt:variant>
        <vt:lpwstr/>
      </vt:variant>
      <vt:variant>
        <vt:lpwstr>_Toc10738256</vt:lpwstr>
      </vt:variant>
      <vt:variant>
        <vt:i4>1245243</vt:i4>
      </vt:variant>
      <vt:variant>
        <vt:i4>273</vt:i4>
      </vt:variant>
      <vt:variant>
        <vt:i4>0</vt:i4>
      </vt:variant>
      <vt:variant>
        <vt:i4>5</vt:i4>
      </vt:variant>
      <vt:variant>
        <vt:lpwstr/>
      </vt:variant>
      <vt:variant>
        <vt:lpwstr>_Toc10738255</vt:lpwstr>
      </vt:variant>
      <vt:variant>
        <vt:i4>1179707</vt:i4>
      </vt:variant>
      <vt:variant>
        <vt:i4>267</vt:i4>
      </vt:variant>
      <vt:variant>
        <vt:i4>0</vt:i4>
      </vt:variant>
      <vt:variant>
        <vt:i4>5</vt:i4>
      </vt:variant>
      <vt:variant>
        <vt:lpwstr/>
      </vt:variant>
      <vt:variant>
        <vt:lpwstr>_Toc10738254</vt:lpwstr>
      </vt:variant>
      <vt:variant>
        <vt:i4>1376315</vt:i4>
      </vt:variant>
      <vt:variant>
        <vt:i4>261</vt:i4>
      </vt:variant>
      <vt:variant>
        <vt:i4>0</vt:i4>
      </vt:variant>
      <vt:variant>
        <vt:i4>5</vt:i4>
      </vt:variant>
      <vt:variant>
        <vt:lpwstr/>
      </vt:variant>
      <vt:variant>
        <vt:lpwstr>_Toc10738253</vt:lpwstr>
      </vt:variant>
      <vt:variant>
        <vt:i4>1310779</vt:i4>
      </vt:variant>
      <vt:variant>
        <vt:i4>255</vt:i4>
      </vt:variant>
      <vt:variant>
        <vt:i4>0</vt:i4>
      </vt:variant>
      <vt:variant>
        <vt:i4>5</vt:i4>
      </vt:variant>
      <vt:variant>
        <vt:lpwstr/>
      </vt:variant>
      <vt:variant>
        <vt:lpwstr>_Toc10738252</vt:lpwstr>
      </vt:variant>
      <vt:variant>
        <vt:i4>1507387</vt:i4>
      </vt:variant>
      <vt:variant>
        <vt:i4>249</vt:i4>
      </vt:variant>
      <vt:variant>
        <vt:i4>0</vt:i4>
      </vt:variant>
      <vt:variant>
        <vt:i4>5</vt:i4>
      </vt:variant>
      <vt:variant>
        <vt:lpwstr/>
      </vt:variant>
      <vt:variant>
        <vt:lpwstr>_Toc10738251</vt:lpwstr>
      </vt:variant>
      <vt:variant>
        <vt:i4>1441851</vt:i4>
      </vt:variant>
      <vt:variant>
        <vt:i4>243</vt:i4>
      </vt:variant>
      <vt:variant>
        <vt:i4>0</vt:i4>
      </vt:variant>
      <vt:variant>
        <vt:i4>5</vt:i4>
      </vt:variant>
      <vt:variant>
        <vt:lpwstr/>
      </vt:variant>
      <vt:variant>
        <vt:lpwstr>_Toc10738250</vt:lpwstr>
      </vt:variant>
      <vt:variant>
        <vt:i4>2031674</vt:i4>
      </vt:variant>
      <vt:variant>
        <vt:i4>237</vt:i4>
      </vt:variant>
      <vt:variant>
        <vt:i4>0</vt:i4>
      </vt:variant>
      <vt:variant>
        <vt:i4>5</vt:i4>
      </vt:variant>
      <vt:variant>
        <vt:lpwstr/>
      </vt:variant>
      <vt:variant>
        <vt:lpwstr>_Toc10738249</vt:lpwstr>
      </vt:variant>
      <vt:variant>
        <vt:i4>1966138</vt:i4>
      </vt:variant>
      <vt:variant>
        <vt:i4>231</vt:i4>
      </vt:variant>
      <vt:variant>
        <vt:i4>0</vt:i4>
      </vt:variant>
      <vt:variant>
        <vt:i4>5</vt:i4>
      </vt:variant>
      <vt:variant>
        <vt:lpwstr/>
      </vt:variant>
      <vt:variant>
        <vt:lpwstr>_Toc10738248</vt:lpwstr>
      </vt:variant>
      <vt:variant>
        <vt:i4>1114170</vt:i4>
      </vt:variant>
      <vt:variant>
        <vt:i4>225</vt:i4>
      </vt:variant>
      <vt:variant>
        <vt:i4>0</vt:i4>
      </vt:variant>
      <vt:variant>
        <vt:i4>5</vt:i4>
      </vt:variant>
      <vt:variant>
        <vt:lpwstr/>
      </vt:variant>
      <vt:variant>
        <vt:lpwstr>_Toc10738247</vt:lpwstr>
      </vt:variant>
      <vt:variant>
        <vt:i4>1048634</vt:i4>
      </vt:variant>
      <vt:variant>
        <vt:i4>219</vt:i4>
      </vt:variant>
      <vt:variant>
        <vt:i4>0</vt:i4>
      </vt:variant>
      <vt:variant>
        <vt:i4>5</vt:i4>
      </vt:variant>
      <vt:variant>
        <vt:lpwstr/>
      </vt:variant>
      <vt:variant>
        <vt:lpwstr>_Toc10738246</vt:lpwstr>
      </vt:variant>
      <vt:variant>
        <vt:i4>1245242</vt:i4>
      </vt:variant>
      <vt:variant>
        <vt:i4>213</vt:i4>
      </vt:variant>
      <vt:variant>
        <vt:i4>0</vt:i4>
      </vt:variant>
      <vt:variant>
        <vt:i4>5</vt:i4>
      </vt:variant>
      <vt:variant>
        <vt:lpwstr/>
      </vt:variant>
      <vt:variant>
        <vt:lpwstr>_Toc10738245</vt:lpwstr>
      </vt:variant>
      <vt:variant>
        <vt:i4>1179706</vt:i4>
      </vt:variant>
      <vt:variant>
        <vt:i4>207</vt:i4>
      </vt:variant>
      <vt:variant>
        <vt:i4>0</vt:i4>
      </vt:variant>
      <vt:variant>
        <vt:i4>5</vt:i4>
      </vt:variant>
      <vt:variant>
        <vt:lpwstr/>
      </vt:variant>
      <vt:variant>
        <vt:lpwstr>_Toc10738244</vt:lpwstr>
      </vt:variant>
      <vt:variant>
        <vt:i4>1376314</vt:i4>
      </vt:variant>
      <vt:variant>
        <vt:i4>201</vt:i4>
      </vt:variant>
      <vt:variant>
        <vt:i4>0</vt:i4>
      </vt:variant>
      <vt:variant>
        <vt:i4>5</vt:i4>
      </vt:variant>
      <vt:variant>
        <vt:lpwstr/>
      </vt:variant>
      <vt:variant>
        <vt:lpwstr>_Toc10738243</vt:lpwstr>
      </vt:variant>
      <vt:variant>
        <vt:i4>1310778</vt:i4>
      </vt:variant>
      <vt:variant>
        <vt:i4>195</vt:i4>
      </vt:variant>
      <vt:variant>
        <vt:i4>0</vt:i4>
      </vt:variant>
      <vt:variant>
        <vt:i4>5</vt:i4>
      </vt:variant>
      <vt:variant>
        <vt:lpwstr/>
      </vt:variant>
      <vt:variant>
        <vt:lpwstr>_Toc10738242</vt:lpwstr>
      </vt:variant>
      <vt:variant>
        <vt:i4>1507386</vt:i4>
      </vt:variant>
      <vt:variant>
        <vt:i4>189</vt:i4>
      </vt:variant>
      <vt:variant>
        <vt:i4>0</vt:i4>
      </vt:variant>
      <vt:variant>
        <vt:i4>5</vt:i4>
      </vt:variant>
      <vt:variant>
        <vt:lpwstr/>
      </vt:variant>
      <vt:variant>
        <vt:lpwstr>_Toc10738241</vt:lpwstr>
      </vt:variant>
      <vt:variant>
        <vt:i4>1441850</vt:i4>
      </vt:variant>
      <vt:variant>
        <vt:i4>183</vt:i4>
      </vt:variant>
      <vt:variant>
        <vt:i4>0</vt:i4>
      </vt:variant>
      <vt:variant>
        <vt:i4>5</vt:i4>
      </vt:variant>
      <vt:variant>
        <vt:lpwstr/>
      </vt:variant>
      <vt:variant>
        <vt:lpwstr>_Toc10738240</vt:lpwstr>
      </vt:variant>
      <vt:variant>
        <vt:i4>2031677</vt:i4>
      </vt:variant>
      <vt:variant>
        <vt:i4>177</vt:i4>
      </vt:variant>
      <vt:variant>
        <vt:i4>0</vt:i4>
      </vt:variant>
      <vt:variant>
        <vt:i4>5</vt:i4>
      </vt:variant>
      <vt:variant>
        <vt:lpwstr/>
      </vt:variant>
      <vt:variant>
        <vt:lpwstr>_Toc10738239</vt:lpwstr>
      </vt:variant>
      <vt:variant>
        <vt:i4>1966141</vt:i4>
      </vt:variant>
      <vt:variant>
        <vt:i4>171</vt:i4>
      </vt:variant>
      <vt:variant>
        <vt:i4>0</vt:i4>
      </vt:variant>
      <vt:variant>
        <vt:i4>5</vt:i4>
      </vt:variant>
      <vt:variant>
        <vt:lpwstr/>
      </vt:variant>
      <vt:variant>
        <vt:lpwstr>_Toc10738238</vt:lpwstr>
      </vt:variant>
      <vt:variant>
        <vt:i4>1114173</vt:i4>
      </vt:variant>
      <vt:variant>
        <vt:i4>165</vt:i4>
      </vt:variant>
      <vt:variant>
        <vt:i4>0</vt:i4>
      </vt:variant>
      <vt:variant>
        <vt:i4>5</vt:i4>
      </vt:variant>
      <vt:variant>
        <vt:lpwstr/>
      </vt:variant>
      <vt:variant>
        <vt:lpwstr>_Toc10738237</vt:lpwstr>
      </vt:variant>
      <vt:variant>
        <vt:i4>1048637</vt:i4>
      </vt:variant>
      <vt:variant>
        <vt:i4>159</vt:i4>
      </vt:variant>
      <vt:variant>
        <vt:i4>0</vt:i4>
      </vt:variant>
      <vt:variant>
        <vt:i4>5</vt:i4>
      </vt:variant>
      <vt:variant>
        <vt:lpwstr/>
      </vt:variant>
      <vt:variant>
        <vt:lpwstr>_Toc10738236</vt:lpwstr>
      </vt:variant>
      <vt:variant>
        <vt:i4>1245245</vt:i4>
      </vt:variant>
      <vt:variant>
        <vt:i4>153</vt:i4>
      </vt:variant>
      <vt:variant>
        <vt:i4>0</vt:i4>
      </vt:variant>
      <vt:variant>
        <vt:i4>5</vt:i4>
      </vt:variant>
      <vt:variant>
        <vt:lpwstr/>
      </vt:variant>
      <vt:variant>
        <vt:lpwstr>_Toc10738235</vt:lpwstr>
      </vt:variant>
      <vt:variant>
        <vt:i4>1179709</vt:i4>
      </vt:variant>
      <vt:variant>
        <vt:i4>147</vt:i4>
      </vt:variant>
      <vt:variant>
        <vt:i4>0</vt:i4>
      </vt:variant>
      <vt:variant>
        <vt:i4>5</vt:i4>
      </vt:variant>
      <vt:variant>
        <vt:lpwstr/>
      </vt:variant>
      <vt:variant>
        <vt:lpwstr>_Toc10738234</vt:lpwstr>
      </vt:variant>
      <vt:variant>
        <vt:i4>1376317</vt:i4>
      </vt:variant>
      <vt:variant>
        <vt:i4>141</vt:i4>
      </vt:variant>
      <vt:variant>
        <vt:i4>0</vt:i4>
      </vt:variant>
      <vt:variant>
        <vt:i4>5</vt:i4>
      </vt:variant>
      <vt:variant>
        <vt:lpwstr/>
      </vt:variant>
      <vt:variant>
        <vt:lpwstr>_Toc10738233</vt:lpwstr>
      </vt:variant>
      <vt:variant>
        <vt:i4>1310781</vt:i4>
      </vt:variant>
      <vt:variant>
        <vt:i4>135</vt:i4>
      </vt:variant>
      <vt:variant>
        <vt:i4>0</vt:i4>
      </vt:variant>
      <vt:variant>
        <vt:i4>5</vt:i4>
      </vt:variant>
      <vt:variant>
        <vt:lpwstr/>
      </vt:variant>
      <vt:variant>
        <vt:lpwstr>_Toc10738232</vt:lpwstr>
      </vt:variant>
      <vt:variant>
        <vt:i4>1507389</vt:i4>
      </vt:variant>
      <vt:variant>
        <vt:i4>129</vt:i4>
      </vt:variant>
      <vt:variant>
        <vt:i4>0</vt:i4>
      </vt:variant>
      <vt:variant>
        <vt:i4>5</vt:i4>
      </vt:variant>
      <vt:variant>
        <vt:lpwstr/>
      </vt:variant>
      <vt:variant>
        <vt:lpwstr>_Toc10738231</vt:lpwstr>
      </vt:variant>
      <vt:variant>
        <vt:i4>1441853</vt:i4>
      </vt:variant>
      <vt:variant>
        <vt:i4>123</vt:i4>
      </vt:variant>
      <vt:variant>
        <vt:i4>0</vt:i4>
      </vt:variant>
      <vt:variant>
        <vt:i4>5</vt:i4>
      </vt:variant>
      <vt:variant>
        <vt:lpwstr/>
      </vt:variant>
      <vt:variant>
        <vt:lpwstr>_Toc10738230</vt:lpwstr>
      </vt:variant>
      <vt:variant>
        <vt:i4>2031676</vt:i4>
      </vt:variant>
      <vt:variant>
        <vt:i4>117</vt:i4>
      </vt:variant>
      <vt:variant>
        <vt:i4>0</vt:i4>
      </vt:variant>
      <vt:variant>
        <vt:i4>5</vt:i4>
      </vt:variant>
      <vt:variant>
        <vt:lpwstr/>
      </vt:variant>
      <vt:variant>
        <vt:lpwstr>_Toc10738229</vt:lpwstr>
      </vt:variant>
      <vt:variant>
        <vt:i4>1966140</vt:i4>
      </vt:variant>
      <vt:variant>
        <vt:i4>111</vt:i4>
      </vt:variant>
      <vt:variant>
        <vt:i4>0</vt:i4>
      </vt:variant>
      <vt:variant>
        <vt:i4>5</vt:i4>
      </vt:variant>
      <vt:variant>
        <vt:lpwstr/>
      </vt:variant>
      <vt:variant>
        <vt:lpwstr>_Toc10738228</vt:lpwstr>
      </vt:variant>
      <vt:variant>
        <vt:i4>1114172</vt:i4>
      </vt:variant>
      <vt:variant>
        <vt:i4>105</vt:i4>
      </vt:variant>
      <vt:variant>
        <vt:i4>0</vt:i4>
      </vt:variant>
      <vt:variant>
        <vt:i4>5</vt:i4>
      </vt:variant>
      <vt:variant>
        <vt:lpwstr/>
      </vt:variant>
      <vt:variant>
        <vt:lpwstr>_Toc10738227</vt:lpwstr>
      </vt:variant>
      <vt:variant>
        <vt:i4>1048636</vt:i4>
      </vt:variant>
      <vt:variant>
        <vt:i4>99</vt:i4>
      </vt:variant>
      <vt:variant>
        <vt:i4>0</vt:i4>
      </vt:variant>
      <vt:variant>
        <vt:i4>5</vt:i4>
      </vt:variant>
      <vt:variant>
        <vt:lpwstr/>
      </vt:variant>
      <vt:variant>
        <vt:lpwstr>_Toc10738226</vt:lpwstr>
      </vt:variant>
      <vt:variant>
        <vt:i4>1245244</vt:i4>
      </vt:variant>
      <vt:variant>
        <vt:i4>93</vt:i4>
      </vt:variant>
      <vt:variant>
        <vt:i4>0</vt:i4>
      </vt:variant>
      <vt:variant>
        <vt:i4>5</vt:i4>
      </vt:variant>
      <vt:variant>
        <vt:lpwstr/>
      </vt:variant>
      <vt:variant>
        <vt:lpwstr>_Toc10738225</vt:lpwstr>
      </vt:variant>
      <vt:variant>
        <vt:i4>1179708</vt:i4>
      </vt:variant>
      <vt:variant>
        <vt:i4>87</vt:i4>
      </vt:variant>
      <vt:variant>
        <vt:i4>0</vt:i4>
      </vt:variant>
      <vt:variant>
        <vt:i4>5</vt:i4>
      </vt:variant>
      <vt:variant>
        <vt:lpwstr/>
      </vt:variant>
      <vt:variant>
        <vt:lpwstr>_Toc10738224</vt:lpwstr>
      </vt:variant>
      <vt:variant>
        <vt:i4>1376316</vt:i4>
      </vt:variant>
      <vt:variant>
        <vt:i4>81</vt:i4>
      </vt:variant>
      <vt:variant>
        <vt:i4>0</vt:i4>
      </vt:variant>
      <vt:variant>
        <vt:i4>5</vt:i4>
      </vt:variant>
      <vt:variant>
        <vt:lpwstr/>
      </vt:variant>
      <vt:variant>
        <vt:lpwstr>_Toc10738223</vt:lpwstr>
      </vt:variant>
      <vt:variant>
        <vt:i4>1310780</vt:i4>
      </vt:variant>
      <vt:variant>
        <vt:i4>75</vt:i4>
      </vt:variant>
      <vt:variant>
        <vt:i4>0</vt:i4>
      </vt:variant>
      <vt:variant>
        <vt:i4>5</vt:i4>
      </vt:variant>
      <vt:variant>
        <vt:lpwstr/>
      </vt:variant>
      <vt:variant>
        <vt:lpwstr>_Toc10738222</vt:lpwstr>
      </vt:variant>
      <vt:variant>
        <vt:i4>1507388</vt:i4>
      </vt:variant>
      <vt:variant>
        <vt:i4>69</vt:i4>
      </vt:variant>
      <vt:variant>
        <vt:i4>0</vt:i4>
      </vt:variant>
      <vt:variant>
        <vt:i4>5</vt:i4>
      </vt:variant>
      <vt:variant>
        <vt:lpwstr/>
      </vt:variant>
      <vt:variant>
        <vt:lpwstr>_Toc10738221</vt:lpwstr>
      </vt:variant>
      <vt:variant>
        <vt:i4>1441852</vt:i4>
      </vt:variant>
      <vt:variant>
        <vt:i4>63</vt:i4>
      </vt:variant>
      <vt:variant>
        <vt:i4>0</vt:i4>
      </vt:variant>
      <vt:variant>
        <vt:i4>5</vt:i4>
      </vt:variant>
      <vt:variant>
        <vt:lpwstr/>
      </vt:variant>
      <vt:variant>
        <vt:lpwstr>_Toc10738220</vt:lpwstr>
      </vt:variant>
      <vt:variant>
        <vt:i4>2031679</vt:i4>
      </vt:variant>
      <vt:variant>
        <vt:i4>57</vt:i4>
      </vt:variant>
      <vt:variant>
        <vt:i4>0</vt:i4>
      </vt:variant>
      <vt:variant>
        <vt:i4>5</vt:i4>
      </vt:variant>
      <vt:variant>
        <vt:lpwstr/>
      </vt:variant>
      <vt:variant>
        <vt:lpwstr>_Toc10738219</vt:lpwstr>
      </vt:variant>
      <vt:variant>
        <vt:i4>1966143</vt:i4>
      </vt:variant>
      <vt:variant>
        <vt:i4>51</vt:i4>
      </vt:variant>
      <vt:variant>
        <vt:i4>0</vt:i4>
      </vt:variant>
      <vt:variant>
        <vt:i4>5</vt:i4>
      </vt:variant>
      <vt:variant>
        <vt:lpwstr/>
      </vt:variant>
      <vt:variant>
        <vt:lpwstr>_Toc10738218</vt:lpwstr>
      </vt:variant>
      <vt:variant>
        <vt:i4>1114175</vt:i4>
      </vt:variant>
      <vt:variant>
        <vt:i4>45</vt:i4>
      </vt:variant>
      <vt:variant>
        <vt:i4>0</vt:i4>
      </vt:variant>
      <vt:variant>
        <vt:i4>5</vt:i4>
      </vt:variant>
      <vt:variant>
        <vt:lpwstr/>
      </vt:variant>
      <vt:variant>
        <vt:lpwstr>_Toc10738217</vt:lpwstr>
      </vt:variant>
      <vt:variant>
        <vt:i4>1048639</vt:i4>
      </vt:variant>
      <vt:variant>
        <vt:i4>39</vt:i4>
      </vt:variant>
      <vt:variant>
        <vt:i4>0</vt:i4>
      </vt:variant>
      <vt:variant>
        <vt:i4>5</vt:i4>
      </vt:variant>
      <vt:variant>
        <vt:lpwstr/>
      </vt:variant>
      <vt:variant>
        <vt:lpwstr>_Toc10738216</vt:lpwstr>
      </vt:variant>
      <vt:variant>
        <vt:i4>1245247</vt:i4>
      </vt:variant>
      <vt:variant>
        <vt:i4>33</vt:i4>
      </vt:variant>
      <vt:variant>
        <vt:i4>0</vt:i4>
      </vt:variant>
      <vt:variant>
        <vt:i4>5</vt:i4>
      </vt:variant>
      <vt:variant>
        <vt:lpwstr/>
      </vt:variant>
      <vt:variant>
        <vt:lpwstr>_Toc10738215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СУФД. АРМ РБС. Руководство пользователя</dc:title>
  <dc:subject/>
  <dc:creator>peretyatko.ivan</dc:creator>
  <cp:keywords/>
  <dc:description/>
  <cp:lastModifiedBy>Учетная запись Майкрософт</cp:lastModifiedBy>
  <cp:revision>122</cp:revision>
  <cp:lastPrinted>2011-12-21T12:06:00Z</cp:lastPrinted>
  <dcterms:created xsi:type="dcterms:W3CDTF">2019-09-06T17:37:00Z</dcterms:created>
  <dcterms:modified xsi:type="dcterms:W3CDTF">2021-08-12T11:12:00Z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NameSystem">
    <vt:lpwstr>Автоматизированная система Федерального казначейства</vt:lpwstr>
  </property>
  <property fmtid="{D5CDD505-2E9C-101B-9397-08002B2CF9AE}" pid="3" name="DocName">
    <vt:lpwstr>Руководство по работе с «АРМ ГРБС»</vt:lpwstr>
  </property>
  <property fmtid="{D5CDD505-2E9C-101B-9397-08002B2CF9AE}" pid="4" name="DocType">
    <vt:lpwstr>Обучающие материалы</vt:lpwstr>
  </property>
  <property fmtid="{D5CDD505-2E9C-101B-9397-08002B2CF9AE}" pid="5" name="DocCode">
    <vt:lpwstr>54819512.09.01,03.ОМ.002-15.01 1(2)</vt:lpwstr>
  </property>
</Properties>
</file>