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ACBC3C" w14:textId="785A76BD" w:rsidR="00275D52" w:rsidRDefault="00275D52" w:rsidP="006B0CB1">
      <w:pPr>
        <w:pStyle w:val="GOSTNORMAL"/>
        <w:rPr>
          <w:b/>
        </w:rPr>
      </w:pPr>
    </w:p>
    <w:p w14:paraId="418A2087" w14:textId="6B0EBC39" w:rsidR="00275D52" w:rsidRDefault="00275D52" w:rsidP="006B0CB1">
      <w:pPr>
        <w:pStyle w:val="GOSTNORMAL"/>
        <w:rPr>
          <w:b/>
        </w:rPr>
      </w:pPr>
    </w:p>
    <w:p w14:paraId="2F57C71A" w14:textId="557DF59A" w:rsidR="00275D52" w:rsidRDefault="00275D52" w:rsidP="006B0CB1">
      <w:pPr>
        <w:pStyle w:val="GOSTNORMAL"/>
        <w:rPr>
          <w:b/>
        </w:rPr>
      </w:pPr>
    </w:p>
    <w:p w14:paraId="5C4407E2" w14:textId="38EF5B5E" w:rsidR="00275D52" w:rsidRDefault="00275D52" w:rsidP="006B0CB1">
      <w:pPr>
        <w:pStyle w:val="GOSTNORMAL"/>
        <w:rPr>
          <w:b/>
        </w:rPr>
      </w:pPr>
    </w:p>
    <w:p w14:paraId="5190FF10" w14:textId="4295E174" w:rsidR="00275D52" w:rsidRDefault="00275D52" w:rsidP="006B0CB1">
      <w:pPr>
        <w:pStyle w:val="GOSTNORMAL"/>
        <w:rPr>
          <w:b/>
        </w:rPr>
      </w:pPr>
    </w:p>
    <w:p w14:paraId="0AF6F46A" w14:textId="3F0B2EBF" w:rsidR="00275D52" w:rsidRDefault="00275D52" w:rsidP="006B0CB1">
      <w:pPr>
        <w:pStyle w:val="GOSTNORMAL"/>
        <w:rPr>
          <w:b/>
        </w:rPr>
      </w:pPr>
    </w:p>
    <w:p w14:paraId="2B0D1D9F" w14:textId="77777777" w:rsidR="00275D52" w:rsidRDefault="00275D52" w:rsidP="006B0CB1">
      <w:pPr>
        <w:pStyle w:val="GOSTNORMAL"/>
        <w:rPr>
          <w:b/>
        </w:rPr>
      </w:pPr>
    </w:p>
    <w:p w14:paraId="49BE1177" w14:textId="77777777" w:rsidR="00275D52" w:rsidRPr="00DB469B" w:rsidRDefault="00275D52" w:rsidP="006B0CB1">
      <w:pPr>
        <w:pStyle w:val="GOSTNORMAL"/>
        <w:spacing w:after="360"/>
        <w:jc w:val="center"/>
        <w:rPr>
          <w:b/>
          <w:sz w:val="54"/>
          <w:szCs w:val="54"/>
        </w:rPr>
      </w:pPr>
      <w:r w:rsidRPr="00DB469B">
        <w:rPr>
          <w:b/>
          <w:sz w:val="54"/>
          <w:szCs w:val="54"/>
        </w:rPr>
        <w:t>ПУДС КАССОВОЕ ПЛАНИРОВАНИЕ</w:t>
      </w:r>
    </w:p>
    <w:p w14:paraId="6C59004D" w14:textId="50C45C29" w:rsidR="00275D52" w:rsidRDefault="00870560" w:rsidP="006B0CB1">
      <w:pPr>
        <w:pStyle w:val="GOSTNORMAL"/>
        <w:jc w:val="center"/>
        <w:rPr>
          <w:b/>
          <w:sz w:val="40"/>
          <w:szCs w:val="40"/>
        </w:rPr>
      </w:pPr>
      <w:r w:rsidRPr="00870560">
        <w:rPr>
          <w:sz w:val="54"/>
          <w:szCs w:val="54"/>
        </w:rPr>
        <w:t xml:space="preserve">Общая инструкция по работе с модулем </w:t>
      </w:r>
      <w:proofErr w:type="spellStart"/>
      <w:r w:rsidRPr="00870560">
        <w:rPr>
          <w:sz w:val="54"/>
          <w:szCs w:val="54"/>
        </w:rPr>
        <w:t>КасПлан</w:t>
      </w:r>
      <w:proofErr w:type="spellEnd"/>
    </w:p>
    <w:p w14:paraId="3F11429F" w14:textId="14359CD0" w:rsidR="0071327A" w:rsidRDefault="0071327A" w:rsidP="006B0CB1">
      <w:pPr>
        <w:pStyle w:val="GOSTNORMAL"/>
        <w:jc w:val="center"/>
        <w:rPr>
          <w:b/>
          <w:sz w:val="40"/>
          <w:szCs w:val="40"/>
        </w:rPr>
      </w:pPr>
    </w:p>
    <w:p w14:paraId="67CDA33D" w14:textId="56FC4688" w:rsidR="0071327A" w:rsidRDefault="0071327A" w:rsidP="006B0CB1">
      <w:pPr>
        <w:pStyle w:val="GOSTNORMAL"/>
        <w:jc w:val="center"/>
        <w:rPr>
          <w:b/>
          <w:sz w:val="40"/>
          <w:szCs w:val="40"/>
        </w:rPr>
      </w:pPr>
    </w:p>
    <w:p w14:paraId="4543940C" w14:textId="77777777" w:rsidR="0071327A" w:rsidRDefault="0071327A" w:rsidP="006B0CB1">
      <w:pPr>
        <w:pStyle w:val="GOSTNORMAL"/>
        <w:jc w:val="center"/>
        <w:rPr>
          <w:rFonts w:cs="Times New Roman"/>
          <w:sz w:val="24"/>
          <w:szCs w:val="24"/>
        </w:rPr>
      </w:pPr>
    </w:p>
    <w:p w14:paraId="2D6D818F" w14:textId="77777777" w:rsidR="00275D52" w:rsidRDefault="00275D52" w:rsidP="006B0CB1">
      <w:pPr>
        <w:rPr>
          <w:rFonts w:cs="Times New Roman"/>
          <w:szCs w:val="24"/>
        </w:rPr>
      </w:pPr>
    </w:p>
    <w:p w14:paraId="4ECAB1C7" w14:textId="77777777" w:rsidR="00275D52" w:rsidRDefault="00275D52" w:rsidP="006B0CB1">
      <w:pPr>
        <w:rPr>
          <w:rFonts w:cs="Times New Roman"/>
          <w:szCs w:val="24"/>
        </w:rPr>
      </w:pPr>
    </w:p>
    <w:p w14:paraId="51130F29" w14:textId="77777777" w:rsidR="00275D52" w:rsidRDefault="00275D52" w:rsidP="006B0CB1">
      <w:pPr>
        <w:rPr>
          <w:rFonts w:cs="Times New Roman"/>
          <w:szCs w:val="24"/>
        </w:rPr>
      </w:pPr>
    </w:p>
    <w:p w14:paraId="63397900" w14:textId="77777777" w:rsidR="00275D52" w:rsidRDefault="00275D52" w:rsidP="006B0CB1">
      <w:pPr>
        <w:rPr>
          <w:rFonts w:cs="Times New Roman"/>
          <w:szCs w:val="24"/>
        </w:rPr>
      </w:pPr>
    </w:p>
    <w:p w14:paraId="2EE3DE6D" w14:textId="77777777" w:rsidR="00275D52" w:rsidRDefault="00275D52" w:rsidP="006B0CB1">
      <w:pPr>
        <w:rPr>
          <w:rFonts w:cs="Times New Roman"/>
          <w:szCs w:val="24"/>
        </w:rPr>
      </w:pPr>
    </w:p>
    <w:p w14:paraId="76D8C4E0" w14:textId="77777777" w:rsidR="00275D52" w:rsidRDefault="00275D52" w:rsidP="006B0CB1">
      <w:pPr>
        <w:rPr>
          <w:rFonts w:cs="Times New Roman"/>
          <w:szCs w:val="24"/>
        </w:rPr>
      </w:pPr>
    </w:p>
    <w:p w14:paraId="7505B7F0" w14:textId="77777777" w:rsidR="00275D52" w:rsidRDefault="00275D52" w:rsidP="006B0CB1">
      <w:pPr>
        <w:rPr>
          <w:rFonts w:cs="Times New Roman"/>
          <w:szCs w:val="24"/>
        </w:rPr>
      </w:pPr>
    </w:p>
    <w:p w14:paraId="776E680C" w14:textId="77777777" w:rsidR="00275D52" w:rsidRDefault="00275D52" w:rsidP="006B0CB1">
      <w:pPr>
        <w:rPr>
          <w:rFonts w:cs="Times New Roman"/>
          <w:szCs w:val="24"/>
        </w:rPr>
      </w:pPr>
    </w:p>
    <w:p w14:paraId="619A89EC" w14:textId="02AF3F1C" w:rsidR="00275D52" w:rsidRDefault="00275D52" w:rsidP="006B0CB1">
      <w:pPr>
        <w:rPr>
          <w:rFonts w:cs="Times New Roman"/>
          <w:szCs w:val="24"/>
        </w:rPr>
      </w:pPr>
    </w:p>
    <w:p w14:paraId="1814D816" w14:textId="72B27F56" w:rsidR="00275D52" w:rsidRDefault="00275D52" w:rsidP="006B0CB1">
      <w:pPr>
        <w:rPr>
          <w:rFonts w:cs="Times New Roman"/>
          <w:szCs w:val="24"/>
        </w:rPr>
      </w:pPr>
    </w:p>
    <w:p w14:paraId="00A9FC6D" w14:textId="181072D4" w:rsidR="00275D52" w:rsidRDefault="00275D52" w:rsidP="006B0CB1">
      <w:pPr>
        <w:rPr>
          <w:rFonts w:cs="Times New Roman"/>
          <w:szCs w:val="24"/>
        </w:rPr>
      </w:pPr>
    </w:p>
    <w:p w14:paraId="1445A556" w14:textId="3DD6DF1C" w:rsidR="00275D52" w:rsidRDefault="00275D52" w:rsidP="006B0CB1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Москва – 2022 г.</w:t>
      </w:r>
    </w:p>
    <w:p w14:paraId="07E068F7" w14:textId="77777777" w:rsidR="00B9785A" w:rsidRPr="00A409C9" w:rsidRDefault="00B9785A" w:rsidP="006B0CB1">
      <w:pPr>
        <w:pStyle w:val="GOSTNORMAL"/>
        <w:rPr>
          <w:b/>
          <w:sz w:val="36"/>
          <w:szCs w:val="36"/>
        </w:rPr>
      </w:pPr>
      <w:r w:rsidRPr="00A409C9">
        <w:rPr>
          <w:b/>
          <w:sz w:val="36"/>
          <w:szCs w:val="36"/>
        </w:rPr>
        <w:lastRenderedPageBreak/>
        <w:t>СОДЕРЖАНИЕ</w:t>
      </w:r>
    </w:p>
    <w:p w14:paraId="2B26BBBB" w14:textId="18346515" w:rsidR="003E54D2" w:rsidRDefault="00B9785A">
      <w:pPr>
        <w:pStyle w:val="13"/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cs="Times New Roman"/>
          <w:szCs w:val="24"/>
          <w:lang w:val="en-US"/>
        </w:rPr>
        <w:fldChar w:fldCharType="begin"/>
      </w:r>
      <w:r>
        <w:rPr>
          <w:rFonts w:cs="Times New Roman"/>
          <w:szCs w:val="24"/>
          <w:lang w:val="en-US"/>
        </w:rPr>
        <w:instrText xml:space="preserve"> TOC \o "1-3" \h \z \u </w:instrText>
      </w:r>
      <w:r>
        <w:rPr>
          <w:rFonts w:cs="Times New Roman"/>
          <w:szCs w:val="24"/>
          <w:lang w:val="en-US"/>
        </w:rPr>
        <w:fldChar w:fldCharType="separate"/>
      </w:r>
      <w:hyperlink w:anchor="_Toc112421496" w:history="1">
        <w:r w:rsidR="003E54D2" w:rsidRPr="003A6011">
          <w:rPr>
            <w:rStyle w:val="ac"/>
            <w:noProof/>
          </w:rPr>
          <w:t>Введение</w:t>
        </w:r>
        <w:r w:rsidR="003E54D2">
          <w:rPr>
            <w:noProof/>
            <w:webHidden/>
          </w:rPr>
          <w:tab/>
        </w:r>
        <w:r w:rsidR="003E54D2">
          <w:rPr>
            <w:noProof/>
            <w:webHidden/>
          </w:rPr>
          <w:fldChar w:fldCharType="begin"/>
        </w:r>
        <w:r w:rsidR="003E54D2">
          <w:rPr>
            <w:noProof/>
            <w:webHidden/>
          </w:rPr>
          <w:instrText xml:space="preserve"> PAGEREF _Toc112421496 \h </w:instrText>
        </w:r>
        <w:r w:rsidR="003E54D2">
          <w:rPr>
            <w:noProof/>
            <w:webHidden/>
          </w:rPr>
        </w:r>
        <w:r w:rsidR="003E54D2">
          <w:rPr>
            <w:noProof/>
            <w:webHidden/>
          </w:rPr>
          <w:fldChar w:fldCharType="separate"/>
        </w:r>
        <w:r w:rsidR="003E54D2">
          <w:rPr>
            <w:noProof/>
            <w:webHidden/>
          </w:rPr>
          <w:t>3</w:t>
        </w:r>
        <w:r w:rsidR="003E54D2">
          <w:rPr>
            <w:noProof/>
            <w:webHidden/>
          </w:rPr>
          <w:fldChar w:fldCharType="end"/>
        </w:r>
      </w:hyperlink>
    </w:p>
    <w:p w14:paraId="07FCD05A" w14:textId="4F6B0C65" w:rsidR="003E54D2" w:rsidRDefault="00D62F4A">
      <w:pPr>
        <w:pStyle w:val="13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2421497" w:history="1">
        <w:r w:rsidR="003E54D2" w:rsidRPr="003A6011">
          <w:rPr>
            <w:rStyle w:val="ac"/>
            <w:noProof/>
          </w:rPr>
          <w:t>Лист изменений</w:t>
        </w:r>
        <w:r w:rsidR="003E54D2">
          <w:rPr>
            <w:noProof/>
            <w:webHidden/>
          </w:rPr>
          <w:tab/>
        </w:r>
        <w:r w:rsidR="003E54D2">
          <w:rPr>
            <w:noProof/>
            <w:webHidden/>
          </w:rPr>
          <w:fldChar w:fldCharType="begin"/>
        </w:r>
        <w:r w:rsidR="003E54D2">
          <w:rPr>
            <w:noProof/>
            <w:webHidden/>
          </w:rPr>
          <w:instrText xml:space="preserve"> PAGEREF _Toc112421497 \h </w:instrText>
        </w:r>
        <w:r w:rsidR="003E54D2">
          <w:rPr>
            <w:noProof/>
            <w:webHidden/>
          </w:rPr>
        </w:r>
        <w:r w:rsidR="003E54D2">
          <w:rPr>
            <w:noProof/>
            <w:webHidden/>
          </w:rPr>
          <w:fldChar w:fldCharType="separate"/>
        </w:r>
        <w:r w:rsidR="003E54D2">
          <w:rPr>
            <w:noProof/>
            <w:webHidden/>
          </w:rPr>
          <w:t>4</w:t>
        </w:r>
        <w:r w:rsidR="003E54D2">
          <w:rPr>
            <w:noProof/>
            <w:webHidden/>
          </w:rPr>
          <w:fldChar w:fldCharType="end"/>
        </w:r>
      </w:hyperlink>
    </w:p>
    <w:p w14:paraId="08D1B0E4" w14:textId="49503952" w:rsidR="003E54D2" w:rsidRDefault="00D62F4A">
      <w:pPr>
        <w:pStyle w:val="13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2421498" w:history="1">
        <w:r w:rsidR="003E54D2" w:rsidRPr="003A6011">
          <w:rPr>
            <w:rStyle w:val="ac"/>
            <w:noProof/>
          </w:rPr>
          <w:t>Описание работы</w:t>
        </w:r>
        <w:r w:rsidR="003E54D2">
          <w:rPr>
            <w:noProof/>
            <w:webHidden/>
          </w:rPr>
          <w:tab/>
        </w:r>
        <w:r w:rsidR="003E54D2">
          <w:rPr>
            <w:noProof/>
            <w:webHidden/>
          </w:rPr>
          <w:fldChar w:fldCharType="begin"/>
        </w:r>
        <w:r w:rsidR="003E54D2">
          <w:rPr>
            <w:noProof/>
            <w:webHidden/>
          </w:rPr>
          <w:instrText xml:space="preserve"> PAGEREF _Toc112421498 \h </w:instrText>
        </w:r>
        <w:r w:rsidR="003E54D2">
          <w:rPr>
            <w:noProof/>
            <w:webHidden/>
          </w:rPr>
        </w:r>
        <w:r w:rsidR="003E54D2">
          <w:rPr>
            <w:noProof/>
            <w:webHidden/>
          </w:rPr>
          <w:fldChar w:fldCharType="separate"/>
        </w:r>
        <w:r w:rsidR="003E54D2">
          <w:rPr>
            <w:noProof/>
            <w:webHidden/>
          </w:rPr>
          <w:t>5</w:t>
        </w:r>
        <w:r w:rsidR="003E54D2">
          <w:rPr>
            <w:noProof/>
            <w:webHidden/>
          </w:rPr>
          <w:fldChar w:fldCharType="end"/>
        </w:r>
      </w:hyperlink>
    </w:p>
    <w:p w14:paraId="6F7BC409" w14:textId="0BED1610" w:rsidR="003E54D2" w:rsidRDefault="00D62F4A">
      <w:pPr>
        <w:pStyle w:val="22"/>
        <w:tabs>
          <w:tab w:val="left" w:pos="88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2421499" w:history="1">
        <w:r w:rsidR="003E54D2" w:rsidRPr="003A6011">
          <w:rPr>
            <w:rStyle w:val="ac"/>
            <w:noProof/>
          </w:rPr>
          <w:t>1.</w:t>
        </w:r>
        <w:r w:rsidR="003E54D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E54D2" w:rsidRPr="003A6011">
          <w:rPr>
            <w:rStyle w:val="ac"/>
            <w:noProof/>
          </w:rPr>
          <w:t>Вход в систему</w:t>
        </w:r>
        <w:r w:rsidR="003E54D2">
          <w:rPr>
            <w:noProof/>
            <w:webHidden/>
          </w:rPr>
          <w:tab/>
        </w:r>
        <w:r w:rsidR="003E54D2">
          <w:rPr>
            <w:noProof/>
            <w:webHidden/>
          </w:rPr>
          <w:fldChar w:fldCharType="begin"/>
        </w:r>
        <w:r w:rsidR="003E54D2">
          <w:rPr>
            <w:noProof/>
            <w:webHidden/>
          </w:rPr>
          <w:instrText xml:space="preserve"> PAGEREF _Toc112421499 \h </w:instrText>
        </w:r>
        <w:r w:rsidR="003E54D2">
          <w:rPr>
            <w:noProof/>
            <w:webHidden/>
          </w:rPr>
        </w:r>
        <w:r w:rsidR="003E54D2">
          <w:rPr>
            <w:noProof/>
            <w:webHidden/>
          </w:rPr>
          <w:fldChar w:fldCharType="separate"/>
        </w:r>
        <w:r w:rsidR="003E54D2">
          <w:rPr>
            <w:noProof/>
            <w:webHidden/>
          </w:rPr>
          <w:t>5</w:t>
        </w:r>
        <w:r w:rsidR="003E54D2">
          <w:rPr>
            <w:noProof/>
            <w:webHidden/>
          </w:rPr>
          <w:fldChar w:fldCharType="end"/>
        </w:r>
      </w:hyperlink>
    </w:p>
    <w:p w14:paraId="7A1C89B9" w14:textId="5C72EF82" w:rsidR="003E54D2" w:rsidRDefault="00D62F4A">
      <w:pPr>
        <w:pStyle w:val="22"/>
        <w:tabs>
          <w:tab w:val="left" w:pos="88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2421500" w:history="1">
        <w:r w:rsidR="003E54D2" w:rsidRPr="003A6011">
          <w:rPr>
            <w:rStyle w:val="ac"/>
            <w:noProof/>
          </w:rPr>
          <w:t>2.</w:t>
        </w:r>
        <w:r w:rsidR="003E54D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E54D2" w:rsidRPr="003A6011">
          <w:rPr>
            <w:rStyle w:val="ac"/>
            <w:noProof/>
          </w:rPr>
          <w:t>Описание разделов главного меню</w:t>
        </w:r>
        <w:r w:rsidR="003E54D2">
          <w:rPr>
            <w:noProof/>
            <w:webHidden/>
          </w:rPr>
          <w:tab/>
        </w:r>
        <w:r w:rsidR="003E54D2">
          <w:rPr>
            <w:noProof/>
            <w:webHidden/>
          </w:rPr>
          <w:fldChar w:fldCharType="begin"/>
        </w:r>
        <w:r w:rsidR="003E54D2">
          <w:rPr>
            <w:noProof/>
            <w:webHidden/>
          </w:rPr>
          <w:instrText xml:space="preserve"> PAGEREF _Toc112421500 \h </w:instrText>
        </w:r>
        <w:r w:rsidR="003E54D2">
          <w:rPr>
            <w:noProof/>
            <w:webHidden/>
          </w:rPr>
        </w:r>
        <w:r w:rsidR="003E54D2">
          <w:rPr>
            <w:noProof/>
            <w:webHidden/>
          </w:rPr>
          <w:fldChar w:fldCharType="separate"/>
        </w:r>
        <w:r w:rsidR="003E54D2">
          <w:rPr>
            <w:noProof/>
            <w:webHidden/>
          </w:rPr>
          <w:t>6</w:t>
        </w:r>
        <w:r w:rsidR="003E54D2">
          <w:rPr>
            <w:noProof/>
            <w:webHidden/>
          </w:rPr>
          <w:fldChar w:fldCharType="end"/>
        </w:r>
      </w:hyperlink>
    </w:p>
    <w:p w14:paraId="33DC732C" w14:textId="0AD61A21" w:rsidR="003E54D2" w:rsidRDefault="00D62F4A">
      <w:pPr>
        <w:pStyle w:val="22"/>
        <w:tabs>
          <w:tab w:val="left" w:pos="88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2421501" w:history="1">
        <w:r w:rsidR="003E54D2" w:rsidRPr="003A6011">
          <w:rPr>
            <w:rStyle w:val="ac"/>
            <w:noProof/>
          </w:rPr>
          <w:t>3.</w:t>
        </w:r>
        <w:r w:rsidR="003E54D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E54D2" w:rsidRPr="003A6011">
          <w:rPr>
            <w:rStyle w:val="ac"/>
            <w:noProof/>
          </w:rPr>
          <w:t>Работа в разделе «Формуляры»</w:t>
        </w:r>
        <w:r w:rsidR="003E54D2">
          <w:rPr>
            <w:noProof/>
            <w:webHidden/>
          </w:rPr>
          <w:tab/>
        </w:r>
        <w:r w:rsidR="003E54D2">
          <w:rPr>
            <w:noProof/>
            <w:webHidden/>
          </w:rPr>
          <w:fldChar w:fldCharType="begin"/>
        </w:r>
        <w:r w:rsidR="003E54D2">
          <w:rPr>
            <w:noProof/>
            <w:webHidden/>
          </w:rPr>
          <w:instrText xml:space="preserve"> PAGEREF _Toc112421501 \h </w:instrText>
        </w:r>
        <w:r w:rsidR="003E54D2">
          <w:rPr>
            <w:noProof/>
            <w:webHidden/>
          </w:rPr>
        </w:r>
        <w:r w:rsidR="003E54D2">
          <w:rPr>
            <w:noProof/>
            <w:webHidden/>
          </w:rPr>
          <w:fldChar w:fldCharType="separate"/>
        </w:r>
        <w:r w:rsidR="003E54D2">
          <w:rPr>
            <w:noProof/>
            <w:webHidden/>
          </w:rPr>
          <w:t>7</w:t>
        </w:r>
        <w:r w:rsidR="003E54D2">
          <w:rPr>
            <w:noProof/>
            <w:webHidden/>
          </w:rPr>
          <w:fldChar w:fldCharType="end"/>
        </w:r>
      </w:hyperlink>
    </w:p>
    <w:p w14:paraId="2B3B274B" w14:textId="6F33DEF1" w:rsidR="003E54D2" w:rsidRDefault="00D62F4A">
      <w:pPr>
        <w:pStyle w:val="31"/>
        <w:tabs>
          <w:tab w:val="left" w:pos="132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2421502" w:history="1">
        <w:r w:rsidR="003E54D2" w:rsidRPr="003A6011">
          <w:rPr>
            <w:rStyle w:val="ac"/>
            <w:noProof/>
          </w:rPr>
          <w:t>3.1</w:t>
        </w:r>
        <w:r w:rsidR="003E54D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E54D2" w:rsidRPr="003A6011">
          <w:rPr>
            <w:rStyle w:val="ac"/>
            <w:noProof/>
          </w:rPr>
          <w:t>Раздел информации.</w:t>
        </w:r>
        <w:r w:rsidR="003E54D2">
          <w:rPr>
            <w:noProof/>
            <w:webHidden/>
          </w:rPr>
          <w:tab/>
        </w:r>
        <w:r w:rsidR="003E54D2">
          <w:rPr>
            <w:noProof/>
            <w:webHidden/>
          </w:rPr>
          <w:fldChar w:fldCharType="begin"/>
        </w:r>
        <w:r w:rsidR="003E54D2">
          <w:rPr>
            <w:noProof/>
            <w:webHidden/>
          </w:rPr>
          <w:instrText xml:space="preserve"> PAGEREF _Toc112421502 \h </w:instrText>
        </w:r>
        <w:r w:rsidR="003E54D2">
          <w:rPr>
            <w:noProof/>
            <w:webHidden/>
          </w:rPr>
        </w:r>
        <w:r w:rsidR="003E54D2">
          <w:rPr>
            <w:noProof/>
            <w:webHidden/>
          </w:rPr>
          <w:fldChar w:fldCharType="separate"/>
        </w:r>
        <w:r w:rsidR="003E54D2">
          <w:rPr>
            <w:noProof/>
            <w:webHidden/>
          </w:rPr>
          <w:t>7</w:t>
        </w:r>
        <w:r w:rsidR="003E54D2">
          <w:rPr>
            <w:noProof/>
            <w:webHidden/>
          </w:rPr>
          <w:fldChar w:fldCharType="end"/>
        </w:r>
      </w:hyperlink>
    </w:p>
    <w:p w14:paraId="175F2697" w14:textId="6C137AB6" w:rsidR="003E54D2" w:rsidRDefault="00D62F4A">
      <w:pPr>
        <w:pStyle w:val="31"/>
        <w:tabs>
          <w:tab w:val="left" w:pos="132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2421503" w:history="1">
        <w:r w:rsidR="003E54D2" w:rsidRPr="003A6011">
          <w:rPr>
            <w:rStyle w:val="ac"/>
            <w:noProof/>
          </w:rPr>
          <w:t>3.2</w:t>
        </w:r>
        <w:r w:rsidR="003E54D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E54D2" w:rsidRPr="003A6011">
          <w:rPr>
            <w:rStyle w:val="ac"/>
            <w:noProof/>
          </w:rPr>
          <w:t>Раздел фильтрации списка формуляров.</w:t>
        </w:r>
        <w:r w:rsidR="003E54D2">
          <w:rPr>
            <w:noProof/>
            <w:webHidden/>
          </w:rPr>
          <w:tab/>
        </w:r>
        <w:r w:rsidR="003E54D2">
          <w:rPr>
            <w:noProof/>
            <w:webHidden/>
          </w:rPr>
          <w:fldChar w:fldCharType="begin"/>
        </w:r>
        <w:r w:rsidR="003E54D2">
          <w:rPr>
            <w:noProof/>
            <w:webHidden/>
          </w:rPr>
          <w:instrText xml:space="preserve"> PAGEREF _Toc112421503 \h </w:instrText>
        </w:r>
        <w:r w:rsidR="003E54D2">
          <w:rPr>
            <w:noProof/>
            <w:webHidden/>
          </w:rPr>
        </w:r>
        <w:r w:rsidR="003E54D2">
          <w:rPr>
            <w:noProof/>
            <w:webHidden/>
          </w:rPr>
          <w:fldChar w:fldCharType="separate"/>
        </w:r>
        <w:r w:rsidR="003E54D2">
          <w:rPr>
            <w:noProof/>
            <w:webHidden/>
          </w:rPr>
          <w:t>7</w:t>
        </w:r>
        <w:r w:rsidR="003E54D2">
          <w:rPr>
            <w:noProof/>
            <w:webHidden/>
          </w:rPr>
          <w:fldChar w:fldCharType="end"/>
        </w:r>
      </w:hyperlink>
    </w:p>
    <w:p w14:paraId="38582721" w14:textId="4F21455C" w:rsidR="003E54D2" w:rsidRDefault="00D62F4A">
      <w:pPr>
        <w:pStyle w:val="31"/>
        <w:tabs>
          <w:tab w:val="left" w:pos="132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2421504" w:history="1">
        <w:r w:rsidR="003E54D2" w:rsidRPr="003A6011">
          <w:rPr>
            <w:rStyle w:val="ac"/>
            <w:noProof/>
          </w:rPr>
          <w:t>3.3</w:t>
        </w:r>
        <w:r w:rsidR="003E54D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E54D2" w:rsidRPr="003A6011">
          <w:rPr>
            <w:rStyle w:val="ac"/>
            <w:noProof/>
          </w:rPr>
          <w:t>Раздел управляющих элементов.</w:t>
        </w:r>
        <w:r w:rsidR="003E54D2">
          <w:rPr>
            <w:noProof/>
            <w:webHidden/>
          </w:rPr>
          <w:tab/>
        </w:r>
        <w:r w:rsidR="003E54D2">
          <w:rPr>
            <w:noProof/>
            <w:webHidden/>
          </w:rPr>
          <w:fldChar w:fldCharType="begin"/>
        </w:r>
        <w:r w:rsidR="003E54D2">
          <w:rPr>
            <w:noProof/>
            <w:webHidden/>
          </w:rPr>
          <w:instrText xml:space="preserve"> PAGEREF _Toc112421504 \h </w:instrText>
        </w:r>
        <w:r w:rsidR="003E54D2">
          <w:rPr>
            <w:noProof/>
            <w:webHidden/>
          </w:rPr>
        </w:r>
        <w:r w:rsidR="003E54D2">
          <w:rPr>
            <w:noProof/>
            <w:webHidden/>
          </w:rPr>
          <w:fldChar w:fldCharType="separate"/>
        </w:r>
        <w:r w:rsidR="003E54D2">
          <w:rPr>
            <w:noProof/>
            <w:webHidden/>
          </w:rPr>
          <w:t>16</w:t>
        </w:r>
        <w:r w:rsidR="003E54D2">
          <w:rPr>
            <w:noProof/>
            <w:webHidden/>
          </w:rPr>
          <w:fldChar w:fldCharType="end"/>
        </w:r>
      </w:hyperlink>
    </w:p>
    <w:p w14:paraId="28E1E047" w14:textId="4BE78616" w:rsidR="003E54D2" w:rsidRDefault="00D62F4A">
      <w:pPr>
        <w:pStyle w:val="31"/>
        <w:tabs>
          <w:tab w:val="left" w:pos="132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2421505" w:history="1">
        <w:r w:rsidR="003E54D2" w:rsidRPr="003A6011">
          <w:rPr>
            <w:rStyle w:val="ac"/>
            <w:noProof/>
          </w:rPr>
          <w:t>3.4</w:t>
        </w:r>
        <w:r w:rsidR="003E54D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E54D2" w:rsidRPr="003A6011">
          <w:rPr>
            <w:rStyle w:val="ac"/>
            <w:noProof/>
          </w:rPr>
          <w:t>Раздел отображения списка формуляров.</w:t>
        </w:r>
        <w:r w:rsidR="003E54D2">
          <w:rPr>
            <w:noProof/>
            <w:webHidden/>
          </w:rPr>
          <w:tab/>
        </w:r>
        <w:r w:rsidR="003E54D2">
          <w:rPr>
            <w:noProof/>
            <w:webHidden/>
          </w:rPr>
          <w:fldChar w:fldCharType="begin"/>
        </w:r>
        <w:r w:rsidR="003E54D2">
          <w:rPr>
            <w:noProof/>
            <w:webHidden/>
          </w:rPr>
          <w:instrText xml:space="preserve"> PAGEREF _Toc112421505 \h </w:instrText>
        </w:r>
        <w:r w:rsidR="003E54D2">
          <w:rPr>
            <w:noProof/>
            <w:webHidden/>
          </w:rPr>
        </w:r>
        <w:r w:rsidR="003E54D2">
          <w:rPr>
            <w:noProof/>
            <w:webHidden/>
          </w:rPr>
          <w:fldChar w:fldCharType="separate"/>
        </w:r>
        <w:r w:rsidR="003E54D2">
          <w:rPr>
            <w:noProof/>
            <w:webHidden/>
          </w:rPr>
          <w:t>17</w:t>
        </w:r>
        <w:r w:rsidR="003E54D2">
          <w:rPr>
            <w:noProof/>
            <w:webHidden/>
          </w:rPr>
          <w:fldChar w:fldCharType="end"/>
        </w:r>
      </w:hyperlink>
    </w:p>
    <w:p w14:paraId="7C65BB9C" w14:textId="525CC13E" w:rsidR="003E54D2" w:rsidRDefault="00D62F4A">
      <w:pPr>
        <w:pStyle w:val="31"/>
        <w:tabs>
          <w:tab w:val="left" w:pos="132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2421506" w:history="1">
        <w:r w:rsidR="003E54D2" w:rsidRPr="003A6011">
          <w:rPr>
            <w:rStyle w:val="ac"/>
            <w:noProof/>
          </w:rPr>
          <w:t>3.5</w:t>
        </w:r>
        <w:r w:rsidR="003E54D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E54D2" w:rsidRPr="003A6011">
          <w:rPr>
            <w:rStyle w:val="ac"/>
            <w:noProof/>
          </w:rPr>
          <w:t>Раздел постраничной навигации.</w:t>
        </w:r>
        <w:r w:rsidR="003E54D2">
          <w:rPr>
            <w:noProof/>
            <w:webHidden/>
          </w:rPr>
          <w:tab/>
        </w:r>
        <w:r w:rsidR="003E54D2">
          <w:rPr>
            <w:noProof/>
            <w:webHidden/>
          </w:rPr>
          <w:fldChar w:fldCharType="begin"/>
        </w:r>
        <w:r w:rsidR="003E54D2">
          <w:rPr>
            <w:noProof/>
            <w:webHidden/>
          </w:rPr>
          <w:instrText xml:space="preserve"> PAGEREF _Toc112421506 \h </w:instrText>
        </w:r>
        <w:r w:rsidR="003E54D2">
          <w:rPr>
            <w:noProof/>
            <w:webHidden/>
          </w:rPr>
        </w:r>
        <w:r w:rsidR="003E54D2">
          <w:rPr>
            <w:noProof/>
            <w:webHidden/>
          </w:rPr>
          <w:fldChar w:fldCharType="separate"/>
        </w:r>
        <w:r w:rsidR="003E54D2">
          <w:rPr>
            <w:noProof/>
            <w:webHidden/>
          </w:rPr>
          <w:t>18</w:t>
        </w:r>
        <w:r w:rsidR="003E54D2">
          <w:rPr>
            <w:noProof/>
            <w:webHidden/>
          </w:rPr>
          <w:fldChar w:fldCharType="end"/>
        </w:r>
      </w:hyperlink>
    </w:p>
    <w:p w14:paraId="65DB5C3C" w14:textId="5BBC6C5E" w:rsidR="003E54D2" w:rsidRDefault="00D62F4A">
      <w:pPr>
        <w:pStyle w:val="22"/>
        <w:tabs>
          <w:tab w:val="left" w:pos="88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2421507" w:history="1">
        <w:r w:rsidR="003E54D2" w:rsidRPr="003A6011">
          <w:rPr>
            <w:rStyle w:val="ac"/>
            <w:noProof/>
          </w:rPr>
          <w:t>4.</w:t>
        </w:r>
        <w:r w:rsidR="003E54D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E54D2" w:rsidRPr="003A6011">
          <w:rPr>
            <w:rStyle w:val="ac"/>
            <w:noProof/>
          </w:rPr>
          <w:t>Работа в разделе «Нормативно справочная информация»</w:t>
        </w:r>
        <w:r w:rsidR="003E54D2">
          <w:rPr>
            <w:noProof/>
            <w:webHidden/>
          </w:rPr>
          <w:tab/>
        </w:r>
        <w:r w:rsidR="003E54D2">
          <w:rPr>
            <w:noProof/>
            <w:webHidden/>
          </w:rPr>
          <w:fldChar w:fldCharType="begin"/>
        </w:r>
        <w:r w:rsidR="003E54D2">
          <w:rPr>
            <w:noProof/>
            <w:webHidden/>
          </w:rPr>
          <w:instrText xml:space="preserve"> PAGEREF _Toc112421507 \h </w:instrText>
        </w:r>
        <w:r w:rsidR="003E54D2">
          <w:rPr>
            <w:noProof/>
            <w:webHidden/>
          </w:rPr>
        </w:r>
        <w:r w:rsidR="003E54D2">
          <w:rPr>
            <w:noProof/>
            <w:webHidden/>
          </w:rPr>
          <w:fldChar w:fldCharType="separate"/>
        </w:r>
        <w:r w:rsidR="003E54D2">
          <w:rPr>
            <w:noProof/>
            <w:webHidden/>
          </w:rPr>
          <w:t>19</w:t>
        </w:r>
        <w:r w:rsidR="003E54D2">
          <w:rPr>
            <w:noProof/>
            <w:webHidden/>
          </w:rPr>
          <w:fldChar w:fldCharType="end"/>
        </w:r>
      </w:hyperlink>
    </w:p>
    <w:p w14:paraId="2B6E60B6" w14:textId="38A95501" w:rsidR="003E54D2" w:rsidRDefault="00D62F4A">
      <w:pPr>
        <w:pStyle w:val="22"/>
        <w:tabs>
          <w:tab w:val="left" w:pos="88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2421508" w:history="1">
        <w:r w:rsidR="003E54D2" w:rsidRPr="003A6011">
          <w:rPr>
            <w:rStyle w:val="ac"/>
            <w:noProof/>
          </w:rPr>
          <w:t>5.</w:t>
        </w:r>
        <w:r w:rsidR="003E54D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E54D2" w:rsidRPr="003A6011">
          <w:rPr>
            <w:rStyle w:val="ac"/>
            <w:noProof/>
          </w:rPr>
          <w:t>Выход из системы</w:t>
        </w:r>
        <w:r w:rsidR="003E54D2">
          <w:rPr>
            <w:noProof/>
            <w:webHidden/>
          </w:rPr>
          <w:tab/>
        </w:r>
        <w:r w:rsidR="003E54D2">
          <w:rPr>
            <w:noProof/>
            <w:webHidden/>
          </w:rPr>
          <w:fldChar w:fldCharType="begin"/>
        </w:r>
        <w:r w:rsidR="003E54D2">
          <w:rPr>
            <w:noProof/>
            <w:webHidden/>
          </w:rPr>
          <w:instrText xml:space="preserve"> PAGEREF _Toc112421508 \h </w:instrText>
        </w:r>
        <w:r w:rsidR="003E54D2">
          <w:rPr>
            <w:noProof/>
            <w:webHidden/>
          </w:rPr>
        </w:r>
        <w:r w:rsidR="003E54D2">
          <w:rPr>
            <w:noProof/>
            <w:webHidden/>
          </w:rPr>
          <w:fldChar w:fldCharType="separate"/>
        </w:r>
        <w:r w:rsidR="003E54D2">
          <w:rPr>
            <w:noProof/>
            <w:webHidden/>
          </w:rPr>
          <w:t>19</w:t>
        </w:r>
        <w:r w:rsidR="003E54D2">
          <w:rPr>
            <w:noProof/>
            <w:webHidden/>
          </w:rPr>
          <w:fldChar w:fldCharType="end"/>
        </w:r>
      </w:hyperlink>
    </w:p>
    <w:p w14:paraId="773A050B" w14:textId="11775C90" w:rsidR="00B9785A" w:rsidRDefault="00B9785A" w:rsidP="006B0CB1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fldChar w:fldCharType="end"/>
      </w:r>
    </w:p>
    <w:p w14:paraId="1C466028" w14:textId="77777777" w:rsidR="004B6A28" w:rsidRPr="004B6A28" w:rsidRDefault="004B6A28" w:rsidP="006B0CB1">
      <w:pPr>
        <w:pStyle w:val="1"/>
        <w:numPr>
          <w:ilvl w:val="0"/>
          <w:numId w:val="0"/>
        </w:numPr>
      </w:pPr>
      <w:bookmarkStart w:id="0" w:name="_Toc112421496"/>
      <w:r w:rsidRPr="004B6A28">
        <w:lastRenderedPageBreak/>
        <w:t>Введение</w:t>
      </w:r>
      <w:bookmarkEnd w:id="0"/>
    </w:p>
    <w:p w14:paraId="52E397B3" w14:textId="5ECE6C93" w:rsidR="004B6A28" w:rsidRPr="00E51926" w:rsidRDefault="004B6A28" w:rsidP="006B0CB1">
      <w:pPr>
        <w:pStyle w:val="GOSTNORMAL"/>
        <w:ind w:firstLine="709"/>
        <w:rPr>
          <w:color w:val="000000" w:themeColor="text1"/>
        </w:rPr>
      </w:pPr>
      <w:r w:rsidRPr="004B6A28">
        <w:rPr>
          <w:color w:val="000000" w:themeColor="text1"/>
        </w:rPr>
        <w:t xml:space="preserve">Памятка представляет собой краткую технологическую инструкцию пользователя по </w:t>
      </w:r>
      <w:r w:rsidR="0071327A">
        <w:rPr>
          <w:color w:val="000000" w:themeColor="text1"/>
        </w:rPr>
        <w:t xml:space="preserve">работе с </w:t>
      </w:r>
      <w:r w:rsidR="0037164F">
        <w:rPr>
          <w:color w:val="000000" w:themeColor="text1"/>
        </w:rPr>
        <w:t xml:space="preserve">модулем </w:t>
      </w:r>
      <w:proofErr w:type="spellStart"/>
      <w:r w:rsidR="0037164F">
        <w:rPr>
          <w:color w:val="000000" w:themeColor="text1"/>
        </w:rPr>
        <w:t>КасПлан</w:t>
      </w:r>
      <w:proofErr w:type="spellEnd"/>
      <w:r w:rsidR="0071327A">
        <w:rPr>
          <w:color w:val="000000" w:themeColor="text1"/>
        </w:rPr>
        <w:t>.</w:t>
      </w:r>
      <w:r w:rsidR="00502E5D">
        <w:rPr>
          <w:color w:val="000000" w:themeColor="text1"/>
        </w:rPr>
        <w:t xml:space="preserve"> В инструкции отображены основные сценарии взаимодействия с системой, которые не затрагивают описание работы с формулярами и справочниками. </w:t>
      </w:r>
      <w:r w:rsidR="00E51926">
        <w:rPr>
          <w:color w:val="000000" w:themeColor="text1"/>
        </w:rPr>
        <w:t xml:space="preserve">Подробное описание формирования и ведение формуляров содержится в отдельных документах. </w:t>
      </w:r>
    </w:p>
    <w:p w14:paraId="003F9E93" w14:textId="4D6DC6BE" w:rsidR="004B6A28" w:rsidRDefault="004B6A28" w:rsidP="006B0CB1">
      <w:pPr>
        <w:pStyle w:val="GOSTNORMAL"/>
        <w:ind w:firstLine="709"/>
        <w:rPr>
          <w:color w:val="000000" w:themeColor="text1"/>
        </w:rPr>
      </w:pPr>
      <w:r w:rsidRPr="004B6A28">
        <w:rPr>
          <w:i/>
          <w:color w:val="000000" w:themeColor="text1"/>
        </w:rPr>
        <w:t>Наклонным шрифтом</w:t>
      </w:r>
      <w:r w:rsidRPr="004B6A28">
        <w:rPr>
          <w:color w:val="000000" w:themeColor="text1"/>
        </w:rPr>
        <w:t xml:space="preserve"> в памятке обозначены пояснения и уточняющие сведения к тексту инструкции.</w:t>
      </w:r>
    </w:p>
    <w:p w14:paraId="0E50360C" w14:textId="77777777" w:rsidR="000E129F" w:rsidRDefault="000E129F" w:rsidP="000E129F">
      <w:pPr>
        <w:pStyle w:val="GOSTNORMAL"/>
        <w:ind w:left="709"/>
        <w:rPr>
          <w:i/>
          <w:color w:val="FF0000"/>
        </w:rPr>
      </w:pPr>
      <w:r w:rsidRPr="00503EC6">
        <w:rPr>
          <w:b/>
          <w:i/>
          <w:color w:val="FF0000"/>
        </w:rPr>
        <w:t>Обратить внимание!</w:t>
      </w:r>
    </w:p>
    <w:p w14:paraId="36362CBF" w14:textId="3D92CD43" w:rsidR="000E129F" w:rsidRPr="000E129F" w:rsidRDefault="000E129F" w:rsidP="000E129F">
      <w:pPr>
        <w:ind w:firstLine="709"/>
        <w:rPr>
          <w:i/>
          <w:color w:val="FF0000"/>
        </w:rPr>
      </w:pPr>
      <w:r w:rsidRPr="000E129F">
        <w:rPr>
          <w:i/>
          <w:color w:val="FF0000"/>
        </w:rPr>
        <w:t xml:space="preserve">Перед выполнением работ в модуле ПУДС </w:t>
      </w:r>
      <w:proofErr w:type="spellStart"/>
      <w:r w:rsidRPr="000E129F">
        <w:rPr>
          <w:i/>
          <w:color w:val="FF0000"/>
        </w:rPr>
        <w:t>Ка</w:t>
      </w:r>
      <w:r w:rsidR="00D62F4A">
        <w:rPr>
          <w:i/>
          <w:color w:val="FF0000"/>
        </w:rPr>
        <w:t>с</w:t>
      </w:r>
      <w:r w:rsidRPr="000E129F">
        <w:rPr>
          <w:i/>
          <w:color w:val="FF0000"/>
        </w:rPr>
        <w:t>лан</w:t>
      </w:r>
      <w:proofErr w:type="spellEnd"/>
      <w:r w:rsidRPr="000E129F">
        <w:rPr>
          <w:i/>
          <w:color w:val="FF0000"/>
        </w:rPr>
        <w:t xml:space="preserve"> необходимо убедиться в наличии доступа, в соответствии с документом «Руководство по получению доступа к работе в системе».</w:t>
      </w:r>
      <w:bookmarkStart w:id="1" w:name="_GoBack"/>
      <w:bookmarkEnd w:id="1"/>
    </w:p>
    <w:p w14:paraId="076E36D3" w14:textId="77777777" w:rsidR="000E129F" w:rsidRPr="004B6A28" w:rsidRDefault="000E129F" w:rsidP="006B0CB1">
      <w:pPr>
        <w:pStyle w:val="GOSTNORMAL"/>
        <w:ind w:firstLine="709"/>
        <w:rPr>
          <w:color w:val="000000" w:themeColor="text1"/>
        </w:rPr>
      </w:pPr>
    </w:p>
    <w:p w14:paraId="50177E11" w14:textId="77777777" w:rsidR="000E129F" w:rsidRDefault="000E129F" w:rsidP="000E129F">
      <w:pPr>
        <w:pStyle w:val="1"/>
        <w:numPr>
          <w:ilvl w:val="0"/>
          <w:numId w:val="0"/>
        </w:numPr>
      </w:pPr>
      <w:bookmarkStart w:id="2" w:name="_Toc112421497"/>
      <w:r w:rsidRPr="00CC1798">
        <w:lastRenderedPageBreak/>
        <w:t>Лист изменений</w:t>
      </w:r>
      <w:bookmarkEnd w:id="2"/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617"/>
        <w:gridCol w:w="2126"/>
        <w:gridCol w:w="6608"/>
      </w:tblGrid>
      <w:tr w:rsidR="000E129F" w14:paraId="0A5D1B63" w14:textId="77777777" w:rsidTr="000507A5">
        <w:tc>
          <w:tcPr>
            <w:tcW w:w="617" w:type="dxa"/>
            <w:shd w:val="clear" w:color="auto" w:fill="D9D9D9" w:themeFill="background1" w:themeFillShade="D9"/>
            <w:vAlign w:val="center"/>
          </w:tcPr>
          <w:p w14:paraId="304C3F1F" w14:textId="77777777" w:rsidR="000E129F" w:rsidRPr="00CC1798" w:rsidRDefault="000E129F" w:rsidP="000507A5">
            <w:pPr>
              <w:pStyle w:val="GOSTNORMAL"/>
              <w:jc w:val="center"/>
              <w:rPr>
                <w:b/>
              </w:rPr>
            </w:pPr>
            <w:r w:rsidRPr="00CC1798">
              <w:rPr>
                <w:b/>
              </w:rPr>
              <w:t>№ п/п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81E6625" w14:textId="77777777" w:rsidR="000E129F" w:rsidRPr="00CC1798" w:rsidRDefault="000E129F" w:rsidP="000507A5">
            <w:pPr>
              <w:pStyle w:val="GOSTNORMAL"/>
              <w:jc w:val="center"/>
              <w:rPr>
                <w:b/>
              </w:rPr>
            </w:pPr>
            <w:r w:rsidRPr="00CC1798">
              <w:rPr>
                <w:b/>
              </w:rPr>
              <w:t>Дата</w:t>
            </w:r>
          </w:p>
        </w:tc>
        <w:tc>
          <w:tcPr>
            <w:tcW w:w="6608" w:type="dxa"/>
            <w:shd w:val="clear" w:color="auto" w:fill="D9D9D9" w:themeFill="background1" w:themeFillShade="D9"/>
            <w:vAlign w:val="center"/>
          </w:tcPr>
          <w:p w14:paraId="41418A22" w14:textId="77777777" w:rsidR="000E129F" w:rsidRPr="00CC1798" w:rsidRDefault="000E129F" w:rsidP="000507A5">
            <w:pPr>
              <w:pStyle w:val="GOSTNORMAL"/>
              <w:jc w:val="center"/>
              <w:rPr>
                <w:b/>
              </w:rPr>
            </w:pPr>
            <w:r w:rsidRPr="00CC1798">
              <w:rPr>
                <w:b/>
              </w:rPr>
              <w:t>Описание</w:t>
            </w:r>
          </w:p>
        </w:tc>
      </w:tr>
      <w:tr w:rsidR="000E129F" w14:paraId="3C624520" w14:textId="77777777" w:rsidTr="000507A5">
        <w:tc>
          <w:tcPr>
            <w:tcW w:w="617" w:type="dxa"/>
          </w:tcPr>
          <w:p w14:paraId="30F0610F" w14:textId="77777777" w:rsidR="000E129F" w:rsidRDefault="000E129F" w:rsidP="00A86C46">
            <w:pPr>
              <w:pStyle w:val="GOSTNORMAL"/>
              <w:numPr>
                <w:ilvl w:val="0"/>
                <w:numId w:val="2"/>
              </w:numPr>
            </w:pPr>
          </w:p>
        </w:tc>
        <w:tc>
          <w:tcPr>
            <w:tcW w:w="2126" w:type="dxa"/>
          </w:tcPr>
          <w:p w14:paraId="10C849DA" w14:textId="77777777" w:rsidR="000E129F" w:rsidRDefault="000E129F" w:rsidP="000507A5">
            <w:pPr>
              <w:pStyle w:val="GOSTNORMAL"/>
            </w:pPr>
            <w:r>
              <w:t>17.01.2022</w:t>
            </w:r>
          </w:p>
        </w:tc>
        <w:tc>
          <w:tcPr>
            <w:tcW w:w="6608" w:type="dxa"/>
          </w:tcPr>
          <w:p w14:paraId="6EC5FC05" w14:textId="77777777" w:rsidR="000E129F" w:rsidRDefault="000E129F" w:rsidP="000507A5">
            <w:pPr>
              <w:pStyle w:val="GOSTNORMAL"/>
            </w:pPr>
            <w:r>
              <w:t>Первая версия</w:t>
            </w:r>
          </w:p>
        </w:tc>
      </w:tr>
      <w:tr w:rsidR="000E129F" w14:paraId="15C94C0A" w14:textId="77777777" w:rsidTr="000507A5">
        <w:tc>
          <w:tcPr>
            <w:tcW w:w="617" w:type="dxa"/>
          </w:tcPr>
          <w:p w14:paraId="2102B977" w14:textId="77777777" w:rsidR="000E129F" w:rsidRDefault="000E129F" w:rsidP="00A86C46">
            <w:pPr>
              <w:pStyle w:val="GOSTNORMAL"/>
              <w:numPr>
                <w:ilvl w:val="0"/>
                <w:numId w:val="2"/>
              </w:numPr>
            </w:pPr>
          </w:p>
        </w:tc>
        <w:tc>
          <w:tcPr>
            <w:tcW w:w="2126" w:type="dxa"/>
          </w:tcPr>
          <w:p w14:paraId="0091BFBC" w14:textId="54E0EC8A" w:rsidR="000E129F" w:rsidRDefault="000507A5" w:rsidP="000507A5">
            <w:pPr>
              <w:pStyle w:val="GOSTNORMAL"/>
            </w:pPr>
            <w:r>
              <w:t>25.08.2022</w:t>
            </w:r>
          </w:p>
        </w:tc>
        <w:tc>
          <w:tcPr>
            <w:tcW w:w="6608" w:type="dxa"/>
          </w:tcPr>
          <w:p w14:paraId="727536EE" w14:textId="3E512FF9" w:rsidR="000E129F" w:rsidRDefault="000507A5" w:rsidP="000507A5">
            <w:pPr>
              <w:pStyle w:val="GOSTNORMAL"/>
            </w:pPr>
            <w:r>
              <w:t>Актуализация инструкции согласно текущему состоянию системы</w:t>
            </w:r>
          </w:p>
        </w:tc>
      </w:tr>
      <w:tr w:rsidR="00321910" w14:paraId="08B81E5D" w14:textId="77777777" w:rsidTr="000507A5">
        <w:tc>
          <w:tcPr>
            <w:tcW w:w="617" w:type="dxa"/>
          </w:tcPr>
          <w:p w14:paraId="14A23A73" w14:textId="77777777" w:rsidR="00321910" w:rsidRDefault="00321910" w:rsidP="00A86C46">
            <w:pPr>
              <w:pStyle w:val="GOSTNORMAL"/>
              <w:numPr>
                <w:ilvl w:val="0"/>
                <w:numId w:val="2"/>
              </w:numPr>
            </w:pPr>
          </w:p>
        </w:tc>
        <w:tc>
          <w:tcPr>
            <w:tcW w:w="2126" w:type="dxa"/>
          </w:tcPr>
          <w:p w14:paraId="2EA8FCD5" w14:textId="711927E0" w:rsidR="00321910" w:rsidRDefault="00321910" w:rsidP="000507A5">
            <w:pPr>
              <w:pStyle w:val="GOSTNORMAL"/>
            </w:pPr>
            <w:r>
              <w:t>26.08.2022</w:t>
            </w:r>
          </w:p>
        </w:tc>
        <w:tc>
          <w:tcPr>
            <w:tcW w:w="6608" w:type="dxa"/>
          </w:tcPr>
          <w:p w14:paraId="23F853EB" w14:textId="5B5950C9" w:rsidR="00321910" w:rsidRDefault="00321910" w:rsidP="000507A5">
            <w:pPr>
              <w:pStyle w:val="GOSTNORMAL"/>
            </w:pPr>
            <w:r>
              <w:t xml:space="preserve">Внесены изменения в раздел 1 :  </w:t>
            </w:r>
            <w:r w:rsidRPr="00321910">
              <w:t xml:space="preserve">Описан вход в систему - вход в </w:t>
            </w:r>
            <w:proofErr w:type="spellStart"/>
            <w:r w:rsidRPr="00321910">
              <w:t>Касплан</w:t>
            </w:r>
            <w:proofErr w:type="spellEnd"/>
            <w:r w:rsidRPr="00321910">
              <w:t xml:space="preserve"> через единый Личный кабинет ГИИС ЭБ</w:t>
            </w:r>
          </w:p>
        </w:tc>
      </w:tr>
    </w:tbl>
    <w:p w14:paraId="1791D14F" w14:textId="77777777" w:rsidR="000E129F" w:rsidRPr="000507A5" w:rsidRDefault="000E129F" w:rsidP="006B0CB1">
      <w:pPr>
        <w:rPr>
          <w:rFonts w:cs="Times New Roman"/>
          <w:szCs w:val="24"/>
        </w:rPr>
      </w:pPr>
    </w:p>
    <w:p w14:paraId="243309D5" w14:textId="550CF576" w:rsidR="004B6A28" w:rsidRDefault="004B6A28" w:rsidP="006B0CB1"/>
    <w:p w14:paraId="6D319BD6" w14:textId="23345722" w:rsidR="004B6A28" w:rsidRDefault="004B6A28" w:rsidP="006B0CB1"/>
    <w:p w14:paraId="4BEC4DD7" w14:textId="0A698927" w:rsidR="004B6A28" w:rsidRPr="00D22192" w:rsidRDefault="0037164F" w:rsidP="00D22192">
      <w:pPr>
        <w:pStyle w:val="1"/>
        <w:numPr>
          <w:ilvl w:val="0"/>
          <w:numId w:val="0"/>
        </w:numPr>
        <w:spacing w:before="0" w:after="0"/>
        <w:rPr>
          <w:sz w:val="32"/>
        </w:rPr>
      </w:pPr>
      <w:bookmarkStart w:id="3" w:name="_Toc112421498"/>
      <w:r w:rsidRPr="00D22192">
        <w:rPr>
          <w:sz w:val="32"/>
        </w:rPr>
        <w:lastRenderedPageBreak/>
        <w:t>Описание работы</w:t>
      </w:r>
      <w:bookmarkEnd w:id="3"/>
    </w:p>
    <w:p w14:paraId="7DC3914A" w14:textId="15E90AA8" w:rsidR="00B015A2" w:rsidRPr="00D22192" w:rsidRDefault="00843581" w:rsidP="00D22192">
      <w:pPr>
        <w:pStyle w:val="2"/>
        <w:numPr>
          <w:ilvl w:val="0"/>
          <w:numId w:val="3"/>
        </w:numPr>
        <w:spacing w:before="0"/>
        <w:ind w:left="709" w:hanging="357"/>
        <w:rPr>
          <w:sz w:val="28"/>
        </w:rPr>
      </w:pPr>
      <w:bookmarkStart w:id="4" w:name="_Toc112421499"/>
      <w:r w:rsidRPr="00D22192">
        <w:rPr>
          <w:sz w:val="28"/>
        </w:rPr>
        <w:t>Вход в систему</w:t>
      </w:r>
      <w:bookmarkEnd w:id="4"/>
      <w:r w:rsidRPr="00D22192">
        <w:rPr>
          <w:sz w:val="28"/>
        </w:rPr>
        <w:t xml:space="preserve"> </w:t>
      </w:r>
    </w:p>
    <w:p w14:paraId="0880B9EF" w14:textId="4E9CC6EC" w:rsidR="008F72F6" w:rsidRDefault="008F72F6" w:rsidP="003E54D2">
      <w:pPr>
        <w:ind w:firstLine="709"/>
        <w:jc w:val="both"/>
        <w:rPr>
          <w:szCs w:val="28"/>
        </w:rPr>
      </w:pPr>
      <w:r>
        <w:rPr>
          <w:szCs w:val="28"/>
        </w:rPr>
        <w:t xml:space="preserve">Для входа через </w:t>
      </w:r>
      <w:r w:rsidRPr="00A70D7A">
        <w:rPr>
          <w:szCs w:val="28"/>
        </w:rPr>
        <w:t>Личный кабинет ГИИС ЭБ</w:t>
      </w:r>
      <w:r>
        <w:rPr>
          <w:szCs w:val="28"/>
        </w:rPr>
        <w:t xml:space="preserve"> необходимо</w:t>
      </w:r>
      <w:r>
        <w:rPr>
          <w:rStyle w:val="af8"/>
          <w:szCs w:val="28"/>
        </w:rPr>
        <w:footnoteReference w:id="1"/>
      </w:r>
      <w:r>
        <w:rPr>
          <w:szCs w:val="28"/>
        </w:rPr>
        <w:t>:</w:t>
      </w:r>
    </w:p>
    <w:p w14:paraId="4D69C9A2" w14:textId="5D65EF90" w:rsidR="008F72F6" w:rsidRPr="00D22192" w:rsidRDefault="008F72F6" w:rsidP="003E54D2">
      <w:pPr>
        <w:pStyle w:val="a8"/>
        <w:numPr>
          <w:ilvl w:val="0"/>
          <w:numId w:val="36"/>
        </w:numPr>
        <w:ind w:left="993"/>
        <w:jc w:val="both"/>
        <w:rPr>
          <w:szCs w:val="28"/>
          <w:lang w:val="en-CA"/>
        </w:rPr>
      </w:pPr>
      <w:r w:rsidRPr="00D22192">
        <w:rPr>
          <w:szCs w:val="28"/>
        </w:rPr>
        <w:t>Откр</w:t>
      </w:r>
      <w:r>
        <w:rPr>
          <w:szCs w:val="28"/>
        </w:rPr>
        <w:t>ыть</w:t>
      </w:r>
      <w:r w:rsidRPr="00D22192">
        <w:rPr>
          <w:szCs w:val="28"/>
        </w:rPr>
        <w:t xml:space="preserve"> один из следующих браузеров: </w:t>
      </w:r>
      <w:proofErr w:type="spellStart"/>
      <w:r w:rsidRPr="00D22192">
        <w:rPr>
          <w:szCs w:val="28"/>
        </w:rPr>
        <w:t>Яндекс.Браузер</w:t>
      </w:r>
      <w:proofErr w:type="spellEnd"/>
      <w:r w:rsidRPr="00D22192">
        <w:rPr>
          <w:szCs w:val="28"/>
        </w:rPr>
        <w:t xml:space="preserve"> с включенной опцией "Поддержка протоколов TLS по ГОСТу" (см. инструкцию </w:t>
      </w:r>
      <w:hyperlink r:id="rId8" w:history="1">
        <w:r w:rsidRPr="00D22192">
          <w:rPr>
            <w:rStyle w:val="ac"/>
            <w:szCs w:val="28"/>
            <w:lang w:val="en-CA"/>
          </w:rPr>
          <w:t>https://yandex.ru/support/browser-corporate/tls/tls.html</w:t>
        </w:r>
      </w:hyperlink>
      <w:r w:rsidRPr="00D22192">
        <w:rPr>
          <w:szCs w:val="28"/>
          <w:lang w:val="en-CA"/>
        </w:rPr>
        <w:t xml:space="preserve"> ) </w:t>
      </w:r>
      <w:r w:rsidRPr="00D22192">
        <w:rPr>
          <w:szCs w:val="28"/>
        </w:rPr>
        <w:t>или</w:t>
      </w:r>
      <w:r w:rsidRPr="00D22192">
        <w:rPr>
          <w:szCs w:val="28"/>
          <w:lang w:val="en-CA"/>
        </w:rPr>
        <w:t xml:space="preserve"> </w:t>
      </w:r>
      <w:proofErr w:type="spellStart"/>
      <w:r w:rsidRPr="00D22192">
        <w:rPr>
          <w:szCs w:val="28"/>
          <w:lang w:val="en-US"/>
        </w:rPr>
        <w:t>Ghromium</w:t>
      </w:r>
      <w:proofErr w:type="spellEnd"/>
      <w:r w:rsidRPr="00D22192">
        <w:rPr>
          <w:szCs w:val="28"/>
          <w:lang w:val="en-CA"/>
        </w:rPr>
        <w:t>-</w:t>
      </w:r>
      <w:proofErr w:type="spellStart"/>
      <w:r w:rsidRPr="00D22192">
        <w:rPr>
          <w:szCs w:val="28"/>
          <w:lang w:val="en-US"/>
        </w:rPr>
        <w:t>Gost</w:t>
      </w:r>
      <w:proofErr w:type="spellEnd"/>
      <w:r w:rsidRPr="00D22192">
        <w:rPr>
          <w:szCs w:val="28"/>
          <w:lang w:val="en-CA"/>
        </w:rPr>
        <w:t>.</w:t>
      </w:r>
    </w:p>
    <w:p w14:paraId="6E693473" w14:textId="2AA461D2" w:rsidR="008F72F6" w:rsidRDefault="008F72F6" w:rsidP="003E54D2">
      <w:pPr>
        <w:pStyle w:val="a8"/>
        <w:numPr>
          <w:ilvl w:val="0"/>
          <w:numId w:val="36"/>
        </w:numPr>
        <w:ind w:left="993"/>
        <w:jc w:val="both"/>
        <w:rPr>
          <w:szCs w:val="28"/>
        </w:rPr>
      </w:pPr>
      <w:r w:rsidRPr="00D47535">
        <w:rPr>
          <w:szCs w:val="28"/>
        </w:rPr>
        <w:t xml:space="preserve">Ввести URL системы: </w:t>
      </w:r>
      <w:hyperlink r:id="rId9" w:history="1">
        <w:r>
          <w:rPr>
            <w:rStyle w:val="ac"/>
          </w:rPr>
          <w:t>https://eb.cert.roskazna.ru/</w:t>
        </w:r>
      </w:hyperlink>
      <w:r>
        <w:t xml:space="preserve"> </w:t>
      </w:r>
      <w:r w:rsidRPr="00D47535">
        <w:rPr>
          <w:szCs w:val="28"/>
        </w:rPr>
        <w:t>в адресную строку и нажмите «</w:t>
      </w:r>
      <w:proofErr w:type="spellStart"/>
      <w:r w:rsidRPr="00D47535">
        <w:rPr>
          <w:szCs w:val="28"/>
        </w:rPr>
        <w:t>Enter</w:t>
      </w:r>
      <w:proofErr w:type="spellEnd"/>
      <w:r w:rsidRPr="00D47535">
        <w:rPr>
          <w:szCs w:val="28"/>
        </w:rPr>
        <w:t>».</w:t>
      </w:r>
    </w:p>
    <w:p w14:paraId="550E0F7F" w14:textId="74BABAB8" w:rsidR="008F72F6" w:rsidRDefault="008F72F6" w:rsidP="003E54D2">
      <w:pPr>
        <w:pStyle w:val="a8"/>
        <w:numPr>
          <w:ilvl w:val="0"/>
          <w:numId w:val="36"/>
        </w:numPr>
        <w:ind w:left="993"/>
        <w:jc w:val="both"/>
        <w:rPr>
          <w:lang w:eastAsia="ru-RU"/>
        </w:rPr>
      </w:pPr>
      <w:r>
        <w:rPr>
          <w:lang w:eastAsia="ru-RU"/>
        </w:rPr>
        <w:t>В появившемся окне выбрать сертификат пользователя.</w:t>
      </w:r>
    </w:p>
    <w:p w14:paraId="3A9A128A" w14:textId="77777777" w:rsidR="004F166C" w:rsidRPr="004F166C" w:rsidRDefault="004F166C" w:rsidP="004F166C">
      <w:pPr>
        <w:pStyle w:val="a8"/>
        <w:ind w:left="993"/>
        <w:rPr>
          <w:sz w:val="12"/>
          <w:lang w:eastAsia="ru-RU"/>
        </w:rPr>
      </w:pPr>
    </w:p>
    <w:p w14:paraId="5A225440" w14:textId="279FC943" w:rsidR="008F72F6" w:rsidRPr="008F72F6" w:rsidRDefault="008F72F6" w:rsidP="008F72F6">
      <w:pPr>
        <w:pStyle w:val="a8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37F8E44F" wp14:editId="65BE2BB6">
            <wp:extent cx="2802890" cy="148174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5952" cy="148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E5274" w14:textId="30F5DD4B" w:rsidR="008F72F6" w:rsidRDefault="008F72F6" w:rsidP="008F72F6">
      <w:pPr>
        <w:pStyle w:val="ad"/>
        <w:jc w:val="center"/>
        <w:rPr>
          <w:b w:val="0"/>
          <w:bCs w:val="0"/>
          <w:iCs/>
          <w:sz w:val="24"/>
          <w:szCs w:val="24"/>
        </w:rPr>
      </w:pPr>
      <w:r w:rsidRPr="007E03F0">
        <w:rPr>
          <w:b w:val="0"/>
          <w:sz w:val="24"/>
          <w:szCs w:val="24"/>
        </w:rPr>
        <w:t xml:space="preserve">Рисунок </w:t>
      </w:r>
      <w:r w:rsidRPr="007E03F0">
        <w:rPr>
          <w:b w:val="0"/>
          <w:sz w:val="24"/>
          <w:szCs w:val="24"/>
        </w:rPr>
        <w:fldChar w:fldCharType="begin"/>
      </w:r>
      <w:r w:rsidRPr="007E03F0">
        <w:rPr>
          <w:b w:val="0"/>
          <w:sz w:val="24"/>
          <w:szCs w:val="24"/>
        </w:rPr>
        <w:instrText xml:space="preserve"> SEQ Рисунок \* ARABIC </w:instrText>
      </w:r>
      <w:r w:rsidRPr="007E03F0">
        <w:rPr>
          <w:b w:val="0"/>
          <w:sz w:val="24"/>
          <w:szCs w:val="24"/>
        </w:rPr>
        <w:fldChar w:fldCharType="separate"/>
      </w:r>
      <w:r w:rsidR="003E54D2">
        <w:rPr>
          <w:b w:val="0"/>
          <w:noProof/>
          <w:sz w:val="24"/>
          <w:szCs w:val="24"/>
        </w:rPr>
        <w:t>1</w:t>
      </w:r>
      <w:r w:rsidRPr="007E03F0">
        <w:rPr>
          <w:b w:val="0"/>
          <w:sz w:val="24"/>
          <w:szCs w:val="24"/>
        </w:rPr>
        <w:fldChar w:fldCharType="end"/>
      </w:r>
      <w:r w:rsidRPr="007E03F0">
        <w:rPr>
          <w:b w:val="0"/>
          <w:sz w:val="24"/>
          <w:szCs w:val="24"/>
        </w:rPr>
        <w:t>-</w:t>
      </w:r>
      <w:r w:rsidRPr="007E03F0">
        <w:rPr>
          <w:sz w:val="24"/>
          <w:szCs w:val="24"/>
        </w:rPr>
        <w:t xml:space="preserve"> </w:t>
      </w:r>
      <w:r>
        <w:rPr>
          <w:b w:val="0"/>
          <w:bCs w:val="0"/>
          <w:iCs/>
          <w:sz w:val="24"/>
          <w:szCs w:val="24"/>
        </w:rPr>
        <w:t>Выбор сертификата</w:t>
      </w:r>
    </w:p>
    <w:p w14:paraId="3B7D98D0" w14:textId="77777777" w:rsidR="008F72F6" w:rsidRPr="004F166C" w:rsidRDefault="008F72F6" w:rsidP="008F72F6">
      <w:pPr>
        <w:pStyle w:val="a8"/>
        <w:ind w:left="1440"/>
        <w:rPr>
          <w:sz w:val="8"/>
          <w:lang w:eastAsia="ru-RU"/>
        </w:rPr>
      </w:pPr>
    </w:p>
    <w:p w14:paraId="17754E63" w14:textId="77777777" w:rsidR="008F72F6" w:rsidRPr="00083555" w:rsidRDefault="008F72F6" w:rsidP="008F72F6">
      <w:pPr>
        <w:pStyle w:val="a8"/>
        <w:numPr>
          <w:ilvl w:val="0"/>
          <w:numId w:val="36"/>
        </w:numPr>
        <w:rPr>
          <w:lang w:eastAsia="ru-RU"/>
        </w:rPr>
      </w:pPr>
      <w:r w:rsidRPr="00083555">
        <w:rPr>
          <w:lang w:eastAsia="ru-RU"/>
        </w:rPr>
        <w:t>Откроется Личный кабинет ГИИС ЭБ в котором необходимо пункт меню «ПУДС модуль Кассового Планирования» и нажать «Формуляры».</w:t>
      </w:r>
    </w:p>
    <w:p w14:paraId="4DB93B79" w14:textId="77777777" w:rsidR="00E10D6A" w:rsidRDefault="00E10D6A" w:rsidP="004F166C">
      <w:pPr>
        <w:ind w:firstLine="709"/>
        <w:jc w:val="both"/>
        <w:rPr>
          <w:szCs w:val="28"/>
        </w:rPr>
      </w:pPr>
    </w:p>
    <w:p w14:paraId="4288FAAF" w14:textId="63BC669B" w:rsidR="00083555" w:rsidRDefault="008F72F6" w:rsidP="004F166C">
      <w:pPr>
        <w:ind w:firstLine="709"/>
        <w:jc w:val="both"/>
        <w:rPr>
          <w:rFonts w:eastAsiaTheme="majorEastAsia" w:cstheme="majorBidi"/>
          <w:b/>
          <w:color w:val="000000" w:themeColor="text1"/>
          <w:szCs w:val="26"/>
        </w:rPr>
      </w:pPr>
      <w:r>
        <w:rPr>
          <w:szCs w:val="28"/>
        </w:rPr>
        <w:t xml:space="preserve">Откроется окно главного меню системы ПУДС модуль Кассового планирования. </w:t>
      </w:r>
      <w:r w:rsidR="00083555">
        <w:br w:type="page"/>
      </w:r>
    </w:p>
    <w:p w14:paraId="1B7545E5" w14:textId="1F66B70C" w:rsidR="00AB435E" w:rsidRPr="00D22192" w:rsidRDefault="005A23DB" w:rsidP="00D22192">
      <w:pPr>
        <w:pStyle w:val="2"/>
        <w:numPr>
          <w:ilvl w:val="0"/>
          <w:numId w:val="3"/>
        </w:numPr>
        <w:spacing w:before="0"/>
        <w:ind w:left="709" w:hanging="357"/>
        <w:rPr>
          <w:sz w:val="28"/>
        </w:rPr>
      </w:pPr>
      <w:bookmarkStart w:id="5" w:name="_Toc112421500"/>
      <w:r w:rsidRPr="00D22192">
        <w:rPr>
          <w:sz w:val="28"/>
        </w:rPr>
        <w:lastRenderedPageBreak/>
        <w:t>Описание разделов главного меню</w:t>
      </w:r>
      <w:bookmarkEnd w:id="5"/>
    </w:p>
    <w:p w14:paraId="0D0A6C15" w14:textId="02CD6F44" w:rsidR="007E03F0" w:rsidRDefault="00FC524F" w:rsidP="007E03F0">
      <w:pPr>
        <w:ind w:firstLine="709"/>
        <w:jc w:val="both"/>
      </w:pPr>
      <w:r w:rsidRPr="00062144">
        <w:rPr>
          <w:szCs w:val="28"/>
        </w:rPr>
        <w:t>После авторизации в системе пользователь переходит на стартовую страницу</w:t>
      </w:r>
      <w:r w:rsidR="00503EC6">
        <w:rPr>
          <w:szCs w:val="28"/>
        </w:rPr>
        <w:t>,</w:t>
      </w:r>
      <w:r w:rsidR="00062144">
        <w:rPr>
          <w:szCs w:val="28"/>
        </w:rPr>
        <w:t xml:space="preserve"> где отображается главное меню, которое</w:t>
      </w:r>
      <w:r w:rsidRPr="00062144">
        <w:rPr>
          <w:szCs w:val="28"/>
        </w:rPr>
        <w:t xml:space="preserve"> </w:t>
      </w:r>
      <w:r w:rsidR="00062144">
        <w:rPr>
          <w:szCs w:val="28"/>
        </w:rPr>
        <w:t>содержит перечень разделов</w:t>
      </w:r>
      <w:r w:rsidR="005A0ECB">
        <w:rPr>
          <w:szCs w:val="28"/>
        </w:rPr>
        <w:t xml:space="preserve"> (</w:t>
      </w:r>
      <w:r w:rsidR="00BC0F30">
        <w:rPr>
          <w:szCs w:val="28"/>
        </w:rPr>
        <w:t xml:space="preserve">см. </w:t>
      </w:r>
      <w:r w:rsidR="007C0E0A" w:rsidRPr="007C0E0A">
        <w:rPr>
          <w:szCs w:val="28"/>
        </w:rPr>
        <w:fldChar w:fldCharType="begin"/>
      </w:r>
      <w:r w:rsidR="007C0E0A" w:rsidRPr="007C0E0A">
        <w:rPr>
          <w:szCs w:val="28"/>
        </w:rPr>
        <w:instrText xml:space="preserve"> REF _Ref93924006 \h  \* MERGEFORMAT </w:instrText>
      </w:r>
      <w:r w:rsidR="007C0E0A" w:rsidRPr="007C0E0A">
        <w:rPr>
          <w:szCs w:val="28"/>
        </w:rPr>
      </w:r>
      <w:r w:rsidR="007C0E0A" w:rsidRPr="007C0E0A">
        <w:rPr>
          <w:szCs w:val="28"/>
        </w:rPr>
        <w:fldChar w:fldCharType="separate"/>
      </w:r>
      <w:r w:rsidR="003E54D2" w:rsidRPr="003E54D2">
        <w:rPr>
          <w:szCs w:val="28"/>
        </w:rPr>
        <w:t xml:space="preserve">Рисунок </w:t>
      </w:r>
      <w:r w:rsidR="003E54D2" w:rsidRPr="003E54D2">
        <w:rPr>
          <w:noProof/>
          <w:szCs w:val="28"/>
        </w:rPr>
        <w:t>3</w:t>
      </w:r>
      <w:r w:rsidR="007C0E0A" w:rsidRPr="007C0E0A">
        <w:rPr>
          <w:szCs w:val="28"/>
        </w:rPr>
        <w:fldChar w:fldCharType="end"/>
      </w:r>
      <w:r w:rsidR="005A0ECB">
        <w:rPr>
          <w:szCs w:val="28"/>
        </w:rPr>
        <w:t>)</w:t>
      </w:r>
      <w:r w:rsidR="00062144">
        <w:rPr>
          <w:szCs w:val="28"/>
        </w:rPr>
        <w:t>. Количество доступных разделов отображается в соответствии с</w:t>
      </w:r>
      <w:r w:rsidR="001836F6" w:rsidRPr="00062144">
        <w:rPr>
          <w:szCs w:val="28"/>
        </w:rPr>
        <w:t xml:space="preserve"> ролью</w:t>
      </w:r>
      <w:r w:rsidR="00062144">
        <w:rPr>
          <w:szCs w:val="28"/>
        </w:rPr>
        <w:t xml:space="preserve"> пользователя</w:t>
      </w:r>
      <w:r w:rsidR="001836F6" w:rsidRPr="00062144">
        <w:rPr>
          <w:szCs w:val="28"/>
        </w:rPr>
        <w:t xml:space="preserve"> в системе. Также разделы дублируются в верхней части системы</w:t>
      </w:r>
      <w:r w:rsidR="00A869F2" w:rsidRPr="00062144">
        <w:rPr>
          <w:szCs w:val="28"/>
        </w:rPr>
        <w:t xml:space="preserve"> и там же отображается основная информация </w:t>
      </w:r>
      <w:r w:rsidR="00D76253" w:rsidRPr="00062144">
        <w:rPr>
          <w:szCs w:val="28"/>
        </w:rPr>
        <w:t>о</w:t>
      </w:r>
      <w:r w:rsidR="00062144">
        <w:rPr>
          <w:szCs w:val="28"/>
        </w:rPr>
        <w:t xml:space="preserve"> пользователе</w:t>
      </w:r>
      <w:r w:rsidR="00A869F2">
        <w:t xml:space="preserve">.  </w:t>
      </w:r>
    </w:p>
    <w:p w14:paraId="7860F05E" w14:textId="77777777" w:rsidR="003E54D2" w:rsidRDefault="003E54D2" w:rsidP="007E03F0">
      <w:pPr>
        <w:ind w:firstLine="709"/>
        <w:jc w:val="both"/>
      </w:pPr>
    </w:p>
    <w:p w14:paraId="2BF5475F" w14:textId="21051E4B" w:rsidR="00FC524F" w:rsidRDefault="008B6A06" w:rsidP="00D2219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5D79DF3" wp14:editId="49BFA247">
            <wp:extent cx="5940425" cy="1499870"/>
            <wp:effectExtent l="19050" t="19050" r="22225" b="24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98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8E1256" w14:textId="3B16E081" w:rsidR="00A869F2" w:rsidRDefault="003F6E17" w:rsidP="00D22192">
      <w:pPr>
        <w:pStyle w:val="ad"/>
        <w:spacing w:after="0" w:line="240" w:lineRule="auto"/>
        <w:jc w:val="center"/>
        <w:rPr>
          <w:b w:val="0"/>
          <w:bCs w:val="0"/>
          <w:sz w:val="24"/>
          <w:szCs w:val="24"/>
        </w:rPr>
      </w:pPr>
      <w:bookmarkStart w:id="6" w:name="_Ref93924006"/>
      <w:r w:rsidRPr="003F6E17">
        <w:rPr>
          <w:b w:val="0"/>
          <w:bCs w:val="0"/>
          <w:sz w:val="24"/>
          <w:szCs w:val="24"/>
        </w:rPr>
        <w:t xml:space="preserve">Рисунок </w:t>
      </w:r>
      <w:r w:rsidRPr="003F6E17">
        <w:rPr>
          <w:b w:val="0"/>
          <w:bCs w:val="0"/>
          <w:sz w:val="24"/>
          <w:szCs w:val="24"/>
        </w:rPr>
        <w:fldChar w:fldCharType="begin"/>
      </w:r>
      <w:r w:rsidRPr="003F6E17">
        <w:rPr>
          <w:b w:val="0"/>
          <w:bCs w:val="0"/>
          <w:sz w:val="24"/>
          <w:szCs w:val="24"/>
        </w:rPr>
        <w:instrText xml:space="preserve"> SEQ Рисунок \* ARABIC </w:instrText>
      </w:r>
      <w:r w:rsidRPr="003F6E17">
        <w:rPr>
          <w:b w:val="0"/>
          <w:bCs w:val="0"/>
          <w:sz w:val="24"/>
          <w:szCs w:val="24"/>
        </w:rPr>
        <w:fldChar w:fldCharType="separate"/>
      </w:r>
      <w:r w:rsidR="003E54D2">
        <w:rPr>
          <w:b w:val="0"/>
          <w:bCs w:val="0"/>
          <w:noProof/>
          <w:sz w:val="24"/>
          <w:szCs w:val="24"/>
        </w:rPr>
        <w:t>3</w:t>
      </w:r>
      <w:r w:rsidRPr="003F6E17">
        <w:rPr>
          <w:b w:val="0"/>
          <w:bCs w:val="0"/>
          <w:sz w:val="24"/>
          <w:szCs w:val="24"/>
        </w:rPr>
        <w:fldChar w:fldCharType="end"/>
      </w:r>
      <w:bookmarkEnd w:id="6"/>
      <w:r w:rsidRPr="003F6E17">
        <w:rPr>
          <w:b w:val="0"/>
          <w:bCs w:val="0"/>
          <w:sz w:val="24"/>
          <w:szCs w:val="24"/>
        </w:rPr>
        <w:t>-</w:t>
      </w:r>
      <w:r>
        <w:rPr>
          <w:b w:val="0"/>
          <w:bCs w:val="0"/>
          <w:sz w:val="24"/>
          <w:szCs w:val="24"/>
        </w:rPr>
        <w:t xml:space="preserve"> </w:t>
      </w:r>
      <w:r w:rsidR="00062144" w:rsidRPr="003F6E17">
        <w:rPr>
          <w:b w:val="0"/>
          <w:bCs w:val="0"/>
          <w:sz w:val="24"/>
          <w:szCs w:val="24"/>
        </w:rPr>
        <w:t>Страница главного меню</w:t>
      </w:r>
    </w:p>
    <w:p w14:paraId="6C9BBF9A" w14:textId="77777777" w:rsidR="003E54D2" w:rsidRPr="003E54D2" w:rsidRDefault="003E54D2" w:rsidP="003E54D2">
      <w:pPr>
        <w:rPr>
          <w:lang w:eastAsia="ru-RU"/>
        </w:rPr>
      </w:pPr>
    </w:p>
    <w:p w14:paraId="0B1FF7AE" w14:textId="68ED4029" w:rsidR="00A869F2" w:rsidRDefault="00D126BB" w:rsidP="003344BF">
      <w:pPr>
        <w:spacing w:after="0"/>
        <w:ind w:firstLine="709"/>
      </w:pPr>
      <w:r>
        <w:t>В разделе «Формуляры» находиться основной функционал для работы с формулярами системы</w:t>
      </w:r>
      <w:r w:rsidR="000507A5">
        <w:rPr>
          <w:rStyle w:val="af8"/>
        </w:rPr>
        <w:footnoteReference w:id="2"/>
      </w:r>
      <w:r>
        <w:t>.</w:t>
      </w:r>
    </w:p>
    <w:p w14:paraId="42838547" w14:textId="57C150BD" w:rsidR="00D126BB" w:rsidRDefault="00D126BB" w:rsidP="003344BF">
      <w:pPr>
        <w:spacing w:after="0"/>
        <w:ind w:firstLine="709"/>
      </w:pPr>
      <w:r>
        <w:t>В разделе «НСИ</w:t>
      </w:r>
      <w:r w:rsidR="004066F5">
        <w:t>» находит</w:t>
      </w:r>
      <w:r w:rsidRPr="0068363D">
        <w:t>ся основной функционал для работы с</w:t>
      </w:r>
      <w:r w:rsidR="004066F5">
        <w:t>о</w:t>
      </w:r>
      <w:r w:rsidRPr="0068363D">
        <w:t xml:space="preserve"> </w:t>
      </w:r>
      <w:r>
        <w:t>справочниками</w:t>
      </w:r>
      <w:r w:rsidR="00F372D5">
        <w:t>.</w:t>
      </w:r>
    </w:p>
    <w:p w14:paraId="2E433F6C" w14:textId="4D49B3B8" w:rsidR="008B6A06" w:rsidRDefault="008B6A06" w:rsidP="003344BF">
      <w:pPr>
        <w:spacing w:after="0"/>
        <w:ind w:firstLine="709"/>
      </w:pPr>
      <w:r>
        <w:t>В разделе «Настройки» наход</w:t>
      </w:r>
      <w:r w:rsidR="00FE40F7">
        <w:t>я</w:t>
      </w:r>
      <w:r>
        <w:t xml:space="preserve">тся </w:t>
      </w:r>
      <w:r w:rsidR="00FE40F7">
        <w:t>общие настройки системы, в том числе настройки макетов формуляров.</w:t>
      </w:r>
    </w:p>
    <w:p w14:paraId="7AFB762C" w14:textId="7511F670" w:rsidR="004C1C39" w:rsidRDefault="004C1C39" w:rsidP="003344BF">
      <w:pPr>
        <w:spacing w:after="0"/>
        <w:ind w:firstLine="709"/>
      </w:pPr>
      <w:r>
        <w:t xml:space="preserve">В разделе «Администрирование» находится </w:t>
      </w:r>
      <w:r w:rsidR="00FE40F7">
        <w:t xml:space="preserve">функционал для </w:t>
      </w:r>
      <w:r w:rsidR="004B3A07">
        <w:t xml:space="preserve">административного </w:t>
      </w:r>
      <w:r w:rsidR="00FE40F7">
        <w:t xml:space="preserve">управления </w:t>
      </w:r>
      <w:r w:rsidR="004B3A07">
        <w:t>системой.</w:t>
      </w:r>
      <w:r w:rsidR="00D87D9B">
        <w:t xml:space="preserve"> А точнее функционал по управлению фоновыми задачами в системе, а также функционал очистки системного кэша.</w:t>
      </w:r>
    </w:p>
    <w:p w14:paraId="1F69E37F" w14:textId="33208A33" w:rsidR="004C1C39" w:rsidRPr="00FC524F" w:rsidRDefault="004C1C39" w:rsidP="003344BF">
      <w:pPr>
        <w:spacing w:after="0"/>
        <w:ind w:firstLine="709"/>
      </w:pPr>
      <w:r>
        <w:t xml:space="preserve">В разделе «Сообщение в консоли браузера (Лог)» </w:t>
      </w:r>
      <w:r w:rsidR="00D87D9B">
        <w:t>наход</w:t>
      </w:r>
      <w:r w:rsidR="009A180D">
        <w:t>я</w:t>
      </w:r>
      <w:r w:rsidR="00D87D9B">
        <w:t xml:space="preserve">тся </w:t>
      </w:r>
      <w:r w:rsidR="009A180D">
        <w:t>уведомления</w:t>
      </w:r>
      <w:r w:rsidR="002742A7">
        <w:t xml:space="preserve"> </w:t>
      </w:r>
      <w:r w:rsidR="009A180D">
        <w:t xml:space="preserve">(в том числе ошибки) </w:t>
      </w:r>
      <w:proofErr w:type="gramStart"/>
      <w:r w:rsidR="009A180D">
        <w:t>системы</w:t>
      </w:r>
      <w:proofErr w:type="gramEnd"/>
      <w:r w:rsidR="009A180D">
        <w:t xml:space="preserve"> возникающие во время эксплуатации.</w:t>
      </w:r>
    </w:p>
    <w:p w14:paraId="43730B18" w14:textId="77777777" w:rsidR="004B6A28" w:rsidRPr="00894B9A" w:rsidRDefault="004B6A28" w:rsidP="00D22192">
      <w:pPr>
        <w:spacing w:after="0"/>
        <w:ind w:firstLine="709"/>
        <w:rPr>
          <w:b/>
          <w:i/>
          <w:color w:val="FF0000"/>
        </w:rPr>
      </w:pPr>
      <w:r w:rsidRPr="00894B9A">
        <w:rPr>
          <w:b/>
          <w:i/>
          <w:color w:val="FF0000"/>
        </w:rPr>
        <w:t>Обратить внимание!</w:t>
      </w:r>
    </w:p>
    <w:p w14:paraId="1F798AD9" w14:textId="4BBB34EB" w:rsidR="00377ABE" w:rsidRDefault="00A869F2" w:rsidP="00D22192">
      <w:pPr>
        <w:spacing w:after="0"/>
        <w:ind w:firstLine="709"/>
        <w:rPr>
          <w:i/>
          <w:color w:val="FF0000"/>
        </w:rPr>
      </w:pPr>
      <w:r w:rsidRPr="00894B9A">
        <w:rPr>
          <w:i/>
          <w:color w:val="FF0000"/>
        </w:rPr>
        <w:t>Количество доступных разделов может изменяться в зависимости от роли пользователя в системе</w:t>
      </w:r>
      <w:r w:rsidR="004B6A28" w:rsidRPr="00894B9A">
        <w:rPr>
          <w:i/>
          <w:color w:val="FF0000"/>
        </w:rPr>
        <w:t>.</w:t>
      </w:r>
    </w:p>
    <w:p w14:paraId="67E9E82C" w14:textId="77777777" w:rsidR="00D22192" w:rsidRPr="00D22192" w:rsidRDefault="00D22192" w:rsidP="00D22192">
      <w:pPr>
        <w:spacing w:after="0"/>
        <w:ind w:firstLine="709"/>
        <w:rPr>
          <w:i/>
          <w:color w:val="FF0000"/>
          <w:sz w:val="18"/>
          <w:szCs w:val="18"/>
        </w:rPr>
      </w:pPr>
    </w:p>
    <w:p w14:paraId="0598289A" w14:textId="77777777" w:rsidR="000507A5" w:rsidRDefault="000507A5">
      <w:pPr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24C3A638" w14:textId="5A443453" w:rsidR="00377ABE" w:rsidRPr="00D22192" w:rsidRDefault="00377ABE" w:rsidP="00D22192">
      <w:pPr>
        <w:pStyle w:val="2"/>
        <w:numPr>
          <w:ilvl w:val="0"/>
          <w:numId w:val="3"/>
        </w:numPr>
        <w:spacing w:before="0"/>
        <w:ind w:left="709" w:hanging="357"/>
        <w:rPr>
          <w:sz w:val="28"/>
        </w:rPr>
      </w:pPr>
      <w:bookmarkStart w:id="7" w:name="_Toc112421501"/>
      <w:r w:rsidRPr="00D22192">
        <w:rPr>
          <w:sz w:val="28"/>
        </w:rPr>
        <w:lastRenderedPageBreak/>
        <w:t>Работа в разделе «Формуляры»</w:t>
      </w:r>
      <w:bookmarkEnd w:id="7"/>
    </w:p>
    <w:p w14:paraId="65AE6FCA" w14:textId="77777777" w:rsidR="00E104F4" w:rsidRDefault="00E104F4" w:rsidP="003344BF">
      <w:pPr>
        <w:pStyle w:val="GOSTNORMAL"/>
        <w:spacing w:after="0"/>
        <w:ind w:firstLine="709"/>
      </w:pPr>
    </w:p>
    <w:p w14:paraId="75C11B0A" w14:textId="77777777" w:rsidR="00E104F4" w:rsidRPr="00894B9A" w:rsidRDefault="00E104F4" w:rsidP="000507A5">
      <w:pPr>
        <w:spacing w:after="0"/>
        <w:ind w:firstLine="709"/>
        <w:jc w:val="both"/>
        <w:rPr>
          <w:b/>
          <w:i/>
          <w:color w:val="FF0000"/>
        </w:rPr>
      </w:pPr>
      <w:r w:rsidRPr="00894B9A">
        <w:rPr>
          <w:b/>
          <w:i/>
          <w:color w:val="FF0000"/>
        </w:rPr>
        <w:t>Обратить внимание!</w:t>
      </w:r>
    </w:p>
    <w:p w14:paraId="0C374E2A" w14:textId="51CBA635" w:rsidR="00E104F4" w:rsidRDefault="00E104F4" w:rsidP="000507A5">
      <w:pPr>
        <w:spacing w:after="0"/>
        <w:ind w:firstLine="709"/>
        <w:jc w:val="both"/>
        <w:rPr>
          <w:i/>
          <w:color w:val="FF0000"/>
        </w:rPr>
      </w:pPr>
      <w:r>
        <w:rPr>
          <w:i/>
          <w:color w:val="FF0000"/>
        </w:rPr>
        <w:t>Для сотрудников ЦАФК раздел меню «Формуляры» разделен на два модуля: «Прогноз движения средств на ЕКС», «Кассовый план»</w:t>
      </w:r>
      <w:r w:rsidRPr="00894B9A">
        <w:rPr>
          <w:i/>
          <w:color w:val="FF0000"/>
        </w:rPr>
        <w:t>.</w:t>
      </w:r>
      <w:r>
        <w:rPr>
          <w:i/>
          <w:color w:val="FF0000"/>
        </w:rPr>
        <w:t xml:space="preserve"> При </w:t>
      </w:r>
      <w:r w:rsidR="00F545EC">
        <w:rPr>
          <w:i/>
          <w:color w:val="FF0000"/>
        </w:rPr>
        <w:t xml:space="preserve">переходе в каждый из модулей применяются соответствующие фильтры </w:t>
      </w:r>
      <w:r w:rsidR="000507A5">
        <w:rPr>
          <w:i/>
          <w:color w:val="FF0000"/>
        </w:rPr>
        <w:t xml:space="preserve">к формулярам компонента </w:t>
      </w:r>
      <w:r w:rsidR="00F545EC">
        <w:rPr>
          <w:i/>
          <w:color w:val="FF0000"/>
        </w:rPr>
        <w:t>по умолчанию.</w:t>
      </w:r>
    </w:p>
    <w:p w14:paraId="51E2681E" w14:textId="77777777" w:rsidR="00E104F4" w:rsidRDefault="00E104F4" w:rsidP="003344BF">
      <w:pPr>
        <w:pStyle w:val="GOSTNORMAL"/>
        <w:spacing w:after="0"/>
        <w:ind w:firstLine="709"/>
      </w:pPr>
    </w:p>
    <w:p w14:paraId="1EB9B2C1" w14:textId="68A0AE20" w:rsidR="00062144" w:rsidRDefault="00BC0F30" w:rsidP="003344BF">
      <w:pPr>
        <w:pStyle w:val="GOSTNORMAL"/>
        <w:spacing w:after="0"/>
        <w:ind w:firstLine="709"/>
      </w:pPr>
      <w:r>
        <w:t>В разделе «Формуляры» находит</w:t>
      </w:r>
      <w:r w:rsidR="00870560">
        <w:t>ся основной функционал для работы с формулярами системы</w:t>
      </w:r>
      <w:r w:rsidR="005A0ECB">
        <w:t xml:space="preserve"> (</w:t>
      </w:r>
      <w:r w:rsidR="003C5609">
        <w:t xml:space="preserve">см. </w:t>
      </w:r>
      <w:r w:rsidR="007C0E0A" w:rsidRPr="003C5609">
        <w:rPr>
          <w:szCs w:val="28"/>
        </w:rPr>
        <w:fldChar w:fldCharType="begin"/>
      </w:r>
      <w:r w:rsidR="007C0E0A" w:rsidRPr="003C5609">
        <w:rPr>
          <w:szCs w:val="28"/>
        </w:rPr>
        <w:instrText xml:space="preserve"> REF _Ref93924129 \h </w:instrText>
      </w:r>
      <w:r w:rsidR="003C5609" w:rsidRPr="003C5609">
        <w:rPr>
          <w:szCs w:val="28"/>
        </w:rPr>
        <w:instrText xml:space="preserve"> \* MERGEFORMAT </w:instrText>
      </w:r>
      <w:r w:rsidR="007C0E0A" w:rsidRPr="003C5609">
        <w:rPr>
          <w:szCs w:val="28"/>
        </w:rPr>
      </w:r>
      <w:r w:rsidR="007C0E0A" w:rsidRPr="003C5609">
        <w:rPr>
          <w:szCs w:val="28"/>
        </w:rPr>
        <w:fldChar w:fldCharType="separate"/>
      </w:r>
      <w:r w:rsidR="003E54D2" w:rsidRPr="003E54D2">
        <w:rPr>
          <w:szCs w:val="28"/>
        </w:rPr>
        <w:t xml:space="preserve">Рисунок </w:t>
      </w:r>
      <w:r w:rsidR="003E54D2" w:rsidRPr="003E54D2">
        <w:rPr>
          <w:noProof/>
          <w:szCs w:val="28"/>
        </w:rPr>
        <w:t>4</w:t>
      </w:r>
      <w:r w:rsidR="007C0E0A" w:rsidRPr="003C5609">
        <w:rPr>
          <w:szCs w:val="28"/>
        </w:rPr>
        <w:fldChar w:fldCharType="end"/>
      </w:r>
      <w:r w:rsidR="005A0ECB">
        <w:t>)</w:t>
      </w:r>
      <w:r w:rsidR="00870560">
        <w:t>.</w:t>
      </w:r>
      <w:r w:rsidR="00062144">
        <w:t xml:space="preserve"> </w:t>
      </w:r>
    </w:p>
    <w:p w14:paraId="43EEFF77" w14:textId="0C50A3A1" w:rsidR="00062144" w:rsidRDefault="00062144" w:rsidP="003344BF">
      <w:pPr>
        <w:pStyle w:val="GOSTNORMAL"/>
        <w:spacing w:after="0"/>
        <w:ind w:firstLine="709"/>
      </w:pPr>
      <w:r>
        <w:t xml:space="preserve">Страница состоит из </w:t>
      </w:r>
      <w:r w:rsidR="006B1A77">
        <w:t xml:space="preserve">5 </w:t>
      </w:r>
      <w:r>
        <w:t xml:space="preserve">разделов: </w:t>
      </w:r>
    </w:p>
    <w:p w14:paraId="124ABCF9" w14:textId="29DA18E9" w:rsidR="00062144" w:rsidRDefault="00062144" w:rsidP="003344BF">
      <w:pPr>
        <w:pStyle w:val="GOSTNORMAL"/>
        <w:numPr>
          <w:ilvl w:val="0"/>
          <w:numId w:val="4"/>
        </w:numPr>
        <w:spacing w:after="0"/>
        <w:ind w:left="0" w:firstLine="709"/>
      </w:pPr>
      <w:r>
        <w:t xml:space="preserve">Раздел информации </w:t>
      </w:r>
    </w:p>
    <w:p w14:paraId="2EFA5F56" w14:textId="5E2A91EF" w:rsidR="00062144" w:rsidRDefault="002B79AB" w:rsidP="003344BF">
      <w:pPr>
        <w:pStyle w:val="GOSTNORMAL"/>
        <w:numPr>
          <w:ilvl w:val="0"/>
          <w:numId w:val="4"/>
        </w:numPr>
        <w:spacing w:after="0"/>
        <w:ind w:left="0" w:firstLine="709"/>
      </w:pPr>
      <w:r>
        <w:t>Раздел ф</w:t>
      </w:r>
      <w:r w:rsidR="00062144">
        <w:t xml:space="preserve">ильтрации списка формуляров </w:t>
      </w:r>
    </w:p>
    <w:p w14:paraId="312F5DFE" w14:textId="07B01BDA" w:rsidR="00062144" w:rsidRDefault="00062144" w:rsidP="003344BF">
      <w:pPr>
        <w:pStyle w:val="GOSTNORMAL"/>
        <w:numPr>
          <w:ilvl w:val="0"/>
          <w:numId w:val="4"/>
        </w:numPr>
        <w:spacing w:after="0"/>
        <w:ind w:left="0" w:firstLine="709"/>
      </w:pPr>
      <w:r>
        <w:t xml:space="preserve">Раздел управляющих элементов </w:t>
      </w:r>
    </w:p>
    <w:p w14:paraId="0A293CF6" w14:textId="3842F537" w:rsidR="00062144" w:rsidRDefault="00062144" w:rsidP="003344BF">
      <w:pPr>
        <w:pStyle w:val="GOSTNORMAL"/>
        <w:numPr>
          <w:ilvl w:val="0"/>
          <w:numId w:val="4"/>
        </w:numPr>
        <w:spacing w:after="0"/>
        <w:ind w:left="0" w:firstLine="709"/>
      </w:pPr>
      <w:r>
        <w:t>Раздел отображения списка формуляров</w:t>
      </w:r>
    </w:p>
    <w:p w14:paraId="7BC61332" w14:textId="674279A7" w:rsidR="00062144" w:rsidRDefault="00062144" w:rsidP="003344BF">
      <w:pPr>
        <w:pStyle w:val="GOSTNORMAL"/>
        <w:numPr>
          <w:ilvl w:val="0"/>
          <w:numId w:val="4"/>
        </w:numPr>
        <w:spacing w:after="0"/>
        <w:ind w:left="0" w:firstLine="709"/>
      </w:pPr>
      <w:r>
        <w:t>Раздел постраничной навигации</w:t>
      </w:r>
    </w:p>
    <w:p w14:paraId="7C41F3ED" w14:textId="77777777" w:rsidR="00D22192" w:rsidRPr="00D22192" w:rsidRDefault="00D22192" w:rsidP="00D22192">
      <w:pPr>
        <w:pStyle w:val="GOSTNORMAL"/>
        <w:spacing w:after="0"/>
        <w:ind w:left="709"/>
        <w:rPr>
          <w:sz w:val="8"/>
        </w:rPr>
      </w:pPr>
    </w:p>
    <w:p w14:paraId="2B23662D" w14:textId="3D725245" w:rsidR="00062144" w:rsidRPr="00870560" w:rsidRDefault="000507A5" w:rsidP="00473B63">
      <w:pPr>
        <w:pStyle w:val="GOSTNORMAL"/>
        <w:jc w:val="center"/>
      </w:pPr>
      <w:r>
        <w:rPr>
          <w:noProof/>
          <w:lang w:eastAsia="ru-RU"/>
        </w:rPr>
        <w:drawing>
          <wp:inline distT="0" distB="0" distL="0" distR="0" wp14:anchorId="65CAE7B9" wp14:editId="56271FA4">
            <wp:extent cx="5940425" cy="28644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1882" w14:textId="3F639699" w:rsidR="005A39EB" w:rsidRPr="007C0E0A" w:rsidRDefault="007C0E0A" w:rsidP="007C0E0A">
      <w:pPr>
        <w:pStyle w:val="ad"/>
        <w:jc w:val="center"/>
        <w:rPr>
          <w:b w:val="0"/>
          <w:bCs w:val="0"/>
          <w:sz w:val="24"/>
          <w:szCs w:val="24"/>
        </w:rPr>
      </w:pPr>
      <w:bookmarkStart w:id="8" w:name="_Ref93924129"/>
      <w:r w:rsidRPr="007C0E0A">
        <w:rPr>
          <w:b w:val="0"/>
          <w:bCs w:val="0"/>
          <w:sz w:val="24"/>
          <w:szCs w:val="24"/>
        </w:rPr>
        <w:t xml:space="preserve">Рисунок </w:t>
      </w:r>
      <w:r w:rsidRPr="007C0E0A">
        <w:rPr>
          <w:b w:val="0"/>
          <w:bCs w:val="0"/>
          <w:sz w:val="24"/>
          <w:szCs w:val="24"/>
        </w:rPr>
        <w:fldChar w:fldCharType="begin"/>
      </w:r>
      <w:r w:rsidRPr="007C0E0A">
        <w:rPr>
          <w:b w:val="0"/>
          <w:bCs w:val="0"/>
          <w:sz w:val="24"/>
          <w:szCs w:val="24"/>
        </w:rPr>
        <w:instrText xml:space="preserve"> SEQ Рисунок \* ARABIC </w:instrText>
      </w:r>
      <w:r w:rsidRPr="007C0E0A">
        <w:rPr>
          <w:b w:val="0"/>
          <w:bCs w:val="0"/>
          <w:sz w:val="24"/>
          <w:szCs w:val="24"/>
        </w:rPr>
        <w:fldChar w:fldCharType="separate"/>
      </w:r>
      <w:r w:rsidR="003E54D2">
        <w:rPr>
          <w:b w:val="0"/>
          <w:bCs w:val="0"/>
          <w:noProof/>
          <w:sz w:val="24"/>
          <w:szCs w:val="24"/>
        </w:rPr>
        <w:t>4</w:t>
      </w:r>
      <w:r w:rsidRPr="007C0E0A">
        <w:rPr>
          <w:b w:val="0"/>
          <w:bCs w:val="0"/>
          <w:sz w:val="24"/>
          <w:szCs w:val="24"/>
        </w:rPr>
        <w:fldChar w:fldCharType="end"/>
      </w:r>
      <w:bookmarkEnd w:id="8"/>
      <w:r w:rsidRPr="007C0E0A">
        <w:rPr>
          <w:b w:val="0"/>
          <w:bCs w:val="0"/>
          <w:sz w:val="24"/>
          <w:szCs w:val="24"/>
        </w:rPr>
        <w:t xml:space="preserve">- </w:t>
      </w:r>
      <w:r w:rsidR="005A0ECB" w:rsidRPr="007C0E0A">
        <w:rPr>
          <w:b w:val="0"/>
          <w:bCs w:val="0"/>
          <w:sz w:val="24"/>
          <w:szCs w:val="24"/>
        </w:rPr>
        <w:t>Разделы страницы «Формуляры»</w:t>
      </w:r>
    </w:p>
    <w:p w14:paraId="016B27EB" w14:textId="1F64EE7E" w:rsidR="00313D48" w:rsidRPr="002C1ADC" w:rsidRDefault="005A0ECB" w:rsidP="00D22192">
      <w:pPr>
        <w:pStyle w:val="3"/>
        <w:numPr>
          <w:ilvl w:val="1"/>
          <w:numId w:val="3"/>
        </w:numPr>
      </w:pPr>
      <w:bookmarkStart w:id="9" w:name="_Toc112421502"/>
      <w:r w:rsidRPr="002C1ADC">
        <w:rPr>
          <w:rStyle w:val="30"/>
          <w:b/>
          <w:iCs/>
        </w:rPr>
        <w:t>Раздел информации.</w:t>
      </w:r>
      <w:bookmarkEnd w:id="9"/>
      <w:r w:rsidRPr="002C1ADC">
        <w:t xml:space="preserve">  </w:t>
      </w:r>
    </w:p>
    <w:p w14:paraId="2A3BAA64" w14:textId="2A8668B1" w:rsidR="005A0ECB" w:rsidRDefault="005A0ECB" w:rsidP="00313D48">
      <w:pPr>
        <w:ind w:firstLine="708"/>
      </w:pPr>
      <w:r>
        <w:t xml:space="preserve">В разделе информации </w:t>
      </w:r>
      <w:r w:rsidR="002B79AB">
        <w:t xml:space="preserve">отображается </w:t>
      </w:r>
      <w:r w:rsidR="002B79AB" w:rsidRPr="006F7E18">
        <w:t>общая информация о форме (название формы)</w:t>
      </w:r>
      <w:r w:rsidR="004A26CA" w:rsidRPr="006F7E18">
        <w:t>.</w:t>
      </w:r>
    </w:p>
    <w:p w14:paraId="4A4D463E" w14:textId="77777777" w:rsidR="00313D48" w:rsidRPr="002C1ADC" w:rsidRDefault="002B79AB" w:rsidP="00D22192">
      <w:pPr>
        <w:pStyle w:val="3"/>
        <w:numPr>
          <w:ilvl w:val="1"/>
          <w:numId w:val="3"/>
        </w:numPr>
        <w:rPr>
          <w:rStyle w:val="30"/>
          <w:b/>
          <w:iCs/>
        </w:rPr>
      </w:pPr>
      <w:bookmarkStart w:id="10" w:name="_Toc112421503"/>
      <w:r w:rsidRPr="002C1ADC">
        <w:rPr>
          <w:rStyle w:val="30"/>
          <w:b/>
          <w:iCs/>
        </w:rPr>
        <w:t>Раздел фильтрации списка формуляров.</w:t>
      </w:r>
      <w:bookmarkEnd w:id="10"/>
      <w:r w:rsidRPr="002C1ADC">
        <w:rPr>
          <w:rStyle w:val="30"/>
          <w:b/>
          <w:iCs/>
        </w:rPr>
        <w:t xml:space="preserve"> </w:t>
      </w:r>
    </w:p>
    <w:p w14:paraId="22E115D3" w14:textId="5E71306D" w:rsidR="002B79AB" w:rsidRDefault="002B79AB" w:rsidP="006B0CB1">
      <w:pPr>
        <w:pStyle w:val="GOSTNORMAL"/>
        <w:ind w:firstLine="709"/>
      </w:pPr>
      <w:r>
        <w:t>Данный раздел позволяет отфильтровать список доступных формуляров по определенному критерию</w:t>
      </w:r>
      <w:r w:rsidR="004F0070">
        <w:t>. При отображении страницы раздел может быть скрыт. Для отображения, скрытия раздела необходимо нажать на иконку рядом с наименованием раздела</w:t>
      </w:r>
      <w:r w:rsidR="008E617E">
        <w:t xml:space="preserve"> </w:t>
      </w:r>
      <w:r w:rsidR="004F0070">
        <w:t>(</w:t>
      </w:r>
      <w:r w:rsidR="00BC0F30">
        <w:rPr>
          <w:szCs w:val="28"/>
        </w:rPr>
        <w:t>см</w:t>
      </w:r>
      <w:r w:rsidR="00BC0F30" w:rsidRPr="007400CE">
        <w:rPr>
          <w:szCs w:val="28"/>
        </w:rPr>
        <w:t xml:space="preserve">. </w:t>
      </w:r>
      <w:r w:rsidR="007400CE" w:rsidRPr="007400CE">
        <w:rPr>
          <w:szCs w:val="28"/>
        </w:rPr>
        <w:fldChar w:fldCharType="begin"/>
      </w:r>
      <w:r w:rsidR="007400CE" w:rsidRPr="007400CE">
        <w:rPr>
          <w:szCs w:val="28"/>
        </w:rPr>
        <w:instrText xml:space="preserve"> REF _Ref93924466 \h  \* MERGEFORMAT </w:instrText>
      </w:r>
      <w:r w:rsidR="007400CE" w:rsidRPr="007400CE">
        <w:rPr>
          <w:szCs w:val="28"/>
        </w:rPr>
      </w:r>
      <w:r w:rsidR="007400CE" w:rsidRPr="007400CE">
        <w:rPr>
          <w:szCs w:val="28"/>
        </w:rPr>
        <w:fldChar w:fldCharType="separate"/>
      </w:r>
      <w:r w:rsidR="003E54D2" w:rsidRPr="003E54D2">
        <w:rPr>
          <w:szCs w:val="28"/>
        </w:rPr>
        <w:t xml:space="preserve">Рисунок </w:t>
      </w:r>
      <w:r w:rsidR="003E54D2" w:rsidRPr="003E54D2">
        <w:rPr>
          <w:noProof/>
          <w:szCs w:val="28"/>
        </w:rPr>
        <w:t>5</w:t>
      </w:r>
      <w:r w:rsidR="007400CE" w:rsidRPr="007400CE">
        <w:rPr>
          <w:szCs w:val="28"/>
        </w:rPr>
        <w:fldChar w:fldCharType="end"/>
      </w:r>
      <w:r w:rsidR="004F0070">
        <w:t>).</w:t>
      </w:r>
    </w:p>
    <w:p w14:paraId="73898E27" w14:textId="0DE36B34" w:rsidR="004F0070" w:rsidRDefault="00BB14FB" w:rsidP="006B0CB1">
      <w:pPr>
        <w:pStyle w:val="GOSTNORMAL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7615D6" wp14:editId="2ACA64ED">
            <wp:extent cx="5887085" cy="18211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7384B" w14:textId="05DB1D68" w:rsidR="004F0070" w:rsidRPr="007400CE" w:rsidRDefault="003C5609" w:rsidP="003C5609">
      <w:pPr>
        <w:pStyle w:val="ad"/>
        <w:jc w:val="center"/>
        <w:rPr>
          <w:b w:val="0"/>
          <w:bCs w:val="0"/>
          <w:sz w:val="24"/>
          <w:szCs w:val="24"/>
        </w:rPr>
      </w:pPr>
      <w:bookmarkStart w:id="11" w:name="_Ref93924466"/>
      <w:r w:rsidRPr="007400CE">
        <w:rPr>
          <w:b w:val="0"/>
          <w:bCs w:val="0"/>
          <w:sz w:val="24"/>
          <w:szCs w:val="24"/>
        </w:rPr>
        <w:t xml:space="preserve">Рисунок </w:t>
      </w:r>
      <w:r w:rsidRPr="007400CE">
        <w:rPr>
          <w:b w:val="0"/>
          <w:bCs w:val="0"/>
          <w:sz w:val="24"/>
          <w:szCs w:val="24"/>
        </w:rPr>
        <w:fldChar w:fldCharType="begin"/>
      </w:r>
      <w:r w:rsidRPr="007400CE">
        <w:rPr>
          <w:b w:val="0"/>
          <w:bCs w:val="0"/>
          <w:sz w:val="24"/>
          <w:szCs w:val="24"/>
        </w:rPr>
        <w:instrText xml:space="preserve"> SEQ Рисунок \* ARABIC </w:instrText>
      </w:r>
      <w:r w:rsidRPr="007400CE">
        <w:rPr>
          <w:b w:val="0"/>
          <w:bCs w:val="0"/>
          <w:sz w:val="24"/>
          <w:szCs w:val="24"/>
        </w:rPr>
        <w:fldChar w:fldCharType="separate"/>
      </w:r>
      <w:r w:rsidR="003E54D2">
        <w:rPr>
          <w:b w:val="0"/>
          <w:bCs w:val="0"/>
          <w:noProof/>
          <w:sz w:val="24"/>
          <w:szCs w:val="24"/>
        </w:rPr>
        <w:t>5</w:t>
      </w:r>
      <w:r w:rsidRPr="007400CE">
        <w:rPr>
          <w:b w:val="0"/>
          <w:bCs w:val="0"/>
          <w:sz w:val="24"/>
          <w:szCs w:val="24"/>
        </w:rPr>
        <w:fldChar w:fldCharType="end"/>
      </w:r>
      <w:bookmarkEnd w:id="11"/>
      <w:r w:rsidRPr="007400CE">
        <w:rPr>
          <w:b w:val="0"/>
          <w:bCs w:val="0"/>
          <w:sz w:val="24"/>
          <w:szCs w:val="24"/>
        </w:rPr>
        <w:t xml:space="preserve">- </w:t>
      </w:r>
      <w:r w:rsidR="004F0070" w:rsidRPr="007400CE">
        <w:rPr>
          <w:b w:val="0"/>
          <w:bCs w:val="0"/>
          <w:sz w:val="24"/>
          <w:szCs w:val="24"/>
        </w:rPr>
        <w:t>Скрытие/отображение раздела фильтрации</w:t>
      </w:r>
    </w:p>
    <w:p w14:paraId="5C646613" w14:textId="77777777" w:rsidR="00411A3B" w:rsidRDefault="003D61E4" w:rsidP="003344BF">
      <w:pPr>
        <w:pStyle w:val="GOSTNORMAL"/>
        <w:spacing w:after="0"/>
        <w:ind w:firstLine="709"/>
      </w:pPr>
      <w:r>
        <w:t>Общий алгоритм фильтрации формуляров заключается</w:t>
      </w:r>
      <w:r w:rsidR="00411A3B">
        <w:t xml:space="preserve"> </w:t>
      </w:r>
      <w:r>
        <w:t>в</w:t>
      </w:r>
      <w:r w:rsidR="00411A3B">
        <w:t xml:space="preserve"> следующем:</w:t>
      </w:r>
    </w:p>
    <w:p w14:paraId="0F5D210F" w14:textId="48119E5D" w:rsidR="00411A3B" w:rsidRDefault="00D07BFF" w:rsidP="003344BF">
      <w:pPr>
        <w:pStyle w:val="GOSTNORMAL"/>
        <w:numPr>
          <w:ilvl w:val="0"/>
          <w:numId w:val="13"/>
        </w:numPr>
        <w:spacing w:after="0"/>
        <w:ind w:left="0" w:firstLine="709"/>
      </w:pPr>
      <w:r>
        <w:t>Внести необходимы</w:t>
      </w:r>
      <w:r w:rsidR="004066F5">
        <w:t>е</w:t>
      </w:r>
      <w:r>
        <w:t xml:space="preserve"> параметры</w:t>
      </w:r>
      <w:r w:rsidR="003D61E4">
        <w:t xml:space="preserve"> для фильтрации (</w:t>
      </w:r>
      <w:r w:rsidR="008E617E">
        <w:t>поля с параметрами,</w:t>
      </w:r>
      <w:r w:rsidR="003D61E4">
        <w:t xml:space="preserve"> не используемыми </w:t>
      </w:r>
      <w:r w:rsidR="008E617E">
        <w:t>для фильтрации,</w:t>
      </w:r>
      <w:r w:rsidR="006F7E18">
        <w:t xml:space="preserve"> оставить пустыми)</w:t>
      </w:r>
    </w:p>
    <w:p w14:paraId="3D0C8B19" w14:textId="6EF5683E" w:rsidR="007400CE" w:rsidRDefault="00D07BFF" w:rsidP="00A70D7A">
      <w:pPr>
        <w:pStyle w:val="GOSTNORMAL"/>
        <w:numPr>
          <w:ilvl w:val="0"/>
          <w:numId w:val="13"/>
        </w:numPr>
        <w:spacing w:after="0"/>
        <w:ind w:left="0" w:firstLine="709"/>
      </w:pPr>
      <w:r>
        <w:t xml:space="preserve"> Нажать</w:t>
      </w:r>
      <w:r w:rsidR="003D61E4">
        <w:t xml:space="preserve"> на кнопку «Найти»</w:t>
      </w:r>
      <w:r w:rsidR="00936149">
        <w:t xml:space="preserve"> (</w:t>
      </w:r>
      <w:r w:rsidR="00BC0F30" w:rsidRPr="00AC3125">
        <w:rPr>
          <w:szCs w:val="28"/>
        </w:rPr>
        <w:t xml:space="preserve">см. </w:t>
      </w:r>
      <w:r w:rsidR="007400CE" w:rsidRPr="00AC3125">
        <w:rPr>
          <w:szCs w:val="28"/>
        </w:rPr>
        <w:fldChar w:fldCharType="begin"/>
      </w:r>
      <w:r w:rsidR="007400CE" w:rsidRPr="00AC3125">
        <w:rPr>
          <w:szCs w:val="28"/>
        </w:rPr>
        <w:instrText xml:space="preserve"> REF _Ref93924632 \h  \* MERGEFORMAT </w:instrText>
      </w:r>
      <w:r w:rsidR="007400CE" w:rsidRPr="00AC3125">
        <w:rPr>
          <w:szCs w:val="28"/>
        </w:rPr>
      </w:r>
      <w:r w:rsidR="007400CE" w:rsidRPr="00AC3125">
        <w:rPr>
          <w:szCs w:val="28"/>
        </w:rPr>
        <w:fldChar w:fldCharType="separate"/>
      </w:r>
      <w:r w:rsidR="003E54D2" w:rsidRPr="003E54D2">
        <w:rPr>
          <w:szCs w:val="28"/>
        </w:rPr>
        <w:t xml:space="preserve">Рисунок </w:t>
      </w:r>
      <w:r w:rsidR="003E54D2" w:rsidRPr="003E54D2">
        <w:rPr>
          <w:noProof/>
          <w:szCs w:val="28"/>
        </w:rPr>
        <w:t>6</w:t>
      </w:r>
      <w:r w:rsidR="007400CE" w:rsidRPr="00AC3125">
        <w:rPr>
          <w:szCs w:val="28"/>
        </w:rPr>
        <w:fldChar w:fldCharType="end"/>
      </w:r>
      <w:r w:rsidR="00936149">
        <w:t>)</w:t>
      </w:r>
      <w:r w:rsidR="00733051">
        <w:t xml:space="preserve">. </w:t>
      </w:r>
      <w:r w:rsidR="00BB14FB">
        <w:rPr>
          <w:noProof/>
          <w:lang w:eastAsia="ru-RU"/>
        </w:rPr>
        <w:drawing>
          <wp:inline distT="0" distB="0" distL="0" distR="0" wp14:anchorId="3BA69B3E" wp14:editId="0B9B7F42">
            <wp:extent cx="5879465" cy="172275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DBAA" w14:textId="3B64D53D" w:rsidR="00E016CD" w:rsidRDefault="00E016CD" w:rsidP="00473B63">
      <w:pPr>
        <w:pStyle w:val="GOSTNORMAL"/>
        <w:jc w:val="center"/>
      </w:pPr>
    </w:p>
    <w:p w14:paraId="0A7CFA10" w14:textId="77C5663B" w:rsidR="00936149" w:rsidRPr="007400CE" w:rsidRDefault="007400CE" w:rsidP="007400CE">
      <w:pPr>
        <w:pStyle w:val="ad"/>
        <w:jc w:val="center"/>
        <w:rPr>
          <w:b w:val="0"/>
          <w:bCs w:val="0"/>
          <w:sz w:val="24"/>
          <w:szCs w:val="24"/>
        </w:rPr>
      </w:pPr>
      <w:bookmarkStart w:id="12" w:name="_Ref93924632"/>
      <w:r w:rsidRPr="007400CE">
        <w:rPr>
          <w:b w:val="0"/>
          <w:bCs w:val="0"/>
          <w:sz w:val="24"/>
          <w:szCs w:val="24"/>
        </w:rPr>
        <w:t xml:space="preserve">Рисунок </w:t>
      </w:r>
      <w:r w:rsidRPr="007400CE">
        <w:rPr>
          <w:b w:val="0"/>
          <w:bCs w:val="0"/>
          <w:sz w:val="24"/>
          <w:szCs w:val="24"/>
        </w:rPr>
        <w:fldChar w:fldCharType="begin"/>
      </w:r>
      <w:r w:rsidRPr="007400CE">
        <w:rPr>
          <w:b w:val="0"/>
          <w:bCs w:val="0"/>
          <w:sz w:val="24"/>
          <w:szCs w:val="24"/>
        </w:rPr>
        <w:instrText xml:space="preserve"> SEQ Рисунок \* ARABIC </w:instrText>
      </w:r>
      <w:r w:rsidRPr="007400CE">
        <w:rPr>
          <w:b w:val="0"/>
          <w:bCs w:val="0"/>
          <w:sz w:val="24"/>
          <w:szCs w:val="24"/>
        </w:rPr>
        <w:fldChar w:fldCharType="separate"/>
      </w:r>
      <w:r w:rsidR="003E54D2">
        <w:rPr>
          <w:b w:val="0"/>
          <w:bCs w:val="0"/>
          <w:noProof/>
          <w:sz w:val="24"/>
          <w:szCs w:val="24"/>
        </w:rPr>
        <w:t>6</w:t>
      </w:r>
      <w:r w:rsidRPr="007400CE">
        <w:rPr>
          <w:b w:val="0"/>
          <w:bCs w:val="0"/>
          <w:sz w:val="24"/>
          <w:szCs w:val="24"/>
        </w:rPr>
        <w:fldChar w:fldCharType="end"/>
      </w:r>
      <w:bookmarkEnd w:id="12"/>
      <w:r w:rsidRPr="007400CE">
        <w:rPr>
          <w:b w:val="0"/>
          <w:bCs w:val="0"/>
          <w:sz w:val="24"/>
          <w:szCs w:val="24"/>
        </w:rPr>
        <w:t xml:space="preserve">- </w:t>
      </w:r>
      <w:r w:rsidR="00936149" w:rsidRPr="007400CE">
        <w:rPr>
          <w:b w:val="0"/>
          <w:bCs w:val="0"/>
          <w:sz w:val="24"/>
          <w:szCs w:val="24"/>
        </w:rPr>
        <w:t>Алгоритм фильтрации формуляров</w:t>
      </w:r>
    </w:p>
    <w:p w14:paraId="7DE6D145" w14:textId="42495D87" w:rsidR="006F7E18" w:rsidRDefault="006F7E18" w:rsidP="006F7E18">
      <w:pPr>
        <w:pStyle w:val="GOSTNORMAL"/>
        <w:ind w:firstLine="709"/>
      </w:pPr>
      <w:r>
        <w:t>Для фильтрации списка формуляров используются следующие параметры:</w:t>
      </w:r>
    </w:p>
    <w:p w14:paraId="1395CA07" w14:textId="4F6B56F7" w:rsidR="00894B9A" w:rsidRDefault="00894B9A" w:rsidP="006F7E18">
      <w:pPr>
        <w:pStyle w:val="GOSTNORMAL"/>
        <w:ind w:firstLine="709"/>
      </w:pPr>
    </w:p>
    <w:p w14:paraId="0232FC1A" w14:textId="0E9E1E51" w:rsidR="00894B9A" w:rsidRDefault="00894B9A" w:rsidP="006F7E18">
      <w:pPr>
        <w:pStyle w:val="GOSTNORMAL"/>
        <w:ind w:firstLine="709"/>
      </w:pPr>
    </w:p>
    <w:p w14:paraId="62FDCFA2" w14:textId="77777777" w:rsidR="00894B9A" w:rsidRPr="0033565D" w:rsidRDefault="00894B9A" w:rsidP="006F7E18">
      <w:pPr>
        <w:pStyle w:val="GOSTNORMAL"/>
        <w:ind w:firstLine="709"/>
        <w:sectPr w:rsidR="00894B9A" w:rsidRPr="0033565D" w:rsidSect="000F4FC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tbl>
      <w:tblPr>
        <w:tblStyle w:val="a7"/>
        <w:tblpPr w:leftFromText="180" w:rightFromText="180" w:vertAnchor="text" w:tblpX="279" w:tblpY="1"/>
        <w:tblOverlap w:val="never"/>
        <w:tblW w:w="14692" w:type="dxa"/>
        <w:tblLayout w:type="fixed"/>
        <w:tblLook w:val="04A0" w:firstRow="1" w:lastRow="0" w:firstColumn="1" w:lastColumn="0" w:noHBand="0" w:noVBand="1"/>
      </w:tblPr>
      <w:tblGrid>
        <w:gridCol w:w="1417"/>
        <w:gridCol w:w="2254"/>
        <w:gridCol w:w="8538"/>
        <w:gridCol w:w="2483"/>
      </w:tblGrid>
      <w:tr w:rsidR="009C54EB" w14:paraId="5144A524" w14:textId="77777777" w:rsidTr="00894B9A">
        <w:trPr>
          <w:tblHeader/>
        </w:trPr>
        <w:tc>
          <w:tcPr>
            <w:tcW w:w="1417" w:type="dxa"/>
            <w:shd w:val="clear" w:color="auto" w:fill="E7E6E6" w:themeFill="background2"/>
            <w:vAlign w:val="center"/>
          </w:tcPr>
          <w:p w14:paraId="04F19F7D" w14:textId="4C74D3D1" w:rsidR="009C54EB" w:rsidRPr="00E016CD" w:rsidRDefault="009C54EB" w:rsidP="00894B9A">
            <w:pPr>
              <w:pStyle w:val="x10"/>
              <w:ind w:left="284"/>
            </w:pPr>
            <w:r w:rsidRPr="00E016CD">
              <w:lastRenderedPageBreak/>
              <w:t>№</w:t>
            </w:r>
          </w:p>
        </w:tc>
        <w:tc>
          <w:tcPr>
            <w:tcW w:w="2254" w:type="dxa"/>
            <w:shd w:val="clear" w:color="auto" w:fill="E7E6E6" w:themeFill="background2"/>
            <w:vAlign w:val="center"/>
          </w:tcPr>
          <w:p w14:paraId="44802586" w14:textId="603CF5A2" w:rsidR="009C54EB" w:rsidRPr="00E016CD" w:rsidRDefault="009C54EB" w:rsidP="00894B9A">
            <w:pPr>
              <w:pStyle w:val="x10"/>
            </w:pPr>
            <w:r w:rsidRPr="00E016CD">
              <w:t>Наименование параметра фильтрации</w:t>
            </w:r>
          </w:p>
        </w:tc>
        <w:tc>
          <w:tcPr>
            <w:tcW w:w="8538" w:type="dxa"/>
            <w:shd w:val="clear" w:color="auto" w:fill="E7E6E6" w:themeFill="background2"/>
            <w:vAlign w:val="center"/>
          </w:tcPr>
          <w:p w14:paraId="032C587B" w14:textId="6DF685EC" w:rsidR="009C54EB" w:rsidRPr="00E016CD" w:rsidRDefault="009C54EB" w:rsidP="00894B9A">
            <w:pPr>
              <w:pStyle w:val="x10"/>
            </w:pPr>
            <w:r w:rsidRPr="00E016CD">
              <w:t>Описание</w:t>
            </w:r>
          </w:p>
        </w:tc>
        <w:tc>
          <w:tcPr>
            <w:tcW w:w="2483" w:type="dxa"/>
            <w:shd w:val="clear" w:color="auto" w:fill="E7E6E6" w:themeFill="background2"/>
            <w:vAlign w:val="center"/>
          </w:tcPr>
          <w:p w14:paraId="574B0F25" w14:textId="470BCE69" w:rsidR="009C54EB" w:rsidRPr="00E016CD" w:rsidRDefault="009C54EB" w:rsidP="00894B9A">
            <w:pPr>
              <w:pStyle w:val="x10"/>
            </w:pPr>
            <w:r w:rsidRPr="00E016CD">
              <w:t>Ограничения</w:t>
            </w:r>
          </w:p>
        </w:tc>
      </w:tr>
      <w:tr w:rsidR="009C54EB" w14:paraId="268A8E41" w14:textId="77777777" w:rsidTr="00894B9A">
        <w:tc>
          <w:tcPr>
            <w:tcW w:w="1417" w:type="dxa"/>
          </w:tcPr>
          <w:p w14:paraId="518030F7" w14:textId="4E66B572" w:rsidR="009C54EB" w:rsidRDefault="009C54EB" w:rsidP="00894B9A">
            <w:pPr>
              <w:pStyle w:val="x101"/>
              <w:numPr>
                <w:ilvl w:val="0"/>
                <w:numId w:val="27"/>
              </w:numPr>
              <w:tabs>
                <w:tab w:val="left" w:pos="319"/>
              </w:tabs>
              <w:ind w:left="461" w:right="32" w:firstLine="0"/>
            </w:pPr>
          </w:p>
        </w:tc>
        <w:tc>
          <w:tcPr>
            <w:tcW w:w="2254" w:type="dxa"/>
          </w:tcPr>
          <w:p w14:paraId="3DE35A3C" w14:textId="41D52214" w:rsidR="009C54EB" w:rsidRDefault="009C54EB" w:rsidP="00894B9A">
            <w:pPr>
              <w:pStyle w:val="x101"/>
            </w:pPr>
            <w:r w:rsidRPr="00E016CD">
              <w:t>Наименование формуляра</w:t>
            </w:r>
          </w:p>
        </w:tc>
        <w:tc>
          <w:tcPr>
            <w:tcW w:w="8538" w:type="dxa"/>
          </w:tcPr>
          <w:p w14:paraId="277F57D6" w14:textId="77777777" w:rsidR="009C54EB" w:rsidRDefault="009C54EB" w:rsidP="00894B9A">
            <w:pPr>
              <w:pStyle w:val="x101"/>
            </w:pPr>
            <w:r>
              <w:t>Фильтрация по виду документа.</w:t>
            </w:r>
          </w:p>
          <w:p w14:paraId="58E71C3F" w14:textId="77777777" w:rsidR="00DB14A5" w:rsidRDefault="009C54EB" w:rsidP="00894B9A">
            <w:pPr>
              <w:pStyle w:val="x101"/>
            </w:pPr>
            <w:r>
              <w:t>Для фильтрации необходимо</w:t>
            </w:r>
            <w:r w:rsidR="00DB14A5" w:rsidRPr="00DB14A5">
              <w:t>:</w:t>
            </w:r>
          </w:p>
          <w:p w14:paraId="279C3C41" w14:textId="4C733855" w:rsidR="009C54EB" w:rsidRDefault="00DB14A5" w:rsidP="00894B9A">
            <w:pPr>
              <w:pStyle w:val="x101"/>
              <w:numPr>
                <w:ilvl w:val="6"/>
                <w:numId w:val="1"/>
              </w:numPr>
              <w:ind w:left="479" w:hanging="294"/>
            </w:pPr>
            <w:r>
              <w:t>Н</w:t>
            </w:r>
            <w:r w:rsidR="009C54EB">
              <w:t xml:space="preserve">ажать на </w:t>
            </w:r>
            <w:r w:rsidR="00DD58E1">
              <w:t>поле.</w:t>
            </w:r>
          </w:p>
          <w:p w14:paraId="6E282636" w14:textId="302DC51D" w:rsidR="00DD58E1" w:rsidRDefault="007124D4" w:rsidP="00894B9A">
            <w:pPr>
              <w:pStyle w:val="x101"/>
              <w:numPr>
                <w:ilvl w:val="6"/>
                <w:numId w:val="1"/>
              </w:numPr>
              <w:ind w:left="479" w:hanging="294"/>
            </w:pPr>
            <w:r>
              <w:t>В р</w:t>
            </w:r>
            <w:r w:rsidR="00DD58E1">
              <w:t>аскрывающемся списке «Наименование» выбрать необходимый вид документа.</w:t>
            </w:r>
          </w:p>
          <w:p w14:paraId="5341834D" w14:textId="77777777" w:rsidR="009C54EB" w:rsidRDefault="009C54EB" w:rsidP="00894B9A">
            <w:pPr>
              <w:pStyle w:val="x101"/>
              <w:jc w:val="center"/>
            </w:pPr>
            <w:r>
              <w:rPr>
                <w:noProof/>
              </w:rPr>
              <w:drawing>
                <wp:inline distT="0" distB="0" distL="0" distR="0" wp14:anchorId="41733334" wp14:editId="3673B47F">
                  <wp:extent cx="4800600" cy="1405467"/>
                  <wp:effectExtent l="19050" t="19050" r="19050" b="2349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236" cy="14068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975DB" w14:textId="513AAE67" w:rsidR="00EF3615" w:rsidRDefault="00EF3615" w:rsidP="00894B9A">
            <w:pPr>
              <w:pStyle w:val="x101"/>
            </w:pPr>
          </w:p>
        </w:tc>
        <w:tc>
          <w:tcPr>
            <w:tcW w:w="2483" w:type="dxa"/>
          </w:tcPr>
          <w:p w14:paraId="43FB2607" w14:textId="0DDF29B6" w:rsidR="009C54EB" w:rsidRDefault="009C54EB" w:rsidP="00894B9A">
            <w:pPr>
              <w:pStyle w:val="x101"/>
            </w:pPr>
            <w:r>
              <w:t>Параметр может принимать одно или более значений из списка.</w:t>
            </w:r>
          </w:p>
        </w:tc>
      </w:tr>
      <w:tr w:rsidR="009C54EB" w14:paraId="115A09D7" w14:textId="77777777" w:rsidTr="00894B9A">
        <w:tc>
          <w:tcPr>
            <w:tcW w:w="1417" w:type="dxa"/>
          </w:tcPr>
          <w:p w14:paraId="3F5A5C60" w14:textId="77777777" w:rsidR="009C54EB" w:rsidRDefault="009C54EB" w:rsidP="00894B9A">
            <w:pPr>
              <w:pStyle w:val="x101"/>
              <w:numPr>
                <w:ilvl w:val="0"/>
                <w:numId w:val="27"/>
              </w:numPr>
              <w:tabs>
                <w:tab w:val="left" w:pos="564"/>
              </w:tabs>
              <w:ind w:left="461" w:right="32" w:firstLine="0"/>
            </w:pPr>
          </w:p>
        </w:tc>
        <w:tc>
          <w:tcPr>
            <w:tcW w:w="2254" w:type="dxa"/>
          </w:tcPr>
          <w:p w14:paraId="08969ADB" w14:textId="483D6AEA" w:rsidR="009C54EB" w:rsidRPr="00E016CD" w:rsidRDefault="009C54EB" w:rsidP="00894B9A">
            <w:pPr>
              <w:pStyle w:val="x101"/>
            </w:pPr>
            <w:r>
              <w:t>Участник</w:t>
            </w:r>
          </w:p>
        </w:tc>
        <w:tc>
          <w:tcPr>
            <w:tcW w:w="8538" w:type="dxa"/>
          </w:tcPr>
          <w:p w14:paraId="1CED1F89" w14:textId="283A49AD" w:rsidR="009C54EB" w:rsidRPr="007124D4" w:rsidRDefault="009C54EB" w:rsidP="00894B9A">
            <w:pPr>
              <w:pStyle w:val="x101"/>
              <w:rPr>
                <w:szCs w:val="24"/>
              </w:rPr>
            </w:pPr>
            <w:r w:rsidRPr="007124D4">
              <w:rPr>
                <w:szCs w:val="24"/>
              </w:rPr>
              <w:t>Фильтрация по участнику процесса прогнозирования.</w:t>
            </w:r>
          </w:p>
          <w:p w14:paraId="06906C33" w14:textId="77777777" w:rsidR="007124D4" w:rsidRPr="007124D4" w:rsidRDefault="009C54EB" w:rsidP="00894B9A">
            <w:pPr>
              <w:pStyle w:val="x101"/>
              <w:rPr>
                <w:szCs w:val="24"/>
              </w:rPr>
            </w:pPr>
            <w:r w:rsidRPr="007124D4">
              <w:rPr>
                <w:szCs w:val="24"/>
              </w:rPr>
              <w:t>Для фильтрации необходимо</w:t>
            </w:r>
            <w:r w:rsidR="007124D4" w:rsidRPr="007124D4">
              <w:rPr>
                <w:szCs w:val="24"/>
              </w:rPr>
              <w:t>:</w:t>
            </w:r>
          </w:p>
          <w:p w14:paraId="70DE1034" w14:textId="77777777" w:rsidR="007124D4" w:rsidRPr="007124D4" w:rsidRDefault="007124D4" w:rsidP="00894B9A">
            <w:pPr>
              <w:pStyle w:val="x101"/>
              <w:numPr>
                <w:ilvl w:val="0"/>
                <w:numId w:val="9"/>
              </w:numPr>
              <w:ind w:left="468" w:hanging="283"/>
              <w:rPr>
                <w:szCs w:val="24"/>
              </w:rPr>
            </w:pPr>
            <w:r w:rsidRPr="007124D4">
              <w:rPr>
                <w:szCs w:val="24"/>
              </w:rPr>
              <w:t>Н</w:t>
            </w:r>
            <w:r w:rsidR="009C54EB" w:rsidRPr="007124D4">
              <w:rPr>
                <w:szCs w:val="24"/>
              </w:rPr>
              <w:t>ажать на поле</w:t>
            </w:r>
            <w:r w:rsidRPr="007124D4">
              <w:rPr>
                <w:szCs w:val="24"/>
              </w:rPr>
              <w:t>.</w:t>
            </w:r>
          </w:p>
          <w:p w14:paraId="0AE28D54" w14:textId="77777777" w:rsidR="007124D4" w:rsidRPr="007124D4" w:rsidRDefault="007124D4" w:rsidP="00894B9A">
            <w:pPr>
              <w:pStyle w:val="x101"/>
              <w:numPr>
                <w:ilvl w:val="0"/>
                <w:numId w:val="9"/>
              </w:numPr>
              <w:ind w:left="468" w:hanging="283"/>
              <w:rPr>
                <w:szCs w:val="24"/>
              </w:rPr>
            </w:pPr>
            <w:r w:rsidRPr="007124D4">
              <w:rPr>
                <w:szCs w:val="24"/>
              </w:rPr>
              <w:t xml:space="preserve">В раскрывающемся списке «Участник» </w:t>
            </w:r>
            <w:r w:rsidR="009C54EB" w:rsidRPr="007124D4">
              <w:rPr>
                <w:szCs w:val="24"/>
              </w:rPr>
              <w:t xml:space="preserve">выбрать необходимого участника, обозначив его галочкой в левом столбце. </w:t>
            </w:r>
          </w:p>
          <w:p w14:paraId="7596A5EA" w14:textId="61557803" w:rsidR="009C54EB" w:rsidRPr="007124D4" w:rsidRDefault="007124D4" w:rsidP="00894B9A">
            <w:pPr>
              <w:pStyle w:val="x101"/>
              <w:numPr>
                <w:ilvl w:val="0"/>
                <w:numId w:val="9"/>
              </w:numPr>
              <w:ind w:left="468" w:hanging="283"/>
              <w:rPr>
                <w:szCs w:val="24"/>
              </w:rPr>
            </w:pPr>
            <w:r w:rsidRPr="007124D4">
              <w:rPr>
                <w:szCs w:val="24"/>
              </w:rPr>
              <w:t>Нажать</w:t>
            </w:r>
            <w:r w:rsidR="009C54EB" w:rsidRPr="007124D4">
              <w:rPr>
                <w:szCs w:val="24"/>
              </w:rPr>
              <w:t xml:space="preserve"> кнопку «Выбрать».</w:t>
            </w:r>
          </w:p>
          <w:p w14:paraId="50A125F9" w14:textId="0CFE830D" w:rsidR="00EF3615" w:rsidRDefault="009C54EB" w:rsidP="00894B9A">
            <w:pPr>
              <w:pStyle w:val="x101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A25DEF" wp14:editId="64F99AA9">
                  <wp:extent cx="4526280" cy="2126299"/>
                  <wp:effectExtent l="19050" t="19050" r="26670" b="266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641" cy="21321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35862" w14:textId="77777777" w:rsidR="00BF736D" w:rsidRPr="00BF736D" w:rsidRDefault="00BF736D" w:rsidP="00894B9A">
            <w:pPr>
              <w:rPr>
                <w:sz w:val="24"/>
                <w:szCs w:val="24"/>
              </w:rPr>
            </w:pPr>
            <w:r w:rsidRPr="00BF736D">
              <w:rPr>
                <w:sz w:val="24"/>
                <w:szCs w:val="24"/>
              </w:rPr>
              <w:t>Есть возможность найти участника по наименованию, для этого необходимо:</w:t>
            </w:r>
          </w:p>
          <w:p w14:paraId="2552844A" w14:textId="3820F5EC" w:rsidR="00BF736D" w:rsidRDefault="00BF736D" w:rsidP="00894B9A">
            <w:pPr>
              <w:pStyle w:val="a8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BF736D">
              <w:rPr>
                <w:sz w:val="24"/>
                <w:szCs w:val="24"/>
              </w:rPr>
              <w:t>Вести наименование участника в текстовое поле.</w:t>
            </w:r>
          </w:p>
          <w:p w14:paraId="63872504" w14:textId="261A1C06" w:rsidR="00BF736D" w:rsidRDefault="00BF736D" w:rsidP="00894B9A">
            <w:pPr>
              <w:pStyle w:val="a8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BF736D">
              <w:rPr>
                <w:sz w:val="24"/>
                <w:szCs w:val="24"/>
              </w:rPr>
              <w:t>Нажать кнопку «Найти»</w:t>
            </w:r>
            <w:r>
              <w:rPr>
                <w:sz w:val="24"/>
                <w:szCs w:val="24"/>
              </w:rPr>
              <w:t>.</w:t>
            </w:r>
          </w:p>
          <w:p w14:paraId="32D1F82E" w14:textId="619D9621" w:rsidR="009C54EB" w:rsidRPr="00BF736D" w:rsidRDefault="009C54EB" w:rsidP="00894B9A">
            <w:pPr>
              <w:ind w:left="284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D986D8" wp14:editId="260499D0">
                  <wp:extent cx="4868333" cy="2322754"/>
                  <wp:effectExtent l="19050" t="19050" r="8890" b="209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388" cy="23523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F7E15" w14:textId="5F7551DA" w:rsidR="00EF3615" w:rsidRDefault="00EF3615" w:rsidP="00894B9A">
            <w:pPr>
              <w:pStyle w:val="x101"/>
            </w:pPr>
          </w:p>
        </w:tc>
        <w:tc>
          <w:tcPr>
            <w:tcW w:w="2483" w:type="dxa"/>
          </w:tcPr>
          <w:p w14:paraId="115499CA" w14:textId="5D648695" w:rsidR="009C54EB" w:rsidRDefault="009C54EB" w:rsidP="00894B9A">
            <w:pPr>
              <w:pStyle w:val="x101"/>
            </w:pPr>
            <w:r>
              <w:lastRenderedPageBreak/>
              <w:t>Параметр может принимать одно или более значений из списка.</w:t>
            </w:r>
          </w:p>
        </w:tc>
      </w:tr>
      <w:tr w:rsidR="009C54EB" w14:paraId="49C28F44" w14:textId="77777777" w:rsidTr="00894B9A">
        <w:tc>
          <w:tcPr>
            <w:tcW w:w="1417" w:type="dxa"/>
          </w:tcPr>
          <w:p w14:paraId="0D33D077" w14:textId="77777777" w:rsidR="009C54EB" w:rsidRDefault="009C54EB" w:rsidP="00894B9A">
            <w:pPr>
              <w:pStyle w:val="x101"/>
              <w:numPr>
                <w:ilvl w:val="0"/>
                <w:numId w:val="27"/>
              </w:numPr>
              <w:ind w:left="461" w:firstLine="0"/>
            </w:pPr>
          </w:p>
        </w:tc>
        <w:tc>
          <w:tcPr>
            <w:tcW w:w="2254" w:type="dxa"/>
          </w:tcPr>
          <w:p w14:paraId="17D127B2" w14:textId="09B26867" w:rsidR="009C54EB" w:rsidRPr="00E016CD" w:rsidRDefault="009C54EB" w:rsidP="00894B9A">
            <w:pPr>
              <w:pStyle w:val="x101"/>
            </w:pPr>
            <w:r>
              <w:t>Номер формуляра</w:t>
            </w:r>
          </w:p>
        </w:tc>
        <w:tc>
          <w:tcPr>
            <w:tcW w:w="8538" w:type="dxa"/>
          </w:tcPr>
          <w:p w14:paraId="7A7F70A4" w14:textId="77777777" w:rsidR="009C54EB" w:rsidRDefault="009C54EB" w:rsidP="00894B9A">
            <w:pPr>
              <w:pStyle w:val="x101"/>
            </w:pPr>
            <w:r>
              <w:t>Фильтрация по уникальному номеру формуляра.</w:t>
            </w:r>
          </w:p>
          <w:p w14:paraId="3E210A30" w14:textId="77777777" w:rsidR="007124D4" w:rsidRDefault="009C54EB" w:rsidP="00894B9A">
            <w:pPr>
              <w:pStyle w:val="x101"/>
            </w:pPr>
            <w:r>
              <w:t>Для фильтрации необходимо</w:t>
            </w:r>
            <w:r w:rsidR="007124D4">
              <w:t>:</w:t>
            </w:r>
          </w:p>
          <w:p w14:paraId="546F2EFC" w14:textId="6165A8F9" w:rsidR="00411A3B" w:rsidRDefault="00411A3B" w:rsidP="00894B9A">
            <w:pPr>
              <w:pStyle w:val="x101"/>
              <w:numPr>
                <w:ilvl w:val="0"/>
                <w:numId w:val="11"/>
              </w:numPr>
            </w:pPr>
            <w:r>
              <w:t>Н</w:t>
            </w:r>
            <w:r w:rsidR="009C54EB">
              <w:t>ажать на поле</w:t>
            </w:r>
            <w:r>
              <w:t xml:space="preserve"> «Номер формуляра»</w:t>
            </w:r>
          </w:p>
          <w:p w14:paraId="05FB5298" w14:textId="6C97A42D" w:rsidR="009C54EB" w:rsidRDefault="00411A3B" w:rsidP="00894B9A">
            <w:pPr>
              <w:pStyle w:val="x101"/>
              <w:numPr>
                <w:ilvl w:val="0"/>
                <w:numId w:val="11"/>
              </w:numPr>
            </w:pPr>
            <w:r>
              <w:t>В</w:t>
            </w:r>
            <w:r w:rsidR="009C54EB">
              <w:t>вести числовое значение – номер формуляра.</w:t>
            </w:r>
          </w:p>
          <w:p w14:paraId="5783342C" w14:textId="28EC1E73" w:rsidR="009C54EB" w:rsidRDefault="00887D60" w:rsidP="00894B9A">
            <w:pPr>
              <w:pStyle w:val="x101"/>
              <w:jc w:val="center"/>
            </w:pPr>
            <w:r>
              <w:rPr>
                <w:noProof/>
              </w:rPr>
              <w:drawing>
                <wp:inline distT="0" distB="0" distL="0" distR="0" wp14:anchorId="0558DAA7" wp14:editId="3F894DC4">
                  <wp:extent cx="4385184" cy="221314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710" cy="221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C8F8F" w14:textId="2E2188A0" w:rsidR="00EF3615" w:rsidRDefault="00EF3615" w:rsidP="00894B9A">
            <w:pPr>
              <w:pStyle w:val="x101"/>
            </w:pPr>
          </w:p>
        </w:tc>
        <w:tc>
          <w:tcPr>
            <w:tcW w:w="2483" w:type="dxa"/>
          </w:tcPr>
          <w:p w14:paraId="4B7D66A0" w14:textId="77777777" w:rsidR="009C54EB" w:rsidRDefault="009C54EB" w:rsidP="00894B9A">
            <w:pPr>
              <w:pStyle w:val="x101"/>
            </w:pPr>
            <w:r>
              <w:t>Числовой формат</w:t>
            </w:r>
            <w:r w:rsidR="00936149">
              <w:t>.</w:t>
            </w:r>
          </w:p>
          <w:p w14:paraId="074C4E20" w14:textId="77016FBF" w:rsidR="00936149" w:rsidRDefault="00936149" w:rsidP="00894B9A">
            <w:pPr>
              <w:pStyle w:val="x101"/>
            </w:pPr>
            <w:r>
              <w:t>Параметр может принимать только одно значение.</w:t>
            </w:r>
          </w:p>
        </w:tc>
      </w:tr>
      <w:tr w:rsidR="009C54EB" w14:paraId="55AFD187" w14:textId="77777777" w:rsidTr="00894B9A">
        <w:tc>
          <w:tcPr>
            <w:tcW w:w="1417" w:type="dxa"/>
          </w:tcPr>
          <w:p w14:paraId="4A6FC54E" w14:textId="77777777" w:rsidR="009C54EB" w:rsidRDefault="009C54EB" w:rsidP="00894B9A">
            <w:pPr>
              <w:pStyle w:val="x101"/>
              <w:numPr>
                <w:ilvl w:val="0"/>
                <w:numId w:val="27"/>
              </w:numPr>
              <w:ind w:left="461" w:firstLine="0"/>
            </w:pPr>
          </w:p>
        </w:tc>
        <w:tc>
          <w:tcPr>
            <w:tcW w:w="2254" w:type="dxa"/>
          </w:tcPr>
          <w:p w14:paraId="3CF10BF7" w14:textId="44F34F68" w:rsidR="009C54EB" w:rsidRPr="00E016CD" w:rsidRDefault="009C54EB" w:rsidP="00894B9A">
            <w:pPr>
              <w:pStyle w:val="x101"/>
            </w:pPr>
            <w:r>
              <w:t xml:space="preserve">Дата создания формуляра </w:t>
            </w:r>
            <w:r w:rsidR="00BB14FB">
              <w:t xml:space="preserve">с и </w:t>
            </w:r>
            <w:r>
              <w:t>по</w:t>
            </w:r>
          </w:p>
        </w:tc>
        <w:tc>
          <w:tcPr>
            <w:tcW w:w="8538" w:type="dxa"/>
          </w:tcPr>
          <w:p w14:paraId="6ED748BC" w14:textId="77777777" w:rsidR="00411A3B" w:rsidRDefault="009C54EB" w:rsidP="00894B9A">
            <w:pPr>
              <w:pStyle w:val="x101"/>
              <w:rPr>
                <w:noProof/>
              </w:rPr>
            </w:pPr>
            <w:r>
              <w:rPr>
                <w:noProof/>
              </w:rPr>
              <w:t xml:space="preserve">Фильтрация формуляров по крайней дате и времени создания. </w:t>
            </w:r>
          </w:p>
          <w:p w14:paraId="50C65B99" w14:textId="10823927" w:rsidR="009C54EB" w:rsidRDefault="009C54EB" w:rsidP="00894B9A">
            <w:pPr>
              <w:pStyle w:val="x101"/>
              <w:rPr>
                <w:noProof/>
              </w:rPr>
            </w:pPr>
            <w:r>
              <w:rPr>
                <w:noProof/>
              </w:rPr>
              <w:t>После фильтрации будут отображаться только те формуляры, дата и время создания которых не больше указанных.</w:t>
            </w:r>
          </w:p>
          <w:p w14:paraId="1318FC77" w14:textId="77777777" w:rsidR="00411A3B" w:rsidRDefault="009C54EB" w:rsidP="00894B9A">
            <w:pPr>
              <w:pStyle w:val="x101"/>
              <w:rPr>
                <w:noProof/>
              </w:rPr>
            </w:pPr>
            <w:r>
              <w:rPr>
                <w:noProof/>
              </w:rPr>
              <w:t>Для фильтрации необходимо</w:t>
            </w:r>
            <w:r w:rsidR="00411A3B">
              <w:rPr>
                <w:noProof/>
              </w:rPr>
              <w:t>:</w:t>
            </w:r>
          </w:p>
          <w:p w14:paraId="79CF46AE" w14:textId="77777777" w:rsidR="00411A3B" w:rsidRDefault="00411A3B" w:rsidP="00894B9A">
            <w:pPr>
              <w:pStyle w:val="x101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>Н</w:t>
            </w:r>
            <w:r w:rsidR="009C54EB">
              <w:rPr>
                <w:noProof/>
              </w:rPr>
              <w:t>ажать на поле</w:t>
            </w:r>
            <w:r>
              <w:rPr>
                <w:noProof/>
              </w:rPr>
              <w:t xml:space="preserve"> </w:t>
            </w:r>
          </w:p>
          <w:p w14:paraId="08817FB0" w14:textId="648B5F36" w:rsidR="009C54EB" w:rsidRDefault="00411A3B" w:rsidP="00894B9A">
            <w:pPr>
              <w:pStyle w:val="x101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>В</w:t>
            </w:r>
            <w:r w:rsidR="009C54EB">
              <w:rPr>
                <w:noProof/>
              </w:rPr>
              <w:t>ыбрать соответствующую дату  и время.</w:t>
            </w:r>
          </w:p>
          <w:p w14:paraId="48C95C87" w14:textId="4F20CED6" w:rsidR="009C54EB" w:rsidRDefault="00887D60" w:rsidP="00894B9A">
            <w:pPr>
              <w:pStyle w:val="x101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ABD9A2" wp14:editId="60A6A908">
                  <wp:extent cx="3009806" cy="2290447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407" cy="229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4D947" w14:textId="26EF98D1" w:rsidR="009C54EB" w:rsidRDefault="009C54EB" w:rsidP="00894B9A">
            <w:pPr>
              <w:pStyle w:val="x101"/>
            </w:pPr>
          </w:p>
        </w:tc>
        <w:tc>
          <w:tcPr>
            <w:tcW w:w="2483" w:type="dxa"/>
          </w:tcPr>
          <w:p w14:paraId="743D27A3" w14:textId="25E92E24" w:rsidR="009C54EB" w:rsidRDefault="009C54EB" w:rsidP="00894B9A">
            <w:pPr>
              <w:pStyle w:val="x101"/>
            </w:pPr>
            <w:r>
              <w:lastRenderedPageBreak/>
              <w:t>Формат даты:</w:t>
            </w:r>
            <w:r w:rsidR="00BB14FB">
              <w:t xml:space="preserve"> </w:t>
            </w:r>
            <w:r>
              <w:t>ДД.ММ.ГГГГ</w:t>
            </w:r>
          </w:p>
          <w:p w14:paraId="65F02466" w14:textId="681CE92D" w:rsidR="00936149" w:rsidRDefault="00936149" w:rsidP="00894B9A">
            <w:pPr>
              <w:pStyle w:val="x101"/>
            </w:pPr>
            <w:r>
              <w:t>Параметр может принимать только одно значение.</w:t>
            </w:r>
          </w:p>
        </w:tc>
      </w:tr>
      <w:tr w:rsidR="009C54EB" w14:paraId="4C5F80D9" w14:textId="77777777" w:rsidTr="00894B9A">
        <w:tc>
          <w:tcPr>
            <w:tcW w:w="1417" w:type="dxa"/>
          </w:tcPr>
          <w:p w14:paraId="7053930B" w14:textId="77777777" w:rsidR="009C54EB" w:rsidRDefault="009C54EB" w:rsidP="00894B9A">
            <w:pPr>
              <w:pStyle w:val="x101"/>
              <w:numPr>
                <w:ilvl w:val="0"/>
                <w:numId w:val="27"/>
              </w:numPr>
              <w:ind w:left="461" w:firstLine="0"/>
            </w:pPr>
          </w:p>
        </w:tc>
        <w:tc>
          <w:tcPr>
            <w:tcW w:w="2254" w:type="dxa"/>
          </w:tcPr>
          <w:p w14:paraId="513D0C73" w14:textId="25828B0C" w:rsidR="009C54EB" w:rsidRPr="00E016CD" w:rsidRDefault="009C54EB" w:rsidP="00894B9A">
            <w:pPr>
              <w:pStyle w:val="x101"/>
            </w:pPr>
            <w:r>
              <w:t>Код ТОФК</w:t>
            </w:r>
          </w:p>
        </w:tc>
        <w:tc>
          <w:tcPr>
            <w:tcW w:w="8538" w:type="dxa"/>
          </w:tcPr>
          <w:p w14:paraId="168F3A43" w14:textId="032071B8" w:rsidR="009C54EB" w:rsidRDefault="009C54EB" w:rsidP="00894B9A">
            <w:pPr>
              <w:pStyle w:val="x101"/>
            </w:pPr>
            <w:r>
              <w:t>Фильтрация по коду ТОФК.</w:t>
            </w:r>
          </w:p>
          <w:p w14:paraId="2E03621B" w14:textId="77777777" w:rsidR="00411A3B" w:rsidRDefault="009C54EB" w:rsidP="00894B9A">
            <w:pPr>
              <w:pStyle w:val="x101"/>
            </w:pPr>
            <w:r>
              <w:t>Для фильтрации по коду ТОФК необходимо</w:t>
            </w:r>
            <w:r w:rsidR="00411A3B">
              <w:t>:</w:t>
            </w:r>
          </w:p>
          <w:p w14:paraId="5BB3B758" w14:textId="3B4C3BE8" w:rsidR="00411A3B" w:rsidRDefault="00BF736D" w:rsidP="00894B9A">
            <w:pPr>
              <w:pStyle w:val="x101"/>
              <w:numPr>
                <w:ilvl w:val="0"/>
                <w:numId w:val="14"/>
              </w:numPr>
            </w:pPr>
            <w:r>
              <w:t xml:space="preserve">Нажать на поле </w:t>
            </w:r>
            <w:r w:rsidR="00411A3B">
              <w:t xml:space="preserve">«Код </w:t>
            </w:r>
            <w:r w:rsidR="009C54EB">
              <w:t>ТОФК</w:t>
            </w:r>
            <w:r w:rsidR="00411A3B">
              <w:t>»</w:t>
            </w:r>
          </w:p>
          <w:p w14:paraId="63093264" w14:textId="0C7AAC65" w:rsidR="009C54EB" w:rsidRDefault="00411A3B" w:rsidP="00894B9A">
            <w:pPr>
              <w:pStyle w:val="x101"/>
              <w:numPr>
                <w:ilvl w:val="0"/>
                <w:numId w:val="14"/>
              </w:numPr>
            </w:pPr>
            <w:r w:rsidRPr="007124D4">
              <w:rPr>
                <w:szCs w:val="24"/>
              </w:rPr>
              <w:t xml:space="preserve">В раскрывающемся списке </w:t>
            </w:r>
            <w:r w:rsidR="009C54EB">
              <w:t xml:space="preserve">выбрать один или несколько необходимых значений. </w:t>
            </w:r>
          </w:p>
          <w:p w14:paraId="7ABA2021" w14:textId="0F823995" w:rsidR="00411A3B" w:rsidRDefault="00887D60" w:rsidP="00894B9A">
            <w:pPr>
              <w:pStyle w:val="x101"/>
              <w:ind w:left="420"/>
              <w:jc w:val="center"/>
            </w:pPr>
            <w:r>
              <w:rPr>
                <w:noProof/>
              </w:rPr>
              <w:drawing>
                <wp:inline distT="0" distB="0" distL="0" distR="0" wp14:anchorId="11E7D4CF" wp14:editId="4F74B1C5">
                  <wp:extent cx="1669668" cy="1666587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934" cy="167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37092" w14:textId="77777777" w:rsidR="009C54EB" w:rsidRDefault="009C54EB" w:rsidP="00894B9A">
            <w:pPr>
              <w:pStyle w:val="x101"/>
            </w:pPr>
          </w:p>
        </w:tc>
        <w:tc>
          <w:tcPr>
            <w:tcW w:w="2483" w:type="dxa"/>
          </w:tcPr>
          <w:p w14:paraId="3AD24DE2" w14:textId="21209F0A" w:rsidR="009C54EB" w:rsidRDefault="009C54EB" w:rsidP="00894B9A">
            <w:pPr>
              <w:pStyle w:val="x101"/>
            </w:pPr>
            <w:r>
              <w:t>Числовой формат. Параметр может принимать одно или более значений из списка.</w:t>
            </w:r>
          </w:p>
        </w:tc>
      </w:tr>
      <w:tr w:rsidR="009C54EB" w14:paraId="53AA1CE8" w14:textId="77777777" w:rsidTr="00894B9A">
        <w:tc>
          <w:tcPr>
            <w:tcW w:w="1417" w:type="dxa"/>
          </w:tcPr>
          <w:p w14:paraId="0957702C" w14:textId="77777777" w:rsidR="009C54EB" w:rsidRDefault="009C54EB" w:rsidP="00894B9A">
            <w:pPr>
              <w:pStyle w:val="x101"/>
              <w:numPr>
                <w:ilvl w:val="0"/>
                <w:numId w:val="27"/>
              </w:numPr>
              <w:ind w:left="461" w:firstLine="0"/>
            </w:pPr>
          </w:p>
        </w:tc>
        <w:tc>
          <w:tcPr>
            <w:tcW w:w="2254" w:type="dxa"/>
          </w:tcPr>
          <w:p w14:paraId="7A77008D" w14:textId="7B042786" w:rsidR="009C54EB" w:rsidRPr="00E016CD" w:rsidRDefault="009C54EB" w:rsidP="00894B9A">
            <w:pPr>
              <w:pStyle w:val="x101"/>
            </w:pPr>
            <w:r>
              <w:t>Год</w:t>
            </w:r>
          </w:p>
        </w:tc>
        <w:tc>
          <w:tcPr>
            <w:tcW w:w="8538" w:type="dxa"/>
          </w:tcPr>
          <w:p w14:paraId="17DC06A9" w14:textId="05E21EF0" w:rsidR="009C54EB" w:rsidRDefault="009C54EB" w:rsidP="00894B9A">
            <w:pPr>
              <w:pStyle w:val="x101"/>
            </w:pPr>
            <w:r>
              <w:t>Фильтрация по году</w:t>
            </w:r>
            <w:r w:rsidR="00BF736D">
              <w:t>, для которого создан формуляр</w:t>
            </w:r>
            <w:r>
              <w:t>.</w:t>
            </w:r>
          </w:p>
          <w:p w14:paraId="628F3F53" w14:textId="77777777" w:rsidR="00411A3B" w:rsidRDefault="009C54EB" w:rsidP="00894B9A">
            <w:pPr>
              <w:pStyle w:val="x101"/>
            </w:pPr>
            <w:r>
              <w:t>Для фильтрации необходимо</w:t>
            </w:r>
            <w:r w:rsidR="00411A3B">
              <w:t>:</w:t>
            </w:r>
          </w:p>
          <w:p w14:paraId="254E3C1D" w14:textId="2D055267" w:rsidR="00411A3B" w:rsidRDefault="00BF736D" w:rsidP="00894B9A">
            <w:pPr>
              <w:pStyle w:val="x101"/>
              <w:numPr>
                <w:ilvl w:val="0"/>
                <w:numId w:val="15"/>
              </w:numPr>
            </w:pPr>
            <w:r>
              <w:t>Н</w:t>
            </w:r>
            <w:r w:rsidR="009C54EB">
              <w:t xml:space="preserve">ажать на поле </w:t>
            </w:r>
            <w:r w:rsidR="00411A3B">
              <w:t>«Год»</w:t>
            </w:r>
            <w:r>
              <w:t>.</w:t>
            </w:r>
            <w:r w:rsidR="009C54EB">
              <w:t xml:space="preserve"> </w:t>
            </w:r>
          </w:p>
          <w:p w14:paraId="5268CC46" w14:textId="76ABF357" w:rsidR="009C54EB" w:rsidRDefault="00411A3B" w:rsidP="00894B9A">
            <w:pPr>
              <w:pStyle w:val="x101"/>
              <w:numPr>
                <w:ilvl w:val="0"/>
                <w:numId w:val="15"/>
              </w:numPr>
            </w:pPr>
            <w:r>
              <w:t>Ввести</w:t>
            </w:r>
            <w:r w:rsidR="00BF736D">
              <w:t xml:space="preserve"> год формуляра</w:t>
            </w:r>
            <w:r w:rsidR="009C54EB">
              <w:t xml:space="preserve">. </w:t>
            </w:r>
          </w:p>
          <w:p w14:paraId="4EB2BEF4" w14:textId="219AFC77" w:rsidR="009C54EB" w:rsidRDefault="00887D60" w:rsidP="00894B9A">
            <w:pPr>
              <w:pStyle w:val="x101"/>
              <w:jc w:val="center"/>
            </w:pPr>
            <w:r>
              <w:rPr>
                <w:noProof/>
              </w:rPr>
              <w:drawing>
                <wp:inline distT="0" distB="0" distL="0" distR="0" wp14:anchorId="51D4130F" wp14:editId="48A9B098">
                  <wp:extent cx="3044538" cy="1679943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893" cy="168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D26BF" w14:textId="17985495" w:rsidR="009C54EB" w:rsidRDefault="009C54EB" w:rsidP="00894B9A">
            <w:pPr>
              <w:pStyle w:val="x101"/>
            </w:pPr>
          </w:p>
        </w:tc>
        <w:tc>
          <w:tcPr>
            <w:tcW w:w="2483" w:type="dxa"/>
          </w:tcPr>
          <w:p w14:paraId="47BF3452" w14:textId="77777777" w:rsidR="009C54EB" w:rsidRDefault="009C54EB" w:rsidP="00894B9A">
            <w:pPr>
              <w:pStyle w:val="x101"/>
            </w:pPr>
            <w:r>
              <w:t>Формат: ГГГГ</w:t>
            </w:r>
          </w:p>
          <w:p w14:paraId="0AA43B3E" w14:textId="499693CC" w:rsidR="009C54EB" w:rsidRDefault="00936149" w:rsidP="00894B9A">
            <w:pPr>
              <w:pStyle w:val="x101"/>
            </w:pPr>
            <w:r>
              <w:t>Параметр может принимать только одно значение.</w:t>
            </w:r>
          </w:p>
        </w:tc>
      </w:tr>
      <w:tr w:rsidR="009C54EB" w14:paraId="606B9BF9" w14:textId="77777777" w:rsidTr="00894B9A">
        <w:tc>
          <w:tcPr>
            <w:tcW w:w="1417" w:type="dxa"/>
          </w:tcPr>
          <w:p w14:paraId="4A8EE03F" w14:textId="77777777" w:rsidR="009C54EB" w:rsidRDefault="009C54EB" w:rsidP="00894B9A">
            <w:pPr>
              <w:pStyle w:val="x101"/>
              <w:numPr>
                <w:ilvl w:val="0"/>
                <w:numId w:val="27"/>
              </w:numPr>
              <w:ind w:left="461" w:firstLine="0"/>
            </w:pPr>
          </w:p>
        </w:tc>
        <w:tc>
          <w:tcPr>
            <w:tcW w:w="2254" w:type="dxa"/>
          </w:tcPr>
          <w:p w14:paraId="663DBFEE" w14:textId="5F07077A" w:rsidR="009C54EB" w:rsidRPr="00E016CD" w:rsidRDefault="009C54EB" w:rsidP="00894B9A">
            <w:pPr>
              <w:pStyle w:val="x101"/>
            </w:pPr>
            <w:r>
              <w:t xml:space="preserve">Статус </w:t>
            </w:r>
          </w:p>
        </w:tc>
        <w:tc>
          <w:tcPr>
            <w:tcW w:w="8538" w:type="dxa"/>
          </w:tcPr>
          <w:p w14:paraId="7FA463FF" w14:textId="77777777" w:rsidR="009C54EB" w:rsidRDefault="009C54EB" w:rsidP="00894B9A">
            <w:pPr>
              <w:pStyle w:val="x101"/>
            </w:pPr>
            <w:r>
              <w:t>Фильтрация по статусу, в котором находиться формуляр.</w:t>
            </w:r>
          </w:p>
          <w:p w14:paraId="296A10AC" w14:textId="77777777" w:rsidR="00411A3B" w:rsidRDefault="009C54EB" w:rsidP="00894B9A">
            <w:pPr>
              <w:pStyle w:val="x101"/>
            </w:pPr>
            <w:r>
              <w:t>Для фильтрации необходимо</w:t>
            </w:r>
            <w:r w:rsidR="00411A3B">
              <w:t>:</w:t>
            </w:r>
          </w:p>
          <w:p w14:paraId="23A86E85" w14:textId="21B406EB" w:rsidR="00411A3B" w:rsidRDefault="00BF736D" w:rsidP="00894B9A">
            <w:pPr>
              <w:pStyle w:val="x101"/>
              <w:numPr>
                <w:ilvl w:val="0"/>
                <w:numId w:val="16"/>
              </w:numPr>
            </w:pPr>
            <w:r>
              <w:t>Н</w:t>
            </w:r>
            <w:r w:rsidR="009C54EB">
              <w:t xml:space="preserve">ажать на поле </w:t>
            </w:r>
            <w:r w:rsidR="00411A3B">
              <w:t>«Статус».</w:t>
            </w:r>
          </w:p>
          <w:p w14:paraId="692943C6" w14:textId="02E8671F" w:rsidR="009C54EB" w:rsidRDefault="00411A3B" w:rsidP="00894B9A">
            <w:pPr>
              <w:pStyle w:val="x101"/>
              <w:numPr>
                <w:ilvl w:val="0"/>
                <w:numId w:val="16"/>
              </w:numPr>
            </w:pPr>
            <w:r w:rsidRPr="007124D4">
              <w:rPr>
                <w:szCs w:val="24"/>
              </w:rPr>
              <w:t xml:space="preserve">В раскрывающемся списке </w:t>
            </w:r>
            <w:r>
              <w:t>выбрать</w:t>
            </w:r>
            <w:r w:rsidR="009C54EB">
              <w:t xml:space="preserve"> необходимый статус. </w:t>
            </w:r>
          </w:p>
          <w:p w14:paraId="69F8EEA4" w14:textId="4AC35D5E" w:rsidR="009C54EB" w:rsidRDefault="003B45A1" w:rsidP="00887D60">
            <w:pPr>
              <w:pStyle w:val="x101"/>
              <w:jc w:val="center"/>
            </w:pPr>
            <w:r>
              <w:rPr>
                <w:noProof/>
              </w:rPr>
              <w:drawing>
                <wp:inline distT="0" distB="0" distL="0" distR="0" wp14:anchorId="43E1B89D" wp14:editId="609CB878">
                  <wp:extent cx="2254717" cy="136803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347" cy="137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14:paraId="0DE7F9F9" w14:textId="220A4F46" w:rsidR="009C54EB" w:rsidRDefault="009C54EB" w:rsidP="00894B9A">
            <w:pPr>
              <w:pStyle w:val="x101"/>
            </w:pPr>
            <w:r>
              <w:t>Параметр может принимать одно или более значений из списка.</w:t>
            </w:r>
          </w:p>
        </w:tc>
      </w:tr>
      <w:tr w:rsidR="009C54EB" w14:paraId="68D1411A" w14:textId="77777777" w:rsidTr="00894B9A">
        <w:tc>
          <w:tcPr>
            <w:tcW w:w="1417" w:type="dxa"/>
          </w:tcPr>
          <w:p w14:paraId="7F3043DC" w14:textId="77777777" w:rsidR="009C54EB" w:rsidRDefault="009C54EB" w:rsidP="00894B9A">
            <w:pPr>
              <w:pStyle w:val="x101"/>
              <w:numPr>
                <w:ilvl w:val="0"/>
                <w:numId w:val="27"/>
              </w:numPr>
              <w:ind w:left="461" w:firstLine="0"/>
            </w:pPr>
          </w:p>
        </w:tc>
        <w:tc>
          <w:tcPr>
            <w:tcW w:w="2254" w:type="dxa"/>
          </w:tcPr>
          <w:p w14:paraId="79A85304" w14:textId="33731FBF" w:rsidR="009C54EB" w:rsidRPr="00E016CD" w:rsidRDefault="009C54EB" w:rsidP="00894B9A">
            <w:pPr>
              <w:pStyle w:val="x101"/>
            </w:pPr>
            <w:r>
              <w:t xml:space="preserve">Автор </w:t>
            </w:r>
          </w:p>
        </w:tc>
        <w:tc>
          <w:tcPr>
            <w:tcW w:w="8538" w:type="dxa"/>
          </w:tcPr>
          <w:p w14:paraId="6B75FFF3" w14:textId="77777777" w:rsidR="009C54EB" w:rsidRDefault="009C54EB" w:rsidP="00894B9A">
            <w:pPr>
              <w:pStyle w:val="x101"/>
            </w:pPr>
            <w:r>
              <w:t>Фильтрация по автору, которым был создан формуляр.</w:t>
            </w:r>
          </w:p>
          <w:p w14:paraId="67FFC445" w14:textId="77777777" w:rsidR="00411A3B" w:rsidRDefault="009C54EB" w:rsidP="00894B9A">
            <w:pPr>
              <w:pStyle w:val="x101"/>
            </w:pPr>
            <w:r>
              <w:t>Для фильтрации необходимо</w:t>
            </w:r>
            <w:r w:rsidR="00411A3B">
              <w:t>:</w:t>
            </w:r>
          </w:p>
          <w:p w14:paraId="71A24B63" w14:textId="77777777" w:rsidR="00E96EA7" w:rsidRDefault="00411A3B" w:rsidP="00894B9A">
            <w:pPr>
              <w:pStyle w:val="x101"/>
              <w:numPr>
                <w:ilvl w:val="0"/>
                <w:numId w:val="17"/>
              </w:numPr>
            </w:pPr>
            <w:r>
              <w:t>Нажать на поле «Автор»</w:t>
            </w:r>
          </w:p>
          <w:p w14:paraId="01C5D2FC" w14:textId="3015B154" w:rsidR="009C54EB" w:rsidRDefault="00E96EA7" w:rsidP="00894B9A">
            <w:pPr>
              <w:pStyle w:val="x101"/>
              <w:numPr>
                <w:ilvl w:val="0"/>
                <w:numId w:val="17"/>
              </w:numPr>
            </w:pPr>
            <w:r>
              <w:t>В</w:t>
            </w:r>
            <w:r w:rsidR="009C54EB">
              <w:t>вести ФИО</w:t>
            </w:r>
            <w:r>
              <w:t xml:space="preserve"> автора</w:t>
            </w:r>
            <w:r w:rsidR="009C54EB">
              <w:t xml:space="preserve">. </w:t>
            </w:r>
          </w:p>
          <w:p w14:paraId="5B009829" w14:textId="23EC34DF" w:rsidR="009C54EB" w:rsidRDefault="00BB14FB" w:rsidP="00894B9A">
            <w:pPr>
              <w:pStyle w:val="x101"/>
              <w:jc w:val="center"/>
            </w:pPr>
            <w:r>
              <w:rPr>
                <w:noProof/>
              </w:rPr>
              <w:drawing>
                <wp:inline distT="0" distB="0" distL="0" distR="0" wp14:anchorId="37B52568" wp14:editId="03F7A39E">
                  <wp:extent cx="2593949" cy="82014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90" cy="82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5C9A6" w14:textId="3D39BF8B" w:rsidR="009C54EB" w:rsidRDefault="009C54EB" w:rsidP="00894B9A">
            <w:pPr>
              <w:pStyle w:val="x101"/>
            </w:pPr>
          </w:p>
        </w:tc>
        <w:tc>
          <w:tcPr>
            <w:tcW w:w="2483" w:type="dxa"/>
          </w:tcPr>
          <w:p w14:paraId="0968D3A9" w14:textId="77777777" w:rsidR="009C54EB" w:rsidRDefault="009C54EB" w:rsidP="00894B9A">
            <w:pPr>
              <w:pStyle w:val="x101"/>
            </w:pPr>
            <w:r>
              <w:t>Параметр принимает строковое значение без учета регистра.</w:t>
            </w:r>
          </w:p>
          <w:p w14:paraId="2C95AF43" w14:textId="158CBC42" w:rsidR="00936149" w:rsidRDefault="00936149" w:rsidP="00894B9A">
            <w:pPr>
              <w:pStyle w:val="x101"/>
            </w:pPr>
            <w:r>
              <w:t>Параметр может принимать только одно значение.</w:t>
            </w:r>
          </w:p>
        </w:tc>
      </w:tr>
      <w:tr w:rsidR="009C54EB" w14:paraId="00B8540A" w14:textId="77777777" w:rsidTr="00894B9A">
        <w:tc>
          <w:tcPr>
            <w:tcW w:w="1417" w:type="dxa"/>
          </w:tcPr>
          <w:p w14:paraId="13B48655" w14:textId="2208FB54" w:rsidR="009C54EB" w:rsidRDefault="009C54EB" w:rsidP="00894B9A">
            <w:pPr>
              <w:pStyle w:val="x101"/>
              <w:numPr>
                <w:ilvl w:val="0"/>
                <w:numId w:val="27"/>
              </w:numPr>
              <w:ind w:left="461" w:firstLine="0"/>
            </w:pPr>
          </w:p>
        </w:tc>
        <w:tc>
          <w:tcPr>
            <w:tcW w:w="2254" w:type="dxa"/>
          </w:tcPr>
          <w:p w14:paraId="0F923523" w14:textId="216BD12D" w:rsidR="009C54EB" w:rsidRDefault="009C54EB" w:rsidP="00894B9A">
            <w:pPr>
              <w:pStyle w:val="x101"/>
            </w:pPr>
            <w:r>
              <w:t>Орган ФК</w:t>
            </w:r>
          </w:p>
        </w:tc>
        <w:tc>
          <w:tcPr>
            <w:tcW w:w="8538" w:type="dxa"/>
          </w:tcPr>
          <w:p w14:paraId="29D9692E" w14:textId="77777777" w:rsidR="009C54EB" w:rsidRDefault="009C54EB" w:rsidP="00894B9A">
            <w:pPr>
              <w:pStyle w:val="x101"/>
            </w:pPr>
            <w:r>
              <w:t>Фильтрация по наименованию Органа ФК.</w:t>
            </w:r>
          </w:p>
          <w:p w14:paraId="1EB50583" w14:textId="77777777" w:rsidR="00E96EA7" w:rsidRDefault="009C54EB" w:rsidP="00894B9A">
            <w:pPr>
              <w:pStyle w:val="x101"/>
            </w:pPr>
            <w:r>
              <w:t>Для фильтрации необходимо</w:t>
            </w:r>
            <w:r w:rsidR="00E96EA7">
              <w:t>:</w:t>
            </w:r>
          </w:p>
          <w:p w14:paraId="5B426A84" w14:textId="77777777" w:rsidR="00E96EA7" w:rsidRDefault="00E96EA7" w:rsidP="00894B9A">
            <w:pPr>
              <w:pStyle w:val="x101"/>
              <w:numPr>
                <w:ilvl w:val="0"/>
                <w:numId w:val="18"/>
              </w:numPr>
            </w:pPr>
            <w:r>
              <w:t>Н</w:t>
            </w:r>
            <w:r w:rsidR="009C54EB">
              <w:t>ажать на поле</w:t>
            </w:r>
            <w:r>
              <w:t xml:space="preserve">. </w:t>
            </w:r>
          </w:p>
          <w:p w14:paraId="2693A38E" w14:textId="4204CC5E" w:rsidR="009C54EB" w:rsidRDefault="00E96EA7" w:rsidP="00894B9A">
            <w:pPr>
              <w:pStyle w:val="x101"/>
              <w:numPr>
                <w:ilvl w:val="0"/>
                <w:numId w:val="18"/>
              </w:numPr>
            </w:pPr>
            <w:r w:rsidRPr="007124D4">
              <w:rPr>
                <w:szCs w:val="24"/>
              </w:rPr>
              <w:t>В раскрывающемся списке</w:t>
            </w:r>
            <w:r>
              <w:rPr>
                <w:szCs w:val="24"/>
              </w:rPr>
              <w:t xml:space="preserve"> «Орган ФК»</w:t>
            </w:r>
            <w:r w:rsidRPr="007124D4">
              <w:rPr>
                <w:szCs w:val="24"/>
              </w:rPr>
              <w:t xml:space="preserve"> </w:t>
            </w:r>
            <w:r w:rsidR="009C54EB">
              <w:t xml:space="preserve">выбрать необходимое наименование органа ФК. </w:t>
            </w:r>
          </w:p>
          <w:p w14:paraId="0E4D87CB" w14:textId="77777777" w:rsidR="009C54EB" w:rsidRDefault="009C54EB" w:rsidP="00894B9A">
            <w:pPr>
              <w:pStyle w:val="x101"/>
              <w:jc w:val="center"/>
            </w:pPr>
            <w:r>
              <w:rPr>
                <w:noProof/>
              </w:rPr>
              <w:drawing>
                <wp:inline distT="0" distB="0" distL="0" distR="0" wp14:anchorId="1BD6F4C8" wp14:editId="6A47E4F1">
                  <wp:extent cx="5060950" cy="1857375"/>
                  <wp:effectExtent l="19050" t="19050" r="25400" b="2857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0" cy="1857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D336A" w14:textId="135711AB" w:rsidR="00EF3615" w:rsidRDefault="00EF3615" w:rsidP="00894B9A">
            <w:pPr>
              <w:pStyle w:val="x101"/>
            </w:pPr>
          </w:p>
        </w:tc>
        <w:tc>
          <w:tcPr>
            <w:tcW w:w="2483" w:type="dxa"/>
          </w:tcPr>
          <w:p w14:paraId="507A5015" w14:textId="293FB48C" w:rsidR="009C54EB" w:rsidRDefault="009C54EB" w:rsidP="00894B9A">
            <w:pPr>
              <w:pStyle w:val="x101"/>
            </w:pPr>
            <w:r>
              <w:t>Параметр может принимать одно или более значений из списка.</w:t>
            </w:r>
          </w:p>
        </w:tc>
      </w:tr>
      <w:tr w:rsidR="009C54EB" w14:paraId="580FA2DB" w14:textId="77777777" w:rsidTr="00894B9A">
        <w:tc>
          <w:tcPr>
            <w:tcW w:w="1417" w:type="dxa"/>
          </w:tcPr>
          <w:p w14:paraId="35CABA62" w14:textId="77777777" w:rsidR="009C54EB" w:rsidRDefault="009C54EB" w:rsidP="00894B9A">
            <w:pPr>
              <w:pStyle w:val="x101"/>
              <w:numPr>
                <w:ilvl w:val="0"/>
                <w:numId w:val="27"/>
              </w:numPr>
              <w:ind w:left="461" w:firstLine="0"/>
            </w:pPr>
          </w:p>
        </w:tc>
        <w:tc>
          <w:tcPr>
            <w:tcW w:w="2254" w:type="dxa"/>
          </w:tcPr>
          <w:p w14:paraId="3D5D1CA4" w14:textId="7179AF7C" w:rsidR="009C54EB" w:rsidRDefault="009C54EB" w:rsidP="00894B9A">
            <w:pPr>
              <w:pStyle w:val="x101"/>
            </w:pPr>
            <w:r>
              <w:t xml:space="preserve">Месяц </w:t>
            </w:r>
          </w:p>
        </w:tc>
        <w:tc>
          <w:tcPr>
            <w:tcW w:w="8538" w:type="dxa"/>
          </w:tcPr>
          <w:p w14:paraId="50A1AC11" w14:textId="7EB5A611" w:rsidR="009C54EB" w:rsidRDefault="009C54EB" w:rsidP="00894B9A">
            <w:pPr>
              <w:pStyle w:val="x101"/>
            </w:pPr>
            <w:r>
              <w:t>Фильтрация по месяцу</w:t>
            </w:r>
            <w:r w:rsidR="00BF736D">
              <w:t>, для которого создан формуляр</w:t>
            </w:r>
            <w:r>
              <w:t>.</w:t>
            </w:r>
          </w:p>
          <w:p w14:paraId="2345B9AB" w14:textId="77777777" w:rsidR="00E96EA7" w:rsidRDefault="009C54EB" w:rsidP="00894B9A">
            <w:pPr>
              <w:pStyle w:val="x101"/>
            </w:pPr>
            <w:r>
              <w:t>Для фильтрации необходимо</w:t>
            </w:r>
            <w:r w:rsidR="00E96EA7">
              <w:t>:</w:t>
            </w:r>
          </w:p>
          <w:p w14:paraId="475DBD96" w14:textId="77777777" w:rsidR="00E96EA7" w:rsidRDefault="00E96EA7" w:rsidP="00894B9A">
            <w:pPr>
              <w:pStyle w:val="x101"/>
              <w:numPr>
                <w:ilvl w:val="0"/>
                <w:numId w:val="19"/>
              </w:numPr>
            </w:pPr>
            <w:r>
              <w:lastRenderedPageBreak/>
              <w:t>Н</w:t>
            </w:r>
            <w:r w:rsidR="009C54EB">
              <w:t xml:space="preserve">ажать на поле </w:t>
            </w:r>
            <w:r>
              <w:t>«Месяц».</w:t>
            </w:r>
          </w:p>
          <w:p w14:paraId="2853CAF8" w14:textId="715D0B1C" w:rsidR="009C54EB" w:rsidRDefault="00E96EA7" w:rsidP="00894B9A">
            <w:pPr>
              <w:pStyle w:val="x101"/>
              <w:numPr>
                <w:ilvl w:val="0"/>
                <w:numId w:val="19"/>
              </w:numPr>
            </w:pPr>
            <w:r w:rsidRPr="007124D4">
              <w:rPr>
                <w:szCs w:val="24"/>
              </w:rPr>
              <w:t>В раскрывающемся списке</w:t>
            </w:r>
            <w:r>
              <w:rPr>
                <w:szCs w:val="24"/>
              </w:rPr>
              <w:t xml:space="preserve"> </w:t>
            </w:r>
            <w:r>
              <w:t>выбрать необходимое наименование месяца</w:t>
            </w:r>
            <w:r w:rsidR="009C54EB">
              <w:t xml:space="preserve"> или ввести наименование вручную. </w:t>
            </w:r>
          </w:p>
          <w:p w14:paraId="7DCDA62B" w14:textId="5DC16B79" w:rsidR="009C54EB" w:rsidRDefault="009C54EB" w:rsidP="00894B9A">
            <w:pPr>
              <w:pStyle w:val="x101"/>
              <w:jc w:val="center"/>
            </w:pPr>
            <w:r>
              <w:rPr>
                <w:noProof/>
              </w:rPr>
              <w:drawing>
                <wp:inline distT="0" distB="0" distL="0" distR="0" wp14:anchorId="6044E3B6" wp14:editId="0988D864">
                  <wp:extent cx="5105400" cy="2460984"/>
                  <wp:effectExtent l="19050" t="19050" r="19050" b="1587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260" cy="24710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08DA7" w14:textId="1752700F" w:rsidR="009C54EB" w:rsidRDefault="009C54EB" w:rsidP="00894B9A">
            <w:pPr>
              <w:pStyle w:val="x101"/>
            </w:pPr>
          </w:p>
        </w:tc>
        <w:tc>
          <w:tcPr>
            <w:tcW w:w="2483" w:type="dxa"/>
          </w:tcPr>
          <w:p w14:paraId="53E723D9" w14:textId="69B63F49" w:rsidR="009C54EB" w:rsidRDefault="009C54EB" w:rsidP="00894B9A">
            <w:pPr>
              <w:pStyle w:val="x101"/>
            </w:pPr>
            <w:r>
              <w:lastRenderedPageBreak/>
              <w:t xml:space="preserve">Параметр может принимать одно или </w:t>
            </w:r>
            <w:r>
              <w:lastRenderedPageBreak/>
              <w:t>более значений из списка.</w:t>
            </w:r>
          </w:p>
        </w:tc>
      </w:tr>
    </w:tbl>
    <w:p w14:paraId="4013FDF3" w14:textId="7D885945" w:rsidR="009C54EB" w:rsidRDefault="00894B9A" w:rsidP="006B0CB1">
      <w:pPr>
        <w:sectPr w:rsidR="009C54EB" w:rsidSect="00894B9A">
          <w:headerReference w:type="default" r:id="rId32"/>
          <w:footerReference w:type="default" r:id="rId33"/>
          <w:pgSz w:w="16838" w:h="11906" w:orient="landscape"/>
          <w:pgMar w:top="851" w:right="1134" w:bottom="1701" w:left="1134" w:header="709" w:footer="709" w:gutter="0"/>
          <w:cols w:space="708"/>
          <w:docGrid w:linePitch="381"/>
        </w:sectPr>
      </w:pPr>
      <w:r>
        <w:lastRenderedPageBreak/>
        <w:br w:type="textWrapping" w:clear="all"/>
      </w:r>
    </w:p>
    <w:p w14:paraId="5908A942" w14:textId="51FCF3E3" w:rsidR="00313D48" w:rsidRPr="00D22192" w:rsidRDefault="004A26CA" w:rsidP="00D22192">
      <w:pPr>
        <w:pStyle w:val="3"/>
        <w:numPr>
          <w:ilvl w:val="1"/>
          <w:numId w:val="3"/>
        </w:numPr>
        <w:rPr>
          <w:rStyle w:val="30"/>
          <w:b/>
          <w:iCs/>
        </w:rPr>
      </w:pPr>
      <w:bookmarkStart w:id="13" w:name="_Toc112421504"/>
      <w:r w:rsidRPr="00D22192">
        <w:rPr>
          <w:rStyle w:val="30"/>
          <w:b/>
          <w:iCs/>
        </w:rPr>
        <w:lastRenderedPageBreak/>
        <w:t>Раздел управляющих элементов.</w:t>
      </w:r>
      <w:bookmarkEnd w:id="13"/>
    </w:p>
    <w:p w14:paraId="3EAA6159" w14:textId="77591B29" w:rsidR="004A26CA" w:rsidRDefault="004A26CA" w:rsidP="006B0CB1">
      <w:pPr>
        <w:ind w:firstLine="709"/>
        <w:rPr>
          <w:szCs w:val="28"/>
        </w:rPr>
      </w:pPr>
      <w:r>
        <w:rPr>
          <w:szCs w:val="28"/>
        </w:rPr>
        <w:t>В данном разделе отображаются возможные операции над выделенными формулярами</w:t>
      </w:r>
      <w:r w:rsidR="00064DBC">
        <w:rPr>
          <w:szCs w:val="28"/>
        </w:rPr>
        <w:t xml:space="preserve"> (</w:t>
      </w:r>
      <w:r w:rsidR="00BC0F30">
        <w:rPr>
          <w:szCs w:val="28"/>
        </w:rPr>
        <w:t>см</w:t>
      </w:r>
      <w:r w:rsidR="00BC0F30" w:rsidRPr="00E20300">
        <w:rPr>
          <w:szCs w:val="28"/>
        </w:rPr>
        <w:t xml:space="preserve">. </w:t>
      </w:r>
      <w:r w:rsidR="00E20300" w:rsidRPr="00E20300">
        <w:rPr>
          <w:szCs w:val="28"/>
        </w:rPr>
        <w:fldChar w:fldCharType="begin"/>
      </w:r>
      <w:r w:rsidR="00E20300" w:rsidRPr="00E20300">
        <w:rPr>
          <w:szCs w:val="28"/>
        </w:rPr>
        <w:instrText xml:space="preserve"> REF _Ref93924795 \h  \* MERGEFORMAT </w:instrText>
      </w:r>
      <w:r w:rsidR="00E20300" w:rsidRPr="00E20300">
        <w:rPr>
          <w:szCs w:val="28"/>
        </w:rPr>
      </w:r>
      <w:r w:rsidR="00E20300" w:rsidRPr="00E20300">
        <w:rPr>
          <w:szCs w:val="28"/>
        </w:rPr>
        <w:fldChar w:fldCharType="separate"/>
      </w:r>
      <w:r w:rsidR="003E54D2" w:rsidRPr="003E54D2">
        <w:rPr>
          <w:szCs w:val="28"/>
        </w:rPr>
        <w:t xml:space="preserve">Рисунок </w:t>
      </w:r>
      <w:r w:rsidR="003E54D2" w:rsidRPr="003E54D2">
        <w:rPr>
          <w:noProof/>
          <w:szCs w:val="28"/>
        </w:rPr>
        <w:t>7</w:t>
      </w:r>
      <w:r w:rsidR="00E20300" w:rsidRPr="00E20300">
        <w:rPr>
          <w:szCs w:val="28"/>
        </w:rPr>
        <w:fldChar w:fldCharType="end"/>
      </w:r>
      <w:r w:rsidR="00064DBC">
        <w:rPr>
          <w:szCs w:val="28"/>
        </w:rPr>
        <w:t>).</w:t>
      </w:r>
    </w:p>
    <w:p w14:paraId="4F1F1723" w14:textId="77777777" w:rsidR="00064DBC" w:rsidRPr="00AE1DE5" w:rsidRDefault="00064DBC" w:rsidP="00064DBC">
      <w:pPr>
        <w:pStyle w:val="GOSTNORMAL"/>
        <w:ind w:firstLine="709"/>
        <w:rPr>
          <w:b/>
          <w:i/>
          <w:color w:val="FF0000"/>
        </w:rPr>
      </w:pPr>
      <w:r w:rsidRPr="00AE1DE5">
        <w:rPr>
          <w:b/>
          <w:i/>
          <w:color w:val="FF0000"/>
        </w:rPr>
        <w:t>Обратить внимание!</w:t>
      </w:r>
    </w:p>
    <w:p w14:paraId="76C7877B" w14:textId="147888C5" w:rsidR="00064DBC" w:rsidRPr="00062144" w:rsidRDefault="00064DBC" w:rsidP="00064DBC">
      <w:pPr>
        <w:pStyle w:val="GOSTNORMAL"/>
        <w:ind w:firstLine="709"/>
        <w:rPr>
          <w:i/>
          <w:color w:val="FF0000"/>
        </w:rPr>
      </w:pPr>
      <w:r>
        <w:rPr>
          <w:i/>
          <w:color w:val="FF0000"/>
        </w:rPr>
        <w:t>Количество доступных операция над формуляром может изменяться в зависимости от роли пользователя в системе, статуса формуляра, вида формуляра</w:t>
      </w:r>
      <w:r w:rsidRPr="00AE1DE5">
        <w:rPr>
          <w:i/>
          <w:color w:val="FF0000"/>
        </w:rPr>
        <w:t>.</w:t>
      </w:r>
    </w:p>
    <w:p w14:paraId="1A9B33CE" w14:textId="77777777" w:rsidR="00064DBC" w:rsidRDefault="00064DBC" w:rsidP="006B0CB1">
      <w:pPr>
        <w:ind w:firstLine="709"/>
        <w:rPr>
          <w:szCs w:val="28"/>
        </w:rPr>
      </w:pPr>
    </w:p>
    <w:p w14:paraId="7E3BA25B" w14:textId="0A91043D" w:rsidR="004A26CA" w:rsidRDefault="002D59DF" w:rsidP="00054D71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785C4D0E" wp14:editId="003309AE">
            <wp:extent cx="5939790" cy="143573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136A" w14:textId="5E1C83B6" w:rsidR="004A26CA" w:rsidRPr="007400CE" w:rsidRDefault="007400CE" w:rsidP="007400CE">
      <w:pPr>
        <w:pStyle w:val="ad"/>
        <w:jc w:val="center"/>
        <w:rPr>
          <w:b w:val="0"/>
          <w:bCs w:val="0"/>
          <w:sz w:val="24"/>
          <w:szCs w:val="24"/>
        </w:rPr>
      </w:pPr>
      <w:bookmarkStart w:id="14" w:name="_Ref93924795"/>
      <w:r w:rsidRPr="007400CE">
        <w:rPr>
          <w:b w:val="0"/>
          <w:bCs w:val="0"/>
          <w:sz w:val="24"/>
          <w:szCs w:val="24"/>
        </w:rPr>
        <w:t xml:space="preserve">Рисунок </w:t>
      </w:r>
      <w:r w:rsidRPr="007400CE">
        <w:rPr>
          <w:b w:val="0"/>
          <w:bCs w:val="0"/>
          <w:sz w:val="24"/>
          <w:szCs w:val="24"/>
        </w:rPr>
        <w:fldChar w:fldCharType="begin"/>
      </w:r>
      <w:r w:rsidRPr="007400CE">
        <w:rPr>
          <w:b w:val="0"/>
          <w:bCs w:val="0"/>
          <w:sz w:val="24"/>
          <w:szCs w:val="24"/>
        </w:rPr>
        <w:instrText xml:space="preserve"> SEQ Рисунок \* ARABIC </w:instrText>
      </w:r>
      <w:r w:rsidRPr="007400CE">
        <w:rPr>
          <w:b w:val="0"/>
          <w:bCs w:val="0"/>
          <w:sz w:val="24"/>
          <w:szCs w:val="24"/>
        </w:rPr>
        <w:fldChar w:fldCharType="separate"/>
      </w:r>
      <w:r w:rsidR="003E54D2">
        <w:rPr>
          <w:b w:val="0"/>
          <w:bCs w:val="0"/>
          <w:noProof/>
          <w:sz w:val="24"/>
          <w:szCs w:val="24"/>
        </w:rPr>
        <w:t>7</w:t>
      </w:r>
      <w:r w:rsidRPr="007400CE">
        <w:rPr>
          <w:b w:val="0"/>
          <w:bCs w:val="0"/>
          <w:sz w:val="24"/>
          <w:szCs w:val="24"/>
        </w:rPr>
        <w:fldChar w:fldCharType="end"/>
      </w:r>
      <w:bookmarkEnd w:id="14"/>
      <w:r w:rsidRPr="007400CE">
        <w:rPr>
          <w:b w:val="0"/>
          <w:bCs w:val="0"/>
          <w:sz w:val="24"/>
          <w:szCs w:val="24"/>
        </w:rPr>
        <w:t xml:space="preserve">- </w:t>
      </w:r>
      <w:r w:rsidR="007108EF" w:rsidRPr="007400CE">
        <w:rPr>
          <w:b w:val="0"/>
          <w:bCs w:val="0"/>
          <w:sz w:val="24"/>
          <w:szCs w:val="24"/>
        </w:rPr>
        <w:t>Раздел управляющих элементов</w:t>
      </w:r>
    </w:p>
    <w:p w14:paraId="4F76964D" w14:textId="78DE145D" w:rsidR="005C3C03" w:rsidRDefault="00EF3615" w:rsidP="000F4FCF">
      <w:pPr>
        <w:ind w:firstLine="709"/>
        <w:rPr>
          <w:lang w:eastAsia="ru-RU"/>
        </w:rPr>
      </w:pPr>
      <w:r>
        <w:rPr>
          <w:lang w:eastAsia="ru-RU"/>
        </w:rPr>
        <w:t xml:space="preserve">В данном разделе можно совершать такие операции как </w:t>
      </w:r>
      <w:r w:rsidR="00064DBC">
        <w:rPr>
          <w:lang w:eastAsia="ru-RU"/>
        </w:rPr>
        <w:t>«Вернуть в черновик», «Проверить», «На подписание», «Подписать», «Создать копию»,</w:t>
      </w:r>
      <w:r>
        <w:rPr>
          <w:lang w:eastAsia="ru-RU"/>
        </w:rPr>
        <w:t xml:space="preserve"> «Выгрузить»</w:t>
      </w:r>
      <w:r w:rsidR="00064DBC">
        <w:rPr>
          <w:lang w:eastAsia="ru-RU"/>
        </w:rPr>
        <w:t xml:space="preserve"> и другие</w:t>
      </w:r>
      <w:r>
        <w:rPr>
          <w:lang w:eastAsia="ru-RU"/>
        </w:rPr>
        <w:t>.</w:t>
      </w:r>
    </w:p>
    <w:p w14:paraId="11EE8907" w14:textId="77777777" w:rsidR="005C3C03" w:rsidRDefault="005C3C03" w:rsidP="000F4FCF">
      <w:pPr>
        <w:ind w:firstLine="709"/>
        <w:rPr>
          <w:lang w:eastAsia="ru-RU"/>
        </w:rPr>
      </w:pPr>
      <w:r>
        <w:rPr>
          <w:lang w:eastAsia="ru-RU"/>
        </w:rPr>
        <w:t xml:space="preserve">Также в системе есть возможность выгружать содержимое формуляров. </w:t>
      </w:r>
      <w:r w:rsidR="00EF3615">
        <w:rPr>
          <w:lang w:eastAsia="ru-RU"/>
        </w:rPr>
        <w:t>Выгрузка формуляра доступна в один из следующих</w:t>
      </w:r>
      <w:r w:rsidR="00064DBC">
        <w:rPr>
          <w:lang w:eastAsia="ru-RU"/>
        </w:rPr>
        <w:t xml:space="preserve"> фо</w:t>
      </w:r>
      <w:r w:rsidR="00272FC0">
        <w:rPr>
          <w:lang w:eastAsia="ru-RU"/>
        </w:rPr>
        <w:t>р</w:t>
      </w:r>
      <w:r w:rsidR="00064DBC">
        <w:rPr>
          <w:lang w:eastAsia="ru-RU"/>
        </w:rPr>
        <w:t>матов:</w:t>
      </w:r>
      <w:r w:rsidR="00EF3615">
        <w:rPr>
          <w:lang w:eastAsia="ru-RU"/>
        </w:rPr>
        <w:t xml:space="preserve"> </w:t>
      </w:r>
      <w:r w:rsidR="00064DBC">
        <w:rPr>
          <w:lang w:val="en-US" w:eastAsia="ru-RU"/>
        </w:rPr>
        <w:t>XML</w:t>
      </w:r>
      <w:r w:rsidR="00064DBC" w:rsidRPr="00064DBC">
        <w:rPr>
          <w:lang w:eastAsia="ru-RU"/>
        </w:rPr>
        <w:t xml:space="preserve">, </w:t>
      </w:r>
      <w:r w:rsidR="00064DBC">
        <w:rPr>
          <w:lang w:val="en-US" w:eastAsia="ru-RU"/>
        </w:rPr>
        <w:t>XLSX</w:t>
      </w:r>
      <w:r w:rsidR="00064DBC" w:rsidRPr="00064DBC">
        <w:rPr>
          <w:lang w:eastAsia="ru-RU"/>
        </w:rPr>
        <w:t xml:space="preserve">. </w:t>
      </w:r>
      <w:r w:rsidR="00064DBC">
        <w:rPr>
          <w:lang w:eastAsia="ru-RU"/>
        </w:rPr>
        <w:t xml:space="preserve">Для </w:t>
      </w:r>
      <w:r w:rsidR="00054D71">
        <w:rPr>
          <w:lang w:eastAsia="ru-RU"/>
        </w:rPr>
        <w:t>выгрузки формуляра необходимо</w:t>
      </w:r>
      <w:r>
        <w:rPr>
          <w:lang w:eastAsia="ru-RU"/>
        </w:rPr>
        <w:t>:</w:t>
      </w:r>
    </w:p>
    <w:p w14:paraId="58B79316" w14:textId="77777777" w:rsidR="005C3C03" w:rsidRDefault="005C3C03" w:rsidP="000F4FCF">
      <w:pPr>
        <w:pStyle w:val="a8"/>
        <w:numPr>
          <w:ilvl w:val="0"/>
          <w:numId w:val="22"/>
        </w:numPr>
        <w:ind w:left="0" w:firstLine="709"/>
        <w:rPr>
          <w:lang w:eastAsia="ru-RU"/>
        </w:rPr>
      </w:pPr>
      <w:r>
        <w:rPr>
          <w:lang w:eastAsia="ru-RU"/>
        </w:rPr>
        <w:t>Н</w:t>
      </w:r>
      <w:r w:rsidR="00054D71">
        <w:rPr>
          <w:lang w:eastAsia="ru-RU"/>
        </w:rPr>
        <w:t>ажать кн</w:t>
      </w:r>
      <w:r>
        <w:rPr>
          <w:lang w:eastAsia="ru-RU"/>
        </w:rPr>
        <w:t>опку «Выгрузить».</w:t>
      </w:r>
    </w:p>
    <w:p w14:paraId="01D4D678" w14:textId="45AEFA3C" w:rsidR="00064DBC" w:rsidRDefault="005C3C03" w:rsidP="000F4FCF">
      <w:pPr>
        <w:pStyle w:val="a8"/>
        <w:numPr>
          <w:ilvl w:val="0"/>
          <w:numId w:val="22"/>
        </w:numPr>
        <w:ind w:left="0" w:firstLine="709"/>
        <w:rPr>
          <w:lang w:eastAsia="ru-RU"/>
        </w:rPr>
      </w:pPr>
      <w:r>
        <w:rPr>
          <w:lang w:eastAsia="ru-RU"/>
        </w:rPr>
        <w:t>Вы</w:t>
      </w:r>
      <w:r w:rsidR="00054D71">
        <w:rPr>
          <w:lang w:eastAsia="ru-RU"/>
        </w:rPr>
        <w:t>брать один из доступных форматов</w:t>
      </w:r>
      <w:r w:rsidR="00E20300">
        <w:rPr>
          <w:lang w:eastAsia="ru-RU"/>
        </w:rPr>
        <w:t xml:space="preserve"> </w:t>
      </w:r>
      <w:r w:rsidR="00054D71">
        <w:rPr>
          <w:lang w:eastAsia="ru-RU"/>
        </w:rPr>
        <w:t>(</w:t>
      </w:r>
      <w:r w:rsidR="00BC0F30" w:rsidRPr="00E20300">
        <w:rPr>
          <w:szCs w:val="28"/>
        </w:rPr>
        <w:t xml:space="preserve">см. </w:t>
      </w:r>
      <w:r w:rsidR="00E20300" w:rsidRPr="00E20300">
        <w:rPr>
          <w:szCs w:val="28"/>
        </w:rPr>
        <w:fldChar w:fldCharType="begin"/>
      </w:r>
      <w:r w:rsidR="00E20300" w:rsidRPr="00E20300">
        <w:rPr>
          <w:szCs w:val="28"/>
        </w:rPr>
        <w:instrText xml:space="preserve"> REF _Ref93924879 \h  \* MERGEFORMAT </w:instrText>
      </w:r>
      <w:r w:rsidR="00E20300" w:rsidRPr="00E20300">
        <w:rPr>
          <w:szCs w:val="28"/>
        </w:rPr>
      </w:r>
      <w:r w:rsidR="00E20300" w:rsidRPr="00E20300">
        <w:rPr>
          <w:szCs w:val="28"/>
        </w:rPr>
        <w:fldChar w:fldCharType="separate"/>
      </w:r>
      <w:r w:rsidR="003E54D2" w:rsidRPr="003E54D2">
        <w:rPr>
          <w:szCs w:val="28"/>
        </w:rPr>
        <w:t xml:space="preserve">Рисунок </w:t>
      </w:r>
      <w:r w:rsidR="003E54D2" w:rsidRPr="003E54D2">
        <w:rPr>
          <w:noProof/>
          <w:szCs w:val="28"/>
        </w:rPr>
        <w:t>8</w:t>
      </w:r>
      <w:r w:rsidR="00E20300" w:rsidRPr="00E20300">
        <w:rPr>
          <w:szCs w:val="28"/>
        </w:rPr>
        <w:fldChar w:fldCharType="end"/>
      </w:r>
      <w:r w:rsidR="00054D71">
        <w:rPr>
          <w:lang w:eastAsia="ru-RU"/>
        </w:rPr>
        <w:t>).</w:t>
      </w:r>
    </w:p>
    <w:p w14:paraId="36553FD9" w14:textId="77777777" w:rsidR="00E20300" w:rsidRPr="00C706CC" w:rsidRDefault="00E20300" w:rsidP="00E20300">
      <w:pPr>
        <w:rPr>
          <w:sz w:val="2"/>
          <w:lang w:eastAsia="ru-RU"/>
        </w:rPr>
      </w:pPr>
    </w:p>
    <w:p w14:paraId="632DFE4E" w14:textId="31E8F5B9" w:rsidR="00054D71" w:rsidRDefault="002D59DF" w:rsidP="00054D71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1277852" wp14:editId="614099D6">
            <wp:extent cx="5939790" cy="1687195"/>
            <wp:effectExtent l="0" t="0" r="381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C024" w14:textId="5DBA28CA" w:rsidR="00054D71" w:rsidRDefault="00E20300" w:rsidP="00E20300">
      <w:pPr>
        <w:pStyle w:val="ad"/>
        <w:jc w:val="center"/>
        <w:rPr>
          <w:b w:val="0"/>
          <w:bCs w:val="0"/>
          <w:sz w:val="24"/>
          <w:szCs w:val="24"/>
        </w:rPr>
      </w:pPr>
      <w:bookmarkStart w:id="15" w:name="_Ref93924879"/>
      <w:r w:rsidRPr="00E20300">
        <w:rPr>
          <w:b w:val="0"/>
          <w:bCs w:val="0"/>
          <w:sz w:val="24"/>
          <w:szCs w:val="24"/>
        </w:rPr>
        <w:t xml:space="preserve">Рисунок </w:t>
      </w:r>
      <w:r w:rsidRPr="00E20300">
        <w:rPr>
          <w:b w:val="0"/>
          <w:bCs w:val="0"/>
          <w:sz w:val="24"/>
          <w:szCs w:val="24"/>
        </w:rPr>
        <w:fldChar w:fldCharType="begin"/>
      </w:r>
      <w:r w:rsidRPr="00E20300">
        <w:rPr>
          <w:b w:val="0"/>
          <w:bCs w:val="0"/>
          <w:sz w:val="24"/>
          <w:szCs w:val="24"/>
        </w:rPr>
        <w:instrText xml:space="preserve"> SEQ Рисунок \* ARABIC </w:instrText>
      </w:r>
      <w:r w:rsidRPr="00E20300">
        <w:rPr>
          <w:b w:val="0"/>
          <w:bCs w:val="0"/>
          <w:sz w:val="24"/>
          <w:szCs w:val="24"/>
        </w:rPr>
        <w:fldChar w:fldCharType="separate"/>
      </w:r>
      <w:r w:rsidR="003E54D2">
        <w:rPr>
          <w:b w:val="0"/>
          <w:bCs w:val="0"/>
          <w:noProof/>
          <w:sz w:val="24"/>
          <w:szCs w:val="24"/>
        </w:rPr>
        <w:t>8</w:t>
      </w:r>
      <w:r w:rsidRPr="00E20300">
        <w:rPr>
          <w:b w:val="0"/>
          <w:bCs w:val="0"/>
          <w:sz w:val="24"/>
          <w:szCs w:val="24"/>
        </w:rPr>
        <w:fldChar w:fldCharType="end"/>
      </w:r>
      <w:bookmarkEnd w:id="15"/>
      <w:r w:rsidRPr="00E20300">
        <w:rPr>
          <w:b w:val="0"/>
          <w:bCs w:val="0"/>
          <w:sz w:val="24"/>
          <w:szCs w:val="24"/>
        </w:rPr>
        <w:t xml:space="preserve">- </w:t>
      </w:r>
      <w:r w:rsidR="00054D71" w:rsidRPr="00E20300">
        <w:rPr>
          <w:b w:val="0"/>
          <w:bCs w:val="0"/>
          <w:sz w:val="24"/>
          <w:szCs w:val="24"/>
        </w:rPr>
        <w:t>Выгрузка формуляра</w:t>
      </w:r>
    </w:p>
    <w:p w14:paraId="523D59A3" w14:textId="15382A6C" w:rsidR="002D59DF" w:rsidRPr="002D59DF" w:rsidRDefault="002D59DF" w:rsidP="002D59DF">
      <w:pPr>
        <w:rPr>
          <w:lang w:eastAsia="ru-RU"/>
        </w:rPr>
      </w:pPr>
      <w:r>
        <w:rPr>
          <w:lang w:eastAsia="ru-RU"/>
        </w:rPr>
        <w:t xml:space="preserve">При выгрузке нескольких формуляров из списочной формы формируется архив </w:t>
      </w:r>
      <w:r>
        <w:rPr>
          <w:lang w:val="en-US" w:eastAsia="ru-RU"/>
        </w:rPr>
        <w:t>zip</w:t>
      </w:r>
      <w:r w:rsidRPr="002D59DF">
        <w:rPr>
          <w:lang w:eastAsia="ru-RU"/>
        </w:rPr>
        <w:t xml:space="preserve"> </w:t>
      </w:r>
      <w:r>
        <w:rPr>
          <w:lang w:eastAsia="ru-RU"/>
        </w:rPr>
        <w:t>с выбранными файлами</w:t>
      </w:r>
      <w:r w:rsidR="00C706CC">
        <w:rPr>
          <w:lang w:eastAsia="ru-RU"/>
        </w:rPr>
        <w:t>.</w:t>
      </w:r>
    </w:p>
    <w:p w14:paraId="70673A4F" w14:textId="77777777" w:rsidR="00313D48" w:rsidRPr="00D22192" w:rsidRDefault="004A26CA" w:rsidP="00D22192">
      <w:pPr>
        <w:pStyle w:val="3"/>
        <w:numPr>
          <w:ilvl w:val="1"/>
          <w:numId w:val="3"/>
        </w:numPr>
        <w:rPr>
          <w:rStyle w:val="30"/>
          <w:b/>
        </w:rPr>
      </w:pPr>
      <w:bookmarkStart w:id="16" w:name="_Toc112421505"/>
      <w:r w:rsidRPr="00D22192">
        <w:rPr>
          <w:rStyle w:val="30"/>
          <w:b/>
        </w:rPr>
        <w:lastRenderedPageBreak/>
        <w:t>Раздел отображения списка формуляров.</w:t>
      </w:r>
      <w:bookmarkEnd w:id="16"/>
    </w:p>
    <w:p w14:paraId="0A0448FD" w14:textId="645DEEC2" w:rsidR="00525F85" w:rsidRDefault="004A26CA" w:rsidP="006B0CB1">
      <w:pPr>
        <w:pStyle w:val="GOSTNORMAL"/>
        <w:ind w:firstLine="709"/>
      </w:pPr>
      <w:r>
        <w:t>В данном разделе в вид</w:t>
      </w:r>
      <w:r w:rsidR="00525F85">
        <w:t xml:space="preserve">е списка отображаются формуляры, удовлетворяющие </w:t>
      </w:r>
      <w:r w:rsidR="00291122">
        <w:t>параметрам,</w:t>
      </w:r>
      <w:r w:rsidR="00525F85">
        <w:t xml:space="preserve"> указанным</w:t>
      </w:r>
      <w:r>
        <w:t xml:space="preserve"> в разделе фильтрации (</w:t>
      </w:r>
      <w:r w:rsidR="00BC0F30">
        <w:rPr>
          <w:szCs w:val="28"/>
        </w:rPr>
        <w:t xml:space="preserve">см. </w:t>
      </w:r>
      <w:r w:rsidR="00E20300">
        <w:rPr>
          <w:szCs w:val="28"/>
        </w:rPr>
        <w:fldChar w:fldCharType="begin"/>
      </w:r>
      <w:r w:rsidR="00E20300">
        <w:rPr>
          <w:szCs w:val="28"/>
        </w:rPr>
        <w:instrText xml:space="preserve"> REF _Ref93924974 \h  \* MERGEFORMAT </w:instrText>
      </w:r>
      <w:r w:rsidR="00E20300">
        <w:rPr>
          <w:szCs w:val="28"/>
        </w:rPr>
      </w:r>
      <w:r w:rsidR="00E20300">
        <w:rPr>
          <w:szCs w:val="28"/>
        </w:rPr>
        <w:fldChar w:fldCharType="separate"/>
      </w:r>
      <w:r w:rsidR="003E54D2" w:rsidRPr="003E54D2">
        <w:rPr>
          <w:szCs w:val="28"/>
        </w:rPr>
        <w:t>Рисунок</w:t>
      </w:r>
      <w:r w:rsidR="003E54D2" w:rsidRPr="003E54D2">
        <w:rPr>
          <w:b/>
          <w:bCs/>
          <w:sz w:val="24"/>
          <w:szCs w:val="24"/>
        </w:rPr>
        <w:t xml:space="preserve"> </w:t>
      </w:r>
      <w:r w:rsidR="003E54D2" w:rsidRPr="003E54D2">
        <w:rPr>
          <w:noProof/>
          <w:szCs w:val="28"/>
        </w:rPr>
        <w:t>9</w:t>
      </w:r>
      <w:r w:rsidR="00E20300">
        <w:rPr>
          <w:szCs w:val="28"/>
        </w:rPr>
        <w:fldChar w:fldCharType="end"/>
      </w:r>
      <w:r>
        <w:t>).</w:t>
      </w:r>
      <w:r w:rsidR="00525F85">
        <w:t xml:space="preserve"> В разделе указана следующая информация о формулярах:</w:t>
      </w:r>
    </w:p>
    <w:p w14:paraId="7C53EA2F" w14:textId="77777777" w:rsidR="00034273" w:rsidRDefault="00034273" w:rsidP="006B0CB1">
      <w:pPr>
        <w:pStyle w:val="GOSTNORMAL"/>
        <w:ind w:firstLine="709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5663"/>
      </w:tblGrid>
      <w:tr w:rsidR="00CB2B4A" w:rsidRPr="00894B9A" w14:paraId="23E6A58F" w14:textId="77777777" w:rsidTr="00FB3C0B">
        <w:tc>
          <w:tcPr>
            <w:tcW w:w="988" w:type="dxa"/>
            <w:shd w:val="clear" w:color="auto" w:fill="D9D9D9" w:themeFill="background1" w:themeFillShade="D9"/>
          </w:tcPr>
          <w:p w14:paraId="0CC8040C" w14:textId="2681EE1B" w:rsidR="00CB2B4A" w:rsidRPr="00894B9A" w:rsidRDefault="00CB2B4A" w:rsidP="00CB2B4A">
            <w:pPr>
              <w:pStyle w:val="GOSTNORMAL"/>
              <w:jc w:val="center"/>
              <w:rPr>
                <w:sz w:val="24"/>
                <w:szCs w:val="24"/>
              </w:rPr>
            </w:pPr>
            <w:r w:rsidRPr="00894B9A">
              <w:rPr>
                <w:sz w:val="24"/>
                <w:szCs w:val="24"/>
              </w:rPr>
              <w:t>№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7050049E" w14:textId="69E33934" w:rsidR="00CB2B4A" w:rsidRPr="00894B9A" w:rsidRDefault="00CB2B4A" w:rsidP="00CB2B4A">
            <w:pPr>
              <w:pStyle w:val="GOSTNORMAL"/>
              <w:jc w:val="center"/>
              <w:rPr>
                <w:sz w:val="24"/>
                <w:szCs w:val="24"/>
              </w:rPr>
            </w:pPr>
            <w:r w:rsidRPr="00894B9A">
              <w:rPr>
                <w:sz w:val="24"/>
                <w:szCs w:val="24"/>
              </w:rPr>
              <w:t>Наименование поля</w:t>
            </w:r>
          </w:p>
        </w:tc>
        <w:tc>
          <w:tcPr>
            <w:tcW w:w="5663" w:type="dxa"/>
            <w:shd w:val="clear" w:color="auto" w:fill="D9D9D9" w:themeFill="background1" w:themeFillShade="D9"/>
          </w:tcPr>
          <w:p w14:paraId="48CE0D72" w14:textId="08E9D002" w:rsidR="00CB2B4A" w:rsidRPr="00894B9A" w:rsidRDefault="00CB2B4A" w:rsidP="00CB2B4A">
            <w:pPr>
              <w:pStyle w:val="GOSTNORMAL"/>
              <w:jc w:val="center"/>
              <w:rPr>
                <w:sz w:val="24"/>
                <w:szCs w:val="24"/>
              </w:rPr>
            </w:pPr>
            <w:r w:rsidRPr="00894B9A">
              <w:rPr>
                <w:sz w:val="24"/>
                <w:szCs w:val="24"/>
              </w:rPr>
              <w:t>Описание</w:t>
            </w:r>
          </w:p>
        </w:tc>
      </w:tr>
      <w:tr w:rsidR="00CB2B4A" w:rsidRPr="00894B9A" w14:paraId="0F47C5C9" w14:textId="77777777" w:rsidTr="00FB3C0B">
        <w:tc>
          <w:tcPr>
            <w:tcW w:w="988" w:type="dxa"/>
            <w:shd w:val="clear" w:color="auto" w:fill="FFFFFF" w:themeFill="background1"/>
          </w:tcPr>
          <w:p w14:paraId="1F0C7A17" w14:textId="77777777" w:rsidR="00CB2B4A" w:rsidRPr="00894B9A" w:rsidRDefault="00CB2B4A" w:rsidP="00A86C46">
            <w:pPr>
              <w:pStyle w:val="GOSTNORMAL"/>
              <w:numPr>
                <w:ilvl w:val="0"/>
                <w:numId w:val="2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59EA7920" w14:textId="77777777" w:rsidR="00CB2B4A" w:rsidRPr="00894B9A" w:rsidRDefault="00CB2B4A" w:rsidP="00CB2B4A">
            <w:pPr>
              <w:pStyle w:val="GOSTNORMAL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 xml:space="preserve">Дата </w:t>
            </w:r>
          </w:p>
          <w:p w14:paraId="3CB48F5C" w14:textId="77777777" w:rsidR="00CB2B4A" w:rsidRPr="00894B9A" w:rsidRDefault="00CB2B4A" w:rsidP="00CB2B4A">
            <w:pPr>
              <w:pStyle w:val="GOSTNORMAL"/>
              <w:jc w:val="center"/>
              <w:rPr>
                <w:sz w:val="24"/>
                <w:szCs w:val="24"/>
              </w:rPr>
            </w:pPr>
          </w:p>
        </w:tc>
        <w:tc>
          <w:tcPr>
            <w:tcW w:w="5663" w:type="dxa"/>
            <w:shd w:val="clear" w:color="auto" w:fill="FFFFFF" w:themeFill="background1"/>
          </w:tcPr>
          <w:p w14:paraId="79B49ED4" w14:textId="1868AE81" w:rsidR="00CB2B4A" w:rsidRPr="00894B9A" w:rsidRDefault="00CB2B4A" w:rsidP="00CB2B4A">
            <w:pPr>
              <w:pStyle w:val="GOSTNORMAL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 xml:space="preserve">Поле принимает различные значения, в зависимости от вида формуляра и его состояния. </w:t>
            </w:r>
          </w:p>
          <w:p w14:paraId="783E350B" w14:textId="109C12E1" w:rsidR="00DE0E50" w:rsidRPr="00894B9A" w:rsidRDefault="00DE0E50" w:rsidP="00DE0E50">
            <w:pPr>
              <w:pStyle w:val="GOSTNORMAL"/>
              <w:numPr>
                <w:ilvl w:val="3"/>
                <w:numId w:val="5"/>
              </w:numPr>
              <w:ind w:left="0" w:firstLine="851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Для всех формуляров изначально отображается дата создания.</w:t>
            </w:r>
          </w:p>
          <w:p w14:paraId="24327DAC" w14:textId="11B93D37" w:rsidR="00DE0E50" w:rsidRPr="00894B9A" w:rsidRDefault="00DE0E50" w:rsidP="00DE0E50">
            <w:pPr>
              <w:pStyle w:val="GOSTNORMAL"/>
              <w:numPr>
                <w:ilvl w:val="3"/>
                <w:numId w:val="5"/>
              </w:numPr>
              <w:ind w:left="0" w:firstLine="851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При работе с формуляром отображается дата последнего изменения, вызванного операциями по ЖЦ.</w:t>
            </w:r>
          </w:p>
          <w:p w14:paraId="213E1B8F" w14:textId="77777777" w:rsidR="00CB2B4A" w:rsidRPr="00894B9A" w:rsidRDefault="00CB2B4A" w:rsidP="00A86C46">
            <w:pPr>
              <w:pStyle w:val="GOSTNORMAL"/>
              <w:numPr>
                <w:ilvl w:val="3"/>
                <w:numId w:val="5"/>
              </w:numPr>
              <w:ind w:left="0" w:firstLine="851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Для Отчетов ТОФК (первичных) раздел 1,2,3 отображается дата последней успешной загрузки данных.</w:t>
            </w:r>
          </w:p>
          <w:p w14:paraId="75EC8F71" w14:textId="7852FE0B" w:rsidR="00CB2B4A" w:rsidRPr="00894B9A" w:rsidRDefault="00CB2B4A" w:rsidP="007E03F0">
            <w:pPr>
              <w:pStyle w:val="GOSTNORMAL"/>
              <w:numPr>
                <w:ilvl w:val="3"/>
                <w:numId w:val="5"/>
              </w:numPr>
              <w:ind w:left="0" w:firstLine="851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Для Приложений 9 к 13н раздел 1,2,3 отображается дата, на которую создается формуля</w:t>
            </w:r>
            <w:r w:rsidR="00DE0E50" w:rsidRPr="00894B9A">
              <w:rPr>
                <w:rFonts w:cs="Times New Roman"/>
                <w:sz w:val="24"/>
                <w:szCs w:val="24"/>
              </w:rPr>
              <w:t>р, при условии успешной загрузки</w:t>
            </w:r>
            <w:r w:rsidRPr="00894B9A">
              <w:rPr>
                <w:rFonts w:cs="Times New Roman"/>
                <w:sz w:val="24"/>
                <w:szCs w:val="24"/>
              </w:rPr>
              <w:t xml:space="preserve"> данных.</w:t>
            </w:r>
          </w:p>
        </w:tc>
      </w:tr>
      <w:tr w:rsidR="00CB2B4A" w:rsidRPr="00894B9A" w14:paraId="603801D5" w14:textId="77777777" w:rsidTr="00FB3C0B">
        <w:tc>
          <w:tcPr>
            <w:tcW w:w="988" w:type="dxa"/>
            <w:shd w:val="clear" w:color="auto" w:fill="FFFFFF" w:themeFill="background1"/>
          </w:tcPr>
          <w:p w14:paraId="37287012" w14:textId="77777777" w:rsidR="00CB2B4A" w:rsidRPr="00894B9A" w:rsidRDefault="00CB2B4A" w:rsidP="00A86C46">
            <w:pPr>
              <w:pStyle w:val="GOSTNORMAL"/>
              <w:numPr>
                <w:ilvl w:val="0"/>
                <w:numId w:val="2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4CCF5734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 xml:space="preserve">Год </w:t>
            </w:r>
          </w:p>
          <w:p w14:paraId="2560211B" w14:textId="77777777" w:rsidR="00CB2B4A" w:rsidRPr="00894B9A" w:rsidRDefault="00CB2B4A" w:rsidP="00CB2B4A">
            <w:pPr>
              <w:pStyle w:val="GOSTNORMAL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3" w:type="dxa"/>
            <w:shd w:val="clear" w:color="auto" w:fill="FFFFFF" w:themeFill="background1"/>
          </w:tcPr>
          <w:p w14:paraId="4D939445" w14:textId="18F0D523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Отображается год</w:t>
            </w:r>
            <w:r w:rsidR="007232BF" w:rsidRPr="00894B9A">
              <w:rPr>
                <w:rFonts w:cs="Times New Roman"/>
                <w:sz w:val="24"/>
                <w:szCs w:val="24"/>
              </w:rPr>
              <w:t>, для которого создан формуляр</w:t>
            </w:r>
            <w:r w:rsidRPr="00894B9A">
              <w:rPr>
                <w:rFonts w:cs="Times New Roman"/>
                <w:sz w:val="24"/>
                <w:szCs w:val="24"/>
              </w:rPr>
              <w:t>.</w:t>
            </w:r>
          </w:p>
          <w:p w14:paraId="73E2D5FB" w14:textId="77777777" w:rsidR="00CB2B4A" w:rsidRPr="00894B9A" w:rsidRDefault="00CB2B4A" w:rsidP="00CB2B4A">
            <w:pPr>
              <w:pStyle w:val="GOSTNORMAL"/>
              <w:rPr>
                <w:rFonts w:cs="Times New Roman"/>
                <w:sz w:val="24"/>
                <w:szCs w:val="24"/>
              </w:rPr>
            </w:pPr>
          </w:p>
        </w:tc>
      </w:tr>
      <w:tr w:rsidR="00CB2B4A" w:rsidRPr="00894B9A" w14:paraId="0A6E6B26" w14:textId="77777777" w:rsidTr="00FB3C0B">
        <w:tc>
          <w:tcPr>
            <w:tcW w:w="988" w:type="dxa"/>
            <w:shd w:val="clear" w:color="auto" w:fill="FFFFFF" w:themeFill="background1"/>
          </w:tcPr>
          <w:p w14:paraId="2F77D5B3" w14:textId="77777777" w:rsidR="00CB2B4A" w:rsidRPr="00894B9A" w:rsidRDefault="00CB2B4A" w:rsidP="00A86C46">
            <w:pPr>
              <w:pStyle w:val="GOSTNORMAL"/>
              <w:numPr>
                <w:ilvl w:val="0"/>
                <w:numId w:val="2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2B49EC31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 xml:space="preserve">Месяц </w:t>
            </w:r>
          </w:p>
          <w:p w14:paraId="234E07B9" w14:textId="77777777" w:rsidR="00CB2B4A" w:rsidRPr="00894B9A" w:rsidRDefault="00CB2B4A" w:rsidP="00CB2B4A">
            <w:pPr>
              <w:pStyle w:val="GOSTNORMAL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3" w:type="dxa"/>
            <w:shd w:val="clear" w:color="auto" w:fill="FFFFFF" w:themeFill="background1"/>
          </w:tcPr>
          <w:p w14:paraId="038B19EE" w14:textId="73E4DF81" w:rsidR="00CB2B4A" w:rsidRPr="00894B9A" w:rsidRDefault="00CB2B4A" w:rsidP="00CB2B4A">
            <w:pPr>
              <w:pStyle w:val="GOSTNORMAL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Отображается месяц</w:t>
            </w:r>
            <w:r w:rsidR="007232BF" w:rsidRPr="00894B9A">
              <w:rPr>
                <w:rFonts w:cs="Times New Roman"/>
                <w:sz w:val="24"/>
                <w:szCs w:val="24"/>
              </w:rPr>
              <w:t>, для которого создан формуляр</w:t>
            </w:r>
            <w:r w:rsidRPr="00894B9A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B2B4A" w:rsidRPr="00894B9A" w14:paraId="201AF021" w14:textId="77777777" w:rsidTr="00FB3C0B">
        <w:tc>
          <w:tcPr>
            <w:tcW w:w="988" w:type="dxa"/>
            <w:shd w:val="clear" w:color="auto" w:fill="FFFFFF" w:themeFill="background1"/>
          </w:tcPr>
          <w:p w14:paraId="41FC9E48" w14:textId="77777777" w:rsidR="00CB2B4A" w:rsidRPr="00894B9A" w:rsidRDefault="00CB2B4A" w:rsidP="00A86C46">
            <w:pPr>
              <w:pStyle w:val="GOSTNORMAL"/>
              <w:numPr>
                <w:ilvl w:val="0"/>
                <w:numId w:val="2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0991A082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Код формы</w:t>
            </w:r>
          </w:p>
          <w:p w14:paraId="1350F8D7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3" w:type="dxa"/>
            <w:shd w:val="clear" w:color="auto" w:fill="FFFFFF" w:themeFill="background1"/>
          </w:tcPr>
          <w:p w14:paraId="232600EF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Отображается код формы по ОКУД.</w:t>
            </w:r>
          </w:p>
          <w:p w14:paraId="24670AED" w14:textId="77777777" w:rsidR="00CB2B4A" w:rsidRPr="00894B9A" w:rsidRDefault="00CB2B4A" w:rsidP="00CB2B4A">
            <w:pPr>
              <w:pStyle w:val="GOSTNORMAL"/>
              <w:rPr>
                <w:rFonts w:cs="Times New Roman"/>
                <w:sz w:val="24"/>
                <w:szCs w:val="24"/>
              </w:rPr>
            </w:pPr>
          </w:p>
        </w:tc>
      </w:tr>
      <w:tr w:rsidR="00CB2B4A" w:rsidRPr="00894B9A" w14:paraId="70C26F0A" w14:textId="77777777" w:rsidTr="00FB3C0B">
        <w:tc>
          <w:tcPr>
            <w:tcW w:w="988" w:type="dxa"/>
            <w:shd w:val="clear" w:color="auto" w:fill="FFFFFF" w:themeFill="background1"/>
          </w:tcPr>
          <w:p w14:paraId="5FD4B7FA" w14:textId="77777777" w:rsidR="00CB2B4A" w:rsidRPr="00894B9A" w:rsidRDefault="00CB2B4A" w:rsidP="00A86C46">
            <w:pPr>
              <w:pStyle w:val="GOSTNORMAL"/>
              <w:numPr>
                <w:ilvl w:val="0"/>
                <w:numId w:val="2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6E2AC7AB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 xml:space="preserve">Наименование формуляра </w:t>
            </w:r>
          </w:p>
          <w:p w14:paraId="7EA2DB17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3" w:type="dxa"/>
            <w:shd w:val="clear" w:color="auto" w:fill="FFFFFF" w:themeFill="background1"/>
          </w:tcPr>
          <w:p w14:paraId="3FD03301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Отображается наименование формуляра.</w:t>
            </w:r>
          </w:p>
          <w:p w14:paraId="48BC096D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CB2B4A" w:rsidRPr="00894B9A" w14:paraId="53D88D01" w14:textId="77777777" w:rsidTr="00FB3C0B">
        <w:tc>
          <w:tcPr>
            <w:tcW w:w="988" w:type="dxa"/>
            <w:shd w:val="clear" w:color="auto" w:fill="FFFFFF" w:themeFill="background1"/>
          </w:tcPr>
          <w:p w14:paraId="42235584" w14:textId="77777777" w:rsidR="00CB2B4A" w:rsidRPr="00894B9A" w:rsidRDefault="00CB2B4A" w:rsidP="00A86C46">
            <w:pPr>
              <w:pStyle w:val="GOSTNORMAL"/>
              <w:numPr>
                <w:ilvl w:val="0"/>
                <w:numId w:val="2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46999E4B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Номер формуляра</w:t>
            </w:r>
          </w:p>
          <w:p w14:paraId="60947800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3" w:type="dxa"/>
            <w:shd w:val="clear" w:color="auto" w:fill="FFFFFF" w:themeFill="background1"/>
          </w:tcPr>
          <w:p w14:paraId="4063A7D4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Отображается уникальный номер формуляра.</w:t>
            </w:r>
          </w:p>
          <w:p w14:paraId="3ACC8A0B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CB2B4A" w:rsidRPr="00894B9A" w14:paraId="3E4A4824" w14:textId="77777777" w:rsidTr="00FB3C0B">
        <w:tc>
          <w:tcPr>
            <w:tcW w:w="988" w:type="dxa"/>
            <w:shd w:val="clear" w:color="auto" w:fill="FFFFFF" w:themeFill="background1"/>
          </w:tcPr>
          <w:p w14:paraId="48FE5E01" w14:textId="77777777" w:rsidR="00CB2B4A" w:rsidRPr="00894B9A" w:rsidRDefault="00CB2B4A" w:rsidP="00A86C46">
            <w:pPr>
              <w:pStyle w:val="GOSTNORMAL"/>
              <w:numPr>
                <w:ilvl w:val="0"/>
                <w:numId w:val="2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616925E7" w14:textId="42BE59CE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Участник</w:t>
            </w:r>
          </w:p>
        </w:tc>
        <w:tc>
          <w:tcPr>
            <w:tcW w:w="5663" w:type="dxa"/>
            <w:shd w:val="clear" w:color="auto" w:fill="FFFFFF" w:themeFill="background1"/>
          </w:tcPr>
          <w:p w14:paraId="19DFEB15" w14:textId="1C0813F0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Отображается участник процесса прогнозирования формуляра.</w:t>
            </w:r>
          </w:p>
        </w:tc>
      </w:tr>
      <w:tr w:rsidR="00CB2B4A" w:rsidRPr="00894B9A" w14:paraId="0938ABBA" w14:textId="77777777" w:rsidTr="00FB3C0B">
        <w:tc>
          <w:tcPr>
            <w:tcW w:w="988" w:type="dxa"/>
            <w:shd w:val="clear" w:color="auto" w:fill="FFFFFF" w:themeFill="background1"/>
          </w:tcPr>
          <w:p w14:paraId="3E4D3619" w14:textId="77777777" w:rsidR="00CB2B4A" w:rsidRPr="00894B9A" w:rsidRDefault="00CB2B4A" w:rsidP="00A86C46">
            <w:pPr>
              <w:pStyle w:val="GOSTNORMAL"/>
              <w:numPr>
                <w:ilvl w:val="0"/>
                <w:numId w:val="2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28B71862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Статус</w:t>
            </w:r>
          </w:p>
          <w:p w14:paraId="3321240A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3" w:type="dxa"/>
            <w:shd w:val="clear" w:color="auto" w:fill="FFFFFF" w:themeFill="background1"/>
          </w:tcPr>
          <w:p w14:paraId="19706E00" w14:textId="5372C780" w:rsidR="00CB2B4A" w:rsidRPr="00894B9A" w:rsidRDefault="00CB2B4A" w:rsidP="00CB2B4A">
            <w:pPr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Отображается статус формуляра.</w:t>
            </w:r>
          </w:p>
        </w:tc>
      </w:tr>
      <w:tr w:rsidR="00CB2B4A" w:rsidRPr="00894B9A" w14:paraId="676CCB25" w14:textId="77777777" w:rsidTr="00FB3C0B">
        <w:tc>
          <w:tcPr>
            <w:tcW w:w="988" w:type="dxa"/>
            <w:shd w:val="clear" w:color="auto" w:fill="FFFFFF" w:themeFill="background1"/>
          </w:tcPr>
          <w:p w14:paraId="21031D56" w14:textId="77777777" w:rsidR="00CB2B4A" w:rsidRPr="00894B9A" w:rsidRDefault="00CB2B4A" w:rsidP="00A86C46">
            <w:pPr>
              <w:pStyle w:val="GOSTNORMAL"/>
              <w:numPr>
                <w:ilvl w:val="0"/>
                <w:numId w:val="2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275F2C35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Результат ВДК</w:t>
            </w:r>
          </w:p>
          <w:p w14:paraId="0F892A23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3" w:type="dxa"/>
            <w:shd w:val="clear" w:color="auto" w:fill="FFFFFF" w:themeFill="background1"/>
          </w:tcPr>
          <w:p w14:paraId="1C22358B" w14:textId="08D8F6B0" w:rsidR="00CB2B4A" w:rsidRPr="00894B9A" w:rsidRDefault="00CB2B4A" w:rsidP="00CB2B4A">
            <w:pPr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Отображается результат последней выполненной ВДК.</w:t>
            </w:r>
          </w:p>
        </w:tc>
      </w:tr>
      <w:tr w:rsidR="00CB2B4A" w:rsidRPr="00894B9A" w14:paraId="341690BE" w14:textId="77777777" w:rsidTr="00FB3C0B">
        <w:tc>
          <w:tcPr>
            <w:tcW w:w="988" w:type="dxa"/>
            <w:shd w:val="clear" w:color="auto" w:fill="FFFFFF" w:themeFill="background1"/>
          </w:tcPr>
          <w:p w14:paraId="0B1E493D" w14:textId="77777777" w:rsidR="00CB2B4A" w:rsidRPr="00894B9A" w:rsidRDefault="00CB2B4A" w:rsidP="00A86C46">
            <w:pPr>
              <w:pStyle w:val="GOSTNORMAL"/>
              <w:numPr>
                <w:ilvl w:val="0"/>
                <w:numId w:val="2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23EC57EB" w14:textId="3BD4F4CD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Результат МДК</w:t>
            </w:r>
          </w:p>
        </w:tc>
        <w:tc>
          <w:tcPr>
            <w:tcW w:w="5663" w:type="dxa"/>
            <w:shd w:val="clear" w:color="auto" w:fill="FFFFFF" w:themeFill="background1"/>
          </w:tcPr>
          <w:p w14:paraId="3CF59309" w14:textId="66A901BF" w:rsidR="00CB2B4A" w:rsidRPr="00894B9A" w:rsidRDefault="00CB2B4A" w:rsidP="00CB2B4A">
            <w:pPr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Отображается результат последней выполненной МДК.</w:t>
            </w:r>
          </w:p>
        </w:tc>
      </w:tr>
      <w:tr w:rsidR="00CB2B4A" w:rsidRPr="00894B9A" w14:paraId="171EA01D" w14:textId="77777777" w:rsidTr="00FB3C0B">
        <w:tc>
          <w:tcPr>
            <w:tcW w:w="988" w:type="dxa"/>
            <w:shd w:val="clear" w:color="auto" w:fill="FFFFFF" w:themeFill="background1"/>
          </w:tcPr>
          <w:p w14:paraId="156255CC" w14:textId="77777777" w:rsidR="00CB2B4A" w:rsidRPr="00894B9A" w:rsidRDefault="00CB2B4A" w:rsidP="00A86C46">
            <w:pPr>
              <w:pStyle w:val="GOSTNORMAL"/>
              <w:numPr>
                <w:ilvl w:val="0"/>
                <w:numId w:val="2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73F15366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 xml:space="preserve">Автор </w:t>
            </w:r>
          </w:p>
          <w:p w14:paraId="788225AF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3" w:type="dxa"/>
            <w:shd w:val="clear" w:color="auto" w:fill="FFFFFF" w:themeFill="background1"/>
          </w:tcPr>
          <w:p w14:paraId="43960C85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94B9A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Полное имя пользователя, являющегося автором формуляра</w:t>
            </w:r>
          </w:p>
          <w:p w14:paraId="33EC9BB8" w14:textId="77777777" w:rsidR="00CB2B4A" w:rsidRPr="00894B9A" w:rsidRDefault="00CB2B4A" w:rsidP="00CB2B4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B2B4A" w:rsidRPr="00894B9A" w14:paraId="30FD4906" w14:textId="77777777" w:rsidTr="00FB3C0B">
        <w:tc>
          <w:tcPr>
            <w:tcW w:w="988" w:type="dxa"/>
            <w:shd w:val="clear" w:color="auto" w:fill="FFFFFF" w:themeFill="background1"/>
          </w:tcPr>
          <w:p w14:paraId="6A2A1D26" w14:textId="77777777" w:rsidR="00CB2B4A" w:rsidRPr="00894B9A" w:rsidRDefault="00CB2B4A" w:rsidP="00A86C46">
            <w:pPr>
              <w:pStyle w:val="GOSTNORMAL"/>
              <w:numPr>
                <w:ilvl w:val="0"/>
                <w:numId w:val="2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7FE74AA2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 xml:space="preserve">Код ТОФК </w:t>
            </w:r>
          </w:p>
          <w:p w14:paraId="6CAD2C52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63" w:type="dxa"/>
            <w:shd w:val="clear" w:color="auto" w:fill="FFFFFF" w:themeFill="background1"/>
          </w:tcPr>
          <w:p w14:paraId="66BA74AC" w14:textId="77777777" w:rsidR="00CB2B4A" w:rsidRPr="00894B9A" w:rsidRDefault="00CB2B4A" w:rsidP="00CB2B4A">
            <w:pPr>
              <w:pStyle w:val="a8"/>
              <w:ind w:left="0"/>
              <w:rPr>
                <w:rFonts w:cs="Times New Roman"/>
                <w:sz w:val="24"/>
                <w:szCs w:val="24"/>
              </w:rPr>
            </w:pPr>
            <w:r w:rsidRPr="00894B9A">
              <w:rPr>
                <w:rFonts w:cs="Times New Roman"/>
                <w:sz w:val="24"/>
                <w:szCs w:val="24"/>
              </w:rPr>
              <w:t>Отображение код ТОФК формуляра.</w:t>
            </w:r>
          </w:p>
          <w:p w14:paraId="4A8A26BF" w14:textId="77777777" w:rsidR="00CB2B4A" w:rsidRPr="00894B9A" w:rsidRDefault="00CB2B4A" w:rsidP="00CB2B4A">
            <w:pPr>
              <w:pStyle w:val="GOSTNORMAL"/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26C07D71" w14:textId="77777777" w:rsidR="00CB2B4A" w:rsidRDefault="00CB2B4A" w:rsidP="006B0CB1">
      <w:pPr>
        <w:pStyle w:val="GOSTNORMAL"/>
        <w:ind w:firstLine="709"/>
      </w:pPr>
    </w:p>
    <w:p w14:paraId="753D467F" w14:textId="212FA25F" w:rsidR="007108EF" w:rsidRPr="006B0CB1" w:rsidRDefault="00406FDF" w:rsidP="00406FDF">
      <w:pPr>
        <w:pStyle w:val="GOSTNORMAL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74DEE5" wp14:editId="575CB933">
            <wp:extent cx="5939790" cy="263398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33A1" w14:textId="22A0E14C" w:rsidR="004A26CA" w:rsidRPr="00E20300" w:rsidRDefault="00E20300" w:rsidP="00E20300">
      <w:pPr>
        <w:pStyle w:val="ad"/>
        <w:jc w:val="center"/>
        <w:rPr>
          <w:b w:val="0"/>
          <w:bCs w:val="0"/>
          <w:sz w:val="24"/>
          <w:szCs w:val="24"/>
        </w:rPr>
      </w:pPr>
      <w:bookmarkStart w:id="17" w:name="_Ref93924974"/>
      <w:r w:rsidRPr="00E20300">
        <w:rPr>
          <w:b w:val="0"/>
          <w:bCs w:val="0"/>
          <w:sz w:val="24"/>
          <w:szCs w:val="24"/>
        </w:rPr>
        <w:t xml:space="preserve">Рисунок </w:t>
      </w:r>
      <w:r w:rsidRPr="00E20300">
        <w:rPr>
          <w:b w:val="0"/>
          <w:bCs w:val="0"/>
          <w:sz w:val="24"/>
          <w:szCs w:val="24"/>
        </w:rPr>
        <w:fldChar w:fldCharType="begin"/>
      </w:r>
      <w:r w:rsidRPr="00E20300">
        <w:rPr>
          <w:b w:val="0"/>
          <w:bCs w:val="0"/>
          <w:sz w:val="24"/>
          <w:szCs w:val="24"/>
        </w:rPr>
        <w:instrText xml:space="preserve"> SEQ Рисунок \* ARABIC </w:instrText>
      </w:r>
      <w:r w:rsidRPr="00E20300">
        <w:rPr>
          <w:b w:val="0"/>
          <w:bCs w:val="0"/>
          <w:sz w:val="24"/>
          <w:szCs w:val="24"/>
        </w:rPr>
        <w:fldChar w:fldCharType="separate"/>
      </w:r>
      <w:r w:rsidR="003E54D2">
        <w:rPr>
          <w:b w:val="0"/>
          <w:bCs w:val="0"/>
          <w:noProof/>
          <w:sz w:val="24"/>
          <w:szCs w:val="24"/>
        </w:rPr>
        <w:t>9</w:t>
      </w:r>
      <w:r w:rsidRPr="00E20300">
        <w:rPr>
          <w:b w:val="0"/>
          <w:bCs w:val="0"/>
          <w:sz w:val="24"/>
          <w:szCs w:val="24"/>
        </w:rPr>
        <w:fldChar w:fldCharType="end"/>
      </w:r>
      <w:bookmarkEnd w:id="17"/>
      <w:r w:rsidRPr="00E20300">
        <w:rPr>
          <w:b w:val="0"/>
          <w:bCs w:val="0"/>
          <w:sz w:val="24"/>
          <w:szCs w:val="24"/>
        </w:rPr>
        <w:t xml:space="preserve">- </w:t>
      </w:r>
      <w:r w:rsidR="007108EF" w:rsidRPr="00E20300">
        <w:rPr>
          <w:b w:val="0"/>
          <w:bCs w:val="0"/>
          <w:sz w:val="24"/>
          <w:szCs w:val="24"/>
        </w:rPr>
        <w:t>Раздел отображения списка формуляров</w:t>
      </w:r>
    </w:p>
    <w:p w14:paraId="58DA689F" w14:textId="71E89621" w:rsidR="00313D48" w:rsidRPr="00D22192" w:rsidRDefault="008B6A06" w:rsidP="00D22192">
      <w:pPr>
        <w:pStyle w:val="3"/>
        <w:numPr>
          <w:ilvl w:val="1"/>
          <w:numId w:val="3"/>
        </w:numPr>
        <w:rPr>
          <w:rStyle w:val="30"/>
          <w:b/>
        </w:rPr>
      </w:pPr>
      <w:r>
        <w:rPr>
          <w:rStyle w:val="30"/>
          <w:b/>
        </w:rPr>
        <w:t xml:space="preserve"> </w:t>
      </w:r>
      <w:bookmarkStart w:id="18" w:name="_Toc112421506"/>
      <w:r w:rsidR="005303D2" w:rsidRPr="00D22192">
        <w:rPr>
          <w:rStyle w:val="30"/>
          <w:b/>
        </w:rPr>
        <w:t>Раздел постраничной навигации.</w:t>
      </w:r>
      <w:bookmarkEnd w:id="18"/>
      <w:r w:rsidR="005303D2" w:rsidRPr="00D22192">
        <w:rPr>
          <w:rStyle w:val="30"/>
          <w:b/>
        </w:rPr>
        <w:t xml:space="preserve"> </w:t>
      </w:r>
    </w:p>
    <w:p w14:paraId="3C175499" w14:textId="506AA677" w:rsidR="005303D2" w:rsidRDefault="005303D2" w:rsidP="000F4FCF">
      <w:pPr>
        <w:pStyle w:val="GOSTNORMAL"/>
        <w:ind w:firstLine="709"/>
      </w:pPr>
      <w:r>
        <w:t>В данном разделе находятся кнопки для перемещения по страницам списка формуляров (</w:t>
      </w:r>
      <w:r w:rsidR="00BC0F30">
        <w:rPr>
          <w:szCs w:val="28"/>
        </w:rPr>
        <w:t xml:space="preserve">см. </w:t>
      </w:r>
      <w:r w:rsidR="00EC12B9" w:rsidRPr="00EC12B9">
        <w:rPr>
          <w:szCs w:val="28"/>
        </w:rPr>
        <w:fldChar w:fldCharType="begin"/>
      </w:r>
      <w:r w:rsidR="00EC12B9" w:rsidRPr="00EC12B9">
        <w:rPr>
          <w:szCs w:val="28"/>
        </w:rPr>
        <w:instrText xml:space="preserve"> REF _Ref93925111 \h  \* MERGEFORMAT </w:instrText>
      </w:r>
      <w:r w:rsidR="00EC12B9" w:rsidRPr="00EC12B9">
        <w:rPr>
          <w:szCs w:val="28"/>
        </w:rPr>
      </w:r>
      <w:r w:rsidR="00EC12B9" w:rsidRPr="00EC12B9">
        <w:rPr>
          <w:szCs w:val="28"/>
        </w:rPr>
        <w:fldChar w:fldCharType="separate"/>
      </w:r>
      <w:r w:rsidR="003E54D2" w:rsidRPr="003E54D2">
        <w:rPr>
          <w:szCs w:val="28"/>
        </w:rPr>
        <w:t xml:space="preserve">Рисунок </w:t>
      </w:r>
      <w:r w:rsidR="003E54D2" w:rsidRPr="003E54D2">
        <w:rPr>
          <w:noProof/>
          <w:szCs w:val="28"/>
        </w:rPr>
        <w:t>10</w:t>
      </w:r>
      <w:r w:rsidR="00EC12B9" w:rsidRPr="00EC12B9">
        <w:rPr>
          <w:szCs w:val="28"/>
        </w:rPr>
        <w:fldChar w:fldCharType="end"/>
      </w:r>
      <w:r>
        <w:t xml:space="preserve">). А также </w:t>
      </w:r>
      <w:r w:rsidR="00291122">
        <w:t>поле,</w:t>
      </w:r>
      <w:r>
        <w:t xml:space="preserve"> отвечающее за количество </w:t>
      </w:r>
      <w:r w:rsidR="00291122">
        <w:t>строк,</w:t>
      </w:r>
      <w:r>
        <w:t xml:space="preserve"> отображаемых в разделе отображения списка формуляров.</w:t>
      </w:r>
    </w:p>
    <w:p w14:paraId="6FA3F437" w14:textId="00C0284F" w:rsidR="005303D2" w:rsidRDefault="00406FDF" w:rsidP="00D0197C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6D7182B" wp14:editId="2CB2D73B">
            <wp:extent cx="5939790" cy="261620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F5B3" w14:textId="5D7FC8A7" w:rsidR="005303D2" w:rsidRPr="00EC12B9" w:rsidRDefault="00EC12B9" w:rsidP="00EC12B9">
      <w:pPr>
        <w:pStyle w:val="ad"/>
        <w:jc w:val="center"/>
        <w:rPr>
          <w:b w:val="0"/>
          <w:bCs w:val="0"/>
          <w:sz w:val="24"/>
          <w:szCs w:val="24"/>
        </w:rPr>
      </w:pPr>
      <w:bookmarkStart w:id="19" w:name="_Ref93925111"/>
      <w:r w:rsidRPr="00EC12B9">
        <w:rPr>
          <w:b w:val="0"/>
          <w:bCs w:val="0"/>
          <w:sz w:val="24"/>
          <w:szCs w:val="24"/>
        </w:rPr>
        <w:t xml:space="preserve">Рисунок </w:t>
      </w:r>
      <w:r w:rsidRPr="00EC12B9">
        <w:rPr>
          <w:b w:val="0"/>
          <w:bCs w:val="0"/>
          <w:sz w:val="24"/>
          <w:szCs w:val="24"/>
        </w:rPr>
        <w:fldChar w:fldCharType="begin"/>
      </w:r>
      <w:r w:rsidRPr="00EC12B9">
        <w:rPr>
          <w:b w:val="0"/>
          <w:bCs w:val="0"/>
          <w:sz w:val="24"/>
          <w:szCs w:val="24"/>
        </w:rPr>
        <w:instrText xml:space="preserve"> SEQ Рисунок \* ARABIC </w:instrText>
      </w:r>
      <w:r w:rsidRPr="00EC12B9">
        <w:rPr>
          <w:b w:val="0"/>
          <w:bCs w:val="0"/>
          <w:sz w:val="24"/>
          <w:szCs w:val="24"/>
        </w:rPr>
        <w:fldChar w:fldCharType="separate"/>
      </w:r>
      <w:r w:rsidR="003E54D2">
        <w:rPr>
          <w:b w:val="0"/>
          <w:bCs w:val="0"/>
          <w:noProof/>
          <w:sz w:val="24"/>
          <w:szCs w:val="24"/>
        </w:rPr>
        <w:t>10</w:t>
      </w:r>
      <w:r w:rsidRPr="00EC12B9">
        <w:rPr>
          <w:b w:val="0"/>
          <w:bCs w:val="0"/>
          <w:sz w:val="24"/>
          <w:szCs w:val="24"/>
        </w:rPr>
        <w:fldChar w:fldCharType="end"/>
      </w:r>
      <w:bookmarkEnd w:id="19"/>
      <w:r w:rsidRPr="00EC12B9">
        <w:rPr>
          <w:b w:val="0"/>
          <w:bCs w:val="0"/>
          <w:sz w:val="24"/>
          <w:szCs w:val="24"/>
        </w:rPr>
        <w:t xml:space="preserve">- </w:t>
      </w:r>
      <w:r w:rsidR="007108EF" w:rsidRPr="00EC12B9">
        <w:rPr>
          <w:b w:val="0"/>
          <w:bCs w:val="0"/>
          <w:sz w:val="24"/>
          <w:szCs w:val="24"/>
        </w:rPr>
        <w:t>Раздел постраничной навигации</w:t>
      </w:r>
    </w:p>
    <w:p w14:paraId="1F7DA1C7" w14:textId="4F9DB05A" w:rsidR="005303D2" w:rsidRDefault="003A394F" w:rsidP="006B0CB1">
      <w:pPr>
        <w:ind w:firstLine="709"/>
        <w:rPr>
          <w:szCs w:val="28"/>
        </w:rPr>
      </w:pPr>
      <w:r>
        <w:rPr>
          <w:szCs w:val="28"/>
        </w:rPr>
        <w:t xml:space="preserve">Для перемещения по </w:t>
      </w:r>
      <w:r w:rsidR="00291122">
        <w:rPr>
          <w:szCs w:val="28"/>
        </w:rPr>
        <w:t>страницам используются</w:t>
      </w:r>
      <w:r>
        <w:rPr>
          <w:szCs w:val="28"/>
        </w:rPr>
        <w:t xml:space="preserve"> следующий кнопки</w:t>
      </w:r>
      <w:r w:rsidR="007108EF">
        <w:rPr>
          <w:szCs w:val="28"/>
        </w:rPr>
        <w:t xml:space="preserve"> </w:t>
      </w:r>
      <w:r w:rsidR="0037164F">
        <w:rPr>
          <w:szCs w:val="28"/>
        </w:rPr>
        <w:t>(</w:t>
      </w:r>
      <w:r w:rsidR="00BC0F30">
        <w:rPr>
          <w:szCs w:val="28"/>
        </w:rPr>
        <w:t xml:space="preserve">см. </w:t>
      </w:r>
      <w:r w:rsidR="00EC12B9" w:rsidRPr="00EC12B9">
        <w:rPr>
          <w:szCs w:val="28"/>
        </w:rPr>
        <w:fldChar w:fldCharType="begin"/>
      </w:r>
      <w:r w:rsidR="00EC12B9" w:rsidRPr="00EC12B9">
        <w:rPr>
          <w:szCs w:val="28"/>
        </w:rPr>
        <w:instrText xml:space="preserve"> REF _Ref93925213 \h  \* MERGEFORMAT </w:instrText>
      </w:r>
      <w:r w:rsidR="00EC12B9" w:rsidRPr="00EC12B9">
        <w:rPr>
          <w:szCs w:val="28"/>
        </w:rPr>
      </w:r>
      <w:r w:rsidR="00EC12B9" w:rsidRPr="00EC12B9">
        <w:rPr>
          <w:szCs w:val="28"/>
        </w:rPr>
        <w:fldChar w:fldCharType="separate"/>
      </w:r>
      <w:r w:rsidR="003E54D2" w:rsidRPr="003E54D2">
        <w:rPr>
          <w:szCs w:val="28"/>
        </w:rPr>
        <w:t xml:space="preserve">Рисунок </w:t>
      </w:r>
      <w:r w:rsidR="003E54D2" w:rsidRPr="003E54D2">
        <w:rPr>
          <w:noProof/>
          <w:szCs w:val="28"/>
        </w:rPr>
        <w:t>11</w:t>
      </w:r>
      <w:r w:rsidR="00EC12B9" w:rsidRPr="00EC12B9">
        <w:rPr>
          <w:szCs w:val="28"/>
        </w:rPr>
        <w:fldChar w:fldCharType="end"/>
      </w:r>
      <w:r w:rsidR="0037164F">
        <w:rPr>
          <w:szCs w:val="28"/>
        </w:rPr>
        <w:t>)</w:t>
      </w:r>
      <w:r>
        <w:rPr>
          <w:szCs w:val="28"/>
        </w:rPr>
        <w:t>:</w:t>
      </w:r>
    </w:p>
    <w:p w14:paraId="4A12DFED" w14:textId="656A214E" w:rsidR="0037164F" w:rsidRDefault="0037164F" w:rsidP="00A86C46">
      <w:pPr>
        <w:pStyle w:val="a8"/>
        <w:numPr>
          <w:ilvl w:val="0"/>
          <w:numId w:val="6"/>
        </w:numPr>
        <w:ind w:left="0" w:firstLine="709"/>
        <w:rPr>
          <w:szCs w:val="28"/>
        </w:rPr>
      </w:pPr>
      <w:r>
        <w:rPr>
          <w:szCs w:val="28"/>
        </w:rPr>
        <w:t>Кнопки 1,2 переход на следующую и предыдущую страницы соответственно;</w:t>
      </w:r>
    </w:p>
    <w:p w14:paraId="2A512722" w14:textId="6FE1A8FE" w:rsidR="0037164F" w:rsidRDefault="0037164F" w:rsidP="00A86C46">
      <w:pPr>
        <w:pStyle w:val="a8"/>
        <w:numPr>
          <w:ilvl w:val="0"/>
          <w:numId w:val="6"/>
        </w:numPr>
        <w:ind w:left="0" w:firstLine="709"/>
        <w:rPr>
          <w:szCs w:val="28"/>
        </w:rPr>
      </w:pPr>
      <w:r>
        <w:rPr>
          <w:szCs w:val="28"/>
        </w:rPr>
        <w:t>Кнопки 3,4 переход к последней и</w:t>
      </w:r>
      <w:r w:rsidR="007108EF">
        <w:rPr>
          <w:szCs w:val="28"/>
        </w:rPr>
        <w:t xml:space="preserve"> первой странице соответственно;</w:t>
      </w:r>
    </w:p>
    <w:p w14:paraId="3F1D0E36" w14:textId="77777777" w:rsidR="00EC12B9" w:rsidRPr="00EC12B9" w:rsidRDefault="00EC12B9" w:rsidP="00EC12B9">
      <w:pPr>
        <w:rPr>
          <w:szCs w:val="28"/>
        </w:rPr>
      </w:pPr>
    </w:p>
    <w:p w14:paraId="3E64AE71" w14:textId="7CB421A1" w:rsidR="0037164F" w:rsidRDefault="0037164F" w:rsidP="006B0CB1">
      <w:pPr>
        <w:ind w:firstLine="709"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9CA561" wp14:editId="3084F230">
            <wp:extent cx="4580952" cy="952381"/>
            <wp:effectExtent l="19050" t="19050" r="10160" b="196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95238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3A7807" w14:textId="04FBA8B3" w:rsidR="007108EF" w:rsidRPr="00EC12B9" w:rsidRDefault="00EC12B9" w:rsidP="00EC12B9">
      <w:pPr>
        <w:pStyle w:val="ad"/>
        <w:jc w:val="center"/>
        <w:rPr>
          <w:b w:val="0"/>
          <w:bCs w:val="0"/>
          <w:sz w:val="24"/>
          <w:szCs w:val="24"/>
        </w:rPr>
      </w:pPr>
      <w:bookmarkStart w:id="20" w:name="_Ref93925213"/>
      <w:r w:rsidRPr="00EC12B9">
        <w:rPr>
          <w:b w:val="0"/>
          <w:bCs w:val="0"/>
          <w:sz w:val="24"/>
          <w:szCs w:val="24"/>
        </w:rPr>
        <w:t xml:space="preserve">Рисунок </w:t>
      </w:r>
      <w:r w:rsidRPr="00EC12B9">
        <w:rPr>
          <w:b w:val="0"/>
          <w:bCs w:val="0"/>
          <w:sz w:val="24"/>
          <w:szCs w:val="24"/>
        </w:rPr>
        <w:fldChar w:fldCharType="begin"/>
      </w:r>
      <w:r w:rsidRPr="00EC12B9">
        <w:rPr>
          <w:b w:val="0"/>
          <w:bCs w:val="0"/>
          <w:sz w:val="24"/>
          <w:szCs w:val="24"/>
        </w:rPr>
        <w:instrText xml:space="preserve"> SEQ Рисунок \* ARABIC </w:instrText>
      </w:r>
      <w:r w:rsidRPr="00EC12B9">
        <w:rPr>
          <w:b w:val="0"/>
          <w:bCs w:val="0"/>
          <w:sz w:val="24"/>
          <w:szCs w:val="24"/>
        </w:rPr>
        <w:fldChar w:fldCharType="separate"/>
      </w:r>
      <w:r w:rsidR="003E54D2">
        <w:rPr>
          <w:b w:val="0"/>
          <w:bCs w:val="0"/>
          <w:noProof/>
          <w:sz w:val="24"/>
          <w:szCs w:val="24"/>
        </w:rPr>
        <w:t>11</w:t>
      </w:r>
      <w:r w:rsidRPr="00EC12B9">
        <w:rPr>
          <w:b w:val="0"/>
          <w:bCs w:val="0"/>
          <w:sz w:val="24"/>
          <w:szCs w:val="24"/>
        </w:rPr>
        <w:fldChar w:fldCharType="end"/>
      </w:r>
      <w:bookmarkEnd w:id="20"/>
      <w:r w:rsidRPr="00EC12B9">
        <w:rPr>
          <w:b w:val="0"/>
          <w:bCs w:val="0"/>
          <w:sz w:val="24"/>
          <w:szCs w:val="24"/>
        </w:rPr>
        <w:t xml:space="preserve">- </w:t>
      </w:r>
      <w:r w:rsidR="007108EF" w:rsidRPr="00EC12B9">
        <w:rPr>
          <w:b w:val="0"/>
          <w:bCs w:val="0"/>
          <w:sz w:val="24"/>
          <w:szCs w:val="24"/>
        </w:rPr>
        <w:t>Управляющие элементы постраничной навигации</w:t>
      </w:r>
    </w:p>
    <w:p w14:paraId="65A23687" w14:textId="25F960D2" w:rsidR="0037164F" w:rsidRDefault="0037164F" w:rsidP="006B0CB1">
      <w:pPr>
        <w:ind w:firstLine="709"/>
        <w:rPr>
          <w:szCs w:val="28"/>
        </w:rPr>
      </w:pPr>
      <w:r>
        <w:rPr>
          <w:szCs w:val="28"/>
        </w:rPr>
        <w:t>Для изменения количества отображаемых строк, необходимо изменить значение в поле «Строк на странице:».</w:t>
      </w:r>
    </w:p>
    <w:p w14:paraId="69258EA0" w14:textId="7C178EF7" w:rsidR="0037164F" w:rsidRPr="00D22192" w:rsidRDefault="0068363D" w:rsidP="00D22192">
      <w:pPr>
        <w:pStyle w:val="2"/>
        <w:numPr>
          <w:ilvl w:val="0"/>
          <w:numId w:val="3"/>
        </w:numPr>
        <w:spacing w:before="0"/>
        <w:ind w:left="709" w:hanging="357"/>
        <w:rPr>
          <w:sz w:val="28"/>
        </w:rPr>
      </w:pPr>
      <w:bookmarkStart w:id="21" w:name="_Toc112421507"/>
      <w:r w:rsidRPr="00D22192">
        <w:rPr>
          <w:sz w:val="28"/>
        </w:rPr>
        <w:t>Работа в разделе «Нормативно справочная информация»</w:t>
      </w:r>
      <w:bookmarkEnd w:id="21"/>
    </w:p>
    <w:p w14:paraId="338CBF8F" w14:textId="05076142" w:rsidR="0068363D" w:rsidRDefault="0068363D" w:rsidP="00936149">
      <w:pPr>
        <w:ind w:firstLine="709"/>
      </w:pPr>
      <w:r>
        <w:t>В разделе «НСИ</w:t>
      </w:r>
      <w:r w:rsidRPr="0068363D">
        <w:t>» находиться основной функционал для работы с</w:t>
      </w:r>
      <w:r w:rsidR="00BC0F30">
        <w:t>о</w:t>
      </w:r>
      <w:r w:rsidRPr="0068363D">
        <w:t xml:space="preserve"> </w:t>
      </w:r>
      <w:r>
        <w:t>справочниками</w:t>
      </w:r>
      <w:r w:rsidRPr="0068363D">
        <w:t xml:space="preserve"> системы (</w:t>
      </w:r>
      <w:r w:rsidR="00BC0F30" w:rsidRPr="00EC12B9">
        <w:rPr>
          <w:szCs w:val="28"/>
        </w:rPr>
        <w:t xml:space="preserve">см. </w:t>
      </w:r>
      <w:r w:rsidR="00EC12B9" w:rsidRPr="00EC12B9">
        <w:rPr>
          <w:szCs w:val="28"/>
        </w:rPr>
        <w:fldChar w:fldCharType="begin"/>
      </w:r>
      <w:r w:rsidR="00EC12B9" w:rsidRPr="00EC12B9">
        <w:rPr>
          <w:szCs w:val="28"/>
        </w:rPr>
        <w:instrText xml:space="preserve"> REF _Ref93925296 \h  \* MERGEFORMAT </w:instrText>
      </w:r>
      <w:r w:rsidR="00EC12B9" w:rsidRPr="00EC12B9">
        <w:rPr>
          <w:szCs w:val="28"/>
        </w:rPr>
      </w:r>
      <w:r w:rsidR="00EC12B9" w:rsidRPr="00EC12B9">
        <w:rPr>
          <w:szCs w:val="28"/>
        </w:rPr>
        <w:fldChar w:fldCharType="separate"/>
      </w:r>
      <w:r w:rsidR="003E54D2" w:rsidRPr="003E54D2">
        <w:rPr>
          <w:szCs w:val="28"/>
        </w:rPr>
        <w:t xml:space="preserve">Рисунок </w:t>
      </w:r>
      <w:r w:rsidR="003E54D2" w:rsidRPr="003E54D2">
        <w:rPr>
          <w:noProof/>
          <w:szCs w:val="28"/>
        </w:rPr>
        <w:t>12</w:t>
      </w:r>
      <w:r w:rsidR="00EC12B9" w:rsidRPr="00EC12B9">
        <w:rPr>
          <w:szCs w:val="28"/>
        </w:rPr>
        <w:fldChar w:fldCharType="end"/>
      </w:r>
      <w:r w:rsidRPr="0068363D">
        <w:t>).</w:t>
      </w:r>
    </w:p>
    <w:p w14:paraId="51549D8F" w14:textId="77777777" w:rsidR="00EC12B9" w:rsidRDefault="00EC12B9" w:rsidP="00936149">
      <w:pPr>
        <w:ind w:firstLine="709"/>
      </w:pPr>
    </w:p>
    <w:p w14:paraId="2ED49CC8" w14:textId="35AD8BDD" w:rsidR="0068363D" w:rsidRDefault="0068363D" w:rsidP="00D0197C">
      <w:r>
        <w:rPr>
          <w:noProof/>
          <w:lang w:eastAsia="ru-RU"/>
        </w:rPr>
        <w:drawing>
          <wp:inline distT="0" distB="0" distL="0" distR="0" wp14:anchorId="24B001B8" wp14:editId="774BDDF9">
            <wp:extent cx="5940425" cy="2771140"/>
            <wp:effectExtent l="19050" t="19050" r="2222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1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B9FD4F" w14:textId="397A0D9B" w:rsidR="0037164F" w:rsidRPr="00EC12B9" w:rsidRDefault="00EC12B9" w:rsidP="00EC12B9">
      <w:pPr>
        <w:pStyle w:val="ad"/>
        <w:jc w:val="center"/>
        <w:rPr>
          <w:b w:val="0"/>
          <w:bCs w:val="0"/>
          <w:sz w:val="24"/>
          <w:szCs w:val="24"/>
        </w:rPr>
      </w:pPr>
      <w:bookmarkStart w:id="22" w:name="_Ref93925296"/>
      <w:r w:rsidRPr="00EC12B9">
        <w:rPr>
          <w:b w:val="0"/>
          <w:bCs w:val="0"/>
          <w:sz w:val="24"/>
          <w:szCs w:val="24"/>
        </w:rPr>
        <w:t xml:space="preserve">Рисунок </w:t>
      </w:r>
      <w:r w:rsidRPr="00EC12B9">
        <w:rPr>
          <w:b w:val="0"/>
          <w:bCs w:val="0"/>
          <w:sz w:val="24"/>
          <w:szCs w:val="24"/>
        </w:rPr>
        <w:fldChar w:fldCharType="begin"/>
      </w:r>
      <w:r w:rsidRPr="00EC12B9">
        <w:rPr>
          <w:b w:val="0"/>
          <w:bCs w:val="0"/>
          <w:sz w:val="24"/>
          <w:szCs w:val="24"/>
        </w:rPr>
        <w:instrText xml:space="preserve"> SEQ Рисунок \* ARABIC </w:instrText>
      </w:r>
      <w:r w:rsidRPr="00EC12B9">
        <w:rPr>
          <w:b w:val="0"/>
          <w:bCs w:val="0"/>
          <w:sz w:val="24"/>
          <w:szCs w:val="24"/>
        </w:rPr>
        <w:fldChar w:fldCharType="separate"/>
      </w:r>
      <w:r w:rsidR="003E54D2">
        <w:rPr>
          <w:b w:val="0"/>
          <w:bCs w:val="0"/>
          <w:noProof/>
          <w:sz w:val="24"/>
          <w:szCs w:val="24"/>
        </w:rPr>
        <w:t>12</w:t>
      </w:r>
      <w:r w:rsidRPr="00EC12B9">
        <w:rPr>
          <w:b w:val="0"/>
          <w:bCs w:val="0"/>
          <w:sz w:val="24"/>
          <w:szCs w:val="24"/>
        </w:rPr>
        <w:fldChar w:fldCharType="end"/>
      </w:r>
      <w:bookmarkEnd w:id="22"/>
      <w:r w:rsidRPr="00EC12B9">
        <w:rPr>
          <w:b w:val="0"/>
          <w:bCs w:val="0"/>
          <w:sz w:val="24"/>
          <w:szCs w:val="24"/>
        </w:rPr>
        <w:t>-</w:t>
      </w:r>
      <w:r w:rsidR="0068363D" w:rsidRPr="00EC12B9">
        <w:rPr>
          <w:b w:val="0"/>
          <w:bCs w:val="0"/>
          <w:sz w:val="24"/>
          <w:szCs w:val="24"/>
        </w:rPr>
        <w:t xml:space="preserve"> Раздел НСИ</w:t>
      </w:r>
    </w:p>
    <w:p w14:paraId="0C424B14" w14:textId="64264A46" w:rsidR="0068363D" w:rsidRPr="00936149" w:rsidRDefault="0068363D" w:rsidP="00936149">
      <w:pPr>
        <w:ind w:firstLine="709"/>
        <w:rPr>
          <w:szCs w:val="28"/>
        </w:rPr>
      </w:pPr>
      <w:r w:rsidRPr="00936149">
        <w:rPr>
          <w:szCs w:val="28"/>
        </w:rPr>
        <w:t xml:space="preserve">Раздел </w:t>
      </w:r>
      <w:r w:rsidR="006B0CB1" w:rsidRPr="00936149">
        <w:rPr>
          <w:szCs w:val="28"/>
        </w:rPr>
        <w:t>состоит из следующих областей:</w:t>
      </w:r>
    </w:p>
    <w:p w14:paraId="4FCB1CF2" w14:textId="58524EE9" w:rsidR="006B0CB1" w:rsidRPr="00936149" w:rsidRDefault="00BC0F30" w:rsidP="00A86C46">
      <w:pPr>
        <w:pStyle w:val="a8"/>
        <w:numPr>
          <w:ilvl w:val="0"/>
          <w:numId w:val="8"/>
        </w:numPr>
        <w:ind w:left="0" w:firstLine="709"/>
        <w:rPr>
          <w:szCs w:val="28"/>
        </w:rPr>
      </w:pPr>
      <w:r>
        <w:rPr>
          <w:szCs w:val="28"/>
        </w:rPr>
        <w:t xml:space="preserve">Область </w:t>
      </w:r>
      <w:r w:rsidR="006B0CB1" w:rsidRPr="00936149">
        <w:rPr>
          <w:szCs w:val="28"/>
        </w:rPr>
        <w:t>поиска справочников</w:t>
      </w:r>
    </w:p>
    <w:p w14:paraId="3DF9E5BE" w14:textId="72237E5F" w:rsidR="006B0CB1" w:rsidRPr="00936149" w:rsidRDefault="006B0CB1" w:rsidP="00A86C46">
      <w:pPr>
        <w:pStyle w:val="a8"/>
        <w:numPr>
          <w:ilvl w:val="0"/>
          <w:numId w:val="8"/>
        </w:numPr>
        <w:ind w:left="0" w:firstLine="709"/>
        <w:rPr>
          <w:szCs w:val="28"/>
        </w:rPr>
      </w:pPr>
      <w:r w:rsidRPr="00936149">
        <w:rPr>
          <w:szCs w:val="28"/>
        </w:rPr>
        <w:t xml:space="preserve">Область списка справочников </w:t>
      </w:r>
    </w:p>
    <w:p w14:paraId="56B3EEB5" w14:textId="66219A70" w:rsidR="006B0CB1" w:rsidRPr="00D0197C" w:rsidRDefault="006B0CB1" w:rsidP="00A86C46">
      <w:pPr>
        <w:pStyle w:val="a8"/>
        <w:numPr>
          <w:ilvl w:val="0"/>
          <w:numId w:val="8"/>
        </w:numPr>
        <w:ind w:left="0" w:firstLine="709"/>
      </w:pPr>
      <w:r w:rsidRPr="00936149">
        <w:rPr>
          <w:szCs w:val="28"/>
        </w:rPr>
        <w:t>Постраничной навигации</w:t>
      </w:r>
    </w:p>
    <w:p w14:paraId="322EAE27" w14:textId="16E8EE42" w:rsidR="00D0197C" w:rsidRDefault="00D0197C" w:rsidP="00D0197C"/>
    <w:p w14:paraId="01090943" w14:textId="51C2A1EB" w:rsidR="00D0197C" w:rsidRPr="00D22192" w:rsidRDefault="00D0197C" w:rsidP="00D22192">
      <w:pPr>
        <w:pStyle w:val="2"/>
        <w:numPr>
          <w:ilvl w:val="0"/>
          <w:numId w:val="3"/>
        </w:numPr>
        <w:spacing w:before="0"/>
        <w:ind w:left="709" w:hanging="357"/>
        <w:rPr>
          <w:sz w:val="28"/>
        </w:rPr>
      </w:pPr>
      <w:bookmarkStart w:id="23" w:name="_Toc112421508"/>
      <w:r w:rsidRPr="00D22192">
        <w:rPr>
          <w:sz w:val="28"/>
        </w:rPr>
        <w:t>Выход из системы</w:t>
      </w:r>
      <w:bookmarkEnd w:id="23"/>
    </w:p>
    <w:p w14:paraId="3756B9F9" w14:textId="39BB6D5E" w:rsidR="0064441F" w:rsidRDefault="00D0197C" w:rsidP="00894B9A">
      <w:pPr>
        <w:ind w:firstLine="708"/>
        <w:rPr>
          <w:lang w:eastAsia="ru-RU"/>
        </w:rPr>
      </w:pPr>
      <w:r>
        <w:rPr>
          <w:lang w:eastAsia="ru-RU"/>
        </w:rPr>
        <w:t xml:space="preserve">Для выхода из системы необходимо закрыть страницу Браузера. </w:t>
      </w:r>
    </w:p>
    <w:sectPr w:rsidR="0064441F" w:rsidSect="00894B9A">
      <w:headerReference w:type="default" r:id="rId40"/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84E4B3" w14:textId="77777777" w:rsidR="0032033E" w:rsidRDefault="0032033E" w:rsidP="00275D52">
      <w:pPr>
        <w:spacing w:after="0" w:line="240" w:lineRule="auto"/>
      </w:pPr>
      <w:r>
        <w:separator/>
      </w:r>
    </w:p>
  </w:endnote>
  <w:endnote w:type="continuationSeparator" w:id="0">
    <w:p w14:paraId="5ECCF3A9" w14:textId="77777777" w:rsidR="0032033E" w:rsidRDefault="0032033E" w:rsidP="00275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3169C" w14:textId="77777777" w:rsidR="0066235C" w:rsidRDefault="0066235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3231639"/>
      <w:docPartObj>
        <w:docPartGallery w:val="Page Numbers (Bottom of Page)"/>
        <w:docPartUnique/>
      </w:docPartObj>
    </w:sdtPr>
    <w:sdtEndPr/>
    <w:sdtContent>
      <w:p w14:paraId="581CB3DF" w14:textId="20617B90" w:rsidR="00A70D7A" w:rsidRDefault="00A70D7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F4A">
          <w:rPr>
            <w:noProof/>
          </w:rPr>
          <w:t>8</w:t>
        </w:r>
        <w:r>
          <w:fldChar w:fldCharType="end"/>
        </w:r>
      </w:p>
    </w:sdtContent>
  </w:sdt>
  <w:p w14:paraId="4D6BAC91" w14:textId="77777777" w:rsidR="00A70D7A" w:rsidRDefault="00A70D7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BDBBD" w14:textId="2FE10ECC" w:rsidR="00A70D7A" w:rsidRDefault="00A70D7A" w:rsidP="000F4FCF">
    <w:pPr>
      <w:pStyle w:val="a5"/>
      <w:jc w:val="right"/>
    </w:pPr>
  </w:p>
  <w:p w14:paraId="33A18FF7" w14:textId="77777777" w:rsidR="00A70D7A" w:rsidRDefault="00A70D7A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546871"/>
      <w:docPartObj>
        <w:docPartGallery w:val="Page Numbers (Bottom of Page)"/>
        <w:docPartUnique/>
      </w:docPartObj>
    </w:sdtPr>
    <w:sdtEndPr/>
    <w:sdtContent>
      <w:p w14:paraId="313227FB" w14:textId="1B8CDA79" w:rsidR="00A70D7A" w:rsidRDefault="00A70D7A" w:rsidP="000F4FC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F4A">
          <w:rPr>
            <w:noProof/>
          </w:rPr>
          <w:t>10</w:t>
        </w:r>
        <w:r>
          <w:fldChar w:fldCharType="end"/>
        </w:r>
      </w:p>
    </w:sdtContent>
  </w:sdt>
  <w:p w14:paraId="4D72A9ED" w14:textId="77777777" w:rsidR="00A70D7A" w:rsidRDefault="00A70D7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C36C0" w14:textId="77777777" w:rsidR="0032033E" w:rsidRDefault="0032033E" w:rsidP="00275D52">
      <w:pPr>
        <w:spacing w:after="0" w:line="240" w:lineRule="auto"/>
      </w:pPr>
      <w:r>
        <w:separator/>
      </w:r>
    </w:p>
  </w:footnote>
  <w:footnote w:type="continuationSeparator" w:id="0">
    <w:p w14:paraId="2A3CC519" w14:textId="77777777" w:rsidR="0032033E" w:rsidRDefault="0032033E" w:rsidP="00275D52">
      <w:pPr>
        <w:spacing w:after="0" w:line="240" w:lineRule="auto"/>
      </w:pPr>
      <w:r>
        <w:continuationSeparator/>
      </w:r>
    </w:p>
  </w:footnote>
  <w:footnote w:id="1">
    <w:p w14:paraId="6F882160" w14:textId="2EEC9C6F" w:rsidR="008F72F6" w:rsidRPr="008F72F6" w:rsidRDefault="008F72F6">
      <w:pPr>
        <w:pStyle w:val="af6"/>
      </w:pPr>
      <w:r>
        <w:rPr>
          <w:rStyle w:val="af8"/>
        </w:rPr>
        <w:footnoteRef/>
      </w:r>
      <w:r>
        <w:t xml:space="preserve"> На 26.08.2022 возможен вход в </w:t>
      </w:r>
      <w:proofErr w:type="spellStart"/>
      <w:r>
        <w:t>КасПлан</w:t>
      </w:r>
      <w:proofErr w:type="spellEnd"/>
      <w:r>
        <w:t xml:space="preserve"> с использованием логина и пароля по прямой ссылке</w:t>
      </w:r>
      <w:r w:rsidRPr="008F72F6">
        <w:t xml:space="preserve"> </w:t>
      </w:r>
      <w:hyperlink r:id="rId1" w:history="1">
        <w:r w:rsidRPr="000A77BC">
          <w:rPr>
            <w:rStyle w:val="ac"/>
          </w:rPr>
          <w:t>https://rkkp.login.roskazna.ru/</w:t>
        </w:r>
      </w:hyperlink>
      <w:r>
        <w:t xml:space="preserve">, а так же через сертификат </w:t>
      </w:r>
      <w:hyperlink r:id="rId2" w:history="1">
        <w:r>
          <w:rPr>
            <w:rStyle w:val="ac"/>
          </w:rPr>
          <w:t>https://rkkp.cert.roskazna.ru/</w:t>
        </w:r>
      </w:hyperlink>
      <w:r>
        <w:rPr>
          <w:color w:val="1F497D"/>
        </w:rPr>
        <w:t xml:space="preserve"> . </w:t>
      </w:r>
    </w:p>
  </w:footnote>
  <w:footnote w:id="2">
    <w:p w14:paraId="70C35C1A" w14:textId="660B3704" w:rsidR="00A70D7A" w:rsidRDefault="00A70D7A" w:rsidP="000507A5">
      <w:pPr>
        <w:pStyle w:val="af6"/>
      </w:pPr>
      <w:r>
        <w:rPr>
          <w:rStyle w:val="af8"/>
        </w:rPr>
        <w:footnoteRef/>
      </w:r>
      <w:r>
        <w:t xml:space="preserve"> Для сотрудников ЦАФК </w:t>
      </w:r>
      <w:r w:rsidRPr="000507A5">
        <w:t>раздел меню «Формуляры» разделен на два модуля: «Прогноз движения средств на ЕКС», «Кассовый план».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77CF7" w14:textId="77777777" w:rsidR="0066235C" w:rsidRDefault="0066235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1837"/>
    </w:tblGrid>
    <w:tr w:rsidR="00A70D7A" w14:paraId="29074A2D" w14:textId="77777777" w:rsidTr="000507A5">
      <w:tc>
        <w:tcPr>
          <w:tcW w:w="7508" w:type="dxa"/>
        </w:tcPr>
        <w:p w14:paraId="2DED370E" w14:textId="77777777" w:rsidR="00A70D7A" w:rsidRDefault="00A70D7A" w:rsidP="005316DF">
          <w:pPr>
            <w:pStyle w:val="GOSTNORMAL"/>
            <w:tabs>
              <w:tab w:val="left" w:pos="6946"/>
            </w:tabs>
            <w:ind w:right="-6"/>
            <w:rPr>
              <w:sz w:val="20"/>
              <w:szCs w:val="20"/>
            </w:rPr>
          </w:pPr>
          <w:r w:rsidRPr="00920457">
            <w:rPr>
              <w:sz w:val="20"/>
              <w:szCs w:val="20"/>
            </w:rPr>
            <w:t xml:space="preserve">ПУДС </w:t>
          </w:r>
          <w:r>
            <w:rPr>
              <w:sz w:val="20"/>
              <w:szCs w:val="20"/>
            </w:rPr>
            <w:t>(Кассовое планирование). Инструкция</w:t>
          </w:r>
          <w:r>
            <w:rPr>
              <w:b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 xml:space="preserve"> «Общая инструкция по работе с модулем </w:t>
          </w:r>
          <w:proofErr w:type="spellStart"/>
          <w:r>
            <w:rPr>
              <w:sz w:val="20"/>
              <w:szCs w:val="20"/>
            </w:rPr>
            <w:t>КасПлан</w:t>
          </w:r>
          <w:proofErr w:type="spellEnd"/>
          <w:r>
            <w:rPr>
              <w:sz w:val="20"/>
              <w:szCs w:val="20"/>
            </w:rPr>
            <w:t>».</w:t>
          </w:r>
        </w:p>
      </w:tc>
      <w:tc>
        <w:tcPr>
          <w:tcW w:w="1837" w:type="dxa"/>
        </w:tcPr>
        <w:p w14:paraId="0065DE1F" w14:textId="77777777" w:rsidR="00A70D7A" w:rsidRDefault="00A70D7A" w:rsidP="005316DF">
          <w:pPr>
            <w:pStyle w:val="GOSTNORMAL"/>
            <w:tabs>
              <w:tab w:val="left" w:pos="694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Дата изменения:</w:t>
          </w:r>
        </w:p>
        <w:p w14:paraId="5F06F58F" w14:textId="476C78D0" w:rsidR="00A70D7A" w:rsidRDefault="000929C7" w:rsidP="000507A5">
          <w:pPr>
            <w:pStyle w:val="GOSTNORMAL"/>
            <w:tabs>
              <w:tab w:val="left" w:pos="694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26</w:t>
          </w:r>
          <w:r w:rsidR="00A70D7A">
            <w:rPr>
              <w:sz w:val="20"/>
              <w:szCs w:val="20"/>
            </w:rPr>
            <w:t>.08.2022</w:t>
          </w:r>
        </w:p>
      </w:tc>
    </w:tr>
  </w:tbl>
  <w:p w14:paraId="60C56C50" w14:textId="77777777" w:rsidR="00A70D7A" w:rsidRPr="00894B9A" w:rsidRDefault="00A70D7A">
    <w:pPr>
      <w:pStyle w:val="a3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E0B68" w14:textId="77777777" w:rsidR="0066235C" w:rsidRDefault="0066235C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475"/>
      <w:gridCol w:w="2095"/>
    </w:tblGrid>
    <w:tr w:rsidR="00A70D7A" w14:paraId="09ACA94F" w14:textId="77777777" w:rsidTr="00C706CC">
      <w:tc>
        <w:tcPr>
          <w:tcW w:w="4281" w:type="pct"/>
        </w:tcPr>
        <w:p w14:paraId="69B56ED7" w14:textId="5AA22DB0" w:rsidR="00A70D7A" w:rsidRDefault="00A70D7A" w:rsidP="0037164F">
          <w:pPr>
            <w:pStyle w:val="GOSTNORMAL"/>
            <w:tabs>
              <w:tab w:val="left" w:pos="6946"/>
            </w:tabs>
            <w:ind w:right="-6"/>
            <w:rPr>
              <w:sz w:val="20"/>
              <w:szCs w:val="20"/>
            </w:rPr>
          </w:pPr>
          <w:r w:rsidRPr="00920457">
            <w:rPr>
              <w:sz w:val="20"/>
              <w:szCs w:val="20"/>
            </w:rPr>
            <w:t xml:space="preserve">ПУДС </w:t>
          </w:r>
          <w:r>
            <w:rPr>
              <w:sz w:val="20"/>
              <w:szCs w:val="20"/>
            </w:rPr>
            <w:t>(Кассовое планирование). Инструкция</w:t>
          </w:r>
          <w:r>
            <w:rPr>
              <w:b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 xml:space="preserve"> «Общая инструкция по работе с модулем </w:t>
          </w:r>
          <w:proofErr w:type="spellStart"/>
          <w:r>
            <w:rPr>
              <w:sz w:val="20"/>
              <w:szCs w:val="20"/>
            </w:rPr>
            <w:t>КасПлан</w:t>
          </w:r>
          <w:proofErr w:type="spellEnd"/>
          <w:r>
            <w:rPr>
              <w:sz w:val="20"/>
              <w:szCs w:val="20"/>
            </w:rPr>
            <w:t>».</w:t>
          </w:r>
        </w:p>
      </w:tc>
      <w:tc>
        <w:tcPr>
          <w:tcW w:w="719" w:type="pct"/>
        </w:tcPr>
        <w:p w14:paraId="706A27DC" w14:textId="77777777" w:rsidR="00A70D7A" w:rsidRDefault="00A70D7A" w:rsidP="005316DF">
          <w:pPr>
            <w:pStyle w:val="GOSTNORMAL"/>
            <w:tabs>
              <w:tab w:val="left" w:pos="694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Дата изменения:</w:t>
          </w:r>
        </w:p>
        <w:p w14:paraId="3388297F" w14:textId="2F59E3FA" w:rsidR="00A70D7A" w:rsidRDefault="0066235C" w:rsidP="00472C63">
          <w:pPr>
            <w:pStyle w:val="GOSTNORMAL"/>
            <w:tabs>
              <w:tab w:val="left" w:pos="694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26</w:t>
          </w:r>
          <w:r w:rsidR="00A70D7A">
            <w:rPr>
              <w:sz w:val="20"/>
              <w:szCs w:val="20"/>
            </w:rPr>
            <w:t>.08.2022</w:t>
          </w:r>
        </w:p>
      </w:tc>
    </w:tr>
  </w:tbl>
  <w:p w14:paraId="7B997130" w14:textId="028C2447" w:rsidR="00A70D7A" w:rsidRDefault="00A70D7A" w:rsidP="00894B9A">
    <w:pPr>
      <w:pStyle w:val="a3"/>
      <w:tabs>
        <w:tab w:val="clear" w:pos="4677"/>
        <w:tab w:val="clear" w:pos="9355"/>
        <w:tab w:val="left" w:pos="1635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5165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371"/>
      <w:gridCol w:w="2292"/>
    </w:tblGrid>
    <w:tr w:rsidR="00A70D7A" w14:paraId="39414D36" w14:textId="77777777" w:rsidTr="00C706CC">
      <w:trPr>
        <w:trHeight w:val="763"/>
      </w:trPr>
      <w:tc>
        <w:tcPr>
          <w:tcW w:w="3814" w:type="pct"/>
        </w:tcPr>
        <w:p w14:paraId="20D768A4" w14:textId="77777777" w:rsidR="00A70D7A" w:rsidRDefault="00A70D7A" w:rsidP="0037164F">
          <w:pPr>
            <w:pStyle w:val="GOSTNORMAL"/>
            <w:tabs>
              <w:tab w:val="left" w:pos="6946"/>
            </w:tabs>
            <w:ind w:right="-6"/>
            <w:rPr>
              <w:sz w:val="20"/>
              <w:szCs w:val="20"/>
            </w:rPr>
          </w:pPr>
          <w:r w:rsidRPr="00920457">
            <w:rPr>
              <w:sz w:val="20"/>
              <w:szCs w:val="20"/>
            </w:rPr>
            <w:t xml:space="preserve">ПУДС </w:t>
          </w:r>
          <w:r>
            <w:rPr>
              <w:sz w:val="20"/>
              <w:szCs w:val="20"/>
            </w:rPr>
            <w:t>(Кассовое планирование). Инструкция</w:t>
          </w:r>
          <w:r>
            <w:rPr>
              <w:b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 xml:space="preserve"> «Общая инструкция по работе с модулем </w:t>
          </w:r>
          <w:proofErr w:type="spellStart"/>
          <w:r>
            <w:rPr>
              <w:sz w:val="20"/>
              <w:szCs w:val="20"/>
            </w:rPr>
            <w:t>КасПлан</w:t>
          </w:r>
          <w:proofErr w:type="spellEnd"/>
          <w:r>
            <w:rPr>
              <w:sz w:val="20"/>
              <w:szCs w:val="20"/>
            </w:rPr>
            <w:t>».</w:t>
          </w:r>
        </w:p>
      </w:tc>
      <w:tc>
        <w:tcPr>
          <w:tcW w:w="1186" w:type="pct"/>
        </w:tcPr>
        <w:p w14:paraId="02D62B9B" w14:textId="77777777" w:rsidR="00A70D7A" w:rsidRDefault="00A70D7A" w:rsidP="005316DF">
          <w:pPr>
            <w:pStyle w:val="GOSTNORMAL"/>
            <w:tabs>
              <w:tab w:val="left" w:pos="694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Дата изменения:</w:t>
          </w:r>
        </w:p>
        <w:p w14:paraId="6D538C7B" w14:textId="7201CCE7" w:rsidR="00A70D7A" w:rsidRDefault="00A70D7A" w:rsidP="0066235C">
          <w:pPr>
            <w:pStyle w:val="GOSTNORMAL"/>
            <w:tabs>
              <w:tab w:val="left" w:pos="6946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2</w:t>
          </w:r>
          <w:r w:rsidR="0066235C">
            <w:rPr>
              <w:sz w:val="20"/>
              <w:szCs w:val="20"/>
            </w:rPr>
            <w:t>6</w:t>
          </w:r>
          <w:r>
            <w:rPr>
              <w:sz w:val="20"/>
              <w:szCs w:val="20"/>
            </w:rPr>
            <w:t>.08.2022</w:t>
          </w:r>
        </w:p>
      </w:tc>
    </w:tr>
  </w:tbl>
  <w:p w14:paraId="193BEB35" w14:textId="77777777" w:rsidR="00A70D7A" w:rsidRPr="00C706CC" w:rsidRDefault="00A70D7A" w:rsidP="00C706CC">
    <w:pPr>
      <w:pStyle w:val="a3"/>
      <w:tabs>
        <w:tab w:val="clear" w:pos="4677"/>
        <w:tab w:val="clear" w:pos="9355"/>
        <w:tab w:val="left" w:pos="1635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10CCB"/>
    <w:multiLevelType w:val="hybridMultilevel"/>
    <w:tmpl w:val="DE32B2E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3697CA9"/>
    <w:multiLevelType w:val="hybridMultilevel"/>
    <w:tmpl w:val="B198B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B615B"/>
    <w:multiLevelType w:val="hybridMultilevel"/>
    <w:tmpl w:val="6548DC36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112B5616"/>
    <w:multiLevelType w:val="hybridMultilevel"/>
    <w:tmpl w:val="B91E64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B88616E"/>
    <w:multiLevelType w:val="hybridMultilevel"/>
    <w:tmpl w:val="C6320BF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14311"/>
    <w:multiLevelType w:val="hybridMultilevel"/>
    <w:tmpl w:val="58D4348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22636BD4"/>
    <w:multiLevelType w:val="hybridMultilevel"/>
    <w:tmpl w:val="C8AC1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805E8B"/>
    <w:multiLevelType w:val="hybridMultilevel"/>
    <w:tmpl w:val="2AF44358"/>
    <w:lvl w:ilvl="0" w:tplc="D22ECA3A">
      <w:start w:val="1"/>
      <w:numFmt w:val="decimal"/>
      <w:lvlText w:val="%1."/>
      <w:lvlJc w:val="left"/>
      <w:pPr>
        <w:ind w:left="644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4616A"/>
    <w:multiLevelType w:val="hybridMultilevel"/>
    <w:tmpl w:val="E5929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7C5BB9"/>
    <w:multiLevelType w:val="hybridMultilevel"/>
    <w:tmpl w:val="4372C66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2F9067DB"/>
    <w:multiLevelType w:val="multilevel"/>
    <w:tmpl w:val="ACE68CBE"/>
    <w:lvl w:ilvl="0">
      <w:start w:val="1"/>
      <w:numFmt w:val="decimal"/>
      <w:pStyle w:val="1"/>
      <w:suff w:val="space"/>
      <w:lvlText w:val="%1."/>
      <w:lvlJc w:val="left"/>
      <w:pPr>
        <w:ind w:left="357" w:hanging="357"/>
      </w:pPr>
      <w:rPr>
        <w:rFonts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suff w:val="space"/>
      <w:lvlText w:val="%1.%2."/>
      <w:lvlJc w:val="left"/>
      <w:pPr>
        <w:ind w:left="1492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  <w:color w:val="000000" w:themeColor="text1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11">
    <w:nsid w:val="32D71575"/>
    <w:multiLevelType w:val="hybridMultilevel"/>
    <w:tmpl w:val="36DA91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635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5D61788"/>
    <w:multiLevelType w:val="hybridMultilevel"/>
    <w:tmpl w:val="308613B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24A7B"/>
    <w:multiLevelType w:val="hybridMultilevel"/>
    <w:tmpl w:val="B31CAC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6C668C"/>
    <w:multiLevelType w:val="hybridMultilevel"/>
    <w:tmpl w:val="ADAE8BA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3B710F98"/>
    <w:multiLevelType w:val="hybridMultilevel"/>
    <w:tmpl w:val="1060B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CF0579"/>
    <w:multiLevelType w:val="hybridMultilevel"/>
    <w:tmpl w:val="25581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214581"/>
    <w:multiLevelType w:val="hybridMultilevel"/>
    <w:tmpl w:val="0CBE2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9974FD"/>
    <w:multiLevelType w:val="hybridMultilevel"/>
    <w:tmpl w:val="DE32B2E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44F05B5B"/>
    <w:multiLevelType w:val="hybridMultilevel"/>
    <w:tmpl w:val="DD4435F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52D62E0F"/>
    <w:multiLevelType w:val="hybridMultilevel"/>
    <w:tmpl w:val="555281C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5A181E03"/>
    <w:multiLevelType w:val="hybridMultilevel"/>
    <w:tmpl w:val="380A4C1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61703FFA"/>
    <w:multiLevelType w:val="hybridMultilevel"/>
    <w:tmpl w:val="A24846A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4">
    <w:nsid w:val="62384645"/>
    <w:multiLevelType w:val="hybridMultilevel"/>
    <w:tmpl w:val="2542D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8D5EEC"/>
    <w:multiLevelType w:val="hybridMultilevel"/>
    <w:tmpl w:val="5E92928E"/>
    <w:lvl w:ilvl="0" w:tplc="7A628B0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9920B6"/>
    <w:multiLevelType w:val="hybridMultilevel"/>
    <w:tmpl w:val="33E8C77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0D733F"/>
    <w:multiLevelType w:val="hybridMultilevel"/>
    <w:tmpl w:val="0AE8E2F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>
    <w:nsid w:val="66C97CE8"/>
    <w:multiLevelType w:val="hybridMultilevel"/>
    <w:tmpl w:val="36DA91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086662"/>
    <w:multiLevelType w:val="multilevel"/>
    <w:tmpl w:val="FC3AC70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num w:numId="1">
    <w:abstractNumId w:val="10"/>
  </w:num>
  <w:num w:numId="2">
    <w:abstractNumId w:val="25"/>
  </w:num>
  <w:num w:numId="3">
    <w:abstractNumId w:val="29"/>
  </w:num>
  <w:num w:numId="4">
    <w:abstractNumId w:val="17"/>
  </w:num>
  <w:num w:numId="5">
    <w:abstractNumId w:val="26"/>
  </w:num>
  <w:num w:numId="6">
    <w:abstractNumId w:val="23"/>
  </w:num>
  <w:num w:numId="7">
    <w:abstractNumId w:val="18"/>
  </w:num>
  <w:num w:numId="8">
    <w:abstractNumId w:val="6"/>
  </w:num>
  <w:num w:numId="9">
    <w:abstractNumId w:val="24"/>
  </w:num>
  <w:num w:numId="10">
    <w:abstractNumId w:val="15"/>
  </w:num>
  <w:num w:numId="11">
    <w:abstractNumId w:val="16"/>
  </w:num>
  <w:num w:numId="12">
    <w:abstractNumId w:val="19"/>
  </w:num>
  <w:num w:numId="13">
    <w:abstractNumId w:val="4"/>
  </w:num>
  <w:num w:numId="14">
    <w:abstractNumId w:val="21"/>
  </w:num>
  <w:num w:numId="15">
    <w:abstractNumId w:val="9"/>
  </w:num>
  <w:num w:numId="16">
    <w:abstractNumId w:val="27"/>
  </w:num>
  <w:num w:numId="17">
    <w:abstractNumId w:val="22"/>
  </w:num>
  <w:num w:numId="18">
    <w:abstractNumId w:val="5"/>
  </w:num>
  <w:num w:numId="19">
    <w:abstractNumId w:val="20"/>
  </w:num>
  <w:num w:numId="20">
    <w:abstractNumId w:val="0"/>
  </w:num>
  <w:num w:numId="21">
    <w:abstractNumId w:val="8"/>
  </w:num>
  <w:num w:numId="22">
    <w:abstractNumId w:val="2"/>
  </w:num>
  <w:num w:numId="23">
    <w:abstractNumId w:val="12"/>
  </w:num>
  <w:num w:numId="24">
    <w:abstractNumId w:val="13"/>
  </w:num>
  <w:num w:numId="25">
    <w:abstractNumId w:val="14"/>
  </w:num>
  <w:num w:numId="26">
    <w:abstractNumId w:val="1"/>
  </w:num>
  <w:num w:numId="27">
    <w:abstractNumId w:val="3"/>
  </w:num>
  <w:num w:numId="28">
    <w:abstractNumId w:val="7"/>
  </w:num>
  <w:num w:numId="29">
    <w:abstractNumId w:val="10"/>
  </w:num>
  <w:num w:numId="30">
    <w:abstractNumId w:val="11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2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9C4"/>
    <w:rsid w:val="00004C16"/>
    <w:rsid w:val="00022583"/>
    <w:rsid w:val="00034273"/>
    <w:rsid w:val="00047DA8"/>
    <w:rsid w:val="000507A5"/>
    <w:rsid w:val="00054D71"/>
    <w:rsid w:val="00062144"/>
    <w:rsid w:val="00064DBC"/>
    <w:rsid w:val="00083555"/>
    <w:rsid w:val="00084FFA"/>
    <w:rsid w:val="00090739"/>
    <w:rsid w:val="000929C7"/>
    <w:rsid w:val="000B7C1E"/>
    <w:rsid w:val="000C7BAD"/>
    <w:rsid w:val="000E0501"/>
    <w:rsid w:val="000E129F"/>
    <w:rsid w:val="000F4FCF"/>
    <w:rsid w:val="00120AB2"/>
    <w:rsid w:val="001479BD"/>
    <w:rsid w:val="0018013E"/>
    <w:rsid w:val="001836F6"/>
    <w:rsid w:val="00192EE0"/>
    <w:rsid w:val="001A529B"/>
    <w:rsid w:val="001D1760"/>
    <w:rsid w:val="00227D27"/>
    <w:rsid w:val="0025208B"/>
    <w:rsid w:val="00262108"/>
    <w:rsid w:val="00265B44"/>
    <w:rsid w:val="00272FC0"/>
    <w:rsid w:val="002742A7"/>
    <w:rsid w:val="002759C4"/>
    <w:rsid w:val="00275D52"/>
    <w:rsid w:val="0028120E"/>
    <w:rsid w:val="00291122"/>
    <w:rsid w:val="002B79AB"/>
    <w:rsid w:val="002C1ADC"/>
    <w:rsid w:val="002C334B"/>
    <w:rsid w:val="002D59DF"/>
    <w:rsid w:val="00313D48"/>
    <w:rsid w:val="0032033E"/>
    <w:rsid w:val="00321910"/>
    <w:rsid w:val="0032728F"/>
    <w:rsid w:val="003344BF"/>
    <w:rsid w:val="0033565D"/>
    <w:rsid w:val="0037164F"/>
    <w:rsid w:val="00377ABE"/>
    <w:rsid w:val="003A271E"/>
    <w:rsid w:val="003A394F"/>
    <w:rsid w:val="003A5C23"/>
    <w:rsid w:val="003B45A1"/>
    <w:rsid w:val="003C5609"/>
    <w:rsid w:val="003D61E4"/>
    <w:rsid w:val="003D7498"/>
    <w:rsid w:val="003E54D2"/>
    <w:rsid w:val="003E7A1B"/>
    <w:rsid w:val="003F6E17"/>
    <w:rsid w:val="004066F5"/>
    <w:rsid w:val="00406FDF"/>
    <w:rsid w:val="00410F20"/>
    <w:rsid w:val="00411A3B"/>
    <w:rsid w:val="00417C4C"/>
    <w:rsid w:val="00420362"/>
    <w:rsid w:val="00427211"/>
    <w:rsid w:val="004560AF"/>
    <w:rsid w:val="00472C63"/>
    <w:rsid w:val="00473B63"/>
    <w:rsid w:val="0047780A"/>
    <w:rsid w:val="00493937"/>
    <w:rsid w:val="0049574E"/>
    <w:rsid w:val="00497649"/>
    <w:rsid w:val="004A26CA"/>
    <w:rsid w:val="004B3A07"/>
    <w:rsid w:val="004B4E0D"/>
    <w:rsid w:val="004B6A28"/>
    <w:rsid w:val="004C1C39"/>
    <w:rsid w:val="004E5C97"/>
    <w:rsid w:val="004F0070"/>
    <w:rsid w:val="004F166C"/>
    <w:rsid w:val="00502E5D"/>
    <w:rsid w:val="00503EC6"/>
    <w:rsid w:val="005154D0"/>
    <w:rsid w:val="00525F85"/>
    <w:rsid w:val="005303D2"/>
    <w:rsid w:val="005316DF"/>
    <w:rsid w:val="0056130F"/>
    <w:rsid w:val="005774BE"/>
    <w:rsid w:val="005A0ECB"/>
    <w:rsid w:val="005A23DB"/>
    <w:rsid w:val="005A39EB"/>
    <w:rsid w:val="005B5265"/>
    <w:rsid w:val="005C3C03"/>
    <w:rsid w:val="005C5609"/>
    <w:rsid w:val="005F40F1"/>
    <w:rsid w:val="005F635B"/>
    <w:rsid w:val="006164FA"/>
    <w:rsid w:val="00635EA3"/>
    <w:rsid w:val="0064441F"/>
    <w:rsid w:val="00644649"/>
    <w:rsid w:val="00651F4A"/>
    <w:rsid w:val="0066235C"/>
    <w:rsid w:val="0068363D"/>
    <w:rsid w:val="00693CC0"/>
    <w:rsid w:val="00694083"/>
    <w:rsid w:val="006B0CB1"/>
    <w:rsid w:val="006B1A77"/>
    <w:rsid w:val="006C47B1"/>
    <w:rsid w:val="006F7E18"/>
    <w:rsid w:val="007108EF"/>
    <w:rsid w:val="007124D4"/>
    <w:rsid w:val="00712997"/>
    <w:rsid w:val="0071327A"/>
    <w:rsid w:val="0071562A"/>
    <w:rsid w:val="007232BF"/>
    <w:rsid w:val="00733051"/>
    <w:rsid w:val="007400CE"/>
    <w:rsid w:val="00794115"/>
    <w:rsid w:val="007C0E0A"/>
    <w:rsid w:val="007D0A53"/>
    <w:rsid w:val="007D1A8F"/>
    <w:rsid w:val="007D6D76"/>
    <w:rsid w:val="007E03F0"/>
    <w:rsid w:val="00827FD2"/>
    <w:rsid w:val="00833035"/>
    <w:rsid w:val="00834696"/>
    <w:rsid w:val="00842ADE"/>
    <w:rsid w:val="00843581"/>
    <w:rsid w:val="00861EC6"/>
    <w:rsid w:val="008651B2"/>
    <w:rsid w:val="00870560"/>
    <w:rsid w:val="0088490C"/>
    <w:rsid w:val="00887D60"/>
    <w:rsid w:val="00893FB5"/>
    <w:rsid w:val="00894B9A"/>
    <w:rsid w:val="00897844"/>
    <w:rsid w:val="008B33E4"/>
    <w:rsid w:val="008B67CB"/>
    <w:rsid w:val="008B6A06"/>
    <w:rsid w:val="008C3B2B"/>
    <w:rsid w:val="008E617E"/>
    <w:rsid w:val="008F72F6"/>
    <w:rsid w:val="009105D3"/>
    <w:rsid w:val="009345D3"/>
    <w:rsid w:val="00936149"/>
    <w:rsid w:val="00951B85"/>
    <w:rsid w:val="0096094E"/>
    <w:rsid w:val="009809FE"/>
    <w:rsid w:val="009867AB"/>
    <w:rsid w:val="009A180D"/>
    <w:rsid w:val="009C5195"/>
    <w:rsid w:val="009C54EB"/>
    <w:rsid w:val="009D7159"/>
    <w:rsid w:val="009D7DE9"/>
    <w:rsid w:val="009F26F3"/>
    <w:rsid w:val="009F47F8"/>
    <w:rsid w:val="00A33CB8"/>
    <w:rsid w:val="00A3786B"/>
    <w:rsid w:val="00A5054F"/>
    <w:rsid w:val="00A6184A"/>
    <w:rsid w:val="00A70D7A"/>
    <w:rsid w:val="00A72BDB"/>
    <w:rsid w:val="00A81391"/>
    <w:rsid w:val="00A852B6"/>
    <w:rsid w:val="00A869F2"/>
    <w:rsid w:val="00A86C46"/>
    <w:rsid w:val="00A96A14"/>
    <w:rsid w:val="00AB435E"/>
    <w:rsid w:val="00AC3125"/>
    <w:rsid w:val="00B015A2"/>
    <w:rsid w:val="00B14548"/>
    <w:rsid w:val="00B146DA"/>
    <w:rsid w:val="00B163B3"/>
    <w:rsid w:val="00B41C0C"/>
    <w:rsid w:val="00B62C8E"/>
    <w:rsid w:val="00B714BB"/>
    <w:rsid w:val="00B736D4"/>
    <w:rsid w:val="00B81AED"/>
    <w:rsid w:val="00B9785A"/>
    <w:rsid w:val="00BB14FB"/>
    <w:rsid w:val="00BB5536"/>
    <w:rsid w:val="00BC0F30"/>
    <w:rsid w:val="00BE5644"/>
    <w:rsid w:val="00BF736D"/>
    <w:rsid w:val="00C17EDF"/>
    <w:rsid w:val="00C706CC"/>
    <w:rsid w:val="00C71CB5"/>
    <w:rsid w:val="00C72EC9"/>
    <w:rsid w:val="00C9118E"/>
    <w:rsid w:val="00C91558"/>
    <w:rsid w:val="00C9289F"/>
    <w:rsid w:val="00CB2B4A"/>
    <w:rsid w:val="00CB2D0D"/>
    <w:rsid w:val="00CB5AC2"/>
    <w:rsid w:val="00CB6A54"/>
    <w:rsid w:val="00CD2DEE"/>
    <w:rsid w:val="00CE1795"/>
    <w:rsid w:val="00CF4AD8"/>
    <w:rsid w:val="00D0197C"/>
    <w:rsid w:val="00D027B0"/>
    <w:rsid w:val="00D07BFF"/>
    <w:rsid w:val="00D1141A"/>
    <w:rsid w:val="00D126BB"/>
    <w:rsid w:val="00D21BA9"/>
    <w:rsid w:val="00D22192"/>
    <w:rsid w:val="00D43171"/>
    <w:rsid w:val="00D4681F"/>
    <w:rsid w:val="00D47535"/>
    <w:rsid w:val="00D62F4A"/>
    <w:rsid w:val="00D76253"/>
    <w:rsid w:val="00D85813"/>
    <w:rsid w:val="00D87D9B"/>
    <w:rsid w:val="00D94F3C"/>
    <w:rsid w:val="00DA2645"/>
    <w:rsid w:val="00DB14A5"/>
    <w:rsid w:val="00DD58E1"/>
    <w:rsid w:val="00DE0E50"/>
    <w:rsid w:val="00DE44C4"/>
    <w:rsid w:val="00DF7EB7"/>
    <w:rsid w:val="00E016CD"/>
    <w:rsid w:val="00E104F4"/>
    <w:rsid w:val="00E10D6A"/>
    <w:rsid w:val="00E20300"/>
    <w:rsid w:val="00E40AFC"/>
    <w:rsid w:val="00E51926"/>
    <w:rsid w:val="00E53735"/>
    <w:rsid w:val="00E53A01"/>
    <w:rsid w:val="00E74250"/>
    <w:rsid w:val="00E8551F"/>
    <w:rsid w:val="00E96EA7"/>
    <w:rsid w:val="00EC12B9"/>
    <w:rsid w:val="00EF3615"/>
    <w:rsid w:val="00F13B92"/>
    <w:rsid w:val="00F372D5"/>
    <w:rsid w:val="00F545EC"/>
    <w:rsid w:val="00F617E3"/>
    <w:rsid w:val="00FA341D"/>
    <w:rsid w:val="00FB3C0B"/>
    <w:rsid w:val="00FC1C3D"/>
    <w:rsid w:val="00FC524F"/>
    <w:rsid w:val="00FE31EF"/>
    <w:rsid w:val="00FE40F7"/>
    <w:rsid w:val="00FE44B0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4A72644"/>
  <w15:chartTrackingRefBased/>
  <w15:docId w15:val="{6E37CAAA-DEA9-4713-870B-10BC5E554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615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4B6A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4B6A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aliases w:val="GOST 3"/>
    <w:basedOn w:val="4"/>
    <w:next w:val="a"/>
    <w:link w:val="30"/>
    <w:uiPriority w:val="9"/>
    <w:unhideWhenUsed/>
    <w:qFormat/>
    <w:rsid w:val="002C1ADC"/>
    <w:pPr>
      <w:outlineLvl w:val="2"/>
    </w:pPr>
    <w:rPr>
      <w:rFonts w:ascii="Times New Roman" w:hAnsi="Times New Roman"/>
      <w:b/>
      <w:i w:val="0"/>
      <w:color w:val="000000" w:themeColor="text1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1A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GOSTNORMAL">
    <w:name w:val="GOST_NORMAL"/>
    <w:basedOn w:val="a"/>
    <w:qFormat/>
    <w:rsid w:val="00275D52"/>
    <w:pPr>
      <w:spacing w:line="240" w:lineRule="auto"/>
      <w:jc w:val="both"/>
    </w:pPr>
  </w:style>
  <w:style w:type="paragraph" w:styleId="a3">
    <w:name w:val="header"/>
    <w:basedOn w:val="a"/>
    <w:link w:val="a4"/>
    <w:uiPriority w:val="99"/>
    <w:unhideWhenUsed/>
    <w:rsid w:val="00275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5D52"/>
  </w:style>
  <w:style w:type="paragraph" w:styleId="a5">
    <w:name w:val="footer"/>
    <w:basedOn w:val="a"/>
    <w:link w:val="a6"/>
    <w:uiPriority w:val="99"/>
    <w:unhideWhenUsed/>
    <w:rsid w:val="00275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5D52"/>
  </w:style>
  <w:style w:type="table" w:styleId="a7">
    <w:name w:val="Table Grid"/>
    <w:basedOn w:val="a1"/>
    <w:uiPriority w:val="59"/>
    <w:rsid w:val="00275D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аголовок_1"/>
    <w:aliases w:val="GOST"/>
    <w:basedOn w:val="10"/>
    <w:next w:val="GOSTNORMAL"/>
    <w:link w:val="12"/>
    <w:qFormat/>
    <w:rsid w:val="004B6A28"/>
    <w:pPr>
      <w:keepLines w:val="0"/>
      <w:pageBreakBefore/>
      <w:numPr>
        <w:numId w:val="1"/>
      </w:numPr>
      <w:suppressAutoHyphens/>
      <w:spacing w:before="360" w:after="120" w:line="240" w:lineRule="auto"/>
      <w:jc w:val="both"/>
    </w:pPr>
    <w:rPr>
      <w:rFonts w:ascii="Times New Roman" w:hAnsi="Times New Roman"/>
      <w:b/>
      <w:color w:val="000000" w:themeColor="text1"/>
      <w:sz w:val="36"/>
    </w:rPr>
  </w:style>
  <w:style w:type="paragraph" w:customStyle="1" w:styleId="2">
    <w:name w:val="Заголовок_2"/>
    <w:aliases w:val="GOST_2"/>
    <w:basedOn w:val="20"/>
    <w:next w:val="GOSTNORMAL"/>
    <w:qFormat/>
    <w:rsid w:val="002C1ADC"/>
    <w:pPr>
      <w:keepLines w:val="0"/>
      <w:numPr>
        <w:ilvl w:val="1"/>
        <w:numId w:val="1"/>
      </w:numPr>
      <w:spacing w:before="360" w:after="120" w:line="240" w:lineRule="auto"/>
      <w:jc w:val="both"/>
    </w:pPr>
    <w:rPr>
      <w:rFonts w:ascii="Times New Roman" w:hAnsi="Times New Roman"/>
      <w:b/>
      <w:color w:val="000000" w:themeColor="text1"/>
      <w:sz w:val="32"/>
    </w:rPr>
  </w:style>
  <w:style w:type="character" w:customStyle="1" w:styleId="12">
    <w:name w:val="Заголовок_1 Знак"/>
    <w:aliases w:val="GOST Знак"/>
    <w:basedOn w:val="11"/>
    <w:link w:val="1"/>
    <w:rsid w:val="004B6A28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character" w:customStyle="1" w:styleId="11">
    <w:name w:val="Заголовок 1 Знак"/>
    <w:basedOn w:val="a0"/>
    <w:link w:val="10"/>
    <w:uiPriority w:val="9"/>
    <w:rsid w:val="004B6A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rsid w:val="004B6A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List Paragraph"/>
    <w:basedOn w:val="a"/>
    <w:uiPriority w:val="34"/>
    <w:qFormat/>
    <w:rsid w:val="004B6A28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B6A2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10">
    <w:name w:val="xТаблица10Шапка"/>
    <w:basedOn w:val="a"/>
    <w:link w:val="x100"/>
    <w:qFormat/>
    <w:rsid w:val="00291122"/>
    <w:pPr>
      <w:keepNext/>
      <w:spacing w:before="60" w:after="60" w:line="276" w:lineRule="auto"/>
      <w:contextualSpacing/>
      <w:jc w:val="center"/>
    </w:pPr>
    <w:rPr>
      <w:rFonts w:eastAsia="Times New Roman" w:cs="Times New Roman"/>
      <w:b/>
      <w:iCs/>
      <w:sz w:val="24"/>
      <w:szCs w:val="20"/>
      <w:lang w:eastAsia="ru-RU"/>
    </w:rPr>
  </w:style>
  <w:style w:type="character" w:customStyle="1" w:styleId="x100">
    <w:name w:val="xТаблица10Шапка Знак"/>
    <w:link w:val="x10"/>
    <w:rsid w:val="0029112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842AD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842A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0">
    <w:name w:val="Заголовок 3 Знак"/>
    <w:aliases w:val="GOST 3 Знак"/>
    <w:basedOn w:val="a0"/>
    <w:link w:val="3"/>
    <w:uiPriority w:val="9"/>
    <w:rsid w:val="002C1ADC"/>
    <w:rPr>
      <w:rFonts w:ascii="Times New Roman" w:eastAsiaTheme="majorEastAsia" w:hAnsi="Times New Roman" w:cstheme="majorBidi"/>
      <w:b/>
      <w:iCs/>
      <w:color w:val="000000" w:themeColor="text1"/>
      <w:sz w:val="28"/>
      <w:szCs w:val="24"/>
    </w:rPr>
  </w:style>
  <w:style w:type="paragraph" w:customStyle="1" w:styleId="x101">
    <w:name w:val="xТаблица10Текст"/>
    <w:basedOn w:val="a"/>
    <w:link w:val="x102"/>
    <w:qFormat/>
    <w:rsid w:val="00291122"/>
    <w:pPr>
      <w:spacing w:before="60" w:after="60" w:line="276" w:lineRule="auto"/>
      <w:contextualSpacing/>
    </w:pPr>
    <w:rPr>
      <w:rFonts w:eastAsia="Times New Roman" w:cs="Times New Roman"/>
      <w:sz w:val="24"/>
      <w:szCs w:val="16"/>
      <w:lang w:eastAsia="ru-RU"/>
    </w:rPr>
  </w:style>
  <w:style w:type="character" w:customStyle="1" w:styleId="x102">
    <w:name w:val="xТаблица10Текст Знак"/>
    <w:link w:val="x101"/>
    <w:rsid w:val="00291122"/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E8551F"/>
    <w:pPr>
      <w:tabs>
        <w:tab w:val="right" w:leader="dot" w:pos="9515"/>
      </w:tabs>
      <w:spacing w:after="100"/>
      <w:ind w:left="284"/>
    </w:pPr>
  </w:style>
  <w:style w:type="paragraph" w:styleId="13">
    <w:name w:val="toc 1"/>
    <w:basedOn w:val="a"/>
    <w:next w:val="a"/>
    <w:autoRedefine/>
    <w:uiPriority w:val="39"/>
    <w:unhideWhenUsed/>
    <w:rsid w:val="002C1ADC"/>
    <w:pPr>
      <w:tabs>
        <w:tab w:val="right" w:leader="dot" w:pos="9345"/>
      </w:tabs>
      <w:spacing w:after="100"/>
    </w:pPr>
  </w:style>
  <w:style w:type="character" w:styleId="ac">
    <w:name w:val="Hyperlink"/>
    <w:basedOn w:val="a0"/>
    <w:uiPriority w:val="99"/>
    <w:unhideWhenUsed/>
    <w:rsid w:val="00B9785A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E8551F"/>
    <w:pPr>
      <w:tabs>
        <w:tab w:val="right" w:leader="dot" w:pos="9345"/>
      </w:tabs>
      <w:spacing w:after="100"/>
      <w:ind w:left="567"/>
    </w:pPr>
  </w:style>
  <w:style w:type="paragraph" w:styleId="ad">
    <w:name w:val="caption"/>
    <w:aliases w:val="xНазваниеОбъекта"/>
    <w:basedOn w:val="a"/>
    <w:next w:val="a"/>
    <w:link w:val="ae"/>
    <w:unhideWhenUsed/>
    <w:qFormat/>
    <w:rsid w:val="00E40AFC"/>
    <w:pPr>
      <w:spacing w:after="120" w:line="276" w:lineRule="auto"/>
      <w:contextualSpacing/>
    </w:pPr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ae">
    <w:name w:val="Название объекта Знак"/>
    <w:aliases w:val="xНазваниеОбъекта Знак"/>
    <w:link w:val="ad"/>
    <w:rsid w:val="00E40AF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">
    <w:name w:val="annotation reference"/>
    <w:basedOn w:val="a0"/>
    <w:uiPriority w:val="99"/>
    <w:semiHidden/>
    <w:unhideWhenUsed/>
    <w:rsid w:val="00503EC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03EC6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03EC6"/>
    <w:rPr>
      <w:rFonts w:ascii="Times New Roman" w:hAnsi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03EC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03EC6"/>
    <w:rPr>
      <w:rFonts w:ascii="Times New Roman" w:hAnsi="Times New Roman"/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503E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503EC6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2C1ADC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af6">
    <w:name w:val="footnote text"/>
    <w:basedOn w:val="a"/>
    <w:link w:val="af7"/>
    <w:uiPriority w:val="99"/>
    <w:semiHidden/>
    <w:unhideWhenUsed/>
    <w:rsid w:val="007E03F0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7E03F0"/>
    <w:rPr>
      <w:rFonts w:ascii="Times New Roman" w:hAnsi="Times New Roman"/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7E03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8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support/browser-corporate/tls/tls.html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footer" Target="footer4.xml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eader" Target="header4.xml"/><Relationship Id="rId37" Type="http://schemas.openxmlformats.org/officeDocument/2006/relationships/image" Target="media/image20.png"/><Relationship Id="rId40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eb.cert.roskazna.noclick_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kkp.cert.roskazna.noclick_ru/" TargetMode="External"/><Relationship Id="rId1" Type="http://schemas.openxmlformats.org/officeDocument/2006/relationships/hyperlink" Target="https://rkkp.login.roskazn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C24E5-A0BE-42C8-A074-565171358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19</Pages>
  <Words>1837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Arutunyan</dc:creator>
  <cp:keywords/>
  <dc:description/>
  <cp:lastModifiedBy>Анохина Валентина Васильевна</cp:lastModifiedBy>
  <cp:revision>31</cp:revision>
  <cp:lastPrinted>2022-08-25T13:17:00Z</cp:lastPrinted>
  <dcterms:created xsi:type="dcterms:W3CDTF">2022-01-24T11:24:00Z</dcterms:created>
  <dcterms:modified xsi:type="dcterms:W3CDTF">2023-01-18T14:49:00Z</dcterms:modified>
</cp:coreProperties>
</file>