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623CF" w14:textId="77777777" w:rsidR="0053420D" w:rsidRPr="003535C9" w:rsidRDefault="0053420D" w:rsidP="0053420D">
      <w:pPr>
        <w:pStyle w:val="13"/>
        <w:rPr>
          <w:rFonts w:ascii="Times New Roman" w:hAnsi="Times New Roman" w:cs="Times New Roman"/>
        </w:rPr>
      </w:pPr>
      <w:r w:rsidRPr="003535C9">
        <w:rPr>
          <w:rFonts w:ascii="Times New Roman" w:hAnsi="Times New Roman" w:cs="Times New Roman"/>
        </w:rPr>
        <w:t>ФЕДЕРАЛЬНОЕ КАЗНАЧЕЙСТВО (КАЗНАЧЕЙСТВО РОССИИ)</w:t>
      </w:r>
    </w:p>
    <w:p w14:paraId="37B8888D" w14:textId="77777777" w:rsidR="0053420D" w:rsidRPr="003535C9" w:rsidRDefault="0053420D" w:rsidP="0053420D">
      <w:pPr>
        <w:rPr>
          <w:rFonts w:cs="Times New Roman"/>
        </w:rPr>
      </w:pPr>
    </w:p>
    <w:tbl>
      <w:tblPr>
        <w:tblpPr w:leftFromText="180" w:rightFromText="180" w:horzAnchor="margin" w:tblpY="480"/>
        <w:tblW w:w="5000" w:type="pct"/>
        <w:tblLook w:val="0000" w:firstRow="0" w:lastRow="0" w:firstColumn="0" w:lastColumn="0" w:noHBand="0" w:noVBand="0"/>
      </w:tblPr>
      <w:tblGrid>
        <w:gridCol w:w="9355"/>
      </w:tblGrid>
      <w:tr w:rsidR="0053420D" w:rsidRPr="003535C9" w14:paraId="767B4867" w14:textId="77777777" w:rsidTr="00D72453">
        <w:trPr>
          <w:trHeight w:val="23"/>
        </w:trPr>
        <w:tc>
          <w:tcPr>
            <w:tcW w:w="5000" w:type="pct"/>
          </w:tcPr>
          <w:p w14:paraId="3D5B6695" w14:textId="77777777" w:rsidR="0053420D" w:rsidRPr="003535C9" w:rsidRDefault="0053420D" w:rsidP="00D72453">
            <w:pPr>
              <w:spacing w:after="0"/>
              <w:ind w:left="5143" w:firstLine="0"/>
              <w:rPr>
                <w:rFonts w:cs="Times New Roman"/>
                <w:b/>
                <w:sz w:val="24"/>
                <w:szCs w:val="24"/>
              </w:rPr>
            </w:pPr>
            <w:r w:rsidRPr="003535C9">
              <w:rPr>
                <w:rFonts w:cs="Times New Roman"/>
                <w:b/>
                <w:sz w:val="24"/>
                <w:szCs w:val="24"/>
              </w:rPr>
              <w:t>УТВЕРЖДАЮ</w:t>
            </w:r>
          </w:p>
        </w:tc>
      </w:tr>
      <w:tr w:rsidR="0053420D" w:rsidRPr="003535C9" w14:paraId="6F8D6471" w14:textId="77777777" w:rsidTr="00D72453">
        <w:trPr>
          <w:trHeight w:val="23"/>
        </w:trPr>
        <w:tc>
          <w:tcPr>
            <w:tcW w:w="5000" w:type="pct"/>
          </w:tcPr>
          <w:p w14:paraId="7295954B" w14:textId="77777777" w:rsidR="0053420D" w:rsidRPr="003535C9" w:rsidRDefault="0053420D" w:rsidP="00D72453">
            <w:pPr>
              <w:spacing w:after="0"/>
              <w:ind w:left="5143" w:firstLine="0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53420D" w:rsidRPr="003535C9" w14:paraId="775F935D" w14:textId="77777777" w:rsidTr="00D72453">
        <w:trPr>
          <w:trHeight w:val="23"/>
        </w:trPr>
        <w:tc>
          <w:tcPr>
            <w:tcW w:w="5000" w:type="pct"/>
          </w:tcPr>
          <w:p w14:paraId="1E53292E" w14:textId="77777777" w:rsidR="0053420D" w:rsidRPr="003535C9" w:rsidRDefault="0053420D" w:rsidP="00D72453">
            <w:pPr>
              <w:spacing w:after="0"/>
              <w:ind w:left="5143" w:firstLine="0"/>
              <w:rPr>
                <w:rFonts w:cs="Times New Roman"/>
                <w:sz w:val="24"/>
                <w:szCs w:val="24"/>
              </w:rPr>
            </w:pPr>
          </w:p>
        </w:tc>
      </w:tr>
      <w:tr w:rsidR="0053420D" w:rsidRPr="003535C9" w14:paraId="452DABE4" w14:textId="77777777" w:rsidTr="00D72453">
        <w:trPr>
          <w:trHeight w:val="23"/>
        </w:trPr>
        <w:tc>
          <w:tcPr>
            <w:tcW w:w="5000" w:type="pct"/>
            <w:vAlign w:val="bottom"/>
          </w:tcPr>
          <w:p w14:paraId="28A545D5" w14:textId="77777777" w:rsidR="0053420D" w:rsidRPr="003535C9" w:rsidRDefault="0053420D" w:rsidP="00D72453">
            <w:pPr>
              <w:spacing w:after="0"/>
              <w:ind w:left="5143" w:firstLine="0"/>
              <w:rPr>
                <w:rFonts w:cs="Times New Roman"/>
                <w:sz w:val="24"/>
                <w:szCs w:val="24"/>
              </w:rPr>
            </w:pPr>
            <w:r w:rsidRPr="003535C9">
              <w:rPr>
                <w:rFonts w:cs="Times New Roman"/>
                <w:sz w:val="24"/>
                <w:szCs w:val="24"/>
              </w:rPr>
              <w:t>От Федерального казначейства</w:t>
            </w:r>
          </w:p>
          <w:p w14:paraId="6774B758" w14:textId="77777777" w:rsidR="0053420D" w:rsidRPr="003535C9" w:rsidRDefault="0053420D" w:rsidP="00D72453">
            <w:pPr>
              <w:spacing w:after="0"/>
              <w:ind w:left="5143" w:firstLine="0"/>
              <w:rPr>
                <w:rFonts w:cs="Times New Roman"/>
                <w:sz w:val="24"/>
                <w:szCs w:val="24"/>
                <w:u w:val="single"/>
              </w:rPr>
            </w:pPr>
          </w:p>
          <w:p w14:paraId="03AAA94D" w14:textId="77777777" w:rsidR="0053420D" w:rsidRPr="003535C9" w:rsidRDefault="0053420D" w:rsidP="00D72453">
            <w:pPr>
              <w:spacing w:after="0"/>
              <w:ind w:left="5143" w:firstLine="0"/>
              <w:rPr>
                <w:rFonts w:cs="Times New Roman"/>
                <w:sz w:val="24"/>
                <w:szCs w:val="24"/>
                <w:u w:val="single"/>
              </w:rPr>
            </w:pPr>
          </w:p>
        </w:tc>
      </w:tr>
      <w:tr w:rsidR="0053420D" w:rsidRPr="003535C9" w14:paraId="110D1E65" w14:textId="77777777" w:rsidTr="00D72453">
        <w:trPr>
          <w:trHeight w:val="23"/>
        </w:trPr>
        <w:tc>
          <w:tcPr>
            <w:tcW w:w="5000" w:type="pct"/>
            <w:vAlign w:val="bottom"/>
          </w:tcPr>
          <w:p w14:paraId="04281728" w14:textId="77777777" w:rsidR="0053420D" w:rsidRPr="003535C9" w:rsidRDefault="0053420D" w:rsidP="00D72453">
            <w:pPr>
              <w:spacing w:after="0"/>
              <w:ind w:left="5143" w:firstLine="0"/>
              <w:rPr>
                <w:rFonts w:cs="Times New Roman"/>
                <w:sz w:val="24"/>
                <w:szCs w:val="24"/>
                <w:u w:val="single"/>
              </w:rPr>
            </w:pPr>
            <w:r w:rsidRPr="003535C9">
              <w:rPr>
                <w:rFonts w:cs="Times New Roman"/>
                <w:sz w:val="24"/>
                <w:szCs w:val="24"/>
                <w:u w:val="single"/>
              </w:rPr>
              <w:t xml:space="preserve">                             /                         /</w:t>
            </w:r>
          </w:p>
        </w:tc>
      </w:tr>
      <w:tr w:rsidR="0053420D" w:rsidRPr="003535C9" w14:paraId="09FC3415" w14:textId="77777777" w:rsidTr="00D72453">
        <w:trPr>
          <w:trHeight w:val="23"/>
        </w:trPr>
        <w:tc>
          <w:tcPr>
            <w:tcW w:w="5000" w:type="pct"/>
            <w:vAlign w:val="bottom"/>
          </w:tcPr>
          <w:p w14:paraId="3F53B965" w14:textId="77777777" w:rsidR="0053420D" w:rsidRPr="003535C9" w:rsidRDefault="0053420D" w:rsidP="00D72453">
            <w:pPr>
              <w:spacing w:after="0"/>
              <w:ind w:left="5143" w:firstLine="0"/>
              <w:rPr>
                <w:rFonts w:cs="Times New Roman"/>
                <w:sz w:val="24"/>
                <w:szCs w:val="24"/>
                <w:u w:val="single"/>
              </w:rPr>
            </w:pPr>
          </w:p>
        </w:tc>
      </w:tr>
      <w:tr w:rsidR="0053420D" w:rsidRPr="003535C9" w14:paraId="1F3AE8F1" w14:textId="77777777" w:rsidTr="00D72453">
        <w:trPr>
          <w:trHeight w:val="23"/>
        </w:trPr>
        <w:tc>
          <w:tcPr>
            <w:tcW w:w="5000" w:type="pct"/>
            <w:vAlign w:val="bottom"/>
          </w:tcPr>
          <w:p w14:paraId="2B66BBAF" w14:textId="77777777" w:rsidR="0053420D" w:rsidRPr="003535C9" w:rsidRDefault="0053420D" w:rsidP="00D72453">
            <w:pPr>
              <w:spacing w:after="0"/>
              <w:ind w:left="5143" w:firstLine="0"/>
              <w:rPr>
                <w:rFonts w:cs="Times New Roman"/>
                <w:sz w:val="24"/>
                <w:szCs w:val="24"/>
              </w:rPr>
            </w:pPr>
          </w:p>
        </w:tc>
      </w:tr>
      <w:tr w:rsidR="0053420D" w:rsidRPr="003535C9" w14:paraId="55831146" w14:textId="77777777" w:rsidTr="00D72453">
        <w:trPr>
          <w:trHeight w:val="23"/>
        </w:trPr>
        <w:tc>
          <w:tcPr>
            <w:tcW w:w="5000" w:type="pct"/>
            <w:vAlign w:val="bottom"/>
          </w:tcPr>
          <w:p w14:paraId="32071A27" w14:textId="77777777" w:rsidR="0053420D" w:rsidRPr="003535C9" w:rsidRDefault="0053420D" w:rsidP="00D72453">
            <w:pPr>
              <w:spacing w:after="0"/>
              <w:ind w:left="5143" w:firstLine="0"/>
              <w:rPr>
                <w:rFonts w:cs="Times New Roman"/>
                <w:sz w:val="24"/>
                <w:szCs w:val="24"/>
              </w:rPr>
            </w:pPr>
            <w:r w:rsidRPr="003535C9">
              <w:rPr>
                <w:rFonts w:cs="Times New Roman"/>
                <w:sz w:val="24"/>
                <w:szCs w:val="24"/>
              </w:rPr>
              <w:t>«</w:t>
            </w:r>
            <w:r w:rsidRPr="003535C9">
              <w:rPr>
                <w:rStyle w:val="af3"/>
                <w:rFonts w:cs="Times New Roman"/>
                <w:sz w:val="24"/>
                <w:szCs w:val="24"/>
              </w:rPr>
              <w:t>____</w:t>
            </w:r>
            <w:r w:rsidRPr="003535C9">
              <w:rPr>
                <w:rFonts w:cs="Times New Roman"/>
                <w:sz w:val="24"/>
                <w:szCs w:val="24"/>
              </w:rPr>
              <w:t>»</w:t>
            </w:r>
            <w:r w:rsidRPr="003535C9">
              <w:rPr>
                <w:rStyle w:val="af3"/>
                <w:rFonts w:cs="Times New Roman"/>
                <w:sz w:val="24"/>
                <w:szCs w:val="24"/>
              </w:rPr>
              <w:t xml:space="preserve"> ________________ 20__ г.</w:t>
            </w:r>
          </w:p>
        </w:tc>
      </w:tr>
    </w:tbl>
    <w:p w14:paraId="203A92BB" w14:textId="77777777" w:rsidR="0053420D" w:rsidRPr="003535C9" w:rsidRDefault="0053420D" w:rsidP="0053420D">
      <w:pPr>
        <w:rPr>
          <w:rFonts w:cs="Times New Roman"/>
        </w:rPr>
      </w:pPr>
    </w:p>
    <w:p w14:paraId="021BE3C8" w14:textId="77777777" w:rsidR="0053420D" w:rsidRPr="003535C9" w:rsidRDefault="0053420D" w:rsidP="0053420D">
      <w:pPr>
        <w:rPr>
          <w:rFonts w:cs="Times New Roman"/>
        </w:rPr>
      </w:pPr>
    </w:p>
    <w:tbl>
      <w:tblPr>
        <w:tblW w:w="9889" w:type="dxa"/>
        <w:jc w:val="center"/>
        <w:tblLayout w:type="fixed"/>
        <w:tblLook w:val="0000" w:firstRow="0" w:lastRow="0" w:firstColumn="0" w:lastColumn="0" w:noHBand="0" w:noVBand="0"/>
      </w:tblPr>
      <w:tblGrid>
        <w:gridCol w:w="4360"/>
        <w:gridCol w:w="951"/>
        <w:gridCol w:w="4578"/>
      </w:tblGrid>
      <w:tr w:rsidR="0053420D" w:rsidRPr="003535C9" w14:paraId="18F4CCFF" w14:textId="77777777" w:rsidTr="00D72453">
        <w:trPr>
          <w:trHeight w:val="7194"/>
          <w:jc w:val="center"/>
        </w:trPr>
        <w:tc>
          <w:tcPr>
            <w:tcW w:w="9889" w:type="dxa"/>
            <w:gridSpan w:val="3"/>
          </w:tcPr>
          <w:p w14:paraId="02FE2CF4" w14:textId="77777777" w:rsidR="0053420D" w:rsidRPr="003535C9" w:rsidRDefault="0053420D" w:rsidP="00D72453">
            <w:pPr>
              <w:pStyle w:val="-3"/>
              <w:ind w:firstLine="0"/>
              <w:rPr>
                <w:sz w:val="28"/>
                <w:szCs w:val="28"/>
              </w:rPr>
            </w:pPr>
            <w:r w:rsidRPr="003535C9">
              <w:rPr>
                <w:sz w:val="28"/>
                <w:szCs w:val="28"/>
              </w:rPr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  <w:p w14:paraId="6C0F3015" w14:textId="77777777" w:rsidR="0053420D" w:rsidRPr="003535C9" w:rsidRDefault="0053420D" w:rsidP="00D72453">
            <w:pPr>
              <w:pStyle w:val="a9"/>
              <w:ind w:firstLine="0"/>
              <w:rPr>
                <w:szCs w:val="28"/>
              </w:rPr>
            </w:pPr>
          </w:p>
          <w:p w14:paraId="1DB4833F" w14:textId="33F669BE" w:rsidR="0053420D" w:rsidRPr="003535C9" w:rsidRDefault="0053420D" w:rsidP="00D72453">
            <w:pPr>
              <w:pStyle w:val="-1"/>
              <w:ind w:firstLine="0"/>
              <w:rPr>
                <w:rFonts w:ascii="Times New Roman" w:hAnsi="Times New Roman"/>
                <w:sz w:val="28"/>
                <w:szCs w:val="28"/>
              </w:rPr>
            </w:pPr>
            <w:bookmarkStart w:id="0" w:name="_Hlk87348517"/>
            <w:r w:rsidRPr="003535C9">
              <w:rPr>
                <w:rFonts w:ascii="Times New Roman" w:hAnsi="Times New Roman"/>
                <w:sz w:val="28"/>
                <w:szCs w:val="28"/>
              </w:rPr>
              <w:t xml:space="preserve">Механизмы </w:t>
            </w:r>
            <w:r w:rsidR="009348D3">
              <w:rPr>
                <w:rFonts w:ascii="Times New Roman" w:hAnsi="Times New Roman"/>
                <w:sz w:val="28"/>
                <w:szCs w:val="28"/>
              </w:rPr>
              <w:t>выгрузки данных из</w:t>
            </w:r>
            <w:r w:rsidRPr="003535C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348D3">
              <w:rPr>
                <w:rFonts w:ascii="Times New Roman" w:hAnsi="Times New Roman"/>
                <w:sz w:val="28"/>
                <w:szCs w:val="28"/>
              </w:rPr>
              <w:t xml:space="preserve">ведомственных информационных систем на базе </w:t>
            </w:r>
            <w:r w:rsidR="004560AC" w:rsidRPr="004560AC">
              <w:rPr>
                <w:rFonts w:ascii="Times New Roman" w:hAnsi="Times New Roman"/>
                <w:sz w:val="28"/>
                <w:szCs w:val="28"/>
              </w:rPr>
              <w:t xml:space="preserve">«1С: Бухгалтерия государственного учреждения (редакция </w:t>
            </w:r>
            <w:r w:rsidR="00E97A9C">
              <w:rPr>
                <w:rFonts w:ascii="Times New Roman" w:hAnsi="Times New Roman"/>
                <w:sz w:val="28"/>
                <w:szCs w:val="28"/>
              </w:rPr>
              <w:t>2</w:t>
            </w:r>
            <w:r w:rsidR="004560AC" w:rsidRPr="004560AC">
              <w:rPr>
                <w:rFonts w:ascii="Times New Roman" w:hAnsi="Times New Roman"/>
                <w:sz w:val="28"/>
                <w:szCs w:val="28"/>
              </w:rPr>
              <w:t xml:space="preserve">.0)» </w:t>
            </w:r>
            <w:r w:rsidR="009348D3">
              <w:rPr>
                <w:rFonts w:ascii="Times New Roman" w:hAnsi="Times New Roman"/>
                <w:sz w:val="28"/>
                <w:szCs w:val="28"/>
              </w:rPr>
              <w:t>в</w:t>
            </w:r>
            <w:r w:rsidRPr="003535C9">
              <w:rPr>
                <w:rFonts w:ascii="Times New Roman" w:hAnsi="Times New Roman"/>
                <w:sz w:val="28"/>
                <w:szCs w:val="28"/>
              </w:rPr>
              <w:t xml:space="preserve"> подсистем</w:t>
            </w:r>
            <w:r w:rsidR="009348D3">
              <w:rPr>
                <w:rFonts w:ascii="Times New Roman" w:hAnsi="Times New Roman"/>
                <w:sz w:val="28"/>
                <w:szCs w:val="28"/>
              </w:rPr>
              <w:t>у</w:t>
            </w:r>
            <w:r w:rsidRPr="003535C9">
              <w:rPr>
                <w:rFonts w:ascii="Times New Roman" w:hAnsi="Times New Roman"/>
                <w:sz w:val="28"/>
                <w:szCs w:val="28"/>
              </w:rPr>
              <w:t xml:space="preserve"> информационно-аналитического обеспечения.</w:t>
            </w:r>
          </w:p>
          <w:p w14:paraId="311BD032" w14:textId="3D2DA011" w:rsidR="0053420D" w:rsidRPr="003535C9" w:rsidRDefault="0053420D" w:rsidP="00D72453">
            <w:pPr>
              <w:pStyle w:val="-1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535C9">
              <w:rPr>
                <w:rFonts w:ascii="Times New Roman" w:hAnsi="Times New Roman"/>
                <w:sz w:val="28"/>
                <w:szCs w:val="28"/>
              </w:rPr>
              <w:t>Главная книга</w:t>
            </w:r>
            <w:r w:rsidR="009348D3">
              <w:rPr>
                <w:rFonts w:ascii="Times New Roman" w:hAnsi="Times New Roman"/>
                <w:sz w:val="28"/>
                <w:szCs w:val="28"/>
              </w:rPr>
              <w:t>, н</w:t>
            </w:r>
            <w:r w:rsidR="009348D3" w:rsidRPr="009348D3">
              <w:rPr>
                <w:rFonts w:ascii="Times New Roman" w:hAnsi="Times New Roman"/>
                <w:sz w:val="28"/>
                <w:szCs w:val="28"/>
              </w:rPr>
              <w:t>ефинансовые активы, дебиторская и кредиторская задолженность</w:t>
            </w:r>
            <w:r w:rsidR="009F4B38">
              <w:rPr>
                <w:rFonts w:ascii="Times New Roman" w:hAnsi="Times New Roman"/>
                <w:sz w:val="28"/>
                <w:szCs w:val="28"/>
              </w:rPr>
              <w:t xml:space="preserve">, данные </w:t>
            </w:r>
            <w:r w:rsidR="00511A15">
              <w:rPr>
                <w:rFonts w:ascii="Times New Roman" w:hAnsi="Times New Roman"/>
                <w:sz w:val="28"/>
                <w:szCs w:val="28"/>
              </w:rPr>
              <w:t>автономных и бюджетных учреждений</w:t>
            </w:r>
            <w:r w:rsidR="009348D3">
              <w:rPr>
                <w:rFonts w:ascii="Times New Roman" w:hAnsi="Times New Roman"/>
                <w:sz w:val="28"/>
                <w:szCs w:val="28"/>
              </w:rPr>
              <w:t>.</w:t>
            </w:r>
          </w:p>
          <w:bookmarkEnd w:id="0"/>
          <w:p w14:paraId="130ECC82" w14:textId="3176E623" w:rsidR="0053420D" w:rsidRPr="003535C9" w:rsidRDefault="0053420D" w:rsidP="00D72453">
            <w:pPr>
              <w:pStyle w:val="a9"/>
              <w:ind w:firstLine="0"/>
              <w:rPr>
                <w:szCs w:val="28"/>
              </w:rPr>
            </w:pPr>
          </w:p>
          <w:p w14:paraId="3967946C" w14:textId="15D401CD" w:rsidR="0053420D" w:rsidRPr="003535C9" w:rsidRDefault="0053420D" w:rsidP="00D72453">
            <w:pPr>
              <w:pStyle w:val="a9"/>
              <w:ind w:firstLine="0"/>
              <w:rPr>
                <w:szCs w:val="28"/>
              </w:rPr>
            </w:pPr>
            <w:r w:rsidRPr="003535C9">
              <w:rPr>
                <w:szCs w:val="28"/>
              </w:rPr>
              <w:t>Руководство пользователя.</w:t>
            </w:r>
          </w:p>
          <w:p w14:paraId="39C84F80" w14:textId="77777777" w:rsidR="0053420D" w:rsidRPr="003535C9" w:rsidRDefault="0053420D" w:rsidP="00D72453">
            <w:pPr>
              <w:pStyle w:val="a9"/>
              <w:ind w:firstLine="0"/>
              <w:jc w:val="left"/>
              <w:rPr>
                <w:b/>
                <w:sz w:val="36"/>
              </w:rPr>
            </w:pPr>
          </w:p>
          <w:p w14:paraId="549EA4C9" w14:textId="649729E3" w:rsidR="0053420D" w:rsidRPr="003535C9" w:rsidRDefault="0053420D" w:rsidP="00D72453">
            <w:pPr>
              <w:pStyle w:val="a9"/>
              <w:ind w:firstLine="0"/>
            </w:pPr>
            <w:r w:rsidRPr="00BD3648">
              <w:t xml:space="preserve">Версия документа: </w:t>
            </w:r>
            <w:r w:rsidR="00BD3648">
              <w:t>1</w:t>
            </w:r>
            <w:r w:rsidRPr="00BD3648">
              <w:t>.</w:t>
            </w:r>
            <w:r w:rsidR="00BD3648">
              <w:t>0</w:t>
            </w:r>
          </w:p>
          <w:p w14:paraId="068E07A9" w14:textId="77777777" w:rsidR="0053420D" w:rsidRPr="003535C9" w:rsidRDefault="0053420D" w:rsidP="00D72453">
            <w:pPr>
              <w:rPr>
                <w:rFonts w:cs="Times New Roman"/>
                <w:lang w:eastAsia="ru-RU"/>
              </w:rPr>
            </w:pPr>
          </w:p>
          <w:p w14:paraId="11C89DB6" w14:textId="77777777" w:rsidR="0053420D" w:rsidRPr="003535C9" w:rsidRDefault="0053420D" w:rsidP="00D72453">
            <w:pPr>
              <w:pStyle w:val="a9"/>
              <w:ind w:firstLine="0"/>
            </w:pPr>
            <w:r w:rsidRPr="003535C9">
              <w:t>Код документа:</w:t>
            </w:r>
          </w:p>
          <w:p w14:paraId="516B7A7C" w14:textId="77777777" w:rsidR="0053420D" w:rsidRDefault="0053420D" w:rsidP="00D72453">
            <w:pPr>
              <w:tabs>
                <w:tab w:val="left" w:pos="1663"/>
              </w:tabs>
              <w:rPr>
                <w:rFonts w:cs="Times New Roman"/>
                <w:lang w:eastAsia="ru-RU"/>
              </w:rPr>
            </w:pPr>
          </w:p>
          <w:p w14:paraId="6CAA72E7" w14:textId="77777777" w:rsidR="00346DC9" w:rsidRDefault="00346DC9" w:rsidP="00D72453">
            <w:pPr>
              <w:tabs>
                <w:tab w:val="left" w:pos="1663"/>
              </w:tabs>
              <w:rPr>
                <w:rFonts w:cs="Times New Roman"/>
                <w:lang w:eastAsia="ru-RU"/>
              </w:rPr>
            </w:pPr>
          </w:p>
          <w:p w14:paraId="3ECD2D41" w14:textId="77777777" w:rsidR="00346DC9" w:rsidRDefault="00346DC9" w:rsidP="00D72453">
            <w:pPr>
              <w:tabs>
                <w:tab w:val="left" w:pos="1663"/>
              </w:tabs>
              <w:rPr>
                <w:rFonts w:cs="Times New Roman"/>
                <w:lang w:eastAsia="ru-RU"/>
              </w:rPr>
            </w:pPr>
          </w:p>
          <w:p w14:paraId="1FD712B1" w14:textId="6206ED5E" w:rsidR="00346DC9" w:rsidRPr="003535C9" w:rsidRDefault="00346DC9" w:rsidP="00D72453">
            <w:pPr>
              <w:tabs>
                <w:tab w:val="left" w:pos="1663"/>
              </w:tabs>
              <w:rPr>
                <w:rFonts w:cs="Times New Roman"/>
                <w:lang w:eastAsia="ru-RU"/>
              </w:rPr>
            </w:pPr>
          </w:p>
        </w:tc>
      </w:tr>
      <w:tr w:rsidR="0053420D" w:rsidRPr="003535C9" w14:paraId="2E94C68E" w14:textId="77777777" w:rsidTr="00D72453">
        <w:trPr>
          <w:trHeight w:val="20"/>
          <w:jc w:val="center"/>
        </w:trPr>
        <w:tc>
          <w:tcPr>
            <w:tcW w:w="4360" w:type="dxa"/>
          </w:tcPr>
          <w:p w14:paraId="02690B10" w14:textId="77777777" w:rsidR="0053420D" w:rsidRPr="003535C9" w:rsidRDefault="0053420D" w:rsidP="00D72453">
            <w:pPr>
              <w:pStyle w:val="3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35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СОГЛАСОВАНО</w:t>
            </w:r>
          </w:p>
        </w:tc>
        <w:tc>
          <w:tcPr>
            <w:tcW w:w="951" w:type="dxa"/>
            <w:vAlign w:val="bottom"/>
          </w:tcPr>
          <w:p w14:paraId="12DA0FAD" w14:textId="77777777" w:rsidR="0053420D" w:rsidRPr="003535C9" w:rsidRDefault="0053420D" w:rsidP="00D72453">
            <w:pPr>
              <w:pStyle w:val="-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578" w:type="dxa"/>
          </w:tcPr>
          <w:p w14:paraId="52980F6E" w14:textId="77777777" w:rsidR="0053420D" w:rsidRPr="003535C9" w:rsidRDefault="0053420D" w:rsidP="00D72453">
            <w:pPr>
              <w:pStyle w:val="3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35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СОГЛАСОВАНО</w:t>
            </w:r>
          </w:p>
        </w:tc>
      </w:tr>
      <w:tr w:rsidR="0053420D" w:rsidRPr="003535C9" w14:paraId="4CEA8F99" w14:textId="77777777" w:rsidTr="00D72453">
        <w:trPr>
          <w:trHeight w:val="20"/>
          <w:jc w:val="center"/>
        </w:trPr>
        <w:tc>
          <w:tcPr>
            <w:tcW w:w="5311" w:type="dxa"/>
            <w:gridSpan w:val="2"/>
          </w:tcPr>
          <w:p w14:paraId="1C91F607" w14:textId="77777777" w:rsidR="0053420D" w:rsidRPr="003535C9" w:rsidRDefault="0053420D" w:rsidP="00D72453"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</w:pPr>
            <w:r w:rsidRPr="003535C9"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  <w:t xml:space="preserve">От Федерального казенного учреждения </w:t>
            </w:r>
          </w:p>
          <w:p w14:paraId="2698261D" w14:textId="77777777" w:rsidR="0053420D" w:rsidRPr="003535C9" w:rsidRDefault="0053420D" w:rsidP="00D72453"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</w:pPr>
            <w:r w:rsidRPr="003535C9"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  <w:t>«Центр по обеспечению деятельности Казначейства России»</w:t>
            </w:r>
          </w:p>
        </w:tc>
        <w:tc>
          <w:tcPr>
            <w:tcW w:w="4578" w:type="dxa"/>
          </w:tcPr>
          <w:p w14:paraId="35FAE986" w14:textId="77777777" w:rsidR="0053420D" w:rsidRPr="003535C9" w:rsidRDefault="0053420D" w:rsidP="00D72453">
            <w:pPr>
              <w:pStyle w:val="-"/>
              <w:rPr>
                <w:bCs/>
                <w:color w:val="000000" w:themeColor="text1"/>
                <w:sz w:val="24"/>
                <w:szCs w:val="24"/>
              </w:rPr>
            </w:pPr>
            <w:r w:rsidRPr="003535C9">
              <w:rPr>
                <w:bCs/>
                <w:color w:val="000000" w:themeColor="text1"/>
                <w:sz w:val="24"/>
                <w:szCs w:val="24"/>
              </w:rPr>
              <w:t xml:space="preserve">Генеральный директор </w:t>
            </w:r>
          </w:p>
          <w:p w14:paraId="75DD7BFD" w14:textId="77777777" w:rsidR="0053420D" w:rsidRPr="003535C9" w:rsidRDefault="0053420D" w:rsidP="00D72453">
            <w:pPr>
              <w:pStyle w:val="-"/>
              <w:rPr>
                <w:bCs/>
                <w:color w:val="000000" w:themeColor="text1"/>
                <w:sz w:val="24"/>
                <w:szCs w:val="24"/>
              </w:rPr>
            </w:pPr>
            <w:r w:rsidRPr="003535C9">
              <w:rPr>
                <w:bCs/>
                <w:color w:val="000000" w:themeColor="text1"/>
                <w:sz w:val="24"/>
                <w:szCs w:val="24"/>
              </w:rPr>
              <w:t>ООО «1С-ПАРУС»</w:t>
            </w:r>
          </w:p>
        </w:tc>
      </w:tr>
      <w:tr w:rsidR="0053420D" w:rsidRPr="003535C9" w14:paraId="6FCB2282" w14:textId="77777777" w:rsidTr="00D72453">
        <w:trPr>
          <w:trHeight w:val="20"/>
          <w:jc w:val="center"/>
        </w:trPr>
        <w:tc>
          <w:tcPr>
            <w:tcW w:w="4360" w:type="dxa"/>
            <w:vAlign w:val="bottom"/>
          </w:tcPr>
          <w:p w14:paraId="5D93AFA1" w14:textId="77777777" w:rsidR="0053420D" w:rsidRPr="003535C9" w:rsidRDefault="0053420D" w:rsidP="00D72453"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51" w:type="dxa"/>
            <w:vAlign w:val="bottom"/>
          </w:tcPr>
          <w:p w14:paraId="05C5A588" w14:textId="77777777" w:rsidR="0053420D" w:rsidRPr="003535C9" w:rsidRDefault="0053420D" w:rsidP="00D72453"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78" w:type="dxa"/>
            <w:vAlign w:val="bottom"/>
          </w:tcPr>
          <w:p w14:paraId="0A6C176B" w14:textId="77777777" w:rsidR="0053420D" w:rsidRPr="003535C9" w:rsidRDefault="0053420D" w:rsidP="00D72453"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 w:rsidR="0053420D" w:rsidRPr="003535C9" w14:paraId="550AF13A" w14:textId="77777777" w:rsidTr="00D72453">
        <w:trPr>
          <w:trHeight w:val="20"/>
          <w:jc w:val="center"/>
        </w:trPr>
        <w:tc>
          <w:tcPr>
            <w:tcW w:w="4360" w:type="dxa"/>
            <w:vAlign w:val="bottom"/>
          </w:tcPr>
          <w:p w14:paraId="5EF7CFBC" w14:textId="77777777" w:rsidR="0053420D" w:rsidRPr="003535C9" w:rsidRDefault="0053420D" w:rsidP="00D72453"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u w:val="single"/>
              </w:rPr>
            </w:pPr>
            <w:r w:rsidRPr="003535C9"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/                         /</w:t>
            </w:r>
          </w:p>
        </w:tc>
        <w:tc>
          <w:tcPr>
            <w:tcW w:w="951" w:type="dxa"/>
            <w:vAlign w:val="bottom"/>
          </w:tcPr>
          <w:p w14:paraId="63E93889" w14:textId="77777777" w:rsidR="0053420D" w:rsidRPr="003535C9" w:rsidRDefault="0053420D" w:rsidP="00D72453"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78" w:type="dxa"/>
            <w:vAlign w:val="bottom"/>
          </w:tcPr>
          <w:p w14:paraId="052AC66D" w14:textId="77777777" w:rsidR="0053420D" w:rsidRPr="003535C9" w:rsidRDefault="0053420D" w:rsidP="00D72453"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</w:pPr>
            <w:r w:rsidRPr="003535C9"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  <w:t>______________ К.С. Мельников</w:t>
            </w:r>
          </w:p>
        </w:tc>
      </w:tr>
      <w:tr w:rsidR="0053420D" w:rsidRPr="003535C9" w14:paraId="268F0B6E" w14:textId="77777777" w:rsidTr="00D72453">
        <w:trPr>
          <w:trHeight w:val="20"/>
          <w:jc w:val="center"/>
        </w:trPr>
        <w:tc>
          <w:tcPr>
            <w:tcW w:w="4360" w:type="dxa"/>
            <w:vAlign w:val="bottom"/>
          </w:tcPr>
          <w:p w14:paraId="1FD52FAA" w14:textId="77777777" w:rsidR="0053420D" w:rsidRPr="003535C9" w:rsidRDefault="0053420D" w:rsidP="00D72453"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51" w:type="dxa"/>
            <w:vAlign w:val="bottom"/>
          </w:tcPr>
          <w:p w14:paraId="50924E52" w14:textId="77777777" w:rsidR="0053420D" w:rsidRPr="003535C9" w:rsidRDefault="0053420D" w:rsidP="00D72453"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78" w:type="dxa"/>
            <w:vAlign w:val="bottom"/>
          </w:tcPr>
          <w:p w14:paraId="17D37729" w14:textId="77777777" w:rsidR="0053420D" w:rsidRPr="003535C9" w:rsidRDefault="0053420D" w:rsidP="00D72453"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 w:rsidR="0053420D" w:rsidRPr="003535C9" w14:paraId="70B52B24" w14:textId="77777777" w:rsidTr="00D72453">
        <w:trPr>
          <w:trHeight w:val="20"/>
          <w:jc w:val="center"/>
        </w:trPr>
        <w:tc>
          <w:tcPr>
            <w:tcW w:w="4360" w:type="dxa"/>
            <w:vAlign w:val="bottom"/>
          </w:tcPr>
          <w:p w14:paraId="58B642E4" w14:textId="77777777" w:rsidR="0053420D" w:rsidRPr="003535C9" w:rsidRDefault="0053420D" w:rsidP="00D72453"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</w:pPr>
            <w:r w:rsidRPr="003535C9"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  <w:t>«____» ________________ 20__ г.</w:t>
            </w:r>
          </w:p>
        </w:tc>
        <w:tc>
          <w:tcPr>
            <w:tcW w:w="951" w:type="dxa"/>
            <w:vAlign w:val="bottom"/>
          </w:tcPr>
          <w:p w14:paraId="63310D0D" w14:textId="77777777" w:rsidR="0053420D" w:rsidRPr="003535C9" w:rsidRDefault="0053420D" w:rsidP="00D72453"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78" w:type="dxa"/>
            <w:vAlign w:val="bottom"/>
          </w:tcPr>
          <w:p w14:paraId="6BCE9EF6" w14:textId="77777777" w:rsidR="0053420D" w:rsidRPr="003535C9" w:rsidRDefault="0053420D" w:rsidP="00D72453"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</w:pPr>
            <w:r w:rsidRPr="003535C9"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  <w:t>«____» ________________ 20__ г.</w:t>
            </w:r>
          </w:p>
        </w:tc>
      </w:tr>
    </w:tbl>
    <w:p w14:paraId="5C21C71A" w14:textId="2FB91F44" w:rsidR="003B5ED8" w:rsidRPr="001E6533" w:rsidRDefault="0053420D" w:rsidP="00A41786">
      <w:pPr>
        <w:rPr>
          <w:rFonts w:cs="Times New Roman"/>
          <w:b/>
          <w:bCs/>
        </w:rPr>
      </w:pPr>
      <w:r w:rsidRPr="003535C9">
        <w:rPr>
          <w:rFonts w:cs="Times New Roman"/>
          <w:szCs w:val="28"/>
        </w:rPr>
        <w:br w:type="page"/>
      </w:r>
      <w:r w:rsidR="003B5ED8" w:rsidRPr="001E6533">
        <w:rPr>
          <w:rFonts w:cs="Times New Roman"/>
          <w:b/>
          <w:bCs/>
        </w:rPr>
        <w:lastRenderedPageBreak/>
        <w:t>Содержание</w:t>
      </w:r>
    </w:p>
    <w:p w14:paraId="22AA46F1" w14:textId="7FE57297" w:rsidR="00EE1C87" w:rsidRDefault="003B5ED8">
      <w:pPr>
        <w:pStyle w:val="14"/>
        <w:rPr>
          <w:rFonts w:asciiTheme="minorHAnsi" w:eastAsiaTheme="minorEastAsia" w:hAnsiTheme="minorHAnsi"/>
          <w:noProof/>
          <w:sz w:val="22"/>
          <w:lang w:eastAsia="ru-RU"/>
        </w:rPr>
      </w:pPr>
      <w:r w:rsidRPr="003535C9">
        <w:rPr>
          <w:rFonts w:cs="Times New Roman"/>
        </w:rPr>
        <w:fldChar w:fldCharType="begin"/>
      </w:r>
      <w:r w:rsidRPr="003535C9">
        <w:rPr>
          <w:rFonts w:cs="Times New Roman"/>
        </w:rPr>
        <w:instrText xml:space="preserve"> TOC \o "1-3" \h \z \u </w:instrText>
      </w:r>
      <w:r w:rsidRPr="003535C9">
        <w:rPr>
          <w:rFonts w:cs="Times New Roman"/>
        </w:rPr>
        <w:fldChar w:fldCharType="separate"/>
      </w:r>
      <w:hyperlink w:anchor="_Toc120880785" w:history="1">
        <w:r w:rsidR="00EE1C87" w:rsidRPr="00512FDB">
          <w:rPr>
            <w:rStyle w:val="af6"/>
            <w:noProof/>
          </w:rPr>
          <w:t>Перечень рисунков</w:t>
        </w:r>
        <w:r w:rsidR="00EE1C87">
          <w:rPr>
            <w:noProof/>
            <w:webHidden/>
          </w:rPr>
          <w:tab/>
        </w:r>
        <w:r w:rsidR="00EE1C87">
          <w:rPr>
            <w:noProof/>
            <w:webHidden/>
          </w:rPr>
          <w:fldChar w:fldCharType="begin"/>
        </w:r>
        <w:r w:rsidR="00EE1C87">
          <w:rPr>
            <w:noProof/>
            <w:webHidden/>
          </w:rPr>
          <w:instrText xml:space="preserve"> PAGEREF _Toc120880785 \h </w:instrText>
        </w:r>
        <w:r w:rsidR="00EE1C87">
          <w:rPr>
            <w:noProof/>
            <w:webHidden/>
          </w:rPr>
        </w:r>
        <w:r w:rsidR="00EE1C87">
          <w:rPr>
            <w:noProof/>
            <w:webHidden/>
          </w:rPr>
          <w:fldChar w:fldCharType="separate"/>
        </w:r>
        <w:r w:rsidR="009E6F5E">
          <w:rPr>
            <w:noProof/>
            <w:webHidden/>
          </w:rPr>
          <w:t>3</w:t>
        </w:r>
        <w:r w:rsidR="00EE1C87">
          <w:rPr>
            <w:noProof/>
            <w:webHidden/>
          </w:rPr>
          <w:fldChar w:fldCharType="end"/>
        </w:r>
      </w:hyperlink>
    </w:p>
    <w:p w14:paraId="797056C7" w14:textId="74B86AAE" w:rsidR="00EE1C87" w:rsidRDefault="00000000">
      <w:pPr>
        <w:pStyle w:val="14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0786" w:history="1">
        <w:r w:rsidR="00EE1C87" w:rsidRPr="00512FDB">
          <w:rPr>
            <w:rStyle w:val="af6"/>
            <w:noProof/>
          </w:rPr>
          <w:t>Перечень сокращений</w:t>
        </w:r>
        <w:r w:rsidR="00EE1C87">
          <w:rPr>
            <w:noProof/>
            <w:webHidden/>
          </w:rPr>
          <w:tab/>
        </w:r>
        <w:r w:rsidR="00EE1C87">
          <w:rPr>
            <w:noProof/>
            <w:webHidden/>
          </w:rPr>
          <w:fldChar w:fldCharType="begin"/>
        </w:r>
        <w:r w:rsidR="00EE1C87">
          <w:rPr>
            <w:noProof/>
            <w:webHidden/>
          </w:rPr>
          <w:instrText xml:space="preserve"> PAGEREF _Toc120880786 \h </w:instrText>
        </w:r>
        <w:r w:rsidR="00EE1C87">
          <w:rPr>
            <w:noProof/>
            <w:webHidden/>
          </w:rPr>
        </w:r>
        <w:r w:rsidR="00EE1C87">
          <w:rPr>
            <w:noProof/>
            <w:webHidden/>
          </w:rPr>
          <w:fldChar w:fldCharType="separate"/>
        </w:r>
        <w:r w:rsidR="009E6F5E">
          <w:rPr>
            <w:noProof/>
            <w:webHidden/>
          </w:rPr>
          <w:t>3</w:t>
        </w:r>
        <w:r w:rsidR="00EE1C87">
          <w:rPr>
            <w:noProof/>
            <w:webHidden/>
          </w:rPr>
          <w:fldChar w:fldCharType="end"/>
        </w:r>
      </w:hyperlink>
    </w:p>
    <w:p w14:paraId="65BDF837" w14:textId="503E6A7C" w:rsidR="00EE1C87" w:rsidRDefault="00000000">
      <w:pPr>
        <w:pStyle w:val="14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0787" w:history="1">
        <w:r w:rsidR="00EE1C87" w:rsidRPr="00512FDB">
          <w:rPr>
            <w:rStyle w:val="af6"/>
            <w:rFonts w:cs="Times New Roman"/>
            <w:noProof/>
          </w:rPr>
          <w:t>1.</w:t>
        </w:r>
        <w:r w:rsidR="00EE1C8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EE1C87" w:rsidRPr="00512FDB">
          <w:rPr>
            <w:rStyle w:val="af6"/>
            <w:rFonts w:cs="Times New Roman"/>
            <w:noProof/>
          </w:rPr>
          <w:t>Введение</w:t>
        </w:r>
        <w:r w:rsidR="00EE1C87">
          <w:rPr>
            <w:noProof/>
            <w:webHidden/>
          </w:rPr>
          <w:tab/>
        </w:r>
        <w:r w:rsidR="00EE1C87">
          <w:rPr>
            <w:noProof/>
            <w:webHidden/>
          </w:rPr>
          <w:fldChar w:fldCharType="begin"/>
        </w:r>
        <w:r w:rsidR="00EE1C87">
          <w:rPr>
            <w:noProof/>
            <w:webHidden/>
          </w:rPr>
          <w:instrText xml:space="preserve"> PAGEREF _Toc120880787 \h </w:instrText>
        </w:r>
        <w:r w:rsidR="00EE1C87">
          <w:rPr>
            <w:noProof/>
            <w:webHidden/>
          </w:rPr>
        </w:r>
        <w:r w:rsidR="00EE1C87">
          <w:rPr>
            <w:noProof/>
            <w:webHidden/>
          </w:rPr>
          <w:fldChar w:fldCharType="separate"/>
        </w:r>
        <w:r w:rsidR="009E6F5E">
          <w:rPr>
            <w:noProof/>
            <w:webHidden/>
          </w:rPr>
          <w:t>5</w:t>
        </w:r>
        <w:r w:rsidR="00EE1C87">
          <w:rPr>
            <w:noProof/>
            <w:webHidden/>
          </w:rPr>
          <w:fldChar w:fldCharType="end"/>
        </w:r>
      </w:hyperlink>
    </w:p>
    <w:p w14:paraId="43E853C9" w14:textId="6C0A40CA" w:rsidR="00EE1C87" w:rsidRDefault="00000000">
      <w:pPr>
        <w:pStyle w:val="21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0788" w:history="1">
        <w:r w:rsidR="00EE1C87" w:rsidRPr="00512FDB">
          <w:rPr>
            <w:rStyle w:val="af6"/>
            <w:noProof/>
          </w:rPr>
          <w:t>1.1.</w:t>
        </w:r>
        <w:r w:rsidR="00EE1C8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EE1C87" w:rsidRPr="00512FDB">
          <w:rPr>
            <w:rStyle w:val="af6"/>
            <w:noProof/>
          </w:rPr>
          <w:t>Область применения</w:t>
        </w:r>
        <w:r w:rsidR="00EE1C87">
          <w:rPr>
            <w:noProof/>
            <w:webHidden/>
          </w:rPr>
          <w:tab/>
        </w:r>
        <w:r w:rsidR="00EE1C87">
          <w:rPr>
            <w:noProof/>
            <w:webHidden/>
          </w:rPr>
          <w:fldChar w:fldCharType="begin"/>
        </w:r>
        <w:r w:rsidR="00EE1C87">
          <w:rPr>
            <w:noProof/>
            <w:webHidden/>
          </w:rPr>
          <w:instrText xml:space="preserve"> PAGEREF _Toc120880788 \h </w:instrText>
        </w:r>
        <w:r w:rsidR="00EE1C87">
          <w:rPr>
            <w:noProof/>
            <w:webHidden/>
          </w:rPr>
        </w:r>
        <w:r w:rsidR="00EE1C87">
          <w:rPr>
            <w:noProof/>
            <w:webHidden/>
          </w:rPr>
          <w:fldChar w:fldCharType="separate"/>
        </w:r>
        <w:r w:rsidR="009E6F5E">
          <w:rPr>
            <w:noProof/>
            <w:webHidden/>
          </w:rPr>
          <w:t>5</w:t>
        </w:r>
        <w:r w:rsidR="00EE1C87">
          <w:rPr>
            <w:noProof/>
            <w:webHidden/>
          </w:rPr>
          <w:fldChar w:fldCharType="end"/>
        </w:r>
      </w:hyperlink>
    </w:p>
    <w:p w14:paraId="42E31EE2" w14:textId="7D3BC291" w:rsidR="00EE1C87" w:rsidRDefault="00000000">
      <w:pPr>
        <w:pStyle w:val="21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0789" w:history="1">
        <w:r w:rsidR="00EE1C87" w:rsidRPr="00512FDB">
          <w:rPr>
            <w:rStyle w:val="af6"/>
            <w:noProof/>
          </w:rPr>
          <w:t>1.2.</w:t>
        </w:r>
        <w:r w:rsidR="00EE1C8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EE1C87" w:rsidRPr="00512FDB">
          <w:rPr>
            <w:rStyle w:val="af6"/>
            <w:noProof/>
          </w:rPr>
          <w:t>Краткое описание возможностей</w:t>
        </w:r>
        <w:r w:rsidR="00EE1C87">
          <w:rPr>
            <w:noProof/>
            <w:webHidden/>
          </w:rPr>
          <w:tab/>
        </w:r>
        <w:r w:rsidR="00EE1C87">
          <w:rPr>
            <w:noProof/>
            <w:webHidden/>
          </w:rPr>
          <w:fldChar w:fldCharType="begin"/>
        </w:r>
        <w:r w:rsidR="00EE1C87">
          <w:rPr>
            <w:noProof/>
            <w:webHidden/>
          </w:rPr>
          <w:instrText xml:space="preserve"> PAGEREF _Toc120880789 \h </w:instrText>
        </w:r>
        <w:r w:rsidR="00EE1C87">
          <w:rPr>
            <w:noProof/>
            <w:webHidden/>
          </w:rPr>
        </w:r>
        <w:r w:rsidR="00EE1C87">
          <w:rPr>
            <w:noProof/>
            <w:webHidden/>
          </w:rPr>
          <w:fldChar w:fldCharType="separate"/>
        </w:r>
        <w:r w:rsidR="009E6F5E">
          <w:rPr>
            <w:noProof/>
            <w:webHidden/>
          </w:rPr>
          <w:t>5</w:t>
        </w:r>
        <w:r w:rsidR="00EE1C87">
          <w:rPr>
            <w:noProof/>
            <w:webHidden/>
          </w:rPr>
          <w:fldChar w:fldCharType="end"/>
        </w:r>
      </w:hyperlink>
    </w:p>
    <w:p w14:paraId="1E24AE47" w14:textId="3DC345CD" w:rsidR="00EE1C87" w:rsidRDefault="00000000">
      <w:pPr>
        <w:pStyle w:val="21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0790" w:history="1">
        <w:r w:rsidR="00EE1C87" w:rsidRPr="00512FDB">
          <w:rPr>
            <w:rStyle w:val="af6"/>
            <w:noProof/>
          </w:rPr>
          <w:t>1.3.</w:t>
        </w:r>
        <w:r w:rsidR="00EE1C8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EE1C87" w:rsidRPr="00512FDB">
          <w:rPr>
            <w:rStyle w:val="af6"/>
            <w:noProof/>
          </w:rPr>
          <w:t>Уровень подготовки пользователей</w:t>
        </w:r>
        <w:r w:rsidR="00EE1C87">
          <w:rPr>
            <w:noProof/>
            <w:webHidden/>
          </w:rPr>
          <w:tab/>
        </w:r>
        <w:r w:rsidR="00EE1C87">
          <w:rPr>
            <w:noProof/>
            <w:webHidden/>
          </w:rPr>
          <w:fldChar w:fldCharType="begin"/>
        </w:r>
        <w:r w:rsidR="00EE1C87">
          <w:rPr>
            <w:noProof/>
            <w:webHidden/>
          </w:rPr>
          <w:instrText xml:space="preserve"> PAGEREF _Toc120880790 \h </w:instrText>
        </w:r>
        <w:r w:rsidR="00EE1C87">
          <w:rPr>
            <w:noProof/>
            <w:webHidden/>
          </w:rPr>
        </w:r>
        <w:r w:rsidR="00EE1C87">
          <w:rPr>
            <w:noProof/>
            <w:webHidden/>
          </w:rPr>
          <w:fldChar w:fldCharType="separate"/>
        </w:r>
        <w:r w:rsidR="009E6F5E">
          <w:rPr>
            <w:noProof/>
            <w:webHidden/>
          </w:rPr>
          <w:t>5</w:t>
        </w:r>
        <w:r w:rsidR="00EE1C87">
          <w:rPr>
            <w:noProof/>
            <w:webHidden/>
          </w:rPr>
          <w:fldChar w:fldCharType="end"/>
        </w:r>
      </w:hyperlink>
    </w:p>
    <w:p w14:paraId="003E9C09" w14:textId="150343ED" w:rsidR="00EE1C87" w:rsidRDefault="00000000">
      <w:pPr>
        <w:pStyle w:val="21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0791" w:history="1">
        <w:r w:rsidR="00EE1C87" w:rsidRPr="00512FDB">
          <w:rPr>
            <w:rStyle w:val="af6"/>
            <w:noProof/>
          </w:rPr>
          <w:t>1.4.</w:t>
        </w:r>
        <w:r w:rsidR="00EE1C8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EE1C87" w:rsidRPr="00512FDB">
          <w:rPr>
            <w:rStyle w:val="af6"/>
            <w:noProof/>
          </w:rPr>
          <w:t>Перечень эксплуатационной документации, с которой необходимо ознакомиться пользователю</w:t>
        </w:r>
        <w:r w:rsidR="00EE1C87">
          <w:rPr>
            <w:noProof/>
            <w:webHidden/>
          </w:rPr>
          <w:tab/>
        </w:r>
        <w:r w:rsidR="00E717AE">
          <w:rPr>
            <w:noProof/>
            <w:webHidden/>
          </w:rPr>
          <w:t xml:space="preserve">6 </w:t>
        </w:r>
      </w:hyperlink>
    </w:p>
    <w:p w14:paraId="7CF4A842" w14:textId="453E8EC2" w:rsidR="00EE1C87" w:rsidRDefault="00000000">
      <w:pPr>
        <w:pStyle w:val="14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0792" w:history="1">
        <w:r w:rsidR="00EE1C87" w:rsidRPr="00512FDB">
          <w:rPr>
            <w:rStyle w:val="af6"/>
            <w:noProof/>
          </w:rPr>
          <w:t>2.</w:t>
        </w:r>
        <w:r w:rsidR="00EE1C8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EE1C87" w:rsidRPr="00512FDB">
          <w:rPr>
            <w:rStyle w:val="af6"/>
            <w:noProof/>
          </w:rPr>
          <w:t>Назначение и условия применения</w:t>
        </w:r>
        <w:r w:rsidR="00EE1C87">
          <w:rPr>
            <w:noProof/>
            <w:webHidden/>
          </w:rPr>
          <w:tab/>
        </w:r>
        <w:r w:rsidR="00EE1C87">
          <w:rPr>
            <w:noProof/>
            <w:webHidden/>
          </w:rPr>
          <w:fldChar w:fldCharType="begin"/>
        </w:r>
        <w:r w:rsidR="00EE1C87">
          <w:rPr>
            <w:noProof/>
            <w:webHidden/>
          </w:rPr>
          <w:instrText xml:space="preserve"> PAGEREF _Toc120880792 \h </w:instrText>
        </w:r>
        <w:r w:rsidR="00EE1C87">
          <w:rPr>
            <w:noProof/>
            <w:webHidden/>
          </w:rPr>
        </w:r>
        <w:r w:rsidR="00EE1C87">
          <w:rPr>
            <w:noProof/>
            <w:webHidden/>
          </w:rPr>
          <w:fldChar w:fldCharType="separate"/>
        </w:r>
        <w:r w:rsidR="009E6F5E">
          <w:rPr>
            <w:noProof/>
            <w:webHidden/>
          </w:rPr>
          <w:t>6</w:t>
        </w:r>
        <w:r w:rsidR="00EE1C87">
          <w:rPr>
            <w:noProof/>
            <w:webHidden/>
          </w:rPr>
          <w:fldChar w:fldCharType="end"/>
        </w:r>
      </w:hyperlink>
    </w:p>
    <w:p w14:paraId="50E7E583" w14:textId="444FC165" w:rsidR="00EE1C87" w:rsidRDefault="00000000">
      <w:pPr>
        <w:pStyle w:val="14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0793" w:history="1">
        <w:r w:rsidR="00EE1C87" w:rsidRPr="00512FDB">
          <w:rPr>
            <w:rStyle w:val="af6"/>
            <w:rFonts w:cs="Times New Roman"/>
            <w:noProof/>
          </w:rPr>
          <w:t>3.</w:t>
        </w:r>
        <w:r w:rsidR="00EE1C8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EE1C87" w:rsidRPr="00512FDB">
          <w:rPr>
            <w:rStyle w:val="af6"/>
            <w:rFonts w:cs="Times New Roman"/>
            <w:noProof/>
          </w:rPr>
          <w:t>Подготовка к работе</w:t>
        </w:r>
        <w:r w:rsidR="00EE1C87">
          <w:rPr>
            <w:noProof/>
            <w:webHidden/>
          </w:rPr>
          <w:tab/>
        </w:r>
        <w:r w:rsidR="00EE1C87">
          <w:rPr>
            <w:noProof/>
            <w:webHidden/>
          </w:rPr>
          <w:fldChar w:fldCharType="begin"/>
        </w:r>
        <w:r w:rsidR="00EE1C87">
          <w:rPr>
            <w:noProof/>
            <w:webHidden/>
          </w:rPr>
          <w:instrText xml:space="preserve"> PAGEREF _Toc120880793 \h </w:instrText>
        </w:r>
        <w:r w:rsidR="00EE1C87">
          <w:rPr>
            <w:noProof/>
            <w:webHidden/>
          </w:rPr>
        </w:r>
        <w:r w:rsidR="00EE1C87">
          <w:rPr>
            <w:noProof/>
            <w:webHidden/>
          </w:rPr>
          <w:fldChar w:fldCharType="separate"/>
        </w:r>
        <w:r w:rsidR="009E6F5E">
          <w:rPr>
            <w:noProof/>
            <w:webHidden/>
          </w:rPr>
          <w:t>6</w:t>
        </w:r>
        <w:r w:rsidR="00EE1C87">
          <w:rPr>
            <w:noProof/>
            <w:webHidden/>
          </w:rPr>
          <w:fldChar w:fldCharType="end"/>
        </w:r>
      </w:hyperlink>
    </w:p>
    <w:p w14:paraId="6B5CAC47" w14:textId="67CAEE47" w:rsidR="00EE1C87" w:rsidRDefault="00000000">
      <w:pPr>
        <w:pStyle w:val="21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0794" w:history="1">
        <w:r w:rsidR="00EE1C87" w:rsidRPr="00512FDB">
          <w:rPr>
            <w:rStyle w:val="af6"/>
            <w:noProof/>
          </w:rPr>
          <w:t>3.1.</w:t>
        </w:r>
        <w:r w:rsidR="00EE1C8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EE1C87" w:rsidRPr="00512FDB">
          <w:rPr>
            <w:rStyle w:val="af6"/>
            <w:noProof/>
          </w:rPr>
          <w:t>Запуск обработки в файловом режиме.</w:t>
        </w:r>
        <w:r w:rsidR="00EE1C87">
          <w:rPr>
            <w:noProof/>
            <w:webHidden/>
          </w:rPr>
          <w:tab/>
        </w:r>
        <w:r w:rsidR="00EE1C87">
          <w:rPr>
            <w:noProof/>
            <w:webHidden/>
          </w:rPr>
          <w:fldChar w:fldCharType="begin"/>
        </w:r>
        <w:r w:rsidR="00EE1C87">
          <w:rPr>
            <w:noProof/>
            <w:webHidden/>
          </w:rPr>
          <w:instrText xml:space="preserve"> PAGEREF _Toc120880794 \h </w:instrText>
        </w:r>
        <w:r w:rsidR="00EE1C87">
          <w:rPr>
            <w:noProof/>
            <w:webHidden/>
          </w:rPr>
        </w:r>
        <w:r w:rsidR="00EE1C87">
          <w:rPr>
            <w:noProof/>
            <w:webHidden/>
          </w:rPr>
          <w:fldChar w:fldCharType="separate"/>
        </w:r>
        <w:r w:rsidR="009E6F5E">
          <w:rPr>
            <w:noProof/>
            <w:webHidden/>
          </w:rPr>
          <w:t>6</w:t>
        </w:r>
        <w:r w:rsidR="00EE1C87">
          <w:rPr>
            <w:noProof/>
            <w:webHidden/>
          </w:rPr>
          <w:fldChar w:fldCharType="end"/>
        </w:r>
      </w:hyperlink>
    </w:p>
    <w:p w14:paraId="5D4A09E4" w14:textId="5844C239" w:rsidR="00EE1C87" w:rsidRDefault="00000000">
      <w:pPr>
        <w:pStyle w:val="21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0795" w:history="1">
        <w:r w:rsidR="00EE1C87" w:rsidRPr="00512FDB">
          <w:rPr>
            <w:rStyle w:val="af6"/>
            <w:noProof/>
          </w:rPr>
          <w:t>3.2.</w:t>
        </w:r>
        <w:r w:rsidR="00EE1C8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EE1C87" w:rsidRPr="00512FDB">
          <w:rPr>
            <w:rStyle w:val="af6"/>
            <w:noProof/>
          </w:rPr>
          <w:t>Загрузка обработки в информационную базу в качестве дополнительной обработки.</w:t>
        </w:r>
        <w:r w:rsidR="00EE1C87">
          <w:rPr>
            <w:noProof/>
            <w:webHidden/>
          </w:rPr>
          <w:tab/>
        </w:r>
        <w:r w:rsidR="00EE1C87">
          <w:rPr>
            <w:noProof/>
            <w:webHidden/>
          </w:rPr>
          <w:fldChar w:fldCharType="begin"/>
        </w:r>
        <w:r w:rsidR="00EE1C87">
          <w:rPr>
            <w:noProof/>
            <w:webHidden/>
          </w:rPr>
          <w:instrText xml:space="preserve"> PAGEREF _Toc120880795 \h </w:instrText>
        </w:r>
        <w:r w:rsidR="00EE1C87">
          <w:rPr>
            <w:noProof/>
            <w:webHidden/>
          </w:rPr>
        </w:r>
        <w:r w:rsidR="00EE1C87">
          <w:rPr>
            <w:noProof/>
            <w:webHidden/>
          </w:rPr>
          <w:fldChar w:fldCharType="separate"/>
        </w:r>
        <w:r w:rsidR="009E6F5E">
          <w:rPr>
            <w:noProof/>
            <w:webHidden/>
          </w:rPr>
          <w:t>7</w:t>
        </w:r>
        <w:r w:rsidR="00EE1C87">
          <w:rPr>
            <w:noProof/>
            <w:webHidden/>
          </w:rPr>
          <w:fldChar w:fldCharType="end"/>
        </w:r>
      </w:hyperlink>
    </w:p>
    <w:p w14:paraId="7C6A5175" w14:textId="1FCA4D98" w:rsidR="00EE1C87" w:rsidRDefault="00000000">
      <w:pPr>
        <w:pStyle w:val="14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0796" w:history="1">
        <w:r w:rsidR="00EE1C87" w:rsidRPr="00512FDB">
          <w:rPr>
            <w:rStyle w:val="af6"/>
            <w:rFonts w:cs="Times New Roman"/>
            <w:noProof/>
          </w:rPr>
          <w:t>4.</w:t>
        </w:r>
        <w:r w:rsidR="00EE1C8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EE1C87" w:rsidRPr="00512FDB">
          <w:rPr>
            <w:rStyle w:val="af6"/>
            <w:rFonts w:cs="Times New Roman"/>
            <w:noProof/>
          </w:rPr>
          <w:t>Описание операций</w:t>
        </w:r>
        <w:r w:rsidR="00EE1C87">
          <w:rPr>
            <w:noProof/>
            <w:webHidden/>
          </w:rPr>
          <w:tab/>
        </w:r>
        <w:r w:rsidR="00E717AE">
          <w:rPr>
            <w:noProof/>
            <w:webHidden/>
          </w:rPr>
          <w:t xml:space="preserve"> </w:t>
        </w:r>
        <w:r w:rsidR="00EE1C87">
          <w:rPr>
            <w:noProof/>
            <w:webHidden/>
          </w:rPr>
          <w:fldChar w:fldCharType="begin"/>
        </w:r>
        <w:r w:rsidR="00EE1C87">
          <w:rPr>
            <w:noProof/>
            <w:webHidden/>
          </w:rPr>
          <w:instrText xml:space="preserve"> PAGEREF _Toc120880796 \h </w:instrText>
        </w:r>
        <w:r w:rsidR="00EE1C87">
          <w:rPr>
            <w:noProof/>
            <w:webHidden/>
          </w:rPr>
        </w:r>
        <w:r w:rsidR="00EE1C87">
          <w:rPr>
            <w:noProof/>
            <w:webHidden/>
          </w:rPr>
          <w:fldChar w:fldCharType="separate"/>
        </w:r>
        <w:r w:rsidR="009E6F5E">
          <w:rPr>
            <w:noProof/>
            <w:webHidden/>
          </w:rPr>
          <w:t>9</w:t>
        </w:r>
        <w:r w:rsidR="00EE1C87">
          <w:rPr>
            <w:noProof/>
            <w:webHidden/>
          </w:rPr>
          <w:fldChar w:fldCharType="end"/>
        </w:r>
      </w:hyperlink>
    </w:p>
    <w:p w14:paraId="15C3E959" w14:textId="10D846DB" w:rsidR="00EE1C87" w:rsidRDefault="00000000">
      <w:pPr>
        <w:pStyle w:val="21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0797" w:history="1">
        <w:r w:rsidR="00EE1C87" w:rsidRPr="00512FDB">
          <w:rPr>
            <w:rStyle w:val="af6"/>
            <w:noProof/>
          </w:rPr>
          <w:t>4.1.</w:t>
        </w:r>
        <w:r w:rsidR="00EE1C8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EE1C87" w:rsidRPr="00512FDB">
          <w:rPr>
            <w:rStyle w:val="af6"/>
            <w:noProof/>
          </w:rPr>
          <w:t>Выполняемые функции и задачи</w:t>
        </w:r>
        <w:r w:rsidR="00EE1C87">
          <w:rPr>
            <w:noProof/>
            <w:webHidden/>
          </w:rPr>
          <w:tab/>
        </w:r>
        <w:r w:rsidR="00E717AE">
          <w:rPr>
            <w:noProof/>
            <w:webHidden/>
          </w:rPr>
          <w:t xml:space="preserve"> </w:t>
        </w:r>
        <w:r w:rsidR="00EE1C87">
          <w:rPr>
            <w:noProof/>
            <w:webHidden/>
          </w:rPr>
          <w:fldChar w:fldCharType="begin"/>
        </w:r>
        <w:r w:rsidR="00EE1C87">
          <w:rPr>
            <w:noProof/>
            <w:webHidden/>
          </w:rPr>
          <w:instrText xml:space="preserve"> PAGEREF _Toc120880797 \h </w:instrText>
        </w:r>
        <w:r w:rsidR="00EE1C87">
          <w:rPr>
            <w:noProof/>
            <w:webHidden/>
          </w:rPr>
        </w:r>
        <w:r w:rsidR="00EE1C87">
          <w:rPr>
            <w:noProof/>
            <w:webHidden/>
          </w:rPr>
          <w:fldChar w:fldCharType="separate"/>
        </w:r>
        <w:r w:rsidR="009E6F5E">
          <w:rPr>
            <w:noProof/>
            <w:webHidden/>
          </w:rPr>
          <w:t>9</w:t>
        </w:r>
        <w:r w:rsidR="00EE1C87">
          <w:rPr>
            <w:noProof/>
            <w:webHidden/>
          </w:rPr>
          <w:fldChar w:fldCharType="end"/>
        </w:r>
      </w:hyperlink>
    </w:p>
    <w:p w14:paraId="17DBA7EB" w14:textId="51A16F59" w:rsidR="00EE1C87" w:rsidRDefault="00000000">
      <w:pPr>
        <w:pStyle w:val="21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0798" w:history="1">
        <w:r w:rsidR="00EE1C87" w:rsidRPr="00512FDB">
          <w:rPr>
            <w:rStyle w:val="af6"/>
            <w:noProof/>
          </w:rPr>
          <w:t>4.2.</w:t>
        </w:r>
        <w:r w:rsidR="00EE1C8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EE1C87" w:rsidRPr="00512FDB">
          <w:rPr>
            <w:rStyle w:val="af6"/>
            <w:noProof/>
          </w:rPr>
          <w:t>Описание операций технологического процесса обработки данных, необходимых для выполнения выгрузки данных по ГК, НФА</w:t>
        </w:r>
        <w:r w:rsidR="006A0430">
          <w:rPr>
            <w:rStyle w:val="af6"/>
            <w:noProof/>
          </w:rPr>
          <w:t xml:space="preserve">, </w:t>
        </w:r>
        <w:r w:rsidR="00EE1C87" w:rsidRPr="00512FDB">
          <w:rPr>
            <w:rStyle w:val="af6"/>
            <w:noProof/>
          </w:rPr>
          <w:t>ДКЗ</w:t>
        </w:r>
        <w:r w:rsidR="006A0430">
          <w:rPr>
            <w:rStyle w:val="af6"/>
            <w:noProof/>
          </w:rPr>
          <w:t xml:space="preserve"> и АУ/БУ</w:t>
        </w:r>
        <w:r w:rsidR="00EE1C87" w:rsidRPr="00512FDB">
          <w:rPr>
            <w:rStyle w:val="af6"/>
            <w:noProof/>
          </w:rPr>
          <w:t xml:space="preserve"> в режиме файлового обмена данными</w:t>
        </w:r>
        <w:r w:rsidR="00EE1C87">
          <w:rPr>
            <w:noProof/>
            <w:webHidden/>
          </w:rPr>
          <w:tab/>
        </w:r>
        <w:r w:rsidR="00EE1C87">
          <w:rPr>
            <w:noProof/>
            <w:webHidden/>
          </w:rPr>
          <w:fldChar w:fldCharType="begin"/>
        </w:r>
        <w:r w:rsidR="00EE1C87">
          <w:rPr>
            <w:noProof/>
            <w:webHidden/>
          </w:rPr>
          <w:instrText xml:space="preserve"> PAGEREF _Toc120880798 \h </w:instrText>
        </w:r>
        <w:r w:rsidR="00EE1C87">
          <w:rPr>
            <w:noProof/>
            <w:webHidden/>
          </w:rPr>
        </w:r>
        <w:r w:rsidR="00EE1C87">
          <w:rPr>
            <w:noProof/>
            <w:webHidden/>
          </w:rPr>
          <w:fldChar w:fldCharType="separate"/>
        </w:r>
        <w:r w:rsidR="009E6F5E">
          <w:rPr>
            <w:noProof/>
            <w:webHidden/>
          </w:rPr>
          <w:t>9</w:t>
        </w:r>
        <w:r w:rsidR="00EE1C87">
          <w:rPr>
            <w:noProof/>
            <w:webHidden/>
          </w:rPr>
          <w:fldChar w:fldCharType="end"/>
        </w:r>
      </w:hyperlink>
    </w:p>
    <w:p w14:paraId="60C598C4" w14:textId="2D19C574" w:rsidR="00EE1C87" w:rsidRDefault="00000000">
      <w:pPr>
        <w:pStyle w:val="21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0799" w:history="1">
        <w:r w:rsidR="00EE1C87" w:rsidRPr="00512FDB">
          <w:rPr>
            <w:rStyle w:val="af6"/>
            <w:noProof/>
          </w:rPr>
          <w:t>4.3.</w:t>
        </w:r>
        <w:r w:rsidR="00EE1C8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EE1C87" w:rsidRPr="00512FDB">
          <w:rPr>
            <w:rStyle w:val="af6"/>
            <w:noProof/>
          </w:rPr>
          <w:t>Описание операций технологического процесса обработки данных, необходимых для выполнения выгрузки данных по ГК, НФА</w:t>
        </w:r>
        <w:r w:rsidR="006A0430">
          <w:rPr>
            <w:rStyle w:val="af6"/>
            <w:noProof/>
          </w:rPr>
          <w:t xml:space="preserve">, </w:t>
        </w:r>
        <w:r w:rsidR="00EE1C87" w:rsidRPr="00512FDB">
          <w:rPr>
            <w:rStyle w:val="af6"/>
            <w:noProof/>
          </w:rPr>
          <w:t xml:space="preserve">ДКЗ </w:t>
        </w:r>
        <w:r w:rsidR="006A0430">
          <w:rPr>
            <w:rStyle w:val="af6"/>
            <w:noProof/>
          </w:rPr>
          <w:t xml:space="preserve">и АУ/БУ </w:t>
        </w:r>
        <w:r w:rsidR="00EE1C87" w:rsidRPr="00512FDB">
          <w:rPr>
            <w:rStyle w:val="af6"/>
            <w:noProof/>
          </w:rPr>
          <w:t>в режиме отправки данных через СМЭВ</w:t>
        </w:r>
        <w:r w:rsidR="00EE1C87">
          <w:rPr>
            <w:noProof/>
            <w:webHidden/>
          </w:rPr>
          <w:tab/>
        </w:r>
        <w:r w:rsidR="00EE1C87">
          <w:rPr>
            <w:noProof/>
            <w:webHidden/>
          </w:rPr>
          <w:fldChar w:fldCharType="begin"/>
        </w:r>
        <w:r w:rsidR="00EE1C87">
          <w:rPr>
            <w:noProof/>
            <w:webHidden/>
          </w:rPr>
          <w:instrText xml:space="preserve"> PAGEREF _Toc120880799 \h </w:instrText>
        </w:r>
        <w:r w:rsidR="00EE1C87">
          <w:rPr>
            <w:noProof/>
            <w:webHidden/>
          </w:rPr>
        </w:r>
        <w:r w:rsidR="00EE1C87">
          <w:rPr>
            <w:noProof/>
            <w:webHidden/>
          </w:rPr>
          <w:fldChar w:fldCharType="separate"/>
        </w:r>
        <w:r w:rsidR="009E6F5E">
          <w:rPr>
            <w:noProof/>
            <w:webHidden/>
          </w:rPr>
          <w:t>16</w:t>
        </w:r>
        <w:r w:rsidR="00EE1C87">
          <w:rPr>
            <w:noProof/>
            <w:webHidden/>
          </w:rPr>
          <w:fldChar w:fldCharType="end"/>
        </w:r>
      </w:hyperlink>
    </w:p>
    <w:p w14:paraId="17829277" w14:textId="27ED17B1" w:rsidR="00EE1C87" w:rsidRDefault="00000000">
      <w:pPr>
        <w:pStyle w:val="14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0800" w:history="1">
        <w:r w:rsidR="00EE1C87" w:rsidRPr="00512FDB">
          <w:rPr>
            <w:rStyle w:val="af6"/>
            <w:rFonts w:cs="Times New Roman"/>
            <w:noProof/>
          </w:rPr>
          <w:t>5.</w:t>
        </w:r>
        <w:r w:rsidR="00EE1C8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EE1C87" w:rsidRPr="00512FDB">
          <w:rPr>
            <w:rStyle w:val="af6"/>
            <w:rFonts w:cs="Times New Roman"/>
            <w:noProof/>
          </w:rPr>
          <w:t>Аварийные ситуации</w:t>
        </w:r>
        <w:r w:rsidR="00EE1C87">
          <w:rPr>
            <w:noProof/>
            <w:webHidden/>
          </w:rPr>
          <w:tab/>
        </w:r>
        <w:r w:rsidR="00EE1C87">
          <w:rPr>
            <w:noProof/>
            <w:webHidden/>
          </w:rPr>
          <w:fldChar w:fldCharType="begin"/>
        </w:r>
        <w:r w:rsidR="00EE1C87">
          <w:rPr>
            <w:noProof/>
            <w:webHidden/>
          </w:rPr>
          <w:instrText xml:space="preserve"> PAGEREF _Toc120880800 \h </w:instrText>
        </w:r>
        <w:r w:rsidR="00EE1C87">
          <w:rPr>
            <w:noProof/>
            <w:webHidden/>
          </w:rPr>
        </w:r>
        <w:r w:rsidR="00EE1C87">
          <w:rPr>
            <w:noProof/>
            <w:webHidden/>
          </w:rPr>
          <w:fldChar w:fldCharType="separate"/>
        </w:r>
        <w:r w:rsidR="009E6F5E">
          <w:rPr>
            <w:noProof/>
            <w:webHidden/>
          </w:rPr>
          <w:t>26</w:t>
        </w:r>
        <w:r w:rsidR="00EE1C87">
          <w:rPr>
            <w:noProof/>
            <w:webHidden/>
          </w:rPr>
          <w:fldChar w:fldCharType="end"/>
        </w:r>
      </w:hyperlink>
    </w:p>
    <w:p w14:paraId="07398AFE" w14:textId="64522AFD" w:rsidR="00EE1C87" w:rsidRDefault="00000000">
      <w:pPr>
        <w:pStyle w:val="14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0801" w:history="1">
        <w:r w:rsidR="00EE1C87" w:rsidRPr="00512FDB">
          <w:rPr>
            <w:rStyle w:val="af6"/>
            <w:noProof/>
          </w:rPr>
          <w:t>6.</w:t>
        </w:r>
        <w:r w:rsidR="00EE1C8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EE1C87" w:rsidRPr="00512FDB">
          <w:rPr>
            <w:rStyle w:val="af6"/>
            <w:noProof/>
          </w:rPr>
          <w:t xml:space="preserve">Рекомендации по </w:t>
        </w:r>
        <w:r w:rsidR="00EE1C87" w:rsidRPr="00512FDB">
          <w:rPr>
            <w:rStyle w:val="af6"/>
            <w:rFonts w:cs="Times New Roman"/>
            <w:noProof/>
          </w:rPr>
          <w:t>освоению</w:t>
        </w:r>
        <w:r w:rsidR="00EE1C87">
          <w:rPr>
            <w:noProof/>
            <w:webHidden/>
          </w:rPr>
          <w:tab/>
        </w:r>
        <w:r w:rsidR="00EE1C87">
          <w:rPr>
            <w:noProof/>
            <w:webHidden/>
          </w:rPr>
          <w:fldChar w:fldCharType="begin"/>
        </w:r>
        <w:r w:rsidR="00EE1C87">
          <w:rPr>
            <w:noProof/>
            <w:webHidden/>
          </w:rPr>
          <w:instrText xml:space="preserve"> PAGEREF _Toc120880801 \h </w:instrText>
        </w:r>
        <w:r w:rsidR="00EE1C87">
          <w:rPr>
            <w:noProof/>
            <w:webHidden/>
          </w:rPr>
        </w:r>
        <w:r w:rsidR="00EE1C87">
          <w:rPr>
            <w:noProof/>
            <w:webHidden/>
          </w:rPr>
          <w:fldChar w:fldCharType="separate"/>
        </w:r>
        <w:r w:rsidR="009E6F5E">
          <w:rPr>
            <w:noProof/>
            <w:webHidden/>
          </w:rPr>
          <w:t>27</w:t>
        </w:r>
        <w:r w:rsidR="00EE1C87">
          <w:rPr>
            <w:noProof/>
            <w:webHidden/>
          </w:rPr>
          <w:fldChar w:fldCharType="end"/>
        </w:r>
      </w:hyperlink>
    </w:p>
    <w:p w14:paraId="4595E8BF" w14:textId="352341B7" w:rsidR="00EE1C87" w:rsidRDefault="00000000">
      <w:pPr>
        <w:pStyle w:val="14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0802" w:history="1">
        <w:r w:rsidR="00EE1C87" w:rsidRPr="00512FDB">
          <w:rPr>
            <w:rStyle w:val="af6"/>
            <w:noProof/>
          </w:rPr>
          <w:t>ЛИСТ СОГЛАСОВАНИЯ</w:t>
        </w:r>
        <w:r w:rsidR="00EE1C87">
          <w:rPr>
            <w:noProof/>
            <w:webHidden/>
          </w:rPr>
          <w:tab/>
        </w:r>
        <w:r w:rsidR="00EE1C87">
          <w:rPr>
            <w:noProof/>
            <w:webHidden/>
          </w:rPr>
          <w:fldChar w:fldCharType="begin"/>
        </w:r>
        <w:r w:rsidR="00EE1C87">
          <w:rPr>
            <w:noProof/>
            <w:webHidden/>
          </w:rPr>
          <w:instrText xml:space="preserve"> PAGEREF _Toc120880802 \h </w:instrText>
        </w:r>
        <w:r w:rsidR="00EE1C87">
          <w:rPr>
            <w:noProof/>
            <w:webHidden/>
          </w:rPr>
        </w:r>
        <w:r w:rsidR="00EE1C87">
          <w:rPr>
            <w:noProof/>
            <w:webHidden/>
          </w:rPr>
          <w:fldChar w:fldCharType="separate"/>
        </w:r>
        <w:r w:rsidR="009E6F5E">
          <w:rPr>
            <w:noProof/>
            <w:webHidden/>
          </w:rPr>
          <w:t>27</w:t>
        </w:r>
        <w:r w:rsidR="00EE1C87">
          <w:rPr>
            <w:noProof/>
            <w:webHidden/>
          </w:rPr>
          <w:fldChar w:fldCharType="end"/>
        </w:r>
      </w:hyperlink>
    </w:p>
    <w:p w14:paraId="4D163CAE" w14:textId="230EC340" w:rsidR="00040CB1" w:rsidRDefault="003B5ED8">
      <w:pPr>
        <w:rPr>
          <w:rFonts w:cs="Times New Roman"/>
        </w:rPr>
      </w:pPr>
      <w:r w:rsidRPr="003535C9">
        <w:rPr>
          <w:rFonts w:cs="Times New Roman"/>
        </w:rPr>
        <w:fldChar w:fldCharType="end"/>
      </w:r>
    </w:p>
    <w:p w14:paraId="6C6151DC" w14:textId="77777777" w:rsidR="00040CB1" w:rsidRDefault="00040CB1">
      <w:pPr>
        <w:spacing w:after="160" w:line="259" w:lineRule="auto"/>
        <w:ind w:firstLine="0"/>
        <w:jc w:val="left"/>
        <w:rPr>
          <w:rFonts w:cs="Times New Roman"/>
        </w:rPr>
      </w:pPr>
      <w:r>
        <w:rPr>
          <w:rFonts w:cs="Times New Roman"/>
        </w:rPr>
        <w:br w:type="page"/>
      </w:r>
    </w:p>
    <w:p w14:paraId="797E1BC2" w14:textId="7335BEB2" w:rsidR="003B5ED8" w:rsidRPr="003535C9" w:rsidRDefault="00835CA0" w:rsidP="00B8659A">
      <w:pPr>
        <w:pStyle w:val="1"/>
        <w:numPr>
          <w:ilvl w:val="0"/>
          <w:numId w:val="0"/>
        </w:numPr>
      </w:pPr>
      <w:bookmarkStart w:id="1" w:name="_Toc120880785"/>
      <w:r w:rsidRPr="003535C9">
        <w:lastRenderedPageBreak/>
        <w:t>Перечень рисунков</w:t>
      </w:r>
      <w:bookmarkEnd w:id="1"/>
    </w:p>
    <w:p w14:paraId="5B4256AF" w14:textId="438EE3C6" w:rsidR="00072F5D" w:rsidRPr="00072F5D" w:rsidRDefault="003B5ED8" w:rsidP="00072F5D">
      <w:pPr>
        <w:pStyle w:val="afa"/>
        <w:tabs>
          <w:tab w:val="right" w:leader="dot" w:pos="9345"/>
        </w:tabs>
        <w:rPr>
          <w:noProof/>
        </w:rPr>
      </w:pPr>
      <w:r w:rsidRPr="003535C9">
        <w:rPr>
          <w:rFonts w:cs="Times New Roman"/>
        </w:rPr>
        <w:fldChar w:fldCharType="begin"/>
      </w:r>
      <w:r w:rsidRPr="003535C9">
        <w:rPr>
          <w:rFonts w:cs="Times New Roman"/>
        </w:rPr>
        <w:instrText xml:space="preserve"> TOC \h \z \c "Рисунок" </w:instrText>
      </w:r>
      <w:r w:rsidRPr="003535C9">
        <w:rPr>
          <w:rFonts w:cs="Times New Roman"/>
        </w:rPr>
        <w:fldChar w:fldCharType="separate"/>
      </w:r>
      <w:hyperlink w:anchor="_Toc120880803" w:history="1">
        <w:r w:rsidR="00EE1C87" w:rsidRPr="009D45ED">
          <w:rPr>
            <w:rStyle w:val="af6"/>
            <w:rFonts w:cs="Times New Roman"/>
            <w:noProof/>
          </w:rPr>
          <w:t>Рисунок 1</w:t>
        </w:r>
        <w:r w:rsidR="008237C6">
          <w:rPr>
            <w:rStyle w:val="af6"/>
            <w:rFonts w:cs="Times New Roman"/>
            <w:noProof/>
          </w:rPr>
          <w:t>.</w:t>
        </w:r>
        <w:r w:rsidR="00EE1C87" w:rsidRPr="009D45ED">
          <w:rPr>
            <w:rStyle w:val="af6"/>
            <w:rFonts w:cs="Times New Roman"/>
            <w:noProof/>
          </w:rPr>
          <w:t xml:space="preserve"> Кнопка главного меню программы</w:t>
        </w:r>
        <w:r w:rsidR="00EE1C87">
          <w:rPr>
            <w:noProof/>
            <w:webHidden/>
          </w:rPr>
          <w:tab/>
        </w:r>
        <w:r w:rsidR="00072F5D">
          <w:rPr>
            <w:noProof/>
            <w:webHidden/>
          </w:rPr>
          <w:t>7</w:t>
        </w:r>
      </w:hyperlink>
    </w:p>
    <w:p w14:paraId="4ECB9172" w14:textId="5CE137E3" w:rsidR="00EE1C87" w:rsidRDefault="00000000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0804" w:history="1">
        <w:r w:rsidR="00EE1C87" w:rsidRPr="009D45ED">
          <w:rPr>
            <w:rStyle w:val="af6"/>
            <w:rFonts w:cs="Times New Roman"/>
            <w:noProof/>
          </w:rPr>
          <w:t>Рисунок 2</w:t>
        </w:r>
        <w:r w:rsidR="008237C6">
          <w:rPr>
            <w:rStyle w:val="af6"/>
            <w:rFonts w:cs="Times New Roman"/>
            <w:noProof/>
          </w:rPr>
          <w:t>.</w:t>
        </w:r>
        <w:r w:rsidR="00EE1C87" w:rsidRPr="009D45ED">
          <w:rPr>
            <w:rStyle w:val="af6"/>
            <w:rFonts w:cs="Times New Roman"/>
            <w:noProof/>
          </w:rPr>
          <w:t xml:space="preserve"> Добавление внешней обработки</w:t>
        </w:r>
        <w:r w:rsidR="00EE1C87">
          <w:rPr>
            <w:noProof/>
            <w:webHidden/>
          </w:rPr>
          <w:tab/>
        </w:r>
        <w:r w:rsidR="00EE1C87">
          <w:rPr>
            <w:noProof/>
            <w:webHidden/>
          </w:rPr>
          <w:fldChar w:fldCharType="begin"/>
        </w:r>
        <w:r w:rsidR="00EE1C87">
          <w:rPr>
            <w:noProof/>
            <w:webHidden/>
          </w:rPr>
          <w:instrText xml:space="preserve"> PAGEREF _Toc120880804 \h </w:instrText>
        </w:r>
        <w:r w:rsidR="00EE1C87">
          <w:rPr>
            <w:noProof/>
            <w:webHidden/>
          </w:rPr>
        </w:r>
        <w:r w:rsidR="00EE1C87">
          <w:rPr>
            <w:noProof/>
            <w:webHidden/>
          </w:rPr>
          <w:fldChar w:fldCharType="separate"/>
        </w:r>
        <w:r w:rsidR="009E6F5E">
          <w:rPr>
            <w:noProof/>
            <w:webHidden/>
          </w:rPr>
          <w:t>8</w:t>
        </w:r>
        <w:r w:rsidR="00EE1C87">
          <w:rPr>
            <w:noProof/>
            <w:webHidden/>
          </w:rPr>
          <w:fldChar w:fldCharType="end"/>
        </w:r>
      </w:hyperlink>
    </w:p>
    <w:p w14:paraId="7297AA56" w14:textId="641C33F2" w:rsidR="00EE1C87" w:rsidRDefault="00000000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0805" w:history="1">
        <w:r w:rsidR="00EE1C87" w:rsidRPr="009D45ED">
          <w:rPr>
            <w:rStyle w:val="af6"/>
            <w:rFonts w:cs="Times New Roman"/>
            <w:noProof/>
          </w:rPr>
          <w:t>Рисунок 3</w:t>
        </w:r>
        <w:r w:rsidR="008237C6">
          <w:rPr>
            <w:rStyle w:val="af6"/>
            <w:rFonts w:cs="Times New Roman"/>
            <w:noProof/>
          </w:rPr>
          <w:t>.</w:t>
        </w:r>
        <w:r w:rsidR="00EE1C87" w:rsidRPr="009D45ED">
          <w:rPr>
            <w:rStyle w:val="af6"/>
            <w:rFonts w:cs="Times New Roman"/>
            <w:noProof/>
          </w:rPr>
          <w:t xml:space="preserve"> Выбор обработки для запуска</w:t>
        </w:r>
        <w:r w:rsidR="00EE1C87">
          <w:rPr>
            <w:noProof/>
            <w:webHidden/>
          </w:rPr>
          <w:tab/>
        </w:r>
        <w:r w:rsidR="00EE1C87">
          <w:rPr>
            <w:noProof/>
            <w:webHidden/>
          </w:rPr>
          <w:fldChar w:fldCharType="begin"/>
        </w:r>
        <w:r w:rsidR="00EE1C87">
          <w:rPr>
            <w:noProof/>
            <w:webHidden/>
          </w:rPr>
          <w:instrText xml:space="preserve"> PAGEREF _Toc120880805 \h </w:instrText>
        </w:r>
        <w:r w:rsidR="00EE1C87">
          <w:rPr>
            <w:noProof/>
            <w:webHidden/>
          </w:rPr>
        </w:r>
        <w:r w:rsidR="00EE1C87">
          <w:rPr>
            <w:noProof/>
            <w:webHidden/>
          </w:rPr>
          <w:fldChar w:fldCharType="separate"/>
        </w:r>
        <w:r w:rsidR="009E6F5E">
          <w:rPr>
            <w:noProof/>
            <w:webHidden/>
          </w:rPr>
          <w:t>8</w:t>
        </w:r>
        <w:r w:rsidR="00EE1C87">
          <w:rPr>
            <w:noProof/>
            <w:webHidden/>
          </w:rPr>
          <w:fldChar w:fldCharType="end"/>
        </w:r>
      </w:hyperlink>
    </w:p>
    <w:p w14:paraId="3F6EA2F9" w14:textId="238E4FBE" w:rsidR="00EE1C87" w:rsidRDefault="00000000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0806" w:history="1">
        <w:r w:rsidR="00EE1C87" w:rsidRPr="009D45ED">
          <w:rPr>
            <w:rStyle w:val="af6"/>
            <w:rFonts w:cs="Times New Roman"/>
            <w:noProof/>
          </w:rPr>
          <w:t>Рисунок 4</w:t>
        </w:r>
        <w:r w:rsidR="008237C6">
          <w:rPr>
            <w:rStyle w:val="af6"/>
            <w:rFonts w:cs="Times New Roman"/>
            <w:noProof/>
          </w:rPr>
          <w:t xml:space="preserve">. </w:t>
        </w:r>
        <w:r w:rsidR="00EE1C87" w:rsidRPr="009D45ED">
          <w:rPr>
            <w:rStyle w:val="af6"/>
            <w:rFonts w:cs="Times New Roman"/>
            <w:noProof/>
          </w:rPr>
          <w:t>Основные настройки параметров выгрузки</w:t>
        </w:r>
        <w:r w:rsidR="00EE1C87">
          <w:rPr>
            <w:noProof/>
            <w:webHidden/>
          </w:rPr>
          <w:tab/>
        </w:r>
        <w:r w:rsidR="00EE1C87">
          <w:rPr>
            <w:noProof/>
            <w:webHidden/>
          </w:rPr>
          <w:fldChar w:fldCharType="begin"/>
        </w:r>
        <w:r w:rsidR="00EE1C87">
          <w:rPr>
            <w:noProof/>
            <w:webHidden/>
          </w:rPr>
          <w:instrText xml:space="preserve"> PAGEREF _Toc120880806 \h </w:instrText>
        </w:r>
        <w:r w:rsidR="00EE1C87">
          <w:rPr>
            <w:noProof/>
            <w:webHidden/>
          </w:rPr>
        </w:r>
        <w:r w:rsidR="00EE1C87">
          <w:rPr>
            <w:noProof/>
            <w:webHidden/>
          </w:rPr>
          <w:fldChar w:fldCharType="separate"/>
        </w:r>
        <w:r w:rsidR="009E6F5E">
          <w:rPr>
            <w:noProof/>
            <w:webHidden/>
          </w:rPr>
          <w:t>11</w:t>
        </w:r>
        <w:r w:rsidR="00EE1C87">
          <w:rPr>
            <w:noProof/>
            <w:webHidden/>
          </w:rPr>
          <w:fldChar w:fldCharType="end"/>
        </w:r>
      </w:hyperlink>
    </w:p>
    <w:p w14:paraId="126EFC82" w14:textId="25B99D2E" w:rsidR="00EE1C87" w:rsidRDefault="00000000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0807" w:history="1">
        <w:r w:rsidR="00EE1C87" w:rsidRPr="009D45ED">
          <w:rPr>
            <w:rStyle w:val="af6"/>
            <w:rFonts w:cs="Times New Roman"/>
            <w:noProof/>
          </w:rPr>
          <w:t>Рисунок 5</w:t>
        </w:r>
        <w:r w:rsidR="008237C6">
          <w:rPr>
            <w:rStyle w:val="af6"/>
            <w:rFonts w:cs="Times New Roman"/>
            <w:noProof/>
          </w:rPr>
          <w:t>.</w:t>
        </w:r>
        <w:r w:rsidR="00EE1C87" w:rsidRPr="009D45ED">
          <w:rPr>
            <w:rStyle w:val="af6"/>
            <w:rFonts w:cs="Times New Roman"/>
            <w:noProof/>
          </w:rPr>
          <w:t xml:space="preserve"> Настройки параметров выгрузки</w:t>
        </w:r>
        <w:r w:rsidR="00EE1C87">
          <w:rPr>
            <w:noProof/>
            <w:webHidden/>
          </w:rPr>
          <w:tab/>
        </w:r>
        <w:r w:rsidR="00EE1C87">
          <w:rPr>
            <w:noProof/>
            <w:webHidden/>
          </w:rPr>
          <w:fldChar w:fldCharType="begin"/>
        </w:r>
        <w:r w:rsidR="00EE1C87">
          <w:rPr>
            <w:noProof/>
            <w:webHidden/>
          </w:rPr>
          <w:instrText xml:space="preserve"> PAGEREF _Toc120880807 \h </w:instrText>
        </w:r>
        <w:r w:rsidR="00EE1C87">
          <w:rPr>
            <w:noProof/>
            <w:webHidden/>
          </w:rPr>
        </w:r>
        <w:r w:rsidR="00EE1C87">
          <w:rPr>
            <w:noProof/>
            <w:webHidden/>
          </w:rPr>
          <w:fldChar w:fldCharType="separate"/>
        </w:r>
        <w:r w:rsidR="009E6F5E">
          <w:rPr>
            <w:noProof/>
            <w:webHidden/>
          </w:rPr>
          <w:t>12</w:t>
        </w:r>
        <w:r w:rsidR="00EE1C87">
          <w:rPr>
            <w:noProof/>
            <w:webHidden/>
          </w:rPr>
          <w:fldChar w:fldCharType="end"/>
        </w:r>
      </w:hyperlink>
    </w:p>
    <w:p w14:paraId="46D9B6BB" w14:textId="6AC8108A" w:rsidR="00EE1C87" w:rsidRDefault="00000000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0808" w:history="1">
        <w:r w:rsidR="00EE1C87" w:rsidRPr="009D45ED">
          <w:rPr>
            <w:rStyle w:val="af6"/>
            <w:rFonts w:cs="Times New Roman"/>
            <w:noProof/>
          </w:rPr>
          <w:t>Рисунок 6</w:t>
        </w:r>
        <w:r w:rsidR="008237C6">
          <w:rPr>
            <w:rStyle w:val="af6"/>
            <w:rFonts w:cs="Times New Roman"/>
            <w:noProof/>
          </w:rPr>
          <w:t>.</w:t>
        </w:r>
        <w:r w:rsidR="00EE1C87" w:rsidRPr="009D45ED">
          <w:rPr>
            <w:rStyle w:val="af6"/>
            <w:rFonts w:cs="Times New Roman"/>
            <w:noProof/>
          </w:rPr>
          <w:t xml:space="preserve"> Дополнительные настройки параметров выгрузки</w:t>
        </w:r>
        <w:r w:rsidR="00EE1C87">
          <w:rPr>
            <w:noProof/>
            <w:webHidden/>
          </w:rPr>
          <w:tab/>
        </w:r>
        <w:r w:rsidR="00EE1C87">
          <w:rPr>
            <w:noProof/>
            <w:webHidden/>
          </w:rPr>
          <w:fldChar w:fldCharType="begin"/>
        </w:r>
        <w:r w:rsidR="00EE1C87">
          <w:rPr>
            <w:noProof/>
            <w:webHidden/>
          </w:rPr>
          <w:instrText xml:space="preserve"> PAGEREF _Toc120880808 \h </w:instrText>
        </w:r>
        <w:r w:rsidR="00EE1C87">
          <w:rPr>
            <w:noProof/>
            <w:webHidden/>
          </w:rPr>
        </w:r>
        <w:r w:rsidR="00EE1C87">
          <w:rPr>
            <w:noProof/>
            <w:webHidden/>
          </w:rPr>
          <w:fldChar w:fldCharType="separate"/>
        </w:r>
        <w:r w:rsidR="009E6F5E">
          <w:rPr>
            <w:noProof/>
            <w:webHidden/>
          </w:rPr>
          <w:t>14</w:t>
        </w:r>
        <w:r w:rsidR="00EE1C87">
          <w:rPr>
            <w:noProof/>
            <w:webHidden/>
          </w:rPr>
          <w:fldChar w:fldCharType="end"/>
        </w:r>
      </w:hyperlink>
    </w:p>
    <w:p w14:paraId="294403EB" w14:textId="72849C8A" w:rsidR="00EE1C87" w:rsidRDefault="00000000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0809" w:history="1">
        <w:r w:rsidR="00EE1C87" w:rsidRPr="009D45ED">
          <w:rPr>
            <w:rStyle w:val="af6"/>
            <w:rFonts w:cs="Times New Roman"/>
            <w:noProof/>
          </w:rPr>
          <w:t>Рисунок 7</w:t>
        </w:r>
        <w:r w:rsidR="008237C6">
          <w:rPr>
            <w:rStyle w:val="af6"/>
            <w:rFonts w:cs="Times New Roman"/>
            <w:noProof/>
          </w:rPr>
          <w:t>.</w:t>
        </w:r>
        <w:r w:rsidR="00EE1C87" w:rsidRPr="009D45ED">
          <w:rPr>
            <w:rStyle w:val="af6"/>
            <w:rFonts w:cs="Times New Roman"/>
            <w:noProof/>
          </w:rPr>
          <w:t xml:space="preserve"> Основные настройки параметров выгрузки</w:t>
        </w:r>
        <w:r w:rsidR="00EE1C87">
          <w:rPr>
            <w:noProof/>
            <w:webHidden/>
          </w:rPr>
          <w:tab/>
        </w:r>
        <w:r w:rsidR="00EE1C87">
          <w:rPr>
            <w:noProof/>
            <w:webHidden/>
          </w:rPr>
          <w:fldChar w:fldCharType="begin"/>
        </w:r>
        <w:r w:rsidR="00EE1C87">
          <w:rPr>
            <w:noProof/>
            <w:webHidden/>
          </w:rPr>
          <w:instrText xml:space="preserve"> PAGEREF _Toc120880809 \h </w:instrText>
        </w:r>
        <w:r w:rsidR="00EE1C87">
          <w:rPr>
            <w:noProof/>
            <w:webHidden/>
          </w:rPr>
        </w:r>
        <w:r w:rsidR="00EE1C87">
          <w:rPr>
            <w:noProof/>
            <w:webHidden/>
          </w:rPr>
          <w:fldChar w:fldCharType="separate"/>
        </w:r>
        <w:r w:rsidR="009E6F5E">
          <w:rPr>
            <w:noProof/>
            <w:webHidden/>
          </w:rPr>
          <w:t>18</w:t>
        </w:r>
        <w:r w:rsidR="00EE1C87">
          <w:rPr>
            <w:noProof/>
            <w:webHidden/>
          </w:rPr>
          <w:fldChar w:fldCharType="end"/>
        </w:r>
      </w:hyperlink>
    </w:p>
    <w:p w14:paraId="31571BFF" w14:textId="353D2415" w:rsidR="00EE1C87" w:rsidRDefault="00000000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0810" w:history="1">
        <w:r w:rsidR="00EE1C87" w:rsidRPr="009D45ED">
          <w:rPr>
            <w:rStyle w:val="af6"/>
            <w:rFonts w:cs="Times New Roman"/>
            <w:noProof/>
          </w:rPr>
          <w:t>Рисунок 8</w:t>
        </w:r>
        <w:r w:rsidR="008237C6">
          <w:rPr>
            <w:rStyle w:val="af6"/>
            <w:rFonts w:cs="Times New Roman"/>
            <w:noProof/>
          </w:rPr>
          <w:t>.</w:t>
        </w:r>
        <w:r w:rsidR="00EE1C87" w:rsidRPr="009D45ED">
          <w:rPr>
            <w:rStyle w:val="af6"/>
            <w:rFonts w:cs="Times New Roman"/>
            <w:noProof/>
          </w:rPr>
          <w:t xml:space="preserve"> Настройки параметров выгрузки</w:t>
        </w:r>
        <w:r w:rsidR="00EE1C87">
          <w:rPr>
            <w:noProof/>
            <w:webHidden/>
          </w:rPr>
          <w:tab/>
        </w:r>
        <w:r w:rsidR="00EE1C87">
          <w:rPr>
            <w:noProof/>
            <w:webHidden/>
          </w:rPr>
          <w:fldChar w:fldCharType="begin"/>
        </w:r>
        <w:r w:rsidR="00EE1C87">
          <w:rPr>
            <w:noProof/>
            <w:webHidden/>
          </w:rPr>
          <w:instrText xml:space="preserve"> PAGEREF _Toc120880810 \h </w:instrText>
        </w:r>
        <w:r w:rsidR="00EE1C87">
          <w:rPr>
            <w:noProof/>
            <w:webHidden/>
          </w:rPr>
        </w:r>
        <w:r w:rsidR="00EE1C87">
          <w:rPr>
            <w:noProof/>
            <w:webHidden/>
          </w:rPr>
          <w:fldChar w:fldCharType="separate"/>
        </w:r>
        <w:r w:rsidR="009E6F5E">
          <w:rPr>
            <w:noProof/>
            <w:webHidden/>
          </w:rPr>
          <w:t>19</w:t>
        </w:r>
        <w:r w:rsidR="00EE1C87">
          <w:rPr>
            <w:noProof/>
            <w:webHidden/>
          </w:rPr>
          <w:fldChar w:fldCharType="end"/>
        </w:r>
      </w:hyperlink>
    </w:p>
    <w:p w14:paraId="75D9E65E" w14:textId="1B557C8F" w:rsidR="00EE1C87" w:rsidRDefault="00000000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0811" w:history="1">
        <w:r w:rsidR="00EE1C87" w:rsidRPr="009D45ED">
          <w:rPr>
            <w:rStyle w:val="af6"/>
            <w:rFonts w:cs="Times New Roman"/>
            <w:noProof/>
          </w:rPr>
          <w:t>Рисунок 9</w:t>
        </w:r>
        <w:r w:rsidR="008237C6">
          <w:rPr>
            <w:rStyle w:val="af6"/>
            <w:rFonts w:cs="Times New Roman"/>
            <w:noProof/>
          </w:rPr>
          <w:t>.</w:t>
        </w:r>
        <w:r w:rsidR="00EE1C87" w:rsidRPr="009D45ED">
          <w:rPr>
            <w:rStyle w:val="af6"/>
            <w:rFonts w:cs="Times New Roman"/>
            <w:noProof/>
          </w:rPr>
          <w:t xml:space="preserve"> Дополнительные настройки параметров выгрузки</w:t>
        </w:r>
        <w:r w:rsidR="00EE1C87">
          <w:rPr>
            <w:noProof/>
            <w:webHidden/>
          </w:rPr>
          <w:tab/>
        </w:r>
        <w:r w:rsidR="00EE1C87">
          <w:rPr>
            <w:noProof/>
            <w:webHidden/>
          </w:rPr>
          <w:fldChar w:fldCharType="begin"/>
        </w:r>
        <w:r w:rsidR="00EE1C87">
          <w:rPr>
            <w:noProof/>
            <w:webHidden/>
          </w:rPr>
          <w:instrText xml:space="preserve"> PAGEREF _Toc120880811 \h </w:instrText>
        </w:r>
        <w:r w:rsidR="00EE1C87">
          <w:rPr>
            <w:noProof/>
            <w:webHidden/>
          </w:rPr>
        </w:r>
        <w:r w:rsidR="00EE1C87">
          <w:rPr>
            <w:noProof/>
            <w:webHidden/>
          </w:rPr>
          <w:fldChar w:fldCharType="separate"/>
        </w:r>
        <w:r w:rsidR="009E6F5E">
          <w:rPr>
            <w:noProof/>
            <w:webHidden/>
          </w:rPr>
          <w:t>21</w:t>
        </w:r>
        <w:r w:rsidR="00EE1C87">
          <w:rPr>
            <w:noProof/>
            <w:webHidden/>
          </w:rPr>
          <w:fldChar w:fldCharType="end"/>
        </w:r>
      </w:hyperlink>
    </w:p>
    <w:p w14:paraId="43679118" w14:textId="22ED2189" w:rsidR="00EE1C87" w:rsidRDefault="00000000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0812" w:history="1">
        <w:r w:rsidR="00EE1C87" w:rsidRPr="009D45ED">
          <w:rPr>
            <w:rStyle w:val="af6"/>
            <w:rFonts w:cs="Times New Roman"/>
            <w:noProof/>
          </w:rPr>
          <w:t>Рисунок 10</w:t>
        </w:r>
        <w:r w:rsidR="008237C6">
          <w:rPr>
            <w:rStyle w:val="af6"/>
            <w:rFonts w:cs="Times New Roman"/>
            <w:noProof/>
          </w:rPr>
          <w:t>.</w:t>
        </w:r>
        <w:r w:rsidR="00EE1C87" w:rsidRPr="009D45ED">
          <w:rPr>
            <w:rStyle w:val="af6"/>
            <w:rFonts w:cs="Times New Roman"/>
            <w:noProof/>
          </w:rPr>
          <w:t xml:space="preserve"> Результат выгрузки данных</w:t>
        </w:r>
        <w:r w:rsidR="00EE1C87">
          <w:rPr>
            <w:noProof/>
            <w:webHidden/>
          </w:rPr>
          <w:tab/>
        </w:r>
        <w:r w:rsidR="00EE1C87">
          <w:rPr>
            <w:noProof/>
            <w:webHidden/>
          </w:rPr>
          <w:fldChar w:fldCharType="begin"/>
        </w:r>
        <w:r w:rsidR="00EE1C87">
          <w:rPr>
            <w:noProof/>
            <w:webHidden/>
          </w:rPr>
          <w:instrText xml:space="preserve"> PAGEREF _Toc120880812 \h </w:instrText>
        </w:r>
        <w:r w:rsidR="00EE1C87">
          <w:rPr>
            <w:noProof/>
            <w:webHidden/>
          </w:rPr>
        </w:r>
        <w:r w:rsidR="00EE1C87">
          <w:rPr>
            <w:noProof/>
            <w:webHidden/>
          </w:rPr>
          <w:fldChar w:fldCharType="separate"/>
        </w:r>
        <w:r w:rsidR="009E6F5E">
          <w:rPr>
            <w:noProof/>
            <w:webHidden/>
          </w:rPr>
          <w:t>24</w:t>
        </w:r>
        <w:r w:rsidR="00EE1C87">
          <w:rPr>
            <w:noProof/>
            <w:webHidden/>
          </w:rPr>
          <w:fldChar w:fldCharType="end"/>
        </w:r>
      </w:hyperlink>
    </w:p>
    <w:p w14:paraId="773623C0" w14:textId="3CB26E0D" w:rsidR="00EE1C87" w:rsidRDefault="00000000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0813" w:history="1">
        <w:r w:rsidR="00EE1C87" w:rsidRPr="009D45ED">
          <w:rPr>
            <w:rStyle w:val="af6"/>
            <w:rFonts w:cs="Times New Roman"/>
            <w:noProof/>
          </w:rPr>
          <w:t>Рисунок 11</w:t>
        </w:r>
        <w:r w:rsidR="008237C6">
          <w:rPr>
            <w:rStyle w:val="af6"/>
            <w:rFonts w:cs="Times New Roman"/>
            <w:noProof/>
          </w:rPr>
          <w:t>.</w:t>
        </w:r>
        <w:r w:rsidR="00EE1C87" w:rsidRPr="009D45ED">
          <w:rPr>
            <w:rStyle w:val="af6"/>
            <w:rFonts w:cs="Times New Roman"/>
            <w:noProof/>
          </w:rPr>
          <w:t xml:space="preserve"> Результат формирования пакетов данных</w:t>
        </w:r>
        <w:r w:rsidR="00EE1C87">
          <w:rPr>
            <w:noProof/>
            <w:webHidden/>
          </w:rPr>
          <w:tab/>
        </w:r>
        <w:r w:rsidR="00EE1C87">
          <w:rPr>
            <w:noProof/>
            <w:webHidden/>
          </w:rPr>
          <w:fldChar w:fldCharType="begin"/>
        </w:r>
        <w:r w:rsidR="00EE1C87">
          <w:rPr>
            <w:noProof/>
            <w:webHidden/>
          </w:rPr>
          <w:instrText xml:space="preserve"> PAGEREF _Toc120880813 \h </w:instrText>
        </w:r>
        <w:r w:rsidR="00EE1C87">
          <w:rPr>
            <w:noProof/>
            <w:webHidden/>
          </w:rPr>
        </w:r>
        <w:r w:rsidR="00EE1C87">
          <w:rPr>
            <w:noProof/>
            <w:webHidden/>
          </w:rPr>
          <w:fldChar w:fldCharType="separate"/>
        </w:r>
        <w:r w:rsidR="009E6F5E">
          <w:rPr>
            <w:noProof/>
            <w:webHidden/>
          </w:rPr>
          <w:t>25</w:t>
        </w:r>
        <w:r w:rsidR="00EE1C87">
          <w:rPr>
            <w:noProof/>
            <w:webHidden/>
          </w:rPr>
          <w:fldChar w:fldCharType="end"/>
        </w:r>
      </w:hyperlink>
    </w:p>
    <w:p w14:paraId="73067B60" w14:textId="4A663823" w:rsidR="00EE1C87" w:rsidRDefault="00000000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0814" w:history="1">
        <w:r w:rsidR="00EE1C87" w:rsidRPr="009D45ED">
          <w:rPr>
            <w:rStyle w:val="af6"/>
            <w:rFonts w:cs="Times New Roman"/>
            <w:noProof/>
          </w:rPr>
          <w:t>Рисунок 12</w:t>
        </w:r>
        <w:r w:rsidR="008237C6">
          <w:rPr>
            <w:rStyle w:val="af6"/>
            <w:rFonts w:cs="Times New Roman"/>
            <w:noProof/>
          </w:rPr>
          <w:t>.</w:t>
        </w:r>
        <w:r w:rsidR="00EE1C87" w:rsidRPr="009D45ED">
          <w:rPr>
            <w:rStyle w:val="af6"/>
            <w:rFonts w:cs="Times New Roman"/>
            <w:noProof/>
          </w:rPr>
          <w:t xml:space="preserve"> Результат отправки пакетов данных</w:t>
        </w:r>
        <w:r w:rsidR="00EE1C87">
          <w:rPr>
            <w:noProof/>
            <w:webHidden/>
          </w:rPr>
          <w:tab/>
        </w:r>
        <w:r w:rsidR="00EE1C87">
          <w:rPr>
            <w:noProof/>
            <w:webHidden/>
          </w:rPr>
          <w:fldChar w:fldCharType="begin"/>
        </w:r>
        <w:r w:rsidR="00EE1C87">
          <w:rPr>
            <w:noProof/>
            <w:webHidden/>
          </w:rPr>
          <w:instrText xml:space="preserve"> PAGEREF _Toc120880814 \h </w:instrText>
        </w:r>
        <w:r w:rsidR="00EE1C87">
          <w:rPr>
            <w:noProof/>
            <w:webHidden/>
          </w:rPr>
        </w:r>
        <w:r w:rsidR="00EE1C87">
          <w:rPr>
            <w:noProof/>
            <w:webHidden/>
          </w:rPr>
          <w:fldChar w:fldCharType="separate"/>
        </w:r>
        <w:r w:rsidR="009E6F5E">
          <w:rPr>
            <w:noProof/>
            <w:webHidden/>
          </w:rPr>
          <w:t>25</w:t>
        </w:r>
        <w:r w:rsidR="00EE1C87">
          <w:rPr>
            <w:noProof/>
            <w:webHidden/>
          </w:rPr>
          <w:fldChar w:fldCharType="end"/>
        </w:r>
      </w:hyperlink>
    </w:p>
    <w:p w14:paraId="1971F3D9" w14:textId="5AB8112D" w:rsidR="003B5ED8" w:rsidRPr="003535C9" w:rsidRDefault="003B5ED8" w:rsidP="001E6533">
      <w:pPr>
        <w:spacing w:line="276" w:lineRule="auto"/>
        <w:rPr>
          <w:rFonts w:cs="Times New Roman"/>
        </w:rPr>
      </w:pPr>
      <w:r w:rsidRPr="003535C9">
        <w:rPr>
          <w:rFonts w:cs="Times New Roman"/>
        </w:rPr>
        <w:fldChar w:fldCharType="end"/>
      </w:r>
    </w:p>
    <w:p w14:paraId="278E8C21" w14:textId="2DC1AEB0" w:rsidR="00835CA0" w:rsidRPr="00040CB1" w:rsidRDefault="00835CA0" w:rsidP="00B8659A">
      <w:pPr>
        <w:pStyle w:val="1"/>
        <w:numPr>
          <w:ilvl w:val="0"/>
          <w:numId w:val="0"/>
        </w:numPr>
      </w:pPr>
      <w:bookmarkStart w:id="2" w:name="_Toc120880786"/>
      <w:r w:rsidRPr="00040CB1">
        <w:t>Перечень сокращений</w:t>
      </w:r>
      <w:bookmarkEnd w:id="2"/>
    </w:p>
    <w:tbl>
      <w:tblPr>
        <w:tblpPr w:leftFromText="180" w:rightFromText="180" w:vertAnchor="text" w:horzAnchor="margin" w:tblpY="82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430"/>
        <w:gridCol w:w="6926"/>
      </w:tblGrid>
      <w:tr w:rsidR="00835CA0" w:rsidRPr="003535C9" w14:paraId="7D01FD7D" w14:textId="77777777" w:rsidTr="00DB63B4">
        <w:trPr>
          <w:tblHeader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481F4209" w14:textId="77777777" w:rsidR="00835CA0" w:rsidRPr="003535C9" w:rsidRDefault="00835CA0" w:rsidP="00835CA0">
            <w:pPr>
              <w:rPr>
                <w:rFonts w:cs="Times New Roman"/>
                <w:b/>
              </w:rPr>
            </w:pPr>
            <w:r w:rsidRPr="003535C9">
              <w:rPr>
                <w:rFonts w:cs="Times New Roman"/>
                <w:b/>
              </w:rPr>
              <w:t>Сокращение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72352CBB" w14:textId="77777777" w:rsidR="00835CA0" w:rsidRPr="003535C9" w:rsidRDefault="00835CA0" w:rsidP="00835CA0">
            <w:pPr>
              <w:rPr>
                <w:rFonts w:cs="Times New Roman"/>
                <w:b/>
              </w:rPr>
            </w:pPr>
            <w:r w:rsidRPr="003535C9">
              <w:rPr>
                <w:rFonts w:cs="Times New Roman"/>
                <w:b/>
              </w:rPr>
              <w:t>Полное наименование</w:t>
            </w:r>
          </w:p>
        </w:tc>
      </w:tr>
      <w:tr w:rsidR="007956A5" w:rsidRPr="003535C9" w14:paraId="36111220" w14:textId="77777777" w:rsidTr="00DB63B4">
        <w:tc>
          <w:tcPr>
            <w:tcW w:w="2410" w:type="dxa"/>
            <w:shd w:val="clear" w:color="auto" w:fill="auto"/>
          </w:tcPr>
          <w:p w14:paraId="365A6B6A" w14:textId="77777777" w:rsidR="001C0B46" w:rsidRDefault="007956A5" w:rsidP="001C0B46">
            <w:pPr>
              <w:keepNext/>
              <w:keepLines/>
              <w:spacing w:before="120" w:line="276" w:lineRule="auto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 xml:space="preserve">АРМ, </w:t>
            </w:r>
          </w:p>
          <w:p w14:paraId="3646A7C8" w14:textId="2EDB83C2" w:rsidR="007956A5" w:rsidRPr="003535C9" w:rsidRDefault="007956A5" w:rsidP="001C0B46">
            <w:pPr>
              <w:keepNext/>
              <w:keepLines/>
              <w:spacing w:before="120" w:line="276" w:lineRule="auto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>АРМ пользователя</w:t>
            </w:r>
          </w:p>
        </w:tc>
        <w:tc>
          <w:tcPr>
            <w:tcW w:w="6946" w:type="dxa"/>
            <w:shd w:val="clear" w:color="auto" w:fill="auto"/>
          </w:tcPr>
          <w:p w14:paraId="4F9F8729" w14:textId="1253B8F8" w:rsidR="007956A5" w:rsidRPr="003535C9" w:rsidRDefault="007956A5" w:rsidP="00E51D3F">
            <w:pPr>
              <w:keepNext/>
              <w:keepLines/>
              <w:spacing w:before="120" w:line="276" w:lineRule="auto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>Автоматизированное рабочее место пользователя, выполняющего</w:t>
            </w:r>
            <w:r>
              <w:t xml:space="preserve"> </w:t>
            </w:r>
            <w:r w:rsidRPr="007956A5">
              <w:rPr>
                <w:rFonts w:cs="Times New Roman"/>
              </w:rPr>
              <w:t>операции выгрузки данных по ГК, НФА</w:t>
            </w:r>
            <w:r w:rsidR="006A0430">
              <w:rPr>
                <w:rFonts w:cs="Times New Roman"/>
              </w:rPr>
              <w:t xml:space="preserve">, </w:t>
            </w:r>
            <w:r w:rsidRPr="007956A5">
              <w:rPr>
                <w:rFonts w:cs="Times New Roman"/>
              </w:rPr>
              <w:t>ДКЗ</w:t>
            </w:r>
            <w:r w:rsidR="006A0430">
              <w:rPr>
                <w:rFonts w:cs="Times New Roman"/>
              </w:rPr>
              <w:t xml:space="preserve"> и АУ/БУ</w:t>
            </w:r>
          </w:p>
        </w:tc>
      </w:tr>
      <w:tr w:rsidR="007F3413" w:rsidRPr="003535C9" w14:paraId="1345A49D" w14:textId="77777777" w:rsidTr="00DB63B4">
        <w:tc>
          <w:tcPr>
            <w:tcW w:w="2410" w:type="dxa"/>
            <w:shd w:val="clear" w:color="auto" w:fill="auto"/>
          </w:tcPr>
          <w:p w14:paraId="42B40563" w14:textId="12DBED2D" w:rsidR="007F3413" w:rsidRPr="003535C9" w:rsidRDefault="007F3413" w:rsidP="00E51D3F">
            <w:pPr>
              <w:keepNext/>
              <w:keepLines/>
              <w:spacing w:before="120" w:line="276" w:lineRule="auto"/>
              <w:ind w:firstLine="0"/>
              <w:rPr>
                <w:rFonts w:cs="Times New Roman"/>
              </w:rPr>
            </w:pPr>
            <w:r w:rsidRPr="003535C9">
              <w:rPr>
                <w:rFonts w:cs="Times New Roman"/>
              </w:rPr>
              <w:t>ГИИС ЭБ</w:t>
            </w:r>
            <w:r w:rsidR="00364E26">
              <w:rPr>
                <w:rFonts w:cs="Times New Roman"/>
              </w:rPr>
              <w:t>, ГИИС «Электронный бюджет»</w:t>
            </w:r>
          </w:p>
        </w:tc>
        <w:tc>
          <w:tcPr>
            <w:tcW w:w="6946" w:type="dxa"/>
            <w:shd w:val="clear" w:color="auto" w:fill="auto"/>
          </w:tcPr>
          <w:p w14:paraId="0F3F87B3" w14:textId="7BA7EBAE" w:rsidR="007F3413" w:rsidRPr="003535C9" w:rsidRDefault="007F3413" w:rsidP="00E51D3F">
            <w:pPr>
              <w:keepNext/>
              <w:keepLines/>
              <w:spacing w:before="120" w:line="276" w:lineRule="auto"/>
              <w:ind w:firstLine="0"/>
              <w:rPr>
                <w:rFonts w:cs="Times New Roman"/>
              </w:rPr>
            </w:pPr>
            <w:r w:rsidRPr="003535C9">
              <w:rPr>
                <w:rFonts w:cs="Times New Roman"/>
              </w:rPr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</w:tc>
      </w:tr>
      <w:tr w:rsidR="007F3413" w:rsidRPr="003535C9" w14:paraId="61897B79" w14:textId="77777777" w:rsidTr="00DB63B4">
        <w:tc>
          <w:tcPr>
            <w:tcW w:w="2410" w:type="dxa"/>
            <w:shd w:val="clear" w:color="auto" w:fill="auto"/>
          </w:tcPr>
          <w:p w14:paraId="5066927B" w14:textId="68BD8EEB" w:rsidR="007F3413" w:rsidRPr="003535C9" w:rsidRDefault="002D387F" w:rsidP="00E51D3F">
            <w:pPr>
              <w:keepNext/>
              <w:keepLines/>
              <w:spacing w:before="120" w:line="276" w:lineRule="auto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>ГК</w:t>
            </w:r>
          </w:p>
        </w:tc>
        <w:tc>
          <w:tcPr>
            <w:tcW w:w="6946" w:type="dxa"/>
            <w:shd w:val="clear" w:color="auto" w:fill="auto"/>
          </w:tcPr>
          <w:p w14:paraId="0A0E4C15" w14:textId="2904B2F0" w:rsidR="007F3413" w:rsidRPr="003535C9" w:rsidRDefault="007F3413" w:rsidP="00E51D3F">
            <w:pPr>
              <w:keepNext/>
              <w:keepLines/>
              <w:spacing w:before="120" w:line="276" w:lineRule="auto"/>
              <w:ind w:firstLine="0"/>
              <w:rPr>
                <w:rFonts w:cs="Times New Roman"/>
              </w:rPr>
            </w:pPr>
            <w:r w:rsidRPr="003535C9">
              <w:rPr>
                <w:rFonts w:cs="Times New Roman"/>
              </w:rPr>
              <w:t xml:space="preserve">Отчет </w:t>
            </w:r>
            <w:r w:rsidR="002D387F">
              <w:rPr>
                <w:rFonts w:cs="Times New Roman"/>
              </w:rPr>
              <w:t>«</w:t>
            </w:r>
            <w:r w:rsidRPr="003535C9">
              <w:rPr>
                <w:rFonts w:cs="Times New Roman"/>
              </w:rPr>
              <w:t>Главная книга</w:t>
            </w:r>
            <w:r w:rsidR="002D387F">
              <w:rPr>
                <w:rFonts w:cs="Times New Roman"/>
              </w:rPr>
              <w:t>»</w:t>
            </w:r>
          </w:p>
        </w:tc>
      </w:tr>
      <w:tr w:rsidR="00A752A2" w:rsidRPr="003535C9" w14:paraId="4D6529D0" w14:textId="77777777" w:rsidTr="00DB63B4">
        <w:tc>
          <w:tcPr>
            <w:tcW w:w="2410" w:type="dxa"/>
            <w:shd w:val="clear" w:color="auto" w:fill="auto"/>
          </w:tcPr>
          <w:p w14:paraId="1AAD546B" w14:textId="75305C4B" w:rsidR="00A752A2" w:rsidRPr="003535C9" w:rsidRDefault="001320D0" w:rsidP="00E51D3F">
            <w:pPr>
              <w:keepNext/>
              <w:keepLines/>
              <w:spacing w:before="120" w:line="276" w:lineRule="auto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>В</w:t>
            </w:r>
            <w:r w:rsidR="00A752A2">
              <w:rPr>
                <w:rFonts w:cs="Times New Roman"/>
              </w:rPr>
              <w:t>ИС</w:t>
            </w:r>
          </w:p>
        </w:tc>
        <w:tc>
          <w:tcPr>
            <w:tcW w:w="6946" w:type="dxa"/>
            <w:shd w:val="clear" w:color="auto" w:fill="auto"/>
          </w:tcPr>
          <w:p w14:paraId="068C3F4D" w14:textId="0D9BD8DE" w:rsidR="00A752A2" w:rsidRPr="003535C9" w:rsidRDefault="000B5D69" w:rsidP="00E51D3F">
            <w:pPr>
              <w:keepNext/>
              <w:keepLines/>
              <w:spacing w:before="120" w:line="276" w:lineRule="auto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 xml:space="preserve">Ведомственные информационные системы, в которых осуществляется ведение бюджетного учета на базе программного продукта </w:t>
            </w:r>
          </w:p>
        </w:tc>
      </w:tr>
      <w:tr w:rsidR="00A752A2" w:rsidRPr="003535C9" w14:paraId="02F13E84" w14:textId="77777777" w:rsidTr="00DB63B4">
        <w:tc>
          <w:tcPr>
            <w:tcW w:w="2410" w:type="dxa"/>
            <w:shd w:val="clear" w:color="auto" w:fill="auto"/>
          </w:tcPr>
          <w:p w14:paraId="7252B37C" w14:textId="77777777" w:rsidR="00A752A2" w:rsidRPr="003535C9" w:rsidRDefault="00A752A2" w:rsidP="00E51D3F">
            <w:pPr>
              <w:keepNext/>
              <w:keepLines/>
              <w:spacing w:before="120" w:line="276" w:lineRule="auto"/>
              <w:ind w:firstLine="0"/>
              <w:rPr>
                <w:rFonts w:cs="Times New Roman"/>
              </w:rPr>
            </w:pPr>
            <w:r w:rsidRPr="003535C9">
              <w:rPr>
                <w:rFonts w:cs="Times New Roman"/>
              </w:rPr>
              <w:lastRenderedPageBreak/>
              <w:t>ПИАО</w:t>
            </w:r>
          </w:p>
        </w:tc>
        <w:tc>
          <w:tcPr>
            <w:tcW w:w="6946" w:type="dxa"/>
            <w:shd w:val="clear" w:color="auto" w:fill="auto"/>
          </w:tcPr>
          <w:p w14:paraId="69BC96C7" w14:textId="079F5276" w:rsidR="00A752A2" w:rsidRPr="003535C9" w:rsidRDefault="00A752A2" w:rsidP="00E51D3F">
            <w:pPr>
              <w:keepNext/>
              <w:keepLines/>
              <w:spacing w:before="120" w:line="276" w:lineRule="auto"/>
              <w:ind w:firstLine="0"/>
              <w:rPr>
                <w:rFonts w:cs="Times New Roman"/>
              </w:rPr>
            </w:pPr>
            <w:r w:rsidRPr="003535C9">
              <w:rPr>
                <w:rFonts w:cs="Times New Roman"/>
              </w:rPr>
              <w:t>Подсистема информационно-аналитического обеспечения</w:t>
            </w:r>
            <w:r w:rsidR="00672EEE">
              <w:t xml:space="preserve"> </w:t>
            </w:r>
            <w:r w:rsidR="00672EEE" w:rsidRPr="00672EEE">
              <w:rPr>
                <w:rFonts w:cs="Times New Roman"/>
              </w:rPr>
              <w:t>ГИИС ЭБ</w:t>
            </w:r>
          </w:p>
        </w:tc>
      </w:tr>
      <w:tr w:rsidR="001C0B46" w:rsidRPr="003535C9" w14:paraId="423A83B6" w14:textId="77777777" w:rsidTr="00DB63B4">
        <w:tc>
          <w:tcPr>
            <w:tcW w:w="2410" w:type="dxa"/>
            <w:shd w:val="clear" w:color="auto" w:fill="auto"/>
          </w:tcPr>
          <w:p w14:paraId="08342381" w14:textId="702E2FDA" w:rsidR="001C0B46" w:rsidRPr="003535C9" w:rsidRDefault="00DB63B4" w:rsidP="00DB63B4">
            <w:pPr>
              <w:keepNext/>
              <w:keepLines/>
              <w:spacing w:before="120" w:line="276" w:lineRule="auto"/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ПП </w:t>
            </w:r>
            <w:r w:rsidRPr="00DB63B4">
              <w:rPr>
                <w:rFonts w:cs="Times New Roman"/>
              </w:rPr>
              <w:t xml:space="preserve">БГУ </w:t>
            </w:r>
            <w:r w:rsidR="00F90ED4">
              <w:rPr>
                <w:rFonts w:cs="Times New Roman"/>
              </w:rPr>
              <w:t>2</w:t>
            </w:r>
            <w:r w:rsidRPr="00DB63B4">
              <w:rPr>
                <w:rFonts w:cs="Times New Roman"/>
              </w:rPr>
              <w:t>.0</w:t>
            </w:r>
            <w:r>
              <w:rPr>
                <w:rFonts w:cs="Times New Roman"/>
              </w:rPr>
              <w:t>, Программа</w:t>
            </w:r>
          </w:p>
        </w:tc>
        <w:tc>
          <w:tcPr>
            <w:tcW w:w="6946" w:type="dxa"/>
            <w:shd w:val="clear" w:color="auto" w:fill="auto"/>
          </w:tcPr>
          <w:p w14:paraId="5342BC31" w14:textId="7C288D8B" w:rsidR="001C0B46" w:rsidRPr="003535C9" w:rsidRDefault="00DB63B4" w:rsidP="00E51D3F">
            <w:pPr>
              <w:keepNext/>
              <w:keepLines/>
              <w:spacing w:before="120" w:line="276" w:lineRule="auto"/>
              <w:ind w:firstLine="0"/>
              <w:rPr>
                <w:rFonts w:cs="Times New Roman"/>
              </w:rPr>
            </w:pPr>
            <w:r>
              <w:rPr>
                <w:rFonts w:cs="Times New Roman"/>
                <w:sz w:val="26"/>
                <w:szCs w:val="26"/>
              </w:rPr>
              <w:t>П</w:t>
            </w:r>
            <w:r w:rsidRPr="00040CB1">
              <w:rPr>
                <w:rFonts w:cs="Times New Roman"/>
                <w:sz w:val="26"/>
                <w:szCs w:val="26"/>
              </w:rPr>
              <w:t>рограммн</w:t>
            </w:r>
            <w:r>
              <w:rPr>
                <w:rFonts w:cs="Times New Roman"/>
                <w:sz w:val="26"/>
                <w:szCs w:val="26"/>
              </w:rPr>
              <w:t>ый</w:t>
            </w:r>
            <w:r w:rsidRPr="00040CB1">
              <w:rPr>
                <w:rFonts w:cs="Times New Roman"/>
                <w:sz w:val="26"/>
                <w:szCs w:val="26"/>
              </w:rPr>
              <w:t xml:space="preserve"> продукт</w:t>
            </w:r>
            <w:r w:rsidRPr="00BB0D27">
              <w:t xml:space="preserve"> </w:t>
            </w:r>
            <w:r w:rsidRPr="00BB0D27">
              <w:rPr>
                <w:rFonts w:cs="Times New Roman"/>
                <w:sz w:val="26"/>
                <w:szCs w:val="26"/>
              </w:rPr>
              <w:t xml:space="preserve">«1С: Бухгалтерия государственного учреждения (редакция </w:t>
            </w:r>
            <w:r w:rsidR="00F90ED4">
              <w:rPr>
                <w:rFonts w:cs="Times New Roman"/>
                <w:sz w:val="26"/>
                <w:szCs w:val="26"/>
              </w:rPr>
              <w:t>2</w:t>
            </w:r>
            <w:r w:rsidRPr="00BB0D27">
              <w:rPr>
                <w:rFonts w:cs="Times New Roman"/>
                <w:sz w:val="26"/>
                <w:szCs w:val="26"/>
              </w:rPr>
              <w:t>.0)»</w:t>
            </w:r>
          </w:p>
        </w:tc>
      </w:tr>
      <w:tr w:rsidR="00A752A2" w:rsidRPr="003535C9" w14:paraId="20E8EC6C" w14:textId="77777777" w:rsidTr="00DB63B4">
        <w:tc>
          <w:tcPr>
            <w:tcW w:w="2410" w:type="dxa"/>
            <w:shd w:val="clear" w:color="auto" w:fill="auto"/>
          </w:tcPr>
          <w:p w14:paraId="7BF808D8" w14:textId="1504F9FA" w:rsidR="00A752A2" w:rsidRPr="003535C9" w:rsidRDefault="001320D0" w:rsidP="00E51D3F">
            <w:pPr>
              <w:keepNext/>
              <w:keepLines/>
              <w:spacing w:before="120" w:line="276" w:lineRule="auto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>ДКЗ</w:t>
            </w:r>
          </w:p>
        </w:tc>
        <w:tc>
          <w:tcPr>
            <w:tcW w:w="6946" w:type="dxa"/>
            <w:shd w:val="clear" w:color="auto" w:fill="auto"/>
          </w:tcPr>
          <w:p w14:paraId="75783DD4" w14:textId="596EAF88" w:rsidR="00A752A2" w:rsidRPr="003535C9" w:rsidRDefault="001320D0" w:rsidP="00E51D3F">
            <w:pPr>
              <w:keepNext/>
              <w:keepLines/>
              <w:spacing w:before="120" w:line="276" w:lineRule="auto"/>
              <w:ind w:firstLine="0"/>
              <w:rPr>
                <w:rFonts w:cs="Times New Roman"/>
              </w:rPr>
            </w:pPr>
            <w:r w:rsidRPr="001320D0">
              <w:rPr>
                <w:rFonts w:cs="Times New Roman"/>
              </w:rPr>
              <w:t>Дебиторская и кредиторская задолженность</w:t>
            </w:r>
          </w:p>
        </w:tc>
      </w:tr>
      <w:tr w:rsidR="00A752A2" w:rsidRPr="003535C9" w14:paraId="20FB528B" w14:textId="77777777" w:rsidTr="00DB63B4">
        <w:tc>
          <w:tcPr>
            <w:tcW w:w="2410" w:type="dxa"/>
            <w:shd w:val="clear" w:color="auto" w:fill="auto"/>
          </w:tcPr>
          <w:p w14:paraId="6331E178" w14:textId="69B17125" w:rsidR="00A752A2" w:rsidRPr="003535C9" w:rsidRDefault="001320D0" w:rsidP="00E51D3F">
            <w:pPr>
              <w:keepNext/>
              <w:keepLines/>
              <w:spacing w:before="120" w:line="276" w:lineRule="auto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>НФА</w:t>
            </w:r>
          </w:p>
        </w:tc>
        <w:tc>
          <w:tcPr>
            <w:tcW w:w="6946" w:type="dxa"/>
            <w:shd w:val="clear" w:color="auto" w:fill="auto"/>
          </w:tcPr>
          <w:p w14:paraId="0BA3AB9D" w14:textId="5941363E" w:rsidR="00A752A2" w:rsidRPr="003535C9" w:rsidRDefault="001320D0" w:rsidP="00E51D3F">
            <w:pPr>
              <w:keepNext/>
              <w:keepLines/>
              <w:spacing w:before="120" w:line="276" w:lineRule="auto"/>
              <w:ind w:firstLine="0"/>
              <w:rPr>
                <w:rFonts w:cs="Times New Roman"/>
              </w:rPr>
            </w:pPr>
            <w:r w:rsidRPr="001320D0">
              <w:rPr>
                <w:rFonts w:eastAsia="Calibri" w:cs="Times New Roman"/>
              </w:rPr>
              <w:t>Нефинансовые активы</w:t>
            </w:r>
          </w:p>
        </w:tc>
      </w:tr>
      <w:tr w:rsidR="00411DA9" w:rsidRPr="003535C9" w14:paraId="1569FDB0" w14:textId="77777777" w:rsidTr="00DB63B4">
        <w:tc>
          <w:tcPr>
            <w:tcW w:w="2410" w:type="dxa"/>
            <w:shd w:val="clear" w:color="auto" w:fill="auto"/>
          </w:tcPr>
          <w:p w14:paraId="240A7C8F" w14:textId="1A1812E4" w:rsidR="00411DA9" w:rsidRDefault="00411DA9" w:rsidP="00E51D3F">
            <w:pPr>
              <w:keepNext/>
              <w:keepLines/>
              <w:spacing w:before="120" w:line="276" w:lineRule="auto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>АУ/БУ</w:t>
            </w:r>
          </w:p>
        </w:tc>
        <w:tc>
          <w:tcPr>
            <w:tcW w:w="6946" w:type="dxa"/>
            <w:shd w:val="clear" w:color="auto" w:fill="auto"/>
          </w:tcPr>
          <w:p w14:paraId="41592EEC" w14:textId="52C7D38E" w:rsidR="00411DA9" w:rsidRPr="001320D0" w:rsidRDefault="00B93039" w:rsidP="00E51D3F">
            <w:pPr>
              <w:keepNext/>
              <w:keepLines/>
              <w:spacing w:before="120" w:line="276" w:lineRule="auto"/>
              <w:ind w:firstLine="0"/>
              <w:rPr>
                <w:rFonts w:eastAsia="Calibri" w:cs="Times New Roman"/>
              </w:rPr>
            </w:pPr>
            <w:r>
              <w:t>Отчет «</w:t>
            </w:r>
            <w:r w:rsidR="00411DA9">
              <w:t>Автономные и бюджетные учреждения</w:t>
            </w:r>
            <w:r>
              <w:t>»</w:t>
            </w:r>
          </w:p>
        </w:tc>
      </w:tr>
    </w:tbl>
    <w:p w14:paraId="6B248A19" w14:textId="22C2AF32" w:rsidR="001C6E32" w:rsidRPr="003535C9" w:rsidRDefault="00835CA0">
      <w:pPr>
        <w:rPr>
          <w:rFonts w:cs="Times New Roman"/>
        </w:rPr>
      </w:pPr>
      <w:r w:rsidRPr="003535C9">
        <w:rPr>
          <w:rFonts w:cs="Times New Roman"/>
        </w:rPr>
        <w:t xml:space="preserve"> </w:t>
      </w:r>
      <w:r w:rsidR="001C6E32" w:rsidRPr="003535C9">
        <w:rPr>
          <w:rFonts w:cs="Times New Roman"/>
        </w:rPr>
        <w:br w:type="page"/>
      </w:r>
    </w:p>
    <w:p w14:paraId="636D1A96" w14:textId="71FBE7A1" w:rsidR="001C6E32" w:rsidRDefault="0059014A" w:rsidP="009E6F5E">
      <w:pPr>
        <w:pStyle w:val="1"/>
        <w:tabs>
          <w:tab w:val="left" w:pos="0"/>
        </w:tabs>
        <w:ind w:left="426" w:hanging="426"/>
        <w:jc w:val="center"/>
        <w:rPr>
          <w:rFonts w:cs="Times New Roman"/>
        </w:rPr>
      </w:pPr>
      <w:bookmarkStart w:id="3" w:name="_Toc120880787"/>
      <w:bookmarkStart w:id="4" w:name="_Hlk87346134"/>
      <w:r>
        <w:rPr>
          <w:rFonts w:cs="Times New Roman"/>
        </w:rPr>
        <w:lastRenderedPageBreak/>
        <w:t>Введение</w:t>
      </w:r>
      <w:bookmarkEnd w:id="3"/>
    </w:p>
    <w:p w14:paraId="31265B52" w14:textId="06B22189" w:rsidR="000037F7" w:rsidRDefault="000037F7" w:rsidP="00FF16AF">
      <w:pPr>
        <w:pStyle w:val="2"/>
        <w:ind w:left="284" w:hanging="284"/>
      </w:pPr>
      <w:bookmarkStart w:id="5" w:name="_Toc120880788"/>
      <w:r>
        <w:t>Область применения</w:t>
      </w:r>
      <w:bookmarkEnd w:id="5"/>
    </w:p>
    <w:p w14:paraId="7ABD3ACA" w14:textId="469EE7D6" w:rsidR="00D74774" w:rsidRPr="00040CB1" w:rsidRDefault="00D74774" w:rsidP="00FF16AF">
      <w:pPr>
        <w:spacing w:line="276" w:lineRule="auto"/>
        <w:ind w:firstLine="567"/>
        <w:rPr>
          <w:sz w:val="26"/>
          <w:szCs w:val="26"/>
        </w:rPr>
      </w:pPr>
      <w:bookmarkStart w:id="6" w:name="_Hlk114735337"/>
      <w:r w:rsidRPr="00FF16AF">
        <w:rPr>
          <w:sz w:val="26"/>
          <w:szCs w:val="26"/>
        </w:rPr>
        <w:t xml:space="preserve">Требования настоящего </w:t>
      </w:r>
      <w:r w:rsidR="00C0245E" w:rsidRPr="00FF16AF">
        <w:rPr>
          <w:sz w:val="26"/>
          <w:szCs w:val="26"/>
        </w:rPr>
        <w:t>документа (далее – Руководство)</w:t>
      </w:r>
      <w:r w:rsidRPr="00FF16AF">
        <w:rPr>
          <w:sz w:val="26"/>
          <w:szCs w:val="26"/>
        </w:rPr>
        <w:t xml:space="preserve"> применяются при осуществлении выгрузки данных по ГК, НФА, ДКЗ</w:t>
      </w:r>
      <w:r w:rsidR="00411DA9">
        <w:rPr>
          <w:sz w:val="26"/>
          <w:szCs w:val="26"/>
        </w:rPr>
        <w:t xml:space="preserve"> и АУ/БУ</w:t>
      </w:r>
      <w:r w:rsidRPr="00FF16AF">
        <w:rPr>
          <w:sz w:val="26"/>
          <w:szCs w:val="26"/>
        </w:rPr>
        <w:t xml:space="preserve"> </w:t>
      </w:r>
      <w:r w:rsidR="001D7E95">
        <w:rPr>
          <w:sz w:val="26"/>
          <w:szCs w:val="26"/>
        </w:rPr>
        <w:t>в файлы установленного</w:t>
      </w:r>
      <w:r w:rsidR="00CD1661" w:rsidRPr="00FF16AF">
        <w:rPr>
          <w:sz w:val="26"/>
          <w:szCs w:val="26"/>
        </w:rPr>
        <w:t xml:space="preserve"> формата </w:t>
      </w:r>
      <w:r w:rsidRPr="00FF16AF">
        <w:rPr>
          <w:sz w:val="26"/>
          <w:szCs w:val="26"/>
        </w:rPr>
        <w:t xml:space="preserve">в рамках общего </w:t>
      </w:r>
      <w:r w:rsidR="00F212D2">
        <w:rPr>
          <w:sz w:val="26"/>
          <w:szCs w:val="26"/>
        </w:rPr>
        <w:t>процесса передачи</w:t>
      </w:r>
      <w:r w:rsidRPr="00FF16AF">
        <w:rPr>
          <w:sz w:val="26"/>
          <w:szCs w:val="26"/>
        </w:rPr>
        <w:t xml:space="preserve"> данных из </w:t>
      </w:r>
      <w:r w:rsidR="000B5D69" w:rsidRPr="00FF16AF">
        <w:rPr>
          <w:sz w:val="26"/>
          <w:szCs w:val="26"/>
        </w:rPr>
        <w:t>ведомственных информационных систем</w:t>
      </w:r>
      <w:r w:rsidRPr="00FF16AF">
        <w:rPr>
          <w:sz w:val="26"/>
          <w:szCs w:val="26"/>
        </w:rPr>
        <w:t xml:space="preserve"> </w:t>
      </w:r>
      <w:r w:rsidR="00BB0D27" w:rsidRPr="00FF16AF">
        <w:rPr>
          <w:sz w:val="26"/>
          <w:szCs w:val="26"/>
        </w:rPr>
        <w:t xml:space="preserve">на базе «1С: Бухгалтерия государственного учреждения (редакция </w:t>
      </w:r>
      <w:r w:rsidR="00F90ED4" w:rsidRPr="00FF16AF">
        <w:rPr>
          <w:sz w:val="26"/>
          <w:szCs w:val="26"/>
        </w:rPr>
        <w:t>2</w:t>
      </w:r>
      <w:r w:rsidR="00BB0D27" w:rsidRPr="00FF16AF">
        <w:rPr>
          <w:sz w:val="26"/>
          <w:szCs w:val="26"/>
        </w:rPr>
        <w:t xml:space="preserve">.0)» </w:t>
      </w:r>
      <w:r w:rsidR="00CD1661" w:rsidRPr="00FF16AF">
        <w:rPr>
          <w:sz w:val="26"/>
          <w:szCs w:val="26"/>
        </w:rPr>
        <w:t xml:space="preserve">в ГИИС «Электронный бюджет» в целях </w:t>
      </w:r>
      <w:r w:rsidR="00F212D2">
        <w:rPr>
          <w:sz w:val="26"/>
          <w:szCs w:val="26"/>
        </w:rPr>
        <w:t>обеспечения технологической интеграции.</w:t>
      </w:r>
    </w:p>
    <w:p w14:paraId="7980D25A" w14:textId="12931A3C" w:rsidR="000037F7" w:rsidRDefault="000037F7" w:rsidP="00FF16AF">
      <w:pPr>
        <w:pStyle w:val="2"/>
        <w:ind w:left="567" w:hanging="709"/>
      </w:pPr>
      <w:bookmarkStart w:id="7" w:name="_Toc120880789"/>
      <w:bookmarkEnd w:id="6"/>
      <w:r>
        <w:t>Краткое описание возможностей</w:t>
      </w:r>
      <w:bookmarkEnd w:id="7"/>
    </w:p>
    <w:p w14:paraId="461D2B8D" w14:textId="257F134E" w:rsidR="00776FD3" w:rsidRPr="00FF16AF" w:rsidRDefault="00776FD3" w:rsidP="00FF16AF">
      <w:pPr>
        <w:spacing w:line="276" w:lineRule="auto"/>
        <w:ind w:firstLine="567"/>
        <w:rPr>
          <w:rFonts w:cs="Times New Roman"/>
          <w:sz w:val="26"/>
          <w:szCs w:val="26"/>
        </w:rPr>
      </w:pPr>
      <w:r w:rsidRPr="00FF16AF">
        <w:rPr>
          <w:rFonts w:cs="Times New Roman"/>
          <w:sz w:val="26"/>
          <w:szCs w:val="26"/>
        </w:rPr>
        <w:t xml:space="preserve">Настоящее </w:t>
      </w:r>
      <w:r w:rsidR="0005029D" w:rsidRPr="00FF16AF">
        <w:rPr>
          <w:rFonts w:cs="Times New Roman"/>
          <w:sz w:val="26"/>
          <w:szCs w:val="26"/>
        </w:rPr>
        <w:t>Р</w:t>
      </w:r>
      <w:r w:rsidRPr="00FF16AF">
        <w:rPr>
          <w:rFonts w:cs="Times New Roman"/>
          <w:sz w:val="26"/>
          <w:szCs w:val="26"/>
        </w:rPr>
        <w:t>уководство пользователя содержит описание механизмов выгрузки данных</w:t>
      </w:r>
      <w:r w:rsidR="00463EF6" w:rsidRPr="00FF16AF">
        <w:rPr>
          <w:rFonts w:cs="Times New Roman"/>
          <w:sz w:val="26"/>
          <w:szCs w:val="26"/>
        </w:rPr>
        <w:t xml:space="preserve"> </w:t>
      </w:r>
      <w:r w:rsidRPr="00FF16AF">
        <w:rPr>
          <w:rFonts w:cs="Times New Roman"/>
          <w:sz w:val="26"/>
          <w:szCs w:val="26"/>
        </w:rPr>
        <w:t>из ведомственных информационных систем</w:t>
      </w:r>
      <w:r w:rsidR="00463EF6" w:rsidRPr="00FF16AF">
        <w:rPr>
          <w:rFonts w:cs="Times New Roman"/>
          <w:sz w:val="26"/>
          <w:szCs w:val="26"/>
        </w:rPr>
        <w:t xml:space="preserve"> </w:t>
      </w:r>
      <w:r w:rsidR="0005029D" w:rsidRPr="00FF16AF">
        <w:rPr>
          <w:sz w:val="26"/>
          <w:szCs w:val="26"/>
        </w:rPr>
        <w:t xml:space="preserve"> </w:t>
      </w:r>
      <w:r w:rsidR="0005029D" w:rsidRPr="00FF16AF">
        <w:rPr>
          <w:rFonts w:cs="Times New Roman"/>
          <w:sz w:val="26"/>
          <w:szCs w:val="26"/>
        </w:rPr>
        <w:t>государственных учреждений</w:t>
      </w:r>
      <w:r w:rsidR="005A5CA0" w:rsidRPr="00FF16AF">
        <w:rPr>
          <w:rFonts w:cs="Times New Roman"/>
          <w:sz w:val="26"/>
          <w:szCs w:val="26"/>
        </w:rPr>
        <w:t xml:space="preserve"> (далее – Механизмы) </w:t>
      </w:r>
      <w:r w:rsidRPr="00FF16AF">
        <w:rPr>
          <w:rFonts w:cs="Times New Roman"/>
          <w:sz w:val="26"/>
          <w:szCs w:val="26"/>
        </w:rPr>
        <w:t>, в которых осуществляется ведение бюджетного учета на базе программного продукта</w:t>
      </w:r>
      <w:r w:rsidR="00BB0D27" w:rsidRPr="00FF16AF">
        <w:t xml:space="preserve"> </w:t>
      </w:r>
      <w:r w:rsidR="00BB0D27" w:rsidRPr="00FF16AF">
        <w:rPr>
          <w:rFonts w:cs="Times New Roman"/>
          <w:sz w:val="26"/>
          <w:szCs w:val="26"/>
        </w:rPr>
        <w:t xml:space="preserve">«1С: Бухгалтерия государственного учреждения (редакция </w:t>
      </w:r>
      <w:r w:rsidR="00F90ED4" w:rsidRPr="00FF16AF">
        <w:rPr>
          <w:rFonts w:cs="Times New Roman"/>
          <w:sz w:val="26"/>
          <w:szCs w:val="26"/>
        </w:rPr>
        <w:t>2</w:t>
      </w:r>
      <w:r w:rsidR="00BB0D27" w:rsidRPr="00FF16AF">
        <w:rPr>
          <w:rFonts w:cs="Times New Roman"/>
          <w:sz w:val="26"/>
          <w:szCs w:val="26"/>
        </w:rPr>
        <w:t>.0)»</w:t>
      </w:r>
      <w:r w:rsidR="005A5CA0" w:rsidRPr="00FF16AF">
        <w:rPr>
          <w:rFonts w:cs="Times New Roman"/>
          <w:sz w:val="26"/>
          <w:szCs w:val="26"/>
        </w:rPr>
        <w:t xml:space="preserve"> (далее – Программа)</w:t>
      </w:r>
      <w:r w:rsidRPr="00FF16AF">
        <w:rPr>
          <w:rFonts w:cs="Times New Roman"/>
          <w:sz w:val="26"/>
          <w:szCs w:val="26"/>
        </w:rPr>
        <w:t xml:space="preserve">, </w:t>
      </w:r>
      <w:r w:rsidR="001D7E95">
        <w:rPr>
          <w:rFonts w:cs="Times New Roman"/>
          <w:sz w:val="26"/>
          <w:szCs w:val="26"/>
        </w:rPr>
        <w:t>в файлы установленного</w:t>
      </w:r>
      <w:r w:rsidR="000B5D69" w:rsidRPr="00FF16AF">
        <w:rPr>
          <w:rFonts w:cs="Times New Roman"/>
          <w:sz w:val="26"/>
          <w:szCs w:val="26"/>
        </w:rPr>
        <w:t xml:space="preserve"> формата для последующей передачи</w:t>
      </w:r>
      <w:r w:rsidR="0005029D" w:rsidRPr="00FF16AF">
        <w:rPr>
          <w:rFonts w:cs="Times New Roman"/>
          <w:sz w:val="26"/>
          <w:szCs w:val="26"/>
        </w:rPr>
        <w:t xml:space="preserve"> выгруженных данных</w:t>
      </w:r>
      <w:r w:rsidR="000B5D69" w:rsidRPr="00FF16AF">
        <w:rPr>
          <w:rFonts w:cs="Times New Roman"/>
          <w:sz w:val="26"/>
          <w:szCs w:val="26"/>
        </w:rPr>
        <w:t xml:space="preserve"> </w:t>
      </w:r>
      <w:r w:rsidRPr="00FF16AF">
        <w:rPr>
          <w:rFonts w:cs="Times New Roman"/>
          <w:sz w:val="26"/>
          <w:szCs w:val="26"/>
        </w:rPr>
        <w:t>в подсистему информационно-аналитического обеспечения</w:t>
      </w:r>
      <w:r w:rsidR="00404585" w:rsidRPr="00FF16AF">
        <w:rPr>
          <w:rFonts w:cs="Times New Roman"/>
          <w:sz w:val="26"/>
          <w:szCs w:val="26"/>
        </w:rPr>
        <w:t xml:space="preserve"> (далее – ПИАО)</w:t>
      </w:r>
      <w:r w:rsidR="000B5D69" w:rsidRPr="00FF16AF">
        <w:rPr>
          <w:rFonts w:cs="Times New Roman"/>
          <w:sz w:val="26"/>
          <w:szCs w:val="26"/>
        </w:rPr>
        <w:t xml:space="preserve"> ГИИС «Электронный бюджет».</w:t>
      </w:r>
    </w:p>
    <w:p w14:paraId="5026EBE4" w14:textId="1BE15536" w:rsidR="00EB0717" w:rsidRPr="00FF16AF" w:rsidRDefault="00EB0717" w:rsidP="00040CB1">
      <w:pPr>
        <w:spacing w:line="276" w:lineRule="auto"/>
        <w:rPr>
          <w:rFonts w:cs="Times New Roman"/>
          <w:sz w:val="26"/>
          <w:szCs w:val="26"/>
        </w:rPr>
      </w:pPr>
      <w:r w:rsidRPr="00FF16AF">
        <w:rPr>
          <w:rFonts w:cs="Times New Roman"/>
          <w:sz w:val="26"/>
          <w:szCs w:val="26"/>
        </w:rPr>
        <w:t xml:space="preserve">Описываемые </w:t>
      </w:r>
      <w:r w:rsidR="00781D94" w:rsidRPr="00FF16AF">
        <w:rPr>
          <w:rFonts w:cs="Times New Roman"/>
          <w:sz w:val="26"/>
          <w:szCs w:val="26"/>
        </w:rPr>
        <w:t xml:space="preserve">в настоящем Руководстве </w:t>
      </w:r>
      <w:r w:rsidRPr="00FF16AF">
        <w:rPr>
          <w:rFonts w:cs="Times New Roman"/>
          <w:sz w:val="26"/>
          <w:szCs w:val="26"/>
        </w:rPr>
        <w:t>Механизмы предназначены для выгрузки из ВИС следующих групп данных:</w:t>
      </w:r>
    </w:p>
    <w:p w14:paraId="74FD277F" w14:textId="77777777" w:rsidR="00EB0717" w:rsidRPr="00FF16AF" w:rsidRDefault="00776FD3" w:rsidP="00040CB1">
      <w:pPr>
        <w:pStyle w:val="a0"/>
        <w:numPr>
          <w:ilvl w:val="0"/>
          <w:numId w:val="10"/>
        </w:numPr>
        <w:spacing w:line="276" w:lineRule="auto"/>
        <w:ind w:left="993" w:hanging="284"/>
        <w:rPr>
          <w:rFonts w:cs="Times New Roman"/>
          <w:sz w:val="26"/>
          <w:szCs w:val="26"/>
        </w:rPr>
      </w:pPr>
      <w:r w:rsidRPr="00FF16AF">
        <w:rPr>
          <w:rFonts w:cs="Times New Roman"/>
          <w:sz w:val="26"/>
          <w:szCs w:val="26"/>
        </w:rPr>
        <w:t xml:space="preserve">Главная книга, </w:t>
      </w:r>
    </w:p>
    <w:p w14:paraId="0FFCF66F" w14:textId="77777777" w:rsidR="00EB0717" w:rsidRPr="00FF16AF" w:rsidRDefault="00776FD3" w:rsidP="00040CB1">
      <w:pPr>
        <w:pStyle w:val="a0"/>
        <w:numPr>
          <w:ilvl w:val="0"/>
          <w:numId w:val="10"/>
        </w:numPr>
        <w:spacing w:line="276" w:lineRule="auto"/>
        <w:ind w:left="993" w:hanging="284"/>
        <w:rPr>
          <w:rFonts w:cs="Times New Roman"/>
          <w:sz w:val="26"/>
          <w:szCs w:val="26"/>
        </w:rPr>
      </w:pPr>
      <w:r w:rsidRPr="00FF16AF">
        <w:rPr>
          <w:rFonts w:cs="Times New Roman"/>
          <w:sz w:val="26"/>
          <w:szCs w:val="26"/>
        </w:rPr>
        <w:t xml:space="preserve">нефинансовые активы, </w:t>
      </w:r>
    </w:p>
    <w:p w14:paraId="275C4047" w14:textId="1220E186" w:rsidR="00EB0717" w:rsidRDefault="00776FD3" w:rsidP="00040CB1">
      <w:pPr>
        <w:pStyle w:val="a0"/>
        <w:numPr>
          <w:ilvl w:val="0"/>
          <w:numId w:val="10"/>
        </w:numPr>
        <w:spacing w:line="276" w:lineRule="auto"/>
        <w:ind w:left="993" w:hanging="284"/>
        <w:rPr>
          <w:rFonts w:cs="Times New Roman"/>
          <w:sz w:val="26"/>
          <w:szCs w:val="26"/>
        </w:rPr>
      </w:pPr>
      <w:r w:rsidRPr="00FF16AF">
        <w:rPr>
          <w:rFonts w:cs="Times New Roman"/>
          <w:sz w:val="26"/>
          <w:szCs w:val="26"/>
        </w:rPr>
        <w:t>дебиторская и кредиторская задолженность</w:t>
      </w:r>
      <w:r w:rsidR="00411DA9">
        <w:rPr>
          <w:rFonts w:cs="Times New Roman"/>
          <w:sz w:val="26"/>
          <w:szCs w:val="26"/>
        </w:rPr>
        <w:t>,</w:t>
      </w:r>
    </w:p>
    <w:p w14:paraId="12789BA3" w14:textId="37D408D2" w:rsidR="00411DA9" w:rsidRPr="00FF16AF" w:rsidRDefault="00B93039" w:rsidP="00040CB1">
      <w:pPr>
        <w:pStyle w:val="a0"/>
        <w:numPr>
          <w:ilvl w:val="0"/>
          <w:numId w:val="10"/>
        </w:numPr>
        <w:spacing w:line="276" w:lineRule="auto"/>
        <w:ind w:left="993" w:hanging="284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данные </w:t>
      </w:r>
      <w:r w:rsidR="00411DA9">
        <w:rPr>
          <w:rFonts w:cs="Times New Roman"/>
          <w:sz w:val="26"/>
          <w:szCs w:val="26"/>
        </w:rPr>
        <w:t>автономных и бюджетных учреждений.</w:t>
      </w:r>
    </w:p>
    <w:p w14:paraId="46355E12" w14:textId="3E733047" w:rsidR="000037F7" w:rsidRPr="00FF16AF" w:rsidRDefault="000037F7" w:rsidP="00FF16AF">
      <w:pPr>
        <w:pStyle w:val="2"/>
        <w:ind w:left="567" w:hanging="567"/>
      </w:pPr>
      <w:bookmarkStart w:id="8" w:name="_Toc120880790"/>
      <w:r w:rsidRPr="00FF16AF">
        <w:t>Уровень подготовки пользователей</w:t>
      </w:r>
      <w:bookmarkEnd w:id="8"/>
    </w:p>
    <w:p w14:paraId="640FDCD9" w14:textId="52C69CCF" w:rsidR="00776FD3" w:rsidRPr="00040CB1" w:rsidRDefault="00791F50" w:rsidP="00FF16AF">
      <w:pPr>
        <w:spacing w:line="276" w:lineRule="auto"/>
        <w:ind w:firstLine="567"/>
        <w:rPr>
          <w:sz w:val="26"/>
          <w:szCs w:val="26"/>
        </w:rPr>
      </w:pPr>
      <w:r w:rsidRPr="00FF16AF">
        <w:rPr>
          <w:sz w:val="26"/>
          <w:szCs w:val="26"/>
        </w:rPr>
        <w:t>Уровень подготовки пользователей</w:t>
      </w:r>
      <w:r w:rsidR="002A11B5" w:rsidRPr="00FF16AF">
        <w:rPr>
          <w:sz w:val="26"/>
          <w:szCs w:val="26"/>
        </w:rPr>
        <w:t xml:space="preserve">, использующих Механизмы, описанные в </w:t>
      </w:r>
      <w:r w:rsidR="00DA1FD9" w:rsidRPr="00FF16AF">
        <w:rPr>
          <w:sz w:val="26"/>
          <w:szCs w:val="26"/>
        </w:rPr>
        <w:t xml:space="preserve">п. 1.2. </w:t>
      </w:r>
      <w:r w:rsidR="002A11B5" w:rsidRPr="00FF16AF">
        <w:rPr>
          <w:sz w:val="26"/>
          <w:szCs w:val="26"/>
        </w:rPr>
        <w:t>настояще</w:t>
      </w:r>
      <w:r w:rsidR="00DA1FD9" w:rsidRPr="00FF16AF">
        <w:rPr>
          <w:sz w:val="26"/>
          <w:szCs w:val="26"/>
        </w:rPr>
        <w:t>го</w:t>
      </w:r>
      <w:r w:rsidR="002A11B5" w:rsidRPr="00FF16AF">
        <w:rPr>
          <w:sz w:val="26"/>
          <w:szCs w:val="26"/>
        </w:rPr>
        <w:t xml:space="preserve"> Руководств</w:t>
      </w:r>
      <w:r w:rsidR="00DA1FD9" w:rsidRPr="00FF16AF">
        <w:rPr>
          <w:sz w:val="26"/>
          <w:szCs w:val="26"/>
        </w:rPr>
        <w:t>а</w:t>
      </w:r>
      <w:r w:rsidR="008900CD" w:rsidRPr="00FF16AF">
        <w:rPr>
          <w:sz w:val="26"/>
          <w:szCs w:val="26"/>
        </w:rPr>
        <w:t xml:space="preserve"> (далее – Пользователи)</w:t>
      </w:r>
      <w:r w:rsidR="002A11B5" w:rsidRPr="00FF16AF">
        <w:rPr>
          <w:sz w:val="26"/>
          <w:szCs w:val="26"/>
        </w:rPr>
        <w:t>,</w:t>
      </w:r>
      <w:r w:rsidRPr="00FF16AF">
        <w:rPr>
          <w:sz w:val="26"/>
          <w:szCs w:val="26"/>
        </w:rPr>
        <w:t xml:space="preserve"> должен быть достаточным для работы с персональным компьютером, используемым </w:t>
      </w:r>
      <w:r w:rsidR="0005029D" w:rsidRPr="00FF16AF">
        <w:rPr>
          <w:sz w:val="26"/>
          <w:szCs w:val="26"/>
        </w:rPr>
        <w:t>в качестве</w:t>
      </w:r>
      <w:r w:rsidRPr="00FF16AF">
        <w:rPr>
          <w:sz w:val="26"/>
          <w:szCs w:val="26"/>
        </w:rPr>
        <w:t xml:space="preserve"> АРМ пользователя, с которого выполняются операции выгрузки</w:t>
      </w:r>
      <w:r w:rsidR="002A11B5" w:rsidRPr="00FF16AF">
        <w:rPr>
          <w:sz w:val="26"/>
          <w:szCs w:val="26"/>
        </w:rPr>
        <w:t xml:space="preserve"> данных по ГК, НФА</w:t>
      </w:r>
      <w:r w:rsidR="00F707C2">
        <w:rPr>
          <w:sz w:val="26"/>
          <w:szCs w:val="26"/>
        </w:rPr>
        <w:t xml:space="preserve">, </w:t>
      </w:r>
      <w:r w:rsidR="002A11B5" w:rsidRPr="00FF16AF">
        <w:rPr>
          <w:sz w:val="26"/>
          <w:szCs w:val="26"/>
        </w:rPr>
        <w:t>ДКЗ</w:t>
      </w:r>
      <w:r w:rsidR="00F707C2">
        <w:rPr>
          <w:sz w:val="26"/>
          <w:szCs w:val="26"/>
        </w:rPr>
        <w:t xml:space="preserve"> и АУ/БУ</w:t>
      </w:r>
      <w:r w:rsidRPr="00FF16AF">
        <w:rPr>
          <w:sz w:val="26"/>
          <w:szCs w:val="26"/>
        </w:rPr>
        <w:t xml:space="preserve">, описанные в </w:t>
      </w:r>
      <w:r w:rsidR="002A11B5" w:rsidRPr="00FF16AF">
        <w:rPr>
          <w:sz w:val="26"/>
          <w:szCs w:val="26"/>
        </w:rPr>
        <w:t>п</w:t>
      </w:r>
      <w:r w:rsidR="00F90ED4" w:rsidRPr="00FF16AF">
        <w:rPr>
          <w:sz w:val="26"/>
          <w:szCs w:val="26"/>
        </w:rPr>
        <w:t xml:space="preserve">унктах 3 и </w:t>
      </w:r>
      <w:r w:rsidR="002A11B5" w:rsidRPr="00FF16AF">
        <w:rPr>
          <w:sz w:val="26"/>
          <w:szCs w:val="26"/>
        </w:rPr>
        <w:t>4 настоящего</w:t>
      </w:r>
      <w:r w:rsidRPr="00FF16AF">
        <w:rPr>
          <w:sz w:val="26"/>
          <w:szCs w:val="26"/>
        </w:rPr>
        <w:t xml:space="preserve"> </w:t>
      </w:r>
      <w:r w:rsidR="0005029D" w:rsidRPr="00FF16AF">
        <w:rPr>
          <w:sz w:val="26"/>
          <w:szCs w:val="26"/>
        </w:rPr>
        <w:t>Р</w:t>
      </w:r>
      <w:r w:rsidRPr="00FF16AF">
        <w:rPr>
          <w:sz w:val="26"/>
          <w:szCs w:val="26"/>
        </w:rPr>
        <w:t>уководств</w:t>
      </w:r>
      <w:r w:rsidR="002A11B5" w:rsidRPr="00FF16AF">
        <w:rPr>
          <w:sz w:val="26"/>
          <w:szCs w:val="26"/>
        </w:rPr>
        <w:t>а</w:t>
      </w:r>
      <w:r w:rsidR="0005029D" w:rsidRPr="00FF16AF">
        <w:rPr>
          <w:sz w:val="26"/>
          <w:szCs w:val="26"/>
        </w:rPr>
        <w:t>.</w:t>
      </w:r>
    </w:p>
    <w:p w14:paraId="739C5B44" w14:textId="7C3A30B9" w:rsidR="000037F7" w:rsidRPr="000037F7" w:rsidRDefault="000037F7" w:rsidP="00FF16AF">
      <w:pPr>
        <w:pStyle w:val="2"/>
        <w:ind w:left="567" w:hanging="567"/>
      </w:pPr>
      <w:bookmarkStart w:id="9" w:name="_Toc120880791"/>
      <w:r>
        <w:lastRenderedPageBreak/>
        <w:t>Перечень эксплуатационной документации, с которой необходимо ознакомиться пользователю</w:t>
      </w:r>
      <w:bookmarkEnd w:id="9"/>
      <w:r>
        <w:t xml:space="preserve"> </w:t>
      </w:r>
    </w:p>
    <w:p w14:paraId="6BA1D889" w14:textId="7B71A3B3" w:rsidR="001C6E32" w:rsidRPr="00A83FB7" w:rsidRDefault="002A11B5" w:rsidP="00FF16AF">
      <w:pPr>
        <w:spacing w:line="276" w:lineRule="auto"/>
        <w:ind w:firstLine="567"/>
        <w:rPr>
          <w:rFonts w:cs="Times New Roman"/>
          <w:sz w:val="26"/>
          <w:szCs w:val="26"/>
        </w:rPr>
      </w:pPr>
      <w:bookmarkStart w:id="10" w:name="_Hlk87348425"/>
      <w:bookmarkStart w:id="11" w:name="_Toc404947390"/>
      <w:bookmarkEnd w:id="4"/>
      <w:r w:rsidRPr="00A83FB7">
        <w:rPr>
          <w:rFonts w:cs="Times New Roman"/>
          <w:sz w:val="26"/>
          <w:szCs w:val="26"/>
        </w:rPr>
        <w:t xml:space="preserve">Для выполнения </w:t>
      </w:r>
      <w:r w:rsidR="009606B7" w:rsidRPr="00A83FB7">
        <w:rPr>
          <w:rFonts w:cs="Times New Roman"/>
          <w:sz w:val="26"/>
          <w:szCs w:val="26"/>
        </w:rPr>
        <w:t>описанных в п</w:t>
      </w:r>
      <w:r w:rsidR="00F90ED4">
        <w:rPr>
          <w:rFonts w:cs="Times New Roman"/>
          <w:sz w:val="26"/>
          <w:szCs w:val="26"/>
        </w:rPr>
        <w:t xml:space="preserve">унктах 3 и </w:t>
      </w:r>
      <w:r w:rsidR="009606B7" w:rsidRPr="00A83FB7">
        <w:rPr>
          <w:rFonts w:cs="Times New Roman"/>
          <w:sz w:val="26"/>
          <w:szCs w:val="26"/>
        </w:rPr>
        <w:t xml:space="preserve">4 </w:t>
      </w:r>
      <w:r w:rsidR="00FD4241" w:rsidRPr="00A83FB7">
        <w:rPr>
          <w:rFonts w:cs="Times New Roman"/>
          <w:sz w:val="26"/>
          <w:szCs w:val="26"/>
        </w:rPr>
        <w:t xml:space="preserve">настоящего Руководства </w:t>
      </w:r>
      <w:r w:rsidRPr="00A83FB7">
        <w:rPr>
          <w:rFonts w:cs="Times New Roman"/>
          <w:sz w:val="26"/>
          <w:szCs w:val="26"/>
        </w:rPr>
        <w:t xml:space="preserve">операций выгрузки </w:t>
      </w:r>
      <w:bookmarkStart w:id="12" w:name="_Hlk87349801"/>
      <w:r w:rsidRPr="00A83FB7">
        <w:rPr>
          <w:rFonts w:cs="Times New Roman"/>
          <w:sz w:val="26"/>
          <w:szCs w:val="26"/>
        </w:rPr>
        <w:t>данных по ГК, НФА</w:t>
      </w:r>
      <w:r w:rsidR="00F707C2">
        <w:rPr>
          <w:rFonts w:cs="Times New Roman"/>
          <w:sz w:val="26"/>
          <w:szCs w:val="26"/>
        </w:rPr>
        <w:t xml:space="preserve">, </w:t>
      </w:r>
      <w:r w:rsidRPr="00A83FB7">
        <w:rPr>
          <w:rFonts w:cs="Times New Roman"/>
          <w:sz w:val="26"/>
          <w:szCs w:val="26"/>
        </w:rPr>
        <w:t>ДКЗ</w:t>
      </w:r>
      <w:r w:rsidR="00F707C2">
        <w:rPr>
          <w:rFonts w:cs="Times New Roman"/>
          <w:sz w:val="26"/>
          <w:szCs w:val="26"/>
        </w:rPr>
        <w:t xml:space="preserve"> и АУ/БУ</w:t>
      </w:r>
      <w:r w:rsidRPr="00A83FB7">
        <w:rPr>
          <w:rFonts w:cs="Times New Roman"/>
          <w:sz w:val="26"/>
          <w:szCs w:val="26"/>
        </w:rPr>
        <w:t xml:space="preserve"> </w:t>
      </w:r>
      <w:r w:rsidR="00CD6A42" w:rsidRPr="00A83FB7">
        <w:rPr>
          <w:rFonts w:cs="Times New Roman"/>
          <w:sz w:val="26"/>
          <w:szCs w:val="26"/>
        </w:rPr>
        <w:t>П</w:t>
      </w:r>
      <w:r w:rsidR="001C6E32" w:rsidRPr="00A83FB7">
        <w:rPr>
          <w:rFonts w:cs="Times New Roman"/>
          <w:sz w:val="26"/>
          <w:szCs w:val="26"/>
        </w:rPr>
        <w:t>ользовател</w:t>
      </w:r>
      <w:r w:rsidR="00CD6A42" w:rsidRPr="00A83FB7">
        <w:rPr>
          <w:rFonts w:cs="Times New Roman"/>
          <w:sz w:val="26"/>
          <w:szCs w:val="26"/>
        </w:rPr>
        <w:t>ям</w:t>
      </w:r>
      <w:r w:rsidR="00DA1FD9" w:rsidRPr="00A83FB7">
        <w:rPr>
          <w:rFonts w:cs="Times New Roman"/>
          <w:sz w:val="26"/>
          <w:szCs w:val="26"/>
        </w:rPr>
        <w:t>, уровень подготовки котор</w:t>
      </w:r>
      <w:r w:rsidR="00CD6A42" w:rsidRPr="00A83FB7">
        <w:rPr>
          <w:rFonts w:cs="Times New Roman"/>
          <w:sz w:val="26"/>
          <w:szCs w:val="26"/>
        </w:rPr>
        <w:t>ых</w:t>
      </w:r>
      <w:r w:rsidR="00DA1FD9" w:rsidRPr="00A83FB7">
        <w:rPr>
          <w:rFonts w:cs="Times New Roman"/>
          <w:sz w:val="26"/>
          <w:szCs w:val="26"/>
        </w:rPr>
        <w:t xml:space="preserve"> соответствует описанному в п.1.3</w:t>
      </w:r>
      <w:r w:rsidR="007A4269" w:rsidRPr="00A83FB7">
        <w:rPr>
          <w:rFonts w:cs="Times New Roman"/>
          <w:sz w:val="26"/>
          <w:szCs w:val="26"/>
        </w:rPr>
        <w:t xml:space="preserve"> настоящего Руководства</w:t>
      </w:r>
      <w:r w:rsidR="009606B7" w:rsidRPr="00A83FB7">
        <w:rPr>
          <w:rFonts w:cs="Times New Roman"/>
          <w:sz w:val="26"/>
          <w:szCs w:val="26"/>
        </w:rPr>
        <w:t xml:space="preserve">, </w:t>
      </w:r>
      <w:r w:rsidR="004A508E" w:rsidRPr="00A83FB7">
        <w:rPr>
          <w:rFonts w:cs="Times New Roman"/>
          <w:sz w:val="26"/>
          <w:szCs w:val="26"/>
        </w:rPr>
        <w:t>достаточно ознакомиться с настоящим Руководством</w:t>
      </w:r>
      <w:r w:rsidR="006E1510" w:rsidRPr="00A83FB7">
        <w:rPr>
          <w:rFonts w:cs="Times New Roman"/>
          <w:sz w:val="26"/>
          <w:szCs w:val="26"/>
        </w:rPr>
        <w:t xml:space="preserve">. </w:t>
      </w:r>
    </w:p>
    <w:p w14:paraId="401D18F5" w14:textId="3C7AA952" w:rsidR="0059014A" w:rsidRPr="00BF34B1" w:rsidRDefault="0059014A" w:rsidP="009E6F5E">
      <w:pPr>
        <w:pStyle w:val="1"/>
        <w:spacing w:line="276" w:lineRule="auto"/>
        <w:ind w:left="426" w:hanging="426"/>
        <w:jc w:val="center"/>
      </w:pPr>
      <w:bookmarkStart w:id="13" w:name="_Toc120880792"/>
      <w:bookmarkEnd w:id="10"/>
      <w:bookmarkEnd w:id="12"/>
      <w:r w:rsidRPr="00BF34B1">
        <w:t>Назначение и условия применения</w:t>
      </w:r>
      <w:bookmarkEnd w:id="13"/>
    </w:p>
    <w:p w14:paraId="512B2C3B" w14:textId="62C60060" w:rsidR="00F90ED4" w:rsidRDefault="00D03389" w:rsidP="00F90ED4">
      <w:pPr>
        <w:spacing w:line="276" w:lineRule="auto"/>
        <w:ind w:firstLine="567"/>
        <w:rPr>
          <w:rFonts w:cs="Times New Roman"/>
        </w:rPr>
      </w:pPr>
      <w:r w:rsidRPr="00A83FB7">
        <w:rPr>
          <w:rFonts w:cs="Times New Roman"/>
          <w:sz w:val="26"/>
          <w:szCs w:val="26"/>
        </w:rPr>
        <w:t>Для обеспечения корректной выгрузки данных ГК, НФА</w:t>
      </w:r>
      <w:r w:rsidR="00F707C2">
        <w:rPr>
          <w:rFonts w:cs="Times New Roman"/>
          <w:sz w:val="26"/>
          <w:szCs w:val="26"/>
        </w:rPr>
        <w:t xml:space="preserve">, </w:t>
      </w:r>
      <w:r w:rsidRPr="00A83FB7">
        <w:rPr>
          <w:rFonts w:cs="Times New Roman"/>
          <w:sz w:val="26"/>
          <w:szCs w:val="26"/>
        </w:rPr>
        <w:t>ДКЗ</w:t>
      </w:r>
      <w:r w:rsidR="00F707C2">
        <w:rPr>
          <w:rFonts w:cs="Times New Roman"/>
          <w:sz w:val="26"/>
          <w:szCs w:val="26"/>
        </w:rPr>
        <w:t xml:space="preserve"> и АУ/БУ </w:t>
      </w:r>
      <w:r w:rsidR="005C7DBA" w:rsidRPr="00A83FB7">
        <w:rPr>
          <w:rFonts w:cs="Times New Roman"/>
          <w:sz w:val="26"/>
          <w:szCs w:val="26"/>
        </w:rPr>
        <w:t>в отношении ВИС</w:t>
      </w:r>
      <w:r w:rsidR="00055850" w:rsidRPr="00A83FB7">
        <w:rPr>
          <w:rFonts w:cs="Times New Roman"/>
          <w:sz w:val="26"/>
          <w:szCs w:val="26"/>
        </w:rPr>
        <w:t>, из которых ведется выгрузка,</w:t>
      </w:r>
      <w:r w:rsidR="005C7DBA" w:rsidRPr="00A83FB7">
        <w:rPr>
          <w:rFonts w:cs="Times New Roman"/>
          <w:sz w:val="26"/>
          <w:szCs w:val="26"/>
        </w:rPr>
        <w:t xml:space="preserve"> </w:t>
      </w:r>
      <w:r w:rsidRPr="00A83FB7">
        <w:rPr>
          <w:rFonts w:cs="Times New Roman"/>
          <w:sz w:val="26"/>
          <w:szCs w:val="26"/>
        </w:rPr>
        <w:t>должны быть соблюдены следующие условия:</w:t>
      </w:r>
      <w:r w:rsidR="00F23141">
        <w:rPr>
          <w:rFonts w:cs="Times New Roman"/>
          <w:sz w:val="26"/>
          <w:szCs w:val="26"/>
        </w:rPr>
        <w:t xml:space="preserve"> </w:t>
      </w:r>
      <w:r w:rsidR="000116EF" w:rsidRPr="00F23141">
        <w:rPr>
          <w:rFonts w:cs="Times New Roman"/>
        </w:rPr>
        <w:t xml:space="preserve">отсутствие ошибок в отчете «Технологический анализ», сформированном за период с начала года относительно даты выгрузки по дату выгрузки включительно. </w:t>
      </w:r>
    </w:p>
    <w:p w14:paraId="48811B3D" w14:textId="2624C1DA" w:rsidR="00F90ED4" w:rsidRPr="00F90ED4" w:rsidRDefault="00F90ED4" w:rsidP="00F90ED4">
      <w:pPr>
        <w:spacing w:line="276" w:lineRule="auto"/>
        <w:ind w:firstLine="567"/>
        <w:rPr>
          <w:rFonts w:cs="Times New Roman"/>
        </w:rPr>
      </w:pPr>
      <w:r w:rsidRPr="00F90ED4">
        <w:rPr>
          <w:rFonts w:cs="Times New Roman"/>
        </w:rPr>
        <w:t>В типовой конфигурации БГУ 2.0 отчет «Технологический анализ»</w:t>
      </w:r>
      <w:r w:rsidR="007227A2">
        <w:rPr>
          <w:rFonts w:cs="Times New Roman"/>
        </w:rPr>
        <w:t xml:space="preserve"> </w:t>
      </w:r>
      <w:r w:rsidRPr="00F90ED4">
        <w:rPr>
          <w:rFonts w:cs="Times New Roman"/>
        </w:rPr>
        <w:t xml:space="preserve">доступен по одноименной ссылке в разделе «Учет и отчетность» панели разделов. </w:t>
      </w:r>
    </w:p>
    <w:p w14:paraId="659A062C" w14:textId="7905703C" w:rsidR="008601E6" w:rsidRDefault="0059014A" w:rsidP="009E6F5E">
      <w:pPr>
        <w:pStyle w:val="1"/>
        <w:tabs>
          <w:tab w:val="left" w:pos="0"/>
        </w:tabs>
        <w:ind w:left="426" w:hanging="426"/>
        <w:jc w:val="center"/>
        <w:rPr>
          <w:rFonts w:cs="Times New Roman"/>
        </w:rPr>
      </w:pPr>
      <w:bookmarkStart w:id="14" w:name="_Toc120880793"/>
      <w:r>
        <w:rPr>
          <w:rFonts w:cs="Times New Roman"/>
        </w:rPr>
        <w:t>Подготовка к работе</w:t>
      </w:r>
      <w:bookmarkEnd w:id="14"/>
    </w:p>
    <w:p w14:paraId="660360D7" w14:textId="0DA80954" w:rsidR="00BF34B1" w:rsidRPr="00BF34B1" w:rsidRDefault="00073D0F" w:rsidP="00BF34B1">
      <w:pPr>
        <w:spacing w:line="276" w:lineRule="auto"/>
        <w:ind w:firstLine="567"/>
        <w:rPr>
          <w:rFonts w:cs="Times New Roman"/>
          <w:sz w:val="26"/>
          <w:szCs w:val="26"/>
        </w:rPr>
      </w:pPr>
      <w:r w:rsidRPr="00BF34B1">
        <w:rPr>
          <w:rFonts w:cs="Times New Roman"/>
          <w:sz w:val="26"/>
          <w:szCs w:val="26"/>
        </w:rPr>
        <w:t xml:space="preserve">Для </w:t>
      </w:r>
      <w:r w:rsidR="00120D8F" w:rsidRPr="00BF34B1">
        <w:rPr>
          <w:rFonts w:cs="Times New Roman"/>
          <w:sz w:val="26"/>
          <w:szCs w:val="26"/>
        </w:rPr>
        <w:t xml:space="preserve">выполнения операций </w:t>
      </w:r>
      <w:r w:rsidRPr="00BF34B1">
        <w:rPr>
          <w:rFonts w:cs="Times New Roman"/>
          <w:sz w:val="26"/>
          <w:szCs w:val="26"/>
        </w:rPr>
        <w:t>выгрузки данных ГК, НФА</w:t>
      </w:r>
      <w:r w:rsidR="00F707C2">
        <w:rPr>
          <w:rFonts w:cs="Times New Roman"/>
          <w:sz w:val="26"/>
          <w:szCs w:val="26"/>
        </w:rPr>
        <w:t xml:space="preserve">, </w:t>
      </w:r>
      <w:r w:rsidRPr="00BF34B1">
        <w:rPr>
          <w:rFonts w:cs="Times New Roman"/>
          <w:sz w:val="26"/>
          <w:szCs w:val="26"/>
        </w:rPr>
        <w:t>ДКЗ</w:t>
      </w:r>
      <w:r w:rsidR="00F707C2">
        <w:rPr>
          <w:rFonts w:cs="Times New Roman"/>
          <w:sz w:val="26"/>
          <w:szCs w:val="26"/>
        </w:rPr>
        <w:t xml:space="preserve"> и АУ/БУ</w:t>
      </w:r>
      <w:r w:rsidR="00120D8F" w:rsidRPr="00BF34B1">
        <w:rPr>
          <w:rFonts w:cs="Times New Roman"/>
          <w:sz w:val="26"/>
          <w:szCs w:val="26"/>
        </w:rPr>
        <w:t xml:space="preserve">, описанных в п.4 настоящего Руководства, </w:t>
      </w:r>
      <w:r w:rsidR="000116EF" w:rsidRPr="00BF34B1">
        <w:rPr>
          <w:rFonts w:cs="Times New Roman"/>
          <w:sz w:val="26"/>
          <w:szCs w:val="26"/>
        </w:rPr>
        <w:t xml:space="preserve">в качестве </w:t>
      </w:r>
      <w:r w:rsidR="002C3946">
        <w:rPr>
          <w:rFonts w:cs="Times New Roman"/>
          <w:sz w:val="26"/>
          <w:szCs w:val="26"/>
        </w:rPr>
        <w:t>М</w:t>
      </w:r>
      <w:r w:rsidR="000116EF" w:rsidRPr="00BF34B1">
        <w:rPr>
          <w:rFonts w:cs="Times New Roman"/>
          <w:sz w:val="26"/>
          <w:szCs w:val="26"/>
        </w:rPr>
        <w:t xml:space="preserve">еханизма выгрузки </w:t>
      </w:r>
      <w:r w:rsidR="00055EB6" w:rsidRPr="00BF34B1">
        <w:rPr>
          <w:rFonts w:cs="Times New Roman"/>
          <w:sz w:val="26"/>
          <w:szCs w:val="26"/>
        </w:rPr>
        <w:t>П</w:t>
      </w:r>
      <w:r w:rsidR="00120D8F" w:rsidRPr="00BF34B1">
        <w:rPr>
          <w:rFonts w:cs="Times New Roman"/>
          <w:sz w:val="26"/>
          <w:szCs w:val="26"/>
        </w:rPr>
        <w:t xml:space="preserve">ользователем </w:t>
      </w:r>
      <w:r w:rsidR="00055EB6" w:rsidRPr="00BF34B1">
        <w:rPr>
          <w:rFonts w:cs="Times New Roman"/>
          <w:sz w:val="26"/>
          <w:szCs w:val="26"/>
        </w:rPr>
        <w:t>применяется</w:t>
      </w:r>
      <w:r w:rsidR="00120D8F" w:rsidRPr="00BF34B1">
        <w:rPr>
          <w:rFonts w:cs="Times New Roman"/>
          <w:sz w:val="26"/>
          <w:szCs w:val="26"/>
        </w:rPr>
        <w:t xml:space="preserve"> специализированное программное средство в виде </w:t>
      </w:r>
      <w:r w:rsidR="000116EF" w:rsidRPr="00BF34B1">
        <w:rPr>
          <w:rFonts w:cs="Times New Roman"/>
          <w:sz w:val="26"/>
          <w:szCs w:val="26"/>
        </w:rPr>
        <w:t>файла внешней обработки «БГУ</w:t>
      </w:r>
      <w:r w:rsidR="00043D8C">
        <w:rPr>
          <w:rFonts w:cs="Times New Roman"/>
          <w:sz w:val="26"/>
          <w:szCs w:val="26"/>
        </w:rPr>
        <w:t>2</w:t>
      </w:r>
      <w:r w:rsidR="000116EF" w:rsidRPr="00BF34B1">
        <w:rPr>
          <w:rFonts w:cs="Times New Roman"/>
          <w:sz w:val="26"/>
          <w:szCs w:val="26"/>
        </w:rPr>
        <w:t>_Выгрузка_в_ПИАО.epf»</w:t>
      </w:r>
      <w:r w:rsidR="005C7DBA" w:rsidRPr="00BF34B1">
        <w:rPr>
          <w:rFonts w:cs="Times New Roman"/>
          <w:sz w:val="26"/>
          <w:szCs w:val="26"/>
        </w:rPr>
        <w:t xml:space="preserve"> (далее – </w:t>
      </w:r>
      <w:r w:rsidR="00DB6C46">
        <w:rPr>
          <w:rFonts w:cs="Times New Roman"/>
          <w:sz w:val="26"/>
          <w:szCs w:val="26"/>
        </w:rPr>
        <w:t>Обработка</w:t>
      </w:r>
      <w:r w:rsidR="005C7DBA" w:rsidRPr="00BF34B1">
        <w:rPr>
          <w:rFonts w:cs="Times New Roman"/>
          <w:sz w:val="26"/>
          <w:szCs w:val="26"/>
        </w:rPr>
        <w:t>).</w:t>
      </w:r>
    </w:p>
    <w:p w14:paraId="7A438377" w14:textId="2F16E653" w:rsidR="00BF34B1" w:rsidRPr="00F23141" w:rsidRDefault="00BF34B1" w:rsidP="00BF34B1">
      <w:pPr>
        <w:spacing w:line="276" w:lineRule="auto"/>
        <w:ind w:firstLine="567"/>
        <w:rPr>
          <w:rFonts w:cs="Times New Roman"/>
          <w:sz w:val="26"/>
          <w:szCs w:val="26"/>
        </w:rPr>
      </w:pPr>
      <w:r w:rsidRPr="00F23141">
        <w:rPr>
          <w:rFonts w:cs="Times New Roman"/>
          <w:sz w:val="26"/>
          <w:szCs w:val="26"/>
        </w:rPr>
        <w:t xml:space="preserve">Использование </w:t>
      </w:r>
      <w:r w:rsidR="002C3946" w:rsidRPr="00F23141">
        <w:rPr>
          <w:rFonts w:cs="Times New Roman"/>
          <w:sz w:val="26"/>
          <w:szCs w:val="26"/>
        </w:rPr>
        <w:t>Обработки</w:t>
      </w:r>
      <w:r w:rsidRPr="00F23141">
        <w:rPr>
          <w:rFonts w:cs="Times New Roman"/>
          <w:sz w:val="26"/>
          <w:szCs w:val="26"/>
        </w:rPr>
        <w:t xml:space="preserve"> возможно в двух вариантах</w:t>
      </w:r>
      <w:r w:rsidR="00C06071" w:rsidRPr="00F23141">
        <w:rPr>
          <w:rFonts w:cs="Times New Roman"/>
          <w:sz w:val="26"/>
          <w:szCs w:val="26"/>
        </w:rPr>
        <w:t>:</w:t>
      </w:r>
    </w:p>
    <w:p w14:paraId="51C0122B" w14:textId="0E2F318B" w:rsidR="00C06071" w:rsidRPr="00F23141" w:rsidRDefault="00C06071" w:rsidP="00C06071">
      <w:pPr>
        <w:pStyle w:val="a0"/>
        <w:numPr>
          <w:ilvl w:val="0"/>
          <w:numId w:val="25"/>
        </w:numPr>
        <w:spacing w:line="276" w:lineRule="auto"/>
        <w:ind w:left="142" w:firstLine="425"/>
        <w:rPr>
          <w:rFonts w:cs="Times New Roman"/>
          <w:sz w:val="26"/>
          <w:szCs w:val="26"/>
        </w:rPr>
      </w:pPr>
      <w:r w:rsidRPr="00F23141">
        <w:rPr>
          <w:rFonts w:cs="Times New Roman"/>
          <w:sz w:val="26"/>
          <w:szCs w:val="26"/>
        </w:rPr>
        <w:t xml:space="preserve">Запуск </w:t>
      </w:r>
      <w:r w:rsidR="00DB6C46" w:rsidRPr="00F23141">
        <w:rPr>
          <w:rFonts w:cs="Times New Roman"/>
          <w:sz w:val="26"/>
          <w:szCs w:val="26"/>
        </w:rPr>
        <w:t>О</w:t>
      </w:r>
      <w:r w:rsidRPr="00F23141">
        <w:rPr>
          <w:rFonts w:cs="Times New Roman"/>
          <w:sz w:val="26"/>
          <w:szCs w:val="26"/>
        </w:rPr>
        <w:t>бработки в файловом режиме;</w:t>
      </w:r>
    </w:p>
    <w:p w14:paraId="200D3C01" w14:textId="7C568716" w:rsidR="00C06071" w:rsidRPr="00F23141" w:rsidRDefault="00C06071" w:rsidP="00C06071">
      <w:pPr>
        <w:pStyle w:val="a0"/>
        <w:numPr>
          <w:ilvl w:val="0"/>
          <w:numId w:val="25"/>
        </w:numPr>
        <w:spacing w:line="276" w:lineRule="auto"/>
        <w:ind w:left="142" w:firstLine="425"/>
        <w:rPr>
          <w:rFonts w:cs="Times New Roman"/>
          <w:sz w:val="26"/>
          <w:szCs w:val="26"/>
        </w:rPr>
      </w:pPr>
      <w:r w:rsidRPr="00F23141">
        <w:rPr>
          <w:rFonts w:cs="Times New Roman"/>
          <w:sz w:val="26"/>
          <w:szCs w:val="26"/>
        </w:rPr>
        <w:t xml:space="preserve">Загрузка </w:t>
      </w:r>
      <w:r w:rsidR="00DB6C46" w:rsidRPr="00F23141">
        <w:rPr>
          <w:rFonts w:cs="Times New Roman"/>
          <w:sz w:val="26"/>
          <w:szCs w:val="26"/>
        </w:rPr>
        <w:t>О</w:t>
      </w:r>
      <w:r w:rsidRPr="00F23141">
        <w:rPr>
          <w:rFonts w:cs="Times New Roman"/>
          <w:sz w:val="26"/>
          <w:szCs w:val="26"/>
        </w:rPr>
        <w:t>бработки в информационную базу в качестве дополнительной обработки.</w:t>
      </w:r>
    </w:p>
    <w:p w14:paraId="0B1768FD" w14:textId="4929A2C3" w:rsidR="00BF34B1" w:rsidRPr="00F23141" w:rsidRDefault="00BF34B1" w:rsidP="009C4227">
      <w:pPr>
        <w:pStyle w:val="2"/>
        <w:ind w:left="0" w:firstLine="0"/>
      </w:pPr>
      <w:bookmarkStart w:id="15" w:name="_Toc120880794"/>
      <w:bookmarkStart w:id="16" w:name="_Hlk87373411"/>
      <w:r w:rsidRPr="00F23141">
        <w:t>Запуск обработки в файловом режиме.</w:t>
      </w:r>
      <w:bookmarkEnd w:id="15"/>
    </w:p>
    <w:bookmarkEnd w:id="16"/>
    <w:p w14:paraId="219C8208" w14:textId="08DF1A53" w:rsidR="004F39A1" w:rsidRDefault="00BF34B1" w:rsidP="004F39A1">
      <w:pPr>
        <w:ind w:firstLine="567"/>
        <w:rPr>
          <w:rFonts w:cs="Times New Roman"/>
        </w:rPr>
      </w:pPr>
      <w:r w:rsidRPr="00F23141">
        <w:rPr>
          <w:rFonts w:cs="Times New Roman"/>
        </w:rPr>
        <w:t>Действия пользователя</w:t>
      </w:r>
      <w:r w:rsidR="004F39A1">
        <w:rPr>
          <w:rFonts w:cs="Times New Roman"/>
        </w:rPr>
        <w:t xml:space="preserve"> при запуске Обработки в файловом режиме должны быть следующие</w:t>
      </w:r>
      <w:r w:rsidRPr="00F23141">
        <w:rPr>
          <w:rFonts w:cs="Times New Roman"/>
        </w:rPr>
        <w:t>:</w:t>
      </w:r>
    </w:p>
    <w:p w14:paraId="4915A416" w14:textId="1788113A" w:rsidR="00043D8C" w:rsidRDefault="000953FB" w:rsidP="004F39A1">
      <w:pPr>
        <w:pStyle w:val="a0"/>
        <w:numPr>
          <w:ilvl w:val="0"/>
          <w:numId w:val="30"/>
        </w:numPr>
        <w:ind w:left="567" w:firstLine="0"/>
        <w:rPr>
          <w:rFonts w:cs="Times New Roman"/>
        </w:rPr>
      </w:pPr>
      <w:r>
        <w:rPr>
          <w:rFonts w:cs="Times New Roman"/>
        </w:rPr>
        <w:lastRenderedPageBreak/>
        <w:t xml:space="preserve"> </w:t>
      </w:r>
      <w:r w:rsidR="00BF34B1" w:rsidRPr="004F39A1">
        <w:rPr>
          <w:rFonts w:cs="Times New Roman"/>
        </w:rPr>
        <w:t xml:space="preserve">В верхнем </w:t>
      </w:r>
      <w:r w:rsidR="00043D8C" w:rsidRPr="004F39A1">
        <w:rPr>
          <w:rFonts w:cs="Times New Roman"/>
        </w:rPr>
        <w:t>правом</w:t>
      </w:r>
      <w:r w:rsidR="00BF34B1" w:rsidRPr="004F39A1">
        <w:rPr>
          <w:rFonts w:cs="Times New Roman"/>
        </w:rPr>
        <w:t xml:space="preserve"> углу окна </w:t>
      </w:r>
      <w:r w:rsidR="001C0B46" w:rsidRPr="004F39A1">
        <w:rPr>
          <w:rFonts w:cs="Times New Roman"/>
        </w:rPr>
        <w:t>П</w:t>
      </w:r>
      <w:r w:rsidR="00BF34B1" w:rsidRPr="004F39A1">
        <w:rPr>
          <w:rFonts w:cs="Times New Roman"/>
        </w:rPr>
        <w:t xml:space="preserve">рограммы </w:t>
      </w:r>
      <w:r w:rsidR="00043D8C" w:rsidRPr="004F39A1">
        <w:rPr>
          <w:rFonts w:cs="Times New Roman"/>
        </w:rPr>
        <w:t>нажать на кнопку главного меню программы</w:t>
      </w:r>
      <w:r w:rsidR="00BE0234">
        <w:rPr>
          <w:rFonts w:cs="Times New Roman"/>
        </w:rPr>
        <w:t xml:space="preserve"> (как показано на рисунке 1)</w:t>
      </w:r>
      <w:r w:rsidR="004F39A1">
        <w:rPr>
          <w:rFonts w:cs="Times New Roman"/>
        </w:rPr>
        <w:t>;</w:t>
      </w:r>
    </w:p>
    <w:p w14:paraId="1E1AEAAC" w14:textId="77777777" w:rsidR="004F39A1" w:rsidRPr="004F39A1" w:rsidRDefault="004F39A1" w:rsidP="004F39A1">
      <w:pPr>
        <w:pStyle w:val="a0"/>
        <w:numPr>
          <w:ilvl w:val="0"/>
          <w:numId w:val="0"/>
        </w:numPr>
        <w:ind w:left="567"/>
        <w:rPr>
          <w:rFonts w:cs="Times New Roman"/>
        </w:rPr>
      </w:pPr>
    </w:p>
    <w:p w14:paraId="1248EAEA" w14:textId="3B1EF809" w:rsidR="00043D8C" w:rsidRDefault="00043D8C" w:rsidP="00043D8C">
      <w:pPr>
        <w:pStyle w:val="a0"/>
        <w:numPr>
          <w:ilvl w:val="0"/>
          <w:numId w:val="0"/>
        </w:numPr>
        <w:jc w:val="left"/>
        <w:rPr>
          <w:rFonts w:cs="Times New Roman"/>
        </w:rPr>
      </w:pPr>
      <w:r>
        <w:rPr>
          <w:rFonts w:cs="Times New Roman"/>
          <w:noProof/>
          <w:lang w:eastAsia="ru-RU"/>
        </w:rPr>
        <w:drawing>
          <wp:inline distT="0" distB="0" distL="0" distR="0" wp14:anchorId="707DAF63" wp14:editId="20BE4DBF">
            <wp:extent cx="5933440" cy="24003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44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328B3" w14:textId="4A2864E9" w:rsidR="00BE0234" w:rsidRPr="00072F5D" w:rsidRDefault="00BE0234" w:rsidP="00BE0234">
      <w:pPr>
        <w:ind w:firstLine="0"/>
        <w:jc w:val="center"/>
        <w:rPr>
          <w:rFonts w:cs="Times New Roman"/>
          <w:b/>
          <w:bCs/>
        </w:rPr>
      </w:pPr>
      <w:bookmarkStart w:id="17" w:name="_Toc87362708"/>
      <w:bookmarkStart w:id="18" w:name="_Toc120880803"/>
      <w:r w:rsidRPr="00072F5D">
        <w:rPr>
          <w:rFonts w:cs="Times New Roman"/>
          <w:b/>
          <w:bCs/>
        </w:rPr>
        <w:t xml:space="preserve">Рисунок </w:t>
      </w:r>
      <w:r w:rsidRPr="00072F5D">
        <w:rPr>
          <w:rFonts w:cs="Times New Roman"/>
          <w:b/>
          <w:bCs/>
        </w:rPr>
        <w:fldChar w:fldCharType="begin"/>
      </w:r>
      <w:r w:rsidRPr="00072F5D">
        <w:rPr>
          <w:rFonts w:cs="Times New Roman"/>
          <w:b/>
          <w:bCs/>
        </w:rPr>
        <w:instrText xml:space="preserve"> SEQ Рисунок \* ARABIC </w:instrText>
      </w:r>
      <w:r w:rsidRPr="00072F5D">
        <w:rPr>
          <w:rFonts w:cs="Times New Roman"/>
          <w:b/>
          <w:bCs/>
        </w:rPr>
        <w:fldChar w:fldCharType="separate"/>
      </w:r>
      <w:r w:rsidR="00EE1C87" w:rsidRPr="00072F5D">
        <w:rPr>
          <w:rFonts w:cs="Times New Roman"/>
          <w:b/>
          <w:bCs/>
          <w:noProof/>
        </w:rPr>
        <w:t>1</w:t>
      </w:r>
      <w:r w:rsidRPr="00072F5D">
        <w:rPr>
          <w:rFonts w:cs="Times New Roman"/>
          <w:b/>
          <w:bCs/>
          <w:noProof/>
        </w:rPr>
        <w:fldChar w:fldCharType="end"/>
      </w:r>
      <w:r w:rsidR="008237C6" w:rsidRPr="00072F5D">
        <w:rPr>
          <w:rFonts w:cs="Times New Roman"/>
          <w:b/>
          <w:bCs/>
          <w:noProof/>
        </w:rPr>
        <w:t>.</w:t>
      </w:r>
      <w:r w:rsidRPr="00072F5D">
        <w:rPr>
          <w:rFonts w:cs="Times New Roman"/>
          <w:b/>
          <w:bCs/>
        </w:rPr>
        <w:t xml:space="preserve"> Кнопка главного меню программы</w:t>
      </w:r>
      <w:bookmarkEnd w:id="17"/>
      <w:bookmarkEnd w:id="18"/>
      <w:r w:rsidR="008237C6" w:rsidRPr="00072F5D">
        <w:rPr>
          <w:rFonts w:cs="Times New Roman"/>
          <w:b/>
          <w:bCs/>
        </w:rPr>
        <w:t>.</w:t>
      </w:r>
    </w:p>
    <w:p w14:paraId="2E1E53CD" w14:textId="77777777" w:rsidR="004F39A1" w:rsidRDefault="004F39A1" w:rsidP="00043D8C">
      <w:pPr>
        <w:pStyle w:val="a0"/>
        <w:numPr>
          <w:ilvl w:val="0"/>
          <w:numId w:val="0"/>
        </w:numPr>
        <w:jc w:val="left"/>
        <w:rPr>
          <w:rFonts w:cs="Times New Roman"/>
        </w:rPr>
      </w:pPr>
    </w:p>
    <w:p w14:paraId="44661255" w14:textId="68F79D00" w:rsidR="00BF34B1" w:rsidRPr="00F23141" w:rsidRDefault="000953FB" w:rsidP="004F39A1">
      <w:pPr>
        <w:pStyle w:val="a0"/>
        <w:numPr>
          <w:ilvl w:val="0"/>
          <w:numId w:val="30"/>
        </w:numPr>
        <w:ind w:left="851" w:hanging="284"/>
        <w:rPr>
          <w:rFonts w:cs="Times New Roman"/>
        </w:rPr>
      </w:pPr>
      <w:r>
        <w:rPr>
          <w:rFonts w:cs="Times New Roman"/>
        </w:rPr>
        <w:t xml:space="preserve"> </w:t>
      </w:r>
      <w:r w:rsidR="00043D8C">
        <w:rPr>
          <w:rFonts w:cs="Times New Roman"/>
        </w:rPr>
        <w:t xml:space="preserve">В появившемся </w:t>
      </w:r>
      <w:r w:rsidR="00BF34B1" w:rsidRPr="00F23141">
        <w:rPr>
          <w:rFonts w:cs="Times New Roman"/>
        </w:rPr>
        <w:t xml:space="preserve">меню выбрать: </w:t>
      </w:r>
      <w:r w:rsidR="00C06071" w:rsidRPr="00F23141">
        <w:rPr>
          <w:rFonts w:cs="Times New Roman"/>
        </w:rPr>
        <w:t>«</w:t>
      </w:r>
      <w:r w:rsidR="00BF34B1" w:rsidRPr="00F23141">
        <w:rPr>
          <w:rFonts w:cs="Times New Roman"/>
        </w:rPr>
        <w:t>Файл – Открыть</w:t>
      </w:r>
      <w:r w:rsidR="00C06071" w:rsidRPr="00F23141">
        <w:rPr>
          <w:rFonts w:cs="Times New Roman"/>
        </w:rPr>
        <w:t>»;</w:t>
      </w:r>
    </w:p>
    <w:p w14:paraId="7AE4FBB4" w14:textId="0B5D5B66" w:rsidR="009C4227" w:rsidRPr="00F23141" w:rsidRDefault="000953FB" w:rsidP="004F39A1">
      <w:pPr>
        <w:pStyle w:val="a0"/>
        <w:numPr>
          <w:ilvl w:val="0"/>
          <w:numId w:val="30"/>
        </w:numPr>
        <w:ind w:left="0" w:firstLine="567"/>
        <w:rPr>
          <w:rFonts w:cs="Times New Roman"/>
        </w:rPr>
      </w:pPr>
      <w:r>
        <w:rPr>
          <w:rFonts w:cs="Times New Roman"/>
        </w:rPr>
        <w:t xml:space="preserve"> </w:t>
      </w:r>
      <w:r w:rsidR="009C4227" w:rsidRPr="00F23141">
        <w:rPr>
          <w:rFonts w:cs="Times New Roman"/>
        </w:rPr>
        <w:t>Из выпадающего списка в</w:t>
      </w:r>
      <w:r w:rsidR="00BF34B1" w:rsidRPr="00F23141">
        <w:rPr>
          <w:rFonts w:cs="Times New Roman"/>
        </w:rPr>
        <w:t xml:space="preserve">ыбрать файл поставляемой обработки </w:t>
      </w:r>
      <w:r w:rsidR="009C4227" w:rsidRPr="00F23141">
        <w:rPr>
          <w:rFonts w:cs="Times New Roman"/>
        </w:rPr>
        <w:t xml:space="preserve">с наименованием </w:t>
      </w:r>
      <w:r w:rsidR="00BF34B1" w:rsidRPr="00F23141">
        <w:rPr>
          <w:rFonts w:cs="Times New Roman"/>
        </w:rPr>
        <w:t>«БГУ</w:t>
      </w:r>
      <w:r w:rsidR="00043D8C">
        <w:rPr>
          <w:rFonts w:cs="Times New Roman"/>
        </w:rPr>
        <w:t>2</w:t>
      </w:r>
      <w:r w:rsidR="00BF34B1" w:rsidRPr="00F23141">
        <w:rPr>
          <w:rFonts w:cs="Times New Roman"/>
        </w:rPr>
        <w:t>_Выгрузка_в_ПИАО.epf»</w:t>
      </w:r>
    </w:p>
    <w:p w14:paraId="1ADA1B8D" w14:textId="2813B0FD" w:rsidR="00BF34B1" w:rsidRDefault="009C4227" w:rsidP="004F39A1">
      <w:pPr>
        <w:pStyle w:val="a0"/>
        <w:numPr>
          <w:ilvl w:val="0"/>
          <w:numId w:val="0"/>
        </w:numPr>
        <w:ind w:firstLine="567"/>
        <w:rPr>
          <w:rFonts w:cs="Times New Roman"/>
        </w:rPr>
      </w:pPr>
      <w:r w:rsidRPr="00F23141">
        <w:rPr>
          <w:rFonts w:cs="Times New Roman"/>
        </w:rPr>
        <w:t>В результате выполненных действий о</w:t>
      </w:r>
      <w:r w:rsidR="00BF34B1" w:rsidRPr="00F23141">
        <w:rPr>
          <w:rFonts w:cs="Times New Roman"/>
        </w:rPr>
        <w:t>ткроется форма обработки «Выгрузка в ПИАО»</w:t>
      </w:r>
      <w:r w:rsidRPr="00F23141">
        <w:rPr>
          <w:rFonts w:cs="Times New Roman"/>
        </w:rPr>
        <w:t>.</w:t>
      </w:r>
    </w:p>
    <w:p w14:paraId="3C5FAD71" w14:textId="71897C3C" w:rsidR="00BF34B1" w:rsidRPr="0081251B" w:rsidRDefault="00BF34B1" w:rsidP="009C4227">
      <w:pPr>
        <w:pStyle w:val="2"/>
        <w:ind w:left="0" w:firstLine="567"/>
      </w:pPr>
      <w:bookmarkStart w:id="19" w:name="_Toc120880795"/>
      <w:r w:rsidRPr="0081251B">
        <w:t>Загрузка обработки в информационную базу в качестве дополнительной обработки.</w:t>
      </w:r>
      <w:bookmarkEnd w:id="19"/>
    </w:p>
    <w:p w14:paraId="3D8D8AE3" w14:textId="5FD79867" w:rsidR="00BF34B1" w:rsidRPr="0081251B" w:rsidRDefault="009C4227" w:rsidP="004F39A1">
      <w:pPr>
        <w:spacing w:line="276" w:lineRule="auto"/>
        <w:rPr>
          <w:rFonts w:cs="Times New Roman"/>
        </w:rPr>
      </w:pPr>
      <w:r w:rsidRPr="0081251B">
        <w:rPr>
          <w:rFonts w:cs="Times New Roman"/>
        </w:rPr>
        <w:t xml:space="preserve">Для выполнения загрузки </w:t>
      </w:r>
      <w:r w:rsidR="00F23141" w:rsidRPr="0081251B">
        <w:rPr>
          <w:rFonts w:cs="Times New Roman"/>
        </w:rPr>
        <w:t>О</w:t>
      </w:r>
      <w:r w:rsidRPr="0081251B">
        <w:rPr>
          <w:rFonts w:cs="Times New Roman"/>
        </w:rPr>
        <w:t xml:space="preserve">бработки в информационную базу в качестве дополнительной обработки </w:t>
      </w:r>
      <w:r w:rsidR="00BF34B1" w:rsidRPr="0081251B">
        <w:rPr>
          <w:rFonts w:cs="Times New Roman"/>
        </w:rPr>
        <w:t>пользовател</w:t>
      </w:r>
      <w:r w:rsidRPr="0081251B">
        <w:rPr>
          <w:rFonts w:cs="Times New Roman"/>
        </w:rPr>
        <w:t>ь должен выполнить следующие действия</w:t>
      </w:r>
      <w:r w:rsidR="006839D4">
        <w:rPr>
          <w:rFonts w:cs="Times New Roman"/>
        </w:rPr>
        <w:t xml:space="preserve"> (показанные на рисунках </w:t>
      </w:r>
      <w:r w:rsidR="00FF16AF">
        <w:rPr>
          <w:rFonts w:cs="Times New Roman"/>
        </w:rPr>
        <w:t>2</w:t>
      </w:r>
      <w:r w:rsidR="006839D4">
        <w:rPr>
          <w:rFonts w:cs="Times New Roman"/>
        </w:rPr>
        <w:t xml:space="preserve"> и </w:t>
      </w:r>
      <w:r w:rsidR="00FF16AF">
        <w:rPr>
          <w:rFonts w:cs="Times New Roman"/>
        </w:rPr>
        <w:t>3</w:t>
      </w:r>
      <w:r w:rsidR="006839D4">
        <w:rPr>
          <w:rFonts w:cs="Times New Roman"/>
        </w:rPr>
        <w:t>)</w:t>
      </w:r>
      <w:r w:rsidR="00BF34B1" w:rsidRPr="0081251B">
        <w:rPr>
          <w:rFonts w:cs="Times New Roman"/>
        </w:rPr>
        <w:t>:</w:t>
      </w:r>
    </w:p>
    <w:p w14:paraId="30A1E44E" w14:textId="255AAA34" w:rsidR="00BF34B1" w:rsidRPr="0081251B" w:rsidRDefault="00BF34B1" w:rsidP="004F39A1">
      <w:pPr>
        <w:pStyle w:val="a0"/>
        <w:numPr>
          <w:ilvl w:val="0"/>
          <w:numId w:val="24"/>
        </w:numPr>
        <w:spacing w:line="276" w:lineRule="auto"/>
        <w:ind w:left="0" w:firstLine="567"/>
        <w:rPr>
          <w:rFonts w:cs="Times New Roman"/>
        </w:rPr>
      </w:pPr>
      <w:r w:rsidRPr="0081251B">
        <w:rPr>
          <w:rFonts w:cs="Times New Roman"/>
        </w:rPr>
        <w:t>В</w:t>
      </w:r>
      <w:r w:rsidR="00F72411" w:rsidRPr="00F72411">
        <w:t xml:space="preserve"> </w:t>
      </w:r>
      <w:r w:rsidR="00F72411" w:rsidRPr="00F72411">
        <w:rPr>
          <w:rFonts w:cs="Times New Roman"/>
        </w:rPr>
        <w:t>панели разделов выбрать</w:t>
      </w:r>
      <w:r w:rsidR="00F72411">
        <w:rPr>
          <w:rFonts w:cs="Times New Roman"/>
        </w:rPr>
        <w:t xml:space="preserve"> путь:</w:t>
      </w:r>
      <w:r w:rsidR="00F72411" w:rsidRPr="00F72411">
        <w:rPr>
          <w:rFonts w:cs="Times New Roman"/>
        </w:rPr>
        <w:t xml:space="preserve"> </w:t>
      </w:r>
      <w:r w:rsidR="00F72411">
        <w:rPr>
          <w:rFonts w:cs="Times New Roman"/>
        </w:rPr>
        <w:t>«</w:t>
      </w:r>
      <w:r w:rsidR="00F72411" w:rsidRPr="00F72411">
        <w:rPr>
          <w:rFonts w:cs="Times New Roman"/>
        </w:rPr>
        <w:t>Администрирование</w:t>
      </w:r>
      <w:r w:rsidR="00F72411">
        <w:rPr>
          <w:rFonts w:cs="Times New Roman"/>
        </w:rPr>
        <w:t>»</w:t>
      </w:r>
      <w:r w:rsidR="00F72411" w:rsidRPr="00F72411">
        <w:rPr>
          <w:rFonts w:cs="Times New Roman"/>
        </w:rPr>
        <w:t xml:space="preserve"> – </w:t>
      </w:r>
      <w:r w:rsidR="006839D4">
        <w:rPr>
          <w:rFonts w:cs="Times New Roman"/>
        </w:rPr>
        <w:t>«</w:t>
      </w:r>
      <w:r w:rsidR="00F72411" w:rsidRPr="00F72411">
        <w:rPr>
          <w:rFonts w:cs="Times New Roman"/>
        </w:rPr>
        <w:t>Печатные формы, отчеты и обработки</w:t>
      </w:r>
      <w:r w:rsidR="006839D4">
        <w:rPr>
          <w:rFonts w:cs="Times New Roman"/>
        </w:rPr>
        <w:t>»</w:t>
      </w:r>
      <w:r w:rsidR="00F72411" w:rsidRPr="00F72411">
        <w:rPr>
          <w:rFonts w:cs="Times New Roman"/>
        </w:rPr>
        <w:t xml:space="preserve"> – </w:t>
      </w:r>
      <w:r w:rsidR="006839D4">
        <w:rPr>
          <w:rFonts w:cs="Times New Roman"/>
        </w:rPr>
        <w:t>«</w:t>
      </w:r>
      <w:r w:rsidR="00F72411" w:rsidRPr="00F72411">
        <w:rPr>
          <w:rFonts w:cs="Times New Roman"/>
        </w:rPr>
        <w:t>Дополнительные отчеты и обработки</w:t>
      </w:r>
      <w:r w:rsidR="006839D4">
        <w:rPr>
          <w:rFonts w:cs="Times New Roman"/>
        </w:rPr>
        <w:t>»</w:t>
      </w:r>
      <w:r w:rsidR="00F427CF" w:rsidRPr="0081251B">
        <w:rPr>
          <w:rFonts w:cs="Times New Roman"/>
        </w:rPr>
        <w:t>;</w:t>
      </w:r>
    </w:p>
    <w:p w14:paraId="00FC9A3B" w14:textId="77777777" w:rsidR="006839D4" w:rsidRPr="006839D4" w:rsidRDefault="006839D4" w:rsidP="004F39A1">
      <w:pPr>
        <w:pStyle w:val="a0"/>
        <w:numPr>
          <w:ilvl w:val="0"/>
          <w:numId w:val="24"/>
        </w:numPr>
        <w:spacing w:line="276" w:lineRule="auto"/>
        <w:ind w:left="851" w:hanging="284"/>
        <w:rPr>
          <w:rFonts w:cs="Times New Roman"/>
        </w:rPr>
      </w:pPr>
      <w:r w:rsidRPr="006839D4">
        <w:rPr>
          <w:rFonts w:cs="Times New Roman"/>
        </w:rPr>
        <w:t>Нажать на кнопку «Добавить из файла»;</w:t>
      </w:r>
    </w:p>
    <w:p w14:paraId="72309C42" w14:textId="1DD37F69" w:rsidR="006839D4" w:rsidRPr="006839D4" w:rsidRDefault="006839D4" w:rsidP="004F39A1">
      <w:pPr>
        <w:pStyle w:val="a0"/>
        <w:numPr>
          <w:ilvl w:val="0"/>
          <w:numId w:val="24"/>
        </w:numPr>
        <w:spacing w:line="276" w:lineRule="auto"/>
        <w:ind w:left="0" w:firstLine="567"/>
        <w:rPr>
          <w:rFonts w:cs="Times New Roman"/>
        </w:rPr>
      </w:pPr>
      <w:r w:rsidRPr="006839D4">
        <w:rPr>
          <w:rFonts w:cs="Times New Roman"/>
        </w:rPr>
        <w:t>Выбрать</w:t>
      </w:r>
      <w:r w:rsidR="004F39A1">
        <w:rPr>
          <w:rFonts w:cs="Times New Roman"/>
        </w:rPr>
        <w:t xml:space="preserve"> </w:t>
      </w:r>
      <w:r w:rsidRPr="006839D4">
        <w:rPr>
          <w:rFonts w:cs="Times New Roman"/>
        </w:rPr>
        <w:t>файл</w:t>
      </w:r>
      <w:r w:rsidR="004F39A1">
        <w:rPr>
          <w:rFonts w:cs="Times New Roman"/>
        </w:rPr>
        <w:t xml:space="preserve"> </w:t>
      </w:r>
      <w:r w:rsidRPr="006839D4">
        <w:rPr>
          <w:rFonts w:cs="Times New Roman"/>
        </w:rPr>
        <w:t>поставляемой</w:t>
      </w:r>
      <w:r w:rsidR="004F39A1">
        <w:rPr>
          <w:rFonts w:cs="Times New Roman"/>
        </w:rPr>
        <w:t xml:space="preserve"> </w:t>
      </w:r>
      <w:r w:rsidRPr="006839D4">
        <w:rPr>
          <w:rFonts w:cs="Times New Roman"/>
        </w:rPr>
        <w:t>обработки</w:t>
      </w:r>
      <w:r w:rsidR="004F39A1">
        <w:rPr>
          <w:rFonts w:cs="Times New Roman"/>
        </w:rPr>
        <w:t xml:space="preserve"> </w:t>
      </w:r>
      <w:r w:rsidRPr="006839D4">
        <w:rPr>
          <w:rFonts w:cs="Times New Roman"/>
        </w:rPr>
        <w:t>«БГУ2_Выгрузка_в_ПИАО.epf»;</w:t>
      </w:r>
    </w:p>
    <w:p w14:paraId="187764C9" w14:textId="6C365023" w:rsidR="006839D4" w:rsidRPr="006839D4" w:rsidRDefault="006839D4" w:rsidP="004F39A1">
      <w:pPr>
        <w:pStyle w:val="a0"/>
        <w:numPr>
          <w:ilvl w:val="0"/>
          <w:numId w:val="24"/>
        </w:numPr>
        <w:spacing w:line="276" w:lineRule="auto"/>
        <w:ind w:left="0" w:firstLine="567"/>
        <w:rPr>
          <w:rFonts w:cs="Times New Roman"/>
        </w:rPr>
      </w:pPr>
      <w:r w:rsidRPr="006839D4">
        <w:rPr>
          <w:rFonts w:cs="Times New Roman"/>
        </w:rPr>
        <w:t>Выбрать ссылку «Размещение» и указать раздел «Учет и отчетность»</w:t>
      </w:r>
      <w:r>
        <w:rPr>
          <w:rFonts w:cs="Times New Roman"/>
        </w:rPr>
        <w:t>;</w:t>
      </w:r>
    </w:p>
    <w:p w14:paraId="3E301812" w14:textId="718494EB" w:rsidR="006839D4" w:rsidRDefault="006839D4" w:rsidP="004F39A1">
      <w:pPr>
        <w:pStyle w:val="a0"/>
        <w:numPr>
          <w:ilvl w:val="0"/>
          <w:numId w:val="24"/>
        </w:numPr>
        <w:spacing w:line="276" w:lineRule="auto"/>
        <w:ind w:left="0" w:firstLine="567"/>
        <w:rPr>
          <w:rFonts w:cs="Times New Roman"/>
        </w:rPr>
      </w:pPr>
      <w:r w:rsidRPr="006839D4">
        <w:rPr>
          <w:rFonts w:cs="Times New Roman"/>
        </w:rPr>
        <w:t>Нажать на кнопку «Записать и закрыть»</w:t>
      </w:r>
    </w:p>
    <w:p w14:paraId="0651F2E3" w14:textId="39875F0D" w:rsidR="006839D4" w:rsidRPr="006839D4" w:rsidRDefault="006839D4" w:rsidP="008237C6">
      <w:pPr>
        <w:ind w:firstLine="0"/>
        <w:rPr>
          <w:rFonts w:cs="Times New Roman"/>
        </w:rPr>
      </w:pPr>
      <w:r>
        <w:rPr>
          <w:rFonts w:eastAsia="Times New Roman" w:cs="Times New Roman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19564AFE" wp14:editId="2B3DC2DF">
            <wp:extent cx="5924550" cy="3418633"/>
            <wp:effectExtent l="0" t="0" r="0" b="0"/>
            <wp:docPr id="4" name="Рисунок 4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7111" cy="3454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2A270D" w14:textId="50C110C3" w:rsidR="008237C6" w:rsidRPr="00072F5D" w:rsidRDefault="004F39A1" w:rsidP="004F39A1">
      <w:pPr>
        <w:ind w:firstLine="0"/>
        <w:jc w:val="center"/>
        <w:rPr>
          <w:rFonts w:cs="Times New Roman"/>
          <w:b/>
          <w:bCs/>
        </w:rPr>
      </w:pPr>
      <w:bookmarkStart w:id="20" w:name="_Toc87362709"/>
      <w:bookmarkStart w:id="21" w:name="_Toc120880804"/>
      <w:r w:rsidRPr="00072F5D">
        <w:rPr>
          <w:rFonts w:cs="Times New Roman"/>
          <w:b/>
          <w:bCs/>
        </w:rPr>
        <w:t xml:space="preserve">Рисунок </w:t>
      </w:r>
      <w:r w:rsidRPr="00072F5D">
        <w:rPr>
          <w:rFonts w:cs="Times New Roman"/>
          <w:b/>
          <w:bCs/>
        </w:rPr>
        <w:fldChar w:fldCharType="begin"/>
      </w:r>
      <w:r w:rsidRPr="00072F5D">
        <w:rPr>
          <w:rFonts w:cs="Times New Roman"/>
          <w:b/>
          <w:bCs/>
        </w:rPr>
        <w:instrText xml:space="preserve"> SEQ Рисунок \* ARABIC </w:instrText>
      </w:r>
      <w:r w:rsidRPr="00072F5D">
        <w:rPr>
          <w:rFonts w:cs="Times New Roman"/>
          <w:b/>
          <w:bCs/>
        </w:rPr>
        <w:fldChar w:fldCharType="separate"/>
      </w:r>
      <w:r w:rsidR="00EE1C87" w:rsidRPr="00072F5D">
        <w:rPr>
          <w:rFonts w:cs="Times New Roman"/>
          <w:b/>
          <w:bCs/>
          <w:noProof/>
        </w:rPr>
        <w:t>2</w:t>
      </w:r>
      <w:r w:rsidRPr="00072F5D">
        <w:rPr>
          <w:rFonts w:cs="Times New Roman"/>
          <w:b/>
          <w:bCs/>
          <w:noProof/>
        </w:rPr>
        <w:fldChar w:fldCharType="end"/>
      </w:r>
      <w:r w:rsidR="008237C6" w:rsidRPr="00072F5D">
        <w:rPr>
          <w:rFonts w:cs="Times New Roman"/>
          <w:b/>
          <w:bCs/>
          <w:noProof/>
        </w:rPr>
        <w:t xml:space="preserve">. </w:t>
      </w:r>
      <w:r w:rsidRPr="00072F5D">
        <w:rPr>
          <w:rFonts w:cs="Times New Roman"/>
          <w:b/>
          <w:bCs/>
        </w:rPr>
        <w:t>Добавление внешней обработки</w:t>
      </w:r>
      <w:bookmarkEnd w:id="20"/>
      <w:bookmarkEnd w:id="21"/>
      <w:r w:rsidR="008237C6" w:rsidRPr="00072F5D">
        <w:rPr>
          <w:rFonts w:cs="Times New Roman"/>
          <w:b/>
          <w:bCs/>
        </w:rPr>
        <w:t>.</w:t>
      </w:r>
    </w:p>
    <w:p w14:paraId="751627CE" w14:textId="77777777" w:rsidR="00BE0234" w:rsidRDefault="004F39A1" w:rsidP="00BE0234">
      <w:pPr>
        <w:pStyle w:val="a0"/>
        <w:numPr>
          <w:ilvl w:val="0"/>
          <w:numId w:val="24"/>
        </w:numPr>
        <w:shd w:val="clear" w:color="auto" w:fill="FFFFFF"/>
        <w:spacing w:after="0"/>
        <w:ind w:left="0" w:firstLine="567"/>
        <w:rPr>
          <w:rFonts w:eastAsia="Times New Roman" w:cs="Times New Roman"/>
          <w:color w:val="000000"/>
          <w:lang w:eastAsia="ru-RU"/>
        </w:rPr>
      </w:pPr>
      <w:r w:rsidRPr="00BE0234">
        <w:rPr>
          <w:rFonts w:eastAsia="Times New Roman" w:cs="Times New Roman"/>
          <w:color w:val="000000"/>
          <w:lang w:eastAsia="ru-RU"/>
        </w:rPr>
        <w:t>Перейти в раздел «Учет и отчетность» панели разделов. В группе «Сервис» выбрать пункт «Дополнительные обработки»;</w:t>
      </w:r>
    </w:p>
    <w:p w14:paraId="36C09115" w14:textId="15677E10" w:rsidR="004F39A1" w:rsidRPr="00BE0234" w:rsidRDefault="00BE0234" w:rsidP="00BE0234">
      <w:pPr>
        <w:pStyle w:val="a0"/>
        <w:numPr>
          <w:ilvl w:val="0"/>
          <w:numId w:val="24"/>
        </w:numPr>
        <w:shd w:val="clear" w:color="auto" w:fill="FFFFFF"/>
        <w:spacing w:after="0"/>
        <w:ind w:left="0" w:firstLine="567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 xml:space="preserve"> </w:t>
      </w:r>
      <w:r w:rsidR="004F39A1" w:rsidRPr="00BE0234">
        <w:rPr>
          <w:rFonts w:eastAsia="Times New Roman" w:cs="Times New Roman"/>
          <w:color w:val="000000"/>
          <w:lang w:eastAsia="ru-RU"/>
        </w:rPr>
        <w:t xml:space="preserve">В </w:t>
      </w:r>
      <w:r>
        <w:rPr>
          <w:rFonts w:eastAsia="Times New Roman" w:cs="Times New Roman"/>
          <w:color w:val="000000"/>
          <w:lang w:eastAsia="ru-RU"/>
        </w:rPr>
        <w:t xml:space="preserve">выпадающем </w:t>
      </w:r>
      <w:r w:rsidR="004F39A1" w:rsidRPr="00BE0234">
        <w:rPr>
          <w:rFonts w:eastAsia="Times New Roman" w:cs="Times New Roman"/>
          <w:color w:val="000000"/>
          <w:lang w:eastAsia="ru-RU"/>
        </w:rPr>
        <w:t xml:space="preserve">списке выбрать «Выгрузка в ПИАО» и нажать </w:t>
      </w:r>
      <w:r>
        <w:rPr>
          <w:rFonts w:eastAsia="Times New Roman" w:cs="Times New Roman"/>
          <w:color w:val="000000"/>
          <w:lang w:eastAsia="ru-RU"/>
        </w:rPr>
        <w:t xml:space="preserve">кнопку </w:t>
      </w:r>
      <w:r w:rsidR="004F39A1" w:rsidRPr="00BE0234">
        <w:rPr>
          <w:rFonts w:eastAsia="Times New Roman" w:cs="Times New Roman"/>
          <w:color w:val="000000"/>
          <w:lang w:eastAsia="ru-RU"/>
        </w:rPr>
        <w:t>«Выполнить</w:t>
      </w:r>
      <w:r>
        <w:rPr>
          <w:rFonts w:eastAsia="Times New Roman" w:cs="Times New Roman"/>
          <w:color w:val="000000"/>
          <w:lang w:eastAsia="ru-RU"/>
        </w:rPr>
        <w:t>»;</w:t>
      </w:r>
    </w:p>
    <w:p w14:paraId="6AB58520" w14:textId="6ABB6F08" w:rsidR="008F107B" w:rsidRPr="00072F5D" w:rsidRDefault="00BE0234" w:rsidP="008F107B">
      <w:pPr>
        <w:pStyle w:val="a0"/>
        <w:numPr>
          <w:ilvl w:val="0"/>
          <w:numId w:val="0"/>
        </w:numPr>
        <w:jc w:val="center"/>
        <w:rPr>
          <w:rFonts w:cs="Times New Roman"/>
          <w:b/>
          <w:bCs/>
        </w:rPr>
      </w:pPr>
      <w:r>
        <w:rPr>
          <w:noProof/>
          <w:lang w:eastAsia="ru-RU"/>
        </w:rPr>
        <w:drawing>
          <wp:inline distT="0" distB="0" distL="0" distR="0" wp14:anchorId="60769BF2" wp14:editId="5EAE95F3">
            <wp:extent cx="5895975" cy="2478207"/>
            <wp:effectExtent l="0" t="0" r="0" b="0"/>
            <wp:docPr id="5" name="Рисунок 5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20699" cy="2488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2" w:name="_Toc87362710"/>
      <w:bookmarkStart w:id="23" w:name="_Toc120880805"/>
      <w:bookmarkStart w:id="24" w:name="_Hlk87441293"/>
      <w:r w:rsidRPr="00072F5D">
        <w:rPr>
          <w:rFonts w:cs="Times New Roman"/>
          <w:b/>
          <w:bCs/>
        </w:rPr>
        <w:t xml:space="preserve">Рисунок </w:t>
      </w:r>
      <w:r w:rsidRPr="00072F5D">
        <w:rPr>
          <w:rFonts w:cs="Times New Roman"/>
          <w:b/>
          <w:bCs/>
        </w:rPr>
        <w:fldChar w:fldCharType="begin"/>
      </w:r>
      <w:r w:rsidRPr="00072F5D">
        <w:rPr>
          <w:rFonts w:cs="Times New Roman"/>
          <w:b/>
          <w:bCs/>
        </w:rPr>
        <w:instrText xml:space="preserve"> SEQ Рисунок \* ARABIC </w:instrText>
      </w:r>
      <w:r w:rsidRPr="00072F5D">
        <w:rPr>
          <w:rFonts w:cs="Times New Roman"/>
          <w:b/>
          <w:bCs/>
        </w:rPr>
        <w:fldChar w:fldCharType="separate"/>
      </w:r>
      <w:r w:rsidR="00EE1C87" w:rsidRPr="00072F5D">
        <w:rPr>
          <w:rFonts w:cs="Times New Roman"/>
          <w:b/>
          <w:bCs/>
          <w:noProof/>
        </w:rPr>
        <w:t>3</w:t>
      </w:r>
      <w:r w:rsidRPr="00072F5D">
        <w:rPr>
          <w:rFonts w:cs="Times New Roman"/>
          <w:b/>
          <w:bCs/>
          <w:noProof/>
        </w:rPr>
        <w:fldChar w:fldCharType="end"/>
      </w:r>
      <w:r w:rsidR="008F107B" w:rsidRPr="00072F5D">
        <w:rPr>
          <w:rFonts w:cs="Times New Roman"/>
          <w:b/>
          <w:bCs/>
          <w:noProof/>
        </w:rPr>
        <w:t>.</w:t>
      </w:r>
      <w:r w:rsidRPr="00072F5D">
        <w:rPr>
          <w:rFonts w:cs="Times New Roman"/>
          <w:b/>
          <w:bCs/>
        </w:rPr>
        <w:t xml:space="preserve"> Выбор обработки для запуска</w:t>
      </w:r>
      <w:bookmarkEnd w:id="22"/>
      <w:bookmarkEnd w:id="23"/>
      <w:r w:rsidR="008F107B" w:rsidRPr="00072F5D">
        <w:rPr>
          <w:rFonts w:cs="Times New Roman"/>
          <w:b/>
          <w:bCs/>
        </w:rPr>
        <w:t>.</w:t>
      </w:r>
      <w:bookmarkEnd w:id="24"/>
    </w:p>
    <w:p w14:paraId="4ABF4B0F" w14:textId="3DCFDF47" w:rsidR="00BE0234" w:rsidRPr="00BE0234" w:rsidRDefault="00BE0234" w:rsidP="008F107B">
      <w:pPr>
        <w:ind w:firstLine="567"/>
        <w:rPr>
          <w:rFonts w:cs="Times New Roman"/>
        </w:rPr>
      </w:pPr>
      <w:r w:rsidRPr="00BE0234">
        <w:rPr>
          <w:rFonts w:cs="Times New Roman"/>
        </w:rPr>
        <w:lastRenderedPageBreak/>
        <w:t xml:space="preserve">Если в </w:t>
      </w:r>
      <w:r w:rsidR="00FF16AF">
        <w:rPr>
          <w:rFonts w:cs="Times New Roman"/>
        </w:rPr>
        <w:t xml:space="preserve">соответствующем </w:t>
      </w:r>
      <w:r w:rsidRPr="00BE0234">
        <w:rPr>
          <w:rFonts w:cs="Times New Roman"/>
        </w:rPr>
        <w:t>списке</w:t>
      </w:r>
      <w:r w:rsidR="00FF16AF">
        <w:rPr>
          <w:rFonts w:cs="Times New Roman"/>
        </w:rPr>
        <w:t xml:space="preserve"> открывшейся формы обработки</w:t>
      </w:r>
      <w:r w:rsidRPr="00BE0234">
        <w:rPr>
          <w:rFonts w:cs="Times New Roman"/>
        </w:rPr>
        <w:t xml:space="preserve"> отсутствует строка «Выгрузка в ПИАО», то </w:t>
      </w:r>
      <w:r w:rsidR="000953FB">
        <w:rPr>
          <w:rFonts w:cs="Times New Roman"/>
        </w:rPr>
        <w:t xml:space="preserve">необходимо </w:t>
      </w:r>
      <w:r w:rsidRPr="00BE0234">
        <w:rPr>
          <w:rFonts w:cs="Times New Roman"/>
        </w:rPr>
        <w:t>нажать на ссылку «Настроить список» и поставить «галочку» на «Выгрузка в ПИАО»;</w:t>
      </w:r>
    </w:p>
    <w:p w14:paraId="4C9F3FBF" w14:textId="0D69BD42" w:rsidR="0059014A" w:rsidRDefault="0059014A" w:rsidP="009E6F5E">
      <w:pPr>
        <w:pStyle w:val="1"/>
        <w:tabs>
          <w:tab w:val="left" w:pos="0"/>
        </w:tabs>
        <w:ind w:left="426" w:hanging="426"/>
        <w:jc w:val="center"/>
        <w:rPr>
          <w:rFonts w:cs="Times New Roman"/>
        </w:rPr>
      </w:pPr>
      <w:bookmarkStart w:id="25" w:name="_Toc120880796"/>
      <w:r>
        <w:rPr>
          <w:rFonts w:cs="Times New Roman"/>
        </w:rPr>
        <w:t>Описание операций</w:t>
      </w:r>
      <w:bookmarkEnd w:id="25"/>
    </w:p>
    <w:p w14:paraId="4A069622" w14:textId="027914FD" w:rsidR="00617346" w:rsidRDefault="00617346" w:rsidP="00617346">
      <w:pPr>
        <w:pStyle w:val="2"/>
        <w:ind w:left="709" w:hanging="709"/>
      </w:pPr>
      <w:bookmarkStart w:id="26" w:name="_Toc120880797"/>
      <w:r>
        <w:t>Выполняемые функции и задачи</w:t>
      </w:r>
      <w:bookmarkEnd w:id="26"/>
    </w:p>
    <w:p w14:paraId="1FDA4D56" w14:textId="1B7EA9B2" w:rsidR="002A11B5" w:rsidRPr="001657A8" w:rsidRDefault="002A11B5" w:rsidP="00450B32">
      <w:pPr>
        <w:spacing w:line="276" w:lineRule="auto"/>
        <w:ind w:firstLine="567"/>
        <w:rPr>
          <w:rFonts w:cs="Times New Roman"/>
          <w:sz w:val="26"/>
          <w:szCs w:val="26"/>
        </w:rPr>
      </w:pPr>
      <w:bookmarkStart w:id="27" w:name="_Hlk114671255"/>
      <w:r w:rsidRPr="00DB76FD">
        <w:rPr>
          <w:rFonts w:cs="Times New Roman"/>
          <w:sz w:val="26"/>
          <w:szCs w:val="26"/>
        </w:rPr>
        <w:t>Настоящ</w:t>
      </w:r>
      <w:r w:rsidR="00450B32">
        <w:rPr>
          <w:rFonts w:cs="Times New Roman"/>
          <w:sz w:val="26"/>
          <w:szCs w:val="26"/>
        </w:rPr>
        <w:t xml:space="preserve">ий </w:t>
      </w:r>
      <w:r w:rsidR="008A3B88">
        <w:rPr>
          <w:rFonts w:cs="Times New Roman"/>
          <w:sz w:val="26"/>
          <w:szCs w:val="26"/>
        </w:rPr>
        <w:t xml:space="preserve">пункт </w:t>
      </w:r>
      <w:r w:rsidR="005C7DBA" w:rsidRPr="00DB76FD">
        <w:rPr>
          <w:rFonts w:cs="Times New Roman"/>
          <w:sz w:val="26"/>
          <w:szCs w:val="26"/>
        </w:rPr>
        <w:t>Р</w:t>
      </w:r>
      <w:r w:rsidRPr="00DB76FD">
        <w:rPr>
          <w:rFonts w:cs="Times New Roman"/>
          <w:sz w:val="26"/>
          <w:szCs w:val="26"/>
        </w:rPr>
        <w:t>уководств</w:t>
      </w:r>
      <w:r w:rsidR="008A3B88">
        <w:rPr>
          <w:rFonts w:cs="Times New Roman"/>
          <w:sz w:val="26"/>
          <w:szCs w:val="26"/>
        </w:rPr>
        <w:t>а</w:t>
      </w:r>
      <w:r w:rsidRPr="00DB76FD">
        <w:rPr>
          <w:rFonts w:cs="Times New Roman"/>
          <w:sz w:val="26"/>
          <w:szCs w:val="26"/>
        </w:rPr>
        <w:t xml:space="preserve"> содержит описание операций, выполняемых </w:t>
      </w:r>
      <w:r w:rsidR="00840326" w:rsidRPr="00DB76FD">
        <w:rPr>
          <w:rFonts w:cs="Times New Roman"/>
          <w:sz w:val="26"/>
          <w:szCs w:val="26"/>
        </w:rPr>
        <w:t>П</w:t>
      </w:r>
      <w:r w:rsidRPr="00DB76FD">
        <w:rPr>
          <w:rFonts w:cs="Times New Roman"/>
          <w:sz w:val="26"/>
          <w:szCs w:val="26"/>
        </w:rPr>
        <w:t>ользователем</w:t>
      </w:r>
      <w:r w:rsidR="00235438" w:rsidRPr="00DB76FD">
        <w:rPr>
          <w:rFonts w:cs="Times New Roman"/>
          <w:sz w:val="26"/>
          <w:szCs w:val="26"/>
        </w:rPr>
        <w:t xml:space="preserve"> для</w:t>
      </w:r>
      <w:r w:rsidR="001657A8">
        <w:rPr>
          <w:rFonts w:cs="Times New Roman"/>
          <w:sz w:val="26"/>
          <w:szCs w:val="26"/>
        </w:rPr>
        <w:t xml:space="preserve"> </w:t>
      </w:r>
      <w:r w:rsidRPr="001657A8">
        <w:rPr>
          <w:rFonts w:cs="Times New Roman"/>
          <w:sz w:val="26"/>
          <w:szCs w:val="26"/>
        </w:rPr>
        <w:t>выгрузки данных ГК, НФА</w:t>
      </w:r>
      <w:r w:rsidR="00F707C2">
        <w:rPr>
          <w:rFonts w:cs="Times New Roman"/>
          <w:sz w:val="26"/>
          <w:szCs w:val="26"/>
        </w:rPr>
        <w:t xml:space="preserve">, </w:t>
      </w:r>
      <w:r w:rsidRPr="001657A8">
        <w:rPr>
          <w:rFonts w:cs="Times New Roman"/>
          <w:sz w:val="26"/>
          <w:szCs w:val="26"/>
        </w:rPr>
        <w:t>ДКЗ</w:t>
      </w:r>
      <w:r w:rsidR="00F707C2">
        <w:rPr>
          <w:rFonts w:cs="Times New Roman"/>
          <w:sz w:val="26"/>
          <w:szCs w:val="26"/>
        </w:rPr>
        <w:t xml:space="preserve"> и АУ/БУ</w:t>
      </w:r>
      <w:r w:rsidRPr="001657A8">
        <w:rPr>
          <w:rFonts w:cs="Times New Roman"/>
          <w:sz w:val="26"/>
          <w:szCs w:val="26"/>
        </w:rPr>
        <w:t xml:space="preserve"> в рамках </w:t>
      </w:r>
      <w:r w:rsidR="00450B32">
        <w:rPr>
          <w:rFonts w:cs="Times New Roman"/>
          <w:sz w:val="26"/>
          <w:szCs w:val="26"/>
        </w:rPr>
        <w:t xml:space="preserve">общего процесса передачи этих данных из </w:t>
      </w:r>
      <w:r w:rsidRPr="001657A8">
        <w:rPr>
          <w:rFonts w:cs="Times New Roman"/>
          <w:sz w:val="26"/>
          <w:szCs w:val="26"/>
        </w:rPr>
        <w:t xml:space="preserve">ВИС </w:t>
      </w:r>
      <w:r w:rsidR="00450B32">
        <w:rPr>
          <w:rFonts w:cs="Times New Roman"/>
          <w:sz w:val="26"/>
          <w:szCs w:val="26"/>
        </w:rPr>
        <w:t>в</w:t>
      </w:r>
      <w:r w:rsidRPr="001657A8">
        <w:rPr>
          <w:rFonts w:cs="Times New Roman"/>
          <w:sz w:val="26"/>
          <w:szCs w:val="26"/>
        </w:rPr>
        <w:t xml:space="preserve"> ПИАО</w:t>
      </w:r>
      <w:r w:rsidR="005C7DBA" w:rsidRPr="001657A8">
        <w:rPr>
          <w:rFonts w:cs="Times New Roman"/>
          <w:sz w:val="26"/>
          <w:szCs w:val="26"/>
        </w:rPr>
        <w:t xml:space="preserve"> с использованием </w:t>
      </w:r>
      <w:r w:rsidR="001657A8" w:rsidRPr="001657A8">
        <w:rPr>
          <w:rFonts w:cs="Times New Roman"/>
          <w:sz w:val="26"/>
          <w:szCs w:val="26"/>
        </w:rPr>
        <w:t>внешней обработки «БГУ</w:t>
      </w:r>
      <w:r w:rsidR="00973075">
        <w:rPr>
          <w:rFonts w:cs="Times New Roman"/>
          <w:sz w:val="26"/>
          <w:szCs w:val="26"/>
        </w:rPr>
        <w:t>2</w:t>
      </w:r>
      <w:r w:rsidR="001657A8" w:rsidRPr="001657A8">
        <w:rPr>
          <w:rFonts w:cs="Times New Roman"/>
          <w:sz w:val="26"/>
          <w:szCs w:val="26"/>
        </w:rPr>
        <w:t>_Выгрузка_в_ПИАО.epf»</w:t>
      </w:r>
      <w:r w:rsidR="003D619A">
        <w:rPr>
          <w:rFonts w:cs="Times New Roman"/>
          <w:sz w:val="26"/>
          <w:szCs w:val="26"/>
        </w:rPr>
        <w:t xml:space="preserve"> в режимах файлового обмена данными и отправки данных через СМЭВ</w:t>
      </w:r>
      <w:r w:rsidR="00B5475E" w:rsidRPr="001657A8">
        <w:rPr>
          <w:rFonts w:cs="Times New Roman"/>
          <w:sz w:val="26"/>
          <w:szCs w:val="26"/>
        </w:rPr>
        <w:t>.</w:t>
      </w:r>
    </w:p>
    <w:p w14:paraId="24211573" w14:textId="3B008E6B" w:rsidR="00617346" w:rsidRDefault="00617346" w:rsidP="00617346">
      <w:pPr>
        <w:pStyle w:val="2"/>
        <w:ind w:left="709" w:hanging="709"/>
      </w:pPr>
      <w:bookmarkStart w:id="28" w:name="_Toc120880798"/>
      <w:bookmarkStart w:id="29" w:name="_Hlk114671455"/>
      <w:bookmarkStart w:id="30" w:name="_Hlk114219098"/>
      <w:bookmarkEnd w:id="27"/>
      <w:r>
        <w:t xml:space="preserve">Описание операций технологического процесса обработки данных, необходимых для выполнения </w:t>
      </w:r>
      <w:r w:rsidR="00840326">
        <w:t>выгрузки данных по ГК, НФА</w:t>
      </w:r>
      <w:r w:rsidR="00F707C2">
        <w:t xml:space="preserve">, </w:t>
      </w:r>
      <w:r w:rsidR="00840326">
        <w:t>ДКЗ</w:t>
      </w:r>
      <w:r w:rsidR="00F707C2">
        <w:t xml:space="preserve"> и </w:t>
      </w:r>
      <w:r w:rsidR="00F707C2">
        <w:rPr>
          <w:rFonts w:cs="Times New Roman"/>
          <w:sz w:val="26"/>
        </w:rPr>
        <w:t>АУ/БУ</w:t>
      </w:r>
      <w:r w:rsidR="00435776">
        <w:t xml:space="preserve"> в режиме </w:t>
      </w:r>
      <w:r w:rsidR="00430498">
        <w:t>файлового обмена данными</w:t>
      </w:r>
      <w:bookmarkEnd w:id="28"/>
      <w:r w:rsidR="003D619A">
        <w:t xml:space="preserve"> </w:t>
      </w:r>
    </w:p>
    <w:bookmarkEnd w:id="11"/>
    <w:bookmarkEnd w:id="29"/>
    <w:p w14:paraId="23C2BB99" w14:textId="4342723C" w:rsidR="00280B74" w:rsidRPr="00973075" w:rsidRDefault="00520A91" w:rsidP="006C538C">
      <w:pPr>
        <w:spacing w:line="276" w:lineRule="auto"/>
        <w:ind w:firstLine="567"/>
        <w:rPr>
          <w:rFonts w:cs="Times New Roman"/>
          <w:sz w:val="26"/>
          <w:szCs w:val="26"/>
        </w:rPr>
      </w:pPr>
      <w:r w:rsidRPr="00973075">
        <w:rPr>
          <w:rFonts w:cs="Times New Roman"/>
          <w:sz w:val="26"/>
          <w:szCs w:val="26"/>
        </w:rPr>
        <w:t>Для ф</w:t>
      </w:r>
      <w:r w:rsidR="00280B74" w:rsidRPr="00973075">
        <w:rPr>
          <w:rFonts w:cs="Times New Roman"/>
          <w:sz w:val="26"/>
          <w:szCs w:val="26"/>
        </w:rPr>
        <w:t>ормировани</w:t>
      </w:r>
      <w:r w:rsidRPr="00973075">
        <w:rPr>
          <w:rFonts w:cs="Times New Roman"/>
          <w:sz w:val="26"/>
          <w:szCs w:val="26"/>
        </w:rPr>
        <w:t>я</w:t>
      </w:r>
      <w:r w:rsidR="00280B74" w:rsidRPr="00973075">
        <w:rPr>
          <w:rFonts w:cs="Times New Roman"/>
          <w:sz w:val="26"/>
          <w:szCs w:val="26"/>
        </w:rPr>
        <w:t xml:space="preserve"> и выгрузк</w:t>
      </w:r>
      <w:r w:rsidRPr="00973075">
        <w:rPr>
          <w:rFonts w:cs="Times New Roman"/>
          <w:sz w:val="26"/>
          <w:szCs w:val="26"/>
        </w:rPr>
        <w:t>и</w:t>
      </w:r>
      <w:r w:rsidR="00280B74" w:rsidRPr="00973075">
        <w:rPr>
          <w:rFonts w:cs="Times New Roman"/>
          <w:sz w:val="26"/>
          <w:szCs w:val="26"/>
        </w:rPr>
        <w:t xml:space="preserve"> данных ГК, </w:t>
      </w:r>
      <w:proofErr w:type="gramStart"/>
      <w:r w:rsidR="00280B74" w:rsidRPr="00973075">
        <w:rPr>
          <w:rFonts w:cs="Times New Roman"/>
          <w:sz w:val="26"/>
          <w:szCs w:val="26"/>
        </w:rPr>
        <w:t>НФА</w:t>
      </w:r>
      <w:r w:rsidR="00F707C2">
        <w:rPr>
          <w:rFonts w:cs="Times New Roman"/>
          <w:sz w:val="26"/>
          <w:szCs w:val="26"/>
        </w:rPr>
        <w:t xml:space="preserve">,  </w:t>
      </w:r>
      <w:r w:rsidR="00280B74" w:rsidRPr="00973075">
        <w:rPr>
          <w:rFonts w:cs="Times New Roman"/>
          <w:sz w:val="26"/>
          <w:szCs w:val="26"/>
        </w:rPr>
        <w:t>ДКЗ</w:t>
      </w:r>
      <w:proofErr w:type="gramEnd"/>
      <w:r w:rsidR="00F707C2">
        <w:rPr>
          <w:rFonts w:cs="Times New Roman"/>
          <w:sz w:val="26"/>
          <w:szCs w:val="26"/>
        </w:rPr>
        <w:t xml:space="preserve"> и АУ/БУ</w:t>
      </w:r>
      <w:r w:rsidR="00280B74" w:rsidRPr="00973075">
        <w:rPr>
          <w:rFonts w:cs="Times New Roman"/>
          <w:sz w:val="26"/>
          <w:szCs w:val="26"/>
        </w:rPr>
        <w:t xml:space="preserve"> </w:t>
      </w:r>
      <w:r w:rsidR="00EE5057" w:rsidRPr="00973075">
        <w:rPr>
          <w:rFonts w:cs="Times New Roman"/>
          <w:sz w:val="26"/>
          <w:szCs w:val="26"/>
        </w:rPr>
        <w:t>Пользователь должен выполнить следующие операции</w:t>
      </w:r>
      <w:r w:rsidR="00280B74" w:rsidRPr="00973075">
        <w:rPr>
          <w:rFonts w:cs="Times New Roman"/>
          <w:sz w:val="26"/>
          <w:szCs w:val="26"/>
        </w:rPr>
        <w:t>:</w:t>
      </w:r>
    </w:p>
    <w:p w14:paraId="00A3AE09" w14:textId="2E63088C" w:rsidR="00280B74" w:rsidRPr="00973075" w:rsidRDefault="00280B74" w:rsidP="006C538C">
      <w:pPr>
        <w:pStyle w:val="a0"/>
        <w:numPr>
          <w:ilvl w:val="0"/>
          <w:numId w:val="5"/>
        </w:numPr>
        <w:spacing w:line="276" w:lineRule="auto"/>
        <w:ind w:left="993" w:hanging="426"/>
        <w:rPr>
          <w:rFonts w:cs="Times New Roman"/>
          <w:sz w:val="26"/>
          <w:szCs w:val="26"/>
        </w:rPr>
      </w:pPr>
      <w:r w:rsidRPr="00973075">
        <w:rPr>
          <w:rFonts w:cs="Times New Roman"/>
          <w:sz w:val="26"/>
          <w:szCs w:val="26"/>
        </w:rPr>
        <w:t xml:space="preserve">Открыть в информационной базе Обработку в соответствии </w:t>
      </w:r>
      <w:r w:rsidR="00EE5057" w:rsidRPr="00973075">
        <w:rPr>
          <w:rFonts w:cs="Times New Roman"/>
          <w:sz w:val="26"/>
          <w:szCs w:val="26"/>
        </w:rPr>
        <w:t xml:space="preserve">с выбранным </w:t>
      </w:r>
      <w:r w:rsidRPr="00973075">
        <w:rPr>
          <w:rFonts w:cs="Times New Roman"/>
          <w:sz w:val="26"/>
          <w:szCs w:val="26"/>
        </w:rPr>
        <w:t xml:space="preserve">вариантом </w:t>
      </w:r>
      <w:r w:rsidR="00EE5057" w:rsidRPr="00973075">
        <w:rPr>
          <w:rFonts w:cs="Times New Roman"/>
          <w:sz w:val="26"/>
          <w:szCs w:val="26"/>
        </w:rPr>
        <w:t>ее использования</w:t>
      </w:r>
      <w:r w:rsidRPr="00973075">
        <w:rPr>
          <w:rFonts w:cs="Times New Roman"/>
          <w:sz w:val="26"/>
          <w:szCs w:val="26"/>
        </w:rPr>
        <w:t xml:space="preserve"> (варианты</w:t>
      </w:r>
      <w:r w:rsidR="00EE5057" w:rsidRPr="00973075">
        <w:rPr>
          <w:rFonts w:cs="Times New Roman"/>
          <w:sz w:val="26"/>
          <w:szCs w:val="26"/>
        </w:rPr>
        <w:t xml:space="preserve"> использования Обработки описаны в п 3.1 и п.3.2 Руководства)</w:t>
      </w:r>
      <w:r w:rsidR="006C538C" w:rsidRPr="00973075">
        <w:rPr>
          <w:rFonts w:cs="Times New Roman"/>
          <w:sz w:val="26"/>
          <w:szCs w:val="26"/>
        </w:rPr>
        <w:t>;</w:t>
      </w:r>
    </w:p>
    <w:p w14:paraId="22582D65" w14:textId="1306098B" w:rsidR="00280B74" w:rsidRPr="00973075" w:rsidRDefault="00280B74" w:rsidP="006C538C">
      <w:pPr>
        <w:pStyle w:val="a0"/>
        <w:numPr>
          <w:ilvl w:val="0"/>
          <w:numId w:val="5"/>
        </w:numPr>
        <w:spacing w:line="276" w:lineRule="auto"/>
        <w:ind w:left="993" w:hanging="426"/>
        <w:rPr>
          <w:rFonts w:cs="Times New Roman"/>
          <w:sz w:val="26"/>
          <w:szCs w:val="26"/>
        </w:rPr>
      </w:pPr>
      <w:r w:rsidRPr="00973075">
        <w:rPr>
          <w:rFonts w:cs="Times New Roman"/>
          <w:sz w:val="26"/>
          <w:szCs w:val="26"/>
        </w:rPr>
        <w:t xml:space="preserve">В открывшейся форме обработки на закладке «Основные» </w:t>
      </w:r>
      <w:r w:rsidR="00EE5057" w:rsidRPr="00973075">
        <w:rPr>
          <w:rFonts w:cs="Times New Roman"/>
          <w:sz w:val="26"/>
          <w:szCs w:val="26"/>
        </w:rPr>
        <w:t xml:space="preserve">настроить </w:t>
      </w:r>
      <w:r w:rsidRPr="00973075">
        <w:rPr>
          <w:rFonts w:cs="Times New Roman"/>
          <w:sz w:val="26"/>
          <w:szCs w:val="26"/>
        </w:rPr>
        <w:t>параметр</w:t>
      </w:r>
      <w:r w:rsidR="00EE5057" w:rsidRPr="00973075">
        <w:rPr>
          <w:rFonts w:cs="Times New Roman"/>
          <w:sz w:val="26"/>
          <w:szCs w:val="26"/>
        </w:rPr>
        <w:t>ы</w:t>
      </w:r>
      <w:r w:rsidRPr="00973075">
        <w:rPr>
          <w:rFonts w:cs="Times New Roman"/>
          <w:sz w:val="26"/>
          <w:szCs w:val="26"/>
        </w:rPr>
        <w:t xml:space="preserve"> выгрузки</w:t>
      </w:r>
      <w:r w:rsidR="00523017" w:rsidRPr="00973075">
        <w:rPr>
          <w:rFonts w:cs="Times New Roman"/>
          <w:sz w:val="26"/>
          <w:szCs w:val="26"/>
        </w:rPr>
        <w:t xml:space="preserve"> (как показано на рисунке </w:t>
      </w:r>
      <w:r w:rsidR="00973075" w:rsidRPr="00973075">
        <w:rPr>
          <w:rFonts w:cs="Times New Roman"/>
          <w:sz w:val="26"/>
          <w:szCs w:val="26"/>
        </w:rPr>
        <w:t>4</w:t>
      </w:r>
      <w:r w:rsidR="00523017" w:rsidRPr="00973075">
        <w:rPr>
          <w:rFonts w:cs="Times New Roman"/>
          <w:sz w:val="26"/>
          <w:szCs w:val="26"/>
        </w:rPr>
        <w:t>)</w:t>
      </w:r>
      <w:r w:rsidR="00EE5057" w:rsidRPr="00973075">
        <w:rPr>
          <w:rFonts w:cs="Times New Roman"/>
          <w:sz w:val="26"/>
          <w:szCs w:val="26"/>
        </w:rPr>
        <w:t xml:space="preserve">, для чего выполнить следующие </w:t>
      </w:r>
      <w:r w:rsidR="002672B7" w:rsidRPr="00973075">
        <w:rPr>
          <w:rFonts w:cs="Times New Roman"/>
          <w:sz w:val="26"/>
          <w:szCs w:val="26"/>
        </w:rPr>
        <w:t>действия</w:t>
      </w:r>
      <w:r w:rsidRPr="00973075">
        <w:rPr>
          <w:rFonts w:cs="Times New Roman"/>
          <w:sz w:val="26"/>
          <w:szCs w:val="26"/>
        </w:rPr>
        <w:t>:</w:t>
      </w:r>
    </w:p>
    <w:p w14:paraId="4519F9F9" w14:textId="20C52C08" w:rsidR="00156349" w:rsidRPr="00973075" w:rsidRDefault="00EE5057" w:rsidP="00A22B6F">
      <w:pPr>
        <w:pStyle w:val="a0"/>
        <w:numPr>
          <w:ilvl w:val="0"/>
          <w:numId w:val="26"/>
        </w:numPr>
        <w:tabs>
          <w:tab w:val="left" w:pos="993"/>
        </w:tabs>
        <w:spacing w:line="276" w:lineRule="auto"/>
        <w:ind w:left="1418" w:hanging="425"/>
        <w:rPr>
          <w:rFonts w:cs="Times New Roman"/>
          <w:sz w:val="26"/>
          <w:szCs w:val="26"/>
        </w:rPr>
      </w:pPr>
      <w:r w:rsidRPr="00973075">
        <w:rPr>
          <w:rFonts w:cs="Times New Roman"/>
          <w:sz w:val="26"/>
          <w:szCs w:val="26"/>
        </w:rPr>
        <w:t>Установить</w:t>
      </w:r>
      <w:r w:rsidR="000A4669" w:rsidRPr="00973075">
        <w:rPr>
          <w:rFonts w:cs="Times New Roman"/>
          <w:sz w:val="26"/>
          <w:szCs w:val="26"/>
        </w:rPr>
        <w:t xml:space="preserve"> периоды, за которые должна </w:t>
      </w:r>
      <w:r w:rsidR="006C538C" w:rsidRPr="00973075">
        <w:rPr>
          <w:rFonts w:cs="Times New Roman"/>
          <w:sz w:val="26"/>
          <w:szCs w:val="26"/>
        </w:rPr>
        <w:t>производиться</w:t>
      </w:r>
      <w:r w:rsidR="000A4669" w:rsidRPr="00973075">
        <w:rPr>
          <w:rFonts w:cs="Times New Roman"/>
          <w:sz w:val="26"/>
          <w:szCs w:val="26"/>
        </w:rPr>
        <w:t xml:space="preserve"> выгрузка данных (далее – Периоды выгрузки), для чего </w:t>
      </w:r>
      <w:r w:rsidRPr="00973075">
        <w:rPr>
          <w:rFonts w:cs="Times New Roman"/>
          <w:sz w:val="26"/>
          <w:szCs w:val="26"/>
        </w:rPr>
        <w:t>в качестве значения для «</w:t>
      </w:r>
      <w:r w:rsidR="00280B74" w:rsidRPr="00973075">
        <w:rPr>
          <w:rFonts w:cs="Times New Roman"/>
          <w:sz w:val="26"/>
          <w:szCs w:val="26"/>
        </w:rPr>
        <w:t>Дата выгрузки</w:t>
      </w:r>
      <w:r w:rsidRPr="00973075">
        <w:rPr>
          <w:rFonts w:cs="Times New Roman"/>
          <w:sz w:val="26"/>
          <w:szCs w:val="26"/>
        </w:rPr>
        <w:t>»</w:t>
      </w:r>
      <w:r w:rsidR="00280B74" w:rsidRPr="00973075">
        <w:rPr>
          <w:rFonts w:cs="Times New Roman"/>
          <w:sz w:val="26"/>
          <w:szCs w:val="26"/>
        </w:rPr>
        <w:t xml:space="preserve"> (обязательный параметр)</w:t>
      </w:r>
      <w:r w:rsidR="00357696" w:rsidRPr="00973075">
        <w:rPr>
          <w:rFonts w:cs="Times New Roman"/>
          <w:sz w:val="26"/>
          <w:szCs w:val="26"/>
        </w:rPr>
        <w:t xml:space="preserve"> задать</w:t>
      </w:r>
      <w:r w:rsidR="00280B74" w:rsidRPr="00973075">
        <w:rPr>
          <w:rFonts w:cs="Times New Roman"/>
          <w:sz w:val="26"/>
          <w:szCs w:val="26"/>
        </w:rPr>
        <w:t xml:space="preserve"> дат</w:t>
      </w:r>
      <w:r w:rsidRPr="00973075">
        <w:rPr>
          <w:rFonts w:cs="Times New Roman"/>
          <w:sz w:val="26"/>
          <w:szCs w:val="26"/>
        </w:rPr>
        <w:t>у</w:t>
      </w:r>
      <w:r w:rsidR="00280B74" w:rsidRPr="00973075">
        <w:rPr>
          <w:rFonts w:cs="Times New Roman"/>
          <w:sz w:val="26"/>
          <w:szCs w:val="26"/>
        </w:rPr>
        <w:t xml:space="preserve"> конца </w:t>
      </w:r>
      <w:r w:rsidR="00066D77" w:rsidRPr="00973075">
        <w:rPr>
          <w:rFonts w:cs="Times New Roman"/>
          <w:sz w:val="26"/>
          <w:szCs w:val="26"/>
        </w:rPr>
        <w:t>П</w:t>
      </w:r>
      <w:r w:rsidR="00280B74" w:rsidRPr="00973075">
        <w:rPr>
          <w:rFonts w:cs="Times New Roman"/>
          <w:sz w:val="26"/>
          <w:szCs w:val="26"/>
        </w:rPr>
        <w:t>ериода</w:t>
      </w:r>
      <w:r w:rsidR="006C538C" w:rsidRPr="00973075">
        <w:rPr>
          <w:rFonts w:cs="Times New Roman"/>
          <w:sz w:val="26"/>
          <w:szCs w:val="26"/>
        </w:rPr>
        <w:t xml:space="preserve"> выгрузки</w:t>
      </w:r>
      <w:r w:rsidR="00280B74" w:rsidRPr="00973075">
        <w:rPr>
          <w:rFonts w:cs="Times New Roman"/>
          <w:sz w:val="26"/>
          <w:szCs w:val="26"/>
        </w:rPr>
        <w:t xml:space="preserve"> </w:t>
      </w:r>
      <w:r w:rsidR="00156349" w:rsidRPr="00973075">
        <w:rPr>
          <w:rFonts w:cs="Times New Roman"/>
          <w:sz w:val="26"/>
          <w:szCs w:val="26"/>
        </w:rPr>
        <w:t>(</w:t>
      </w:r>
      <w:r w:rsidR="000659D4">
        <w:rPr>
          <w:rFonts w:cs="Times New Roman"/>
          <w:sz w:val="26"/>
          <w:szCs w:val="26"/>
        </w:rPr>
        <w:t>з</w:t>
      </w:r>
      <w:r w:rsidR="000659D4" w:rsidRPr="00612B58">
        <w:rPr>
          <w:rFonts w:cs="Times New Roman"/>
          <w:sz w:val="26"/>
          <w:szCs w:val="26"/>
        </w:rPr>
        <w:t>начение</w:t>
      </w:r>
      <w:r w:rsidR="000659D4">
        <w:rPr>
          <w:rFonts w:cs="Times New Roman"/>
          <w:sz w:val="26"/>
          <w:szCs w:val="26"/>
        </w:rPr>
        <w:t>, установленное</w:t>
      </w:r>
      <w:r w:rsidR="000659D4" w:rsidRPr="00612B58">
        <w:rPr>
          <w:rFonts w:cs="Times New Roman"/>
          <w:sz w:val="26"/>
          <w:szCs w:val="26"/>
        </w:rPr>
        <w:t xml:space="preserve"> по умолчанию</w:t>
      </w:r>
      <w:r w:rsidR="000659D4">
        <w:rPr>
          <w:rFonts w:cs="Times New Roman"/>
          <w:sz w:val="26"/>
          <w:szCs w:val="26"/>
        </w:rPr>
        <w:t xml:space="preserve"> –</w:t>
      </w:r>
      <w:r w:rsidR="000659D4" w:rsidRPr="00612B58">
        <w:rPr>
          <w:rFonts w:cs="Times New Roman"/>
          <w:sz w:val="26"/>
          <w:szCs w:val="26"/>
        </w:rPr>
        <w:t xml:space="preserve"> </w:t>
      </w:r>
      <w:r w:rsidR="000659D4">
        <w:rPr>
          <w:rFonts w:cs="Times New Roman"/>
          <w:sz w:val="26"/>
          <w:szCs w:val="26"/>
        </w:rPr>
        <w:t xml:space="preserve">дата, предшествующая </w:t>
      </w:r>
      <w:r w:rsidR="000659D4" w:rsidRPr="00612B58">
        <w:rPr>
          <w:rFonts w:cs="Times New Roman"/>
          <w:sz w:val="26"/>
          <w:szCs w:val="26"/>
        </w:rPr>
        <w:t>текущ</w:t>
      </w:r>
      <w:r w:rsidR="000659D4">
        <w:rPr>
          <w:rFonts w:cs="Times New Roman"/>
          <w:sz w:val="26"/>
          <w:szCs w:val="26"/>
        </w:rPr>
        <w:t>ей</w:t>
      </w:r>
      <w:r w:rsidR="000659D4" w:rsidRPr="00612B58">
        <w:rPr>
          <w:rFonts w:cs="Times New Roman"/>
          <w:sz w:val="26"/>
          <w:szCs w:val="26"/>
        </w:rPr>
        <w:t xml:space="preserve"> дат</w:t>
      </w:r>
      <w:r w:rsidR="000659D4">
        <w:rPr>
          <w:rFonts w:cs="Times New Roman"/>
          <w:sz w:val="26"/>
          <w:szCs w:val="26"/>
        </w:rPr>
        <w:t>е</w:t>
      </w:r>
      <w:r w:rsidR="00156349" w:rsidRPr="00973075">
        <w:rPr>
          <w:rFonts w:cs="Times New Roman"/>
          <w:sz w:val="26"/>
          <w:szCs w:val="26"/>
        </w:rPr>
        <w:t>)</w:t>
      </w:r>
      <w:r w:rsidR="006C538C" w:rsidRPr="00973075">
        <w:rPr>
          <w:rFonts w:cs="Times New Roman"/>
          <w:sz w:val="26"/>
          <w:szCs w:val="26"/>
        </w:rPr>
        <w:t xml:space="preserve">; в результате </w:t>
      </w:r>
      <w:r w:rsidR="00066D77" w:rsidRPr="00973075">
        <w:rPr>
          <w:rFonts w:cs="Times New Roman"/>
          <w:sz w:val="26"/>
          <w:szCs w:val="26"/>
        </w:rPr>
        <w:t>будут автоматически установлены следующие Периоды</w:t>
      </w:r>
      <w:r w:rsidR="00156349" w:rsidRPr="00973075">
        <w:rPr>
          <w:rFonts w:cs="Times New Roman"/>
          <w:sz w:val="26"/>
          <w:szCs w:val="26"/>
        </w:rPr>
        <w:t xml:space="preserve">: </w:t>
      </w:r>
    </w:p>
    <w:p w14:paraId="4119CD78" w14:textId="77777777" w:rsidR="00CA5658" w:rsidRPr="00DD14FF" w:rsidRDefault="00CA5658" w:rsidP="00CA5658">
      <w:pPr>
        <w:pStyle w:val="a0"/>
        <w:numPr>
          <w:ilvl w:val="3"/>
          <w:numId w:val="32"/>
        </w:numPr>
        <w:spacing w:after="0" w:line="276" w:lineRule="auto"/>
        <w:rPr>
          <w:rFonts w:cs="Times New Roman"/>
          <w:sz w:val="26"/>
          <w:szCs w:val="26"/>
        </w:rPr>
      </w:pPr>
      <w:r w:rsidRPr="00DD14FF">
        <w:rPr>
          <w:rFonts w:cs="Times New Roman"/>
          <w:sz w:val="26"/>
          <w:szCs w:val="26"/>
        </w:rPr>
        <w:t xml:space="preserve">для данных ГК - с начала месяца «Даты выгрузки» по «Дату выгрузки», </w:t>
      </w:r>
    </w:p>
    <w:p w14:paraId="15EC4B10" w14:textId="77777777" w:rsidR="00CA5658" w:rsidRPr="00DD14FF" w:rsidRDefault="00CA5658" w:rsidP="00CA5658">
      <w:pPr>
        <w:pStyle w:val="a0"/>
        <w:numPr>
          <w:ilvl w:val="3"/>
          <w:numId w:val="32"/>
        </w:numPr>
        <w:spacing w:after="0" w:line="276" w:lineRule="auto"/>
        <w:rPr>
          <w:rFonts w:cs="Times New Roman"/>
          <w:sz w:val="26"/>
          <w:szCs w:val="26"/>
        </w:rPr>
      </w:pPr>
      <w:r w:rsidRPr="00DD14FF">
        <w:rPr>
          <w:rFonts w:cs="Times New Roman"/>
          <w:sz w:val="26"/>
          <w:szCs w:val="26"/>
        </w:rPr>
        <w:t>для данных ДКЗ - с начала года «Даты выгрузки» по «Дату выгрузки»,</w:t>
      </w:r>
    </w:p>
    <w:p w14:paraId="25086FD1" w14:textId="672540BC" w:rsidR="00CA5658" w:rsidRDefault="00CA5658" w:rsidP="00CA5658">
      <w:pPr>
        <w:pStyle w:val="a0"/>
        <w:numPr>
          <w:ilvl w:val="3"/>
          <w:numId w:val="32"/>
        </w:numPr>
        <w:spacing w:after="0" w:line="276" w:lineRule="auto"/>
        <w:rPr>
          <w:rFonts w:cs="Times New Roman"/>
          <w:sz w:val="26"/>
          <w:szCs w:val="26"/>
        </w:rPr>
      </w:pPr>
      <w:r w:rsidRPr="00DD14FF">
        <w:rPr>
          <w:rFonts w:cs="Times New Roman"/>
          <w:sz w:val="26"/>
          <w:szCs w:val="26"/>
        </w:rPr>
        <w:lastRenderedPageBreak/>
        <w:t>для данных НФА – по состоянию на «Дату выгрузки»,</w:t>
      </w:r>
    </w:p>
    <w:p w14:paraId="1B315D71" w14:textId="6F22DD53" w:rsidR="00F707C2" w:rsidRPr="00DD14FF" w:rsidRDefault="00F707C2" w:rsidP="00CA5658">
      <w:pPr>
        <w:pStyle w:val="a0"/>
        <w:numPr>
          <w:ilvl w:val="3"/>
          <w:numId w:val="32"/>
        </w:numPr>
        <w:spacing w:after="0" w:line="276" w:lineRule="auto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для данных АУ/БУ – по состоянию на «Дату выгрузки»,</w:t>
      </w:r>
    </w:p>
    <w:p w14:paraId="4FB677F2" w14:textId="77777777" w:rsidR="00CA5658" w:rsidRDefault="00CA5658" w:rsidP="00CA5658">
      <w:pPr>
        <w:spacing w:line="276" w:lineRule="auto"/>
        <w:ind w:left="1560" w:firstLine="0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при этом, е</w:t>
      </w:r>
      <w:r w:rsidRPr="00066D77">
        <w:rPr>
          <w:rFonts w:cs="Times New Roman"/>
          <w:sz w:val="26"/>
          <w:szCs w:val="26"/>
        </w:rPr>
        <w:t xml:space="preserve">сли «Дата выгрузки» </w:t>
      </w:r>
      <w:r>
        <w:rPr>
          <w:rFonts w:cs="Times New Roman"/>
          <w:sz w:val="26"/>
          <w:szCs w:val="26"/>
        </w:rPr>
        <w:t xml:space="preserve">будет установлена </w:t>
      </w:r>
      <w:r w:rsidRPr="00066D77">
        <w:rPr>
          <w:rFonts w:cs="Times New Roman"/>
          <w:sz w:val="26"/>
          <w:szCs w:val="26"/>
        </w:rPr>
        <w:t>ранее</w:t>
      </w:r>
      <w:r>
        <w:rPr>
          <w:rFonts w:cs="Times New Roman"/>
          <w:sz w:val="26"/>
          <w:szCs w:val="26"/>
        </w:rPr>
        <w:t>,</w:t>
      </w:r>
      <w:r w:rsidRPr="00066D77">
        <w:rPr>
          <w:rFonts w:cs="Times New Roman"/>
          <w:sz w:val="26"/>
          <w:szCs w:val="26"/>
        </w:rPr>
        <w:t xml:space="preserve"> чем 1 </w:t>
      </w:r>
      <w:r>
        <w:rPr>
          <w:rFonts w:cs="Times New Roman"/>
          <w:sz w:val="26"/>
          <w:szCs w:val="26"/>
        </w:rPr>
        <w:t>июля</w:t>
      </w:r>
      <w:r w:rsidRPr="00066D77">
        <w:rPr>
          <w:rFonts w:cs="Times New Roman"/>
          <w:sz w:val="26"/>
          <w:szCs w:val="26"/>
        </w:rPr>
        <w:t xml:space="preserve"> текущего года, </w:t>
      </w:r>
      <w:r>
        <w:rPr>
          <w:rFonts w:cs="Times New Roman"/>
          <w:sz w:val="26"/>
          <w:szCs w:val="26"/>
        </w:rPr>
        <w:t xml:space="preserve">тогда </w:t>
      </w:r>
      <w:r w:rsidRPr="00066D77">
        <w:rPr>
          <w:rFonts w:cs="Times New Roman"/>
          <w:sz w:val="26"/>
          <w:szCs w:val="26"/>
        </w:rPr>
        <w:t xml:space="preserve">в состав </w:t>
      </w:r>
      <w:r>
        <w:rPr>
          <w:rFonts w:cs="Times New Roman"/>
          <w:sz w:val="26"/>
          <w:szCs w:val="26"/>
        </w:rPr>
        <w:t>выгружаемых данных</w:t>
      </w:r>
      <w:r w:rsidRPr="00066D77">
        <w:rPr>
          <w:rFonts w:cs="Times New Roman"/>
          <w:sz w:val="26"/>
          <w:szCs w:val="26"/>
        </w:rPr>
        <w:t xml:space="preserve"> дополнительно войдут</w:t>
      </w:r>
      <w:r>
        <w:rPr>
          <w:rFonts w:cs="Times New Roman"/>
          <w:sz w:val="26"/>
          <w:szCs w:val="26"/>
        </w:rPr>
        <w:t xml:space="preserve"> следующие</w:t>
      </w:r>
      <w:r w:rsidRPr="00066D77">
        <w:rPr>
          <w:rFonts w:cs="Times New Roman"/>
          <w:sz w:val="26"/>
          <w:szCs w:val="26"/>
        </w:rPr>
        <w:t xml:space="preserve"> данные: </w:t>
      </w:r>
    </w:p>
    <w:p w14:paraId="262462A5" w14:textId="77777777" w:rsidR="00CA5658" w:rsidRDefault="00CA5658" w:rsidP="00CA5658">
      <w:pPr>
        <w:pStyle w:val="a0"/>
        <w:numPr>
          <w:ilvl w:val="3"/>
          <w:numId w:val="32"/>
        </w:numPr>
        <w:spacing w:after="0" w:line="276" w:lineRule="auto"/>
        <w:rPr>
          <w:rFonts w:cs="Times New Roman"/>
          <w:sz w:val="26"/>
          <w:szCs w:val="26"/>
        </w:rPr>
      </w:pPr>
      <w:r w:rsidRPr="000A2E50">
        <w:rPr>
          <w:rFonts w:cs="Times New Roman"/>
          <w:sz w:val="26"/>
          <w:szCs w:val="26"/>
        </w:rPr>
        <w:t xml:space="preserve">данные ГК за декабрь предшествующего года по отношению к «Дате выгрузки», </w:t>
      </w:r>
    </w:p>
    <w:p w14:paraId="5CE924B6" w14:textId="77777777" w:rsidR="00CA5658" w:rsidRPr="000A2E50" w:rsidRDefault="00CA5658" w:rsidP="00CA5658">
      <w:pPr>
        <w:pStyle w:val="a0"/>
        <w:numPr>
          <w:ilvl w:val="3"/>
          <w:numId w:val="32"/>
        </w:numPr>
        <w:spacing w:after="0" w:line="276" w:lineRule="auto"/>
        <w:rPr>
          <w:rFonts w:cs="Times New Roman"/>
          <w:sz w:val="26"/>
          <w:szCs w:val="26"/>
        </w:rPr>
      </w:pPr>
      <w:r w:rsidRPr="000A2E50">
        <w:rPr>
          <w:rFonts w:cs="Times New Roman"/>
          <w:sz w:val="26"/>
          <w:szCs w:val="26"/>
        </w:rPr>
        <w:t xml:space="preserve">данные ГК </w:t>
      </w:r>
      <w:r>
        <w:rPr>
          <w:rFonts w:cs="Times New Roman"/>
          <w:sz w:val="26"/>
          <w:szCs w:val="26"/>
        </w:rPr>
        <w:t xml:space="preserve">без заключительных оборотов </w:t>
      </w:r>
      <w:r w:rsidRPr="000A2E50">
        <w:rPr>
          <w:rFonts w:cs="Times New Roman"/>
          <w:sz w:val="26"/>
          <w:szCs w:val="26"/>
        </w:rPr>
        <w:t xml:space="preserve">за декабрь предшествующего года по отношению к «Дате выгрузки», </w:t>
      </w:r>
    </w:p>
    <w:p w14:paraId="773252F9" w14:textId="77777777" w:rsidR="00CA5658" w:rsidRPr="000A2E50" w:rsidRDefault="00CA5658" w:rsidP="00CA5658">
      <w:pPr>
        <w:pStyle w:val="a0"/>
        <w:numPr>
          <w:ilvl w:val="3"/>
          <w:numId w:val="32"/>
        </w:numPr>
        <w:spacing w:after="0" w:line="276" w:lineRule="auto"/>
        <w:rPr>
          <w:rFonts w:cs="Times New Roman"/>
          <w:sz w:val="26"/>
          <w:szCs w:val="26"/>
        </w:rPr>
      </w:pPr>
      <w:r w:rsidRPr="000A2E50">
        <w:rPr>
          <w:rFonts w:cs="Times New Roman"/>
          <w:sz w:val="26"/>
          <w:szCs w:val="26"/>
        </w:rPr>
        <w:t xml:space="preserve">данные ДКЗ за весь предшествующий год по отношению к «Дате выгрузки», </w:t>
      </w:r>
    </w:p>
    <w:p w14:paraId="60A61A22" w14:textId="63F067B8" w:rsidR="00CA5658" w:rsidRDefault="00CA5658" w:rsidP="00CA5658">
      <w:pPr>
        <w:pStyle w:val="a0"/>
        <w:numPr>
          <w:ilvl w:val="3"/>
          <w:numId w:val="32"/>
        </w:numPr>
        <w:spacing w:after="0" w:line="276" w:lineRule="auto"/>
        <w:rPr>
          <w:rFonts w:cs="Times New Roman"/>
          <w:sz w:val="26"/>
          <w:szCs w:val="26"/>
        </w:rPr>
      </w:pPr>
      <w:r w:rsidRPr="000A2E50">
        <w:rPr>
          <w:rFonts w:cs="Times New Roman"/>
          <w:sz w:val="26"/>
          <w:szCs w:val="26"/>
        </w:rPr>
        <w:t>данные НФА по состоянию на конец предшествующего года по отношению к «Дате выгрузки»</w:t>
      </w:r>
      <w:r w:rsidR="00F707C2">
        <w:rPr>
          <w:rFonts w:cs="Times New Roman"/>
          <w:sz w:val="26"/>
          <w:szCs w:val="26"/>
        </w:rPr>
        <w:t>,</w:t>
      </w:r>
    </w:p>
    <w:p w14:paraId="18C7DF7A" w14:textId="7279C14F" w:rsidR="00F707C2" w:rsidRDefault="00F707C2" w:rsidP="00CA5658">
      <w:pPr>
        <w:pStyle w:val="a0"/>
        <w:numPr>
          <w:ilvl w:val="3"/>
          <w:numId w:val="32"/>
        </w:numPr>
        <w:spacing w:after="0" w:line="276" w:lineRule="auto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данные АУ/БУ по состоянию на конец предшествующего года по отношению к «Дате выгрузки».</w:t>
      </w:r>
      <w:r w:rsidR="006803FB">
        <w:rPr>
          <w:rFonts w:cs="Times New Roman"/>
          <w:sz w:val="26"/>
          <w:szCs w:val="26"/>
        </w:rPr>
        <w:t xml:space="preserve"> </w:t>
      </w:r>
    </w:p>
    <w:p w14:paraId="050A3E5F" w14:textId="1C94F153" w:rsidR="007315CD" w:rsidRPr="008F107B" w:rsidRDefault="007315CD" w:rsidP="00A22B6F">
      <w:pPr>
        <w:spacing w:after="0" w:line="276" w:lineRule="auto"/>
        <w:ind w:firstLine="567"/>
        <w:rPr>
          <w:rFonts w:cs="Times New Roman"/>
          <w:sz w:val="26"/>
          <w:szCs w:val="26"/>
        </w:rPr>
      </w:pPr>
      <w:r w:rsidRPr="008F107B">
        <w:rPr>
          <w:rFonts w:cs="Times New Roman"/>
          <w:b/>
          <w:bCs/>
          <w:sz w:val="26"/>
          <w:szCs w:val="26"/>
        </w:rPr>
        <w:t>Примечания</w:t>
      </w:r>
      <w:r w:rsidR="008F107B">
        <w:rPr>
          <w:rFonts w:cs="Times New Roman"/>
          <w:sz w:val="26"/>
          <w:szCs w:val="26"/>
        </w:rPr>
        <w:t>:</w:t>
      </w:r>
      <w:r w:rsidRPr="008F107B">
        <w:rPr>
          <w:rFonts w:cs="Times New Roman"/>
          <w:sz w:val="26"/>
          <w:szCs w:val="26"/>
        </w:rPr>
        <w:t xml:space="preserve"> </w:t>
      </w:r>
    </w:p>
    <w:p w14:paraId="16A3195C" w14:textId="01CA4CE3" w:rsidR="000D7698" w:rsidRPr="00A22B6F" w:rsidRDefault="000D7698" w:rsidP="00A22B6F">
      <w:pPr>
        <w:pStyle w:val="a0"/>
        <w:numPr>
          <w:ilvl w:val="0"/>
          <w:numId w:val="31"/>
        </w:numPr>
        <w:spacing w:after="0" w:line="276" w:lineRule="auto"/>
        <w:ind w:left="0" w:firstLine="567"/>
        <w:rPr>
          <w:rFonts w:cs="Times New Roman"/>
          <w:sz w:val="26"/>
          <w:szCs w:val="26"/>
        </w:rPr>
      </w:pPr>
      <w:r w:rsidRPr="00A22B6F">
        <w:rPr>
          <w:rFonts w:cs="Times New Roman"/>
          <w:sz w:val="26"/>
          <w:szCs w:val="26"/>
        </w:rPr>
        <w:t>При установке параметра «Дата выгрузки» следует руководствоваться требованиями регламента отправки данных из ПУиО в ПИАО</w:t>
      </w:r>
      <w:r w:rsidR="002404A6" w:rsidRPr="00A22B6F">
        <w:rPr>
          <w:rFonts w:cs="Times New Roman"/>
          <w:sz w:val="26"/>
          <w:szCs w:val="26"/>
        </w:rPr>
        <w:t xml:space="preserve">, </w:t>
      </w:r>
      <w:r w:rsidR="007315CD" w:rsidRPr="00A22B6F">
        <w:rPr>
          <w:rFonts w:cs="Times New Roman"/>
          <w:sz w:val="26"/>
          <w:szCs w:val="26"/>
        </w:rPr>
        <w:t xml:space="preserve">при этом </w:t>
      </w:r>
      <w:r w:rsidRPr="00A22B6F">
        <w:rPr>
          <w:rFonts w:cs="Times New Roman"/>
          <w:sz w:val="26"/>
          <w:szCs w:val="26"/>
        </w:rPr>
        <w:t xml:space="preserve">значение параметра «Дата выгрузки» должно быть на один календарный день меньше даты отправки данных в ПИАО в соответствии с регламентом, а в случае выгрузки данных за предыдущий отчетный месяц, в соответствии с требованиями регламента, в параметр «Дата выгрузки» устанавливается значение равное последнему календарному дню предыдущего отчетного месяца. </w:t>
      </w:r>
    </w:p>
    <w:p w14:paraId="0A10A3A9" w14:textId="77777777" w:rsidR="000D7698" w:rsidRPr="00A22B6F" w:rsidRDefault="000D7698" w:rsidP="00A22B6F">
      <w:pPr>
        <w:spacing w:after="0" w:line="276" w:lineRule="auto"/>
        <w:ind w:firstLine="567"/>
        <w:rPr>
          <w:rFonts w:cs="Times New Roman"/>
          <w:sz w:val="26"/>
          <w:szCs w:val="26"/>
        </w:rPr>
      </w:pPr>
      <w:r w:rsidRPr="00A22B6F">
        <w:rPr>
          <w:rFonts w:cs="Times New Roman"/>
          <w:sz w:val="26"/>
          <w:szCs w:val="26"/>
        </w:rPr>
        <w:t xml:space="preserve">Пример 1: если в соответствии с регламентом еженедельная отправка данных в ПИАО выполняется в пятницу 17 декабря 2021г., то в качестве значения параметра «Дата выгрузки» следует указать четверг 16 декабря 2021г. </w:t>
      </w:r>
    </w:p>
    <w:p w14:paraId="3B633794" w14:textId="77777777" w:rsidR="000D7698" w:rsidRPr="00A22B6F" w:rsidRDefault="000D7698" w:rsidP="00A22B6F">
      <w:pPr>
        <w:spacing w:after="0" w:line="276" w:lineRule="auto"/>
        <w:ind w:firstLine="567"/>
        <w:rPr>
          <w:rFonts w:cs="Times New Roman"/>
          <w:sz w:val="26"/>
          <w:szCs w:val="26"/>
        </w:rPr>
      </w:pPr>
      <w:r w:rsidRPr="00A22B6F">
        <w:rPr>
          <w:rFonts w:cs="Times New Roman"/>
          <w:sz w:val="26"/>
          <w:szCs w:val="26"/>
        </w:rPr>
        <w:t>Пример 2: если по регламенту отправка данных в ПИАО за предыдущий отчетный месяц выполняется не позднее 5-го числа месяца, например, 2 декабря 2021г., то в качестве параметра «Дата выгрузки» указывается 30 ноября 2021г.</w:t>
      </w:r>
    </w:p>
    <w:p w14:paraId="6857F08B" w14:textId="77777777" w:rsidR="000D7698" w:rsidRPr="00A22B6F" w:rsidRDefault="000D7698" w:rsidP="00A22B6F">
      <w:pPr>
        <w:pStyle w:val="a0"/>
        <w:numPr>
          <w:ilvl w:val="0"/>
          <w:numId w:val="31"/>
        </w:numPr>
        <w:spacing w:after="0" w:line="276" w:lineRule="auto"/>
        <w:ind w:left="0" w:firstLine="567"/>
        <w:rPr>
          <w:rFonts w:cs="Times New Roman"/>
          <w:sz w:val="26"/>
          <w:szCs w:val="26"/>
        </w:rPr>
      </w:pPr>
      <w:r w:rsidRPr="00A22B6F">
        <w:rPr>
          <w:rFonts w:cs="Times New Roman"/>
          <w:sz w:val="26"/>
          <w:szCs w:val="26"/>
        </w:rPr>
        <w:t>При установке значения параметра «Дата выгрузки» недопустимо в качестве значения устанавливать дату больше текущей даты – отправка данных в ПИАО будущей датой не поддерживается.</w:t>
      </w:r>
    </w:p>
    <w:p w14:paraId="22466C9C" w14:textId="77777777" w:rsidR="000D7698" w:rsidRPr="00973075" w:rsidRDefault="000D7698" w:rsidP="00A22B6F">
      <w:pPr>
        <w:spacing w:after="0" w:line="276" w:lineRule="auto"/>
        <w:rPr>
          <w:rFonts w:cs="Times New Roman"/>
          <w:sz w:val="26"/>
          <w:szCs w:val="26"/>
        </w:rPr>
      </w:pPr>
    </w:p>
    <w:p w14:paraId="1749AFE7" w14:textId="77777777" w:rsidR="000A2E50" w:rsidRPr="00973075" w:rsidRDefault="00E00496" w:rsidP="00633C59">
      <w:pPr>
        <w:pStyle w:val="a0"/>
        <w:numPr>
          <w:ilvl w:val="0"/>
          <w:numId w:val="26"/>
        </w:numPr>
        <w:spacing w:line="276" w:lineRule="auto"/>
        <w:ind w:left="1418" w:hanging="425"/>
        <w:rPr>
          <w:rFonts w:cs="Times New Roman"/>
          <w:sz w:val="26"/>
          <w:szCs w:val="26"/>
        </w:rPr>
      </w:pPr>
      <w:r w:rsidRPr="00973075">
        <w:rPr>
          <w:rFonts w:cs="Times New Roman"/>
          <w:sz w:val="26"/>
          <w:szCs w:val="26"/>
        </w:rPr>
        <w:lastRenderedPageBreak/>
        <w:t>Установить в качестве значения для «</w:t>
      </w:r>
      <w:r w:rsidR="00280B74" w:rsidRPr="00973075">
        <w:rPr>
          <w:rFonts w:cs="Times New Roman"/>
          <w:sz w:val="26"/>
          <w:szCs w:val="26"/>
        </w:rPr>
        <w:t>Организация</w:t>
      </w:r>
      <w:r w:rsidRPr="00973075">
        <w:rPr>
          <w:rFonts w:cs="Times New Roman"/>
          <w:sz w:val="26"/>
          <w:szCs w:val="26"/>
        </w:rPr>
        <w:t>»</w:t>
      </w:r>
      <w:r w:rsidR="00280B74" w:rsidRPr="00973075">
        <w:rPr>
          <w:rFonts w:cs="Times New Roman"/>
          <w:sz w:val="26"/>
          <w:szCs w:val="26"/>
        </w:rPr>
        <w:t xml:space="preserve"> (обязательное поле) организаци</w:t>
      </w:r>
      <w:r w:rsidRPr="00973075">
        <w:rPr>
          <w:rFonts w:cs="Times New Roman"/>
          <w:sz w:val="26"/>
          <w:szCs w:val="26"/>
        </w:rPr>
        <w:t>ю</w:t>
      </w:r>
      <w:r w:rsidR="00280B74" w:rsidRPr="00973075">
        <w:rPr>
          <w:rFonts w:cs="Times New Roman"/>
          <w:sz w:val="26"/>
          <w:szCs w:val="26"/>
        </w:rPr>
        <w:t>, по которой осуществляется выгрузка;</w:t>
      </w:r>
    </w:p>
    <w:p w14:paraId="37C2BBC9" w14:textId="48F45BBC" w:rsidR="000A2E50" w:rsidRPr="00973075" w:rsidRDefault="00A7608E" w:rsidP="000A2E50">
      <w:pPr>
        <w:pStyle w:val="a0"/>
        <w:numPr>
          <w:ilvl w:val="0"/>
          <w:numId w:val="26"/>
        </w:numPr>
        <w:spacing w:line="276" w:lineRule="auto"/>
        <w:ind w:left="1418" w:hanging="425"/>
        <w:rPr>
          <w:rFonts w:cs="Times New Roman"/>
          <w:sz w:val="26"/>
          <w:szCs w:val="26"/>
        </w:rPr>
      </w:pPr>
      <w:r w:rsidRPr="00973075">
        <w:rPr>
          <w:rFonts w:cs="Times New Roman"/>
          <w:sz w:val="26"/>
          <w:szCs w:val="26"/>
        </w:rPr>
        <w:t>Установить значение для «</w:t>
      </w:r>
      <w:r w:rsidR="00280B74" w:rsidRPr="00973075">
        <w:rPr>
          <w:rFonts w:cs="Times New Roman"/>
          <w:sz w:val="26"/>
          <w:szCs w:val="26"/>
        </w:rPr>
        <w:t>Подразделение</w:t>
      </w:r>
      <w:r w:rsidRPr="00973075">
        <w:rPr>
          <w:rFonts w:cs="Times New Roman"/>
          <w:sz w:val="26"/>
          <w:szCs w:val="26"/>
        </w:rPr>
        <w:t>»</w:t>
      </w:r>
      <w:r w:rsidR="00280B74" w:rsidRPr="00973075">
        <w:rPr>
          <w:rFonts w:cs="Times New Roman"/>
          <w:sz w:val="26"/>
          <w:szCs w:val="26"/>
        </w:rPr>
        <w:t xml:space="preserve"> (необязательное поле) </w:t>
      </w:r>
      <w:r w:rsidRPr="00973075">
        <w:rPr>
          <w:rFonts w:cs="Times New Roman"/>
          <w:sz w:val="26"/>
          <w:szCs w:val="26"/>
        </w:rPr>
        <w:t xml:space="preserve">выбором </w:t>
      </w:r>
      <w:r w:rsidR="00280B74" w:rsidRPr="00973075">
        <w:rPr>
          <w:rFonts w:cs="Times New Roman"/>
          <w:sz w:val="26"/>
          <w:szCs w:val="26"/>
        </w:rPr>
        <w:t xml:space="preserve">из справочника </w:t>
      </w:r>
      <w:r w:rsidRPr="00973075">
        <w:rPr>
          <w:rFonts w:cs="Times New Roman"/>
          <w:sz w:val="26"/>
          <w:szCs w:val="26"/>
        </w:rPr>
        <w:t>«</w:t>
      </w:r>
      <w:r w:rsidR="00280B74" w:rsidRPr="00973075">
        <w:rPr>
          <w:rFonts w:cs="Times New Roman"/>
          <w:sz w:val="26"/>
          <w:szCs w:val="26"/>
        </w:rPr>
        <w:t>Подразделения</w:t>
      </w:r>
      <w:r w:rsidRPr="00973075">
        <w:rPr>
          <w:rFonts w:cs="Times New Roman"/>
          <w:sz w:val="26"/>
          <w:szCs w:val="26"/>
        </w:rPr>
        <w:t>»</w:t>
      </w:r>
      <w:r w:rsidR="000A2E50" w:rsidRPr="00973075">
        <w:rPr>
          <w:rFonts w:cs="Times New Roman"/>
          <w:sz w:val="26"/>
          <w:szCs w:val="26"/>
        </w:rPr>
        <w:t xml:space="preserve"> (д</w:t>
      </w:r>
      <w:r w:rsidRPr="00973075">
        <w:rPr>
          <w:rFonts w:cs="Times New Roman"/>
          <w:sz w:val="26"/>
          <w:szCs w:val="26"/>
        </w:rPr>
        <w:t>анное поле и</w:t>
      </w:r>
      <w:r w:rsidR="00280B74" w:rsidRPr="00973075">
        <w:rPr>
          <w:rFonts w:cs="Times New Roman"/>
          <w:sz w:val="26"/>
          <w:szCs w:val="26"/>
        </w:rPr>
        <w:t>спользуется при необходимости заполнения наименования структурного подразделения в файл</w:t>
      </w:r>
      <w:r w:rsidR="000A2E50" w:rsidRPr="00973075">
        <w:rPr>
          <w:rFonts w:cs="Times New Roman"/>
          <w:sz w:val="26"/>
          <w:szCs w:val="26"/>
        </w:rPr>
        <w:t>е</w:t>
      </w:r>
      <w:r w:rsidR="00280B74" w:rsidRPr="00973075">
        <w:rPr>
          <w:rFonts w:cs="Times New Roman"/>
          <w:sz w:val="26"/>
          <w:szCs w:val="26"/>
        </w:rPr>
        <w:t xml:space="preserve"> выгрузки</w:t>
      </w:r>
      <w:r w:rsidR="000A2E50" w:rsidRPr="00973075">
        <w:rPr>
          <w:rFonts w:cs="Times New Roman"/>
          <w:sz w:val="26"/>
          <w:szCs w:val="26"/>
        </w:rPr>
        <w:t>)</w:t>
      </w:r>
      <w:r w:rsidR="00280B74" w:rsidRPr="00973075">
        <w:rPr>
          <w:rFonts w:cs="Times New Roman"/>
          <w:sz w:val="26"/>
          <w:szCs w:val="26"/>
        </w:rPr>
        <w:t>;</w:t>
      </w:r>
    </w:p>
    <w:p w14:paraId="77530E8D" w14:textId="6FA09D67" w:rsidR="00280B74" w:rsidRDefault="00523017" w:rsidP="00280B74">
      <w:pPr>
        <w:pStyle w:val="a0"/>
        <w:numPr>
          <w:ilvl w:val="0"/>
          <w:numId w:val="6"/>
        </w:numPr>
        <w:spacing w:line="276" w:lineRule="auto"/>
        <w:rPr>
          <w:rFonts w:cs="Times New Roman"/>
          <w:sz w:val="26"/>
          <w:szCs w:val="26"/>
        </w:rPr>
      </w:pPr>
      <w:r w:rsidRPr="00973075">
        <w:rPr>
          <w:rFonts w:cs="Times New Roman"/>
          <w:sz w:val="26"/>
          <w:szCs w:val="26"/>
        </w:rPr>
        <w:t>Установить «</w:t>
      </w:r>
      <w:r w:rsidR="00280B74" w:rsidRPr="00973075">
        <w:rPr>
          <w:rFonts w:cs="Times New Roman"/>
          <w:sz w:val="26"/>
          <w:szCs w:val="26"/>
        </w:rPr>
        <w:t>Каталог выгрузки</w:t>
      </w:r>
      <w:r w:rsidRPr="00973075">
        <w:rPr>
          <w:rFonts w:cs="Times New Roman"/>
          <w:sz w:val="26"/>
          <w:szCs w:val="26"/>
        </w:rPr>
        <w:t>»</w:t>
      </w:r>
      <w:r w:rsidR="00280B74" w:rsidRPr="00973075">
        <w:rPr>
          <w:rFonts w:cs="Times New Roman"/>
          <w:sz w:val="26"/>
          <w:szCs w:val="26"/>
        </w:rPr>
        <w:t xml:space="preserve"> (обязательное поле) </w:t>
      </w:r>
      <w:r w:rsidRPr="00973075">
        <w:rPr>
          <w:rFonts w:cs="Times New Roman"/>
          <w:sz w:val="26"/>
          <w:szCs w:val="26"/>
        </w:rPr>
        <w:t xml:space="preserve">для чего </w:t>
      </w:r>
      <w:r w:rsidR="00280B74" w:rsidRPr="00973075">
        <w:rPr>
          <w:rFonts w:cs="Times New Roman"/>
          <w:sz w:val="26"/>
          <w:szCs w:val="26"/>
        </w:rPr>
        <w:t>указать каталог, в который будут помещены файлы выгрузки;</w:t>
      </w:r>
    </w:p>
    <w:p w14:paraId="7FC36429" w14:textId="4805ECF8" w:rsidR="00435776" w:rsidRDefault="00435776" w:rsidP="00280B74">
      <w:pPr>
        <w:pStyle w:val="a0"/>
        <w:numPr>
          <w:ilvl w:val="0"/>
          <w:numId w:val="6"/>
        </w:numPr>
        <w:spacing w:line="276" w:lineRule="auto"/>
        <w:rPr>
          <w:rFonts w:cs="Times New Roman"/>
          <w:sz w:val="26"/>
          <w:szCs w:val="26"/>
        </w:rPr>
      </w:pPr>
      <w:bookmarkStart w:id="31" w:name="_Hlk114671536"/>
      <w:r>
        <w:rPr>
          <w:rFonts w:cs="Times New Roman"/>
          <w:sz w:val="26"/>
          <w:szCs w:val="26"/>
        </w:rPr>
        <w:t>Снять флаг «Использовать СМЭВ»</w:t>
      </w:r>
      <w:r w:rsidR="007957AA">
        <w:rPr>
          <w:rFonts w:cs="Times New Roman"/>
          <w:sz w:val="26"/>
          <w:szCs w:val="26"/>
        </w:rPr>
        <w:t xml:space="preserve"> для использования режима </w:t>
      </w:r>
      <w:r w:rsidR="00430498">
        <w:rPr>
          <w:rFonts w:cs="Times New Roman"/>
          <w:sz w:val="26"/>
          <w:szCs w:val="26"/>
        </w:rPr>
        <w:t>файлового обмена данными</w:t>
      </w:r>
      <w:r w:rsidR="007957AA">
        <w:rPr>
          <w:rFonts w:cs="Times New Roman"/>
          <w:sz w:val="26"/>
          <w:szCs w:val="26"/>
        </w:rPr>
        <w:t>;</w:t>
      </w:r>
    </w:p>
    <w:p w14:paraId="2660B4D8" w14:textId="77777777" w:rsidR="008F107B" w:rsidRPr="00973075" w:rsidRDefault="008F107B" w:rsidP="00280B74">
      <w:pPr>
        <w:pStyle w:val="a0"/>
        <w:numPr>
          <w:ilvl w:val="0"/>
          <w:numId w:val="6"/>
        </w:numPr>
        <w:spacing w:line="276" w:lineRule="auto"/>
        <w:rPr>
          <w:rFonts w:cs="Times New Roman"/>
          <w:sz w:val="26"/>
          <w:szCs w:val="26"/>
        </w:rPr>
      </w:pPr>
    </w:p>
    <w:bookmarkEnd w:id="31"/>
    <w:p w14:paraId="486228F7" w14:textId="3854C59C" w:rsidR="00280B74" w:rsidRDefault="00C949C5" w:rsidP="008F107B">
      <w:pPr>
        <w:ind w:firstLine="0"/>
        <w:rPr>
          <w:rFonts w:cs="Times New Roman"/>
          <w:szCs w:val="28"/>
        </w:rPr>
      </w:pPr>
      <w:r>
        <w:rPr>
          <w:noProof/>
        </w:rPr>
        <w:drawing>
          <wp:inline distT="0" distB="0" distL="0" distR="0" wp14:anchorId="2218FF56" wp14:editId="712C354E">
            <wp:extent cx="5915025" cy="2666886"/>
            <wp:effectExtent l="0" t="0" r="0" b="635"/>
            <wp:docPr id="3" name="Рисунок 3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0110" cy="2691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5776">
        <w:rPr>
          <w:noProof/>
        </w:rPr>
        <w:t xml:space="preserve"> </w:t>
      </w:r>
    </w:p>
    <w:p w14:paraId="78CA5B60" w14:textId="6AEDA735" w:rsidR="00280B74" w:rsidRPr="00072F5D" w:rsidRDefault="00D726A0" w:rsidP="00C949C5">
      <w:pPr>
        <w:spacing w:after="160" w:line="259" w:lineRule="auto"/>
        <w:ind w:firstLine="0"/>
        <w:jc w:val="center"/>
        <w:rPr>
          <w:rFonts w:cs="Times New Roman"/>
          <w:b/>
          <w:bCs/>
        </w:rPr>
      </w:pPr>
      <w:bookmarkStart w:id="32" w:name="_Hlk87361646"/>
      <w:bookmarkStart w:id="33" w:name="_Toc87362711"/>
      <w:bookmarkStart w:id="34" w:name="_Toc120880806"/>
      <w:bookmarkStart w:id="35" w:name="_Hlk87274445"/>
      <w:r w:rsidRPr="00072F5D">
        <w:rPr>
          <w:rFonts w:cs="Times New Roman"/>
          <w:b/>
          <w:bCs/>
        </w:rPr>
        <w:t xml:space="preserve">Рисунок </w:t>
      </w:r>
      <w:r w:rsidRPr="00072F5D">
        <w:rPr>
          <w:rFonts w:cs="Times New Roman"/>
          <w:b/>
          <w:bCs/>
        </w:rPr>
        <w:fldChar w:fldCharType="begin"/>
      </w:r>
      <w:r w:rsidRPr="00072F5D">
        <w:rPr>
          <w:rFonts w:cs="Times New Roman"/>
          <w:b/>
          <w:bCs/>
        </w:rPr>
        <w:instrText xml:space="preserve"> SEQ Рисунок \* ARABIC </w:instrText>
      </w:r>
      <w:r w:rsidRPr="00072F5D">
        <w:rPr>
          <w:rFonts w:cs="Times New Roman"/>
          <w:b/>
          <w:bCs/>
        </w:rPr>
        <w:fldChar w:fldCharType="separate"/>
      </w:r>
      <w:r w:rsidR="00EE1C87" w:rsidRPr="00072F5D">
        <w:rPr>
          <w:rFonts w:cs="Times New Roman"/>
          <w:b/>
          <w:bCs/>
          <w:noProof/>
        </w:rPr>
        <w:t>4</w:t>
      </w:r>
      <w:r w:rsidRPr="00072F5D">
        <w:rPr>
          <w:rFonts w:cs="Times New Roman"/>
          <w:b/>
          <w:bCs/>
          <w:noProof/>
        </w:rPr>
        <w:fldChar w:fldCharType="end"/>
      </w:r>
      <w:r w:rsidR="008F107B" w:rsidRPr="00072F5D">
        <w:rPr>
          <w:rFonts w:cs="Times New Roman"/>
          <w:b/>
          <w:bCs/>
          <w:noProof/>
        </w:rPr>
        <w:t>.</w:t>
      </w:r>
      <w:r w:rsidRPr="00072F5D">
        <w:rPr>
          <w:rFonts w:cs="Times New Roman"/>
          <w:b/>
          <w:bCs/>
        </w:rPr>
        <w:t xml:space="preserve"> </w:t>
      </w:r>
      <w:bookmarkEnd w:id="32"/>
      <w:r w:rsidRPr="00072F5D">
        <w:rPr>
          <w:rFonts w:cs="Times New Roman"/>
          <w:b/>
          <w:bCs/>
        </w:rPr>
        <w:t>Основные настройки параметров выгрузки</w:t>
      </w:r>
      <w:bookmarkEnd w:id="33"/>
      <w:bookmarkEnd w:id="34"/>
      <w:r w:rsidR="008F107B" w:rsidRPr="00072F5D">
        <w:rPr>
          <w:rFonts w:cs="Times New Roman"/>
          <w:b/>
          <w:bCs/>
        </w:rPr>
        <w:t>.</w:t>
      </w:r>
    </w:p>
    <w:p w14:paraId="3A34921E" w14:textId="77777777" w:rsidR="008F107B" w:rsidRDefault="008F107B" w:rsidP="00C949C5">
      <w:pPr>
        <w:spacing w:after="160" w:line="259" w:lineRule="auto"/>
        <w:ind w:firstLine="0"/>
        <w:jc w:val="center"/>
        <w:rPr>
          <w:rFonts w:cs="Times New Roman"/>
          <w:szCs w:val="28"/>
        </w:rPr>
      </w:pPr>
    </w:p>
    <w:bookmarkEnd w:id="35"/>
    <w:p w14:paraId="1F55BC7C" w14:textId="74D3797E" w:rsidR="00C44680" w:rsidRPr="00C44680" w:rsidRDefault="002672B7" w:rsidP="00C44680">
      <w:pPr>
        <w:pStyle w:val="a0"/>
        <w:numPr>
          <w:ilvl w:val="0"/>
          <w:numId w:val="5"/>
        </w:numPr>
        <w:spacing w:line="276" w:lineRule="auto"/>
        <w:ind w:left="993" w:hanging="426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Перейти на закладку «Настройка»; п</w:t>
      </w:r>
      <w:r w:rsidR="00280B74" w:rsidRPr="00C44680">
        <w:rPr>
          <w:rFonts w:cs="Times New Roman"/>
          <w:sz w:val="26"/>
          <w:szCs w:val="26"/>
        </w:rPr>
        <w:t xml:space="preserve">роверить и при необходимости изменить </w:t>
      </w:r>
      <w:r w:rsidRPr="00C44680">
        <w:rPr>
          <w:rFonts w:cs="Times New Roman"/>
          <w:sz w:val="26"/>
          <w:szCs w:val="26"/>
        </w:rPr>
        <w:t xml:space="preserve">значения следующих </w:t>
      </w:r>
      <w:r w:rsidR="00280B74" w:rsidRPr="00C44680">
        <w:rPr>
          <w:rFonts w:cs="Times New Roman"/>
          <w:sz w:val="26"/>
          <w:szCs w:val="26"/>
        </w:rPr>
        <w:t>параметров на закладке «Настройка»</w:t>
      </w:r>
      <w:r w:rsidR="000C5016" w:rsidRPr="00C44680">
        <w:rPr>
          <w:rFonts w:cs="Times New Roman"/>
          <w:sz w:val="26"/>
          <w:szCs w:val="26"/>
        </w:rPr>
        <w:t xml:space="preserve"> (как показано на рисунке </w:t>
      </w:r>
      <w:r w:rsidR="00973075">
        <w:rPr>
          <w:rFonts w:cs="Times New Roman"/>
          <w:sz w:val="26"/>
          <w:szCs w:val="26"/>
        </w:rPr>
        <w:t>5</w:t>
      </w:r>
      <w:r w:rsidR="000C5016" w:rsidRPr="00C44680">
        <w:rPr>
          <w:rFonts w:cs="Times New Roman"/>
          <w:sz w:val="26"/>
          <w:szCs w:val="26"/>
        </w:rPr>
        <w:t>)</w:t>
      </w:r>
      <w:r w:rsidR="00C44680">
        <w:rPr>
          <w:rFonts w:cs="Times New Roman"/>
          <w:sz w:val="26"/>
          <w:szCs w:val="26"/>
        </w:rPr>
        <w:t>:</w:t>
      </w:r>
    </w:p>
    <w:p w14:paraId="2640D587" w14:textId="77777777" w:rsidR="00280B74" w:rsidRPr="00C44680" w:rsidRDefault="00280B74" w:rsidP="00C44680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Учетный номер учреждения (Код по РПБС) (обязательное поле, 8 символов);</w:t>
      </w:r>
    </w:p>
    <w:p w14:paraId="204C6B9E" w14:textId="77777777" w:rsidR="00280B74" w:rsidRPr="00C44680" w:rsidRDefault="00280B74" w:rsidP="00C44680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Наименование полное учреждения (обязательное поле);</w:t>
      </w:r>
    </w:p>
    <w:p w14:paraId="2EC9627E" w14:textId="77777777" w:rsidR="00280B74" w:rsidRPr="00C44680" w:rsidRDefault="00280B74" w:rsidP="00C44680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lastRenderedPageBreak/>
        <w:t>ИНН учреждения (обязательное поле, 10 символов);</w:t>
      </w:r>
    </w:p>
    <w:p w14:paraId="7ED44A4B" w14:textId="77777777" w:rsidR="00280B74" w:rsidRPr="00C44680" w:rsidRDefault="00280B74" w:rsidP="00C44680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КПП учреждения (обязательное поле, 9 символов);</w:t>
      </w:r>
    </w:p>
    <w:p w14:paraId="31332D3D" w14:textId="77777777" w:rsidR="00280B74" w:rsidRPr="00C44680" w:rsidRDefault="00280B74" w:rsidP="00C44680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Код по ОКПО (обязательное поле, 8 символов);</w:t>
      </w:r>
    </w:p>
    <w:p w14:paraId="135B38BB" w14:textId="77777777" w:rsidR="00280B74" w:rsidRPr="00C44680" w:rsidRDefault="00280B74" w:rsidP="00C44680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Код структурного подразделения (необязательное поле, 8 символов);</w:t>
      </w:r>
    </w:p>
    <w:p w14:paraId="2D9C20EC" w14:textId="77777777" w:rsidR="00280B74" w:rsidRPr="00C44680" w:rsidRDefault="00280B74" w:rsidP="00C44680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Наименование структурного подразделения- (необязательное поле);</w:t>
      </w:r>
    </w:p>
    <w:p w14:paraId="59A7C00B" w14:textId="77777777" w:rsidR="00280B74" w:rsidRPr="00C44680" w:rsidRDefault="00280B74" w:rsidP="00C44680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Учетный номер учредителя (обязательное поле, 8 символов);</w:t>
      </w:r>
    </w:p>
    <w:p w14:paraId="137F5CB0" w14:textId="77777777" w:rsidR="00280B74" w:rsidRPr="00C44680" w:rsidRDefault="00280B74" w:rsidP="00C44680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Наименование полное учредителя (обязательное поле);</w:t>
      </w:r>
    </w:p>
    <w:p w14:paraId="181374A0" w14:textId="77777777" w:rsidR="00280B74" w:rsidRPr="00C44680" w:rsidRDefault="00280B74" w:rsidP="00C44680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Код бюджета (Код ОКТМО) (обязательное поле, 8 символов);</w:t>
      </w:r>
    </w:p>
    <w:p w14:paraId="3D6DE9CE" w14:textId="77777777" w:rsidR="00280B74" w:rsidRPr="00C44680" w:rsidRDefault="00280B74" w:rsidP="00C44680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Наименование бюджета (обязательное поле);</w:t>
      </w:r>
    </w:p>
    <w:p w14:paraId="3CAF48D8" w14:textId="77777777" w:rsidR="00280B74" w:rsidRPr="00C44680" w:rsidRDefault="00280B74" w:rsidP="00C44680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Код главы (обязательное поле, 3 символа);</w:t>
      </w:r>
    </w:p>
    <w:p w14:paraId="2B8A6B79" w14:textId="77777777" w:rsidR="00280B74" w:rsidRPr="00C44680" w:rsidRDefault="00280B74" w:rsidP="00C44680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Наименование главы (обязательное поле);</w:t>
      </w:r>
    </w:p>
    <w:p w14:paraId="7849D519" w14:textId="77777777" w:rsidR="00280B74" w:rsidRPr="00C44680" w:rsidRDefault="00280B74" w:rsidP="00C44680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Главный бухгалтер (необязательное поле);</w:t>
      </w:r>
    </w:p>
    <w:p w14:paraId="43811F9C" w14:textId="77777777" w:rsidR="00280B74" w:rsidRPr="00C44680" w:rsidRDefault="00280B74" w:rsidP="00C44680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Исполнитель. Должность (необязательное поле);</w:t>
      </w:r>
    </w:p>
    <w:p w14:paraId="4BA68381" w14:textId="6A859B06" w:rsidR="00280B74" w:rsidRDefault="00280B74" w:rsidP="00C44680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Исполнитель. Расшифровка подписи (необязательное поле);</w:t>
      </w:r>
    </w:p>
    <w:p w14:paraId="22991EE8" w14:textId="77777777" w:rsidR="00064AB6" w:rsidRPr="00C44680" w:rsidRDefault="00064AB6" w:rsidP="00064AB6">
      <w:pPr>
        <w:pStyle w:val="a0"/>
        <w:numPr>
          <w:ilvl w:val="0"/>
          <w:numId w:val="0"/>
        </w:numPr>
        <w:spacing w:line="276" w:lineRule="auto"/>
        <w:ind w:left="1276"/>
        <w:rPr>
          <w:rFonts w:cs="Times New Roman"/>
          <w:sz w:val="26"/>
          <w:szCs w:val="26"/>
        </w:rPr>
      </w:pPr>
    </w:p>
    <w:p w14:paraId="014E1762" w14:textId="62D73274" w:rsidR="00280B74" w:rsidRDefault="007957AA" w:rsidP="008F107B">
      <w:pPr>
        <w:ind w:firstLine="0"/>
        <w:rPr>
          <w:rFonts w:cs="Times New Roman"/>
          <w:szCs w:val="28"/>
        </w:rPr>
      </w:pPr>
      <w:r>
        <w:rPr>
          <w:noProof/>
        </w:rPr>
        <w:t xml:space="preserve"> </w:t>
      </w:r>
      <w:r w:rsidR="003D101A">
        <w:rPr>
          <w:noProof/>
        </w:rPr>
        <w:drawing>
          <wp:inline distT="0" distB="0" distL="0" distR="0" wp14:anchorId="11733957" wp14:editId="201565F1">
            <wp:extent cx="5857875" cy="3643318"/>
            <wp:effectExtent l="0" t="0" r="0" b="0"/>
            <wp:docPr id="1" name="Рисунок 1" descr="Изображение выглядит как стол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стол&#10;&#10;Автоматически созданное описание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0995" cy="3713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867DA" w14:textId="3DCF445A" w:rsidR="00AC65D9" w:rsidRPr="00072F5D" w:rsidRDefault="00AC65D9" w:rsidP="00AC65D9">
      <w:pPr>
        <w:spacing w:after="160" w:line="259" w:lineRule="auto"/>
        <w:ind w:firstLine="0"/>
        <w:jc w:val="center"/>
        <w:rPr>
          <w:rFonts w:cs="Times New Roman"/>
          <w:b/>
          <w:bCs/>
          <w:szCs w:val="28"/>
        </w:rPr>
      </w:pPr>
      <w:bookmarkStart w:id="36" w:name="_Toc87362712"/>
      <w:bookmarkStart w:id="37" w:name="_Toc120880807"/>
      <w:r w:rsidRPr="00072F5D">
        <w:rPr>
          <w:rFonts w:cs="Times New Roman"/>
          <w:b/>
          <w:bCs/>
        </w:rPr>
        <w:t xml:space="preserve">Рисунок </w:t>
      </w:r>
      <w:r w:rsidRPr="00072F5D">
        <w:rPr>
          <w:rFonts w:cs="Times New Roman"/>
          <w:b/>
          <w:bCs/>
        </w:rPr>
        <w:fldChar w:fldCharType="begin"/>
      </w:r>
      <w:r w:rsidRPr="00072F5D">
        <w:rPr>
          <w:rFonts w:cs="Times New Roman"/>
          <w:b/>
          <w:bCs/>
        </w:rPr>
        <w:instrText xml:space="preserve"> SEQ Рисунок \* ARABIC </w:instrText>
      </w:r>
      <w:r w:rsidRPr="00072F5D">
        <w:rPr>
          <w:rFonts w:cs="Times New Roman"/>
          <w:b/>
          <w:bCs/>
        </w:rPr>
        <w:fldChar w:fldCharType="separate"/>
      </w:r>
      <w:r w:rsidR="00EE1C87" w:rsidRPr="00072F5D">
        <w:rPr>
          <w:rFonts w:cs="Times New Roman"/>
          <w:b/>
          <w:bCs/>
          <w:noProof/>
        </w:rPr>
        <w:t>5</w:t>
      </w:r>
      <w:r w:rsidRPr="00072F5D">
        <w:rPr>
          <w:rFonts w:cs="Times New Roman"/>
          <w:b/>
          <w:bCs/>
          <w:noProof/>
        </w:rPr>
        <w:fldChar w:fldCharType="end"/>
      </w:r>
      <w:r w:rsidR="008F107B" w:rsidRPr="00072F5D">
        <w:rPr>
          <w:rFonts w:cs="Times New Roman"/>
          <w:b/>
          <w:bCs/>
          <w:noProof/>
        </w:rPr>
        <w:t xml:space="preserve">. </w:t>
      </w:r>
      <w:r w:rsidR="00C7709A" w:rsidRPr="00072F5D">
        <w:rPr>
          <w:rFonts w:cs="Times New Roman"/>
          <w:b/>
          <w:bCs/>
        </w:rPr>
        <w:t>Н</w:t>
      </w:r>
      <w:r w:rsidRPr="00072F5D">
        <w:rPr>
          <w:rFonts w:cs="Times New Roman"/>
          <w:b/>
          <w:bCs/>
        </w:rPr>
        <w:t>астройки параметров выгрузки</w:t>
      </w:r>
      <w:bookmarkEnd w:id="36"/>
      <w:bookmarkEnd w:id="37"/>
      <w:r w:rsidR="008F107B" w:rsidRPr="00072F5D">
        <w:rPr>
          <w:rFonts w:cs="Times New Roman"/>
          <w:b/>
          <w:bCs/>
        </w:rPr>
        <w:t>.</w:t>
      </w:r>
    </w:p>
    <w:p w14:paraId="44B1051C" w14:textId="2493F642" w:rsidR="00C7709A" w:rsidRPr="00C7709A" w:rsidRDefault="00C7709A" w:rsidP="00C7709A">
      <w:pPr>
        <w:numPr>
          <w:ilvl w:val="0"/>
          <w:numId w:val="5"/>
        </w:numPr>
        <w:ind w:hanging="502"/>
        <w:contextualSpacing/>
        <w:rPr>
          <w:rFonts w:cs="Times New Roman"/>
          <w:szCs w:val="28"/>
        </w:rPr>
      </w:pPr>
      <w:r w:rsidRPr="00C7709A">
        <w:rPr>
          <w:rFonts w:cs="Times New Roman"/>
          <w:szCs w:val="28"/>
        </w:rPr>
        <w:lastRenderedPageBreak/>
        <w:t>Перейти</w:t>
      </w:r>
      <w:r w:rsidRPr="00C7709A">
        <w:rPr>
          <w:rFonts w:cs="Times New Roman"/>
          <w:sz w:val="26"/>
          <w:szCs w:val="26"/>
        </w:rPr>
        <w:t xml:space="preserve"> на закладку «Дополнительно»; проверить и при необходимости изменить значения следующих параметров на закладке «Дополнительно» (как показано на рисунке </w:t>
      </w:r>
      <w:r w:rsidR="000659D4">
        <w:rPr>
          <w:rFonts w:cs="Times New Roman"/>
          <w:sz w:val="26"/>
          <w:szCs w:val="26"/>
        </w:rPr>
        <w:t>6</w:t>
      </w:r>
      <w:r w:rsidRPr="00C7709A">
        <w:rPr>
          <w:rFonts w:cs="Times New Roman"/>
          <w:sz w:val="26"/>
          <w:szCs w:val="26"/>
        </w:rPr>
        <w:t>):</w:t>
      </w:r>
    </w:p>
    <w:p w14:paraId="561DE5ED" w14:textId="77777777" w:rsidR="00C7709A" w:rsidRPr="00C7709A" w:rsidRDefault="00C7709A" w:rsidP="00C7709A">
      <w:pPr>
        <w:numPr>
          <w:ilvl w:val="0"/>
          <w:numId w:val="26"/>
        </w:numPr>
        <w:spacing w:line="276" w:lineRule="auto"/>
        <w:ind w:left="1418" w:hanging="425"/>
        <w:contextualSpacing/>
        <w:rPr>
          <w:rFonts w:cs="Times New Roman"/>
          <w:sz w:val="26"/>
          <w:szCs w:val="26"/>
        </w:rPr>
      </w:pPr>
      <w:r w:rsidRPr="00C7709A">
        <w:rPr>
          <w:rFonts w:cs="Times New Roman"/>
          <w:sz w:val="26"/>
          <w:szCs w:val="26"/>
        </w:rPr>
        <w:t xml:space="preserve">В группе реквизитов «Состав выгружаемых данных» установить флаги: </w:t>
      </w:r>
    </w:p>
    <w:p w14:paraId="540A9E5F" w14:textId="77777777" w:rsidR="00C7709A" w:rsidRPr="00C7709A" w:rsidRDefault="00C7709A" w:rsidP="00C7709A">
      <w:pPr>
        <w:spacing w:after="0" w:line="276" w:lineRule="auto"/>
        <w:ind w:left="2148" w:firstLine="0"/>
        <w:rPr>
          <w:rFonts w:cs="Times New Roman"/>
          <w:sz w:val="26"/>
          <w:szCs w:val="26"/>
        </w:rPr>
      </w:pPr>
      <w:r w:rsidRPr="00C7709A">
        <w:rPr>
          <w:rFonts w:cs="Times New Roman"/>
          <w:sz w:val="26"/>
          <w:szCs w:val="26"/>
        </w:rPr>
        <w:t xml:space="preserve">«Главная книга», </w:t>
      </w:r>
    </w:p>
    <w:p w14:paraId="366A8438" w14:textId="77777777" w:rsidR="00C7709A" w:rsidRPr="00C7709A" w:rsidRDefault="00C7709A" w:rsidP="00C7709A">
      <w:pPr>
        <w:spacing w:after="0" w:line="276" w:lineRule="auto"/>
        <w:ind w:left="2148" w:firstLine="0"/>
        <w:rPr>
          <w:rFonts w:cs="Times New Roman"/>
          <w:sz w:val="26"/>
          <w:szCs w:val="26"/>
        </w:rPr>
      </w:pPr>
      <w:r w:rsidRPr="00C7709A">
        <w:rPr>
          <w:rFonts w:cs="Times New Roman"/>
          <w:sz w:val="26"/>
          <w:szCs w:val="26"/>
        </w:rPr>
        <w:t xml:space="preserve">«Дебиторская и кредиторская задолженность», </w:t>
      </w:r>
    </w:p>
    <w:p w14:paraId="2F5F2CCA" w14:textId="43F9FB18" w:rsidR="00C7709A" w:rsidRDefault="00C7709A" w:rsidP="00C7709A">
      <w:pPr>
        <w:spacing w:after="0" w:line="276" w:lineRule="auto"/>
        <w:ind w:left="2148" w:firstLine="0"/>
        <w:rPr>
          <w:rFonts w:cs="Times New Roman"/>
          <w:sz w:val="26"/>
          <w:szCs w:val="26"/>
        </w:rPr>
      </w:pPr>
      <w:r w:rsidRPr="00C7709A">
        <w:rPr>
          <w:rFonts w:cs="Times New Roman"/>
          <w:sz w:val="26"/>
          <w:szCs w:val="26"/>
        </w:rPr>
        <w:t xml:space="preserve">«Нефинансовые активы», </w:t>
      </w:r>
    </w:p>
    <w:p w14:paraId="6822AA3F" w14:textId="664D9EA0" w:rsidR="006803FB" w:rsidRPr="00C7709A" w:rsidRDefault="006803FB" w:rsidP="00C7709A">
      <w:pPr>
        <w:spacing w:after="0" w:line="276" w:lineRule="auto"/>
        <w:ind w:left="2148" w:firstLine="0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«Выгружать</w:t>
      </w:r>
      <w:r w:rsidR="00DC1280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АБУ»,</w:t>
      </w:r>
    </w:p>
    <w:p w14:paraId="7146100E" w14:textId="77777777" w:rsidR="00C7709A" w:rsidRPr="00C7709A" w:rsidRDefault="00C7709A" w:rsidP="00C7709A">
      <w:pPr>
        <w:spacing w:line="276" w:lineRule="auto"/>
        <w:ind w:left="1560" w:firstLine="0"/>
        <w:rPr>
          <w:rFonts w:cs="Times New Roman"/>
          <w:sz w:val="26"/>
          <w:szCs w:val="26"/>
        </w:rPr>
      </w:pPr>
      <w:r w:rsidRPr="00C7709A">
        <w:rPr>
          <w:rFonts w:cs="Times New Roman"/>
          <w:sz w:val="26"/>
          <w:szCs w:val="26"/>
        </w:rPr>
        <w:t>при этом, по умолчанию эти флаги уже установлены; при необходимости выгрузить только определенные виды данных – следует установить только соответствующие этим данным флаги;</w:t>
      </w:r>
    </w:p>
    <w:p w14:paraId="27E2DEA6" w14:textId="0805DFDE" w:rsidR="00C7709A" w:rsidRPr="00C7709A" w:rsidRDefault="00C7709A" w:rsidP="00C7709A">
      <w:pPr>
        <w:numPr>
          <w:ilvl w:val="0"/>
          <w:numId w:val="26"/>
        </w:numPr>
        <w:spacing w:line="276" w:lineRule="auto"/>
        <w:ind w:left="1418" w:hanging="425"/>
        <w:contextualSpacing/>
        <w:rPr>
          <w:rFonts w:cs="Times New Roman"/>
          <w:sz w:val="26"/>
          <w:szCs w:val="26"/>
        </w:rPr>
      </w:pPr>
      <w:r w:rsidRPr="00C7709A">
        <w:rPr>
          <w:rFonts w:cs="Times New Roman"/>
          <w:sz w:val="26"/>
          <w:szCs w:val="26"/>
        </w:rPr>
        <w:t>В группе реквизитов «Состав выгружаемых данных» установ</w:t>
      </w:r>
      <w:r w:rsidR="00B211F7">
        <w:rPr>
          <w:rFonts w:cs="Times New Roman"/>
          <w:sz w:val="26"/>
          <w:szCs w:val="26"/>
        </w:rPr>
        <w:t xml:space="preserve">лен </w:t>
      </w:r>
      <w:r w:rsidRPr="00C7709A">
        <w:rPr>
          <w:rFonts w:cs="Times New Roman"/>
          <w:sz w:val="26"/>
          <w:szCs w:val="26"/>
        </w:rPr>
        <w:t>флаг «Выгружать данные за прошлый период», при этом по умолчанию этот флаг установлен, если параметр «Дата выгрузки» ранее 1 июля текущего года</w:t>
      </w:r>
      <w:r w:rsidR="00B211F7">
        <w:rPr>
          <w:rFonts w:cs="Times New Roman"/>
          <w:sz w:val="26"/>
          <w:szCs w:val="26"/>
        </w:rPr>
        <w:t xml:space="preserve">; при изменении параметра «Дата выгрузки» после 1 июля автоматически флаг снимется, т.е. </w:t>
      </w:r>
      <w:r w:rsidRPr="00C7709A">
        <w:rPr>
          <w:rFonts w:cs="Times New Roman"/>
          <w:sz w:val="26"/>
          <w:szCs w:val="26"/>
        </w:rPr>
        <w:t>отключ</w:t>
      </w:r>
      <w:r w:rsidR="00DC1280">
        <w:rPr>
          <w:rFonts w:cs="Times New Roman"/>
          <w:sz w:val="26"/>
          <w:szCs w:val="26"/>
        </w:rPr>
        <w:t xml:space="preserve">ается </w:t>
      </w:r>
      <w:r w:rsidRPr="00C7709A">
        <w:rPr>
          <w:rFonts w:cs="Times New Roman"/>
          <w:sz w:val="26"/>
          <w:szCs w:val="26"/>
        </w:rPr>
        <w:t>выгрузк</w:t>
      </w:r>
      <w:r w:rsidR="00DC1280">
        <w:rPr>
          <w:rFonts w:cs="Times New Roman"/>
          <w:sz w:val="26"/>
          <w:szCs w:val="26"/>
        </w:rPr>
        <w:t>а</w:t>
      </w:r>
      <w:r w:rsidRPr="00C7709A">
        <w:rPr>
          <w:rFonts w:cs="Times New Roman"/>
          <w:sz w:val="26"/>
          <w:szCs w:val="26"/>
        </w:rPr>
        <w:t xml:space="preserve"> данных за прошлый период;</w:t>
      </w:r>
    </w:p>
    <w:p w14:paraId="3E359D32" w14:textId="5F9B6A62" w:rsidR="00C7709A" w:rsidRDefault="00C7709A" w:rsidP="00C7709A">
      <w:pPr>
        <w:numPr>
          <w:ilvl w:val="0"/>
          <w:numId w:val="26"/>
        </w:numPr>
        <w:spacing w:line="276" w:lineRule="auto"/>
        <w:ind w:left="1418" w:hanging="425"/>
        <w:contextualSpacing/>
        <w:rPr>
          <w:rFonts w:cs="Times New Roman"/>
          <w:sz w:val="26"/>
          <w:szCs w:val="26"/>
        </w:rPr>
      </w:pPr>
      <w:r w:rsidRPr="00C7709A">
        <w:rPr>
          <w:rFonts w:cs="Times New Roman"/>
          <w:sz w:val="26"/>
          <w:szCs w:val="26"/>
        </w:rPr>
        <w:t>Установить флаг «Выводить данные в отчет»; при этом по умолчанию этот флаг установлен; при необходимости отключить вывод отчетов по выгружаемым данным флаг должен быть снят;</w:t>
      </w:r>
    </w:p>
    <w:p w14:paraId="684D1ED8" w14:textId="4E76D79B" w:rsidR="003D101A" w:rsidRDefault="003D101A" w:rsidP="00C7709A">
      <w:pPr>
        <w:numPr>
          <w:ilvl w:val="0"/>
          <w:numId w:val="26"/>
        </w:numPr>
        <w:spacing w:line="276" w:lineRule="auto"/>
        <w:ind w:left="1418" w:hanging="425"/>
        <w:contextualSpacing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Снять флаг «Использовать СМЭВ», если он установлен;</w:t>
      </w:r>
    </w:p>
    <w:p w14:paraId="403A34D8" w14:textId="674CE7C4" w:rsidR="003D101A" w:rsidRDefault="003D101A" w:rsidP="00C7709A">
      <w:pPr>
        <w:numPr>
          <w:ilvl w:val="0"/>
          <w:numId w:val="26"/>
        </w:numPr>
        <w:spacing w:line="276" w:lineRule="auto"/>
        <w:ind w:left="1418" w:hanging="425"/>
        <w:contextualSpacing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Снять флаг «Тестовый режим», если он </w:t>
      </w:r>
      <w:r w:rsidR="00E53175">
        <w:rPr>
          <w:rFonts w:cs="Times New Roman"/>
          <w:sz w:val="26"/>
          <w:szCs w:val="26"/>
        </w:rPr>
        <w:t>у</w:t>
      </w:r>
      <w:r>
        <w:rPr>
          <w:rFonts w:cs="Times New Roman"/>
          <w:sz w:val="26"/>
          <w:szCs w:val="26"/>
        </w:rPr>
        <w:t>становлен.</w:t>
      </w:r>
    </w:p>
    <w:p w14:paraId="0C64326F" w14:textId="35746D69" w:rsidR="00B211F7" w:rsidRDefault="00B211F7" w:rsidP="00B211F7">
      <w:pPr>
        <w:spacing w:line="276" w:lineRule="auto"/>
        <w:contextualSpacing/>
        <w:rPr>
          <w:noProof/>
        </w:rPr>
      </w:pPr>
    </w:p>
    <w:p w14:paraId="4E96131C" w14:textId="2D4D7A4E" w:rsidR="00887595" w:rsidRDefault="0091596C" w:rsidP="00072F5D">
      <w:pPr>
        <w:spacing w:line="276" w:lineRule="auto"/>
        <w:ind w:firstLine="0"/>
        <w:contextualSpacing/>
        <w:rPr>
          <w:rFonts w:cs="Times New Roman"/>
          <w:sz w:val="26"/>
          <w:szCs w:val="26"/>
        </w:rPr>
      </w:pPr>
      <w:r w:rsidRPr="0091596C">
        <w:rPr>
          <w:rFonts w:cs="Times New Roman"/>
          <w:noProof/>
          <w:sz w:val="26"/>
          <w:szCs w:val="26"/>
        </w:rPr>
        <w:lastRenderedPageBreak/>
        <w:drawing>
          <wp:inline distT="0" distB="0" distL="0" distR="0" wp14:anchorId="1059C360" wp14:editId="49111A56">
            <wp:extent cx="5943600" cy="391477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56384" w14:textId="75F1AA53" w:rsidR="00B211F7" w:rsidRDefault="00B211F7" w:rsidP="00B211F7">
      <w:pPr>
        <w:spacing w:line="276" w:lineRule="auto"/>
        <w:contextualSpacing/>
        <w:rPr>
          <w:rFonts w:cs="Times New Roman"/>
          <w:sz w:val="26"/>
          <w:szCs w:val="26"/>
        </w:rPr>
      </w:pPr>
    </w:p>
    <w:p w14:paraId="14972552" w14:textId="6C3C90A2" w:rsidR="00C7709A" w:rsidRPr="00072F5D" w:rsidRDefault="00C7709A" w:rsidP="00C7709A">
      <w:pPr>
        <w:spacing w:after="160" w:line="259" w:lineRule="auto"/>
        <w:ind w:firstLine="0"/>
        <w:jc w:val="center"/>
        <w:rPr>
          <w:rFonts w:cs="Times New Roman"/>
          <w:b/>
          <w:bCs/>
          <w:szCs w:val="28"/>
        </w:rPr>
      </w:pPr>
      <w:bookmarkStart w:id="38" w:name="_Toc120880808"/>
      <w:r w:rsidRPr="00072F5D">
        <w:rPr>
          <w:rFonts w:cs="Times New Roman"/>
          <w:b/>
          <w:bCs/>
        </w:rPr>
        <w:t xml:space="preserve">Рисунок </w:t>
      </w:r>
      <w:r w:rsidRPr="00072F5D">
        <w:rPr>
          <w:rFonts w:cs="Times New Roman"/>
          <w:b/>
          <w:bCs/>
        </w:rPr>
        <w:fldChar w:fldCharType="begin"/>
      </w:r>
      <w:r w:rsidRPr="00072F5D">
        <w:rPr>
          <w:rFonts w:cs="Times New Roman"/>
          <w:b/>
          <w:bCs/>
        </w:rPr>
        <w:instrText xml:space="preserve"> SEQ Рисунок \* ARABIC </w:instrText>
      </w:r>
      <w:r w:rsidRPr="00072F5D">
        <w:rPr>
          <w:rFonts w:cs="Times New Roman"/>
          <w:b/>
          <w:bCs/>
        </w:rPr>
        <w:fldChar w:fldCharType="separate"/>
      </w:r>
      <w:r w:rsidR="00EE1C87" w:rsidRPr="00072F5D">
        <w:rPr>
          <w:rFonts w:cs="Times New Roman"/>
          <w:b/>
          <w:bCs/>
          <w:noProof/>
        </w:rPr>
        <w:t>6</w:t>
      </w:r>
      <w:r w:rsidRPr="00072F5D">
        <w:rPr>
          <w:rFonts w:cs="Times New Roman"/>
          <w:b/>
          <w:bCs/>
          <w:noProof/>
        </w:rPr>
        <w:fldChar w:fldCharType="end"/>
      </w:r>
      <w:r w:rsidR="00064AB6" w:rsidRPr="00072F5D">
        <w:rPr>
          <w:rFonts w:cs="Times New Roman"/>
          <w:b/>
          <w:bCs/>
          <w:noProof/>
        </w:rPr>
        <w:t>.</w:t>
      </w:r>
      <w:r w:rsidRPr="00072F5D">
        <w:rPr>
          <w:rFonts w:cs="Times New Roman"/>
          <w:b/>
          <w:bCs/>
        </w:rPr>
        <w:t xml:space="preserve"> </w:t>
      </w:r>
      <w:r w:rsidR="00C23B7F" w:rsidRPr="00072F5D">
        <w:rPr>
          <w:rFonts w:cs="Times New Roman"/>
          <w:b/>
          <w:bCs/>
        </w:rPr>
        <w:t>Дополнительные</w:t>
      </w:r>
      <w:r w:rsidRPr="00072F5D">
        <w:rPr>
          <w:rFonts w:cs="Times New Roman"/>
          <w:b/>
          <w:bCs/>
        </w:rPr>
        <w:t xml:space="preserve"> настройки параметров выгрузки</w:t>
      </w:r>
      <w:bookmarkEnd w:id="38"/>
      <w:r w:rsidR="00064AB6" w:rsidRPr="00072F5D">
        <w:rPr>
          <w:rFonts w:cs="Times New Roman"/>
          <w:b/>
          <w:bCs/>
        </w:rPr>
        <w:t>.</w:t>
      </w:r>
    </w:p>
    <w:p w14:paraId="5CA943CC" w14:textId="4CB7B207" w:rsidR="00280B74" w:rsidRDefault="00280B74" w:rsidP="00346DC9">
      <w:pPr>
        <w:pStyle w:val="a0"/>
        <w:numPr>
          <w:ilvl w:val="0"/>
          <w:numId w:val="5"/>
        </w:numPr>
        <w:ind w:hanging="502"/>
        <w:rPr>
          <w:rFonts w:cs="Times New Roman"/>
          <w:szCs w:val="28"/>
        </w:rPr>
      </w:pPr>
      <w:r>
        <w:rPr>
          <w:rFonts w:cs="Times New Roman"/>
          <w:szCs w:val="28"/>
        </w:rPr>
        <w:t>Выполнить выгрузку данных</w:t>
      </w:r>
      <w:r w:rsidR="00346DC9">
        <w:rPr>
          <w:rFonts w:cs="Times New Roman"/>
          <w:szCs w:val="28"/>
        </w:rPr>
        <w:t>, нажав</w:t>
      </w:r>
      <w:r>
        <w:rPr>
          <w:rFonts w:cs="Times New Roman"/>
          <w:szCs w:val="28"/>
        </w:rPr>
        <w:t xml:space="preserve"> на кнопку «Выгрузить» на закладке «Основные». </w:t>
      </w:r>
    </w:p>
    <w:p w14:paraId="649AD1E5" w14:textId="64D4241A" w:rsidR="00280B74" w:rsidRPr="000F4537" w:rsidRDefault="00280B74" w:rsidP="00346DC9">
      <w:pPr>
        <w:pStyle w:val="a0"/>
        <w:numPr>
          <w:ilvl w:val="0"/>
          <w:numId w:val="5"/>
        </w:numPr>
        <w:ind w:hanging="502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результате </w:t>
      </w:r>
      <w:r w:rsidR="00346DC9">
        <w:rPr>
          <w:rFonts w:cs="Times New Roman"/>
          <w:szCs w:val="28"/>
        </w:rPr>
        <w:t>О</w:t>
      </w:r>
      <w:r>
        <w:rPr>
          <w:rFonts w:cs="Times New Roman"/>
          <w:szCs w:val="28"/>
        </w:rPr>
        <w:t xml:space="preserve">бработка выполнит </w:t>
      </w:r>
      <w:r w:rsidRPr="008A772A">
        <w:rPr>
          <w:rFonts w:cs="Times New Roman"/>
          <w:szCs w:val="28"/>
        </w:rPr>
        <w:t>ряд проверок на состав выгрузки, длину и значения обязательных полей</w:t>
      </w:r>
      <w:r>
        <w:rPr>
          <w:rFonts w:cs="Times New Roman"/>
          <w:szCs w:val="28"/>
        </w:rPr>
        <w:t xml:space="preserve">, и если проверка не пройдена, то выдаст соответствующее сообщение с описанием ошибки заполнения реквизитов, которую необходимо исправить и повторить попытку выгрузки данных. </w:t>
      </w:r>
      <w:r w:rsidRPr="000F4537">
        <w:rPr>
          <w:rFonts w:cs="Times New Roman"/>
          <w:szCs w:val="28"/>
        </w:rPr>
        <w:t xml:space="preserve">Дополнительно </w:t>
      </w:r>
      <w:r w:rsidR="00346DC9">
        <w:rPr>
          <w:rFonts w:cs="Times New Roman"/>
          <w:szCs w:val="28"/>
        </w:rPr>
        <w:t>О</w:t>
      </w:r>
      <w:r w:rsidRPr="000F4537">
        <w:rPr>
          <w:rFonts w:cs="Times New Roman"/>
          <w:szCs w:val="28"/>
        </w:rPr>
        <w:t>бработкой будут выполнены проверки на критические для выгрузки данных ошибки учета.</w:t>
      </w:r>
    </w:p>
    <w:p w14:paraId="05B51BC3" w14:textId="77777777" w:rsidR="00C23B7F" w:rsidRDefault="00C23B7F" w:rsidP="00C23B7F">
      <w:pPr>
        <w:pStyle w:val="a0"/>
        <w:numPr>
          <w:ilvl w:val="0"/>
          <w:numId w:val="5"/>
        </w:numPr>
        <w:ind w:hanging="502"/>
        <w:rPr>
          <w:rFonts w:cs="Times New Roman"/>
          <w:szCs w:val="28"/>
        </w:rPr>
      </w:pPr>
      <w:r>
        <w:rPr>
          <w:rFonts w:cs="Times New Roman"/>
          <w:szCs w:val="28"/>
        </w:rPr>
        <w:t>В результате успешного выполнения выгрузки данных будут сформированы файлы в каталоге выгрузки и на экран будут выведены отчеты, соответствующие выгружаемым данным.  В каталоге выгрузки будут размещены следующие файлы:</w:t>
      </w:r>
    </w:p>
    <w:p w14:paraId="0FF6AB22" w14:textId="77777777" w:rsidR="00C23B7F" w:rsidRPr="00DD14FF" w:rsidRDefault="00C23B7F" w:rsidP="00C23B7F">
      <w:pPr>
        <w:pStyle w:val="a0"/>
        <w:numPr>
          <w:ilvl w:val="3"/>
          <w:numId w:val="5"/>
        </w:numPr>
      </w:pPr>
      <w:r w:rsidRPr="00DD14FF">
        <w:lastRenderedPageBreak/>
        <w:t>ГК с начала месяца «Даты выгрузки» по «Дату выгрузки»</w:t>
      </w:r>
      <w:r>
        <w:t xml:space="preserve">. Пример названия файла: </w:t>
      </w:r>
      <w:r w:rsidRPr="00733BDB">
        <w:t>00152962_0504072_20222501_2022010120222501_0.xml</w:t>
      </w:r>
      <w:r>
        <w:t>;</w:t>
      </w:r>
    </w:p>
    <w:p w14:paraId="05100009" w14:textId="77777777" w:rsidR="00C23B7F" w:rsidRPr="00DD14FF" w:rsidRDefault="00C23B7F" w:rsidP="00C23B7F">
      <w:pPr>
        <w:pStyle w:val="a0"/>
        <w:numPr>
          <w:ilvl w:val="3"/>
          <w:numId w:val="5"/>
        </w:numPr>
      </w:pPr>
      <w:r w:rsidRPr="00DD14FF">
        <w:t>ДКЗ с начала года «Даты выгрузки» по «Дату выгрузки»</w:t>
      </w:r>
      <w:r>
        <w:t>.</w:t>
      </w:r>
      <w:r w:rsidRPr="00733BDB">
        <w:t xml:space="preserve"> </w:t>
      </w:r>
      <w:bookmarkStart w:id="39" w:name="_Hlk94168523"/>
      <w:r>
        <w:t xml:space="preserve">Пример названия файла: </w:t>
      </w:r>
      <w:bookmarkEnd w:id="39"/>
      <w:r w:rsidRPr="00733BDB">
        <w:t>00152962_DKZ_20222501.xml</w:t>
      </w:r>
      <w:r>
        <w:t>;</w:t>
      </w:r>
    </w:p>
    <w:p w14:paraId="51DE1416" w14:textId="145340A0" w:rsidR="00C23B7F" w:rsidRDefault="00C23B7F" w:rsidP="00C23B7F">
      <w:pPr>
        <w:pStyle w:val="a0"/>
        <w:numPr>
          <w:ilvl w:val="3"/>
          <w:numId w:val="5"/>
        </w:numPr>
      </w:pPr>
      <w:r w:rsidRPr="00DD14FF">
        <w:t>НФА по состоянию на «Дату выгрузки»</w:t>
      </w:r>
      <w:r>
        <w:t xml:space="preserve">. Пример названия файла: </w:t>
      </w:r>
      <w:r w:rsidRPr="00733BDB">
        <w:t>00152962_NFA_20222501.xml</w:t>
      </w:r>
      <w:r>
        <w:t>;</w:t>
      </w:r>
    </w:p>
    <w:p w14:paraId="2335B7EE" w14:textId="16C6C155" w:rsidR="0091596C" w:rsidRDefault="0091596C" w:rsidP="0091596C">
      <w:pPr>
        <w:pStyle w:val="a0"/>
        <w:numPr>
          <w:ilvl w:val="3"/>
          <w:numId w:val="5"/>
        </w:numPr>
      </w:pPr>
      <w:r>
        <w:t>А</w:t>
      </w:r>
      <w:r w:rsidR="007F00B1">
        <w:t>У/</w:t>
      </w:r>
      <w:r>
        <w:t>БУ</w:t>
      </w:r>
      <w:r w:rsidRPr="00DD14FF">
        <w:t xml:space="preserve"> по состоянию на «Дату выгрузки»</w:t>
      </w:r>
      <w:r>
        <w:t xml:space="preserve">. Пример названия файла: </w:t>
      </w:r>
      <w:r w:rsidRPr="00733BDB">
        <w:t>00152962_</w:t>
      </w:r>
      <w:r>
        <w:rPr>
          <w:lang w:val="en-US"/>
        </w:rPr>
        <w:t>ABU</w:t>
      </w:r>
      <w:r w:rsidRPr="00733BDB">
        <w:t>_20222501.xml</w:t>
      </w:r>
      <w:r>
        <w:t>;</w:t>
      </w:r>
    </w:p>
    <w:p w14:paraId="4FB58062" w14:textId="77777777" w:rsidR="00C23B7F" w:rsidRPr="00DD14FF" w:rsidRDefault="00C23B7F" w:rsidP="00C23B7F">
      <w:pPr>
        <w:pStyle w:val="a0"/>
        <w:numPr>
          <w:ilvl w:val="3"/>
          <w:numId w:val="5"/>
        </w:numPr>
      </w:pPr>
      <w:r w:rsidRPr="00DD14FF">
        <w:t>ГК за декабрь предшествующего года по отношению к «Дате выгрузки»</w:t>
      </w:r>
      <w:r>
        <w:t xml:space="preserve">, </w:t>
      </w:r>
      <w:r w:rsidRPr="00DD14FF">
        <w:t>если «Дата выгрузки» ранее, чем 1 июля текущего года</w:t>
      </w:r>
      <w:r>
        <w:t xml:space="preserve">. </w:t>
      </w:r>
      <w:bookmarkStart w:id="40" w:name="_Hlk94168680"/>
      <w:r>
        <w:t xml:space="preserve">Пример названия файла: </w:t>
      </w:r>
      <w:r w:rsidRPr="00AB4FC5">
        <w:t>0152962_0504072_20222501_2021011220213112_</w:t>
      </w:r>
      <w:r>
        <w:t>1</w:t>
      </w:r>
      <w:r w:rsidRPr="00AB4FC5">
        <w:t>.xml</w:t>
      </w:r>
      <w:r>
        <w:t>;</w:t>
      </w:r>
      <w:bookmarkEnd w:id="40"/>
    </w:p>
    <w:p w14:paraId="010B1B21" w14:textId="77777777" w:rsidR="00C23B7F" w:rsidRPr="00DD14FF" w:rsidRDefault="00C23B7F" w:rsidP="00C23B7F">
      <w:pPr>
        <w:pStyle w:val="a0"/>
        <w:numPr>
          <w:ilvl w:val="3"/>
          <w:numId w:val="5"/>
        </w:numPr>
      </w:pPr>
      <w:r w:rsidRPr="00DD14FF">
        <w:t>ГК без заключительных оборотов за декабрь предшествующего года по отношению к «Дате выгрузки»</w:t>
      </w:r>
      <w:r>
        <w:t xml:space="preserve">, </w:t>
      </w:r>
      <w:r w:rsidRPr="00DD14FF">
        <w:t>если «Дата выгрузки» ранее, чем 1 июля текущего года</w:t>
      </w:r>
      <w:r>
        <w:t xml:space="preserve">. </w:t>
      </w:r>
      <w:bookmarkStart w:id="41" w:name="_Hlk94168709"/>
      <w:r w:rsidRPr="00AB4FC5">
        <w:t xml:space="preserve">Пример названия файла: </w:t>
      </w:r>
      <w:bookmarkEnd w:id="41"/>
      <w:r w:rsidRPr="00AB4FC5">
        <w:t>0152962_0504072_20222501_2021011220213112_</w:t>
      </w:r>
      <w:r>
        <w:t>0</w:t>
      </w:r>
      <w:r w:rsidRPr="00AB4FC5">
        <w:t>.xml;</w:t>
      </w:r>
    </w:p>
    <w:p w14:paraId="221C6734" w14:textId="77777777" w:rsidR="00C23B7F" w:rsidRPr="00DD14FF" w:rsidRDefault="00C23B7F" w:rsidP="00C23B7F">
      <w:pPr>
        <w:pStyle w:val="a0"/>
        <w:numPr>
          <w:ilvl w:val="3"/>
          <w:numId w:val="5"/>
        </w:numPr>
      </w:pPr>
      <w:r w:rsidRPr="00DD14FF">
        <w:t>ДКЗ за весь предшествующий год по отношению к «Дате выгрузки»,</w:t>
      </w:r>
      <w:r>
        <w:t xml:space="preserve"> </w:t>
      </w:r>
      <w:r w:rsidRPr="00DD14FF">
        <w:t>если «Дата выгрузки» ранее, чем 1 июля текущего года</w:t>
      </w:r>
      <w:r>
        <w:t xml:space="preserve">. </w:t>
      </w:r>
      <w:r w:rsidRPr="00AB4FC5">
        <w:t>Пример названия файла:</w:t>
      </w:r>
      <w:r>
        <w:t xml:space="preserve"> </w:t>
      </w:r>
      <w:r w:rsidRPr="00AB4FC5">
        <w:t>00152962_DKZ_20213112.xml</w:t>
      </w:r>
      <w:r>
        <w:t>;</w:t>
      </w:r>
    </w:p>
    <w:p w14:paraId="36B001CC" w14:textId="12B2EBEF" w:rsidR="00C23B7F" w:rsidRDefault="00C23B7F" w:rsidP="00C23B7F">
      <w:pPr>
        <w:pStyle w:val="a0"/>
        <w:numPr>
          <w:ilvl w:val="3"/>
          <w:numId w:val="5"/>
        </w:numPr>
      </w:pPr>
      <w:r w:rsidRPr="00DD14FF">
        <w:t>НФА по состоянию на конец предшествующего года по отношению к «Дате выгрузки»</w:t>
      </w:r>
      <w:r>
        <w:t xml:space="preserve">, </w:t>
      </w:r>
      <w:r w:rsidRPr="00DD14FF">
        <w:t>»</w:t>
      </w:r>
      <w:r>
        <w:t xml:space="preserve">, </w:t>
      </w:r>
      <w:r w:rsidRPr="00DD14FF">
        <w:t>если «Дата выгрузки» ранее, чем 1 июля текущего года</w:t>
      </w:r>
      <w:r>
        <w:t xml:space="preserve">. </w:t>
      </w:r>
      <w:r w:rsidRPr="00AB4FC5">
        <w:t>Пример названия файла:</w:t>
      </w:r>
      <w:r>
        <w:t xml:space="preserve"> </w:t>
      </w:r>
      <w:r w:rsidRPr="00AB4FC5">
        <w:t>00152962_NFA_20213112.xml</w:t>
      </w:r>
      <w:r w:rsidR="0091596C">
        <w:t>;</w:t>
      </w:r>
    </w:p>
    <w:p w14:paraId="7511E34C" w14:textId="14AB5348" w:rsidR="0091596C" w:rsidRPr="00AB4FC5" w:rsidRDefault="007F00B1" w:rsidP="00C23B7F">
      <w:pPr>
        <w:pStyle w:val="a0"/>
        <w:numPr>
          <w:ilvl w:val="3"/>
          <w:numId w:val="5"/>
        </w:numPr>
      </w:pPr>
      <w:r>
        <w:t>АУ/БУ</w:t>
      </w:r>
      <w:r w:rsidR="0091596C" w:rsidRPr="00DD14FF">
        <w:t xml:space="preserve"> по состоянию на конец предшествующего года по отношению к «Дате выгрузки»</w:t>
      </w:r>
      <w:proofErr w:type="gramStart"/>
      <w:r w:rsidR="0091596C">
        <w:t xml:space="preserve">, </w:t>
      </w:r>
      <w:r w:rsidR="0091596C" w:rsidRPr="00DD14FF">
        <w:t>»</w:t>
      </w:r>
      <w:proofErr w:type="gramEnd"/>
      <w:r w:rsidR="0091596C">
        <w:t xml:space="preserve">, </w:t>
      </w:r>
      <w:r w:rsidR="0091596C" w:rsidRPr="00DD14FF">
        <w:t>если «Дата выгрузки» ранее, чем 1 июля текущего года</w:t>
      </w:r>
      <w:r w:rsidR="0091596C">
        <w:t xml:space="preserve">. </w:t>
      </w:r>
      <w:r w:rsidR="0091596C" w:rsidRPr="00AB4FC5">
        <w:lastRenderedPageBreak/>
        <w:t>Пример названия файла:</w:t>
      </w:r>
      <w:r w:rsidR="0091596C">
        <w:t xml:space="preserve"> </w:t>
      </w:r>
      <w:r w:rsidR="0091596C" w:rsidRPr="00AB4FC5">
        <w:t>00152962_</w:t>
      </w:r>
      <w:r w:rsidR="0091596C">
        <w:rPr>
          <w:lang w:val="en-US"/>
        </w:rPr>
        <w:t>ABU</w:t>
      </w:r>
      <w:r w:rsidR="0091596C" w:rsidRPr="00AB4FC5">
        <w:t>_20213112.xml</w:t>
      </w:r>
      <w:r w:rsidR="0091596C">
        <w:t>.</w:t>
      </w:r>
    </w:p>
    <w:p w14:paraId="2C708CB0" w14:textId="69601591" w:rsidR="00D31E39" w:rsidRDefault="00D31E39" w:rsidP="00D31E39">
      <w:pPr>
        <w:pStyle w:val="2"/>
        <w:ind w:left="709" w:hanging="709"/>
      </w:pPr>
      <w:bookmarkStart w:id="42" w:name="_Toc120880799"/>
      <w:bookmarkStart w:id="43" w:name="_Hlk114672220"/>
      <w:r>
        <w:t>Описание операций технологического процесса обработки данных, необходимых для выполнения выгрузки данных по ГК, НФА</w:t>
      </w:r>
      <w:r w:rsidR="00DC1280">
        <w:t xml:space="preserve">, </w:t>
      </w:r>
      <w:r>
        <w:t xml:space="preserve">ДКЗ </w:t>
      </w:r>
      <w:r w:rsidR="00DC1280">
        <w:t xml:space="preserve">и АУ/БУ </w:t>
      </w:r>
      <w:r>
        <w:t>в режиме отправки данных через СМЭВ</w:t>
      </w:r>
      <w:bookmarkEnd w:id="42"/>
    </w:p>
    <w:p w14:paraId="74D1FA80" w14:textId="21C579F7" w:rsidR="00D31E39" w:rsidRPr="00973075" w:rsidRDefault="00D31E39" w:rsidP="00D31E39">
      <w:pPr>
        <w:spacing w:line="276" w:lineRule="auto"/>
        <w:ind w:firstLine="567"/>
        <w:rPr>
          <w:rFonts w:cs="Times New Roman"/>
          <w:sz w:val="26"/>
          <w:szCs w:val="26"/>
        </w:rPr>
      </w:pPr>
      <w:r w:rsidRPr="00973075">
        <w:rPr>
          <w:rFonts w:cs="Times New Roman"/>
          <w:sz w:val="26"/>
          <w:szCs w:val="26"/>
        </w:rPr>
        <w:t>Для формирования и выгрузки данных ГК, НФА</w:t>
      </w:r>
      <w:r w:rsidR="0091596C">
        <w:rPr>
          <w:rFonts w:cs="Times New Roman"/>
          <w:sz w:val="26"/>
          <w:szCs w:val="26"/>
        </w:rPr>
        <w:t xml:space="preserve">, </w:t>
      </w:r>
      <w:r w:rsidRPr="00973075">
        <w:rPr>
          <w:rFonts w:cs="Times New Roman"/>
          <w:sz w:val="26"/>
          <w:szCs w:val="26"/>
        </w:rPr>
        <w:t xml:space="preserve">ДКЗ </w:t>
      </w:r>
      <w:r w:rsidR="0091596C">
        <w:rPr>
          <w:rFonts w:cs="Times New Roman"/>
          <w:sz w:val="26"/>
          <w:szCs w:val="26"/>
        </w:rPr>
        <w:t xml:space="preserve">и АУ/БУ </w:t>
      </w:r>
      <w:r w:rsidRPr="00973075">
        <w:rPr>
          <w:rFonts w:cs="Times New Roman"/>
          <w:sz w:val="26"/>
          <w:szCs w:val="26"/>
        </w:rPr>
        <w:t>Пользователь должен выполнить следующие операции:</w:t>
      </w:r>
    </w:p>
    <w:p w14:paraId="3683F40A" w14:textId="77777777" w:rsidR="00D31E39" w:rsidRPr="00973075" w:rsidRDefault="00D31E39" w:rsidP="00D31E39">
      <w:pPr>
        <w:pStyle w:val="a0"/>
        <w:numPr>
          <w:ilvl w:val="0"/>
          <w:numId w:val="33"/>
        </w:numPr>
        <w:spacing w:line="276" w:lineRule="auto"/>
        <w:rPr>
          <w:rFonts w:cs="Times New Roman"/>
          <w:sz w:val="26"/>
          <w:szCs w:val="26"/>
        </w:rPr>
      </w:pPr>
      <w:r w:rsidRPr="00973075">
        <w:rPr>
          <w:rFonts w:cs="Times New Roman"/>
          <w:sz w:val="26"/>
          <w:szCs w:val="26"/>
        </w:rPr>
        <w:t>Открыть в информационной базе Обработку в соответствии с выбранным вариантом ее использования (варианты использования Обработки описаны в п 3.1 и п.3.2 Руководства);</w:t>
      </w:r>
    </w:p>
    <w:p w14:paraId="7F360111" w14:textId="4BB5E086" w:rsidR="00D31E39" w:rsidRPr="00973075" w:rsidRDefault="00D31E39" w:rsidP="00D31E39">
      <w:pPr>
        <w:pStyle w:val="a0"/>
        <w:numPr>
          <w:ilvl w:val="0"/>
          <w:numId w:val="33"/>
        </w:numPr>
        <w:spacing w:line="276" w:lineRule="auto"/>
        <w:ind w:left="993" w:hanging="426"/>
        <w:rPr>
          <w:rFonts w:cs="Times New Roman"/>
          <w:sz w:val="26"/>
          <w:szCs w:val="26"/>
        </w:rPr>
      </w:pPr>
      <w:r w:rsidRPr="00973075">
        <w:rPr>
          <w:rFonts w:cs="Times New Roman"/>
          <w:sz w:val="26"/>
          <w:szCs w:val="26"/>
        </w:rPr>
        <w:t xml:space="preserve">В открывшейся форме обработки на закладке «Основные» настроить параметры выгрузки (как показано на рисунке </w:t>
      </w:r>
      <w:r w:rsidR="00F964DF">
        <w:rPr>
          <w:rFonts w:cs="Times New Roman"/>
          <w:sz w:val="26"/>
          <w:szCs w:val="26"/>
        </w:rPr>
        <w:t>7</w:t>
      </w:r>
      <w:r w:rsidRPr="00973075">
        <w:rPr>
          <w:rFonts w:cs="Times New Roman"/>
          <w:sz w:val="26"/>
          <w:szCs w:val="26"/>
        </w:rPr>
        <w:t>), для чего выполнить следующие действия:</w:t>
      </w:r>
    </w:p>
    <w:p w14:paraId="55D3D66C" w14:textId="77777777" w:rsidR="00D31E39" w:rsidRPr="00973075" w:rsidRDefault="00D31E39" w:rsidP="00D31E39">
      <w:pPr>
        <w:pStyle w:val="a0"/>
        <w:numPr>
          <w:ilvl w:val="0"/>
          <w:numId w:val="26"/>
        </w:numPr>
        <w:tabs>
          <w:tab w:val="left" w:pos="993"/>
        </w:tabs>
        <w:spacing w:line="276" w:lineRule="auto"/>
        <w:ind w:left="1418" w:hanging="425"/>
        <w:rPr>
          <w:rFonts w:cs="Times New Roman"/>
          <w:sz w:val="26"/>
          <w:szCs w:val="26"/>
        </w:rPr>
      </w:pPr>
      <w:r w:rsidRPr="00973075">
        <w:rPr>
          <w:rFonts w:cs="Times New Roman"/>
          <w:sz w:val="26"/>
          <w:szCs w:val="26"/>
        </w:rPr>
        <w:t>Установить периоды, за которые должна производиться выгрузка данных (далее – Периоды выгрузки), для чего в качестве значения для «Дата выгрузки» (обязательный параметр) задать дату конца Периода выгрузки (</w:t>
      </w:r>
      <w:r>
        <w:rPr>
          <w:rFonts w:cs="Times New Roman"/>
          <w:sz w:val="26"/>
          <w:szCs w:val="26"/>
        </w:rPr>
        <w:t>з</w:t>
      </w:r>
      <w:r w:rsidRPr="00612B58">
        <w:rPr>
          <w:rFonts w:cs="Times New Roman"/>
          <w:sz w:val="26"/>
          <w:szCs w:val="26"/>
        </w:rPr>
        <w:t>начение</w:t>
      </w:r>
      <w:r>
        <w:rPr>
          <w:rFonts w:cs="Times New Roman"/>
          <w:sz w:val="26"/>
          <w:szCs w:val="26"/>
        </w:rPr>
        <w:t>, установленное</w:t>
      </w:r>
      <w:r w:rsidRPr="00612B58">
        <w:rPr>
          <w:rFonts w:cs="Times New Roman"/>
          <w:sz w:val="26"/>
          <w:szCs w:val="26"/>
        </w:rPr>
        <w:t xml:space="preserve"> по умолчанию</w:t>
      </w:r>
      <w:r>
        <w:rPr>
          <w:rFonts w:cs="Times New Roman"/>
          <w:sz w:val="26"/>
          <w:szCs w:val="26"/>
        </w:rPr>
        <w:t xml:space="preserve"> –</w:t>
      </w:r>
      <w:r w:rsidRPr="00612B58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дата, предшествующая </w:t>
      </w:r>
      <w:r w:rsidRPr="00612B58">
        <w:rPr>
          <w:rFonts w:cs="Times New Roman"/>
          <w:sz w:val="26"/>
          <w:szCs w:val="26"/>
        </w:rPr>
        <w:t>текущ</w:t>
      </w:r>
      <w:r>
        <w:rPr>
          <w:rFonts w:cs="Times New Roman"/>
          <w:sz w:val="26"/>
          <w:szCs w:val="26"/>
        </w:rPr>
        <w:t>ей</w:t>
      </w:r>
      <w:r w:rsidRPr="00612B58">
        <w:rPr>
          <w:rFonts w:cs="Times New Roman"/>
          <w:sz w:val="26"/>
          <w:szCs w:val="26"/>
        </w:rPr>
        <w:t xml:space="preserve"> дат</w:t>
      </w:r>
      <w:r>
        <w:rPr>
          <w:rFonts w:cs="Times New Roman"/>
          <w:sz w:val="26"/>
          <w:szCs w:val="26"/>
        </w:rPr>
        <w:t>е</w:t>
      </w:r>
      <w:r w:rsidRPr="00973075">
        <w:rPr>
          <w:rFonts w:cs="Times New Roman"/>
          <w:sz w:val="26"/>
          <w:szCs w:val="26"/>
        </w:rPr>
        <w:t xml:space="preserve">); в результате будут автоматически установлены следующие Периоды: </w:t>
      </w:r>
    </w:p>
    <w:p w14:paraId="3AD5C0C8" w14:textId="77777777" w:rsidR="00D31E39" w:rsidRPr="00DD14FF" w:rsidRDefault="00D31E39" w:rsidP="00F964DF">
      <w:pPr>
        <w:pStyle w:val="a0"/>
        <w:numPr>
          <w:ilvl w:val="0"/>
          <w:numId w:val="40"/>
        </w:numPr>
        <w:spacing w:after="0" w:line="276" w:lineRule="auto"/>
        <w:rPr>
          <w:rFonts w:cs="Times New Roman"/>
          <w:sz w:val="26"/>
          <w:szCs w:val="26"/>
        </w:rPr>
      </w:pPr>
      <w:r w:rsidRPr="00DD14FF">
        <w:rPr>
          <w:rFonts w:cs="Times New Roman"/>
          <w:sz w:val="26"/>
          <w:szCs w:val="26"/>
        </w:rPr>
        <w:t xml:space="preserve">для данных ГК - с начала месяца «Даты выгрузки» по «Дату выгрузки», </w:t>
      </w:r>
    </w:p>
    <w:p w14:paraId="35518070" w14:textId="77777777" w:rsidR="00D31E39" w:rsidRPr="00DD14FF" w:rsidRDefault="00D31E39" w:rsidP="00F964DF">
      <w:pPr>
        <w:pStyle w:val="a0"/>
        <w:numPr>
          <w:ilvl w:val="0"/>
          <w:numId w:val="40"/>
        </w:numPr>
        <w:spacing w:after="0" w:line="276" w:lineRule="auto"/>
        <w:rPr>
          <w:rFonts w:cs="Times New Roman"/>
          <w:sz w:val="26"/>
          <w:szCs w:val="26"/>
        </w:rPr>
      </w:pPr>
      <w:r w:rsidRPr="00DD14FF">
        <w:rPr>
          <w:rFonts w:cs="Times New Roman"/>
          <w:sz w:val="26"/>
          <w:szCs w:val="26"/>
        </w:rPr>
        <w:t>для данных ДКЗ - с начала года «Даты выгрузки» по «Дату выгрузки»,</w:t>
      </w:r>
    </w:p>
    <w:p w14:paraId="12B922FB" w14:textId="2FE4B918" w:rsidR="00D31E39" w:rsidRDefault="00D31E39" w:rsidP="00F964DF">
      <w:pPr>
        <w:pStyle w:val="a0"/>
        <w:numPr>
          <w:ilvl w:val="0"/>
          <w:numId w:val="40"/>
        </w:numPr>
        <w:spacing w:after="0" w:line="276" w:lineRule="auto"/>
        <w:rPr>
          <w:rFonts w:cs="Times New Roman"/>
          <w:sz w:val="26"/>
          <w:szCs w:val="26"/>
        </w:rPr>
      </w:pPr>
      <w:r w:rsidRPr="00DD14FF">
        <w:rPr>
          <w:rFonts w:cs="Times New Roman"/>
          <w:sz w:val="26"/>
          <w:szCs w:val="26"/>
        </w:rPr>
        <w:t>для данных НФА – по состоянию на «Дату выгрузки»,</w:t>
      </w:r>
    </w:p>
    <w:p w14:paraId="749DA8AE" w14:textId="62A1F423" w:rsidR="0091596C" w:rsidRPr="0091596C" w:rsidRDefault="0091596C" w:rsidP="00F964DF">
      <w:pPr>
        <w:pStyle w:val="a0"/>
        <w:numPr>
          <w:ilvl w:val="0"/>
          <w:numId w:val="40"/>
        </w:numPr>
        <w:spacing w:after="0" w:line="276" w:lineRule="auto"/>
        <w:rPr>
          <w:rFonts w:cs="Times New Roman"/>
          <w:sz w:val="26"/>
          <w:szCs w:val="26"/>
        </w:rPr>
      </w:pPr>
      <w:r w:rsidRPr="0091596C">
        <w:rPr>
          <w:rFonts w:cs="Times New Roman"/>
          <w:sz w:val="26"/>
          <w:szCs w:val="26"/>
        </w:rPr>
        <w:t>для данных АУ/БУ– по состоянию на «Дату выгрузки»,</w:t>
      </w:r>
    </w:p>
    <w:p w14:paraId="637FA5F0" w14:textId="77777777" w:rsidR="00D31E39" w:rsidRDefault="00D31E39" w:rsidP="00D31E39">
      <w:pPr>
        <w:spacing w:line="276" w:lineRule="auto"/>
        <w:ind w:left="1560" w:firstLine="0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при этом, е</w:t>
      </w:r>
      <w:r w:rsidRPr="00066D77">
        <w:rPr>
          <w:rFonts w:cs="Times New Roman"/>
          <w:sz w:val="26"/>
          <w:szCs w:val="26"/>
        </w:rPr>
        <w:t xml:space="preserve">сли «Дата выгрузки» </w:t>
      </w:r>
      <w:r>
        <w:rPr>
          <w:rFonts w:cs="Times New Roman"/>
          <w:sz w:val="26"/>
          <w:szCs w:val="26"/>
        </w:rPr>
        <w:t xml:space="preserve">будет установлена </w:t>
      </w:r>
      <w:r w:rsidRPr="00066D77">
        <w:rPr>
          <w:rFonts w:cs="Times New Roman"/>
          <w:sz w:val="26"/>
          <w:szCs w:val="26"/>
        </w:rPr>
        <w:t>ранее</w:t>
      </w:r>
      <w:r>
        <w:rPr>
          <w:rFonts w:cs="Times New Roman"/>
          <w:sz w:val="26"/>
          <w:szCs w:val="26"/>
        </w:rPr>
        <w:t>,</w:t>
      </w:r>
      <w:r w:rsidRPr="00066D77">
        <w:rPr>
          <w:rFonts w:cs="Times New Roman"/>
          <w:sz w:val="26"/>
          <w:szCs w:val="26"/>
        </w:rPr>
        <w:t xml:space="preserve"> чем 1 </w:t>
      </w:r>
      <w:r>
        <w:rPr>
          <w:rFonts w:cs="Times New Roman"/>
          <w:sz w:val="26"/>
          <w:szCs w:val="26"/>
        </w:rPr>
        <w:t>июля</w:t>
      </w:r>
      <w:r w:rsidRPr="00066D77">
        <w:rPr>
          <w:rFonts w:cs="Times New Roman"/>
          <w:sz w:val="26"/>
          <w:szCs w:val="26"/>
        </w:rPr>
        <w:t xml:space="preserve"> текущего года, </w:t>
      </w:r>
      <w:r>
        <w:rPr>
          <w:rFonts w:cs="Times New Roman"/>
          <w:sz w:val="26"/>
          <w:szCs w:val="26"/>
        </w:rPr>
        <w:t xml:space="preserve">тогда </w:t>
      </w:r>
      <w:r w:rsidRPr="00066D77">
        <w:rPr>
          <w:rFonts w:cs="Times New Roman"/>
          <w:sz w:val="26"/>
          <w:szCs w:val="26"/>
        </w:rPr>
        <w:t xml:space="preserve">в состав </w:t>
      </w:r>
      <w:r>
        <w:rPr>
          <w:rFonts w:cs="Times New Roman"/>
          <w:sz w:val="26"/>
          <w:szCs w:val="26"/>
        </w:rPr>
        <w:t>выгружаемых данных</w:t>
      </w:r>
      <w:r w:rsidRPr="00066D77">
        <w:rPr>
          <w:rFonts w:cs="Times New Roman"/>
          <w:sz w:val="26"/>
          <w:szCs w:val="26"/>
        </w:rPr>
        <w:t xml:space="preserve"> дополнительно войдут</w:t>
      </w:r>
      <w:r>
        <w:rPr>
          <w:rFonts w:cs="Times New Roman"/>
          <w:sz w:val="26"/>
          <w:szCs w:val="26"/>
        </w:rPr>
        <w:t xml:space="preserve"> следующие</w:t>
      </w:r>
      <w:r w:rsidRPr="00066D77">
        <w:rPr>
          <w:rFonts w:cs="Times New Roman"/>
          <w:sz w:val="26"/>
          <w:szCs w:val="26"/>
        </w:rPr>
        <w:t xml:space="preserve"> данные: </w:t>
      </w:r>
    </w:p>
    <w:p w14:paraId="330DCF37" w14:textId="77777777" w:rsidR="00D31E39" w:rsidRDefault="00D31E39" w:rsidP="00F964DF">
      <w:pPr>
        <w:pStyle w:val="a0"/>
        <w:numPr>
          <w:ilvl w:val="0"/>
          <w:numId w:val="40"/>
        </w:numPr>
        <w:spacing w:after="0" w:line="276" w:lineRule="auto"/>
        <w:rPr>
          <w:rFonts w:cs="Times New Roman"/>
          <w:sz w:val="26"/>
          <w:szCs w:val="26"/>
        </w:rPr>
      </w:pPr>
      <w:r w:rsidRPr="000A2E50">
        <w:rPr>
          <w:rFonts w:cs="Times New Roman"/>
          <w:sz w:val="26"/>
          <w:szCs w:val="26"/>
        </w:rPr>
        <w:t xml:space="preserve">данные ГК за декабрь предшествующего года по отношению к «Дате выгрузки», </w:t>
      </w:r>
    </w:p>
    <w:p w14:paraId="33D34174" w14:textId="77777777" w:rsidR="00D31E39" w:rsidRPr="000A2E50" w:rsidRDefault="00D31E39" w:rsidP="00F964DF">
      <w:pPr>
        <w:pStyle w:val="a0"/>
        <w:numPr>
          <w:ilvl w:val="0"/>
          <w:numId w:val="40"/>
        </w:numPr>
        <w:spacing w:after="0" w:line="276" w:lineRule="auto"/>
        <w:rPr>
          <w:rFonts w:cs="Times New Roman"/>
          <w:sz w:val="26"/>
          <w:szCs w:val="26"/>
        </w:rPr>
      </w:pPr>
      <w:r w:rsidRPr="000A2E50">
        <w:rPr>
          <w:rFonts w:cs="Times New Roman"/>
          <w:sz w:val="26"/>
          <w:szCs w:val="26"/>
        </w:rPr>
        <w:lastRenderedPageBreak/>
        <w:t xml:space="preserve">данные ГК </w:t>
      </w:r>
      <w:r>
        <w:rPr>
          <w:rFonts w:cs="Times New Roman"/>
          <w:sz w:val="26"/>
          <w:szCs w:val="26"/>
        </w:rPr>
        <w:t xml:space="preserve">без заключительных оборотов </w:t>
      </w:r>
      <w:r w:rsidRPr="000A2E50">
        <w:rPr>
          <w:rFonts w:cs="Times New Roman"/>
          <w:sz w:val="26"/>
          <w:szCs w:val="26"/>
        </w:rPr>
        <w:t xml:space="preserve">за декабрь предшествующего года по отношению к «Дате выгрузки», </w:t>
      </w:r>
    </w:p>
    <w:p w14:paraId="4A82DC20" w14:textId="77777777" w:rsidR="00D31E39" w:rsidRPr="000A2E50" w:rsidRDefault="00D31E39" w:rsidP="00F964DF">
      <w:pPr>
        <w:pStyle w:val="a0"/>
        <w:numPr>
          <w:ilvl w:val="0"/>
          <w:numId w:val="40"/>
        </w:numPr>
        <w:spacing w:after="0" w:line="276" w:lineRule="auto"/>
        <w:rPr>
          <w:rFonts w:cs="Times New Roman"/>
          <w:sz w:val="26"/>
          <w:szCs w:val="26"/>
        </w:rPr>
      </w:pPr>
      <w:r w:rsidRPr="000A2E50">
        <w:rPr>
          <w:rFonts w:cs="Times New Roman"/>
          <w:sz w:val="26"/>
          <w:szCs w:val="26"/>
        </w:rPr>
        <w:t xml:space="preserve">данные ДКЗ за весь предшествующий год по отношению к «Дате выгрузки», </w:t>
      </w:r>
    </w:p>
    <w:p w14:paraId="1943A16D" w14:textId="3EECE6E4" w:rsidR="00D31E39" w:rsidRDefault="00D31E39" w:rsidP="00F964DF">
      <w:pPr>
        <w:pStyle w:val="a0"/>
        <w:numPr>
          <w:ilvl w:val="0"/>
          <w:numId w:val="40"/>
        </w:numPr>
        <w:spacing w:after="0" w:line="276" w:lineRule="auto"/>
        <w:rPr>
          <w:rFonts w:cs="Times New Roman"/>
          <w:sz w:val="26"/>
          <w:szCs w:val="26"/>
        </w:rPr>
      </w:pPr>
      <w:r w:rsidRPr="000A2E50">
        <w:rPr>
          <w:rFonts w:cs="Times New Roman"/>
          <w:sz w:val="26"/>
          <w:szCs w:val="26"/>
        </w:rPr>
        <w:t>данные НФА по состоянию на конец предшествующего года по отношению к «Дате выгрузки»</w:t>
      </w:r>
      <w:r w:rsidR="0091596C">
        <w:rPr>
          <w:rFonts w:cs="Times New Roman"/>
          <w:sz w:val="26"/>
          <w:szCs w:val="26"/>
        </w:rPr>
        <w:t>,</w:t>
      </w:r>
    </w:p>
    <w:p w14:paraId="216285A2" w14:textId="055246F3" w:rsidR="0091596C" w:rsidRPr="0091596C" w:rsidRDefault="0091596C" w:rsidP="00F964DF">
      <w:pPr>
        <w:pStyle w:val="a0"/>
        <w:numPr>
          <w:ilvl w:val="0"/>
          <w:numId w:val="40"/>
        </w:numPr>
        <w:spacing w:after="0" w:line="276" w:lineRule="auto"/>
        <w:rPr>
          <w:rFonts w:cs="Times New Roman"/>
          <w:sz w:val="26"/>
          <w:szCs w:val="26"/>
        </w:rPr>
      </w:pPr>
      <w:r w:rsidRPr="0091596C">
        <w:rPr>
          <w:rFonts w:cs="Times New Roman"/>
          <w:sz w:val="26"/>
          <w:szCs w:val="26"/>
        </w:rPr>
        <w:t xml:space="preserve">данные </w:t>
      </w:r>
      <w:r>
        <w:rPr>
          <w:rFonts w:cs="Times New Roman"/>
          <w:sz w:val="26"/>
          <w:szCs w:val="26"/>
        </w:rPr>
        <w:t>АУ/БУ</w:t>
      </w:r>
      <w:r w:rsidRPr="0091596C">
        <w:rPr>
          <w:rFonts w:cs="Times New Roman"/>
          <w:sz w:val="26"/>
          <w:szCs w:val="26"/>
        </w:rPr>
        <w:t xml:space="preserve"> по состоянию на конец предшествующего года по отношению к «Дате выгрузки».</w:t>
      </w:r>
    </w:p>
    <w:p w14:paraId="5294985B" w14:textId="6DCE4DE8" w:rsidR="00D31E39" w:rsidRPr="0091596C" w:rsidRDefault="00D31E39" w:rsidP="00D31E39">
      <w:pPr>
        <w:spacing w:after="0" w:line="276" w:lineRule="auto"/>
        <w:ind w:firstLine="567"/>
        <w:rPr>
          <w:rFonts w:cs="Times New Roman"/>
          <w:b/>
          <w:bCs/>
          <w:sz w:val="26"/>
          <w:szCs w:val="26"/>
        </w:rPr>
      </w:pPr>
      <w:r w:rsidRPr="0091596C">
        <w:rPr>
          <w:rFonts w:cs="Times New Roman"/>
          <w:b/>
          <w:bCs/>
          <w:sz w:val="26"/>
          <w:szCs w:val="26"/>
        </w:rPr>
        <w:t>Примечания</w:t>
      </w:r>
      <w:r w:rsidR="0091596C">
        <w:rPr>
          <w:rFonts w:cs="Times New Roman"/>
          <w:b/>
          <w:bCs/>
          <w:sz w:val="26"/>
          <w:szCs w:val="26"/>
        </w:rPr>
        <w:t>:</w:t>
      </w:r>
    </w:p>
    <w:p w14:paraId="29A5B905" w14:textId="77777777" w:rsidR="00D31E39" w:rsidRPr="00A22B6F" w:rsidRDefault="00D31E39" w:rsidP="00F964DF">
      <w:pPr>
        <w:pStyle w:val="a0"/>
        <w:numPr>
          <w:ilvl w:val="0"/>
          <w:numId w:val="42"/>
        </w:numPr>
        <w:spacing w:after="0" w:line="276" w:lineRule="auto"/>
        <w:ind w:left="0" w:firstLine="567"/>
        <w:rPr>
          <w:rFonts w:cs="Times New Roman"/>
          <w:sz w:val="26"/>
          <w:szCs w:val="26"/>
        </w:rPr>
      </w:pPr>
      <w:r w:rsidRPr="00A22B6F">
        <w:rPr>
          <w:rFonts w:cs="Times New Roman"/>
          <w:sz w:val="26"/>
          <w:szCs w:val="26"/>
        </w:rPr>
        <w:t xml:space="preserve">При установке параметра «Дата выгрузки» следует руководствоваться требованиями регламента отправки данных из ПУиО в ПИАО, при этом значение параметра «Дата выгрузки» должно быть на один календарный день меньше даты отправки данных в ПИАО в соответствии с регламентом, а в случае выгрузки данных за предыдущий отчетный месяц, в соответствии с требованиями регламента, в параметр «Дата выгрузки» устанавливается значение равное последнему календарному дню предыдущего отчетного месяца. </w:t>
      </w:r>
    </w:p>
    <w:p w14:paraId="55B7C61D" w14:textId="77777777" w:rsidR="00D31E39" w:rsidRPr="00A22B6F" w:rsidRDefault="00D31E39" w:rsidP="00D31E39">
      <w:pPr>
        <w:spacing w:after="0" w:line="276" w:lineRule="auto"/>
        <w:ind w:firstLine="567"/>
        <w:rPr>
          <w:rFonts w:cs="Times New Roman"/>
          <w:sz w:val="26"/>
          <w:szCs w:val="26"/>
        </w:rPr>
      </w:pPr>
      <w:r w:rsidRPr="00A22B6F">
        <w:rPr>
          <w:rFonts w:cs="Times New Roman"/>
          <w:sz w:val="26"/>
          <w:szCs w:val="26"/>
        </w:rPr>
        <w:t xml:space="preserve">Пример 1: если в соответствии с регламентом еженедельная отправка данных в ПИАО выполняется в пятницу 17 декабря 2021г., то в качестве значения параметра «Дата выгрузки» следует указать четверг 16 декабря 2021г. </w:t>
      </w:r>
    </w:p>
    <w:p w14:paraId="06382373" w14:textId="77777777" w:rsidR="00D31E39" w:rsidRPr="00A22B6F" w:rsidRDefault="00D31E39" w:rsidP="00D31E39">
      <w:pPr>
        <w:spacing w:after="0" w:line="276" w:lineRule="auto"/>
        <w:ind w:firstLine="567"/>
        <w:rPr>
          <w:rFonts w:cs="Times New Roman"/>
          <w:sz w:val="26"/>
          <w:szCs w:val="26"/>
        </w:rPr>
      </w:pPr>
      <w:r w:rsidRPr="00A22B6F">
        <w:rPr>
          <w:rFonts w:cs="Times New Roman"/>
          <w:sz w:val="26"/>
          <w:szCs w:val="26"/>
        </w:rPr>
        <w:t>Пример 2: если по регламенту отправка данных в ПИАО за предыдущий отчетный месяц выполняется не позднее 5-го числа месяца, например, 2 декабря 2021г., то в качестве параметра «Дата выгрузки» указывается 30 ноября 2021г.</w:t>
      </w:r>
    </w:p>
    <w:p w14:paraId="32B4AF3F" w14:textId="77777777" w:rsidR="00D31E39" w:rsidRPr="00A22B6F" w:rsidRDefault="00D31E39" w:rsidP="00F964DF">
      <w:pPr>
        <w:pStyle w:val="a0"/>
        <w:numPr>
          <w:ilvl w:val="0"/>
          <w:numId w:val="42"/>
        </w:numPr>
        <w:spacing w:after="0" w:line="276" w:lineRule="auto"/>
        <w:ind w:left="0" w:firstLine="567"/>
        <w:rPr>
          <w:rFonts w:cs="Times New Roman"/>
          <w:sz w:val="26"/>
          <w:szCs w:val="26"/>
        </w:rPr>
      </w:pPr>
      <w:r w:rsidRPr="00A22B6F">
        <w:rPr>
          <w:rFonts w:cs="Times New Roman"/>
          <w:sz w:val="26"/>
          <w:szCs w:val="26"/>
        </w:rPr>
        <w:t>При установке значения параметра «Дата выгрузки» недопустимо в качестве значения устанавливать дату больше текущей даты – отправка данных в ПИАО будущей датой не поддерживается.</w:t>
      </w:r>
    </w:p>
    <w:p w14:paraId="58B3CDC4" w14:textId="77777777" w:rsidR="00D31E39" w:rsidRPr="00973075" w:rsidRDefault="00D31E39" w:rsidP="00D31E39">
      <w:pPr>
        <w:spacing w:after="0" w:line="276" w:lineRule="auto"/>
        <w:rPr>
          <w:rFonts w:cs="Times New Roman"/>
          <w:sz w:val="26"/>
          <w:szCs w:val="26"/>
        </w:rPr>
      </w:pPr>
    </w:p>
    <w:p w14:paraId="04E9B5CB" w14:textId="77777777" w:rsidR="00D31E39" w:rsidRPr="00973075" w:rsidRDefault="00D31E39" w:rsidP="00D31E39">
      <w:pPr>
        <w:pStyle w:val="a0"/>
        <w:numPr>
          <w:ilvl w:val="0"/>
          <w:numId w:val="26"/>
        </w:numPr>
        <w:spacing w:line="276" w:lineRule="auto"/>
        <w:ind w:left="1418" w:hanging="425"/>
        <w:rPr>
          <w:rFonts w:cs="Times New Roman"/>
          <w:sz w:val="26"/>
          <w:szCs w:val="26"/>
        </w:rPr>
      </w:pPr>
      <w:r w:rsidRPr="00973075">
        <w:rPr>
          <w:rFonts w:cs="Times New Roman"/>
          <w:sz w:val="26"/>
          <w:szCs w:val="26"/>
        </w:rPr>
        <w:t>Установить в качестве значения для «Организация» (обязательное поле) организацию, по которой осуществляется выгрузка;</w:t>
      </w:r>
    </w:p>
    <w:p w14:paraId="14EFDB34" w14:textId="77777777" w:rsidR="00D31E39" w:rsidRPr="00973075" w:rsidRDefault="00D31E39" w:rsidP="00D31E39">
      <w:pPr>
        <w:pStyle w:val="a0"/>
        <w:numPr>
          <w:ilvl w:val="0"/>
          <w:numId w:val="26"/>
        </w:numPr>
        <w:spacing w:line="276" w:lineRule="auto"/>
        <w:ind w:left="1418" w:hanging="425"/>
        <w:rPr>
          <w:rFonts w:cs="Times New Roman"/>
          <w:sz w:val="26"/>
          <w:szCs w:val="26"/>
        </w:rPr>
      </w:pPr>
      <w:r w:rsidRPr="00973075">
        <w:rPr>
          <w:rFonts w:cs="Times New Roman"/>
          <w:sz w:val="26"/>
          <w:szCs w:val="26"/>
        </w:rPr>
        <w:t xml:space="preserve">Установить значение для «Подразделение» (необязательное поле) выбором из справочника «Подразделения» (данное поле используется </w:t>
      </w:r>
      <w:r w:rsidRPr="00973075">
        <w:rPr>
          <w:rFonts w:cs="Times New Roman"/>
          <w:sz w:val="26"/>
          <w:szCs w:val="26"/>
        </w:rPr>
        <w:lastRenderedPageBreak/>
        <w:t>при необходимости заполнения наименования структурного подразделения в файле выгрузки);</w:t>
      </w:r>
    </w:p>
    <w:p w14:paraId="50B9250B" w14:textId="13902B19" w:rsidR="00D31E39" w:rsidRDefault="00D31E39" w:rsidP="00D31E39">
      <w:pPr>
        <w:pStyle w:val="a0"/>
        <w:numPr>
          <w:ilvl w:val="0"/>
          <w:numId w:val="6"/>
        </w:numPr>
        <w:spacing w:line="276" w:lineRule="auto"/>
        <w:rPr>
          <w:rFonts w:cs="Times New Roman"/>
          <w:sz w:val="26"/>
          <w:szCs w:val="26"/>
        </w:rPr>
      </w:pPr>
      <w:r w:rsidRPr="00973075">
        <w:rPr>
          <w:rFonts w:cs="Times New Roman"/>
          <w:sz w:val="26"/>
          <w:szCs w:val="26"/>
        </w:rPr>
        <w:t>Установить «Каталог выгрузки» (обязательное поле) для чего указать каталог, в который будут помещены файлы выгрузки</w:t>
      </w:r>
      <w:r w:rsidR="00430498">
        <w:rPr>
          <w:rFonts w:cs="Times New Roman"/>
          <w:sz w:val="26"/>
          <w:szCs w:val="26"/>
        </w:rPr>
        <w:t xml:space="preserve"> и запросов при использовании тестового режима</w:t>
      </w:r>
      <w:r w:rsidRPr="00973075">
        <w:rPr>
          <w:rFonts w:cs="Times New Roman"/>
          <w:sz w:val="26"/>
          <w:szCs w:val="26"/>
        </w:rPr>
        <w:t>;</w:t>
      </w:r>
    </w:p>
    <w:bookmarkEnd w:id="43"/>
    <w:p w14:paraId="440B2721" w14:textId="3E3E3688" w:rsidR="00D31E39" w:rsidRPr="00064AB6" w:rsidRDefault="003D101A" w:rsidP="00064AB6">
      <w:pPr>
        <w:spacing w:line="276" w:lineRule="auto"/>
        <w:ind w:firstLine="0"/>
        <w:rPr>
          <w:rFonts w:cs="Times New Roman"/>
          <w:sz w:val="26"/>
          <w:szCs w:val="26"/>
        </w:rPr>
      </w:pPr>
      <w:r>
        <w:rPr>
          <w:noProof/>
        </w:rPr>
        <w:drawing>
          <wp:inline distT="0" distB="0" distL="0" distR="0" wp14:anchorId="1BE45AC9" wp14:editId="12E925DF">
            <wp:extent cx="5932805" cy="3571875"/>
            <wp:effectExtent l="0" t="0" r="0" b="9525"/>
            <wp:docPr id="8" name="Рисунок 8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84613" cy="3603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8EE82" w14:textId="3B2BF0E0" w:rsidR="00D31E39" w:rsidRPr="00072F5D" w:rsidRDefault="00D31E39" w:rsidP="00D31E39">
      <w:pPr>
        <w:spacing w:after="160" w:line="259" w:lineRule="auto"/>
        <w:ind w:firstLine="0"/>
        <w:jc w:val="center"/>
        <w:rPr>
          <w:rFonts w:cs="Times New Roman"/>
          <w:b/>
          <w:bCs/>
        </w:rPr>
      </w:pPr>
      <w:bookmarkStart w:id="44" w:name="_Toc120880809"/>
      <w:bookmarkStart w:id="45" w:name="_Hlk114672449"/>
      <w:r w:rsidRPr="00072F5D">
        <w:rPr>
          <w:rFonts w:cs="Times New Roman"/>
          <w:b/>
          <w:bCs/>
        </w:rPr>
        <w:t xml:space="preserve">Рисунок </w:t>
      </w:r>
      <w:r w:rsidRPr="00072F5D">
        <w:rPr>
          <w:rFonts w:cs="Times New Roman"/>
          <w:b/>
          <w:bCs/>
        </w:rPr>
        <w:fldChar w:fldCharType="begin"/>
      </w:r>
      <w:r w:rsidRPr="00072F5D">
        <w:rPr>
          <w:rFonts w:cs="Times New Roman"/>
          <w:b/>
          <w:bCs/>
        </w:rPr>
        <w:instrText xml:space="preserve"> SEQ Рисунок \* ARABIC </w:instrText>
      </w:r>
      <w:r w:rsidRPr="00072F5D">
        <w:rPr>
          <w:rFonts w:cs="Times New Roman"/>
          <w:b/>
          <w:bCs/>
        </w:rPr>
        <w:fldChar w:fldCharType="separate"/>
      </w:r>
      <w:r w:rsidR="00EE1C87" w:rsidRPr="00072F5D">
        <w:rPr>
          <w:rFonts w:cs="Times New Roman"/>
          <w:b/>
          <w:bCs/>
          <w:noProof/>
        </w:rPr>
        <w:t>7</w:t>
      </w:r>
      <w:r w:rsidRPr="00072F5D">
        <w:rPr>
          <w:rFonts w:cs="Times New Roman"/>
          <w:b/>
          <w:bCs/>
          <w:noProof/>
        </w:rPr>
        <w:fldChar w:fldCharType="end"/>
      </w:r>
      <w:r w:rsidR="00064AB6" w:rsidRPr="00072F5D">
        <w:rPr>
          <w:rFonts w:cs="Times New Roman"/>
          <w:b/>
          <w:bCs/>
          <w:noProof/>
        </w:rPr>
        <w:t>.</w:t>
      </w:r>
      <w:r w:rsidRPr="00072F5D">
        <w:rPr>
          <w:rFonts w:cs="Times New Roman"/>
          <w:b/>
          <w:bCs/>
        </w:rPr>
        <w:t xml:space="preserve"> Основные настройки параметров выгрузки</w:t>
      </w:r>
      <w:bookmarkEnd w:id="44"/>
      <w:r w:rsidR="00064AB6" w:rsidRPr="00072F5D">
        <w:rPr>
          <w:rFonts w:cs="Times New Roman"/>
          <w:b/>
          <w:bCs/>
        </w:rPr>
        <w:t>.</w:t>
      </w:r>
    </w:p>
    <w:p w14:paraId="1FC4905A" w14:textId="77777777" w:rsidR="00064AB6" w:rsidRPr="00D726A0" w:rsidRDefault="00064AB6" w:rsidP="00D31E39">
      <w:pPr>
        <w:spacing w:after="160" w:line="259" w:lineRule="auto"/>
        <w:ind w:firstLine="0"/>
        <w:jc w:val="center"/>
        <w:rPr>
          <w:rFonts w:cs="Times New Roman"/>
          <w:szCs w:val="28"/>
        </w:rPr>
      </w:pPr>
    </w:p>
    <w:p w14:paraId="509CF38A" w14:textId="5BFEDBF5" w:rsidR="00D31E39" w:rsidRPr="00C44680" w:rsidRDefault="00D31E39" w:rsidP="00D31E39">
      <w:pPr>
        <w:pStyle w:val="a0"/>
        <w:numPr>
          <w:ilvl w:val="0"/>
          <w:numId w:val="33"/>
        </w:numPr>
        <w:spacing w:line="276" w:lineRule="auto"/>
        <w:ind w:left="993" w:hanging="426"/>
        <w:rPr>
          <w:rFonts w:cs="Times New Roman"/>
          <w:sz w:val="26"/>
          <w:szCs w:val="26"/>
        </w:rPr>
      </w:pPr>
      <w:bookmarkStart w:id="46" w:name="_Hlk114672580"/>
      <w:bookmarkEnd w:id="45"/>
      <w:r w:rsidRPr="00C44680">
        <w:rPr>
          <w:rFonts w:cs="Times New Roman"/>
          <w:sz w:val="26"/>
          <w:szCs w:val="26"/>
        </w:rPr>
        <w:t xml:space="preserve">Перейти на закладку «Настройка»; проверить и при необходимости изменить значения следующих параметров на закладке «Настройка» (как показано на рисунке </w:t>
      </w:r>
      <w:r w:rsidR="00F964DF">
        <w:rPr>
          <w:rFonts w:cs="Times New Roman"/>
          <w:sz w:val="26"/>
          <w:szCs w:val="26"/>
        </w:rPr>
        <w:t>8</w:t>
      </w:r>
      <w:r w:rsidRPr="00C44680">
        <w:rPr>
          <w:rFonts w:cs="Times New Roman"/>
          <w:sz w:val="26"/>
          <w:szCs w:val="26"/>
        </w:rPr>
        <w:t>)</w:t>
      </w:r>
      <w:r>
        <w:rPr>
          <w:rFonts w:cs="Times New Roman"/>
          <w:sz w:val="26"/>
          <w:szCs w:val="26"/>
        </w:rPr>
        <w:t>:</w:t>
      </w:r>
    </w:p>
    <w:p w14:paraId="3037C71B" w14:textId="77777777" w:rsidR="00D31E39" w:rsidRPr="00C44680" w:rsidRDefault="00D31E39" w:rsidP="00D31E39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Учетный номер учреждения (Код по РПБС) (обязательное поле, 8 символов);</w:t>
      </w:r>
    </w:p>
    <w:p w14:paraId="66DE25B5" w14:textId="77777777" w:rsidR="00D31E39" w:rsidRPr="00C44680" w:rsidRDefault="00D31E39" w:rsidP="00D31E39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Наименование полное учреждения (обязательное поле);</w:t>
      </w:r>
    </w:p>
    <w:p w14:paraId="735974DB" w14:textId="77777777" w:rsidR="00D31E39" w:rsidRPr="00C44680" w:rsidRDefault="00D31E39" w:rsidP="00D31E39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ИНН учреждения (обязательное поле, 10 символов);</w:t>
      </w:r>
    </w:p>
    <w:p w14:paraId="49E4E92C" w14:textId="77777777" w:rsidR="00D31E39" w:rsidRPr="00C44680" w:rsidRDefault="00D31E39" w:rsidP="00D31E39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КПП учреждения (обязательное поле, 9 символов);</w:t>
      </w:r>
    </w:p>
    <w:p w14:paraId="6DD22150" w14:textId="77777777" w:rsidR="00D31E39" w:rsidRPr="00C44680" w:rsidRDefault="00D31E39" w:rsidP="00D31E39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lastRenderedPageBreak/>
        <w:t>Код по ОКПО (обязательное поле, 8 символов);</w:t>
      </w:r>
    </w:p>
    <w:p w14:paraId="3154DC38" w14:textId="77777777" w:rsidR="00D31E39" w:rsidRPr="00C44680" w:rsidRDefault="00D31E39" w:rsidP="00D31E39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Код структурного подразделения (необязательное поле, 8 символов);</w:t>
      </w:r>
    </w:p>
    <w:p w14:paraId="1F912863" w14:textId="77777777" w:rsidR="00D31E39" w:rsidRPr="00C44680" w:rsidRDefault="00D31E39" w:rsidP="00D31E39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Наименование структурного подразделения- (необязательное поле);</w:t>
      </w:r>
    </w:p>
    <w:p w14:paraId="1EC721DA" w14:textId="77777777" w:rsidR="00D31E39" w:rsidRPr="00C44680" w:rsidRDefault="00D31E39" w:rsidP="00D31E39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Учетный номер учредителя (обязательное поле, 8 символов);</w:t>
      </w:r>
    </w:p>
    <w:p w14:paraId="586A7166" w14:textId="77777777" w:rsidR="00D31E39" w:rsidRPr="00C44680" w:rsidRDefault="00D31E39" w:rsidP="00D31E39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Наименование полное учредителя (обязательное поле);</w:t>
      </w:r>
    </w:p>
    <w:p w14:paraId="068D41A8" w14:textId="77777777" w:rsidR="00D31E39" w:rsidRPr="00C44680" w:rsidRDefault="00D31E39" w:rsidP="00D31E39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Код бюджета (Код ОКТМО) (обязательное поле, 8 символов);</w:t>
      </w:r>
    </w:p>
    <w:p w14:paraId="741C7736" w14:textId="77777777" w:rsidR="00D31E39" w:rsidRPr="00C44680" w:rsidRDefault="00D31E39" w:rsidP="00D31E39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Наименование бюджета (обязательное поле);</w:t>
      </w:r>
    </w:p>
    <w:p w14:paraId="031640C4" w14:textId="77777777" w:rsidR="00D31E39" w:rsidRPr="00C44680" w:rsidRDefault="00D31E39" w:rsidP="00D31E39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Код главы (обязательное поле, 3 символа);</w:t>
      </w:r>
    </w:p>
    <w:p w14:paraId="07BF5348" w14:textId="77777777" w:rsidR="00D31E39" w:rsidRPr="00C44680" w:rsidRDefault="00D31E39" w:rsidP="00D31E39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Наименование главы (обязательное поле);</w:t>
      </w:r>
    </w:p>
    <w:p w14:paraId="51EAADDA" w14:textId="77777777" w:rsidR="00D31E39" w:rsidRPr="00C44680" w:rsidRDefault="00D31E39" w:rsidP="00D31E39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Главный бухгалтер (необязательное поле);</w:t>
      </w:r>
    </w:p>
    <w:p w14:paraId="331C539C" w14:textId="77777777" w:rsidR="00D31E39" w:rsidRPr="00C44680" w:rsidRDefault="00D31E39" w:rsidP="00D31E39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Исполнитель. Должность (необязательное поле);</w:t>
      </w:r>
    </w:p>
    <w:p w14:paraId="60C066E7" w14:textId="2E4DA159" w:rsidR="00D31E39" w:rsidRDefault="00D31E39" w:rsidP="00D31E39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Исполнитель. Расшифровка подписи (необязательное поле);</w:t>
      </w:r>
    </w:p>
    <w:p w14:paraId="73339A49" w14:textId="77777777" w:rsidR="00064AB6" w:rsidRPr="00C44680" w:rsidRDefault="00064AB6" w:rsidP="00D31E39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</w:p>
    <w:bookmarkEnd w:id="46"/>
    <w:p w14:paraId="5038A6F3" w14:textId="62BA6570" w:rsidR="00D31E39" w:rsidRDefault="00485DCF" w:rsidP="00064AB6">
      <w:pPr>
        <w:ind w:firstLine="0"/>
        <w:rPr>
          <w:rFonts w:cs="Times New Roman"/>
          <w:szCs w:val="28"/>
        </w:rPr>
      </w:pPr>
      <w:r>
        <w:rPr>
          <w:noProof/>
        </w:rPr>
        <w:drawing>
          <wp:inline distT="0" distB="0" distL="0" distR="0" wp14:anchorId="2E266A45" wp14:editId="4D7610DB">
            <wp:extent cx="5847832" cy="3800475"/>
            <wp:effectExtent l="0" t="0" r="635" b="0"/>
            <wp:docPr id="6" name="Рисунок 6" descr="Изображение выглядит как стол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стол&#10;&#10;Автоматически созданное описание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57656" cy="3871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C1A77" w14:textId="0FF728FB" w:rsidR="00064AB6" w:rsidRPr="00072F5D" w:rsidRDefault="00D31E39" w:rsidP="00D31E39">
      <w:pPr>
        <w:spacing w:after="160" w:line="259" w:lineRule="auto"/>
        <w:ind w:firstLine="0"/>
        <w:jc w:val="center"/>
        <w:rPr>
          <w:rFonts w:cs="Times New Roman"/>
          <w:b/>
          <w:bCs/>
          <w:szCs w:val="28"/>
        </w:rPr>
      </w:pPr>
      <w:bookmarkStart w:id="47" w:name="_Toc120880810"/>
      <w:bookmarkStart w:id="48" w:name="_Hlk114672632"/>
      <w:r w:rsidRPr="00072F5D">
        <w:rPr>
          <w:rFonts w:cs="Times New Roman"/>
          <w:b/>
          <w:bCs/>
        </w:rPr>
        <w:t xml:space="preserve">Рисунок </w:t>
      </w:r>
      <w:r w:rsidRPr="00072F5D">
        <w:rPr>
          <w:rFonts w:cs="Times New Roman"/>
          <w:b/>
          <w:bCs/>
        </w:rPr>
        <w:fldChar w:fldCharType="begin"/>
      </w:r>
      <w:r w:rsidRPr="00072F5D">
        <w:rPr>
          <w:rFonts w:cs="Times New Roman"/>
          <w:b/>
          <w:bCs/>
        </w:rPr>
        <w:instrText xml:space="preserve"> SEQ Рисунок \* ARABIC </w:instrText>
      </w:r>
      <w:r w:rsidRPr="00072F5D">
        <w:rPr>
          <w:rFonts w:cs="Times New Roman"/>
          <w:b/>
          <w:bCs/>
        </w:rPr>
        <w:fldChar w:fldCharType="separate"/>
      </w:r>
      <w:r w:rsidR="00EE1C87" w:rsidRPr="00072F5D">
        <w:rPr>
          <w:rFonts w:cs="Times New Roman"/>
          <w:b/>
          <w:bCs/>
          <w:noProof/>
        </w:rPr>
        <w:t>8</w:t>
      </w:r>
      <w:r w:rsidRPr="00072F5D">
        <w:rPr>
          <w:rFonts w:cs="Times New Roman"/>
          <w:b/>
          <w:bCs/>
          <w:noProof/>
        </w:rPr>
        <w:fldChar w:fldCharType="end"/>
      </w:r>
      <w:r w:rsidR="00064AB6" w:rsidRPr="00072F5D">
        <w:rPr>
          <w:rFonts w:cs="Times New Roman"/>
          <w:b/>
          <w:bCs/>
          <w:noProof/>
        </w:rPr>
        <w:t>.</w:t>
      </w:r>
      <w:r w:rsidRPr="00072F5D">
        <w:rPr>
          <w:rFonts w:cs="Times New Roman"/>
          <w:b/>
          <w:bCs/>
        </w:rPr>
        <w:t xml:space="preserve"> Настройки параметров выгрузки</w:t>
      </w:r>
      <w:bookmarkEnd w:id="47"/>
      <w:r w:rsidR="00064AB6" w:rsidRPr="00072F5D">
        <w:rPr>
          <w:rFonts w:cs="Times New Roman"/>
          <w:b/>
          <w:bCs/>
        </w:rPr>
        <w:t>.</w:t>
      </w:r>
    </w:p>
    <w:p w14:paraId="768D09C1" w14:textId="20A7C403" w:rsidR="00D31E39" w:rsidRPr="00C7709A" w:rsidRDefault="00D31E39" w:rsidP="00D31E39">
      <w:pPr>
        <w:numPr>
          <w:ilvl w:val="0"/>
          <w:numId w:val="33"/>
        </w:numPr>
        <w:ind w:hanging="502"/>
        <w:contextualSpacing/>
        <w:rPr>
          <w:rFonts w:cs="Times New Roman"/>
          <w:szCs w:val="28"/>
        </w:rPr>
      </w:pPr>
      <w:bookmarkStart w:id="49" w:name="_Hlk114672506"/>
      <w:bookmarkEnd w:id="48"/>
      <w:r w:rsidRPr="00C7709A">
        <w:rPr>
          <w:rFonts w:cs="Times New Roman"/>
          <w:szCs w:val="28"/>
        </w:rPr>
        <w:lastRenderedPageBreak/>
        <w:t>Перейти</w:t>
      </w:r>
      <w:r w:rsidRPr="00C7709A">
        <w:rPr>
          <w:rFonts w:cs="Times New Roman"/>
          <w:sz w:val="26"/>
          <w:szCs w:val="26"/>
        </w:rPr>
        <w:t xml:space="preserve"> на закладку «Дополнительно»; проверить и при необходимости изменить значения следующих параметров на закладке «Дополнительно» (как показано на рисунке </w:t>
      </w:r>
      <w:r w:rsidR="00F964DF">
        <w:rPr>
          <w:rFonts w:cs="Times New Roman"/>
          <w:sz w:val="26"/>
          <w:szCs w:val="26"/>
        </w:rPr>
        <w:t>9</w:t>
      </w:r>
      <w:r w:rsidRPr="00C7709A">
        <w:rPr>
          <w:rFonts w:cs="Times New Roman"/>
          <w:sz w:val="26"/>
          <w:szCs w:val="26"/>
        </w:rPr>
        <w:t>):</w:t>
      </w:r>
    </w:p>
    <w:p w14:paraId="1BBC3238" w14:textId="77777777" w:rsidR="00D31E39" w:rsidRPr="00C7709A" w:rsidRDefault="00D31E39" w:rsidP="00D31E39">
      <w:pPr>
        <w:numPr>
          <w:ilvl w:val="0"/>
          <w:numId w:val="26"/>
        </w:numPr>
        <w:spacing w:line="276" w:lineRule="auto"/>
        <w:ind w:left="1418" w:hanging="425"/>
        <w:contextualSpacing/>
        <w:rPr>
          <w:rFonts w:cs="Times New Roman"/>
          <w:sz w:val="26"/>
          <w:szCs w:val="26"/>
        </w:rPr>
      </w:pPr>
      <w:r w:rsidRPr="00C7709A">
        <w:rPr>
          <w:rFonts w:cs="Times New Roman"/>
          <w:sz w:val="26"/>
          <w:szCs w:val="26"/>
        </w:rPr>
        <w:t xml:space="preserve">В группе реквизитов «Состав выгружаемых данных» установить флаги: </w:t>
      </w:r>
    </w:p>
    <w:p w14:paraId="1DDF40A0" w14:textId="77777777" w:rsidR="00D31E39" w:rsidRPr="00C7709A" w:rsidRDefault="00D31E39" w:rsidP="00D31E39">
      <w:pPr>
        <w:spacing w:after="0" w:line="276" w:lineRule="auto"/>
        <w:ind w:left="2148" w:firstLine="0"/>
        <w:rPr>
          <w:rFonts w:cs="Times New Roman"/>
          <w:sz w:val="26"/>
          <w:szCs w:val="26"/>
        </w:rPr>
      </w:pPr>
      <w:r w:rsidRPr="00C7709A">
        <w:rPr>
          <w:rFonts w:cs="Times New Roman"/>
          <w:sz w:val="26"/>
          <w:szCs w:val="26"/>
        </w:rPr>
        <w:t xml:space="preserve">«Главная книга», </w:t>
      </w:r>
    </w:p>
    <w:p w14:paraId="18BEE908" w14:textId="77777777" w:rsidR="00D31E39" w:rsidRPr="00C7709A" w:rsidRDefault="00D31E39" w:rsidP="00D31E39">
      <w:pPr>
        <w:spacing w:after="0" w:line="276" w:lineRule="auto"/>
        <w:ind w:left="2148" w:firstLine="0"/>
        <w:rPr>
          <w:rFonts w:cs="Times New Roman"/>
          <w:sz w:val="26"/>
          <w:szCs w:val="26"/>
        </w:rPr>
      </w:pPr>
      <w:r w:rsidRPr="00C7709A">
        <w:rPr>
          <w:rFonts w:cs="Times New Roman"/>
          <w:sz w:val="26"/>
          <w:szCs w:val="26"/>
        </w:rPr>
        <w:t xml:space="preserve">«Дебиторская и кредиторская задолженность», </w:t>
      </w:r>
    </w:p>
    <w:p w14:paraId="6EFEA681" w14:textId="59C0FCB1" w:rsidR="00D31E39" w:rsidRDefault="00D31E39" w:rsidP="00D31E39">
      <w:pPr>
        <w:spacing w:after="0" w:line="276" w:lineRule="auto"/>
        <w:ind w:left="2148" w:firstLine="0"/>
        <w:rPr>
          <w:rFonts w:cs="Times New Roman"/>
          <w:sz w:val="26"/>
          <w:szCs w:val="26"/>
        </w:rPr>
      </w:pPr>
      <w:r w:rsidRPr="00C7709A">
        <w:rPr>
          <w:rFonts w:cs="Times New Roman"/>
          <w:sz w:val="26"/>
          <w:szCs w:val="26"/>
        </w:rPr>
        <w:t xml:space="preserve">«Нефинансовые активы», </w:t>
      </w:r>
    </w:p>
    <w:p w14:paraId="5BAAF0EF" w14:textId="06AFCD1D" w:rsidR="0091596C" w:rsidRPr="00C7709A" w:rsidRDefault="0091596C" w:rsidP="00D31E39">
      <w:pPr>
        <w:spacing w:after="0" w:line="276" w:lineRule="auto"/>
        <w:ind w:left="2148" w:firstLine="0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«Выгружать АБУ»,</w:t>
      </w:r>
    </w:p>
    <w:p w14:paraId="3A469175" w14:textId="77777777" w:rsidR="00D31E39" w:rsidRPr="00C7709A" w:rsidRDefault="00D31E39" w:rsidP="00D31E39">
      <w:pPr>
        <w:spacing w:line="276" w:lineRule="auto"/>
        <w:ind w:left="1560" w:firstLine="0"/>
        <w:rPr>
          <w:rFonts w:cs="Times New Roman"/>
          <w:sz w:val="26"/>
          <w:szCs w:val="26"/>
        </w:rPr>
      </w:pPr>
      <w:r w:rsidRPr="00C7709A">
        <w:rPr>
          <w:rFonts w:cs="Times New Roman"/>
          <w:sz w:val="26"/>
          <w:szCs w:val="26"/>
        </w:rPr>
        <w:t>при этом, по умолчанию эти флаги уже установлены; при необходимости выгрузить только определенные виды данных – следует установить только соответствующие этим данным флаги;</w:t>
      </w:r>
    </w:p>
    <w:p w14:paraId="6D16BF9A" w14:textId="7EB1F4C0" w:rsidR="00DC1280" w:rsidRPr="00DC1280" w:rsidRDefault="00D31E39" w:rsidP="00DC1280">
      <w:pPr>
        <w:numPr>
          <w:ilvl w:val="0"/>
          <w:numId w:val="26"/>
        </w:numPr>
        <w:spacing w:line="276" w:lineRule="auto"/>
        <w:ind w:left="1418" w:firstLine="0"/>
        <w:contextualSpacing/>
        <w:rPr>
          <w:rFonts w:cs="Times New Roman"/>
          <w:sz w:val="26"/>
          <w:szCs w:val="26"/>
        </w:rPr>
      </w:pPr>
      <w:r w:rsidRPr="00DC1280">
        <w:rPr>
          <w:rFonts w:cs="Times New Roman"/>
          <w:sz w:val="26"/>
          <w:szCs w:val="26"/>
        </w:rPr>
        <w:t>В группе реквизитов «Состав выгружаемых данных» установить флаг «Выгружать данные за прошлый период», при этом по умолчанию этот флаг установлен, если параметр «Дата выгрузки» ранее 1 июля текущего года</w:t>
      </w:r>
      <w:r w:rsidR="00DC1280" w:rsidRPr="00DC1280">
        <w:rPr>
          <w:rFonts w:cs="Times New Roman"/>
          <w:sz w:val="26"/>
          <w:szCs w:val="26"/>
        </w:rPr>
        <w:t>; при изменении параметра «Дата выгрузки» после</w:t>
      </w:r>
      <w:r w:rsidR="00DC1280">
        <w:rPr>
          <w:rFonts w:cs="Times New Roman"/>
          <w:sz w:val="26"/>
          <w:szCs w:val="26"/>
        </w:rPr>
        <w:t xml:space="preserve"> </w:t>
      </w:r>
      <w:r w:rsidR="00DC1280" w:rsidRPr="00DC1280">
        <w:rPr>
          <w:rFonts w:cs="Times New Roman"/>
          <w:sz w:val="26"/>
          <w:szCs w:val="26"/>
        </w:rPr>
        <w:t>1</w:t>
      </w:r>
      <w:r w:rsidR="00DC1280">
        <w:rPr>
          <w:rFonts w:cs="Times New Roman"/>
          <w:sz w:val="26"/>
          <w:szCs w:val="26"/>
        </w:rPr>
        <w:t xml:space="preserve"> </w:t>
      </w:r>
      <w:r w:rsidR="00DC1280" w:rsidRPr="00DC1280">
        <w:rPr>
          <w:rFonts w:cs="Times New Roman"/>
          <w:sz w:val="26"/>
          <w:szCs w:val="26"/>
        </w:rPr>
        <w:t>июля автоматически флаг снимется, т.е. отключается выгрузка данных за прошлый период;</w:t>
      </w:r>
    </w:p>
    <w:p w14:paraId="01B9EDEB" w14:textId="7C42936E" w:rsidR="00D31E39" w:rsidRDefault="00D31E39" w:rsidP="00D31E39">
      <w:pPr>
        <w:numPr>
          <w:ilvl w:val="0"/>
          <w:numId w:val="26"/>
        </w:numPr>
        <w:spacing w:line="276" w:lineRule="auto"/>
        <w:ind w:left="1418" w:hanging="425"/>
        <w:contextualSpacing/>
        <w:rPr>
          <w:rFonts w:cs="Times New Roman"/>
          <w:sz w:val="26"/>
          <w:szCs w:val="26"/>
        </w:rPr>
      </w:pPr>
      <w:r w:rsidRPr="00C7709A">
        <w:rPr>
          <w:rFonts w:cs="Times New Roman"/>
          <w:sz w:val="26"/>
          <w:szCs w:val="26"/>
        </w:rPr>
        <w:t>Установить флаг «Выводить данные в отчет»; при этом по умолчанию этот флаг установлен; при необходимости отключить вывод отчетов по выгружаемым данным флаг должен быть снят;</w:t>
      </w:r>
    </w:p>
    <w:p w14:paraId="53AAA1C3" w14:textId="77777777" w:rsidR="00485DCF" w:rsidRPr="00485DCF" w:rsidRDefault="00485DCF" w:rsidP="00485DCF">
      <w:pPr>
        <w:pStyle w:val="a0"/>
        <w:numPr>
          <w:ilvl w:val="0"/>
          <w:numId w:val="6"/>
        </w:numPr>
        <w:spacing w:line="276" w:lineRule="auto"/>
        <w:rPr>
          <w:rFonts w:cs="Times New Roman"/>
          <w:sz w:val="26"/>
          <w:szCs w:val="26"/>
        </w:rPr>
      </w:pPr>
      <w:r w:rsidRPr="00485DCF">
        <w:rPr>
          <w:rFonts w:cs="Times New Roman"/>
          <w:sz w:val="26"/>
          <w:szCs w:val="26"/>
        </w:rPr>
        <w:t>Установить флаг «Использовать СМЭВ» для использования режима отправки данных через СМЭВ;</w:t>
      </w:r>
    </w:p>
    <w:p w14:paraId="535061BE" w14:textId="51C25FD8" w:rsidR="00485DCF" w:rsidRPr="00485DCF" w:rsidRDefault="00485DCF" w:rsidP="00485DCF">
      <w:pPr>
        <w:pStyle w:val="a0"/>
        <w:numPr>
          <w:ilvl w:val="0"/>
          <w:numId w:val="6"/>
        </w:numPr>
        <w:rPr>
          <w:rFonts w:cs="Times New Roman"/>
          <w:sz w:val="26"/>
          <w:szCs w:val="26"/>
        </w:rPr>
      </w:pPr>
      <w:r w:rsidRPr="00485DCF">
        <w:rPr>
          <w:rFonts w:cs="Times New Roman"/>
          <w:sz w:val="26"/>
          <w:szCs w:val="26"/>
        </w:rPr>
        <w:t xml:space="preserve">При необходимости </w:t>
      </w:r>
      <w:r>
        <w:rPr>
          <w:rFonts w:cs="Times New Roman"/>
          <w:sz w:val="26"/>
          <w:szCs w:val="26"/>
        </w:rPr>
        <w:t xml:space="preserve">сохранения в каталоге выгрузки </w:t>
      </w:r>
      <w:r w:rsidRPr="00485DCF">
        <w:rPr>
          <w:rFonts w:cs="Times New Roman"/>
          <w:sz w:val="26"/>
          <w:szCs w:val="26"/>
        </w:rPr>
        <w:t>файлов выгружаемых данных</w:t>
      </w:r>
      <w:r>
        <w:rPr>
          <w:rFonts w:cs="Times New Roman"/>
          <w:sz w:val="26"/>
          <w:szCs w:val="26"/>
        </w:rPr>
        <w:t>,</w:t>
      </w:r>
      <w:r w:rsidRPr="00485DCF">
        <w:rPr>
          <w:rFonts w:cs="Times New Roman"/>
          <w:sz w:val="26"/>
          <w:szCs w:val="26"/>
        </w:rPr>
        <w:t xml:space="preserve"> файлов запросов</w:t>
      </w:r>
      <w:r>
        <w:rPr>
          <w:rFonts w:cs="Times New Roman"/>
          <w:sz w:val="26"/>
          <w:szCs w:val="26"/>
        </w:rPr>
        <w:t xml:space="preserve"> в формате вида сведений</w:t>
      </w:r>
      <w:r w:rsidRPr="00485DCF">
        <w:rPr>
          <w:rFonts w:cs="Times New Roman"/>
          <w:sz w:val="26"/>
          <w:szCs w:val="26"/>
        </w:rPr>
        <w:t xml:space="preserve">, сформированных для СМЭВ, </w:t>
      </w:r>
      <w:r>
        <w:rPr>
          <w:rFonts w:cs="Times New Roman"/>
          <w:sz w:val="26"/>
          <w:szCs w:val="26"/>
        </w:rPr>
        <w:t xml:space="preserve">и вывода дополнительных диагностических сообщений обмена </w:t>
      </w:r>
      <w:r w:rsidRPr="00485DCF">
        <w:rPr>
          <w:rFonts w:cs="Times New Roman"/>
          <w:sz w:val="26"/>
          <w:szCs w:val="26"/>
        </w:rPr>
        <w:t>установить флаг «Тестовый режим»;</w:t>
      </w:r>
    </w:p>
    <w:p w14:paraId="570C897F" w14:textId="77777777" w:rsidR="00F759A7" w:rsidRDefault="00F759A7" w:rsidP="00D31E39">
      <w:pPr>
        <w:numPr>
          <w:ilvl w:val="0"/>
          <w:numId w:val="26"/>
        </w:numPr>
        <w:spacing w:line="276" w:lineRule="auto"/>
        <w:ind w:left="1418" w:hanging="425"/>
        <w:contextualSpacing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Установить значение реквизита «Сертификат ЭЦП» выбором из справочника «Сертификаты ключей электронной подписи и шифрования» сертификата ИС;</w:t>
      </w:r>
    </w:p>
    <w:p w14:paraId="7750BA4F" w14:textId="77777777" w:rsidR="00F759A7" w:rsidRDefault="00F759A7" w:rsidP="00D31E39">
      <w:pPr>
        <w:numPr>
          <w:ilvl w:val="0"/>
          <w:numId w:val="26"/>
        </w:numPr>
        <w:spacing w:line="276" w:lineRule="auto"/>
        <w:ind w:left="1418" w:hanging="425"/>
        <w:contextualSpacing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Установить значение реквизита «Пароль ЭЦП»;</w:t>
      </w:r>
    </w:p>
    <w:p w14:paraId="2B3EB757" w14:textId="77777777" w:rsidR="00F759A7" w:rsidRDefault="00F759A7" w:rsidP="00D31E39">
      <w:pPr>
        <w:numPr>
          <w:ilvl w:val="0"/>
          <w:numId w:val="26"/>
        </w:numPr>
        <w:spacing w:line="276" w:lineRule="auto"/>
        <w:ind w:left="1418" w:hanging="425"/>
        <w:contextualSpacing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При необходимости проверить ЭЦП нажатием на кнопку «Протестировать ЭЦП»;</w:t>
      </w:r>
    </w:p>
    <w:p w14:paraId="211ED18F" w14:textId="402A4CD5" w:rsidR="00485DCF" w:rsidRDefault="00F759A7" w:rsidP="00D31E39">
      <w:pPr>
        <w:numPr>
          <w:ilvl w:val="0"/>
          <w:numId w:val="26"/>
        </w:numPr>
        <w:spacing w:line="276" w:lineRule="auto"/>
        <w:ind w:left="1418" w:hanging="425"/>
        <w:contextualSpacing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lastRenderedPageBreak/>
        <w:t xml:space="preserve">При необходимости </w:t>
      </w:r>
      <w:r w:rsidR="009927B0">
        <w:rPr>
          <w:rFonts w:cs="Times New Roman"/>
          <w:sz w:val="26"/>
          <w:szCs w:val="26"/>
        </w:rPr>
        <w:t xml:space="preserve">выбрать </w:t>
      </w:r>
      <w:r>
        <w:rPr>
          <w:rFonts w:cs="Times New Roman"/>
          <w:sz w:val="26"/>
          <w:szCs w:val="26"/>
        </w:rPr>
        <w:t>«Каталог архивных файлов»</w:t>
      </w:r>
      <w:r w:rsidR="00472241">
        <w:rPr>
          <w:rFonts w:cs="Times New Roman"/>
          <w:sz w:val="26"/>
          <w:szCs w:val="26"/>
        </w:rPr>
        <w:t>.</w:t>
      </w:r>
      <w:r>
        <w:rPr>
          <w:rFonts w:cs="Times New Roman"/>
          <w:sz w:val="26"/>
          <w:szCs w:val="26"/>
        </w:rPr>
        <w:t xml:space="preserve"> </w:t>
      </w:r>
      <w:r w:rsidR="00472241">
        <w:rPr>
          <w:rFonts w:cs="Times New Roman"/>
          <w:sz w:val="26"/>
          <w:szCs w:val="26"/>
        </w:rPr>
        <w:t>Е</w:t>
      </w:r>
      <w:r>
        <w:rPr>
          <w:rFonts w:cs="Times New Roman"/>
          <w:sz w:val="26"/>
          <w:szCs w:val="26"/>
        </w:rPr>
        <w:t xml:space="preserve">сли </w:t>
      </w:r>
      <w:r w:rsidR="009927B0">
        <w:rPr>
          <w:rFonts w:cs="Times New Roman"/>
          <w:sz w:val="26"/>
          <w:szCs w:val="26"/>
        </w:rPr>
        <w:t>каталог будет указан, то будет включен режим сохранения пакетов отправки, ответа отправки, подтверждения получения, подтверждения приема</w:t>
      </w:r>
      <w:r w:rsidR="00472241">
        <w:rPr>
          <w:rFonts w:cs="Times New Roman"/>
          <w:sz w:val="26"/>
          <w:szCs w:val="26"/>
        </w:rPr>
        <w:t>, при установке соответствующих флагов. В результате в течение сеанса обмена пакеты будут сохранены в указанный каталог в формате конвертов СМЭВ.</w:t>
      </w:r>
    </w:p>
    <w:p w14:paraId="31D2700E" w14:textId="77777777" w:rsidR="0091596C" w:rsidRDefault="0091596C" w:rsidP="0091596C">
      <w:pPr>
        <w:spacing w:line="276" w:lineRule="auto"/>
        <w:ind w:left="1418" w:firstLine="0"/>
        <w:contextualSpacing/>
        <w:rPr>
          <w:rFonts w:cs="Times New Roman"/>
          <w:sz w:val="26"/>
          <w:szCs w:val="26"/>
        </w:rPr>
      </w:pPr>
    </w:p>
    <w:p w14:paraId="73878B5B" w14:textId="0DFF4FB2" w:rsidR="0091596C" w:rsidRDefault="0091596C" w:rsidP="00064AB6">
      <w:pPr>
        <w:spacing w:line="276" w:lineRule="auto"/>
        <w:ind w:firstLine="0"/>
        <w:contextualSpacing/>
        <w:rPr>
          <w:rFonts w:cs="Times New Roman"/>
          <w:sz w:val="26"/>
          <w:szCs w:val="26"/>
        </w:rPr>
      </w:pPr>
      <w:r w:rsidRPr="0091596C">
        <w:rPr>
          <w:rFonts w:cs="Times New Roman"/>
          <w:noProof/>
          <w:sz w:val="26"/>
          <w:szCs w:val="26"/>
        </w:rPr>
        <w:drawing>
          <wp:inline distT="0" distB="0" distL="0" distR="0" wp14:anchorId="16A12B32" wp14:editId="2FE034F2">
            <wp:extent cx="5895975" cy="401955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49"/>
    <w:p w14:paraId="54E91348" w14:textId="07FE41AD" w:rsidR="00D31E39" w:rsidRDefault="00485DCF" w:rsidP="00430498">
      <w:pPr>
        <w:spacing w:line="276" w:lineRule="auto"/>
        <w:ind w:firstLine="0"/>
        <w:contextualSpacing/>
        <w:jc w:val="center"/>
        <w:rPr>
          <w:rFonts w:cs="Times New Roman"/>
          <w:sz w:val="26"/>
          <w:szCs w:val="26"/>
        </w:rPr>
      </w:pPr>
      <w:r w:rsidRPr="00485DCF">
        <w:rPr>
          <w:noProof/>
        </w:rPr>
        <w:t xml:space="preserve"> </w:t>
      </w:r>
    </w:p>
    <w:p w14:paraId="0C9592DE" w14:textId="457191F3" w:rsidR="00D31E39" w:rsidRDefault="00D31E39" w:rsidP="00D31E39">
      <w:pPr>
        <w:spacing w:after="160" w:line="259" w:lineRule="auto"/>
        <w:ind w:firstLine="0"/>
        <w:jc w:val="center"/>
        <w:rPr>
          <w:rFonts w:cs="Times New Roman"/>
          <w:b/>
          <w:bCs/>
        </w:rPr>
      </w:pPr>
      <w:bookmarkStart w:id="50" w:name="_Toc120880811"/>
      <w:bookmarkStart w:id="51" w:name="_Hlk114672701"/>
      <w:r w:rsidRPr="00072F5D">
        <w:rPr>
          <w:rFonts w:cs="Times New Roman"/>
          <w:b/>
          <w:bCs/>
        </w:rPr>
        <w:t xml:space="preserve">Рисунок </w:t>
      </w:r>
      <w:r w:rsidRPr="00072F5D">
        <w:rPr>
          <w:rFonts w:cs="Times New Roman"/>
          <w:b/>
          <w:bCs/>
        </w:rPr>
        <w:fldChar w:fldCharType="begin"/>
      </w:r>
      <w:r w:rsidRPr="00072F5D">
        <w:rPr>
          <w:rFonts w:cs="Times New Roman"/>
          <w:b/>
          <w:bCs/>
        </w:rPr>
        <w:instrText xml:space="preserve"> SEQ Рисунок \* ARABIC </w:instrText>
      </w:r>
      <w:r w:rsidRPr="00072F5D">
        <w:rPr>
          <w:rFonts w:cs="Times New Roman"/>
          <w:b/>
          <w:bCs/>
        </w:rPr>
        <w:fldChar w:fldCharType="separate"/>
      </w:r>
      <w:r w:rsidR="00EE1C87" w:rsidRPr="00072F5D">
        <w:rPr>
          <w:rFonts w:cs="Times New Roman"/>
          <w:b/>
          <w:bCs/>
          <w:noProof/>
        </w:rPr>
        <w:t>9</w:t>
      </w:r>
      <w:r w:rsidRPr="00072F5D">
        <w:rPr>
          <w:rFonts w:cs="Times New Roman"/>
          <w:b/>
          <w:bCs/>
          <w:noProof/>
        </w:rPr>
        <w:fldChar w:fldCharType="end"/>
      </w:r>
      <w:r w:rsidR="00064AB6" w:rsidRPr="00072F5D">
        <w:rPr>
          <w:rFonts w:cs="Times New Roman"/>
          <w:b/>
          <w:bCs/>
          <w:noProof/>
        </w:rPr>
        <w:t>.</w:t>
      </w:r>
      <w:r w:rsidRPr="00072F5D">
        <w:rPr>
          <w:rFonts w:cs="Times New Roman"/>
          <w:b/>
          <w:bCs/>
        </w:rPr>
        <w:t xml:space="preserve"> Дополнительные настройки параметров выгрузки</w:t>
      </w:r>
      <w:bookmarkEnd w:id="50"/>
      <w:r w:rsidR="00064AB6" w:rsidRPr="00072F5D">
        <w:rPr>
          <w:rFonts w:cs="Times New Roman"/>
          <w:b/>
          <w:bCs/>
        </w:rPr>
        <w:t>.</w:t>
      </w:r>
    </w:p>
    <w:p w14:paraId="30F902CD" w14:textId="77777777" w:rsidR="009E6F5E" w:rsidRPr="00072F5D" w:rsidRDefault="009E6F5E" w:rsidP="00D31E39">
      <w:pPr>
        <w:spacing w:after="160" w:line="259" w:lineRule="auto"/>
        <w:ind w:firstLine="0"/>
        <w:jc w:val="center"/>
        <w:rPr>
          <w:rFonts w:cs="Times New Roman"/>
          <w:b/>
          <w:bCs/>
          <w:szCs w:val="28"/>
        </w:rPr>
      </w:pPr>
    </w:p>
    <w:p w14:paraId="3E132474" w14:textId="28907456" w:rsidR="00472241" w:rsidRDefault="008C79BD" w:rsidP="00D31E39">
      <w:pPr>
        <w:pStyle w:val="a0"/>
        <w:numPr>
          <w:ilvl w:val="0"/>
          <w:numId w:val="33"/>
        </w:numPr>
        <w:ind w:hanging="502"/>
        <w:rPr>
          <w:rFonts w:cs="Times New Roman"/>
          <w:szCs w:val="28"/>
        </w:rPr>
      </w:pPr>
      <w:bookmarkStart w:id="52" w:name="_Hlk114672716"/>
      <w:bookmarkEnd w:id="51"/>
      <w:r>
        <w:rPr>
          <w:rFonts w:cs="Times New Roman"/>
          <w:szCs w:val="28"/>
        </w:rPr>
        <w:t>Перейти на закладку «Основные» и настроить параметры обмена со СМЭВ, для чего выполнить следующие действия:</w:t>
      </w:r>
    </w:p>
    <w:p w14:paraId="0608FBB7" w14:textId="26594D87" w:rsidR="008C79BD" w:rsidRPr="008C79BD" w:rsidRDefault="008C79BD" w:rsidP="008C79BD">
      <w:pPr>
        <w:numPr>
          <w:ilvl w:val="0"/>
          <w:numId w:val="26"/>
        </w:numPr>
        <w:spacing w:line="276" w:lineRule="auto"/>
        <w:ind w:left="1418" w:hanging="425"/>
        <w:contextualSpacing/>
        <w:rPr>
          <w:rFonts w:cs="Times New Roman"/>
          <w:sz w:val="26"/>
          <w:szCs w:val="26"/>
        </w:rPr>
      </w:pPr>
      <w:r w:rsidRPr="008C79BD">
        <w:rPr>
          <w:rFonts w:cs="Times New Roman"/>
          <w:sz w:val="26"/>
          <w:szCs w:val="26"/>
        </w:rPr>
        <w:lastRenderedPageBreak/>
        <w:t xml:space="preserve">Проверить и при необходимости изменить значение реквизита «Отправитель» (обязательное поле при отправке данных через СМЭВ), </w:t>
      </w:r>
      <w:r>
        <w:rPr>
          <w:rFonts w:cs="Times New Roman"/>
          <w:sz w:val="26"/>
          <w:szCs w:val="26"/>
        </w:rPr>
        <w:t>в</w:t>
      </w:r>
      <w:r w:rsidRPr="008C79BD">
        <w:rPr>
          <w:rFonts w:cs="Times New Roman"/>
          <w:sz w:val="26"/>
          <w:szCs w:val="26"/>
        </w:rPr>
        <w:t xml:space="preserve"> качестве значения устанавливается мнемоника отправителя в СМЭВ;</w:t>
      </w:r>
    </w:p>
    <w:p w14:paraId="21AD3CAD" w14:textId="59769177" w:rsidR="008C79BD" w:rsidRPr="008C79BD" w:rsidRDefault="008C79BD" w:rsidP="008C79BD">
      <w:pPr>
        <w:numPr>
          <w:ilvl w:val="0"/>
          <w:numId w:val="26"/>
        </w:numPr>
        <w:spacing w:line="276" w:lineRule="auto"/>
        <w:ind w:left="1418" w:hanging="425"/>
        <w:contextualSpacing/>
        <w:rPr>
          <w:rFonts w:cs="Times New Roman"/>
          <w:sz w:val="26"/>
          <w:szCs w:val="26"/>
        </w:rPr>
      </w:pPr>
      <w:r w:rsidRPr="008C79BD">
        <w:rPr>
          <w:rFonts w:cs="Times New Roman"/>
          <w:sz w:val="26"/>
          <w:szCs w:val="26"/>
        </w:rPr>
        <w:t>Проверить и при необходимости изменить значение реквизита «Получатель» (обязательное поле при отправке данных через СМЭВ), в</w:t>
      </w:r>
      <w:r>
        <w:rPr>
          <w:rFonts w:cs="Times New Roman"/>
          <w:sz w:val="26"/>
          <w:szCs w:val="26"/>
        </w:rPr>
        <w:t xml:space="preserve"> </w:t>
      </w:r>
      <w:r w:rsidRPr="008C79BD">
        <w:rPr>
          <w:rFonts w:cs="Times New Roman"/>
          <w:sz w:val="26"/>
          <w:szCs w:val="26"/>
        </w:rPr>
        <w:t>качестве значения устанавливается мнемоника получателя в СМЭВ;</w:t>
      </w:r>
    </w:p>
    <w:p w14:paraId="0DFD7E3C" w14:textId="77777777" w:rsidR="008C79BD" w:rsidRPr="008C79BD" w:rsidRDefault="008C79BD" w:rsidP="008C79BD">
      <w:pPr>
        <w:numPr>
          <w:ilvl w:val="0"/>
          <w:numId w:val="26"/>
        </w:numPr>
        <w:spacing w:line="276" w:lineRule="auto"/>
        <w:ind w:left="1418" w:hanging="425"/>
        <w:contextualSpacing/>
        <w:rPr>
          <w:rFonts w:cs="Times New Roman"/>
          <w:sz w:val="26"/>
          <w:szCs w:val="26"/>
        </w:rPr>
      </w:pPr>
      <w:r w:rsidRPr="008C79BD">
        <w:rPr>
          <w:rFonts w:cs="Times New Roman"/>
          <w:sz w:val="26"/>
          <w:szCs w:val="26"/>
        </w:rPr>
        <w:t>Проверить и при необходимости изменить значение реквизита «</w:t>
      </w:r>
      <w:r w:rsidRPr="008C79BD">
        <w:rPr>
          <w:rFonts w:cs="Times New Roman"/>
          <w:sz w:val="26"/>
          <w:szCs w:val="26"/>
          <w:lang w:val="en-US"/>
        </w:rPr>
        <w:t>URL</w:t>
      </w:r>
      <w:r w:rsidRPr="008C79BD">
        <w:rPr>
          <w:rFonts w:cs="Times New Roman"/>
          <w:sz w:val="26"/>
          <w:szCs w:val="26"/>
        </w:rPr>
        <w:t>» (обязательное поле при отправке данных через СМЭВ), в качестве значения устанавливается ссылка на сервис СМЭВ;</w:t>
      </w:r>
    </w:p>
    <w:p w14:paraId="069B0C4F" w14:textId="597379C3" w:rsidR="00D31E39" w:rsidRDefault="00D31E39" w:rsidP="00D31E39">
      <w:pPr>
        <w:pStyle w:val="a0"/>
        <w:numPr>
          <w:ilvl w:val="0"/>
          <w:numId w:val="33"/>
        </w:numPr>
        <w:ind w:hanging="502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Выполнить выгрузку данных, нажав на кнопку «Выгрузить» на закладке «Основные». </w:t>
      </w:r>
    </w:p>
    <w:p w14:paraId="0533E5E1" w14:textId="03A18FDA" w:rsidR="00D31E39" w:rsidRDefault="00D31E39" w:rsidP="00D31E39">
      <w:pPr>
        <w:pStyle w:val="a0"/>
        <w:numPr>
          <w:ilvl w:val="0"/>
          <w:numId w:val="33"/>
        </w:numPr>
        <w:ind w:hanging="502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результате Обработка выполнит </w:t>
      </w:r>
      <w:r w:rsidRPr="008A772A">
        <w:rPr>
          <w:rFonts w:cs="Times New Roman"/>
          <w:szCs w:val="28"/>
        </w:rPr>
        <w:t>ряд проверок на состав выгрузки, длину и значения обязательных полей</w:t>
      </w:r>
      <w:r>
        <w:rPr>
          <w:rFonts w:cs="Times New Roman"/>
          <w:szCs w:val="28"/>
        </w:rPr>
        <w:t xml:space="preserve">, и если проверка не пройдена, то выдаст соответствующее сообщение с описанием ошибки заполнения реквизитов, которую необходимо исправить и повторить попытку выгрузки данных. </w:t>
      </w:r>
      <w:r w:rsidRPr="000F4537">
        <w:rPr>
          <w:rFonts w:cs="Times New Roman"/>
          <w:szCs w:val="28"/>
        </w:rPr>
        <w:t xml:space="preserve">Дополнительно </w:t>
      </w:r>
      <w:r>
        <w:rPr>
          <w:rFonts w:cs="Times New Roman"/>
          <w:szCs w:val="28"/>
        </w:rPr>
        <w:t>О</w:t>
      </w:r>
      <w:r w:rsidRPr="000F4537">
        <w:rPr>
          <w:rFonts w:cs="Times New Roman"/>
          <w:szCs w:val="28"/>
        </w:rPr>
        <w:t>бработкой будут выполнены проверки на критические для выгрузки данных ошибки учета.</w:t>
      </w:r>
    </w:p>
    <w:p w14:paraId="33069E8A" w14:textId="2F6EBBEA" w:rsidR="00D31E39" w:rsidRDefault="00D31E39" w:rsidP="00D31E39">
      <w:pPr>
        <w:pStyle w:val="a0"/>
        <w:numPr>
          <w:ilvl w:val="0"/>
          <w:numId w:val="33"/>
        </w:numPr>
        <w:ind w:hanging="502"/>
        <w:rPr>
          <w:rFonts w:cs="Times New Roman"/>
          <w:szCs w:val="28"/>
        </w:rPr>
      </w:pPr>
      <w:r>
        <w:rPr>
          <w:rFonts w:cs="Times New Roman"/>
          <w:szCs w:val="28"/>
        </w:rPr>
        <w:t>В результате успешного выполнения выгрузки данных будут сформированы файлы и на экран будут выведены отчеты, соответствующие выгружаемым данным</w:t>
      </w:r>
      <w:r w:rsidR="005474AA">
        <w:rPr>
          <w:rFonts w:cs="Times New Roman"/>
          <w:szCs w:val="28"/>
        </w:rPr>
        <w:t>.</w:t>
      </w:r>
      <w:r w:rsidR="002B0499">
        <w:rPr>
          <w:rFonts w:cs="Times New Roman"/>
          <w:szCs w:val="28"/>
        </w:rPr>
        <w:t xml:space="preserve"> </w:t>
      </w:r>
      <w:bookmarkStart w:id="53" w:name="_Hlk114223073"/>
      <w:r w:rsidR="005474AA">
        <w:rPr>
          <w:rFonts w:cs="Times New Roman"/>
          <w:szCs w:val="28"/>
        </w:rPr>
        <w:t>При установленном флаге «Тестовый режим» файлы будут доступны для просмотра в каталоге выгрузки, при снятом флаге помещение файлов в каталог выгрузки не выполняется.</w:t>
      </w:r>
      <w:bookmarkEnd w:id="53"/>
      <w:r w:rsidR="005474AA">
        <w:rPr>
          <w:rFonts w:cs="Times New Roman"/>
          <w:szCs w:val="28"/>
        </w:rPr>
        <w:t xml:space="preserve"> В</w:t>
      </w:r>
      <w:r w:rsidR="002B0499">
        <w:rPr>
          <w:rFonts w:cs="Times New Roman"/>
          <w:szCs w:val="28"/>
        </w:rPr>
        <w:t xml:space="preserve"> табличной части обработки будет отображена информация о</w:t>
      </w:r>
      <w:r w:rsidR="005474AA">
        <w:rPr>
          <w:rFonts w:cs="Times New Roman"/>
          <w:szCs w:val="28"/>
        </w:rPr>
        <w:t>б имени файла выгрузки,</w:t>
      </w:r>
      <w:r w:rsidR="002B0499">
        <w:rPr>
          <w:rFonts w:cs="Times New Roman"/>
          <w:szCs w:val="28"/>
        </w:rPr>
        <w:t xml:space="preserve"> виде и периоде выгружаемых данных</w:t>
      </w:r>
      <w:r w:rsidR="00403E1B">
        <w:rPr>
          <w:rFonts w:cs="Times New Roman"/>
          <w:szCs w:val="28"/>
        </w:rPr>
        <w:t xml:space="preserve"> и установлен статус «Данные выгружены»</w:t>
      </w:r>
      <w:r w:rsidR="00E579CA">
        <w:rPr>
          <w:rFonts w:cs="Times New Roman"/>
          <w:szCs w:val="28"/>
        </w:rPr>
        <w:t xml:space="preserve"> </w:t>
      </w:r>
      <w:r w:rsidR="005474AA">
        <w:rPr>
          <w:rFonts w:cs="Times New Roman"/>
          <w:szCs w:val="28"/>
        </w:rPr>
        <w:t>для следующих типов данных</w:t>
      </w:r>
      <w:r>
        <w:rPr>
          <w:rFonts w:cs="Times New Roman"/>
          <w:szCs w:val="28"/>
        </w:rPr>
        <w:t>:</w:t>
      </w:r>
    </w:p>
    <w:p w14:paraId="1FFCD7A5" w14:textId="77777777" w:rsidR="00D31E39" w:rsidRPr="00DD14FF" w:rsidRDefault="00D31E39" w:rsidP="00D31E39">
      <w:pPr>
        <w:pStyle w:val="a0"/>
        <w:numPr>
          <w:ilvl w:val="3"/>
          <w:numId w:val="33"/>
        </w:numPr>
      </w:pPr>
      <w:r w:rsidRPr="00DD14FF">
        <w:t>ГК с начала месяца «Даты выгрузки» по «Дату выгрузки»</w:t>
      </w:r>
      <w:r>
        <w:t xml:space="preserve">. Пример названия файла: </w:t>
      </w:r>
      <w:r w:rsidRPr="00733BDB">
        <w:t>00152962_0504072_20222501_2022010120222501_0.xml</w:t>
      </w:r>
      <w:r>
        <w:t>;</w:t>
      </w:r>
    </w:p>
    <w:p w14:paraId="41E9A1AB" w14:textId="77777777" w:rsidR="00D31E39" w:rsidRPr="00DD14FF" w:rsidRDefault="00D31E39" w:rsidP="00D31E39">
      <w:pPr>
        <w:pStyle w:val="a0"/>
        <w:numPr>
          <w:ilvl w:val="3"/>
          <w:numId w:val="33"/>
        </w:numPr>
      </w:pPr>
      <w:r w:rsidRPr="00DD14FF">
        <w:t>ДКЗ с начала года «Даты выгрузки» по «Дату выгрузки»</w:t>
      </w:r>
      <w:r>
        <w:t>.</w:t>
      </w:r>
      <w:r w:rsidRPr="00733BDB">
        <w:t xml:space="preserve"> </w:t>
      </w:r>
      <w:r>
        <w:t xml:space="preserve">Пример названия файла: </w:t>
      </w:r>
      <w:r w:rsidRPr="00733BDB">
        <w:t>00152962_DKZ_20222501.xml</w:t>
      </w:r>
      <w:r>
        <w:t>;</w:t>
      </w:r>
    </w:p>
    <w:p w14:paraId="3AEBF6F6" w14:textId="36EA78B9" w:rsidR="00D31E39" w:rsidRDefault="00D31E39" w:rsidP="00D31E39">
      <w:pPr>
        <w:pStyle w:val="a0"/>
        <w:numPr>
          <w:ilvl w:val="3"/>
          <w:numId w:val="33"/>
        </w:numPr>
      </w:pPr>
      <w:r w:rsidRPr="00DD14FF">
        <w:lastRenderedPageBreak/>
        <w:t>НФА по состоянию на «Дату выгрузки»</w:t>
      </w:r>
      <w:r>
        <w:t xml:space="preserve">. Пример названия файла: </w:t>
      </w:r>
      <w:r w:rsidRPr="00733BDB">
        <w:t>00152962_NFA_20222501.xml</w:t>
      </w:r>
      <w:r>
        <w:t>;</w:t>
      </w:r>
    </w:p>
    <w:p w14:paraId="27D9DDC9" w14:textId="2AE478A4" w:rsidR="007F00B1" w:rsidRDefault="007F00B1" w:rsidP="007F00B1">
      <w:pPr>
        <w:pStyle w:val="a0"/>
        <w:numPr>
          <w:ilvl w:val="3"/>
          <w:numId w:val="33"/>
        </w:numPr>
      </w:pPr>
      <w:r>
        <w:t xml:space="preserve">АУ/БУ </w:t>
      </w:r>
      <w:r w:rsidRPr="00DD14FF">
        <w:t>по состоянию на «Дату выгрузки»</w:t>
      </w:r>
      <w:r>
        <w:t xml:space="preserve">. Пример названия файла: </w:t>
      </w:r>
      <w:r w:rsidRPr="00733BDB">
        <w:t>00152962_</w:t>
      </w:r>
      <w:r>
        <w:rPr>
          <w:lang w:val="en-US"/>
        </w:rPr>
        <w:t>ABU</w:t>
      </w:r>
      <w:r w:rsidRPr="00733BDB">
        <w:t>_20222501.xml</w:t>
      </w:r>
      <w:r>
        <w:t>;</w:t>
      </w:r>
    </w:p>
    <w:p w14:paraId="096E0D0B" w14:textId="77777777" w:rsidR="00D31E39" w:rsidRPr="00DD14FF" w:rsidRDefault="00D31E39" w:rsidP="00D31E39">
      <w:pPr>
        <w:pStyle w:val="a0"/>
        <w:numPr>
          <w:ilvl w:val="3"/>
          <w:numId w:val="33"/>
        </w:numPr>
      </w:pPr>
      <w:r w:rsidRPr="00DD14FF">
        <w:t>ГК за декабрь предшествующего года по отношению к «Дате выгрузки»</w:t>
      </w:r>
      <w:r>
        <w:t xml:space="preserve">, </w:t>
      </w:r>
      <w:r w:rsidRPr="00DD14FF">
        <w:t>если «Дата выгрузки» ранее, чем 1 июля текущего года</w:t>
      </w:r>
      <w:r>
        <w:t xml:space="preserve">. Пример названия файла: </w:t>
      </w:r>
      <w:r w:rsidRPr="00AB4FC5">
        <w:t>0152962_0504072_20222501_2021011220213112_</w:t>
      </w:r>
      <w:r>
        <w:t>1</w:t>
      </w:r>
      <w:r w:rsidRPr="00AB4FC5">
        <w:t>.xml</w:t>
      </w:r>
      <w:r>
        <w:t>;</w:t>
      </w:r>
    </w:p>
    <w:p w14:paraId="5DF71205" w14:textId="77777777" w:rsidR="00D31E39" w:rsidRPr="00DD14FF" w:rsidRDefault="00D31E39" w:rsidP="00D31E39">
      <w:pPr>
        <w:pStyle w:val="a0"/>
        <w:numPr>
          <w:ilvl w:val="3"/>
          <w:numId w:val="33"/>
        </w:numPr>
      </w:pPr>
      <w:r w:rsidRPr="00DD14FF">
        <w:t>ГК без заключительных оборотов за декабрь предшествующего года по отношению к «Дате выгрузки»</w:t>
      </w:r>
      <w:r>
        <w:t xml:space="preserve">, </w:t>
      </w:r>
      <w:r w:rsidRPr="00DD14FF">
        <w:t>если «Дата выгрузки» ранее, чем 1 июля текущего года</w:t>
      </w:r>
      <w:r>
        <w:t xml:space="preserve">. </w:t>
      </w:r>
      <w:r w:rsidRPr="00AB4FC5">
        <w:t>Пример названия файла: 0152962_0504072_20222501_2021011220213112_</w:t>
      </w:r>
      <w:r>
        <w:t>0</w:t>
      </w:r>
      <w:r w:rsidRPr="00AB4FC5">
        <w:t>.xml;</w:t>
      </w:r>
    </w:p>
    <w:p w14:paraId="6A7B3E67" w14:textId="77777777" w:rsidR="00D31E39" w:rsidRPr="00DD14FF" w:rsidRDefault="00D31E39" w:rsidP="00D31E39">
      <w:pPr>
        <w:pStyle w:val="a0"/>
        <w:numPr>
          <w:ilvl w:val="3"/>
          <w:numId w:val="33"/>
        </w:numPr>
      </w:pPr>
      <w:r w:rsidRPr="00DD14FF">
        <w:t>ДКЗ за весь предшествующий год по отношению к «Дате выгрузки»,</w:t>
      </w:r>
      <w:r>
        <w:t xml:space="preserve"> </w:t>
      </w:r>
      <w:r w:rsidRPr="00DD14FF">
        <w:t>если «Дата выгрузки» ранее, чем 1 июля текущего года</w:t>
      </w:r>
      <w:r>
        <w:t xml:space="preserve">. </w:t>
      </w:r>
      <w:r w:rsidRPr="00AB4FC5">
        <w:t>Пример названия файла:</w:t>
      </w:r>
      <w:r>
        <w:t xml:space="preserve"> </w:t>
      </w:r>
      <w:r w:rsidRPr="00AB4FC5">
        <w:t>00152962_DKZ_20213112.xml</w:t>
      </w:r>
      <w:r>
        <w:t>;</w:t>
      </w:r>
    </w:p>
    <w:p w14:paraId="1515E789" w14:textId="7D655A49" w:rsidR="00D31E39" w:rsidRDefault="00D31E39" w:rsidP="00D31E39">
      <w:pPr>
        <w:pStyle w:val="a0"/>
        <w:numPr>
          <w:ilvl w:val="3"/>
          <w:numId w:val="33"/>
        </w:numPr>
      </w:pPr>
      <w:r w:rsidRPr="00DD14FF">
        <w:t>НФА по состоянию на конец предшествующего года по отношению к «Дате выгрузки»</w:t>
      </w:r>
      <w:proofErr w:type="gramStart"/>
      <w:r>
        <w:t xml:space="preserve">, </w:t>
      </w:r>
      <w:r w:rsidRPr="00DD14FF">
        <w:t>»</w:t>
      </w:r>
      <w:proofErr w:type="gramEnd"/>
      <w:r>
        <w:t xml:space="preserve">, </w:t>
      </w:r>
      <w:r w:rsidRPr="00DD14FF">
        <w:t>если «Дата выгрузки» ранее, чем 1 июля текущего года</w:t>
      </w:r>
      <w:r>
        <w:t xml:space="preserve">. </w:t>
      </w:r>
      <w:r w:rsidRPr="00AB4FC5">
        <w:t>Пример названия файла:</w:t>
      </w:r>
      <w:r>
        <w:t xml:space="preserve"> </w:t>
      </w:r>
      <w:r w:rsidRPr="00AB4FC5">
        <w:t>00152962_NFA_20213112.xml</w:t>
      </w:r>
      <w:r w:rsidR="007F00B1">
        <w:t>;</w:t>
      </w:r>
    </w:p>
    <w:p w14:paraId="3445910A" w14:textId="7235A060" w:rsidR="007F00B1" w:rsidRPr="00AB4FC5" w:rsidRDefault="007F00B1" w:rsidP="00D31E39">
      <w:pPr>
        <w:pStyle w:val="a0"/>
        <w:numPr>
          <w:ilvl w:val="3"/>
          <w:numId w:val="33"/>
        </w:numPr>
      </w:pPr>
      <w:r>
        <w:t>АУ/БУ</w:t>
      </w:r>
      <w:r w:rsidRPr="00DD14FF">
        <w:t xml:space="preserve"> по состоянию на конец предшествующего года по отношению к «Дате выгрузки»</w:t>
      </w:r>
      <w:proofErr w:type="gramStart"/>
      <w:r>
        <w:t xml:space="preserve">, </w:t>
      </w:r>
      <w:r w:rsidRPr="00DD14FF">
        <w:t>»</w:t>
      </w:r>
      <w:proofErr w:type="gramEnd"/>
      <w:r>
        <w:t xml:space="preserve">, </w:t>
      </w:r>
      <w:r w:rsidRPr="00DD14FF">
        <w:t>если «Дата выгрузки» ранее, чем 1 июля текущего года</w:t>
      </w:r>
      <w:r>
        <w:t xml:space="preserve">. </w:t>
      </w:r>
      <w:r w:rsidRPr="00AB4FC5">
        <w:t>Пример названия файла:</w:t>
      </w:r>
      <w:r>
        <w:t xml:space="preserve"> </w:t>
      </w:r>
      <w:r w:rsidRPr="00AB4FC5">
        <w:t>00152962_</w:t>
      </w:r>
      <w:r>
        <w:rPr>
          <w:lang w:val="en-US"/>
        </w:rPr>
        <w:t>ABU</w:t>
      </w:r>
      <w:r w:rsidRPr="00AB4FC5">
        <w:t>_20213112.xml</w:t>
      </w:r>
      <w:r>
        <w:t>.</w:t>
      </w:r>
    </w:p>
    <w:bookmarkEnd w:id="52"/>
    <w:p w14:paraId="04603EC0" w14:textId="55127617" w:rsidR="00D31E39" w:rsidRDefault="008C79BD" w:rsidP="00391114">
      <w:pPr>
        <w:spacing w:after="160" w:line="259" w:lineRule="auto"/>
        <w:ind w:firstLine="0"/>
        <w:jc w:val="center"/>
        <w:rPr>
          <w:rFonts w:cs="Times New Roman"/>
          <w:szCs w:val="28"/>
        </w:rPr>
      </w:pPr>
      <w:r w:rsidRPr="008C79BD">
        <w:rPr>
          <w:noProof/>
        </w:rPr>
        <w:lastRenderedPageBreak/>
        <w:t xml:space="preserve"> </w:t>
      </w:r>
      <w:r>
        <w:rPr>
          <w:noProof/>
        </w:rPr>
        <w:drawing>
          <wp:inline distT="0" distB="0" distL="0" distR="0" wp14:anchorId="60BAEE8D" wp14:editId="1AA55DF6">
            <wp:extent cx="5940425" cy="3662045"/>
            <wp:effectExtent l="0" t="0" r="3175" b="0"/>
            <wp:docPr id="10" name="Рисунок 10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6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9F692" w14:textId="376287E7" w:rsidR="00403E1B" w:rsidRPr="007C0E90" w:rsidRDefault="00403E1B" w:rsidP="00403E1B">
      <w:pPr>
        <w:spacing w:after="160" w:line="259" w:lineRule="auto"/>
        <w:ind w:firstLine="0"/>
        <w:jc w:val="center"/>
        <w:rPr>
          <w:rFonts w:cs="Times New Roman"/>
          <w:b/>
          <w:bCs/>
          <w:szCs w:val="28"/>
        </w:rPr>
      </w:pPr>
      <w:bookmarkStart w:id="54" w:name="_Toc120880812"/>
      <w:bookmarkStart w:id="55" w:name="_Hlk114673443"/>
      <w:r w:rsidRPr="007C0E90">
        <w:rPr>
          <w:rFonts w:cs="Times New Roman"/>
          <w:b/>
          <w:bCs/>
        </w:rPr>
        <w:t xml:space="preserve">Рисунок </w:t>
      </w:r>
      <w:r w:rsidRPr="007C0E90">
        <w:rPr>
          <w:rFonts w:cs="Times New Roman"/>
          <w:b/>
          <w:bCs/>
        </w:rPr>
        <w:fldChar w:fldCharType="begin"/>
      </w:r>
      <w:r w:rsidRPr="007C0E90">
        <w:rPr>
          <w:rFonts w:cs="Times New Roman"/>
          <w:b/>
          <w:bCs/>
        </w:rPr>
        <w:instrText xml:space="preserve"> SEQ Рисунок \* ARABIC </w:instrText>
      </w:r>
      <w:r w:rsidRPr="007C0E90">
        <w:rPr>
          <w:rFonts w:cs="Times New Roman"/>
          <w:b/>
          <w:bCs/>
        </w:rPr>
        <w:fldChar w:fldCharType="separate"/>
      </w:r>
      <w:r w:rsidR="00EE1C87" w:rsidRPr="007C0E90">
        <w:rPr>
          <w:rFonts w:cs="Times New Roman"/>
          <w:b/>
          <w:bCs/>
          <w:noProof/>
        </w:rPr>
        <w:t>10</w:t>
      </w:r>
      <w:r w:rsidRPr="007C0E90">
        <w:rPr>
          <w:rFonts w:cs="Times New Roman"/>
          <w:b/>
          <w:bCs/>
          <w:noProof/>
        </w:rPr>
        <w:fldChar w:fldCharType="end"/>
      </w:r>
      <w:r w:rsidR="00064AB6" w:rsidRPr="007C0E90">
        <w:rPr>
          <w:rFonts w:cs="Times New Roman"/>
          <w:b/>
          <w:bCs/>
          <w:noProof/>
        </w:rPr>
        <w:t>.</w:t>
      </w:r>
      <w:r w:rsidRPr="007C0E90">
        <w:rPr>
          <w:rFonts w:cs="Times New Roman"/>
          <w:b/>
          <w:bCs/>
        </w:rPr>
        <w:t xml:space="preserve"> Результат выгрузки данных</w:t>
      </w:r>
      <w:bookmarkEnd w:id="54"/>
      <w:r w:rsidR="00064AB6" w:rsidRPr="007C0E90">
        <w:rPr>
          <w:rFonts w:cs="Times New Roman"/>
          <w:b/>
          <w:bCs/>
        </w:rPr>
        <w:t>.</w:t>
      </w:r>
    </w:p>
    <w:p w14:paraId="3B9465F5" w14:textId="3263B0DB" w:rsidR="00403E1B" w:rsidRDefault="00403E1B" w:rsidP="00403E1B">
      <w:pPr>
        <w:pStyle w:val="a0"/>
        <w:numPr>
          <w:ilvl w:val="0"/>
          <w:numId w:val="33"/>
        </w:numPr>
        <w:ind w:hanging="502"/>
        <w:rPr>
          <w:rFonts w:cs="Times New Roman"/>
          <w:szCs w:val="28"/>
        </w:rPr>
      </w:pPr>
      <w:bookmarkStart w:id="56" w:name="_Hlk114673463"/>
      <w:bookmarkEnd w:id="55"/>
      <w:r>
        <w:rPr>
          <w:rFonts w:cs="Times New Roman"/>
          <w:szCs w:val="28"/>
        </w:rPr>
        <w:t>Выполнить формирование пакетов данных</w:t>
      </w:r>
      <w:r w:rsidR="00DB3579">
        <w:rPr>
          <w:rFonts w:cs="Times New Roman"/>
          <w:szCs w:val="28"/>
        </w:rPr>
        <w:t xml:space="preserve"> для отправки</w:t>
      </w:r>
      <w:r>
        <w:rPr>
          <w:rFonts w:cs="Times New Roman"/>
          <w:szCs w:val="28"/>
        </w:rPr>
        <w:t>, нажав на кнопку «</w:t>
      </w:r>
      <w:r w:rsidR="00DB3579">
        <w:rPr>
          <w:rFonts w:cs="Times New Roman"/>
          <w:szCs w:val="28"/>
        </w:rPr>
        <w:t>Сформировать пакеты</w:t>
      </w:r>
      <w:r>
        <w:rPr>
          <w:rFonts w:cs="Times New Roman"/>
          <w:szCs w:val="28"/>
        </w:rPr>
        <w:t xml:space="preserve">» на закладке «Основные». </w:t>
      </w:r>
    </w:p>
    <w:p w14:paraId="3584994D" w14:textId="2A1CCA63" w:rsidR="00DB3579" w:rsidRDefault="00DB3579" w:rsidP="00403E1B">
      <w:pPr>
        <w:pStyle w:val="a0"/>
        <w:numPr>
          <w:ilvl w:val="0"/>
          <w:numId w:val="33"/>
        </w:numPr>
        <w:ind w:hanging="502"/>
        <w:rPr>
          <w:rFonts w:cs="Times New Roman"/>
          <w:szCs w:val="28"/>
        </w:rPr>
      </w:pPr>
      <w:r>
        <w:rPr>
          <w:rFonts w:cs="Times New Roman"/>
          <w:szCs w:val="28"/>
        </w:rPr>
        <w:t>В результате обработка выполнит формирование пакетов данных для отправки в СМЭВ. В табличной части для каждого вида выгружаемых данных отобразится информация об имени файла пакета данных, идентификаторе</w:t>
      </w:r>
      <w:r w:rsidR="005B3698">
        <w:rPr>
          <w:rFonts w:cs="Times New Roman"/>
          <w:szCs w:val="28"/>
        </w:rPr>
        <w:t xml:space="preserve"> пакета</w:t>
      </w:r>
      <w:r>
        <w:rPr>
          <w:rFonts w:cs="Times New Roman"/>
          <w:szCs w:val="28"/>
        </w:rPr>
        <w:t>, а также добавлен</w:t>
      </w:r>
      <w:r w:rsidR="00D2392B">
        <w:rPr>
          <w:rFonts w:cs="Times New Roman"/>
          <w:szCs w:val="28"/>
        </w:rPr>
        <w:t>ы</w:t>
      </w:r>
      <w:r>
        <w:rPr>
          <w:rFonts w:cs="Times New Roman"/>
          <w:szCs w:val="28"/>
        </w:rPr>
        <w:t xml:space="preserve"> статус</w:t>
      </w:r>
      <w:r w:rsidR="00D2392B">
        <w:rPr>
          <w:rFonts w:cs="Times New Roman"/>
          <w:szCs w:val="28"/>
        </w:rPr>
        <w:t>ы</w:t>
      </w:r>
      <w:r>
        <w:rPr>
          <w:rFonts w:cs="Times New Roman"/>
          <w:szCs w:val="28"/>
        </w:rPr>
        <w:t xml:space="preserve"> «Сформирован»</w:t>
      </w:r>
      <w:r w:rsidR="00D2392B">
        <w:rPr>
          <w:rFonts w:cs="Times New Roman"/>
          <w:szCs w:val="28"/>
        </w:rPr>
        <w:t xml:space="preserve"> и «Подписан»</w:t>
      </w:r>
      <w:r w:rsidR="005B3698">
        <w:rPr>
          <w:rFonts w:cs="Times New Roman"/>
          <w:szCs w:val="28"/>
        </w:rPr>
        <w:t>.</w:t>
      </w:r>
      <w:r w:rsidR="005B3698" w:rsidRPr="005B3698">
        <w:rPr>
          <w:rFonts w:cs="Times New Roman"/>
          <w:szCs w:val="28"/>
        </w:rPr>
        <w:t xml:space="preserve"> При установленном флаге «Тестовый режим» файлы</w:t>
      </w:r>
      <w:r w:rsidR="005B3698">
        <w:rPr>
          <w:rFonts w:cs="Times New Roman"/>
          <w:szCs w:val="28"/>
        </w:rPr>
        <w:t xml:space="preserve"> данных</w:t>
      </w:r>
      <w:r w:rsidR="008C79BD">
        <w:rPr>
          <w:rFonts w:cs="Times New Roman"/>
          <w:szCs w:val="28"/>
        </w:rPr>
        <w:t xml:space="preserve"> и запросов в формате вида сведений</w:t>
      </w:r>
      <w:r w:rsidR="005B3698" w:rsidRPr="005B3698">
        <w:rPr>
          <w:rFonts w:cs="Times New Roman"/>
          <w:szCs w:val="28"/>
        </w:rPr>
        <w:t xml:space="preserve"> будут доступны для просмотра в каталоге выгрузки, при снятом флаге помещение файлов в каталог выгрузки не выполняется.</w:t>
      </w:r>
    </w:p>
    <w:bookmarkEnd w:id="56"/>
    <w:p w14:paraId="1001CAEA" w14:textId="4644AC01" w:rsidR="005B3698" w:rsidRDefault="00D2392B" w:rsidP="00D2392B">
      <w:pPr>
        <w:ind w:firstLine="0"/>
        <w:rPr>
          <w:rFonts w:cs="Times New Roman"/>
          <w:szCs w:val="28"/>
        </w:rPr>
      </w:pPr>
      <w:r>
        <w:rPr>
          <w:noProof/>
        </w:rPr>
        <w:lastRenderedPageBreak/>
        <w:drawing>
          <wp:inline distT="0" distB="0" distL="0" distR="0" wp14:anchorId="77FFAB59" wp14:editId="6183EB5B">
            <wp:extent cx="5940425" cy="3138170"/>
            <wp:effectExtent l="0" t="0" r="3175" b="5080"/>
            <wp:docPr id="11" name="Рисунок 1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3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AE294" w14:textId="2812E91C" w:rsidR="00732F8D" w:rsidRPr="007C0E90" w:rsidRDefault="005B3698" w:rsidP="00732F8D">
      <w:pPr>
        <w:spacing w:after="160" w:line="259" w:lineRule="auto"/>
        <w:ind w:firstLine="0"/>
        <w:jc w:val="center"/>
        <w:rPr>
          <w:rFonts w:cs="Times New Roman"/>
          <w:b/>
          <w:bCs/>
        </w:rPr>
      </w:pPr>
      <w:bookmarkStart w:id="57" w:name="_Toc120880813"/>
      <w:bookmarkStart w:id="58" w:name="_Hlk114673577"/>
      <w:r w:rsidRPr="007C0E90">
        <w:rPr>
          <w:rFonts w:cs="Times New Roman"/>
          <w:b/>
          <w:bCs/>
        </w:rPr>
        <w:t xml:space="preserve">Рисунок </w:t>
      </w:r>
      <w:r w:rsidRPr="007C0E90">
        <w:rPr>
          <w:rFonts w:cs="Times New Roman"/>
          <w:b/>
          <w:bCs/>
        </w:rPr>
        <w:fldChar w:fldCharType="begin"/>
      </w:r>
      <w:r w:rsidRPr="007C0E90">
        <w:rPr>
          <w:rFonts w:cs="Times New Roman"/>
          <w:b/>
          <w:bCs/>
        </w:rPr>
        <w:instrText xml:space="preserve"> SEQ Рисунок \* ARABIC </w:instrText>
      </w:r>
      <w:r w:rsidRPr="007C0E90">
        <w:rPr>
          <w:rFonts w:cs="Times New Roman"/>
          <w:b/>
          <w:bCs/>
        </w:rPr>
        <w:fldChar w:fldCharType="separate"/>
      </w:r>
      <w:r w:rsidR="00EE1C87" w:rsidRPr="007C0E90">
        <w:rPr>
          <w:rFonts w:cs="Times New Roman"/>
          <w:b/>
          <w:bCs/>
          <w:noProof/>
        </w:rPr>
        <w:t>11</w:t>
      </w:r>
      <w:r w:rsidRPr="007C0E90">
        <w:rPr>
          <w:rFonts w:cs="Times New Roman"/>
          <w:b/>
          <w:bCs/>
          <w:noProof/>
        </w:rPr>
        <w:fldChar w:fldCharType="end"/>
      </w:r>
      <w:r w:rsidR="00064AB6" w:rsidRPr="007C0E90">
        <w:rPr>
          <w:rFonts w:cs="Times New Roman"/>
          <w:b/>
          <w:bCs/>
          <w:noProof/>
        </w:rPr>
        <w:t>.</w:t>
      </w:r>
      <w:r w:rsidRPr="007C0E90">
        <w:rPr>
          <w:rFonts w:cs="Times New Roman"/>
          <w:b/>
          <w:bCs/>
        </w:rPr>
        <w:t xml:space="preserve"> Результат формирования пакетов данных</w:t>
      </w:r>
      <w:bookmarkEnd w:id="57"/>
      <w:r w:rsidR="00732F8D" w:rsidRPr="007C0E90">
        <w:rPr>
          <w:rFonts w:cs="Times New Roman"/>
          <w:b/>
          <w:bCs/>
        </w:rPr>
        <w:t>.</w:t>
      </w:r>
    </w:p>
    <w:p w14:paraId="24EF4F56" w14:textId="590A7BC4" w:rsidR="00732F8D" w:rsidRPr="007C0E90" w:rsidRDefault="00732F8D" w:rsidP="00732F8D">
      <w:pPr>
        <w:spacing w:after="160" w:line="259" w:lineRule="auto"/>
        <w:ind w:firstLine="0"/>
        <w:jc w:val="center"/>
        <w:rPr>
          <w:rFonts w:cs="Times New Roman"/>
          <w:b/>
          <w:bCs/>
          <w:szCs w:val="28"/>
        </w:rPr>
      </w:pPr>
      <w:r>
        <w:rPr>
          <w:noProof/>
        </w:rPr>
        <w:drawing>
          <wp:inline distT="0" distB="0" distL="0" distR="0" wp14:anchorId="427BC317" wp14:editId="0F94A0F7">
            <wp:extent cx="5940425" cy="3331845"/>
            <wp:effectExtent l="0" t="0" r="3175" b="1905"/>
            <wp:docPr id="14" name="Рисунок 14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59" w:name="_Toc120880814"/>
      <w:bookmarkStart w:id="60" w:name="_Hlk114673726"/>
      <w:r w:rsidRPr="00732F8D">
        <w:rPr>
          <w:rFonts w:cs="Times New Roman"/>
        </w:rPr>
        <w:t xml:space="preserve"> </w:t>
      </w:r>
      <w:r w:rsidRPr="007C0E90">
        <w:rPr>
          <w:rFonts w:cs="Times New Roman"/>
          <w:b/>
          <w:bCs/>
        </w:rPr>
        <w:t xml:space="preserve">Рисунок </w:t>
      </w:r>
      <w:r w:rsidRPr="007C0E90">
        <w:rPr>
          <w:rFonts w:cs="Times New Roman"/>
          <w:b/>
          <w:bCs/>
        </w:rPr>
        <w:fldChar w:fldCharType="begin"/>
      </w:r>
      <w:r w:rsidRPr="007C0E90">
        <w:rPr>
          <w:rFonts w:cs="Times New Roman"/>
          <w:b/>
          <w:bCs/>
        </w:rPr>
        <w:instrText xml:space="preserve"> SEQ Рисунок \* ARABIC </w:instrText>
      </w:r>
      <w:r w:rsidRPr="007C0E90">
        <w:rPr>
          <w:rFonts w:cs="Times New Roman"/>
          <w:b/>
          <w:bCs/>
        </w:rPr>
        <w:fldChar w:fldCharType="separate"/>
      </w:r>
      <w:r w:rsidRPr="007C0E90">
        <w:rPr>
          <w:rFonts w:cs="Times New Roman"/>
          <w:b/>
          <w:bCs/>
          <w:noProof/>
        </w:rPr>
        <w:t>12</w:t>
      </w:r>
      <w:r w:rsidRPr="007C0E90">
        <w:rPr>
          <w:rFonts w:cs="Times New Roman"/>
          <w:b/>
          <w:bCs/>
          <w:noProof/>
        </w:rPr>
        <w:fldChar w:fldCharType="end"/>
      </w:r>
      <w:r w:rsidRPr="007C0E90">
        <w:rPr>
          <w:rFonts w:cs="Times New Roman"/>
          <w:b/>
          <w:bCs/>
          <w:noProof/>
        </w:rPr>
        <w:t>.</w:t>
      </w:r>
      <w:r w:rsidRPr="007C0E90">
        <w:rPr>
          <w:rFonts w:cs="Times New Roman"/>
          <w:b/>
          <w:bCs/>
        </w:rPr>
        <w:t>Результат отправки пакетов данных</w:t>
      </w:r>
      <w:bookmarkEnd w:id="59"/>
      <w:r w:rsidRPr="007C0E90">
        <w:rPr>
          <w:rFonts w:cs="Times New Roman"/>
          <w:b/>
          <w:bCs/>
        </w:rPr>
        <w:t>.</w:t>
      </w:r>
    </w:p>
    <w:bookmarkEnd w:id="60"/>
    <w:p w14:paraId="413E4D15" w14:textId="0BC369A4" w:rsidR="005B3698" w:rsidRPr="00D726A0" w:rsidRDefault="005B3698" w:rsidP="005B3698">
      <w:pPr>
        <w:spacing w:after="160" w:line="259" w:lineRule="auto"/>
        <w:ind w:firstLine="0"/>
        <w:jc w:val="center"/>
        <w:rPr>
          <w:rFonts w:cs="Times New Roman"/>
          <w:szCs w:val="28"/>
        </w:rPr>
      </w:pPr>
    </w:p>
    <w:p w14:paraId="6E1A61B2" w14:textId="779DEF5D" w:rsidR="005B3698" w:rsidRDefault="005B3698" w:rsidP="005B3698">
      <w:pPr>
        <w:pStyle w:val="a0"/>
        <w:numPr>
          <w:ilvl w:val="0"/>
          <w:numId w:val="33"/>
        </w:numPr>
        <w:ind w:hanging="502"/>
        <w:rPr>
          <w:rFonts w:cs="Times New Roman"/>
          <w:szCs w:val="28"/>
        </w:rPr>
      </w:pPr>
      <w:bookmarkStart w:id="61" w:name="_Hlk114673587"/>
      <w:bookmarkEnd w:id="58"/>
      <w:r w:rsidRPr="005B3698">
        <w:rPr>
          <w:rFonts w:cs="Times New Roman"/>
          <w:szCs w:val="28"/>
        </w:rPr>
        <w:t xml:space="preserve">Выполнить </w:t>
      </w:r>
      <w:r>
        <w:rPr>
          <w:rFonts w:cs="Times New Roman"/>
          <w:szCs w:val="28"/>
        </w:rPr>
        <w:t>отправку</w:t>
      </w:r>
      <w:r w:rsidRPr="005B3698">
        <w:rPr>
          <w:rFonts w:cs="Times New Roman"/>
          <w:szCs w:val="28"/>
        </w:rPr>
        <w:t xml:space="preserve"> пакетов, нажав на кнопку «</w:t>
      </w:r>
      <w:r>
        <w:rPr>
          <w:rFonts w:cs="Times New Roman"/>
          <w:szCs w:val="28"/>
        </w:rPr>
        <w:t>Отправить</w:t>
      </w:r>
      <w:r w:rsidRPr="005B3698">
        <w:rPr>
          <w:rFonts w:cs="Times New Roman"/>
          <w:szCs w:val="28"/>
        </w:rPr>
        <w:t xml:space="preserve"> пакеты» на закладке «Основные». </w:t>
      </w:r>
    </w:p>
    <w:p w14:paraId="00F4C96F" w14:textId="6FA52B8E" w:rsidR="007F5008" w:rsidRDefault="007F5008" w:rsidP="005B3698">
      <w:pPr>
        <w:pStyle w:val="a0"/>
        <w:numPr>
          <w:ilvl w:val="0"/>
          <w:numId w:val="33"/>
        </w:numPr>
        <w:ind w:hanging="502"/>
        <w:rPr>
          <w:rFonts w:cs="Times New Roman"/>
          <w:szCs w:val="28"/>
        </w:rPr>
      </w:pPr>
      <w:r>
        <w:rPr>
          <w:rFonts w:cs="Times New Roman"/>
          <w:szCs w:val="28"/>
        </w:rPr>
        <w:t>В результате обработка выполнит отправку пакетов данных. В табличной части обработки для каждого пакета данных буд</w:t>
      </w:r>
      <w:r w:rsidR="00D2392B">
        <w:rPr>
          <w:rFonts w:cs="Times New Roman"/>
          <w:szCs w:val="28"/>
        </w:rPr>
        <w:t>ет</w:t>
      </w:r>
      <w:r>
        <w:rPr>
          <w:rFonts w:cs="Times New Roman"/>
          <w:szCs w:val="28"/>
        </w:rPr>
        <w:t xml:space="preserve"> добавлен статус «Отправлен»</w:t>
      </w:r>
      <w:r w:rsidR="00D2392B">
        <w:rPr>
          <w:rFonts w:cs="Times New Roman"/>
          <w:szCs w:val="28"/>
        </w:rPr>
        <w:t>.</w:t>
      </w:r>
    </w:p>
    <w:p w14:paraId="30EE1033" w14:textId="00C6BF14" w:rsidR="001E6533" w:rsidRDefault="008D70D9" w:rsidP="005B3698">
      <w:pPr>
        <w:pStyle w:val="a0"/>
        <w:numPr>
          <w:ilvl w:val="0"/>
          <w:numId w:val="33"/>
        </w:numPr>
        <w:ind w:hanging="502"/>
        <w:rPr>
          <w:rFonts w:cs="Times New Roman"/>
          <w:szCs w:val="28"/>
        </w:rPr>
      </w:pPr>
      <w:bookmarkStart w:id="62" w:name="_Hlk114673733"/>
      <w:bookmarkEnd w:id="61"/>
      <w:r>
        <w:rPr>
          <w:rFonts w:cs="Times New Roman"/>
          <w:szCs w:val="28"/>
        </w:rPr>
        <w:t>Подождать 1-5 минут и выполнить запрос результата обработки пакетов по кнопке «Запросить результат обработки» на закладке «Основные».</w:t>
      </w:r>
    </w:p>
    <w:p w14:paraId="639D0089" w14:textId="0A1BADEB" w:rsidR="008D70D9" w:rsidRDefault="008D70D9" w:rsidP="005B3698">
      <w:pPr>
        <w:pStyle w:val="a0"/>
        <w:numPr>
          <w:ilvl w:val="0"/>
          <w:numId w:val="33"/>
        </w:numPr>
        <w:ind w:hanging="502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результате обработка выполнит запрос о результатах обработки пакетов и при получении ответа </w:t>
      </w:r>
      <w:r w:rsidR="00E76577">
        <w:rPr>
          <w:rFonts w:cs="Times New Roman"/>
          <w:szCs w:val="28"/>
        </w:rPr>
        <w:t xml:space="preserve">в табличной части обработки </w:t>
      </w:r>
      <w:r>
        <w:rPr>
          <w:rFonts w:cs="Times New Roman"/>
          <w:szCs w:val="28"/>
        </w:rPr>
        <w:t xml:space="preserve">пакетам </w:t>
      </w:r>
      <w:r w:rsidR="00E76577">
        <w:rPr>
          <w:rFonts w:cs="Times New Roman"/>
          <w:szCs w:val="28"/>
        </w:rPr>
        <w:t>будет добавлен</w:t>
      </w:r>
      <w:r w:rsidR="00D2392B">
        <w:rPr>
          <w:rFonts w:cs="Times New Roman"/>
          <w:szCs w:val="28"/>
        </w:rPr>
        <w:t xml:space="preserve"> статус «Доставлен» и</w:t>
      </w:r>
      <w:r w:rsidR="00E76577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один из окончательных статусов: «Получен», </w:t>
      </w:r>
      <w:r w:rsidR="00E76577">
        <w:rPr>
          <w:rFonts w:cs="Times New Roman"/>
          <w:szCs w:val="28"/>
        </w:rPr>
        <w:t>«</w:t>
      </w:r>
      <w:r>
        <w:rPr>
          <w:rFonts w:cs="Times New Roman"/>
          <w:szCs w:val="28"/>
        </w:rPr>
        <w:t xml:space="preserve">Аннулирован» или </w:t>
      </w:r>
      <w:r w:rsidR="0042632A">
        <w:rPr>
          <w:rFonts w:cs="Times New Roman"/>
          <w:szCs w:val="28"/>
        </w:rPr>
        <w:t>«</w:t>
      </w:r>
      <w:r>
        <w:rPr>
          <w:rFonts w:cs="Times New Roman"/>
          <w:szCs w:val="28"/>
        </w:rPr>
        <w:t>Ошибка обработки»</w:t>
      </w:r>
      <w:r w:rsidR="00E76577">
        <w:rPr>
          <w:rFonts w:cs="Times New Roman"/>
          <w:szCs w:val="28"/>
        </w:rPr>
        <w:t>. При отсутствии ответа (окончательные статусы не добавились) или окончательного статуса для каждого из пакетов необходимо повторить запрос результатов обработки</w:t>
      </w:r>
      <w:r w:rsidR="0042632A">
        <w:rPr>
          <w:rFonts w:cs="Times New Roman"/>
          <w:szCs w:val="28"/>
        </w:rPr>
        <w:t>,</w:t>
      </w:r>
      <w:r w:rsidR="00E76577">
        <w:rPr>
          <w:rFonts w:cs="Times New Roman"/>
          <w:szCs w:val="28"/>
        </w:rPr>
        <w:t xml:space="preserve"> перейдя к предыдущему шагу</w:t>
      </w:r>
      <w:r w:rsidR="00447E01">
        <w:rPr>
          <w:rFonts w:cs="Times New Roman"/>
          <w:szCs w:val="28"/>
        </w:rPr>
        <w:t xml:space="preserve">. </w:t>
      </w:r>
    </w:p>
    <w:p w14:paraId="495DE456" w14:textId="06469193" w:rsidR="0042632A" w:rsidRDefault="00447E01" w:rsidP="00786FB3">
      <w:pPr>
        <w:pStyle w:val="a0"/>
        <w:numPr>
          <w:ilvl w:val="0"/>
          <w:numId w:val="33"/>
        </w:numPr>
        <w:ind w:hanging="502"/>
        <w:rPr>
          <w:rFonts w:cs="Times New Roman"/>
          <w:szCs w:val="28"/>
        </w:rPr>
      </w:pPr>
      <w:bookmarkStart w:id="63" w:name="_Hlk114673828"/>
      <w:bookmarkEnd w:id="62"/>
      <w:r>
        <w:rPr>
          <w:rFonts w:cs="Times New Roman"/>
          <w:szCs w:val="28"/>
        </w:rPr>
        <w:t>Вывести протокол о результатах отправки данных по кнопке «Протокол» на закладке «Основные»</w:t>
      </w:r>
      <w:r w:rsidR="000211CB">
        <w:rPr>
          <w:rFonts w:cs="Times New Roman"/>
          <w:szCs w:val="28"/>
        </w:rPr>
        <w:t>.</w:t>
      </w:r>
    </w:p>
    <w:p w14:paraId="1791D439" w14:textId="77777777" w:rsidR="00EF052A" w:rsidRDefault="00786FB3" w:rsidP="00786FB3">
      <w:pPr>
        <w:pStyle w:val="a0"/>
        <w:numPr>
          <w:ilvl w:val="0"/>
          <w:numId w:val="33"/>
        </w:numPr>
        <w:ind w:hanging="502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Проанализировать результаты отправки. Отправка считается полностью выполненной, если у всех пакетов имеется статус «Получен». </w:t>
      </w:r>
    </w:p>
    <w:p w14:paraId="7FDDBD90" w14:textId="1AB57460" w:rsidR="00786FB3" w:rsidRDefault="00786FB3" w:rsidP="00786FB3">
      <w:pPr>
        <w:pStyle w:val="a0"/>
        <w:numPr>
          <w:ilvl w:val="0"/>
          <w:numId w:val="33"/>
        </w:numPr>
        <w:ind w:hanging="502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При наличии у пакетов статуса «Аннулирован» проанализировать ошибки ФЛК в протоколе, внести исправления в ВИС, затем </w:t>
      </w:r>
      <w:r w:rsidR="00F205C1">
        <w:rPr>
          <w:rFonts w:cs="Times New Roman"/>
          <w:szCs w:val="28"/>
        </w:rPr>
        <w:t xml:space="preserve">вернуться к выполнению шага </w:t>
      </w:r>
      <w:r w:rsidR="000211CB">
        <w:rPr>
          <w:rFonts w:cs="Times New Roman"/>
          <w:szCs w:val="28"/>
        </w:rPr>
        <w:t>6</w:t>
      </w:r>
      <w:r w:rsidR="00F205C1">
        <w:rPr>
          <w:rFonts w:cs="Times New Roman"/>
          <w:szCs w:val="28"/>
        </w:rPr>
        <w:t>).</w:t>
      </w:r>
    </w:p>
    <w:p w14:paraId="702E0BCE" w14:textId="080DF710" w:rsidR="00EF052A" w:rsidRPr="00E76577" w:rsidRDefault="00EF052A" w:rsidP="00786FB3">
      <w:pPr>
        <w:pStyle w:val="a0"/>
        <w:numPr>
          <w:ilvl w:val="0"/>
          <w:numId w:val="33"/>
        </w:numPr>
        <w:ind w:hanging="502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При наличии у пакетов «Ошибка обработки» </w:t>
      </w:r>
      <w:r w:rsidR="008B2ABC">
        <w:rPr>
          <w:rFonts w:cs="Times New Roman"/>
          <w:szCs w:val="28"/>
        </w:rPr>
        <w:t xml:space="preserve">подождать 10-15 минут и вернуться к выполнению шага </w:t>
      </w:r>
      <w:r w:rsidR="000211CB">
        <w:rPr>
          <w:rFonts w:cs="Times New Roman"/>
          <w:szCs w:val="28"/>
        </w:rPr>
        <w:t>6</w:t>
      </w:r>
      <w:r w:rsidR="008B2ABC">
        <w:rPr>
          <w:rFonts w:cs="Times New Roman"/>
          <w:szCs w:val="28"/>
        </w:rPr>
        <w:t>).</w:t>
      </w:r>
    </w:p>
    <w:p w14:paraId="6BEEEF9F" w14:textId="53D744EF" w:rsidR="00C81192" w:rsidRDefault="00C81192" w:rsidP="00072F5D">
      <w:pPr>
        <w:pStyle w:val="1"/>
        <w:tabs>
          <w:tab w:val="left" w:pos="0"/>
        </w:tabs>
        <w:ind w:left="426" w:hanging="426"/>
        <w:jc w:val="center"/>
        <w:rPr>
          <w:rFonts w:cs="Times New Roman"/>
        </w:rPr>
      </w:pPr>
      <w:bookmarkStart w:id="64" w:name="_Toc120880800"/>
      <w:bookmarkEnd w:id="30"/>
      <w:bookmarkEnd w:id="63"/>
      <w:r>
        <w:rPr>
          <w:rFonts w:cs="Times New Roman"/>
        </w:rPr>
        <w:t>Аварийные ситуации</w:t>
      </w:r>
      <w:bookmarkEnd w:id="64"/>
    </w:p>
    <w:p w14:paraId="4D5CDAED" w14:textId="4713682A" w:rsidR="0042698D" w:rsidRDefault="009B74B9" w:rsidP="009B74B9">
      <w:pPr>
        <w:ind w:firstLine="567"/>
      </w:pPr>
      <w:bookmarkStart w:id="65" w:name="_Hlk87355938"/>
      <w:r>
        <w:t>При возникновении аварийных ситуаций Пользователю необходимо обратиться к эксплуатационному персоналу соответствующей ВИС.</w:t>
      </w:r>
    </w:p>
    <w:p w14:paraId="10B2160A" w14:textId="74C1D9D4" w:rsidR="00C81192" w:rsidRDefault="001E6533" w:rsidP="00072F5D">
      <w:pPr>
        <w:pStyle w:val="1"/>
        <w:tabs>
          <w:tab w:val="left" w:pos="0"/>
        </w:tabs>
        <w:ind w:left="426" w:hanging="426"/>
        <w:jc w:val="center"/>
      </w:pPr>
      <w:r>
        <w:br w:type="page"/>
      </w:r>
      <w:bookmarkStart w:id="66" w:name="_Toc120880801"/>
      <w:bookmarkEnd w:id="65"/>
      <w:r w:rsidR="00C81192">
        <w:lastRenderedPageBreak/>
        <w:t xml:space="preserve">Рекомендации по </w:t>
      </w:r>
      <w:r w:rsidR="00C81192" w:rsidRPr="008F73C4">
        <w:rPr>
          <w:rFonts w:cs="Times New Roman"/>
        </w:rPr>
        <w:t>освоению</w:t>
      </w:r>
      <w:bookmarkEnd w:id="66"/>
    </w:p>
    <w:p w14:paraId="30890EB5" w14:textId="176ECE2A" w:rsidR="0042698D" w:rsidRDefault="009B74B9" w:rsidP="00022A35">
      <w:pPr>
        <w:ind w:firstLine="567"/>
        <w:rPr>
          <w:rFonts w:cs="Times New Roman"/>
          <w:szCs w:val="28"/>
        </w:rPr>
      </w:pPr>
      <w:r>
        <w:t xml:space="preserve">Освоение использования Механизмов выгрузки рекомендуется вести на контрольном примере, подготавливаемом </w:t>
      </w:r>
      <w:r w:rsidR="00BD3648">
        <w:t>администратором ВИС</w:t>
      </w:r>
      <w:r w:rsidR="001E6533">
        <w:t>.</w:t>
      </w:r>
      <w:r>
        <w:t xml:space="preserve"> </w:t>
      </w:r>
    </w:p>
    <w:p w14:paraId="47EA933A" w14:textId="0C7D16A2" w:rsidR="00B14C5C" w:rsidRPr="003535C9" w:rsidRDefault="007F3413" w:rsidP="00022A35">
      <w:pPr>
        <w:pStyle w:val="1"/>
        <w:numPr>
          <w:ilvl w:val="0"/>
          <w:numId w:val="0"/>
        </w:numPr>
        <w:jc w:val="center"/>
      </w:pPr>
      <w:bookmarkStart w:id="67" w:name="_Toc120880802"/>
      <w:r w:rsidRPr="003535C9">
        <w:t>ЛИСТ СОГЛАСОВАНИЯ</w:t>
      </w:r>
      <w:bookmarkEnd w:id="6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972"/>
        <w:gridCol w:w="2048"/>
        <w:gridCol w:w="2048"/>
        <w:gridCol w:w="1914"/>
        <w:gridCol w:w="1363"/>
      </w:tblGrid>
      <w:tr w:rsidR="007F3413" w:rsidRPr="003535C9" w14:paraId="6A9FFC1D" w14:textId="77777777" w:rsidTr="00022A35"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5CFCA73" w14:textId="77777777" w:rsidR="007F3413" w:rsidRPr="003535C9" w:rsidRDefault="007F3413" w:rsidP="00D72453">
            <w:pPr>
              <w:pStyle w:val="af9"/>
              <w:rPr>
                <w:sz w:val="24"/>
              </w:rPr>
            </w:pPr>
            <w:r w:rsidRPr="003535C9">
              <w:t>Наименование организации, предприятия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F968FE5" w14:textId="77777777" w:rsidR="007F3413" w:rsidRPr="003535C9" w:rsidRDefault="007F3413" w:rsidP="00D72453">
            <w:pPr>
              <w:pStyle w:val="af9"/>
            </w:pPr>
            <w:r w:rsidRPr="003535C9">
              <w:t>Должность</w:t>
            </w:r>
            <w:r w:rsidRPr="003535C9">
              <w:br/>
              <w:t>исполнителя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E1B102B" w14:textId="77777777" w:rsidR="007F3413" w:rsidRPr="003535C9" w:rsidRDefault="007F3413" w:rsidP="00D72453">
            <w:pPr>
              <w:pStyle w:val="af9"/>
            </w:pPr>
            <w:r w:rsidRPr="003535C9">
              <w:t>Фамилия, имя, отчество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F482281" w14:textId="77777777" w:rsidR="007F3413" w:rsidRPr="003535C9" w:rsidRDefault="007F3413" w:rsidP="00D72453">
            <w:pPr>
              <w:pStyle w:val="af9"/>
            </w:pPr>
            <w:r w:rsidRPr="003535C9">
              <w:t>Подпись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D608375" w14:textId="77777777" w:rsidR="007F3413" w:rsidRPr="003535C9" w:rsidRDefault="007F3413" w:rsidP="00D72453">
            <w:pPr>
              <w:pStyle w:val="af9"/>
            </w:pPr>
            <w:r w:rsidRPr="003535C9">
              <w:t>Дата</w:t>
            </w:r>
          </w:p>
        </w:tc>
      </w:tr>
      <w:tr w:rsidR="007F3413" w:rsidRPr="003535C9" w14:paraId="1445C7C8" w14:textId="77777777" w:rsidTr="00022A35"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7D1DC" w14:textId="77777777" w:rsidR="007F3413" w:rsidRPr="003535C9" w:rsidRDefault="007F3413" w:rsidP="00D72453">
            <w:pPr>
              <w:pStyle w:val="12-"/>
            </w:pPr>
          </w:p>
          <w:p w14:paraId="595A98EC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971D3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06832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A1703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1A78F" w14:textId="77777777" w:rsidR="007F3413" w:rsidRPr="003535C9" w:rsidRDefault="007F3413" w:rsidP="00D72453">
            <w:pPr>
              <w:pStyle w:val="12-"/>
            </w:pPr>
          </w:p>
        </w:tc>
      </w:tr>
      <w:tr w:rsidR="007F3413" w:rsidRPr="003535C9" w14:paraId="0B73B431" w14:textId="77777777" w:rsidTr="00022A35"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E0B49" w14:textId="77777777" w:rsidR="007F3413" w:rsidRPr="003535C9" w:rsidRDefault="007F3413" w:rsidP="00D72453">
            <w:pPr>
              <w:pStyle w:val="12-"/>
            </w:pPr>
          </w:p>
          <w:p w14:paraId="39D3E23C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AF529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BE5CF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C0DB6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70551" w14:textId="77777777" w:rsidR="007F3413" w:rsidRPr="003535C9" w:rsidRDefault="007F3413" w:rsidP="00D72453">
            <w:pPr>
              <w:pStyle w:val="12-"/>
            </w:pPr>
          </w:p>
        </w:tc>
      </w:tr>
      <w:tr w:rsidR="007F3413" w:rsidRPr="003535C9" w14:paraId="0A68DB44" w14:textId="77777777" w:rsidTr="00022A35"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48561" w14:textId="77777777" w:rsidR="007F3413" w:rsidRPr="003535C9" w:rsidRDefault="007F3413" w:rsidP="00D72453">
            <w:pPr>
              <w:pStyle w:val="12-"/>
            </w:pPr>
          </w:p>
          <w:p w14:paraId="240DC251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45C71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B2BAC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75067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48756" w14:textId="77777777" w:rsidR="007F3413" w:rsidRPr="003535C9" w:rsidRDefault="007F3413" w:rsidP="00D72453">
            <w:pPr>
              <w:pStyle w:val="12-"/>
            </w:pPr>
          </w:p>
        </w:tc>
      </w:tr>
      <w:tr w:rsidR="007F3413" w:rsidRPr="003535C9" w14:paraId="39A2E9C1" w14:textId="77777777" w:rsidTr="00022A35">
        <w:trPr>
          <w:trHeight w:val="732"/>
        </w:trPr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6B287" w14:textId="77777777" w:rsidR="007F3413" w:rsidRPr="003535C9" w:rsidRDefault="007F3413" w:rsidP="00D72453">
            <w:pPr>
              <w:pStyle w:val="12-"/>
            </w:pPr>
          </w:p>
          <w:p w14:paraId="3C6BC746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8A74B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69A12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19CBA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64C89" w14:textId="77777777" w:rsidR="007F3413" w:rsidRPr="003535C9" w:rsidRDefault="007F3413" w:rsidP="00D72453">
            <w:pPr>
              <w:pStyle w:val="12-"/>
            </w:pPr>
          </w:p>
        </w:tc>
      </w:tr>
      <w:tr w:rsidR="007F3413" w:rsidRPr="003535C9" w14:paraId="77581E94" w14:textId="77777777" w:rsidTr="00022A35">
        <w:trPr>
          <w:trHeight w:val="732"/>
        </w:trPr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E5D9E" w14:textId="77777777" w:rsidR="007F3413" w:rsidRPr="003535C9" w:rsidRDefault="007F3413" w:rsidP="00D72453">
            <w:pPr>
              <w:pStyle w:val="12-"/>
            </w:pPr>
          </w:p>
          <w:p w14:paraId="088A3B56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309EA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02E47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C0C37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DA38C" w14:textId="77777777" w:rsidR="007F3413" w:rsidRPr="003535C9" w:rsidRDefault="007F3413" w:rsidP="00D72453">
            <w:pPr>
              <w:pStyle w:val="12-"/>
            </w:pPr>
          </w:p>
        </w:tc>
      </w:tr>
      <w:tr w:rsidR="007F3413" w:rsidRPr="003535C9" w14:paraId="48801E86" w14:textId="77777777" w:rsidTr="00022A35">
        <w:trPr>
          <w:trHeight w:val="732"/>
        </w:trPr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A031D" w14:textId="77777777" w:rsidR="007F3413" w:rsidRPr="003535C9" w:rsidRDefault="007F3413" w:rsidP="00D72453">
            <w:pPr>
              <w:pStyle w:val="12-"/>
            </w:pPr>
          </w:p>
          <w:p w14:paraId="51762003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700EF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BB59A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2BA8D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B7263" w14:textId="77777777" w:rsidR="007F3413" w:rsidRPr="003535C9" w:rsidRDefault="007F3413" w:rsidP="00D72453">
            <w:pPr>
              <w:pStyle w:val="12-"/>
            </w:pPr>
          </w:p>
        </w:tc>
      </w:tr>
      <w:tr w:rsidR="007F3413" w:rsidRPr="003535C9" w14:paraId="32474B55" w14:textId="77777777" w:rsidTr="00022A35">
        <w:trPr>
          <w:trHeight w:val="732"/>
        </w:trPr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FDD5B" w14:textId="77777777" w:rsidR="007F3413" w:rsidRPr="003535C9" w:rsidRDefault="007F3413" w:rsidP="00D72453">
            <w:pPr>
              <w:pStyle w:val="12-"/>
            </w:pPr>
          </w:p>
          <w:p w14:paraId="3F7BF4BA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86967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0421F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597D2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E372B" w14:textId="77777777" w:rsidR="007F3413" w:rsidRPr="003535C9" w:rsidRDefault="007F3413" w:rsidP="00D72453">
            <w:pPr>
              <w:pStyle w:val="12-"/>
            </w:pPr>
          </w:p>
        </w:tc>
      </w:tr>
      <w:tr w:rsidR="007F3413" w:rsidRPr="003535C9" w14:paraId="1250C99C" w14:textId="77777777" w:rsidTr="00022A35">
        <w:trPr>
          <w:trHeight w:val="732"/>
        </w:trPr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AE06A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0293B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ABDC3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EA918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9F3F4" w14:textId="77777777" w:rsidR="007F3413" w:rsidRPr="003535C9" w:rsidRDefault="007F3413" w:rsidP="00D72453">
            <w:pPr>
              <w:pStyle w:val="12-"/>
            </w:pPr>
          </w:p>
        </w:tc>
      </w:tr>
      <w:tr w:rsidR="00022A35" w:rsidRPr="003535C9" w14:paraId="093A7640" w14:textId="77777777" w:rsidTr="00022A35">
        <w:trPr>
          <w:trHeight w:val="732"/>
        </w:trPr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0EB3A" w14:textId="77777777" w:rsidR="00022A35" w:rsidRPr="003535C9" w:rsidRDefault="00022A35" w:rsidP="00D72453">
            <w:pPr>
              <w:pStyle w:val="12-"/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CDE5E" w14:textId="77777777" w:rsidR="00022A35" w:rsidRPr="003535C9" w:rsidRDefault="00022A35" w:rsidP="00D72453">
            <w:pPr>
              <w:pStyle w:val="12-"/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BB53C" w14:textId="77777777" w:rsidR="00022A35" w:rsidRPr="003535C9" w:rsidRDefault="00022A35" w:rsidP="00D72453">
            <w:pPr>
              <w:pStyle w:val="12-"/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486A6" w14:textId="77777777" w:rsidR="00022A35" w:rsidRPr="003535C9" w:rsidRDefault="00022A35" w:rsidP="00D72453">
            <w:pPr>
              <w:pStyle w:val="12-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E95EE" w14:textId="77777777" w:rsidR="00022A35" w:rsidRPr="003535C9" w:rsidRDefault="00022A35" w:rsidP="00D72453">
            <w:pPr>
              <w:pStyle w:val="12-"/>
            </w:pPr>
          </w:p>
        </w:tc>
      </w:tr>
    </w:tbl>
    <w:p w14:paraId="39BF55E3" w14:textId="77777777" w:rsidR="007F3413" w:rsidRPr="003535C9" w:rsidRDefault="007F3413" w:rsidP="007F3413">
      <w:pPr>
        <w:rPr>
          <w:rFonts w:cs="Times New Roman"/>
        </w:rPr>
      </w:pPr>
    </w:p>
    <w:sectPr w:rsidR="007F3413" w:rsidRPr="003535C9" w:rsidSect="008237C6">
      <w:headerReference w:type="default" r:id="rId18"/>
      <w:footerReference w:type="default" r:id="rId19"/>
      <w:footerReference w:type="first" r:id="rId20"/>
      <w:pgSz w:w="11906" w:h="16838"/>
      <w:pgMar w:top="851" w:right="850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FD69D" w14:textId="77777777" w:rsidR="00434CB2" w:rsidRDefault="00434CB2" w:rsidP="005C0AD7">
      <w:pPr>
        <w:spacing w:after="0"/>
      </w:pPr>
      <w:r>
        <w:separator/>
      </w:r>
    </w:p>
  </w:endnote>
  <w:endnote w:type="continuationSeparator" w:id="0">
    <w:p w14:paraId="7AD497BB" w14:textId="77777777" w:rsidR="00434CB2" w:rsidRDefault="00434CB2" w:rsidP="005C0AD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3977164"/>
      <w:docPartObj>
        <w:docPartGallery w:val="Page Numbers (Bottom of Page)"/>
        <w:docPartUnique/>
      </w:docPartObj>
    </w:sdtPr>
    <w:sdtContent>
      <w:p w14:paraId="2CF268AD" w14:textId="0EE5B3D8" w:rsidR="001E6533" w:rsidRDefault="001E6533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FADC04" w14:textId="77777777" w:rsidR="001E6533" w:rsidRDefault="001E6533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BD337" w14:textId="41686A75" w:rsidR="005C0AD7" w:rsidRDefault="005C0AD7" w:rsidP="00411DA9">
    <w:pPr>
      <w:pStyle w:val="af1"/>
      <w:jc w:val="center"/>
    </w:pPr>
    <w:r w:rsidRPr="005C0AD7">
      <w:t>20</w:t>
    </w:r>
    <w:r w:rsidRPr="005C0AD7">
      <w:rPr>
        <w:rStyle w:val="af3"/>
        <w:u w:val="none"/>
      </w:rPr>
      <w:t>2</w:t>
    </w:r>
    <w:r w:rsidR="00411DA9">
      <w:rPr>
        <w:rStyle w:val="af3"/>
        <w:u w:val="none"/>
      </w:rPr>
      <w:t>3</w:t>
    </w:r>
    <w:r w:rsidRPr="005067EF">
      <w:rPr>
        <w:rStyle w:val="af3"/>
        <w:lang w:val="en-US"/>
      </w:rPr>
      <w:t xml:space="preserve"> </w:t>
    </w:r>
    <w:r w:rsidRPr="005067EF">
      <w:t>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AE9E2" w14:textId="77777777" w:rsidR="00434CB2" w:rsidRDefault="00434CB2" w:rsidP="005C0AD7">
      <w:pPr>
        <w:spacing w:after="0"/>
      </w:pPr>
      <w:r>
        <w:separator/>
      </w:r>
    </w:p>
  </w:footnote>
  <w:footnote w:type="continuationSeparator" w:id="0">
    <w:p w14:paraId="46E64130" w14:textId="77777777" w:rsidR="00434CB2" w:rsidRDefault="00434CB2" w:rsidP="005C0AD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600"/>
      <w:gridCol w:w="5474"/>
      <w:gridCol w:w="1271"/>
    </w:tblGrid>
    <w:tr w:rsidR="00CF0905" w:rsidRPr="00BD469E" w14:paraId="0F17CFB5" w14:textId="77777777" w:rsidTr="00CF0905">
      <w:trPr>
        <w:cantSplit/>
        <w:trHeight w:val="20"/>
      </w:trPr>
      <w:tc>
        <w:tcPr>
          <w:tcW w:w="1391" w:type="pct"/>
          <w:vAlign w:val="center"/>
        </w:tcPr>
        <w:p w14:paraId="4F6CEDA1" w14:textId="77777777" w:rsidR="00CF0905" w:rsidRPr="00CF0905" w:rsidRDefault="00CF0905" w:rsidP="00CF0905">
          <w:pPr>
            <w:spacing w:after="0"/>
            <w:ind w:firstLine="0"/>
            <w:rPr>
              <w:sz w:val="24"/>
              <w:szCs w:val="24"/>
            </w:rPr>
          </w:pPr>
          <w:r w:rsidRPr="00CF0905">
            <w:rPr>
              <w:sz w:val="24"/>
              <w:szCs w:val="24"/>
            </w:rPr>
            <w:t>Наименование ИС:</w:t>
          </w:r>
        </w:p>
      </w:tc>
      <w:tc>
        <w:tcPr>
          <w:tcW w:w="3609" w:type="pct"/>
          <w:gridSpan w:val="2"/>
          <w:vAlign w:val="center"/>
        </w:tcPr>
        <w:p w14:paraId="20E51308" w14:textId="77777777" w:rsidR="00CF0905" w:rsidRPr="00CF0905" w:rsidRDefault="00CF0905" w:rsidP="00CF0905">
          <w:pPr>
            <w:spacing w:after="0"/>
            <w:ind w:firstLine="0"/>
            <w:rPr>
              <w:sz w:val="24"/>
              <w:szCs w:val="24"/>
            </w:rPr>
          </w:pPr>
          <w:r w:rsidRPr="00CF0905">
            <w:rPr>
              <w:sz w:val="24"/>
              <w:szCs w:val="24"/>
            </w:rPr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CF0905" w:rsidRPr="00BD469E" w14:paraId="001C84CE" w14:textId="77777777" w:rsidTr="00CF0905">
      <w:trPr>
        <w:cantSplit/>
        <w:trHeight w:val="20"/>
      </w:trPr>
      <w:tc>
        <w:tcPr>
          <w:tcW w:w="1391" w:type="pct"/>
          <w:vAlign w:val="center"/>
        </w:tcPr>
        <w:p w14:paraId="1F881644" w14:textId="77777777" w:rsidR="00CF0905" w:rsidRPr="00CF0905" w:rsidRDefault="00CF0905" w:rsidP="00CF0905">
          <w:pPr>
            <w:spacing w:after="0"/>
            <w:ind w:firstLine="0"/>
            <w:rPr>
              <w:sz w:val="24"/>
              <w:szCs w:val="24"/>
            </w:rPr>
          </w:pPr>
          <w:r w:rsidRPr="00CF0905">
            <w:rPr>
              <w:sz w:val="24"/>
              <w:szCs w:val="24"/>
            </w:rPr>
            <w:t>Название документа:</w:t>
          </w:r>
        </w:p>
      </w:tc>
      <w:tc>
        <w:tcPr>
          <w:tcW w:w="3609" w:type="pct"/>
          <w:gridSpan w:val="2"/>
          <w:vAlign w:val="center"/>
        </w:tcPr>
        <w:p w14:paraId="4291EEDE" w14:textId="3681B83A" w:rsidR="009348D3" w:rsidRPr="009348D3" w:rsidRDefault="009348D3" w:rsidP="009348D3">
          <w:pPr>
            <w:spacing w:after="0"/>
            <w:ind w:firstLine="0"/>
            <w:rPr>
              <w:sz w:val="24"/>
              <w:szCs w:val="24"/>
            </w:rPr>
          </w:pPr>
          <w:r w:rsidRPr="009348D3">
            <w:rPr>
              <w:sz w:val="24"/>
              <w:szCs w:val="24"/>
            </w:rPr>
            <w:t>Механизмы выгрузки данных из ведомственных информационных систем на базе</w:t>
          </w:r>
          <w:bookmarkStart w:id="68" w:name="_Hlk87353419"/>
          <w:r w:rsidR="007F226C">
            <w:rPr>
              <w:sz w:val="24"/>
              <w:szCs w:val="24"/>
            </w:rPr>
            <w:t xml:space="preserve"> </w:t>
          </w:r>
          <w:r w:rsidR="007F226C">
            <w:rPr>
              <w:szCs w:val="28"/>
            </w:rPr>
            <w:t xml:space="preserve">«1С: Бухгалтерия государственного учреждения (редакция </w:t>
          </w:r>
          <w:r w:rsidR="008E330A">
            <w:rPr>
              <w:szCs w:val="28"/>
            </w:rPr>
            <w:t>2</w:t>
          </w:r>
          <w:r w:rsidR="007F226C">
            <w:rPr>
              <w:szCs w:val="28"/>
            </w:rPr>
            <w:t>.0)»</w:t>
          </w:r>
          <w:bookmarkEnd w:id="68"/>
          <w:r w:rsidR="007F226C">
            <w:rPr>
              <w:szCs w:val="28"/>
            </w:rPr>
            <w:t xml:space="preserve"> </w:t>
          </w:r>
          <w:r w:rsidRPr="009348D3">
            <w:rPr>
              <w:sz w:val="24"/>
              <w:szCs w:val="24"/>
            </w:rPr>
            <w:t>в подсистему информационно-аналитического обеспечения.</w:t>
          </w:r>
        </w:p>
        <w:p w14:paraId="42CAFB6E" w14:textId="4B8EB7CA" w:rsidR="00CF0905" w:rsidRPr="00CF0905" w:rsidRDefault="009348D3" w:rsidP="009348D3">
          <w:pPr>
            <w:spacing w:after="0"/>
            <w:ind w:firstLine="0"/>
            <w:rPr>
              <w:sz w:val="24"/>
              <w:szCs w:val="24"/>
            </w:rPr>
          </w:pPr>
          <w:r w:rsidRPr="009348D3">
            <w:rPr>
              <w:sz w:val="24"/>
              <w:szCs w:val="24"/>
            </w:rPr>
            <w:t>Главная книга, нефинансовые активы, дебиторская и кредиторская задолженность</w:t>
          </w:r>
          <w:r w:rsidR="008571F0">
            <w:rPr>
              <w:sz w:val="24"/>
              <w:szCs w:val="24"/>
            </w:rPr>
            <w:t xml:space="preserve">, данные </w:t>
          </w:r>
          <w:r w:rsidR="00511A15">
            <w:rPr>
              <w:sz w:val="24"/>
              <w:szCs w:val="24"/>
            </w:rPr>
            <w:t>автономных и бюджетных учреждений</w:t>
          </w:r>
          <w:r w:rsidRPr="009348D3">
            <w:rPr>
              <w:sz w:val="24"/>
              <w:szCs w:val="24"/>
            </w:rPr>
            <w:t>.</w:t>
          </w:r>
        </w:p>
      </w:tc>
    </w:tr>
    <w:tr w:rsidR="00CF0905" w:rsidRPr="00BD469E" w14:paraId="6B531C3A" w14:textId="77777777" w:rsidTr="003B5ED8">
      <w:trPr>
        <w:cantSplit/>
        <w:trHeight w:val="227"/>
      </w:trPr>
      <w:tc>
        <w:tcPr>
          <w:tcW w:w="1391" w:type="pct"/>
          <w:vAlign w:val="center"/>
        </w:tcPr>
        <w:p w14:paraId="611F7E25" w14:textId="77777777" w:rsidR="00CF0905" w:rsidRPr="00CF0905" w:rsidRDefault="00CF0905" w:rsidP="00CF0905">
          <w:pPr>
            <w:spacing w:after="0"/>
            <w:ind w:firstLine="0"/>
            <w:rPr>
              <w:sz w:val="24"/>
              <w:szCs w:val="24"/>
            </w:rPr>
          </w:pPr>
          <w:r w:rsidRPr="00CF0905">
            <w:rPr>
              <w:sz w:val="24"/>
              <w:szCs w:val="24"/>
            </w:rPr>
            <w:t>Версия документа:</w:t>
          </w:r>
        </w:p>
      </w:tc>
      <w:tc>
        <w:tcPr>
          <w:tcW w:w="2929" w:type="pct"/>
          <w:vAlign w:val="center"/>
        </w:tcPr>
        <w:p w14:paraId="10372AD6" w14:textId="7D16183F" w:rsidR="00CF0905" w:rsidRPr="00CF0905" w:rsidRDefault="00CF0905" w:rsidP="00CF0905">
          <w:pPr>
            <w:spacing w:after="0"/>
            <w:ind w:firstLine="0"/>
            <w:rPr>
              <w:sz w:val="24"/>
              <w:szCs w:val="24"/>
            </w:rPr>
          </w:pPr>
          <w:r w:rsidRPr="00CF0905">
            <w:rPr>
              <w:sz w:val="24"/>
              <w:szCs w:val="24"/>
            </w:rPr>
            <w:t>1.</w:t>
          </w:r>
          <w:r>
            <w:rPr>
              <w:sz w:val="24"/>
              <w:szCs w:val="24"/>
            </w:rPr>
            <w:t>0</w:t>
          </w:r>
        </w:p>
      </w:tc>
      <w:tc>
        <w:tcPr>
          <w:tcW w:w="680" w:type="pct"/>
        </w:tcPr>
        <w:p w14:paraId="2F7309FE" w14:textId="77777777" w:rsidR="00CF0905" w:rsidRPr="00CF0905" w:rsidRDefault="00CF0905" w:rsidP="00CF0905">
          <w:pPr>
            <w:spacing w:after="0"/>
            <w:ind w:firstLine="0"/>
            <w:rPr>
              <w:sz w:val="24"/>
              <w:szCs w:val="24"/>
            </w:rPr>
          </w:pPr>
          <w:r w:rsidRPr="00CF0905">
            <w:rPr>
              <w:sz w:val="24"/>
              <w:szCs w:val="24"/>
            </w:rPr>
            <w:t xml:space="preserve">Стр. </w:t>
          </w:r>
          <w:r w:rsidRPr="00CF0905">
            <w:rPr>
              <w:sz w:val="24"/>
              <w:szCs w:val="24"/>
            </w:rPr>
            <w:fldChar w:fldCharType="begin"/>
          </w:r>
          <w:r w:rsidRPr="00CF0905">
            <w:rPr>
              <w:sz w:val="24"/>
              <w:szCs w:val="24"/>
            </w:rPr>
            <w:instrText>PAGE   \* MERGEFORMAT</w:instrText>
          </w:r>
          <w:r w:rsidRPr="00CF0905">
            <w:rPr>
              <w:sz w:val="24"/>
              <w:szCs w:val="24"/>
            </w:rPr>
            <w:fldChar w:fldCharType="separate"/>
          </w:r>
          <w:r w:rsidRPr="00CF0905">
            <w:rPr>
              <w:noProof/>
              <w:sz w:val="24"/>
              <w:szCs w:val="24"/>
            </w:rPr>
            <w:t>9</w:t>
          </w:r>
          <w:r w:rsidRPr="00CF0905">
            <w:rPr>
              <w:sz w:val="24"/>
              <w:szCs w:val="24"/>
            </w:rPr>
            <w:fldChar w:fldCharType="end"/>
          </w:r>
        </w:p>
      </w:tc>
    </w:tr>
  </w:tbl>
  <w:p w14:paraId="41911F74" w14:textId="77777777" w:rsidR="00CF0905" w:rsidRDefault="00CF0905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86AAD"/>
    <w:multiLevelType w:val="multilevel"/>
    <w:tmpl w:val="3F4CA426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19024D0"/>
    <w:multiLevelType w:val="hybridMultilevel"/>
    <w:tmpl w:val="025256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531DE"/>
    <w:multiLevelType w:val="hybridMultilevel"/>
    <w:tmpl w:val="69E4B626"/>
    <w:lvl w:ilvl="0" w:tplc="FFFFFFFF">
      <w:start w:val="1"/>
      <w:numFmt w:val="decimal"/>
      <w:lvlText w:val="%1)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1C486B"/>
    <w:multiLevelType w:val="hybridMultilevel"/>
    <w:tmpl w:val="EE54A29C"/>
    <w:lvl w:ilvl="0" w:tplc="1B747A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9F405F8"/>
    <w:multiLevelType w:val="hybridMultilevel"/>
    <w:tmpl w:val="380EC6F4"/>
    <w:lvl w:ilvl="0" w:tplc="1B747AA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8162E73"/>
    <w:multiLevelType w:val="hybridMultilevel"/>
    <w:tmpl w:val="4A66BC80"/>
    <w:lvl w:ilvl="0" w:tplc="1B747AAC">
      <w:start w:val="1"/>
      <w:numFmt w:val="bullet"/>
      <w:lvlText w:val="-"/>
      <w:lvlJc w:val="left"/>
      <w:pPr>
        <w:ind w:left="2424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4" w:hanging="360"/>
      </w:pPr>
      <w:rPr>
        <w:rFonts w:ascii="Wingdings" w:hAnsi="Wingdings" w:hint="default"/>
      </w:rPr>
    </w:lvl>
  </w:abstractNum>
  <w:abstractNum w:abstractNumId="6" w15:restartNumberingAfterBreak="0">
    <w:nsid w:val="19BA1F13"/>
    <w:multiLevelType w:val="hybridMultilevel"/>
    <w:tmpl w:val="CBBC9B58"/>
    <w:lvl w:ilvl="0" w:tplc="1B747A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E694979"/>
    <w:multiLevelType w:val="hybridMultilevel"/>
    <w:tmpl w:val="EEA0127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1E8B741C"/>
    <w:multiLevelType w:val="hybridMultilevel"/>
    <w:tmpl w:val="69E4B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20D12CA"/>
    <w:multiLevelType w:val="hybridMultilevel"/>
    <w:tmpl w:val="28BCF908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F22F12"/>
    <w:multiLevelType w:val="hybridMultilevel"/>
    <w:tmpl w:val="1F6480AC"/>
    <w:lvl w:ilvl="0" w:tplc="1B747A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DD5EBF"/>
    <w:multiLevelType w:val="hybridMultilevel"/>
    <w:tmpl w:val="1338A6E4"/>
    <w:lvl w:ilvl="0" w:tplc="07C67062">
      <w:start w:val="1"/>
      <w:numFmt w:val="decimal"/>
      <w:pStyle w:val="a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w w:val="1"/>
        <w:kern w:val="0"/>
        <w:position w:val="0"/>
        <w:sz w:val="2"/>
        <w:szCs w:val="2"/>
        <w:u w:val="none" w:color="000000"/>
        <w:effect w:val="none"/>
        <w:bdr w:val="none" w:sz="0" w:space="0" w:color="auto" w:frame="1"/>
        <w:shd w:val="clear" w:color="auto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8F61BD7"/>
    <w:multiLevelType w:val="hybridMultilevel"/>
    <w:tmpl w:val="A0B842D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04234E"/>
    <w:multiLevelType w:val="hybridMultilevel"/>
    <w:tmpl w:val="5BA2AA80"/>
    <w:lvl w:ilvl="0" w:tplc="FFFFFFFF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2" w:hanging="360"/>
      </w:pPr>
    </w:lvl>
    <w:lvl w:ilvl="2" w:tplc="FFFFFFFF" w:tentative="1">
      <w:start w:val="1"/>
      <w:numFmt w:val="lowerRoman"/>
      <w:lvlText w:val="%3."/>
      <w:lvlJc w:val="right"/>
      <w:pPr>
        <w:ind w:left="2652" w:hanging="180"/>
      </w:pPr>
    </w:lvl>
    <w:lvl w:ilvl="3" w:tplc="FFFFFFFF">
      <w:start w:val="1"/>
      <w:numFmt w:val="decimal"/>
      <w:lvlText w:val="%4."/>
      <w:lvlJc w:val="left"/>
      <w:pPr>
        <w:ind w:left="3372" w:hanging="360"/>
      </w:pPr>
    </w:lvl>
    <w:lvl w:ilvl="4" w:tplc="FFFFFFFF" w:tentative="1">
      <w:start w:val="1"/>
      <w:numFmt w:val="lowerLetter"/>
      <w:lvlText w:val="%5."/>
      <w:lvlJc w:val="left"/>
      <w:pPr>
        <w:ind w:left="4092" w:hanging="360"/>
      </w:pPr>
    </w:lvl>
    <w:lvl w:ilvl="5" w:tplc="FFFFFFFF" w:tentative="1">
      <w:start w:val="1"/>
      <w:numFmt w:val="lowerRoman"/>
      <w:lvlText w:val="%6."/>
      <w:lvlJc w:val="right"/>
      <w:pPr>
        <w:ind w:left="4812" w:hanging="180"/>
      </w:pPr>
    </w:lvl>
    <w:lvl w:ilvl="6" w:tplc="FFFFFFFF" w:tentative="1">
      <w:start w:val="1"/>
      <w:numFmt w:val="decimal"/>
      <w:lvlText w:val="%7."/>
      <w:lvlJc w:val="left"/>
      <w:pPr>
        <w:ind w:left="5532" w:hanging="360"/>
      </w:pPr>
    </w:lvl>
    <w:lvl w:ilvl="7" w:tplc="FFFFFFFF" w:tentative="1">
      <w:start w:val="1"/>
      <w:numFmt w:val="lowerLetter"/>
      <w:lvlText w:val="%8."/>
      <w:lvlJc w:val="left"/>
      <w:pPr>
        <w:ind w:left="6252" w:hanging="360"/>
      </w:pPr>
    </w:lvl>
    <w:lvl w:ilvl="8" w:tplc="FFFFFFFF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4" w15:restartNumberingAfterBreak="0">
    <w:nsid w:val="2D292BFB"/>
    <w:multiLevelType w:val="hybridMultilevel"/>
    <w:tmpl w:val="0D549ED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1927655"/>
    <w:multiLevelType w:val="hybridMultilevel"/>
    <w:tmpl w:val="DACC5B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35203A6"/>
    <w:multiLevelType w:val="hybridMultilevel"/>
    <w:tmpl w:val="5C409342"/>
    <w:lvl w:ilvl="0" w:tplc="1B747AAC">
      <w:start w:val="1"/>
      <w:numFmt w:val="bullet"/>
      <w:lvlText w:val="-"/>
      <w:lvlJc w:val="left"/>
      <w:pPr>
        <w:ind w:left="180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3724B53"/>
    <w:multiLevelType w:val="hybridMultilevel"/>
    <w:tmpl w:val="CE541348"/>
    <w:lvl w:ilvl="0" w:tplc="FFFFFFFF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2" w:hanging="360"/>
      </w:pPr>
    </w:lvl>
    <w:lvl w:ilvl="2" w:tplc="FFFFFFFF" w:tentative="1">
      <w:start w:val="1"/>
      <w:numFmt w:val="lowerRoman"/>
      <w:lvlText w:val="%3."/>
      <w:lvlJc w:val="right"/>
      <w:pPr>
        <w:ind w:left="2652" w:hanging="180"/>
      </w:pPr>
    </w:lvl>
    <w:lvl w:ilvl="3" w:tplc="FFFFFFFF">
      <w:start w:val="1"/>
      <w:numFmt w:val="decimal"/>
      <w:lvlText w:val="%4."/>
      <w:lvlJc w:val="left"/>
      <w:pPr>
        <w:ind w:left="3372" w:hanging="360"/>
      </w:pPr>
    </w:lvl>
    <w:lvl w:ilvl="4" w:tplc="FFFFFFFF" w:tentative="1">
      <w:start w:val="1"/>
      <w:numFmt w:val="lowerLetter"/>
      <w:lvlText w:val="%5."/>
      <w:lvlJc w:val="left"/>
      <w:pPr>
        <w:ind w:left="4092" w:hanging="360"/>
      </w:pPr>
    </w:lvl>
    <w:lvl w:ilvl="5" w:tplc="FFFFFFFF" w:tentative="1">
      <w:start w:val="1"/>
      <w:numFmt w:val="lowerRoman"/>
      <w:lvlText w:val="%6."/>
      <w:lvlJc w:val="right"/>
      <w:pPr>
        <w:ind w:left="4812" w:hanging="180"/>
      </w:pPr>
    </w:lvl>
    <w:lvl w:ilvl="6" w:tplc="FFFFFFFF" w:tentative="1">
      <w:start w:val="1"/>
      <w:numFmt w:val="decimal"/>
      <w:lvlText w:val="%7."/>
      <w:lvlJc w:val="left"/>
      <w:pPr>
        <w:ind w:left="5532" w:hanging="360"/>
      </w:pPr>
    </w:lvl>
    <w:lvl w:ilvl="7" w:tplc="FFFFFFFF" w:tentative="1">
      <w:start w:val="1"/>
      <w:numFmt w:val="lowerLetter"/>
      <w:lvlText w:val="%8."/>
      <w:lvlJc w:val="left"/>
      <w:pPr>
        <w:ind w:left="6252" w:hanging="360"/>
      </w:pPr>
    </w:lvl>
    <w:lvl w:ilvl="8" w:tplc="FFFFFFFF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8" w15:restartNumberingAfterBreak="0">
    <w:nsid w:val="379E6471"/>
    <w:multiLevelType w:val="hybridMultilevel"/>
    <w:tmpl w:val="341A155A"/>
    <w:lvl w:ilvl="0" w:tplc="1B747AAC">
      <w:start w:val="1"/>
      <w:numFmt w:val="bullet"/>
      <w:lvlText w:val="-"/>
      <w:lvlJc w:val="left"/>
      <w:pPr>
        <w:ind w:left="1789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38432EBF"/>
    <w:multiLevelType w:val="hybridMultilevel"/>
    <w:tmpl w:val="1602C166"/>
    <w:lvl w:ilvl="0" w:tplc="29644F74">
      <w:start w:val="1"/>
      <w:numFmt w:val="decimal"/>
      <w:pStyle w:val="a0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0" w15:restartNumberingAfterBreak="0">
    <w:nsid w:val="3C3155BC"/>
    <w:multiLevelType w:val="hybridMultilevel"/>
    <w:tmpl w:val="C30E88BC"/>
    <w:lvl w:ilvl="0" w:tplc="1B747A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22C42CC"/>
    <w:multiLevelType w:val="hybridMultilevel"/>
    <w:tmpl w:val="5BA2AA80"/>
    <w:lvl w:ilvl="0" w:tplc="568C9D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2" w15:restartNumberingAfterBreak="0">
    <w:nsid w:val="42602476"/>
    <w:multiLevelType w:val="hybridMultilevel"/>
    <w:tmpl w:val="EC4A783C"/>
    <w:lvl w:ilvl="0" w:tplc="04190003">
      <w:start w:val="1"/>
      <w:numFmt w:val="bullet"/>
      <w:lvlText w:val="o"/>
      <w:lvlJc w:val="left"/>
      <w:pPr>
        <w:ind w:left="2992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52" w:hanging="360"/>
      </w:pPr>
      <w:rPr>
        <w:rFonts w:ascii="Wingdings" w:hAnsi="Wingdings" w:hint="default"/>
      </w:rPr>
    </w:lvl>
  </w:abstractNum>
  <w:abstractNum w:abstractNumId="23" w15:restartNumberingAfterBreak="0">
    <w:nsid w:val="49271F8A"/>
    <w:multiLevelType w:val="hybridMultilevel"/>
    <w:tmpl w:val="48A2EA9E"/>
    <w:lvl w:ilvl="0" w:tplc="1B747A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2223E0"/>
    <w:multiLevelType w:val="hybridMultilevel"/>
    <w:tmpl w:val="E02A34DC"/>
    <w:lvl w:ilvl="0" w:tplc="1B747A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C0A29F6"/>
    <w:multiLevelType w:val="hybridMultilevel"/>
    <w:tmpl w:val="FA2647D0"/>
    <w:lvl w:ilvl="0" w:tplc="1B747A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CA273CF"/>
    <w:multiLevelType w:val="hybridMultilevel"/>
    <w:tmpl w:val="5BB46510"/>
    <w:lvl w:ilvl="0" w:tplc="1B747AAC">
      <w:start w:val="1"/>
      <w:numFmt w:val="bullet"/>
      <w:lvlText w:val="-"/>
      <w:lvlJc w:val="left"/>
      <w:pPr>
        <w:ind w:left="180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5D07126A"/>
    <w:multiLevelType w:val="hybridMultilevel"/>
    <w:tmpl w:val="4F3E8A2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5FD5287F"/>
    <w:multiLevelType w:val="hybridMultilevel"/>
    <w:tmpl w:val="B1E2A18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1B747AAC">
      <w:start w:val="1"/>
      <w:numFmt w:val="bullet"/>
      <w:lvlText w:val="-"/>
      <w:lvlJc w:val="left"/>
      <w:pPr>
        <w:ind w:left="2160" w:hanging="180"/>
      </w:pPr>
      <w:rPr>
        <w:rFonts w:ascii="Times New Roman" w:hAnsi="Times New Roman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213263"/>
    <w:multiLevelType w:val="hybridMultilevel"/>
    <w:tmpl w:val="622A6DB6"/>
    <w:lvl w:ilvl="0" w:tplc="0419000F">
      <w:start w:val="1"/>
      <w:numFmt w:val="decimal"/>
      <w:lvlText w:val="%1."/>
      <w:lvlJc w:val="left"/>
      <w:pPr>
        <w:ind w:left="3372" w:hanging="360"/>
      </w:pPr>
    </w:lvl>
    <w:lvl w:ilvl="1" w:tplc="04190019" w:tentative="1">
      <w:start w:val="1"/>
      <w:numFmt w:val="lowerLetter"/>
      <w:lvlText w:val="%2."/>
      <w:lvlJc w:val="left"/>
      <w:pPr>
        <w:ind w:left="4092" w:hanging="360"/>
      </w:pPr>
    </w:lvl>
    <w:lvl w:ilvl="2" w:tplc="0419001B" w:tentative="1">
      <w:start w:val="1"/>
      <w:numFmt w:val="lowerRoman"/>
      <w:lvlText w:val="%3."/>
      <w:lvlJc w:val="right"/>
      <w:pPr>
        <w:ind w:left="4812" w:hanging="180"/>
      </w:pPr>
    </w:lvl>
    <w:lvl w:ilvl="3" w:tplc="0419000F" w:tentative="1">
      <w:start w:val="1"/>
      <w:numFmt w:val="decimal"/>
      <w:lvlText w:val="%4."/>
      <w:lvlJc w:val="left"/>
      <w:pPr>
        <w:ind w:left="5532" w:hanging="360"/>
      </w:pPr>
    </w:lvl>
    <w:lvl w:ilvl="4" w:tplc="04190019" w:tentative="1">
      <w:start w:val="1"/>
      <w:numFmt w:val="lowerLetter"/>
      <w:lvlText w:val="%5."/>
      <w:lvlJc w:val="left"/>
      <w:pPr>
        <w:ind w:left="6252" w:hanging="360"/>
      </w:pPr>
    </w:lvl>
    <w:lvl w:ilvl="5" w:tplc="0419001B" w:tentative="1">
      <w:start w:val="1"/>
      <w:numFmt w:val="lowerRoman"/>
      <w:lvlText w:val="%6."/>
      <w:lvlJc w:val="right"/>
      <w:pPr>
        <w:ind w:left="6972" w:hanging="180"/>
      </w:pPr>
    </w:lvl>
    <w:lvl w:ilvl="6" w:tplc="0419000F" w:tentative="1">
      <w:start w:val="1"/>
      <w:numFmt w:val="decimal"/>
      <w:lvlText w:val="%7."/>
      <w:lvlJc w:val="left"/>
      <w:pPr>
        <w:ind w:left="7692" w:hanging="360"/>
      </w:pPr>
    </w:lvl>
    <w:lvl w:ilvl="7" w:tplc="04190019" w:tentative="1">
      <w:start w:val="1"/>
      <w:numFmt w:val="lowerLetter"/>
      <w:lvlText w:val="%8."/>
      <w:lvlJc w:val="left"/>
      <w:pPr>
        <w:ind w:left="8412" w:hanging="360"/>
      </w:pPr>
    </w:lvl>
    <w:lvl w:ilvl="8" w:tplc="0419001B" w:tentative="1">
      <w:start w:val="1"/>
      <w:numFmt w:val="lowerRoman"/>
      <w:lvlText w:val="%9."/>
      <w:lvlJc w:val="right"/>
      <w:pPr>
        <w:ind w:left="9132" w:hanging="180"/>
      </w:pPr>
    </w:lvl>
  </w:abstractNum>
  <w:abstractNum w:abstractNumId="30" w15:restartNumberingAfterBreak="0">
    <w:nsid w:val="73D62BA6"/>
    <w:multiLevelType w:val="hybridMultilevel"/>
    <w:tmpl w:val="85AA6D0C"/>
    <w:lvl w:ilvl="0" w:tplc="1B747A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77F0730B"/>
    <w:multiLevelType w:val="hybridMultilevel"/>
    <w:tmpl w:val="78000C04"/>
    <w:lvl w:ilvl="0" w:tplc="79A0540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DB56900"/>
    <w:multiLevelType w:val="hybridMultilevel"/>
    <w:tmpl w:val="8A96335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ED1741E"/>
    <w:multiLevelType w:val="hybridMultilevel"/>
    <w:tmpl w:val="8A963352"/>
    <w:lvl w:ilvl="0" w:tplc="AA4802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87500754">
    <w:abstractNumId w:val="0"/>
  </w:num>
  <w:num w:numId="2" w16cid:durableId="135268294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67871558">
    <w:abstractNumId w:val="19"/>
  </w:num>
  <w:num w:numId="4" w16cid:durableId="274020198">
    <w:abstractNumId w:val="31"/>
  </w:num>
  <w:num w:numId="5" w16cid:durableId="201596729">
    <w:abstractNumId w:val="21"/>
  </w:num>
  <w:num w:numId="6" w16cid:durableId="1972906995">
    <w:abstractNumId w:val="24"/>
  </w:num>
  <w:num w:numId="7" w16cid:durableId="448163186">
    <w:abstractNumId w:val="15"/>
  </w:num>
  <w:num w:numId="8" w16cid:durableId="772937809">
    <w:abstractNumId w:val="11"/>
  </w:num>
  <w:num w:numId="9" w16cid:durableId="8871790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62294660">
    <w:abstractNumId w:val="25"/>
  </w:num>
  <w:num w:numId="11" w16cid:durableId="1187331938">
    <w:abstractNumId w:val="6"/>
  </w:num>
  <w:num w:numId="12" w16cid:durableId="1038091612">
    <w:abstractNumId w:val="30"/>
  </w:num>
  <w:num w:numId="13" w16cid:durableId="1968005051">
    <w:abstractNumId w:val="10"/>
  </w:num>
  <w:num w:numId="14" w16cid:durableId="1914965353">
    <w:abstractNumId w:val="9"/>
  </w:num>
  <w:num w:numId="15" w16cid:durableId="1068918532">
    <w:abstractNumId w:val="26"/>
  </w:num>
  <w:num w:numId="16" w16cid:durableId="514227499">
    <w:abstractNumId w:val="20"/>
  </w:num>
  <w:num w:numId="17" w16cid:durableId="2039427047">
    <w:abstractNumId w:val="16"/>
  </w:num>
  <w:num w:numId="18" w16cid:durableId="632760140">
    <w:abstractNumId w:val="5"/>
  </w:num>
  <w:num w:numId="19" w16cid:durableId="713773326">
    <w:abstractNumId w:val="12"/>
  </w:num>
  <w:num w:numId="20" w16cid:durableId="12073229">
    <w:abstractNumId w:val="28"/>
  </w:num>
  <w:num w:numId="21" w16cid:durableId="1217468180">
    <w:abstractNumId w:val="23"/>
  </w:num>
  <w:num w:numId="22" w16cid:durableId="839850508">
    <w:abstractNumId w:val="14"/>
  </w:num>
  <w:num w:numId="23" w16cid:durableId="953174879">
    <w:abstractNumId w:val="27"/>
  </w:num>
  <w:num w:numId="24" w16cid:durableId="1350986547">
    <w:abstractNumId w:val="8"/>
  </w:num>
  <w:num w:numId="25" w16cid:durableId="943146603">
    <w:abstractNumId w:val="4"/>
  </w:num>
  <w:num w:numId="26" w16cid:durableId="1664777703">
    <w:abstractNumId w:val="18"/>
  </w:num>
  <w:num w:numId="27" w16cid:durableId="1143697688">
    <w:abstractNumId w:val="22"/>
  </w:num>
  <w:num w:numId="28" w16cid:durableId="1202789481">
    <w:abstractNumId w:val="3"/>
  </w:num>
  <w:num w:numId="29" w16cid:durableId="1314406527">
    <w:abstractNumId w:val="2"/>
  </w:num>
  <w:num w:numId="30" w16cid:durableId="1536504971">
    <w:abstractNumId w:val="7"/>
  </w:num>
  <w:num w:numId="31" w16cid:durableId="1617832473">
    <w:abstractNumId w:val="33"/>
  </w:num>
  <w:num w:numId="32" w16cid:durableId="2079479903">
    <w:abstractNumId w:val="1"/>
  </w:num>
  <w:num w:numId="33" w16cid:durableId="1909026125">
    <w:abstractNumId w:val="17"/>
  </w:num>
  <w:num w:numId="34" w16cid:durableId="244075901">
    <w:abstractNumId w:val="13"/>
  </w:num>
  <w:num w:numId="35" w16cid:durableId="1527645268">
    <w:abstractNumId w:val="19"/>
  </w:num>
  <w:num w:numId="36" w16cid:durableId="38018085">
    <w:abstractNumId w:val="19"/>
  </w:num>
  <w:num w:numId="37" w16cid:durableId="1742017525">
    <w:abstractNumId w:val="19"/>
  </w:num>
  <w:num w:numId="38" w16cid:durableId="1475372345">
    <w:abstractNumId w:val="19"/>
  </w:num>
  <w:num w:numId="39" w16cid:durableId="2007512585">
    <w:abstractNumId w:val="0"/>
  </w:num>
  <w:num w:numId="40" w16cid:durableId="1669475430">
    <w:abstractNumId w:val="29"/>
  </w:num>
  <w:num w:numId="41" w16cid:durableId="34234191">
    <w:abstractNumId w:val="19"/>
  </w:num>
  <w:num w:numId="42" w16cid:durableId="96826446">
    <w:abstractNumId w:val="32"/>
  </w:num>
  <w:num w:numId="43" w16cid:durableId="1676609828">
    <w:abstractNumId w:val="1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0E2"/>
    <w:rsid w:val="000034DA"/>
    <w:rsid w:val="000037F7"/>
    <w:rsid w:val="000116EF"/>
    <w:rsid w:val="000211CB"/>
    <w:rsid w:val="00022A35"/>
    <w:rsid w:val="00030187"/>
    <w:rsid w:val="00040CB1"/>
    <w:rsid w:val="00043D8C"/>
    <w:rsid w:val="00043F27"/>
    <w:rsid w:val="0004426B"/>
    <w:rsid w:val="0005029D"/>
    <w:rsid w:val="00055850"/>
    <w:rsid w:val="00055EB6"/>
    <w:rsid w:val="000610AE"/>
    <w:rsid w:val="00064AB6"/>
    <w:rsid w:val="00064B17"/>
    <w:rsid w:val="000659D4"/>
    <w:rsid w:val="00066639"/>
    <w:rsid w:val="00066D77"/>
    <w:rsid w:val="00072CCE"/>
    <w:rsid w:val="00072F5D"/>
    <w:rsid w:val="00073D0F"/>
    <w:rsid w:val="000953FB"/>
    <w:rsid w:val="00097370"/>
    <w:rsid w:val="000A1C7D"/>
    <w:rsid w:val="000A2E50"/>
    <w:rsid w:val="000A4669"/>
    <w:rsid w:val="000A6ACA"/>
    <w:rsid w:val="000B5D69"/>
    <w:rsid w:val="000C5016"/>
    <w:rsid w:val="000D7698"/>
    <w:rsid w:val="000E73AC"/>
    <w:rsid w:val="00120D8F"/>
    <w:rsid w:val="001244BE"/>
    <w:rsid w:val="001320D0"/>
    <w:rsid w:val="00135F70"/>
    <w:rsid w:val="0015126D"/>
    <w:rsid w:val="00156349"/>
    <w:rsid w:val="00157AFE"/>
    <w:rsid w:val="001657A8"/>
    <w:rsid w:val="00174037"/>
    <w:rsid w:val="00175162"/>
    <w:rsid w:val="001A1CE5"/>
    <w:rsid w:val="001A2ACF"/>
    <w:rsid w:val="001A39EF"/>
    <w:rsid w:val="001A4832"/>
    <w:rsid w:val="001A5D8D"/>
    <w:rsid w:val="001C0B46"/>
    <w:rsid w:val="001C216E"/>
    <w:rsid w:val="001C574E"/>
    <w:rsid w:val="001C5C8E"/>
    <w:rsid w:val="001C6E32"/>
    <w:rsid w:val="001D7E95"/>
    <w:rsid w:val="001E6533"/>
    <w:rsid w:val="001F20BF"/>
    <w:rsid w:val="002066C5"/>
    <w:rsid w:val="00211773"/>
    <w:rsid w:val="00212C11"/>
    <w:rsid w:val="00226307"/>
    <w:rsid w:val="00235438"/>
    <w:rsid w:val="00236146"/>
    <w:rsid w:val="002404A6"/>
    <w:rsid w:val="00256E32"/>
    <w:rsid w:val="00265EA8"/>
    <w:rsid w:val="002672B7"/>
    <w:rsid w:val="00280B74"/>
    <w:rsid w:val="002828A9"/>
    <w:rsid w:val="00283C8F"/>
    <w:rsid w:val="002929A9"/>
    <w:rsid w:val="002A1122"/>
    <w:rsid w:val="002A11B5"/>
    <w:rsid w:val="002B0499"/>
    <w:rsid w:val="002C26B0"/>
    <w:rsid w:val="002C3946"/>
    <w:rsid w:val="002D387F"/>
    <w:rsid w:val="002E0ACF"/>
    <w:rsid w:val="002E17BA"/>
    <w:rsid w:val="00332954"/>
    <w:rsid w:val="00340A47"/>
    <w:rsid w:val="00345FA0"/>
    <w:rsid w:val="00346DC9"/>
    <w:rsid w:val="00351E17"/>
    <w:rsid w:val="00352BF5"/>
    <w:rsid w:val="003535C9"/>
    <w:rsid w:val="0035430C"/>
    <w:rsid w:val="00357696"/>
    <w:rsid w:val="00364E26"/>
    <w:rsid w:val="00366615"/>
    <w:rsid w:val="0036730B"/>
    <w:rsid w:val="00382936"/>
    <w:rsid w:val="0038709B"/>
    <w:rsid w:val="00391114"/>
    <w:rsid w:val="00391294"/>
    <w:rsid w:val="003B5ED8"/>
    <w:rsid w:val="003B69CD"/>
    <w:rsid w:val="003B7557"/>
    <w:rsid w:val="003D101A"/>
    <w:rsid w:val="003D619A"/>
    <w:rsid w:val="003E126D"/>
    <w:rsid w:val="003E3B5F"/>
    <w:rsid w:val="003E6395"/>
    <w:rsid w:val="003F7740"/>
    <w:rsid w:val="00403E1B"/>
    <w:rsid w:val="00404585"/>
    <w:rsid w:val="0041126E"/>
    <w:rsid w:val="00411DA9"/>
    <w:rsid w:val="00411E27"/>
    <w:rsid w:val="0042632A"/>
    <w:rsid w:val="0042698D"/>
    <w:rsid w:val="00430498"/>
    <w:rsid w:val="00434CB2"/>
    <w:rsid w:val="00435776"/>
    <w:rsid w:val="00435D42"/>
    <w:rsid w:val="00447E01"/>
    <w:rsid w:val="00450B32"/>
    <w:rsid w:val="004560AC"/>
    <w:rsid w:val="00463236"/>
    <w:rsid w:val="00463EF6"/>
    <w:rsid w:val="00472241"/>
    <w:rsid w:val="004724A8"/>
    <w:rsid w:val="004736E6"/>
    <w:rsid w:val="00485DCF"/>
    <w:rsid w:val="00487412"/>
    <w:rsid w:val="00495CE0"/>
    <w:rsid w:val="004A4E7E"/>
    <w:rsid w:val="004A508E"/>
    <w:rsid w:val="004B7265"/>
    <w:rsid w:val="004E1218"/>
    <w:rsid w:val="004E29AF"/>
    <w:rsid w:val="004F39A1"/>
    <w:rsid w:val="005047B5"/>
    <w:rsid w:val="005107CC"/>
    <w:rsid w:val="00511A15"/>
    <w:rsid w:val="00520A91"/>
    <w:rsid w:val="00523017"/>
    <w:rsid w:val="005273A9"/>
    <w:rsid w:val="00533A75"/>
    <w:rsid w:val="0053420D"/>
    <w:rsid w:val="005474AA"/>
    <w:rsid w:val="00555442"/>
    <w:rsid w:val="00560110"/>
    <w:rsid w:val="00573858"/>
    <w:rsid w:val="0059014A"/>
    <w:rsid w:val="005944C1"/>
    <w:rsid w:val="005A5CA0"/>
    <w:rsid w:val="005A6275"/>
    <w:rsid w:val="005B3698"/>
    <w:rsid w:val="005B67D7"/>
    <w:rsid w:val="005C0AD7"/>
    <w:rsid w:val="005C7DBA"/>
    <w:rsid w:val="005E69DD"/>
    <w:rsid w:val="0060037E"/>
    <w:rsid w:val="00612B58"/>
    <w:rsid w:val="00617346"/>
    <w:rsid w:val="00624D69"/>
    <w:rsid w:val="00633C59"/>
    <w:rsid w:val="00660133"/>
    <w:rsid w:val="00672465"/>
    <w:rsid w:val="00672EEE"/>
    <w:rsid w:val="006803FB"/>
    <w:rsid w:val="006839D4"/>
    <w:rsid w:val="006978E0"/>
    <w:rsid w:val="006A0430"/>
    <w:rsid w:val="006A3D81"/>
    <w:rsid w:val="006B0177"/>
    <w:rsid w:val="006C538C"/>
    <w:rsid w:val="006D4F03"/>
    <w:rsid w:val="006E1510"/>
    <w:rsid w:val="006F25FB"/>
    <w:rsid w:val="0070737D"/>
    <w:rsid w:val="00715C68"/>
    <w:rsid w:val="00720BF6"/>
    <w:rsid w:val="007227A2"/>
    <w:rsid w:val="007315CD"/>
    <w:rsid w:val="00732F8D"/>
    <w:rsid w:val="00741580"/>
    <w:rsid w:val="007479F9"/>
    <w:rsid w:val="00747E38"/>
    <w:rsid w:val="00752157"/>
    <w:rsid w:val="00761DE7"/>
    <w:rsid w:val="0076228F"/>
    <w:rsid w:val="00776FD3"/>
    <w:rsid w:val="00781D94"/>
    <w:rsid w:val="00786FB3"/>
    <w:rsid w:val="00790947"/>
    <w:rsid w:val="00791F50"/>
    <w:rsid w:val="00792354"/>
    <w:rsid w:val="007956A5"/>
    <w:rsid w:val="007957AA"/>
    <w:rsid w:val="007A155E"/>
    <w:rsid w:val="007A320E"/>
    <w:rsid w:val="007A4269"/>
    <w:rsid w:val="007C0E90"/>
    <w:rsid w:val="007D414F"/>
    <w:rsid w:val="007E5A1E"/>
    <w:rsid w:val="007F00B1"/>
    <w:rsid w:val="007F226C"/>
    <w:rsid w:val="007F2B83"/>
    <w:rsid w:val="007F3413"/>
    <w:rsid w:val="007F5008"/>
    <w:rsid w:val="0081251B"/>
    <w:rsid w:val="0081728E"/>
    <w:rsid w:val="00820E8A"/>
    <w:rsid w:val="008237C6"/>
    <w:rsid w:val="00826764"/>
    <w:rsid w:val="00835CA0"/>
    <w:rsid w:val="00840326"/>
    <w:rsid w:val="008571F0"/>
    <w:rsid w:val="008601E6"/>
    <w:rsid w:val="008666AB"/>
    <w:rsid w:val="00867753"/>
    <w:rsid w:val="00887595"/>
    <w:rsid w:val="008900CD"/>
    <w:rsid w:val="008938EB"/>
    <w:rsid w:val="008A042E"/>
    <w:rsid w:val="008A3B88"/>
    <w:rsid w:val="008A772A"/>
    <w:rsid w:val="008B2ABC"/>
    <w:rsid w:val="008C79BD"/>
    <w:rsid w:val="008C7A76"/>
    <w:rsid w:val="008D51B6"/>
    <w:rsid w:val="008D70D9"/>
    <w:rsid w:val="008E330A"/>
    <w:rsid w:val="008F107B"/>
    <w:rsid w:val="008F73C4"/>
    <w:rsid w:val="0091596C"/>
    <w:rsid w:val="009348D3"/>
    <w:rsid w:val="0094521E"/>
    <w:rsid w:val="009566C5"/>
    <w:rsid w:val="009606B7"/>
    <w:rsid w:val="00973075"/>
    <w:rsid w:val="009841BC"/>
    <w:rsid w:val="009927B0"/>
    <w:rsid w:val="009B2277"/>
    <w:rsid w:val="009B306D"/>
    <w:rsid w:val="009B6277"/>
    <w:rsid w:val="009B74B9"/>
    <w:rsid w:val="009C4227"/>
    <w:rsid w:val="009E6F5E"/>
    <w:rsid w:val="009F0546"/>
    <w:rsid w:val="009F3651"/>
    <w:rsid w:val="009F4B38"/>
    <w:rsid w:val="00A211C7"/>
    <w:rsid w:val="00A22B6F"/>
    <w:rsid w:val="00A339BE"/>
    <w:rsid w:val="00A41786"/>
    <w:rsid w:val="00A453E1"/>
    <w:rsid w:val="00A74245"/>
    <w:rsid w:val="00A752A2"/>
    <w:rsid w:val="00A7608E"/>
    <w:rsid w:val="00A811D1"/>
    <w:rsid w:val="00A83675"/>
    <w:rsid w:val="00A83FB7"/>
    <w:rsid w:val="00A85013"/>
    <w:rsid w:val="00A97677"/>
    <w:rsid w:val="00AA35C3"/>
    <w:rsid w:val="00AB5071"/>
    <w:rsid w:val="00AC0B4F"/>
    <w:rsid w:val="00AC38FD"/>
    <w:rsid w:val="00AC43B4"/>
    <w:rsid w:val="00AC65D9"/>
    <w:rsid w:val="00AE71EE"/>
    <w:rsid w:val="00AF4D9D"/>
    <w:rsid w:val="00B03B6C"/>
    <w:rsid w:val="00B066E4"/>
    <w:rsid w:val="00B14C5C"/>
    <w:rsid w:val="00B200F5"/>
    <w:rsid w:val="00B211F7"/>
    <w:rsid w:val="00B36DFB"/>
    <w:rsid w:val="00B40FB3"/>
    <w:rsid w:val="00B537C6"/>
    <w:rsid w:val="00B5475E"/>
    <w:rsid w:val="00B71A07"/>
    <w:rsid w:val="00B8659A"/>
    <w:rsid w:val="00B93039"/>
    <w:rsid w:val="00B93E6C"/>
    <w:rsid w:val="00BA2DAF"/>
    <w:rsid w:val="00BB0D27"/>
    <w:rsid w:val="00BC34A1"/>
    <w:rsid w:val="00BC6B3E"/>
    <w:rsid w:val="00BD3648"/>
    <w:rsid w:val="00BD4250"/>
    <w:rsid w:val="00BE0234"/>
    <w:rsid w:val="00BE56EA"/>
    <w:rsid w:val="00BF34B1"/>
    <w:rsid w:val="00C0245E"/>
    <w:rsid w:val="00C06071"/>
    <w:rsid w:val="00C23B7F"/>
    <w:rsid w:val="00C266F2"/>
    <w:rsid w:val="00C44680"/>
    <w:rsid w:val="00C51C25"/>
    <w:rsid w:val="00C55DBE"/>
    <w:rsid w:val="00C57867"/>
    <w:rsid w:val="00C605D8"/>
    <w:rsid w:val="00C617E3"/>
    <w:rsid w:val="00C65111"/>
    <w:rsid w:val="00C7709A"/>
    <w:rsid w:val="00C81192"/>
    <w:rsid w:val="00C949C5"/>
    <w:rsid w:val="00CA5658"/>
    <w:rsid w:val="00CC2CD4"/>
    <w:rsid w:val="00CD1661"/>
    <w:rsid w:val="00CD6A42"/>
    <w:rsid w:val="00CF0905"/>
    <w:rsid w:val="00CF10E2"/>
    <w:rsid w:val="00CF7BCE"/>
    <w:rsid w:val="00D00E55"/>
    <w:rsid w:val="00D01056"/>
    <w:rsid w:val="00D03389"/>
    <w:rsid w:val="00D0572C"/>
    <w:rsid w:val="00D2392B"/>
    <w:rsid w:val="00D31E39"/>
    <w:rsid w:val="00D57756"/>
    <w:rsid w:val="00D62A84"/>
    <w:rsid w:val="00D71791"/>
    <w:rsid w:val="00D726A0"/>
    <w:rsid w:val="00D74774"/>
    <w:rsid w:val="00DA1FD9"/>
    <w:rsid w:val="00DB3579"/>
    <w:rsid w:val="00DB63B4"/>
    <w:rsid w:val="00DB6700"/>
    <w:rsid w:val="00DB6C46"/>
    <w:rsid w:val="00DB76FD"/>
    <w:rsid w:val="00DC005A"/>
    <w:rsid w:val="00DC1280"/>
    <w:rsid w:val="00E00496"/>
    <w:rsid w:val="00E343B5"/>
    <w:rsid w:val="00E422AF"/>
    <w:rsid w:val="00E451DD"/>
    <w:rsid w:val="00E51D3F"/>
    <w:rsid w:val="00E53175"/>
    <w:rsid w:val="00E578A3"/>
    <w:rsid w:val="00E579CA"/>
    <w:rsid w:val="00E717AE"/>
    <w:rsid w:val="00E71935"/>
    <w:rsid w:val="00E76577"/>
    <w:rsid w:val="00E97A9C"/>
    <w:rsid w:val="00EA3D59"/>
    <w:rsid w:val="00EA5326"/>
    <w:rsid w:val="00EB0717"/>
    <w:rsid w:val="00EB4BE1"/>
    <w:rsid w:val="00EC40D7"/>
    <w:rsid w:val="00ED1C94"/>
    <w:rsid w:val="00EE0461"/>
    <w:rsid w:val="00EE1C87"/>
    <w:rsid w:val="00EE5057"/>
    <w:rsid w:val="00EF052A"/>
    <w:rsid w:val="00EF6EE7"/>
    <w:rsid w:val="00F0173A"/>
    <w:rsid w:val="00F03129"/>
    <w:rsid w:val="00F1026F"/>
    <w:rsid w:val="00F169D6"/>
    <w:rsid w:val="00F205C1"/>
    <w:rsid w:val="00F212D2"/>
    <w:rsid w:val="00F226C8"/>
    <w:rsid w:val="00F23141"/>
    <w:rsid w:val="00F37598"/>
    <w:rsid w:val="00F427CF"/>
    <w:rsid w:val="00F55D07"/>
    <w:rsid w:val="00F6336D"/>
    <w:rsid w:val="00F707C2"/>
    <w:rsid w:val="00F72411"/>
    <w:rsid w:val="00F759A7"/>
    <w:rsid w:val="00F90ED4"/>
    <w:rsid w:val="00F964DF"/>
    <w:rsid w:val="00FA2A14"/>
    <w:rsid w:val="00FC7E20"/>
    <w:rsid w:val="00FD4241"/>
    <w:rsid w:val="00FE4407"/>
    <w:rsid w:val="00FF1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0A1330"/>
  <w15:docId w15:val="{E08E6EC2-E648-4694-9566-E3BAF806E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B537C6"/>
    <w:pPr>
      <w:spacing w:after="12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3B69CD"/>
    <w:pPr>
      <w:keepNext/>
      <w:keepLines/>
      <w:numPr>
        <w:numId w:val="1"/>
      </w:numPr>
      <w:spacing w:before="240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basedOn w:val="a1"/>
    <w:next w:val="a1"/>
    <w:link w:val="20"/>
    <w:uiPriority w:val="9"/>
    <w:unhideWhenUsed/>
    <w:qFormat/>
    <w:rsid w:val="00CF0905"/>
    <w:pPr>
      <w:keepNext/>
      <w:keepLines/>
      <w:numPr>
        <w:ilvl w:val="1"/>
        <w:numId w:val="1"/>
      </w:numPr>
      <w:spacing w:before="40"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basedOn w:val="a1"/>
    <w:next w:val="a1"/>
    <w:link w:val="30"/>
    <w:uiPriority w:val="9"/>
    <w:unhideWhenUsed/>
    <w:qFormat/>
    <w:rsid w:val="00A811D1"/>
    <w:pPr>
      <w:keepNext/>
      <w:keepLines/>
      <w:numPr>
        <w:ilvl w:val="2"/>
        <w:numId w:val="1"/>
      </w:numPr>
      <w:spacing w:before="40"/>
      <w:outlineLvl w:val="2"/>
    </w:pPr>
    <w:rPr>
      <w:rFonts w:eastAsiaTheme="majorEastAsia" w:cstheme="majorBidi"/>
      <w:szCs w:val="24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D62A8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Subtitle"/>
    <w:basedOn w:val="a1"/>
    <w:next w:val="a1"/>
    <w:link w:val="a6"/>
    <w:uiPriority w:val="11"/>
    <w:qFormat/>
    <w:rsid w:val="00CF10E2"/>
    <w:pPr>
      <w:numPr>
        <w:ilvl w:val="1"/>
      </w:numPr>
      <w:ind w:firstLine="709"/>
    </w:pPr>
    <w:rPr>
      <w:rFonts w:eastAsiaTheme="minorEastAsia"/>
      <w:color w:val="5A5A5A" w:themeColor="text1" w:themeTint="A5"/>
      <w:spacing w:val="15"/>
    </w:rPr>
  </w:style>
  <w:style w:type="character" w:customStyle="1" w:styleId="a6">
    <w:name w:val="Подзаголовок Знак"/>
    <w:basedOn w:val="a2"/>
    <w:link w:val="a5"/>
    <w:uiPriority w:val="11"/>
    <w:rsid w:val="00CF10E2"/>
    <w:rPr>
      <w:rFonts w:eastAsiaTheme="minorEastAsia"/>
      <w:color w:val="5A5A5A" w:themeColor="text1" w:themeTint="A5"/>
      <w:spacing w:val="15"/>
    </w:rPr>
  </w:style>
  <w:style w:type="character" w:customStyle="1" w:styleId="20">
    <w:name w:val="Заголовок 2 Знак"/>
    <w:basedOn w:val="a2"/>
    <w:link w:val="2"/>
    <w:uiPriority w:val="9"/>
    <w:rsid w:val="00CF0905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10">
    <w:name w:val="Заголовок 1 Знак"/>
    <w:basedOn w:val="a2"/>
    <w:link w:val="1"/>
    <w:uiPriority w:val="9"/>
    <w:rsid w:val="003B69CD"/>
    <w:rPr>
      <w:rFonts w:ascii="Times New Roman" w:eastAsiaTheme="majorEastAsia" w:hAnsi="Times New Roman" w:cstheme="majorBidi"/>
      <w:b/>
      <w:sz w:val="32"/>
      <w:szCs w:val="32"/>
    </w:rPr>
  </w:style>
  <w:style w:type="paragraph" w:styleId="a0">
    <w:name w:val="List Paragraph"/>
    <w:basedOn w:val="a1"/>
    <w:uiPriority w:val="34"/>
    <w:qFormat/>
    <w:rsid w:val="001A2ACF"/>
    <w:pPr>
      <w:numPr>
        <w:numId w:val="3"/>
      </w:numPr>
      <w:contextualSpacing/>
    </w:pPr>
  </w:style>
  <w:style w:type="character" w:customStyle="1" w:styleId="50">
    <w:name w:val="Заголовок 5 Знак"/>
    <w:basedOn w:val="a2"/>
    <w:link w:val="5"/>
    <w:rsid w:val="00D62A84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11">
    <w:name w:val="Обычный1"/>
    <w:basedOn w:val="a1"/>
    <w:link w:val="CharChar"/>
    <w:rsid w:val="00D62A84"/>
    <w:pPr>
      <w:spacing w:after="0" w:line="360" w:lineRule="auto"/>
      <w:ind w:firstLine="851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harChar">
    <w:name w:val="Обычный Char Char"/>
    <w:link w:val="11"/>
    <w:rsid w:val="00D62A8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7">
    <w:name w:val="ТаблНазвание"/>
    <w:link w:val="a8"/>
    <w:qFormat/>
    <w:rsid w:val="00E451DD"/>
    <w:pPr>
      <w:keepNext/>
      <w:keepLines/>
      <w:spacing w:after="0" w:line="276" w:lineRule="auto"/>
    </w:pPr>
    <w:rPr>
      <w:rFonts w:ascii="Times New Roman" w:eastAsia="Times New Roman" w:hAnsi="Times New Roman" w:cs="Times New Roman"/>
      <w:iCs/>
      <w:sz w:val="28"/>
      <w:szCs w:val="24"/>
    </w:rPr>
  </w:style>
  <w:style w:type="character" w:customStyle="1" w:styleId="a8">
    <w:name w:val="ТаблНазвание Знак"/>
    <w:link w:val="a7"/>
    <w:rsid w:val="00E451DD"/>
    <w:rPr>
      <w:rFonts w:ascii="Times New Roman" w:eastAsia="Times New Roman" w:hAnsi="Times New Roman" w:cs="Times New Roman"/>
      <w:iCs/>
      <w:sz w:val="28"/>
      <w:szCs w:val="24"/>
    </w:rPr>
  </w:style>
  <w:style w:type="paragraph" w:customStyle="1" w:styleId="a9">
    <w:name w:val="Основной текст (центр/одинарный)"/>
    <w:basedOn w:val="aa"/>
    <w:link w:val="ab"/>
    <w:rsid w:val="00C51C25"/>
    <w:pPr>
      <w:spacing w:before="120"/>
      <w:jc w:val="center"/>
    </w:pPr>
    <w:rPr>
      <w:rFonts w:eastAsia="Times New Roman" w:cs="Times New Roman"/>
      <w:snapToGrid w:val="0"/>
      <w:color w:val="000000"/>
      <w:szCs w:val="20"/>
      <w:lang w:eastAsia="ru-RU"/>
    </w:rPr>
  </w:style>
  <w:style w:type="character" w:customStyle="1" w:styleId="ab">
    <w:name w:val="Основной текст (центр/одинарный) Знак"/>
    <w:link w:val="a9"/>
    <w:rsid w:val="00C51C25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ac">
    <w:name w:val="Основной текст (без отступа)"/>
    <w:basedOn w:val="aa"/>
    <w:rsid w:val="00C51C25"/>
    <w:pPr>
      <w:spacing w:before="120"/>
    </w:pPr>
    <w:rPr>
      <w:rFonts w:eastAsia="Times New Roman" w:cs="Times New Roman"/>
      <w:snapToGrid w:val="0"/>
      <w:color w:val="000000"/>
      <w:szCs w:val="20"/>
      <w:lang w:eastAsia="ru-RU"/>
    </w:rPr>
  </w:style>
  <w:style w:type="paragraph" w:customStyle="1" w:styleId="-">
    <w:name w:val="Титульный лист - текст"/>
    <w:link w:val="-0"/>
    <w:rsid w:val="00C51C2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-1">
    <w:name w:val="Титульный лист - название документа"/>
    <w:basedOn w:val="a1"/>
    <w:link w:val="-2"/>
    <w:rsid w:val="00C51C25"/>
    <w:pPr>
      <w:spacing w:after="0"/>
      <w:jc w:val="center"/>
    </w:pPr>
    <w:rPr>
      <w:rFonts w:ascii="Arial" w:eastAsia="Times New Roman" w:hAnsi="Arial" w:cs="Times New Roman"/>
      <w:snapToGrid w:val="0"/>
      <w:color w:val="000000"/>
      <w:sz w:val="36"/>
      <w:szCs w:val="20"/>
      <w:lang w:eastAsia="ru-RU"/>
    </w:rPr>
  </w:style>
  <w:style w:type="character" w:customStyle="1" w:styleId="-2">
    <w:name w:val="Титульный лист - название документа Знак"/>
    <w:link w:val="-1"/>
    <w:rsid w:val="00C51C25"/>
    <w:rPr>
      <w:rFonts w:ascii="Arial" w:eastAsia="Times New Roman" w:hAnsi="Arial" w:cs="Times New Roman"/>
      <w:snapToGrid w:val="0"/>
      <w:color w:val="000000"/>
      <w:sz w:val="36"/>
      <w:szCs w:val="20"/>
      <w:lang w:eastAsia="ru-RU"/>
    </w:rPr>
  </w:style>
  <w:style w:type="character" w:customStyle="1" w:styleId="12">
    <w:name w:val="я_Технический стиль 1 Знак"/>
    <w:link w:val="13"/>
    <w:rsid w:val="00C51C25"/>
    <w:rPr>
      <w:rFonts w:ascii="Arial" w:hAnsi="Arial" w:cs="Arial"/>
      <w:b/>
      <w:bCs/>
      <w:snapToGrid w:val="0"/>
      <w:color w:val="000000"/>
      <w:sz w:val="24"/>
      <w:szCs w:val="24"/>
    </w:rPr>
  </w:style>
  <w:style w:type="paragraph" w:customStyle="1" w:styleId="13">
    <w:name w:val="я_Технический стиль 1"/>
    <w:basedOn w:val="a1"/>
    <w:link w:val="12"/>
    <w:qFormat/>
    <w:rsid w:val="00C51C25"/>
    <w:pPr>
      <w:pBdr>
        <w:bottom w:val="single" w:sz="12" w:space="1" w:color="auto"/>
      </w:pBdr>
      <w:suppressAutoHyphens/>
      <w:spacing w:after="0"/>
      <w:ind w:left="142" w:right="140"/>
      <w:jc w:val="center"/>
    </w:pPr>
    <w:rPr>
      <w:rFonts w:ascii="Arial" w:hAnsi="Arial" w:cs="Arial"/>
      <w:b/>
      <w:bCs/>
      <w:snapToGrid w:val="0"/>
      <w:color w:val="000000"/>
      <w:sz w:val="24"/>
      <w:szCs w:val="24"/>
    </w:rPr>
  </w:style>
  <w:style w:type="paragraph" w:customStyle="1" w:styleId="31">
    <w:name w:val="я_Технический стиль 3"/>
    <w:basedOn w:val="-"/>
    <w:link w:val="32"/>
    <w:qFormat/>
    <w:rsid w:val="00C51C25"/>
    <w:rPr>
      <w:rFonts w:ascii="Arial" w:hAnsi="Arial" w:cs="Arial"/>
      <w:b/>
    </w:rPr>
  </w:style>
  <w:style w:type="character" w:customStyle="1" w:styleId="-0">
    <w:name w:val="Титульный лист - текст Знак"/>
    <w:link w:val="-"/>
    <w:rsid w:val="00C51C2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я_Технический стиль 3 Знак"/>
    <w:link w:val="31"/>
    <w:rsid w:val="00C51C25"/>
    <w:rPr>
      <w:rFonts w:ascii="Arial" w:eastAsia="Times New Roman" w:hAnsi="Arial" w:cs="Arial"/>
      <w:b/>
      <w:sz w:val="28"/>
      <w:szCs w:val="20"/>
      <w:lang w:eastAsia="ru-RU"/>
    </w:rPr>
  </w:style>
  <w:style w:type="paragraph" w:styleId="aa">
    <w:name w:val="Body Text"/>
    <w:basedOn w:val="a1"/>
    <w:link w:val="ad"/>
    <w:uiPriority w:val="99"/>
    <w:unhideWhenUsed/>
    <w:rsid w:val="00C51C25"/>
  </w:style>
  <w:style w:type="character" w:customStyle="1" w:styleId="ad">
    <w:name w:val="Основной текст Знак"/>
    <w:basedOn w:val="a2"/>
    <w:link w:val="aa"/>
    <w:uiPriority w:val="99"/>
    <w:rsid w:val="00C51C25"/>
  </w:style>
  <w:style w:type="paragraph" w:customStyle="1" w:styleId="ae">
    <w:name w:val="Заголовки без нумерации"/>
    <w:next w:val="aa"/>
    <w:rsid w:val="005C0AD7"/>
    <w:pPr>
      <w:suppressAutoHyphens/>
      <w:spacing w:before="360" w:after="120" w:line="240" w:lineRule="auto"/>
    </w:pPr>
    <w:rPr>
      <w:rFonts w:ascii="Times New Roman" w:eastAsia="Times New Roman" w:hAnsi="Times New Roman" w:cs="Times New Roman"/>
      <w:b/>
      <w:snapToGrid w:val="0"/>
      <w:color w:val="000000"/>
      <w:sz w:val="32"/>
      <w:szCs w:val="20"/>
      <w:lang w:eastAsia="ru-RU"/>
    </w:rPr>
  </w:style>
  <w:style w:type="paragraph" w:customStyle="1" w:styleId="-3">
    <w:name w:val="Титльный лист - заголовок документа"/>
    <w:basedOn w:val="a1"/>
    <w:rsid w:val="005C0AD7"/>
    <w:pPr>
      <w:spacing w:after="0"/>
      <w:jc w:val="center"/>
    </w:pPr>
    <w:rPr>
      <w:rFonts w:eastAsia="Times New Roman" w:cs="Times New Roman"/>
      <w:b/>
      <w:snapToGrid w:val="0"/>
      <w:color w:val="000000"/>
      <w:sz w:val="36"/>
      <w:szCs w:val="20"/>
      <w:lang w:eastAsia="ru-RU"/>
    </w:rPr>
  </w:style>
  <w:style w:type="paragraph" w:styleId="af">
    <w:name w:val="header"/>
    <w:basedOn w:val="a1"/>
    <w:link w:val="af0"/>
    <w:uiPriority w:val="99"/>
    <w:unhideWhenUsed/>
    <w:rsid w:val="005C0AD7"/>
    <w:pPr>
      <w:tabs>
        <w:tab w:val="center" w:pos="4677"/>
        <w:tab w:val="right" w:pos="9355"/>
      </w:tabs>
      <w:spacing w:after="0"/>
    </w:pPr>
  </w:style>
  <w:style w:type="character" w:customStyle="1" w:styleId="af0">
    <w:name w:val="Верхний колонтитул Знак"/>
    <w:basedOn w:val="a2"/>
    <w:link w:val="af"/>
    <w:uiPriority w:val="99"/>
    <w:rsid w:val="005C0AD7"/>
  </w:style>
  <w:style w:type="paragraph" w:styleId="af1">
    <w:name w:val="footer"/>
    <w:basedOn w:val="a1"/>
    <w:link w:val="af2"/>
    <w:uiPriority w:val="99"/>
    <w:unhideWhenUsed/>
    <w:rsid w:val="005C0AD7"/>
    <w:pPr>
      <w:tabs>
        <w:tab w:val="center" w:pos="4677"/>
        <w:tab w:val="right" w:pos="9355"/>
      </w:tabs>
      <w:spacing w:after="0"/>
    </w:pPr>
  </w:style>
  <w:style w:type="character" w:customStyle="1" w:styleId="af2">
    <w:name w:val="Нижний колонтитул Знак"/>
    <w:basedOn w:val="a2"/>
    <w:link w:val="af1"/>
    <w:uiPriority w:val="99"/>
    <w:rsid w:val="005C0AD7"/>
  </w:style>
  <w:style w:type="character" w:customStyle="1" w:styleId="af3">
    <w:name w:val="Выделение подчеркиванием"/>
    <w:qFormat/>
    <w:rsid w:val="005C0AD7"/>
    <w:rPr>
      <w:u w:val="single"/>
    </w:rPr>
  </w:style>
  <w:style w:type="character" w:customStyle="1" w:styleId="30">
    <w:name w:val="Заголовок 3 Знак"/>
    <w:basedOn w:val="a2"/>
    <w:link w:val="3"/>
    <w:uiPriority w:val="9"/>
    <w:rsid w:val="00A811D1"/>
    <w:rPr>
      <w:rFonts w:ascii="Times New Roman" w:eastAsiaTheme="majorEastAsia" w:hAnsi="Times New Roman" w:cstheme="majorBidi"/>
      <w:sz w:val="28"/>
      <w:szCs w:val="24"/>
    </w:rPr>
  </w:style>
  <w:style w:type="character" w:customStyle="1" w:styleId="GOSTNormal">
    <w:name w:val="_GOST_Normal Знак"/>
    <w:link w:val="GOSTNormal0"/>
    <w:locked/>
    <w:rsid w:val="001C6E32"/>
    <w:rPr>
      <w:sz w:val="24"/>
    </w:rPr>
  </w:style>
  <w:style w:type="paragraph" w:customStyle="1" w:styleId="GOSTNormal0">
    <w:name w:val="_GOST_Normal"/>
    <w:link w:val="GOSTNormal"/>
    <w:rsid w:val="001C6E32"/>
    <w:pPr>
      <w:spacing w:before="120" w:after="60" w:line="240" w:lineRule="auto"/>
      <w:ind w:firstLine="567"/>
      <w:contextualSpacing/>
      <w:jc w:val="both"/>
    </w:pPr>
    <w:rPr>
      <w:sz w:val="24"/>
    </w:rPr>
  </w:style>
  <w:style w:type="paragraph" w:customStyle="1" w:styleId="a">
    <w:name w:val="Список нумерованный"/>
    <w:basedOn w:val="aa"/>
    <w:qFormat/>
    <w:rsid w:val="001C6E32"/>
    <w:pPr>
      <w:numPr>
        <w:numId w:val="2"/>
      </w:numPr>
      <w:tabs>
        <w:tab w:val="num" w:pos="360"/>
      </w:tabs>
      <w:ind w:firstLine="0"/>
    </w:pPr>
  </w:style>
  <w:style w:type="table" w:styleId="af4">
    <w:name w:val="Table Grid"/>
    <w:aliases w:val="OTR"/>
    <w:basedOn w:val="a3"/>
    <w:uiPriority w:val="39"/>
    <w:rsid w:val="00463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caption"/>
    <w:basedOn w:val="aa"/>
    <w:next w:val="a1"/>
    <w:uiPriority w:val="35"/>
    <w:unhideWhenUsed/>
    <w:qFormat/>
    <w:rsid w:val="00CF0905"/>
    <w:pPr>
      <w:keepNext/>
      <w:spacing w:before="60"/>
      <w:ind w:firstLine="0"/>
      <w:jc w:val="center"/>
    </w:pPr>
    <w:rPr>
      <w:iCs/>
      <w:szCs w:val="18"/>
    </w:rPr>
  </w:style>
  <w:style w:type="paragraph" w:styleId="14">
    <w:name w:val="toc 1"/>
    <w:basedOn w:val="a1"/>
    <w:next w:val="a1"/>
    <w:autoRedefine/>
    <w:uiPriority w:val="39"/>
    <w:unhideWhenUsed/>
    <w:rsid w:val="00C23B7F"/>
    <w:pPr>
      <w:tabs>
        <w:tab w:val="left" w:pos="1320"/>
        <w:tab w:val="right" w:leader="dot" w:pos="9345"/>
      </w:tabs>
      <w:spacing w:after="100"/>
    </w:pPr>
  </w:style>
  <w:style w:type="paragraph" w:styleId="33">
    <w:name w:val="toc 3"/>
    <w:basedOn w:val="a1"/>
    <w:next w:val="a1"/>
    <w:autoRedefine/>
    <w:uiPriority w:val="39"/>
    <w:unhideWhenUsed/>
    <w:rsid w:val="0015126D"/>
    <w:pPr>
      <w:tabs>
        <w:tab w:val="left" w:pos="2119"/>
        <w:tab w:val="right" w:leader="dot" w:pos="9345"/>
      </w:tabs>
      <w:spacing w:after="100"/>
      <w:ind w:left="560"/>
      <w:jc w:val="left"/>
    </w:pPr>
  </w:style>
  <w:style w:type="paragraph" w:styleId="21">
    <w:name w:val="toc 2"/>
    <w:basedOn w:val="a1"/>
    <w:next w:val="a1"/>
    <w:autoRedefine/>
    <w:uiPriority w:val="39"/>
    <w:unhideWhenUsed/>
    <w:rsid w:val="00A22B6F"/>
    <w:pPr>
      <w:tabs>
        <w:tab w:val="left" w:pos="1760"/>
        <w:tab w:val="right" w:leader="dot" w:pos="9345"/>
      </w:tabs>
      <w:spacing w:after="100"/>
      <w:ind w:left="280"/>
    </w:pPr>
  </w:style>
  <w:style w:type="character" w:styleId="af6">
    <w:name w:val="Hyperlink"/>
    <w:basedOn w:val="a2"/>
    <w:uiPriority w:val="99"/>
    <w:unhideWhenUsed/>
    <w:rsid w:val="003B5ED8"/>
    <w:rPr>
      <w:color w:val="0563C1" w:themeColor="hyperlink"/>
      <w:u w:val="single"/>
    </w:rPr>
  </w:style>
  <w:style w:type="paragraph" w:styleId="af7">
    <w:name w:val="Title"/>
    <w:basedOn w:val="a1"/>
    <w:next w:val="a1"/>
    <w:link w:val="af8"/>
    <w:uiPriority w:val="10"/>
    <w:qFormat/>
    <w:rsid w:val="003B5ED8"/>
    <w:pPr>
      <w:spacing w:after="240"/>
      <w:ind w:firstLine="0"/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af8">
    <w:name w:val="Заголовок Знак"/>
    <w:basedOn w:val="a2"/>
    <w:link w:val="af7"/>
    <w:uiPriority w:val="10"/>
    <w:rsid w:val="003B5ED8"/>
    <w:rPr>
      <w:rFonts w:ascii="Times New Roman" w:eastAsiaTheme="majorEastAsia" w:hAnsi="Times New Roman" w:cstheme="majorBidi"/>
      <w:b/>
      <w:spacing w:val="-10"/>
      <w:kern w:val="28"/>
      <w:sz w:val="32"/>
      <w:szCs w:val="56"/>
    </w:rPr>
  </w:style>
  <w:style w:type="paragraph" w:customStyle="1" w:styleId="af9">
    <w:name w:val="Табл. заголовок"/>
    <w:basedOn w:val="a1"/>
    <w:uiPriority w:val="99"/>
    <w:qFormat/>
    <w:rsid w:val="007F3413"/>
    <w:pPr>
      <w:spacing w:before="120" w:after="0"/>
      <w:ind w:firstLine="0"/>
      <w:jc w:val="center"/>
    </w:pPr>
    <w:rPr>
      <w:rFonts w:eastAsia="SimSun" w:cs="Times New Roman"/>
      <w:b/>
      <w:color w:val="000000"/>
      <w:sz w:val="20"/>
      <w:szCs w:val="24"/>
      <w:lang w:eastAsia="ru-RU"/>
    </w:rPr>
  </w:style>
  <w:style w:type="paragraph" w:styleId="afa">
    <w:name w:val="table of figures"/>
    <w:basedOn w:val="a1"/>
    <w:next w:val="a1"/>
    <w:uiPriority w:val="99"/>
    <w:unhideWhenUsed/>
    <w:rsid w:val="003B5ED8"/>
    <w:pPr>
      <w:spacing w:after="0"/>
    </w:pPr>
  </w:style>
  <w:style w:type="paragraph" w:customStyle="1" w:styleId="12-">
    <w:name w:val="Таблица (12) - осн. текст"/>
    <w:basedOn w:val="a1"/>
    <w:qFormat/>
    <w:rsid w:val="007F3413"/>
    <w:pPr>
      <w:spacing w:before="60" w:after="60"/>
      <w:ind w:firstLine="0"/>
    </w:pPr>
    <w:rPr>
      <w:rFonts w:eastAsia="Times New Roman" w:cs="Times New Roman"/>
      <w:snapToGrid w:val="0"/>
      <w:color w:val="000000"/>
      <w:sz w:val="24"/>
      <w:szCs w:val="20"/>
      <w:lang w:eastAsia="ru-RU"/>
    </w:rPr>
  </w:style>
  <w:style w:type="character" w:styleId="afb">
    <w:name w:val="Unresolved Mention"/>
    <w:basedOn w:val="a2"/>
    <w:uiPriority w:val="99"/>
    <w:semiHidden/>
    <w:unhideWhenUsed/>
    <w:rsid w:val="00C65111"/>
    <w:rPr>
      <w:color w:val="605E5C"/>
      <w:shd w:val="clear" w:color="auto" w:fill="E1DFDD"/>
    </w:rPr>
  </w:style>
  <w:style w:type="paragraph" w:styleId="afc">
    <w:name w:val="Revision"/>
    <w:hidden/>
    <w:uiPriority w:val="99"/>
    <w:semiHidden/>
    <w:rsid w:val="000D7698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775093-87B5-4DC2-BF8F-ED71A9F77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4450</Words>
  <Characters>25366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Муравьева</dc:creator>
  <cp:keywords/>
  <dc:description/>
  <cp:lastModifiedBy>30 Сотрудник</cp:lastModifiedBy>
  <cp:revision>17</cp:revision>
  <dcterms:created xsi:type="dcterms:W3CDTF">2023-03-06T04:13:00Z</dcterms:created>
  <dcterms:modified xsi:type="dcterms:W3CDTF">2023-03-06T07:57:00Z</dcterms:modified>
</cp:coreProperties>
</file>