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47A0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7A0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47A0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7A0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47A0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47A0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47A0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47A0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47A0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47A0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47A0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47A0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47A0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47A0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47A0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47A0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10,5687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47A0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47A0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0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47A0D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2016-06-01T09:06:00Z</dcterms:created>
  <dcterms:modified xsi:type="dcterms:W3CDTF">2016-06-01T09:08:00Z</dcterms:modified>
</cp:coreProperties>
</file>