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27.11.2017</w:t>
            </w:r>
          </w:p>
        </w:tc>
      </w:tr>
      <w:tr w:rsidR="003C549B" w:rsidRPr="00B237E3" w:rsidTr="000F5725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0F572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2017316</w:t>
            </w:r>
          </w:p>
        </w:tc>
      </w:tr>
      <w:tr w:rsidR="003C549B" w:rsidRPr="00B237E3" w:rsidTr="000F5725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F5725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F5725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F572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0F5725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0F572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27.11.2017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28.11.2017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0F572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F5725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F5725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F5725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F572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F5725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0F572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F572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0F572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F572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0F572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F572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0F572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F572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0F572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F5725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0F572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F5725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0F572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F5725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0F572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F5725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0F572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0F572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115 000 000 000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115 000 000 000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115 000 000 000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7,8450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0F572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0F572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725"/>
    <w:rsid w:val="0006322A"/>
    <w:rsid w:val="00096875"/>
    <w:rsid w:val="000B3557"/>
    <w:rsid w:val="000B56EB"/>
    <w:rsid w:val="000E5903"/>
    <w:rsid w:val="000F5725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2017-11-28T10:57:00Z</dcterms:created>
  <dcterms:modified xsi:type="dcterms:W3CDTF">2017-11-28T10:57:00Z</dcterms:modified>
</cp:coreProperties>
</file>