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</w:rPr>
            </w:pPr>
            <w:r>
              <w:t>2 900 000 000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</w:rPr>
            </w:pPr>
            <w:r>
              <w:t>2 900 000 000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</w:rPr>
            </w:pPr>
            <w:r>
              <w:t>2 900 000 000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AC456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AC4567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AC4567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56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C4567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2018-05-11T13:53:00Z</dcterms:created>
  <dcterms:modified xsi:type="dcterms:W3CDTF">2018-05-11T13:53:00Z</dcterms:modified>
</cp:coreProperties>
</file>