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300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300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3008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2016220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3008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3008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3008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300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300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3008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300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3008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3008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300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300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3008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3008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3008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3008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3008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33008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33008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3008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3008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3008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3008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3008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3008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300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300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166 100 000 000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300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300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300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9,5231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3008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3008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9,7620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300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3008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33008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08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30086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300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3008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300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3008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2016-10-05T08:28:00Z</cp:lastPrinted>
  <dcterms:created xsi:type="dcterms:W3CDTF">2016-10-05T08:27:00Z</dcterms:created>
  <dcterms:modified xsi:type="dcterms:W3CDTF">2016-10-05T08:29:00Z</dcterms:modified>
</cp:coreProperties>
</file>