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14.07.2017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D27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2017179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D27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D27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17.07.2017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D273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D273C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D27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D273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D273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D27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D27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D27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D273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D27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D273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D273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D273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D27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8,5401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D273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5D273C">
      <w:pPr>
        <w:ind w:firstLine="0"/>
        <w:rPr>
          <w:szCs w:val="28"/>
        </w:rPr>
      </w:pPr>
    </w:p>
    <w:sectPr w:rsidR="00232B0E" w:rsidSect="005D273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73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273C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2017-07-17T10:56:00Z</dcterms:created>
  <dcterms:modified xsi:type="dcterms:W3CDTF">2017-07-17T10:57:00Z</dcterms:modified>
</cp:coreProperties>
</file>