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773F51" w:rsidRDefault="0030331F" w:rsidP="0030331F">
      <w:pPr>
        <w:ind w:right="-142" w:firstLine="0"/>
        <w:jc w:val="center"/>
        <w:rPr>
          <w:sz w:val="26"/>
        </w:rPr>
      </w:pPr>
      <w:r w:rsidRPr="00773F51">
        <w:rPr>
          <w:sz w:val="26"/>
        </w:rPr>
        <w:t>Информация</w:t>
      </w:r>
    </w:p>
    <w:p w:rsidR="0030331F" w:rsidRPr="00773F51" w:rsidRDefault="0030331F" w:rsidP="0030331F">
      <w:pPr>
        <w:ind w:right="-142" w:firstLine="0"/>
        <w:jc w:val="center"/>
        <w:rPr>
          <w:sz w:val="26"/>
        </w:rPr>
      </w:pPr>
      <w:r w:rsidRPr="00773F51">
        <w:rPr>
          <w:sz w:val="26"/>
        </w:rPr>
        <w:t>о проведении отбор</w:t>
      </w:r>
      <w:r w:rsidR="007D3B6F" w:rsidRPr="00773F51">
        <w:rPr>
          <w:sz w:val="26"/>
        </w:rPr>
        <w:t>а</w:t>
      </w:r>
      <w:r w:rsidRPr="00773F51">
        <w:rPr>
          <w:sz w:val="26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773F51" w:rsidRDefault="00BF1A15" w:rsidP="00BF1A15">
      <w:pPr>
        <w:rPr>
          <w:sz w:val="26"/>
        </w:rPr>
      </w:pPr>
    </w:p>
    <w:p w:rsidR="00BF1A15" w:rsidRPr="00773F51" w:rsidRDefault="00BF1A15" w:rsidP="00BF1A15">
      <w:pPr>
        <w:rPr>
          <w:sz w:val="26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773F51" w:rsidTr="003C549B">
        <w:trPr>
          <w:trHeight w:val="397"/>
        </w:trPr>
        <w:tc>
          <w:tcPr>
            <w:tcW w:w="9900" w:type="dxa"/>
            <w:gridSpan w:val="2"/>
          </w:tcPr>
          <w:p w:rsidR="0030331F" w:rsidRPr="00773F51" w:rsidRDefault="0030331F" w:rsidP="00F149F9">
            <w:pPr>
              <w:ind w:firstLine="0"/>
              <w:jc w:val="center"/>
              <w:rPr>
                <w:b/>
                <w:sz w:val="26"/>
              </w:rPr>
            </w:pPr>
            <w:r w:rsidRPr="00773F51">
              <w:rPr>
                <w:b/>
                <w:sz w:val="26"/>
              </w:rPr>
              <w:t>Параметры отбор</w:t>
            </w:r>
            <w:r w:rsidR="0083762C" w:rsidRPr="00773F51">
              <w:rPr>
                <w:b/>
                <w:sz w:val="26"/>
              </w:rPr>
              <w:t>а</w:t>
            </w:r>
            <w:r w:rsidRPr="00773F51">
              <w:rPr>
                <w:b/>
                <w:sz w:val="26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773F51" w:rsidTr="003C549B">
        <w:trPr>
          <w:trHeight w:val="397"/>
        </w:trPr>
        <w:tc>
          <w:tcPr>
            <w:tcW w:w="7200" w:type="dxa"/>
          </w:tcPr>
          <w:p w:rsidR="003C549B" w:rsidRPr="00773F51" w:rsidRDefault="003C549B" w:rsidP="006A3E4D">
            <w:pPr>
              <w:ind w:firstLine="0"/>
              <w:jc w:val="left"/>
              <w:rPr>
                <w:sz w:val="26"/>
              </w:rPr>
            </w:pPr>
            <w:r w:rsidRPr="00773F51">
              <w:rPr>
                <w:sz w:val="26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773F51" w:rsidRDefault="00773F51" w:rsidP="00F149F9">
            <w:pPr>
              <w:ind w:firstLine="0"/>
              <w:jc w:val="center"/>
              <w:rPr>
                <w:sz w:val="26"/>
              </w:rPr>
            </w:pPr>
            <w:r w:rsidRPr="00773F51">
              <w:rPr>
                <w:sz w:val="26"/>
              </w:rPr>
              <w:t>Не на организованных торгах</w:t>
            </w:r>
          </w:p>
        </w:tc>
      </w:tr>
      <w:tr w:rsidR="003C549B" w:rsidRPr="00773F51" w:rsidTr="003C549B">
        <w:trPr>
          <w:trHeight w:val="397"/>
        </w:trPr>
        <w:tc>
          <w:tcPr>
            <w:tcW w:w="7200" w:type="dxa"/>
          </w:tcPr>
          <w:p w:rsidR="003C549B" w:rsidRPr="00773F51" w:rsidRDefault="003C549B" w:rsidP="006A3E4D">
            <w:pPr>
              <w:ind w:firstLine="0"/>
              <w:jc w:val="left"/>
              <w:rPr>
                <w:sz w:val="26"/>
              </w:rPr>
            </w:pPr>
            <w:r w:rsidRPr="00773F51">
              <w:rPr>
                <w:sz w:val="26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C549B" w:rsidRPr="00773F51" w:rsidRDefault="00773F51" w:rsidP="00F149F9">
            <w:pPr>
              <w:ind w:firstLine="0"/>
              <w:jc w:val="center"/>
              <w:rPr>
                <w:sz w:val="26"/>
              </w:rPr>
            </w:pPr>
            <w:r w:rsidRPr="00773F51">
              <w:rPr>
                <w:sz w:val="26"/>
                <w:lang w:val="en-US"/>
              </w:rPr>
              <w:t>04.09.2015</w:t>
            </w:r>
          </w:p>
        </w:tc>
      </w:tr>
      <w:tr w:rsidR="003C549B" w:rsidRPr="00773F51" w:rsidTr="003C549B">
        <w:trPr>
          <w:trHeight w:val="1036"/>
        </w:trPr>
        <w:tc>
          <w:tcPr>
            <w:tcW w:w="7200" w:type="dxa"/>
          </w:tcPr>
          <w:p w:rsidR="003C549B" w:rsidRPr="00773F51" w:rsidRDefault="003C549B" w:rsidP="006A3E4D">
            <w:pPr>
              <w:ind w:firstLine="0"/>
              <w:jc w:val="left"/>
              <w:rPr>
                <w:sz w:val="26"/>
              </w:rPr>
            </w:pPr>
            <w:r w:rsidRPr="00773F51">
              <w:rPr>
                <w:sz w:val="26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773F51" w:rsidRDefault="00773F51" w:rsidP="00F149F9">
            <w:pPr>
              <w:ind w:firstLine="0"/>
              <w:jc w:val="center"/>
              <w:rPr>
                <w:sz w:val="26"/>
                <w:lang w:val="en-US"/>
              </w:rPr>
            </w:pPr>
            <w:r w:rsidRPr="00773F51">
              <w:rPr>
                <w:sz w:val="26"/>
                <w:lang w:val="en-US"/>
              </w:rPr>
              <w:t>085</w:t>
            </w:r>
          </w:p>
        </w:tc>
      </w:tr>
      <w:tr w:rsidR="003C549B" w:rsidRPr="00773F51" w:rsidTr="003C549B">
        <w:trPr>
          <w:trHeight w:val="1036"/>
        </w:trPr>
        <w:tc>
          <w:tcPr>
            <w:tcW w:w="7200" w:type="dxa"/>
          </w:tcPr>
          <w:p w:rsidR="003C549B" w:rsidRPr="00773F51" w:rsidRDefault="00CF758C" w:rsidP="006A3E4D">
            <w:pPr>
              <w:ind w:firstLine="0"/>
              <w:jc w:val="left"/>
              <w:rPr>
                <w:sz w:val="26"/>
              </w:rPr>
            </w:pPr>
            <w:r w:rsidRPr="00773F51">
              <w:rPr>
                <w:sz w:val="26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773F51" w:rsidRDefault="00CF758C" w:rsidP="00F149F9">
            <w:pPr>
              <w:ind w:firstLine="0"/>
              <w:jc w:val="center"/>
              <w:rPr>
                <w:sz w:val="26"/>
              </w:rPr>
            </w:pPr>
            <w:r w:rsidRPr="00773F51">
              <w:rPr>
                <w:sz w:val="26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 w:rsidRPr="00773F51">
              <w:rPr>
                <w:sz w:val="26"/>
              </w:rPr>
              <w:t xml:space="preserve">фиксация </w:t>
            </w:r>
            <w:r w:rsidRPr="00773F51">
              <w:rPr>
                <w:sz w:val="26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773F51" w:rsidTr="003C549B">
        <w:trPr>
          <w:trHeight w:val="1036"/>
        </w:trPr>
        <w:tc>
          <w:tcPr>
            <w:tcW w:w="7200" w:type="dxa"/>
          </w:tcPr>
          <w:p w:rsidR="003C549B" w:rsidRPr="00773F51" w:rsidRDefault="003C549B" w:rsidP="006A3E4D">
            <w:pPr>
              <w:ind w:firstLine="0"/>
              <w:jc w:val="left"/>
              <w:rPr>
                <w:sz w:val="26"/>
              </w:rPr>
            </w:pPr>
            <w:r w:rsidRPr="00773F51">
              <w:rPr>
                <w:sz w:val="26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773F51" w:rsidRDefault="00CF758C" w:rsidP="00F149F9">
            <w:pPr>
              <w:ind w:firstLine="0"/>
              <w:jc w:val="center"/>
              <w:rPr>
                <w:sz w:val="26"/>
              </w:rPr>
            </w:pPr>
            <w:r w:rsidRPr="00773F51">
              <w:rPr>
                <w:sz w:val="26"/>
              </w:rPr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</w:t>
            </w:r>
            <w:r w:rsidRPr="00773F51">
              <w:rPr>
                <w:sz w:val="26"/>
              </w:rPr>
              <w:lastRenderedPageBreak/>
              <w:t>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773F51" w:rsidTr="003C549B">
        <w:trPr>
          <w:trHeight w:val="1036"/>
        </w:trPr>
        <w:tc>
          <w:tcPr>
            <w:tcW w:w="7200" w:type="dxa"/>
          </w:tcPr>
          <w:p w:rsidR="003C549B" w:rsidRPr="00773F51" w:rsidRDefault="003C549B" w:rsidP="006A3E4D">
            <w:pPr>
              <w:ind w:firstLine="0"/>
              <w:jc w:val="left"/>
              <w:rPr>
                <w:sz w:val="26"/>
              </w:rPr>
            </w:pPr>
            <w:r w:rsidRPr="00773F51">
              <w:rPr>
                <w:sz w:val="26"/>
              </w:rPr>
              <w:lastRenderedPageBreak/>
              <w:t>Максимальный размер средств федерального бюджета, направляемых на покупку ценных бумаг по договорам репо (Лимит отбора заявок) (руб.)</w:t>
            </w:r>
          </w:p>
        </w:tc>
        <w:tc>
          <w:tcPr>
            <w:tcW w:w="2700" w:type="dxa"/>
            <w:vAlign w:val="center"/>
          </w:tcPr>
          <w:p w:rsidR="003C549B" w:rsidRPr="00773F51" w:rsidRDefault="00773F51" w:rsidP="00F149F9">
            <w:pPr>
              <w:ind w:firstLine="0"/>
              <w:jc w:val="center"/>
              <w:rPr>
                <w:sz w:val="26"/>
                <w:lang w:val="en-US"/>
              </w:rPr>
            </w:pPr>
            <w:r w:rsidRPr="00773F51">
              <w:rPr>
                <w:sz w:val="26"/>
                <w:lang w:val="en-US"/>
              </w:rPr>
              <w:t>150 000 000 000</w:t>
            </w:r>
          </w:p>
        </w:tc>
      </w:tr>
      <w:tr w:rsidR="003C549B" w:rsidRPr="00773F51" w:rsidTr="003C549B">
        <w:trPr>
          <w:trHeight w:val="413"/>
        </w:trPr>
        <w:tc>
          <w:tcPr>
            <w:tcW w:w="7200" w:type="dxa"/>
          </w:tcPr>
          <w:p w:rsidR="003C549B" w:rsidRPr="00773F51" w:rsidRDefault="003C549B" w:rsidP="006A3E4D">
            <w:pPr>
              <w:ind w:firstLine="0"/>
              <w:jc w:val="left"/>
              <w:rPr>
                <w:sz w:val="26"/>
              </w:rPr>
            </w:pPr>
            <w:r w:rsidRPr="00773F51">
              <w:rPr>
                <w:sz w:val="26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773F51" w:rsidRDefault="00773F51" w:rsidP="00F149F9">
            <w:pPr>
              <w:ind w:right="175" w:firstLine="0"/>
              <w:jc w:val="center"/>
              <w:rPr>
                <w:sz w:val="26"/>
              </w:rPr>
            </w:pPr>
            <w:r w:rsidRPr="00773F51">
              <w:rPr>
                <w:sz w:val="26"/>
                <w:lang w:val="en-US"/>
              </w:rPr>
              <w:t>1</w:t>
            </w:r>
          </w:p>
        </w:tc>
      </w:tr>
      <w:tr w:rsidR="003C549B" w:rsidRPr="00773F51" w:rsidTr="003C549B">
        <w:trPr>
          <w:trHeight w:val="397"/>
        </w:trPr>
        <w:tc>
          <w:tcPr>
            <w:tcW w:w="7200" w:type="dxa"/>
          </w:tcPr>
          <w:p w:rsidR="003C549B" w:rsidRPr="00773F51" w:rsidRDefault="003C549B" w:rsidP="006A3E4D">
            <w:pPr>
              <w:ind w:firstLine="0"/>
              <w:jc w:val="left"/>
              <w:rPr>
                <w:sz w:val="26"/>
              </w:rPr>
            </w:pPr>
            <w:r w:rsidRPr="00773F51">
              <w:rPr>
                <w:sz w:val="26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773F51" w:rsidRDefault="00773F51" w:rsidP="00F149F9">
            <w:pPr>
              <w:ind w:firstLine="0"/>
              <w:jc w:val="center"/>
              <w:rPr>
                <w:sz w:val="26"/>
                <w:lang w:val="en-US"/>
              </w:rPr>
            </w:pPr>
            <w:r w:rsidRPr="00773F51">
              <w:rPr>
                <w:sz w:val="26"/>
                <w:lang w:val="en-US"/>
              </w:rPr>
              <w:t>04.09.2015</w:t>
            </w:r>
          </w:p>
        </w:tc>
      </w:tr>
      <w:tr w:rsidR="003C549B" w:rsidRPr="00773F51" w:rsidTr="003C549B">
        <w:trPr>
          <w:trHeight w:val="397"/>
        </w:trPr>
        <w:tc>
          <w:tcPr>
            <w:tcW w:w="7200" w:type="dxa"/>
          </w:tcPr>
          <w:p w:rsidR="003C549B" w:rsidRPr="00773F51" w:rsidRDefault="003C549B" w:rsidP="006A3E4D">
            <w:pPr>
              <w:ind w:firstLine="0"/>
              <w:jc w:val="left"/>
              <w:rPr>
                <w:sz w:val="26"/>
              </w:rPr>
            </w:pPr>
            <w:r w:rsidRPr="00773F51">
              <w:rPr>
                <w:sz w:val="26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773F51" w:rsidRDefault="00773F51" w:rsidP="00F149F9">
            <w:pPr>
              <w:ind w:firstLine="0"/>
              <w:jc w:val="center"/>
              <w:rPr>
                <w:sz w:val="26"/>
              </w:rPr>
            </w:pPr>
            <w:r w:rsidRPr="00773F51">
              <w:rPr>
                <w:sz w:val="26"/>
                <w:lang w:val="en-US"/>
              </w:rPr>
              <w:t>07.09.2015</w:t>
            </w:r>
          </w:p>
        </w:tc>
      </w:tr>
      <w:tr w:rsidR="003C549B" w:rsidRPr="00773F51" w:rsidTr="003C549B">
        <w:trPr>
          <w:trHeight w:val="397"/>
        </w:trPr>
        <w:tc>
          <w:tcPr>
            <w:tcW w:w="7200" w:type="dxa"/>
          </w:tcPr>
          <w:p w:rsidR="003C549B" w:rsidRPr="00773F51" w:rsidRDefault="003C549B" w:rsidP="006A3E4D">
            <w:pPr>
              <w:ind w:firstLine="0"/>
              <w:jc w:val="left"/>
              <w:rPr>
                <w:sz w:val="26"/>
              </w:rPr>
            </w:pPr>
            <w:r w:rsidRPr="00773F51">
              <w:rPr>
                <w:sz w:val="26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773F51" w:rsidRDefault="00773F51" w:rsidP="00F149F9">
            <w:pPr>
              <w:ind w:firstLine="0"/>
              <w:jc w:val="center"/>
              <w:rPr>
                <w:sz w:val="26"/>
              </w:rPr>
            </w:pPr>
            <w:r w:rsidRPr="00773F51">
              <w:rPr>
                <w:sz w:val="26"/>
                <w:lang w:val="en-US"/>
              </w:rPr>
              <w:t>10,5</w:t>
            </w:r>
          </w:p>
        </w:tc>
      </w:tr>
      <w:tr w:rsidR="003C549B" w:rsidRPr="00773F51" w:rsidTr="003C549B">
        <w:trPr>
          <w:trHeight w:val="397"/>
        </w:trPr>
        <w:tc>
          <w:tcPr>
            <w:tcW w:w="7200" w:type="dxa"/>
          </w:tcPr>
          <w:p w:rsidR="003C549B" w:rsidRPr="00773F51" w:rsidRDefault="003C549B" w:rsidP="006A3E4D">
            <w:pPr>
              <w:ind w:firstLine="0"/>
              <w:jc w:val="left"/>
              <w:rPr>
                <w:sz w:val="26"/>
              </w:rPr>
            </w:pPr>
            <w:r w:rsidRPr="00773F51">
              <w:rPr>
                <w:sz w:val="26"/>
              </w:rPr>
              <w:t>Минимальный размер одной заявки (руб.)</w:t>
            </w:r>
          </w:p>
        </w:tc>
        <w:tc>
          <w:tcPr>
            <w:tcW w:w="2700" w:type="dxa"/>
            <w:vAlign w:val="center"/>
          </w:tcPr>
          <w:p w:rsidR="003C549B" w:rsidRPr="00773F51" w:rsidRDefault="00773F51" w:rsidP="00F149F9">
            <w:pPr>
              <w:ind w:firstLine="0"/>
              <w:jc w:val="center"/>
              <w:rPr>
                <w:sz w:val="26"/>
                <w:lang w:val="en-US"/>
              </w:rPr>
            </w:pPr>
            <w:r w:rsidRPr="00773F51">
              <w:rPr>
                <w:sz w:val="26"/>
                <w:lang w:val="en-US"/>
              </w:rPr>
              <w:t>200 000 000</w:t>
            </w:r>
          </w:p>
        </w:tc>
      </w:tr>
      <w:tr w:rsidR="003C549B" w:rsidRPr="00773F51" w:rsidTr="003C549B">
        <w:trPr>
          <w:trHeight w:val="397"/>
        </w:trPr>
        <w:tc>
          <w:tcPr>
            <w:tcW w:w="7200" w:type="dxa"/>
          </w:tcPr>
          <w:p w:rsidR="003C549B" w:rsidRPr="00773F51" w:rsidRDefault="003C549B" w:rsidP="006A3E4D">
            <w:pPr>
              <w:ind w:firstLine="0"/>
              <w:jc w:val="left"/>
              <w:rPr>
                <w:sz w:val="26"/>
              </w:rPr>
            </w:pPr>
            <w:r w:rsidRPr="00773F51">
              <w:rPr>
                <w:sz w:val="26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773F51" w:rsidRDefault="00773F51" w:rsidP="00F149F9">
            <w:pPr>
              <w:ind w:firstLine="0"/>
              <w:jc w:val="center"/>
              <w:rPr>
                <w:sz w:val="26"/>
              </w:rPr>
            </w:pPr>
            <w:r w:rsidRPr="00773F51">
              <w:rPr>
                <w:sz w:val="26"/>
                <w:lang w:val="en-US"/>
              </w:rPr>
              <w:t>2</w:t>
            </w:r>
          </w:p>
        </w:tc>
      </w:tr>
      <w:tr w:rsidR="003C549B" w:rsidRPr="00773F51" w:rsidTr="003C549B">
        <w:trPr>
          <w:trHeight w:val="511"/>
        </w:trPr>
        <w:tc>
          <w:tcPr>
            <w:tcW w:w="7200" w:type="dxa"/>
          </w:tcPr>
          <w:p w:rsidR="003C549B" w:rsidRPr="00773F51" w:rsidRDefault="003C549B" w:rsidP="006A3E4D">
            <w:pPr>
              <w:ind w:firstLine="0"/>
              <w:jc w:val="left"/>
              <w:rPr>
                <w:sz w:val="26"/>
              </w:rPr>
            </w:pPr>
            <w:r w:rsidRPr="00773F51">
              <w:rPr>
                <w:sz w:val="26"/>
              </w:rPr>
              <w:t>Форма отбора заявок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773F51" w:rsidRDefault="00773F51" w:rsidP="00F149F9">
            <w:pPr>
              <w:ind w:firstLine="0"/>
              <w:jc w:val="center"/>
              <w:rPr>
                <w:sz w:val="26"/>
              </w:rPr>
            </w:pPr>
            <w:proofErr w:type="spellStart"/>
            <w:r w:rsidRPr="00773F51">
              <w:rPr>
                <w:sz w:val="26"/>
                <w:lang w:val="en-US"/>
              </w:rPr>
              <w:t>Закрытая</w:t>
            </w:r>
            <w:proofErr w:type="spellEnd"/>
          </w:p>
        </w:tc>
      </w:tr>
      <w:tr w:rsidR="003C549B" w:rsidRPr="00773F51" w:rsidTr="003C549B">
        <w:trPr>
          <w:trHeight w:val="397"/>
        </w:trPr>
        <w:tc>
          <w:tcPr>
            <w:tcW w:w="7200" w:type="dxa"/>
          </w:tcPr>
          <w:p w:rsidR="003C549B" w:rsidRPr="00773F51" w:rsidRDefault="003C549B" w:rsidP="006A3E4D">
            <w:pPr>
              <w:ind w:firstLine="0"/>
              <w:jc w:val="left"/>
              <w:rPr>
                <w:sz w:val="26"/>
              </w:rPr>
            </w:pPr>
            <w:r w:rsidRPr="00773F51">
              <w:rPr>
                <w:sz w:val="26"/>
              </w:rPr>
              <w:t>Вид договора репо (обычный или особый)</w:t>
            </w:r>
          </w:p>
        </w:tc>
        <w:tc>
          <w:tcPr>
            <w:tcW w:w="2700" w:type="dxa"/>
            <w:vAlign w:val="center"/>
          </w:tcPr>
          <w:p w:rsidR="003C549B" w:rsidRPr="00773F51" w:rsidRDefault="00773F51" w:rsidP="00B16CB0">
            <w:pPr>
              <w:ind w:firstLine="0"/>
              <w:jc w:val="center"/>
              <w:rPr>
                <w:sz w:val="26"/>
              </w:rPr>
            </w:pPr>
            <w:proofErr w:type="spellStart"/>
            <w:r w:rsidRPr="00773F51">
              <w:rPr>
                <w:sz w:val="26"/>
                <w:lang w:val="en-US"/>
              </w:rPr>
              <w:t>Обычный</w:t>
            </w:r>
            <w:proofErr w:type="spellEnd"/>
          </w:p>
        </w:tc>
      </w:tr>
      <w:tr w:rsidR="003C549B" w:rsidRPr="00773F51" w:rsidTr="003C549B">
        <w:trPr>
          <w:trHeight w:val="551"/>
        </w:trPr>
        <w:tc>
          <w:tcPr>
            <w:tcW w:w="7200" w:type="dxa"/>
          </w:tcPr>
          <w:p w:rsidR="003C549B" w:rsidRPr="00773F51" w:rsidRDefault="003C549B" w:rsidP="006A3E4D">
            <w:pPr>
              <w:ind w:firstLine="0"/>
              <w:jc w:val="left"/>
              <w:rPr>
                <w:sz w:val="26"/>
              </w:rPr>
            </w:pPr>
            <w:r w:rsidRPr="00773F51">
              <w:rPr>
                <w:sz w:val="26"/>
              </w:rPr>
              <w:t>Начальный дисконт</w:t>
            </w:r>
            <w:proofErr w:type="gramStart"/>
            <w:r w:rsidRPr="00773F51">
              <w:rPr>
                <w:sz w:val="26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773F51" w:rsidRDefault="00773F51" w:rsidP="00F149F9">
            <w:pPr>
              <w:ind w:firstLine="0"/>
              <w:jc w:val="center"/>
              <w:rPr>
                <w:sz w:val="26"/>
              </w:rPr>
            </w:pPr>
            <w:r w:rsidRPr="00773F51">
              <w:rPr>
                <w:sz w:val="26"/>
              </w:rPr>
              <w:t>0,00</w:t>
            </w:r>
          </w:p>
        </w:tc>
      </w:tr>
      <w:tr w:rsidR="003C549B" w:rsidRPr="00773F51" w:rsidTr="003C549B">
        <w:trPr>
          <w:trHeight w:val="857"/>
        </w:trPr>
        <w:tc>
          <w:tcPr>
            <w:tcW w:w="7200" w:type="dxa"/>
          </w:tcPr>
          <w:p w:rsidR="003C549B" w:rsidRPr="00773F51" w:rsidRDefault="003C549B" w:rsidP="006A3E4D">
            <w:pPr>
              <w:ind w:firstLine="0"/>
              <w:jc w:val="left"/>
              <w:rPr>
                <w:sz w:val="26"/>
              </w:rPr>
            </w:pPr>
            <w:r w:rsidRPr="00773F51">
              <w:rPr>
                <w:sz w:val="26"/>
              </w:rPr>
              <w:t>Верхнее предельное значение дисконта</w:t>
            </w:r>
            <w:proofErr w:type="gramStart"/>
            <w:r w:rsidRPr="00773F51">
              <w:rPr>
                <w:sz w:val="26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773F51" w:rsidRDefault="003C549B" w:rsidP="00F149F9">
            <w:pPr>
              <w:ind w:firstLine="0"/>
              <w:jc w:val="center"/>
              <w:rPr>
                <w:sz w:val="26"/>
              </w:rPr>
            </w:pPr>
            <w:r w:rsidRPr="00773F51">
              <w:rPr>
                <w:sz w:val="26"/>
              </w:rPr>
              <w:t>-</w:t>
            </w:r>
          </w:p>
        </w:tc>
      </w:tr>
      <w:tr w:rsidR="003C549B" w:rsidRPr="00773F51" w:rsidTr="003C549B">
        <w:trPr>
          <w:trHeight w:val="397"/>
        </w:trPr>
        <w:tc>
          <w:tcPr>
            <w:tcW w:w="7200" w:type="dxa"/>
          </w:tcPr>
          <w:p w:rsidR="003C549B" w:rsidRPr="00773F51" w:rsidRDefault="003C549B" w:rsidP="006A3E4D">
            <w:pPr>
              <w:ind w:firstLine="0"/>
              <w:jc w:val="left"/>
              <w:rPr>
                <w:sz w:val="26"/>
              </w:rPr>
            </w:pPr>
            <w:r w:rsidRPr="00773F51">
              <w:rPr>
                <w:sz w:val="26"/>
              </w:rPr>
              <w:t>Нижнее предельное значение дисконта</w:t>
            </w:r>
            <w:proofErr w:type="gramStart"/>
            <w:r w:rsidRPr="00773F51">
              <w:rPr>
                <w:sz w:val="26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773F51" w:rsidRDefault="003C549B" w:rsidP="00F149F9">
            <w:pPr>
              <w:ind w:firstLine="0"/>
              <w:jc w:val="center"/>
              <w:rPr>
                <w:sz w:val="26"/>
              </w:rPr>
            </w:pPr>
            <w:r w:rsidRPr="00773F51">
              <w:rPr>
                <w:sz w:val="26"/>
              </w:rPr>
              <w:t>-</w:t>
            </w:r>
          </w:p>
        </w:tc>
      </w:tr>
      <w:tr w:rsidR="003C549B" w:rsidRPr="00773F51" w:rsidTr="003C549B">
        <w:trPr>
          <w:trHeight w:val="397"/>
        </w:trPr>
        <w:tc>
          <w:tcPr>
            <w:tcW w:w="7200" w:type="dxa"/>
          </w:tcPr>
          <w:p w:rsidR="003C549B" w:rsidRPr="00773F51" w:rsidRDefault="00CF758C" w:rsidP="006A3E4D">
            <w:pPr>
              <w:ind w:firstLine="0"/>
              <w:jc w:val="left"/>
              <w:rPr>
                <w:sz w:val="26"/>
              </w:rPr>
            </w:pPr>
            <w:r w:rsidRPr="00773F51">
              <w:rPr>
                <w:sz w:val="26"/>
              </w:rPr>
              <w:t>П</w:t>
            </w:r>
            <w:r w:rsidR="003C549B" w:rsidRPr="00773F51">
              <w:rPr>
                <w:sz w:val="26"/>
              </w:rPr>
              <w:t>редельное значение обеспеченности</w:t>
            </w:r>
            <w:proofErr w:type="gramStart"/>
            <w:r w:rsidR="003C549B" w:rsidRPr="00773F51">
              <w:rPr>
                <w:sz w:val="26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773F51" w:rsidRDefault="00CF758C" w:rsidP="00F149F9">
            <w:pPr>
              <w:ind w:firstLine="0"/>
              <w:jc w:val="center"/>
              <w:rPr>
                <w:sz w:val="26"/>
              </w:rPr>
            </w:pPr>
            <w:r w:rsidRPr="00773F51">
              <w:rPr>
                <w:sz w:val="26"/>
              </w:rPr>
              <w:t>100</w:t>
            </w:r>
          </w:p>
        </w:tc>
      </w:tr>
      <w:tr w:rsidR="003C549B" w:rsidRPr="00773F51" w:rsidTr="003C549B">
        <w:trPr>
          <w:trHeight w:val="397"/>
        </w:trPr>
        <w:tc>
          <w:tcPr>
            <w:tcW w:w="7200" w:type="dxa"/>
          </w:tcPr>
          <w:p w:rsidR="003C549B" w:rsidRPr="00773F51" w:rsidRDefault="003C549B" w:rsidP="006A3E4D">
            <w:pPr>
              <w:ind w:firstLine="0"/>
              <w:jc w:val="left"/>
              <w:rPr>
                <w:sz w:val="26"/>
              </w:rPr>
            </w:pPr>
            <w:r w:rsidRPr="00773F51">
              <w:rPr>
                <w:sz w:val="26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773F51" w:rsidRDefault="00773F51" w:rsidP="00F149F9">
            <w:pPr>
              <w:ind w:firstLine="0"/>
              <w:jc w:val="center"/>
              <w:rPr>
                <w:sz w:val="26"/>
              </w:rPr>
            </w:pPr>
            <w:proofErr w:type="spellStart"/>
            <w:r w:rsidRPr="00773F51">
              <w:rPr>
                <w:sz w:val="26"/>
                <w:lang w:val="en-US"/>
              </w:rPr>
              <w:t>Да</w:t>
            </w:r>
            <w:proofErr w:type="spellEnd"/>
          </w:p>
        </w:tc>
      </w:tr>
      <w:tr w:rsidR="003C549B" w:rsidRPr="00773F51" w:rsidTr="003C549B">
        <w:trPr>
          <w:trHeight w:val="397"/>
        </w:trPr>
        <w:tc>
          <w:tcPr>
            <w:tcW w:w="7200" w:type="dxa"/>
          </w:tcPr>
          <w:p w:rsidR="003C549B" w:rsidRPr="00773F51" w:rsidRDefault="003C549B" w:rsidP="006A3E4D">
            <w:pPr>
              <w:ind w:firstLine="0"/>
              <w:jc w:val="left"/>
              <w:rPr>
                <w:sz w:val="26"/>
              </w:rPr>
            </w:pPr>
            <w:r w:rsidRPr="00773F51">
              <w:rPr>
                <w:sz w:val="26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773F51" w:rsidRDefault="00773F51" w:rsidP="00F149F9">
            <w:pPr>
              <w:ind w:firstLine="0"/>
              <w:jc w:val="center"/>
              <w:rPr>
                <w:sz w:val="26"/>
              </w:rPr>
            </w:pPr>
            <w:proofErr w:type="spellStart"/>
            <w:r w:rsidRPr="00773F51">
              <w:rPr>
                <w:sz w:val="26"/>
                <w:lang w:val="en-US"/>
              </w:rPr>
              <w:t>Нет</w:t>
            </w:r>
            <w:proofErr w:type="spellEnd"/>
          </w:p>
        </w:tc>
      </w:tr>
      <w:tr w:rsidR="003C549B" w:rsidRPr="00773F51" w:rsidTr="003C549B">
        <w:trPr>
          <w:trHeight w:val="511"/>
        </w:trPr>
        <w:tc>
          <w:tcPr>
            <w:tcW w:w="7200" w:type="dxa"/>
          </w:tcPr>
          <w:p w:rsidR="003C549B" w:rsidRPr="00773F51" w:rsidRDefault="003C549B" w:rsidP="006A3E4D">
            <w:pPr>
              <w:ind w:firstLine="0"/>
              <w:jc w:val="left"/>
              <w:rPr>
                <w:sz w:val="26"/>
              </w:rPr>
            </w:pPr>
            <w:r w:rsidRPr="00773F51">
              <w:rPr>
                <w:sz w:val="26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773F51" w:rsidRDefault="00773F51" w:rsidP="00F149F9">
            <w:pPr>
              <w:ind w:firstLine="0"/>
              <w:jc w:val="center"/>
              <w:rPr>
                <w:sz w:val="26"/>
              </w:rPr>
            </w:pPr>
            <w:r w:rsidRPr="00773F51">
              <w:rPr>
                <w:sz w:val="26"/>
                <w:lang w:val="en-US"/>
              </w:rPr>
              <w:t xml:space="preserve">С </w:t>
            </w:r>
            <w:proofErr w:type="spellStart"/>
            <w:r w:rsidRPr="00773F51">
              <w:rPr>
                <w:sz w:val="26"/>
                <w:lang w:val="en-US"/>
              </w:rPr>
              <w:t>зачетом</w:t>
            </w:r>
            <w:proofErr w:type="spellEnd"/>
            <w:r w:rsidRPr="00773F51">
              <w:rPr>
                <w:sz w:val="26"/>
                <w:lang w:val="en-US"/>
              </w:rPr>
              <w:t xml:space="preserve"> </w:t>
            </w:r>
            <w:proofErr w:type="spellStart"/>
            <w:r w:rsidRPr="00773F51">
              <w:rPr>
                <w:sz w:val="26"/>
                <w:lang w:val="en-US"/>
              </w:rPr>
              <w:t>взаимных</w:t>
            </w:r>
            <w:proofErr w:type="spellEnd"/>
            <w:r w:rsidRPr="00773F51">
              <w:rPr>
                <w:sz w:val="26"/>
                <w:lang w:val="en-US"/>
              </w:rPr>
              <w:t xml:space="preserve"> </w:t>
            </w:r>
            <w:proofErr w:type="spellStart"/>
            <w:r w:rsidRPr="00773F51">
              <w:rPr>
                <w:sz w:val="26"/>
                <w:lang w:val="en-US"/>
              </w:rPr>
              <w:t>обязательств</w:t>
            </w:r>
            <w:proofErr w:type="spellEnd"/>
          </w:p>
        </w:tc>
      </w:tr>
      <w:tr w:rsidR="000E5903" w:rsidRPr="00773F51" w:rsidTr="000E5903">
        <w:trPr>
          <w:trHeight w:val="397"/>
        </w:trPr>
        <w:tc>
          <w:tcPr>
            <w:tcW w:w="9900" w:type="dxa"/>
            <w:gridSpan w:val="2"/>
          </w:tcPr>
          <w:p w:rsidR="000E5903" w:rsidRPr="00773F51" w:rsidRDefault="000E5903" w:rsidP="00687C5C">
            <w:pPr>
              <w:ind w:firstLine="0"/>
              <w:jc w:val="center"/>
              <w:rPr>
                <w:b/>
                <w:sz w:val="26"/>
              </w:rPr>
            </w:pPr>
            <w:r w:rsidRPr="00773F51">
              <w:rPr>
                <w:b/>
                <w:sz w:val="26"/>
              </w:rPr>
              <w:t xml:space="preserve">Расписание </w:t>
            </w:r>
            <w:r w:rsidR="00D361E7" w:rsidRPr="00773F51">
              <w:rPr>
                <w:b/>
                <w:sz w:val="26"/>
              </w:rPr>
              <w:t xml:space="preserve">отбора </w:t>
            </w:r>
            <w:r w:rsidRPr="00773F51">
              <w:rPr>
                <w:b/>
                <w:sz w:val="26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773F51" w:rsidTr="003C549B">
        <w:trPr>
          <w:trHeight w:val="397"/>
        </w:trPr>
        <w:tc>
          <w:tcPr>
            <w:tcW w:w="7200" w:type="dxa"/>
          </w:tcPr>
          <w:p w:rsidR="003C549B" w:rsidRPr="00773F51" w:rsidRDefault="003C549B" w:rsidP="006A3E4D">
            <w:pPr>
              <w:ind w:firstLine="0"/>
              <w:jc w:val="left"/>
              <w:rPr>
                <w:sz w:val="26"/>
              </w:rPr>
            </w:pPr>
            <w:r w:rsidRPr="00773F51">
              <w:rPr>
                <w:sz w:val="26"/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773F51" w:rsidRDefault="00773F51" w:rsidP="00687C5C">
            <w:pPr>
              <w:ind w:firstLine="0"/>
              <w:jc w:val="center"/>
              <w:rPr>
                <w:sz w:val="26"/>
              </w:rPr>
            </w:pPr>
            <w:r w:rsidRPr="00773F51">
              <w:rPr>
                <w:sz w:val="26"/>
                <w:lang w:val="en-US"/>
              </w:rPr>
              <w:t>10.20</w:t>
            </w:r>
          </w:p>
        </w:tc>
      </w:tr>
      <w:tr w:rsidR="003C549B" w:rsidRPr="00773F51" w:rsidTr="003C549B">
        <w:trPr>
          <w:trHeight w:val="397"/>
        </w:trPr>
        <w:tc>
          <w:tcPr>
            <w:tcW w:w="7200" w:type="dxa"/>
          </w:tcPr>
          <w:p w:rsidR="003C549B" w:rsidRPr="00773F51" w:rsidRDefault="003C549B" w:rsidP="006A3E4D">
            <w:pPr>
              <w:ind w:firstLine="0"/>
              <w:jc w:val="left"/>
              <w:rPr>
                <w:sz w:val="26"/>
              </w:rPr>
            </w:pPr>
            <w:r w:rsidRPr="00773F51">
              <w:rPr>
                <w:sz w:val="26"/>
                <w:lang w:eastAsia="ru-RU"/>
              </w:rPr>
              <w:lastRenderedPageBreak/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773F51" w:rsidRDefault="00773F51" w:rsidP="00687C5C">
            <w:pPr>
              <w:ind w:firstLine="0"/>
              <w:jc w:val="center"/>
              <w:rPr>
                <w:sz w:val="26"/>
              </w:rPr>
            </w:pPr>
            <w:r w:rsidRPr="00773F51">
              <w:rPr>
                <w:sz w:val="26"/>
                <w:lang w:val="en-US"/>
              </w:rPr>
              <w:t>10.40</w:t>
            </w:r>
          </w:p>
        </w:tc>
      </w:tr>
      <w:tr w:rsidR="003C549B" w:rsidRPr="00773F51" w:rsidTr="003C549B">
        <w:trPr>
          <w:trHeight w:val="397"/>
        </w:trPr>
        <w:tc>
          <w:tcPr>
            <w:tcW w:w="7200" w:type="dxa"/>
          </w:tcPr>
          <w:p w:rsidR="003C549B" w:rsidRPr="00773F51" w:rsidRDefault="003C549B" w:rsidP="006A3E4D">
            <w:pPr>
              <w:ind w:firstLine="0"/>
              <w:jc w:val="left"/>
              <w:rPr>
                <w:sz w:val="26"/>
              </w:rPr>
            </w:pPr>
            <w:r w:rsidRPr="00773F51">
              <w:rPr>
                <w:sz w:val="26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73F51" w:rsidRDefault="00773F51" w:rsidP="00687C5C">
            <w:pPr>
              <w:ind w:firstLine="0"/>
              <w:jc w:val="center"/>
              <w:rPr>
                <w:sz w:val="26"/>
              </w:rPr>
            </w:pPr>
            <w:r w:rsidRPr="00773F51">
              <w:rPr>
                <w:sz w:val="26"/>
                <w:lang w:val="en-US"/>
              </w:rPr>
              <w:t>-</w:t>
            </w:r>
          </w:p>
        </w:tc>
      </w:tr>
      <w:tr w:rsidR="003C549B" w:rsidRPr="00773F51" w:rsidTr="003C549B">
        <w:trPr>
          <w:trHeight w:val="397"/>
        </w:trPr>
        <w:tc>
          <w:tcPr>
            <w:tcW w:w="7200" w:type="dxa"/>
          </w:tcPr>
          <w:p w:rsidR="003C549B" w:rsidRPr="00773F51" w:rsidRDefault="003C549B" w:rsidP="006A3E4D">
            <w:pPr>
              <w:ind w:firstLine="0"/>
              <w:jc w:val="left"/>
              <w:rPr>
                <w:sz w:val="26"/>
              </w:rPr>
            </w:pPr>
            <w:r w:rsidRPr="00773F51">
              <w:rPr>
                <w:sz w:val="26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773F51" w:rsidRDefault="00773F51" w:rsidP="00687C5C">
            <w:pPr>
              <w:ind w:firstLine="0"/>
              <w:jc w:val="center"/>
              <w:rPr>
                <w:sz w:val="26"/>
              </w:rPr>
            </w:pPr>
            <w:r w:rsidRPr="00773F51">
              <w:rPr>
                <w:sz w:val="26"/>
                <w:lang w:val="en-US"/>
              </w:rPr>
              <w:t>-</w:t>
            </w:r>
          </w:p>
        </w:tc>
      </w:tr>
      <w:tr w:rsidR="003C549B" w:rsidRPr="00773F51" w:rsidTr="003C549B">
        <w:trPr>
          <w:trHeight w:val="397"/>
        </w:trPr>
        <w:tc>
          <w:tcPr>
            <w:tcW w:w="7200" w:type="dxa"/>
          </w:tcPr>
          <w:p w:rsidR="003C549B" w:rsidRPr="00773F51" w:rsidRDefault="003C549B" w:rsidP="006A3E4D">
            <w:pPr>
              <w:ind w:firstLine="0"/>
              <w:jc w:val="left"/>
              <w:rPr>
                <w:sz w:val="26"/>
              </w:rPr>
            </w:pPr>
            <w:r w:rsidRPr="00773F51">
              <w:rPr>
                <w:sz w:val="26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773F51" w:rsidRDefault="00773F51" w:rsidP="00687C5C">
            <w:pPr>
              <w:ind w:firstLine="0"/>
              <w:jc w:val="center"/>
              <w:rPr>
                <w:sz w:val="26"/>
                <w:lang w:val="en-US"/>
              </w:rPr>
            </w:pPr>
            <w:r w:rsidRPr="00773F51">
              <w:rPr>
                <w:sz w:val="26"/>
                <w:lang w:val="en-US"/>
              </w:rPr>
              <w:t xml:space="preserve">с 10.40 </w:t>
            </w:r>
            <w:proofErr w:type="spellStart"/>
            <w:r w:rsidRPr="00773F51">
              <w:rPr>
                <w:sz w:val="26"/>
                <w:lang w:val="en-US"/>
              </w:rPr>
              <w:t>по</w:t>
            </w:r>
            <w:proofErr w:type="spellEnd"/>
            <w:r w:rsidRPr="00773F51">
              <w:rPr>
                <w:sz w:val="26"/>
                <w:lang w:val="en-US"/>
              </w:rPr>
              <w:t xml:space="preserve"> 11.00</w:t>
            </w:r>
          </w:p>
        </w:tc>
      </w:tr>
      <w:tr w:rsidR="003C549B" w:rsidRPr="00773F51" w:rsidTr="003C549B">
        <w:trPr>
          <w:trHeight w:val="397"/>
        </w:trPr>
        <w:tc>
          <w:tcPr>
            <w:tcW w:w="7200" w:type="dxa"/>
          </w:tcPr>
          <w:p w:rsidR="003C549B" w:rsidRPr="00773F51" w:rsidRDefault="003C549B" w:rsidP="006A3E4D">
            <w:pPr>
              <w:ind w:firstLine="0"/>
              <w:jc w:val="left"/>
              <w:rPr>
                <w:sz w:val="26"/>
              </w:rPr>
            </w:pPr>
            <w:r w:rsidRPr="00773F51">
              <w:rPr>
                <w:sz w:val="26"/>
              </w:rPr>
              <w:t xml:space="preserve">Ввод ставки отсечения или признание отбора заявок </w:t>
            </w:r>
            <w:proofErr w:type="gramStart"/>
            <w:r w:rsidRPr="00773F51">
              <w:rPr>
                <w:sz w:val="26"/>
              </w:rPr>
              <w:t>несостоявшимся</w:t>
            </w:r>
            <w:proofErr w:type="gramEnd"/>
            <w:r w:rsidRPr="00773F51">
              <w:rPr>
                <w:sz w:val="26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773F51" w:rsidRDefault="00773F51" w:rsidP="00687C5C">
            <w:pPr>
              <w:ind w:firstLine="0"/>
              <w:jc w:val="center"/>
              <w:rPr>
                <w:sz w:val="26"/>
              </w:rPr>
            </w:pPr>
            <w:r w:rsidRPr="00773F51">
              <w:rPr>
                <w:sz w:val="26"/>
                <w:lang w:val="en-US"/>
              </w:rPr>
              <w:t>11.20</w:t>
            </w:r>
          </w:p>
        </w:tc>
      </w:tr>
      <w:tr w:rsidR="003C549B" w:rsidRPr="00773F51" w:rsidTr="003C549B">
        <w:trPr>
          <w:trHeight w:val="794"/>
        </w:trPr>
        <w:tc>
          <w:tcPr>
            <w:tcW w:w="7200" w:type="dxa"/>
          </w:tcPr>
          <w:p w:rsidR="003C549B" w:rsidRPr="00773F51" w:rsidRDefault="003C549B" w:rsidP="006A3E4D">
            <w:pPr>
              <w:ind w:firstLine="0"/>
              <w:jc w:val="left"/>
              <w:rPr>
                <w:sz w:val="26"/>
              </w:rPr>
            </w:pPr>
            <w:r w:rsidRPr="00773F51">
              <w:rPr>
                <w:sz w:val="26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773F51" w:rsidRDefault="00773F51" w:rsidP="00687C5C">
            <w:pPr>
              <w:ind w:firstLine="0"/>
              <w:jc w:val="center"/>
              <w:rPr>
                <w:sz w:val="26"/>
                <w:lang w:val="en-US"/>
              </w:rPr>
            </w:pPr>
            <w:r w:rsidRPr="00773F51">
              <w:rPr>
                <w:sz w:val="26"/>
                <w:lang w:val="en-US"/>
              </w:rPr>
              <w:t xml:space="preserve">с 11.20 </w:t>
            </w:r>
            <w:proofErr w:type="spellStart"/>
            <w:r w:rsidRPr="00773F51">
              <w:rPr>
                <w:sz w:val="26"/>
                <w:lang w:val="en-US"/>
              </w:rPr>
              <w:t>по</w:t>
            </w:r>
            <w:proofErr w:type="spellEnd"/>
            <w:r w:rsidRPr="00773F51">
              <w:rPr>
                <w:sz w:val="26"/>
                <w:lang w:val="en-US"/>
              </w:rPr>
              <w:t xml:space="preserve"> 11.35</w:t>
            </w:r>
          </w:p>
        </w:tc>
      </w:tr>
      <w:tr w:rsidR="003C549B" w:rsidRPr="00773F51" w:rsidTr="00EE2BC0">
        <w:trPr>
          <w:trHeight w:val="794"/>
        </w:trPr>
        <w:tc>
          <w:tcPr>
            <w:tcW w:w="7200" w:type="dxa"/>
            <w:vAlign w:val="center"/>
          </w:tcPr>
          <w:p w:rsidR="003C549B" w:rsidRPr="00773F51" w:rsidRDefault="003C549B" w:rsidP="00EE2BC0">
            <w:pPr>
              <w:ind w:firstLine="0"/>
              <w:jc w:val="left"/>
              <w:rPr>
                <w:sz w:val="26"/>
              </w:rPr>
            </w:pPr>
            <w:r w:rsidRPr="00773F51">
              <w:rPr>
                <w:sz w:val="26"/>
              </w:rPr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773F51" w:rsidRDefault="00773F51" w:rsidP="00687C5C">
            <w:pPr>
              <w:ind w:firstLine="0"/>
              <w:jc w:val="center"/>
              <w:rPr>
                <w:sz w:val="26"/>
                <w:lang w:val="en-US"/>
              </w:rPr>
            </w:pPr>
            <w:r w:rsidRPr="00773F51">
              <w:rPr>
                <w:sz w:val="26"/>
                <w:lang w:val="en-US"/>
              </w:rPr>
              <w:t xml:space="preserve">с 11.20 </w:t>
            </w:r>
            <w:proofErr w:type="spellStart"/>
            <w:r w:rsidRPr="00773F51">
              <w:rPr>
                <w:sz w:val="26"/>
                <w:lang w:val="en-US"/>
              </w:rPr>
              <w:t>по</w:t>
            </w:r>
            <w:proofErr w:type="spellEnd"/>
            <w:r w:rsidRPr="00773F51">
              <w:rPr>
                <w:sz w:val="26"/>
                <w:lang w:val="en-US"/>
              </w:rPr>
              <w:t xml:space="preserve"> 11.45</w:t>
            </w:r>
          </w:p>
        </w:tc>
      </w:tr>
      <w:tr w:rsidR="003C549B" w:rsidRPr="00773F51" w:rsidTr="00EE2BC0">
        <w:trPr>
          <w:trHeight w:val="794"/>
        </w:trPr>
        <w:tc>
          <w:tcPr>
            <w:tcW w:w="7200" w:type="dxa"/>
            <w:vAlign w:val="center"/>
          </w:tcPr>
          <w:p w:rsidR="003C549B" w:rsidRPr="00773F51" w:rsidRDefault="003C549B" w:rsidP="00EE2BC0">
            <w:pPr>
              <w:ind w:firstLine="0"/>
              <w:jc w:val="left"/>
              <w:rPr>
                <w:sz w:val="26"/>
              </w:rPr>
            </w:pPr>
            <w:r w:rsidRPr="00773F51">
              <w:rPr>
                <w:sz w:val="26"/>
              </w:rP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773F51" w:rsidRDefault="00773F51" w:rsidP="00EE2BC0">
            <w:pPr>
              <w:ind w:firstLine="0"/>
              <w:jc w:val="center"/>
              <w:rPr>
                <w:sz w:val="26"/>
              </w:rPr>
            </w:pPr>
            <w:r w:rsidRPr="00773F51">
              <w:rPr>
                <w:sz w:val="26"/>
                <w:lang w:val="en-US"/>
              </w:rPr>
              <w:t xml:space="preserve">1-ый </w:t>
            </w:r>
            <w:proofErr w:type="spellStart"/>
            <w:r w:rsidRPr="00773F51">
              <w:rPr>
                <w:sz w:val="26"/>
                <w:lang w:val="en-US"/>
              </w:rPr>
              <w:t>клиринговый</w:t>
            </w:r>
            <w:proofErr w:type="spellEnd"/>
            <w:r w:rsidRPr="00773F51">
              <w:rPr>
                <w:sz w:val="26"/>
                <w:lang w:val="en-US"/>
              </w:rPr>
              <w:t xml:space="preserve"> </w:t>
            </w:r>
            <w:proofErr w:type="spellStart"/>
            <w:r w:rsidRPr="00773F51">
              <w:rPr>
                <w:sz w:val="26"/>
                <w:lang w:val="en-US"/>
              </w:rPr>
              <w:t>сеанс</w:t>
            </w:r>
            <w:proofErr w:type="spellEnd"/>
          </w:p>
        </w:tc>
      </w:tr>
      <w:tr w:rsidR="003C549B" w:rsidRPr="00773F51" w:rsidTr="00EE2BC0">
        <w:trPr>
          <w:trHeight w:val="794"/>
        </w:trPr>
        <w:tc>
          <w:tcPr>
            <w:tcW w:w="7200" w:type="dxa"/>
            <w:vAlign w:val="center"/>
          </w:tcPr>
          <w:p w:rsidR="003C549B" w:rsidRPr="00773F51" w:rsidRDefault="003C549B" w:rsidP="00EE2BC0">
            <w:pPr>
              <w:ind w:firstLine="0"/>
              <w:jc w:val="left"/>
              <w:rPr>
                <w:sz w:val="26"/>
              </w:rPr>
            </w:pPr>
            <w:r w:rsidRPr="00773F51">
              <w:rPr>
                <w:sz w:val="26"/>
              </w:rPr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773F51" w:rsidRDefault="00773F51" w:rsidP="00EE2BC0">
            <w:pPr>
              <w:ind w:firstLine="0"/>
              <w:jc w:val="center"/>
              <w:rPr>
                <w:sz w:val="26"/>
                <w:lang w:val="en-US"/>
              </w:rPr>
            </w:pPr>
            <w:r w:rsidRPr="00773F51">
              <w:rPr>
                <w:sz w:val="26"/>
                <w:lang w:val="en-US"/>
              </w:rPr>
              <w:t>DVP3</w:t>
            </w:r>
          </w:p>
        </w:tc>
      </w:tr>
      <w:tr w:rsidR="00232B0E" w:rsidRPr="00773F51" w:rsidTr="003C549B">
        <w:tc>
          <w:tcPr>
            <w:tcW w:w="9900" w:type="dxa"/>
            <w:gridSpan w:val="2"/>
          </w:tcPr>
          <w:p w:rsidR="00232B0E" w:rsidRPr="00773F51" w:rsidRDefault="00232B0E" w:rsidP="00232B0E">
            <w:pPr>
              <w:ind w:firstLine="0"/>
              <w:jc w:val="center"/>
              <w:rPr>
                <w:b/>
                <w:sz w:val="26"/>
              </w:rPr>
            </w:pPr>
            <w:r w:rsidRPr="00773F51">
              <w:rPr>
                <w:b/>
                <w:sz w:val="26"/>
              </w:rPr>
              <w:t xml:space="preserve">Результаты </w:t>
            </w:r>
            <w:r w:rsidR="00D361E7" w:rsidRPr="00773F51">
              <w:rPr>
                <w:b/>
                <w:sz w:val="26"/>
              </w:rPr>
              <w:t xml:space="preserve">отбора </w:t>
            </w:r>
            <w:r w:rsidRPr="00773F51">
              <w:rPr>
                <w:b/>
                <w:sz w:val="26"/>
              </w:rPr>
              <w:t>заявок кредитных организаций на заключение договоров репо</w:t>
            </w:r>
          </w:p>
        </w:tc>
      </w:tr>
      <w:tr w:rsidR="003C549B" w:rsidRPr="00773F51" w:rsidTr="003C549B">
        <w:trPr>
          <w:trHeight w:val="397"/>
        </w:trPr>
        <w:tc>
          <w:tcPr>
            <w:tcW w:w="7200" w:type="dxa"/>
            <w:vAlign w:val="center"/>
          </w:tcPr>
          <w:p w:rsidR="003C549B" w:rsidRPr="00773F51" w:rsidRDefault="003C549B" w:rsidP="00232B0E">
            <w:pPr>
              <w:ind w:firstLine="53"/>
              <w:jc w:val="left"/>
              <w:rPr>
                <w:sz w:val="26"/>
              </w:rPr>
            </w:pPr>
            <w:r w:rsidRPr="00773F51">
              <w:rPr>
                <w:sz w:val="26"/>
              </w:rPr>
              <w:t>Процентная ставка отсечения (</w:t>
            </w:r>
            <w:r w:rsidRPr="00773F51">
              <w:rPr>
                <w:iCs/>
                <w:sz w:val="26"/>
              </w:rPr>
              <w:t xml:space="preserve">% </w:t>
            </w:r>
            <w:proofErr w:type="gramStart"/>
            <w:r w:rsidRPr="00773F51">
              <w:rPr>
                <w:iCs/>
                <w:sz w:val="26"/>
              </w:rPr>
              <w:t>годовых</w:t>
            </w:r>
            <w:proofErr w:type="gramEnd"/>
            <w:r w:rsidRPr="00773F51">
              <w:rPr>
                <w:iCs/>
                <w:sz w:val="26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773F51" w:rsidRDefault="00773F51" w:rsidP="00232B0E">
            <w:pPr>
              <w:ind w:firstLine="0"/>
              <w:jc w:val="center"/>
              <w:rPr>
                <w:sz w:val="26"/>
              </w:rPr>
            </w:pPr>
            <w:r w:rsidRPr="00773F51">
              <w:rPr>
                <w:sz w:val="26"/>
                <w:lang w:val="en-US"/>
              </w:rPr>
              <w:t>10,5000</w:t>
            </w:r>
          </w:p>
        </w:tc>
      </w:tr>
      <w:tr w:rsidR="003C549B" w:rsidRPr="00773F51" w:rsidTr="003C549B">
        <w:trPr>
          <w:trHeight w:val="397"/>
        </w:trPr>
        <w:tc>
          <w:tcPr>
            <w:tcW w:w="7200" w:type="dxa"/>
            <w:vAlign w:val="center"/>
          </w:tcPr>
          <w:p w:rsidR="003C549B" w:rsidRPr="00773F51" w:rsidRDefault="003C549B" w:rsidP="00232B0E">
            <w:pPr>
              <w:ind w:firstLine="53"/>
              <w:jc w:val="left"/>
              <w:rPr>
                <w:sz w:val="26"/>
              </w:rPr>
            </w:pPr>
            <w:r w:rsidRPr="00773F51">
              <w:rPr>
                <w:sz w:val="26"/>
              </w:rPr>
              <w:t>Общий объем направленных заявок (</w:t>
            </w:r>
            <w:r w:rsidRPr="00773F51">
              <w:rPr>
                <w:iCs/>
                <w:sz w:val="26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773F51" w:rsidRDefault="00773F51" w:rsidP="00232B0E">
            <w:pPr>
              <w:ind w:firstLine="0"/>
              <w:jc w:val="center"/>
              <w:rPr>
                <w:sz w:val="26"/>
              </w:rPr>
            </w:pPr>
            <w:r w:rsidRPr="00773F51">
              <w:rPr>
                <w:sz w:val="26"/>
                <w:lang w:val="en-US"/>
              </w:rPr>
              <w:t>21 420 000 000</w:t>
            </w:r>
          </w:p>
        </w:tc>
      </w:tr>
      <w:tr w:rsidR="003C549B" w:rsidRPr="00773F51" w:rsidTr="003C549B">
        <w:trPr>
          <w:trHeight w:val="397"/>
        </w:trPr>
        <w:tc>
          <w:tcPr>
            <w:tcW w:w="7200" w:type="dxa"/>
            <w:vAlign w:val="center"/>
          </w:tcPr>
          <w:p w:rsidR="003C549B" w:rsidRPr="00773F51" w:rsidRDefault="003C549B" w:rsidP="00232B0E">
            <w:pPr>
              <w:ind w:firstLine="53"/>
              <w:jc w:val="left"/>
              <w:rPr>
                <w:sz w:val="26"/>
              </w:rPr>
            </w:pPr>
            <w:r w:rsidRPr="00773F51">
              <w:rPr>
                <w:sz w:val="26"/>
              </w:rPr>
              <w:t>Общий объем сре</w:t>
            </w:r>
            <w:proofErr w:type="gramStart"/>
            <w:r w:rsidRPr="00773F51">
              <w:rPr>
                <w:sz w:val="26"/>
              </w:rPr>
              <w:t>дств в п</w:t>
            </w:r>
            <w:proofErr w:type="gramEnd"/>
            <w:r w:rsidRPr="00773F51">
              <w:rPr>
                <w:sz w:val="26"/>
              </w:rPr>
              <w:t>одлежащих удовлетворению заявках (</w:t>
            </w:r>
            <w:r w:rsidRPr="00773F51">
              <w:rPr>
                <w:iCs/>
                <w:sz w:val="26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773F51" w:rsidRDefault="00773F51" w:rsidP="00232B0E">
            <w:pPr>
              <w:ind w:firstLine="0"/>
              <w:jc w:val="center"/>
              <w:rPr>
                <w:sz w:val="26"/>
              </w:rPr>
            </w:pPr>
            <w:r w:rsidRPr="00773F51">
              <w:rPr>
                <w:sz w:val="26"/>
                <w:lang w:val="en-US"/>
              </w:rPr>
              <w:t>21 420 000 000</w:t>
            </w:r>
          </w:p>
        </w:tc>
      </w:tr>
      <w:tr w:rsidR="003C549B" w:rsidRPr="00773F51" w:rsidTr="003C549B">
        <w:trPr>
          <w:trHeight w:val="397"/>
        </w:trPr>
        <w:tc>
          <w:tcPr>
            <w:tcW w:w="7200" w:type="dxa"/>
            <w:vAlign w:val="center"/>
          </w:tcPr>
          <w:p w:rsidR="003C549B" w:rsidRPr="00773F51" w:rsidRDefault="003C549B" w:rsidP="00232B0E">
            <w:pPr>
              <w:ind w:firstLine="53"/>
              <w:jc w:val="left"/>
              <w:rPr>
                <w:sz w:val="26"/>
              </w:rPr>
            </w:pPr>
            <w:r w:rsidRPr="00773F51">
              <w:rPr>
                <w:sz w:val="26"/>
              </w:rPr>
              <w:t xml:space="preserve">Общий объем средств по заключенным договорам </w:t>
            </w:r>
            <w:r w:rsidR="00957E4A" w:rsidRPr="00773F51">
              <w:rPr>
                <w:sz w:val="26"/>
              </w:rPr>
              <w:t xml:space="preserve">репо </w:t>
            </w:r>
            <w:r w:rsidRPr="00773F51">
              <w:rPr>
                <w:sz w:val="26"/>
              </w:rPr>
              <w:t>(</w:t>
            </w:r>
            <w:r w:rsidRPr="00773F51">
              <w:rPr>
                <w:iCs/>
                <w:sz w:val="26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773F51" w:rsidRDefault="00773F51" w:rsidP="00232B0E">
            <w:pPr>
              <w:ind w:firstLine="0"/>
              <w:jc w:val="center"/>
              <w:rPr>
                <w:sz w:val="26"/>
              </w:rPr>
            </w:pPr>
            <w:r w:rsidRPr="00773F51">
              <w:rPr>
                <w:sz w:val="26"/>
                <w:lang w:val="en-US"/>
              </w:rPr>
              <w:t>21 420 000 000</w:t>
            </w:r>
          </w:p>
        </w:tc>
      </w:tr>
      <w:tr w:rsidR="003C549B" w:rsidRPr="00773F51" w:rsidTr="003C549B">
        <w:trPr>
          <w:trHeight w:val="397"/>
        </w:trPr>
        <w:tc>
          <w:tcPr>
            <w:tcW w:w="7200" w:type="dxa"/>
            <w:vAlign w:val="center"/>
          </w:tcPr>
          <w:p w:rsidR="003C549B" w:rsidRPr="00773F51" w:rsidRDefault="003C549B" w:rsidP="00232B0E">
            <w:pPr>
              <w:ind w:firstLine="53"/>
              <w:jc w:val="left"/>
              <w:rPr>
                <w:sz w:val="26"/>
              </w:rPr>
            </w:pPr>
            <w:r w:rsidRPr="00773F51">
              <w:rPr>
                <w:sz w:val="26"/>
              </w:rPr>
              <w:t>Средневзвешенная процентная ставка размещения по подлежащим удовлетворению заявкам (</w:t>
            </w:r>
            <w:r w:rsidRPr="00773F51">
              <w:rPr>
                <w:iCs/>
                <w:sz w:val="26"/>
              </w:rPr>
              <w:t xml:space="preserve">% </w:t>
            </w:r>
            <w:proofErr w:type="gramStart"/>
            <w:r w:rsidRPr="00773F51">
              <w:rPr>
                <w:iCs/>
                <w:sz w:val="26"/>
              </w:rPr>
              <w:t>годовых</w:t>
            </w:r>
            <w:proofErr w:type="gramEnd"/>
            <w:r w:rsidRPr="00773F51">
              <w:rPr>
                <w:iCs/>
                <w:sz w:val="26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773F51" w:rsidRDefault="00773F51" w:rsidP="00232B0E">
            <w:pPr>
              <w:ind w:firstLine="0"/>
              <w:jc w:val="center"/>
              <w:rPr>
                <w:sz w:val="26"/>
              </w:rPr>
            </w:pPr>
            <w:r w:rsidRPr="00773F51">
              <w:rPr>
                <w:sz w:val="26"/>
                <w:lang w:val="en-US"/>
              </w:rPr>
              <w:t>10,5044</w:t>
            </w:r>
          </w:p>
        </w:tc>
      </w:tr>
      <w:tr w:rsidR="003C549B" w:rsidRPr="00773F51" w:rsidTr="003C549B">
        <w:trPr>
          <w:trHeight w:val="397"/>
        </w:trPr>
        <w:tc>
          <w:tcPr>
            <w:tcW w:w="7200" w:type="dxa"/>
            <w:vAlign w:val="center"/>
          </w:tcPr>
          <w:p w:rsidR="003C549B" w:rsidRPr="00773F51" w:rsidRDefault="003C549B" w:rsidP="00232B0E">
            <w:pPr>
              <w:ind w:firstLine="53"/>
              <w:jc w:val="left"/>
              <w:rPr>
                <w:sz w:val="26"/>
              </w:rPr>
            </w:pPr>
            <w:r w:rsidRPr="00773F51">
              <w:rPr>
                <w:sz w:val="26"/>
              </w:rPr>
              <w:t>Минимальная процентная ставка в направленных заявках (</w:t>
            </w:r>
            <w:r w:rsidRPr="00773F51">
              <w:rPr>
                <w:iCs/>
                <w:sz w:val="26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773F51" w:rsidRDefault="00773F51" w:rsidP="00232B0E">
            <w:pPr>
              <w:ind w:firstLine="0"/>
              <w:jc w:val="center"/>
              <w:rPr>
                <w:sz w:val="26"/>
                <w:lang w:val="en-US"/>
              </w:rPr>
            </w:pPr>
            <w:r w:rsidRPr="00773F51">
              <w:rPr>
                <w:sz w:val="26"/>
                <w:lang w:val="en-US"/>
              </w:rPr>
              <w:t>10,5000</w:t>
            </w:r>
          </w:p>
        </w:tc>
      </w:tr>
      <w:tr w:rsidR="003C549B" w:rsidRPr="00773F51" w:rsidTr="003C549B">
        <w:trPr>
          <w:trHeight w:val="397"/>
        </w:trPr>
        <w:tc>
          <w:tcPr>
            <w:tcW w:w="7200" w:type="dxa"/>
            <w:vAlign w:val="center"/>
          </w:tcPr>
          <w:p w:rsidR="003C549B" w:rsidRPr="00773F51" w:rsidRDefault="003C549B" w:rsidP="00232B0E">
            <w:pPr>
              <w:ind w:firstLine="53"/>
              <w:jc w:val="left"/>
              <w:rPr>
                <w:sz w:val="26"/>
              </w:rPr>
            </w:pPr>
            <w:r w:rsidRPr="00773F51">
              <w:rPr>
                <w:sz w:val="26"/>
              </w:rPr>
              <w:t>Максимальная процентная ставка в направленных заявках (</w:t>
            </w:r>
            <w:r w:rsidRPr="00773F51">
              <w:rPr>
                <w:iCs/>
                <w:sz w:val="26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773F51" w:rsidRDefault="00773F51" w:rsidP="00232B0E">
            <w:pPr>
              <w:ind w:firstLine="0"/>
              <w:jc w:val="center"/>
              <w:rPr>
                <w:sz w:val="26"/>
                <w:lang w:val="en-US"/>
              </w:rPr>
            </w:pPr>
            <w:r w:rsidRPr="00773F51">
              <w:rPr>
                <w:sz w:val="26"/>
                <w:lang w:val="en-US"/>
              </w:rPr>
              <w:t>10,6100</w:t>
            </w:r>
          </w:p>
        </w:tc>
      </w:tr>
      <w:tr w:rsidR="003C549B" w:rsidRPr="00773F51" w:rsidTr="003C549B">
        <w:trPr>
          <w:trHeight w:val="397"/>
        </w:trPr>
        <w:tc>
          <w:tcPr>
            <w:tcW w:w="7200" w:type="dxa"/>
            <w:vAlign w:val="center"/>
          </w:tcPr>
          <w:p w:rsidR="003C549B" w:rsidRPr="00773F51" w:rsidRDefault="003C549B" w:rsidP="00232B0E">
            <w:pPr>
              <w:ind w:firstLine="53"/>
              <w:jc w:val="left"/>
              <w:rPr>
                <w:sz w:val="26"/>
              </w:rPr>
            </w:pPr>
            <w:r w:rsidRPr="00773F51">
              <w:rPr>
                <w:sz w:val="26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773F51" w:rsidRDefault="00773F51" w:rsidP="00232B0E">
            <w:pPr>
              <w:ind w:firstLine="0"/>
              <w:jc w:val="center"/>
              <w:rPr>
                <w:sz w:val="26"/>
              </w:rPr>
            </w:pPr>
            <w:r w:rsidRPr="00773F51">
              <w:rPr>
                <w:sz w:val="26"/>
                <w:lang w:val="en-US"/>
              </w:rPr>
              <w:t>2</w:t>
            </w:r>
          </w:p>
        </w:tc>
      </w:tr>
      <w:tr w:rsidR="003C549B" w:rsidRPr="00773F51" w:rsidTr="003C549B">
        <w:trPr>
          <w:trHeight w:val="397"/>
        </w:trPr>
        <w:tc>
          <w:tcPr>
            <w:tcW w:w="7200" w:type="dxa"/>
            <w:vAlign w:val="center"/>
          </w:tcPr>
          <w:p w:rsidR="003C549B" w:rsidRPr="00773F51" w:rsidRDefault="003C549B" w:rsidP="00232B0E">
            <w:pPr>
              <w:ind w:firstLine="53"/>
              <w:jc w:val="left"/>
              <w:rPr>
                <w:sz w:val="26"/>
              </w:rPr>
            </w:pPr>
            <w:r w:rsidRPr="00773F51">
              <w:rPr>
                <w:sz w:val="26"/>
              </w:rPr>
              <w:t xml:space="preserve">Количество кредитных организаций, заявки которых удовлетворены, </w:t>
            </w:r>
            <w:r w:rsidRPr="00773F51">
              <w:rPr>
                <w:iCs/>
                <w:sz w:val="26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773F51" w:rsidRDefault="00773F51" w:rsidP="00232B0E">
            <w:pPr>
              <w:ind w:firstLine="0"/>
              <w:jc w:val="center"/>
              <w:rPr>
                <w:sz w:val="26"/>
              </w:rPr>
            </w:pPr>
            <w:r w:rsidRPr="00773F51">
              <w:rPr>
                <w:sz w:val="26"/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F51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3F51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2015-09-08T06:07:00Z</dcterms:created>
  <dcterms:modified xsi:type="dcterms:W3CDTF">2015-09-08T06:08:00Z</dcterms:modified>
</cp:coreProperties>
</file>