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11.08.2017</w:t>
            </w:r>
          </w:p>
        </w:tc>
      </w:tr>
      <w:tr w:rsidR="003C549B" w:rsidRPr="00B237E3" w:rsidTr="009B1150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9B11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2017208</w:t>
            </w:r>
          </w:p>
        </w:tc>
      </w:tr>
      <w:tr w:rsidR="003C549B" w:rsidRPr="00B237E3" w:rsidTr="009B1150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B1150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B1150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9B11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9B1150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9B11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11.08.2017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14.08.2017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9B11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B1150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B1150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B1150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B115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B1150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9B11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B115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9B11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B115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9B11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B115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9B11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B115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9B11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B1150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9B11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B1150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9B11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B1150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9B115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B1150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9B115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1 700 000 000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1 700 000 000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1 700 000 000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9B115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9B11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5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B1150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2017-08-14T10:57:00Z</dcterms:created>
  <dcterms:modified xsi:type="dcterms:W3CDTF">2017-08-14T10:57:00Z</dcterms:modified>
</cp:coreProperties>
</file>