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D25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25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D25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25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D25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D25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D25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D25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D25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D25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D25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D25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D25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D25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D25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D25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254D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2015-06-05T08:40:00Z</dcterms:created>
  <dcterms:modified xsi:type="dcterms:W3CDTF">2015-06-05T08:41:00Z</dcterms:modified>
</cp:coreProperties>
</file>