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21.12.2017</w:t>
            </w:r>
          </w:p>
        </w:tc>
      </w:tr>
      <w:tr w:rsidR="003C549B" w:rsidRPr="00B237E3" w:rsidTr="00E53772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E537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2017341</w:t>
            </w:r>
          </w:p>
        </w:tc>
      </w:tr>
      <w:tr w:rsidR="003C549B" w:rsidRPr="00B237E3" w:rsidTr="00E53772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53772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53772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E537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53772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E5377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E537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21.12.2017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22.12.2017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E537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5377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E5377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53772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53772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5377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5377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E537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5377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E537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5377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E537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5377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E537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5377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E537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53772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E537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53772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E537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53772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E5377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53772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E5377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E537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7,3602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537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181 700 000 000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537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181 700 000 000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E537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181 700 000 000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E537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7,3603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E537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7,3602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E537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E537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E5377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E537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77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377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2017-12-22T10:58:00Z</dcterms:created>
  <dcterms:modified xsi:type="dcterms:W3CDTF">2017-12-22T10:58:00Z</dcterms:modified>
</cp:coreProperties>
</file>